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FD342A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FD342A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广发集泰债券型证券投资基金</w:t>
      </w:r>
      <w:r w:rsidR="00A65AB7"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FD342A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D342A">
        <w:rPr>
          <w:rFonts w:ascii="宋体" w:eastAsia="宋体" w:hAnsi="宋体" w:cs="Times New Roman" w:hint="eastAsia"/>
          <w:sz w:val="24"/>
          <w:szCs w:val="24"/>
        </w:rPr>
        <w:t>广发集泰债券型证券投资基金</w:t>
      </w:r>
      <w:r w:rsidR="00427A20">
        <w:rPr>
          <w:rFonts w:ascii="宋体" w:eastAsia="宋体" w:hAnsi="宋体" w:cs="Times New Roman" w:hint="eastAsia"/>
          <w:sz w:val="24"/>
          <w:szCs w:val="24"/>
        </w:rPr>
        <w:t>自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2020年</w:t>
      </w:r>
      <w:r>
        <w:rPr>
          <w:rFonts w:ascii="宋体" w:eastAsia="宋体" w:hAnsi="宋体" w:cs="Times New Roman"/>
          <w:sz w:val="24"/>
          <w:szCs w:val="24"/>
        </w:rPr>
        <w:t>7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2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日</w:t>
      </w:r>
      <w:r w:rsidR="00427A20">
        <w:rPr>
          <w:rFonts w:ascii="宋体" w:eastAsia="宋体" w:hAnsi="宋体" w:cs="Times New Roman" w:hint="eastAsia"/>
          <w:sz w:val="24"/>
          <w:szCs w:val="24"/>
        </w:rPr>
        <w:t>起进入清算期。清算报告全文于</w:t>
      </w:r>
      <w:r w:rsidR="00FD3355">
        <w:rPr>
          <w:rFonts w:ascii="宋体" w:eastAsia="宋体" w:hAnsi="宋体" w:cs="Times New Roman" w:hint="eastAsia"/>
          <w:sz w:val="24"/>
          <w:szCs w:val="24"/>
        </w:rPr>
        <w:t>2020年</w:t>
      </w:r>
      <w:r>
        <w:rPr>
          <w:rFonts w:ascii="宋体" w:eastAsia="宋体" w:hAnsi="宋体" w:cs="Times New Roman"/>
          <w:sz w:val="24"/>
          <w:szCs w:val="24"/>
        </w:rPr>
        <w:t>8</w:t>
      </w:r>
      <w:r w:rsidR="00FD3355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18</w:t>
      </w:r>
      <w:r w:rsidR="00FD3355">
        <w:rPr>
          <w:rFonts w:ascii="宋体" w:eastAsia="宋体" w:hAnsi="宋体" w:cs="Times New Roman" w:hint="eastAsia"/>
          <w:sz w:val="24"/>
          <w:szCs w:val="24"/>
        </w:rPr>
        <w:t>日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95105828（免长途费）或020-83936999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FD3355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2020年</w:t>
      </w:r>
      <w:r w:rsidR="00FD342A">
        <w:rPr>
          <w:rFonts w:ascii="宋体" w:eastAsia="宋体" w:hAnsi="宋体" w:cs="Times New Roman"/>
          <w:sz w:val="24"/>
          <w:szCs w:val="24"/>
        </w:rPr>
        <w:t>8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FD342A">
        <w:rPr>
          <w:rFonts w:ascii="宋体" w:eastAsia="宋体" w:hAnsi="宋体" w:cs="Times New Roman"/>
          <w:sz w:val="24"/>
          <w:szCs w:val="24"/>
        </w:rPr>
        <w:t>18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C249AC" w:rsidRPr="00C249AC" w:rsidSect="000E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55" w:rsidRDefault="00531D55" w:rsidP="00C249AC">
      <w:r>
        <w:separator/>
      </w:r>
    </w:p>
  </w:endnote>
  <w:endnote w:type="continuationSeparator" w:id="0">
    <w:p w:rsidR="00531D55" w:rsidRDefault="00531D55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55" w:rsidRDefault="00531D55" w:rsidP="00C249AC">
      <w:r>
        <w:separator/>
      </w:r>
    </w:p>
  </w:footnote>
  <w:footnote w:type="continuationSeparator" w:id="0">
    <w:p w:rsidR="00531D55" w:rsidRDefault="00531D55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0C3F62"/>
    <w:rsid w:val="000E5323"/>
    <w:rsid w:val="00191703"/>
    <w:rsid w:val="003A0CA9"/>
    <w:rsid w:val="00427A20"/>
    <w:rsid w:val="00531D55"/>
    <w:rsid w:val="006719DF"/>
    <w:rsid w:val="0070470E"/>
    <w:rsid w:val="00762490"/>
    <w:rsid w:val="009D211B"/>
    <w:rsid w:val="00A65AB7"/>
    <w:rsid w:val="00A80E09"/>
    <w:rsid w:val="00C249AC"/>
    <w:rsid w:val="00CE2067"/>
    <w:rsid w:val="00CE5D28"/>
    <w:rsid w:val="00FD3355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ZHONGM</cp:lastModifiedBy>
  <cp:revision>2</cp:revision>
  <dcterms:created xsi:type="dcterms:W3CDTF">2020-08-17T16:02:00Z</dcterms:created>
  <dcterms:modified xsi:type="dcterms:W3CDTF">2020-08-17T16:02:00Z</dcterms:modified>
</cp:coreProperties>
</file>