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b/>
          <w:bCs/>
          <w:color w:val="993300"/>
          <w:sz w:val="18"/>
          <w:szCs w:val="18"/>
        </w:rPr>
      </w:pPr>
      <w:bookmarkStart w:id="0" w:name="_GoBack"/>
      <w:bookmarkEnd w:id="0"/>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6D7D7E">
        <w:rPr>
          <w:rFonts w:hint="eastAsia"/>
          <w:b/>
          <w:bCs/>
          <w:color w:val="993300"/>
          <w:sz w:val="18"/>
          <w:szCs w:val="18"/>
        </w:rPr>
        <w:t>唐鼎耀华</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Tw Cen MT Condensed Extra Bold" w:hAnsi="Tw Cen MT Condensed Extra Bold"/>
          <w:b/>
          <w:bCs/>
          <w:color w:val="993300"/>
          <w:sz w:val="18"/>
          <w:szCs w:val="18"/>
        </w:rPr>
      </w:pPr>
    </w:p>
    <w:p w:rsidR="008E160C" w:rsidRDefault="00DD56D6" w:rsidP="008E160C">
      <w:pPr>
        <w:pStyle w:val="a3"/>
        <w:spacing w:line="300" w:lineRule="atLeast"/>
        <w:ind w:firstLine="360"/>
        <w:rPr>
          <w:rFonts w:hint="eastAsia"/>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074EA7">
        <w:rPr>
          <w:rFonts w:hint="eastAsia"/>
          <w:sz w:val="18"/>
          <w:szCs w:val="18"/>
        </w:rPr>
        <w:t>北京</w:t>
      </w:r>
      <w:r w:rsidR="006D7D7E">
        <w:rPr>
          <w:rFonts w:hint="eastAsia"/>
          <w:sz w:val="18"/>
          <w:szCs w:val="18"/>
        </w:rPr>
        <w:t>唐鼎耀华</w:t>
      </w:r>
      <w:r w:rsidR="00074EA7">
        <w:rPr>
          <w:rFonts w:hint="eastAsia"/>
          <w:sz w:val="18"/>
          <w:szCs w:val="18"/>
        </w:rPr>
        <w:t>基金销售</w:t>
      </w:r>
      <w:r w:rsidR="00F36E8A" w:rsidRPr="00F36E8A">
        <w:rPr>
          <w:rFonts w:hint="eastAsia"/>
          <w:sz w:val="18"/>
          <w:szCs w:val="18"/>
        </w:rPr>
        <w:t>有限公司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6D7D7E">
        <w:rPr>
          <w:rFonts w:hint="eastAsia"/>
          <w:sz w:val="18"/>
          <w:szCs w:val="18"/>
        </w:rPr>
        <w:t>唐鼎耀华</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w:t>
      </w:r>
      <w:r w:rsidR="00177A43">
        <w:rPr>
          <w:sz w:val="18"/>
          <w:szCs w:val="18"/>
        </w:rPr>
        <w:t>020</w:t>
      </w:r>
      <w:r w:rsidRPr="00ED6398">
        <w:rPr>
          <w:sz w:val="18"/>
          <w:szCs w:val="18"/>
        </w:rPr>
        <w:t>年</w:t>
      </w:r>
      <w:r w:rsidR="00F1523F">
        <w:rPr>
          <w:sz w:val="18"/>
          <w:szCs w:val="18"/>
        </w:rPr>
        <w:t>8</w:t>
      </w:r>
      <w:r w:rsidRPr="00ED6398">
        <w:rPr>
          <w:sz w:val="18"/>
          <w:szCs w:val="18"/>
        </w:rPr>
        <w:t>月</w:t>
      </w:r>
      <w:r w:rsidR="00153528">
        <w:rPr>
          <w:sz w:val="18"/>
          <w:szCs w:val="18"/>
        </w:rPr>
        <w:t>14</w:t>
      </w:r>
      <w:r w:rsidRPr="00ED6398">
        <w:rPr>
          <w:sz w:val="18"/>
          <w:szCs w:val="18"/>
        </w:rPr>
        <w:t>日起</w:t>
      </w:r>
      <w:r w:rsidR="00FB27FB">
        <w:rPr>
          <w:sz w:val="18"/>
          <w:szCs w:val="18"/>
        </w:rPr>
        <w:t>，</w:t>
      </w:r>
      <w:r w:rsidR="00FB27FB" w:rsidRPr="00FB27FB">
        <w:rPr>
          <w:rFonts w:hint="eastAsia"/>
          <w:sz w:val="18"/>
          <w:szCs w:val="18"/>
        </w:rPr>
        <w:t>本公司将增加</w:t>
      </w:r>
      <w:r w:rsidR="006D7D7E">
        <w:rPr>
          <w:rFonts w:hint="eastAsia"/>
          <w:sz w:val="18"/>
          <w:szCs w:val="18"/>
        </w:rPr>
        <w:t>唐鼎耀华</w:t>
      </w:r>
      <w:r w:rsidR="00FB27FB" w:rsidRPr="00FB27FB">
        <w:rPr>
          <w:rFonts w:hint="eastAsia"/>
          <w:sz w:val="18"/>
          <w:szCs w:val="18"/>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13"/>
        <w:gridCol w:w="6223"/>
      </w:tblGrid>
      <w:tr w:rsidR="001A548C" w:rsidRPr="005B79C9" w:rsidTr="00DD6B8B">
        <w:trPr>
          <w:tblCellSpacing w:w="0" w:type="dxa"/>
        </w:trPr>
        <w:tc>
          <w:tcPr>
            <w:tcW w:w="2098"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pPr>
            <w:r w:rsidRPr="005B79C9">
              <w:rPr>
                <w:rFonts w:hint="eastAsia"/>
              </w:rPr>
              <w:t>基金代码</w:t>
            </w:r>
          </w:p>
        </w:tc>
        <w:tc>
          <w:tcPr>
            <w:tcW w:w="6238"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pPr>
            <w:r w:rsidRPr="005B79C9">
              <w:rPr>
                <w:rFonts w:hint="eastAsia"/>
              </w:rPr>
              <w:t>基金名称</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000126</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招商安润灵活配置混合型证券投资基金</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000679</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招商丰利灵活配置混合型证券投资基金</w:t>
            </w:r>
            <w:r w:rsidRPr="00FF7D13">
              <w:t>A</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002416</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招商丰利灵活配置混合型证券投资基金</w:t>
            </w:r>
            <w:r w:rsidRPr="00FF7D13">
              <w:t>C</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161718</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招商沪深</w:t>
            </w:r>
            <w:r w:rsidRPr="00FF7D13">
              <w:t>300高贝塔指数分级证券投资基金</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002823</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招商盛达灵活配置混合型证券投资基金</w:t>
            </w:r>
            <w:r w:rsidRPr="00FF7D13">
              <w:t>A</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002824</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招商盛达灵活配置混合型证券投资基金</w:t>
            </w:r>
            <w:r w:rsidRPr="00FF7D13">
              <w:t>C</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217019</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招商深证电子信息传媒产业</w:t>
            </w:r>
            <w:r w:rsidRPr="00FF7D13">
              <w:t>(TMT)50交易型开放式指数证券投资基金联接基金A</w:t>
            </w:r>
          </w:p>
        </w:tc>
      </w:tr>
      <w:tr w:rsidR="001B7959"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0B58C9">
              <w:t>004409</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B7959" w:rsidRPr="003B5402" w:rsidRDefault="001B7959" w:rsidP="001B7959">
            <w:pPr>
              <w:jc w:val="left"/>
              <w:rPr>
                <w:color w:val="333333"/>
                <w:sz w:val="18"/>
                <w:szCs w:val="18"/>
              </w:rPr>
            </w:pPr>
            <w:r w:rsidRPr="00FF7D13">
              <w:rPr>
                <w:rFonts w:hint="eastAsia"/>
              </w:rPr>
              <w:t>招商深证电子信息传媒产业</w:t>
            </w:r>
            <w:r w:rsidRPr="00FF7D13">
              <w:t>(TMT)50交易型开放式指数证券投资基金联接基金C</w:t>
            </w:r>
          </w:p>
        </w:tc>
      </w:tr>
      <w:tr w:rsidR="004A4137"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4A4137" w:rsidRPr="000B58C9" w:rsidRDefault="004A4137" w:rsidP="004A4137">
            <w:pPr>
              <w:jc w:val="left"/>
            </w:pPr>
            <w:r w:rsidRPr="004C4684">
              <w:t>161715</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4A4137" w:rsidRPr="00FF7D13" w:rsidRDefault="004A4137" w:rsidP="004A4137">
            <w:pPr>
              <w:jc w:val="left"/>
            </w:pPr>
            <w:r w:rsidRPr="004C4684">
              <w:t>招商中证大宗商品股票指数证券投资基金(LOF)</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4C4684" w:rsidRDefault="001C45AB" w:rsidP="001C45AB">
            <w:pPr>
              <w:jc w:val="left"/>
            </w:pPr>
            <w:r>
              <w:t>005761</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407AAF" w:rsidRDefault="001C45AB" w:rsidP="001C45AB">
            <w:r w:rsidRPr="00407AAF">
              <w:rPr>
                <w:rFonts w:hint="eastAsia"/>
              </w:rPr>
              <w:t>招商</w:t>
            </w:r>
            <w:r w:rsidRPr="00407AAF">
              <w:t>MSCI中国A股国际通指数型证券投资基金A</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4C4684" w:rsidRDefault="001C45AB" w:rsidP="001C45AB">
            <w:pPr>
              <w:jc w:val="left"/>
            </w:pPr>
            <w:r>
              <w:t>005762</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Default="001C45AB" w:rsidP="001C45AB">
            <w:r w:rsidRPr="00407AAF">
              <w:rPr>
                <w:rFonts w:hint="eastAsia"/>
              </w:rPr>
              <w:t>招商</w:t>
            </w:r>
            <w:r w:rsidRPr="00407AAF">
              <w:t>MSCI中国A股国际通指数型证券投资基金C</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B94B7C" w:rsidRDefault="001C45AB" w:rsidP="001C45AB">
            <w:r w:rsidRPr="00B94B7C">
              <w:t>217022</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Default="001C45AB" w:rsidP="001C45AB">
            <w:r w:rsidRPr="00B94B7C">
              <w:t>招商产业债券型证券投资基金A</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A04575" w:rsidRDefault="001C45AB" w:rsidP="001C45AB">
            <w:r w:rsidRPr="00A04575">
              <w:t>000746</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Default="001C45AB" w:rsidP="001C45AB">
            <w:r w:rsidRPr="00A04575">
              <w:t>招商行业精选股票型证券投资基金</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C614B0" w:rsidRDefault="001C45AB" w:rsidP="001C45AB">
            <w:r w:rsidRPr="00C614B0">
              <w:t>161725</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Default="001C45AB" w:rsidP="001C45AB">
            <w:r w:rsidRPr="00C614B0">
              <w:t>招商中证白酒指数分级证券投资基金</w:t>
            </w:r>
          </w:p>
        </w:tc>
      </w:tr>
      <w:tr w:rsidR="001C45AB" w:rsidRPr="007B7471" w:rsidTr="00DD6B8B">
        <w:trPr>
          <w:tblCellSpacing w:w="0" w:type="dxa"/>
        </w:trPr>
        <w:tc>
          <w:tcPr>
            <w:tcW w:w="2098" w:type="dxa"/>
            <w:tcBorders>
              <w:top w:val="outset" w:sz="6" w:space="0" w:color="auto"/>
              <w:left w:val="outset" w:sz="6" w:space="0" w:color="auto"/>
              <w:bottom w:val="outset" w:sz="6" w:space="0" w:color="auto"/>
              <w:right w:val="outset" w:sz="6" w:space="0" w:color="auto"/>
            </w:tcBorders>
            <w:shd w:val="clear" w:color="FFFFFF" w:fill="EEEEF3"/>
            <w:noWrap/>
          </w:tcPr>
          <w:p w:rsidR="001C45AB" w:rsidRPr="005D35A0" w:rsidRDefault="001C45AB" w:rsidP="001C45AB">
            <w:r w:rsidRPr="005D35A0">
              <w:t>161706</w:t>
            </w:r>
          </w:p>
        </w:tc>
        <w:tc>
          <w:tcPr>
            <w:tcW w:w="6238" w:type="dxa"/>
            <w:tcBorders>
              <w:top w:val="outset" w:sz="6" w:space="0" w:color="auto"/>
              <w:left w:val="outset" w:sz="6" w:space="0" w:color="auto"/>
              <w:bottom w:val="outset" w:sz="6" w:space="0" w:color="auto"/>
              <w:right w:val="outset" w:sz="6" w:space="0" w:color="auto"/>
            </w:tcBorders>
            <w:shd w:val="clear" w:color="FFFFFF" w:fill="EEEEF3"/>
            <w:noWrap/>
          </w:tcPr>
          <w:p w:rsidR="001C45AB" w:rsidRDefault="001C45AB" w:rsidP="001C45AB">
            <w:r w:rsidRPr="005D35A0">
              <w:t>招商优质成长混合型证券投资基金(LOF)前端</w:t>
            </w:r>
          </w:p>
        </w:tc>
      </w:tr>
    </w:tbl>
    <w:p w:rsidR="004703A0" w:rsidRDefault="005A4AC6" w:rsidP="00A724E1">
      <w:pPr>
        <w:pStyle w:val="a3"/>
        <w:spacing w:line="300" w:lineRule="atLeast"/>
        <w:ind w:firstLine="360"/>
        <w:rPr>
          <w:rFonts w:hint="eastAsia"/>
          <w:sz w:val="18"/>
          <w:szCs w:val="18"/>
        </w:rPr>
      </w:pPr>
      <w:r w:rsidRPr="00EF79B4">
        <w:rPr>
          <w:rFonts w:hint="eastAsia"/>
          <w:sz w:val="18"/>
          <w:szCs w:val="18"/>
        </w:rPr>
        <w:t>自</w:t>
      </w:r>
      <w:r w:rsidRPr="00EF79B4">
        <w:rPr>
          <w:rFonts w:hint="eastAsia"/>
          <w:sz w:val="18"/>
          <w:szCs w:val="18"/>
        </w:rPr>
        <w:t>20</w:t>
      </w:r>
      <w:r w:rsidR="00177A43">
        <w:rPr>
          <w:rFonts w:hint="eastAsia"/>
          <w:sz w:val="18"/>
          <w:szCs w:val="18"/>
        </w:rPr>
        <w:t>20</w:t>
      </w:r>
      <w:r w:rsidRPr="00EF79B4">
        <w:rPr>
          <w:rFonts w:hint="eastAsia"/>
          <w:sz w:val="18"/>
          <w:szCs w:val="18"/>
        </w:rPr>
        <w:t>年</w:t>
      </w:r>
      <w:r w:rsidR="00F1523F">
        <w:rPr>
          <w:sz w:val="18"/>
          <w:szCs w:val="18"/>
        </w:rPr>
        <w:t>8</w:t>
      </w:r>
      <w:r w:rsidRPr="00EF79B4">
        <w:rPr>
          <w:rFonts w:hint="eastAsia"/>
          <w:sz w:val="18"/>
          <w:szCs w:val="18"/>
        </w:rPr>
        <w:t>月</w:t>
      </w:r>
      <w:r w:rsidR="00153528">
        <w:rPr>
          <w:sz w:val="18"/>
          <w:szCs w:val="18"/>
        </w:rPr>
        <w:t>14</w:t>
      </w:r>
      <w:r w:rsidRPr="00EF79B4">
        <w:rPr>
          <w:rFonts w:hint="eastAsia"/>
          <w:sz w:val="18"/>
          <w:szCs w:val="18"/>
        </w:rPr>
        <w:t>日起，投资者通过</w:t>
      </w:r>
      <w:r w:rsidR="006D7D7E">
        <w:rPr>
          <w:rFonts w:hint="eastAsia"/>
          <w:sz w:val="18"/>
          <w:szCs w:val="18"/>
        </w:rPr>
        <w:t>唐鼎耀华</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6D7D7E">
        <w:rPr>
          <w:rFonts w:hint="eastAsia"/>
          <w:sz w:val="18"/>
          <w:szCs w:val="18"/>
        </w:rPr>
        <w:t>唐鼎耀华</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rFonts w:hint="eastAsia"/>
          <w:sz w:val="18"/>
          <w:szCs w:val="18"/>
        </w:rPr>
      </w:pPr>
      <w:r>
        <w:rPr>
          <w:rFonts w:hint="eastAsia"/>
          <w:sz w:val="18"/>
          <w:szCs w:val="18"/>
        </w:rPr>
        <w:t>费率优惠期限内，如本公司新增通过</w:t>
      </w:r>
      <w:r w:rsidR="006D7D7E">
        <w:rPr>
          <w:rFonts w:hint="eastAsia"/>
          <w:sz w:val="18"/>
          <w:szCs w:val="18"/>
        </w:rPr>
        <w:t>唐鼎耀华</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6D7D7E">
        <w:rPr>
          <w:rFonts w:hint="eastAsia"/>
          <w:sz w:val="18"/>
          <w:szCs w:val="18"/>
        </w:rPr>
        <w:t>唐鼎耀华</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rFonts w:hint="eastAsia"/>
          <w:sz w:val="18"/>
          <w:szCs w:val="18"/>
        </w:rPr>
      </w:pPr>
    </w:p>
    <w:p w:rsidR="006649AD" w:rsidRPr="00D37D7C" w:rsidRDefault="006649AD" w:rsidP="006649AD">
      <w:pPr>
        <w:pStyle w:val="a3"/>
        <w:spacing w:before="0" w:beforeAutospacing="0" w:after="0" w:afterAutospacing="0" w:line="300" w:lineRule="atLeast"/>
        <w:rPr>
          <w:rFonts w:hint="eastAsia"/>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rFonts w:hint="eastAsia"/>
          <w:sz w:val="18"/>
          <w:szCs w:val="18"/>
        </w:rPr>
      </w:pPr>
      <w:r>
        <w:rPr>
          <w:rFonts w:hint="eastAsia"/>
          <w:sz w:val="18"/>
          <w:szCs w:val="18"/>
        </w:rPr>
        <w:t>费率优惠活动解释权归</w:t>
      </w:r>
      <w:r w:rsidR="006D7D7E">
        <w:rPr>
          <w:rFonts w:hint="eastAsia"/>
          <w:sz w:val="18"/>
          <w:szCs w:val="18"/>
        </w:rPr>
        <w:t>唐鼎耀华</w:t>
      </w:r>
      <w:r>
        <w:rPr>
          <w:rFonts w:hint="eastAsia"/>
          <w:sz w:val="18"/>
          <w:szCs w:val="18"/>
        </w:rPr>
        <w:t>所有，有关费率优惠活动的具体规定如有变化，敬请投资者留意</w:t>
      </w:r>
      <w:r w:rsidR="006D7D7E">
        <w:rPr>
          <w:rFonts w:hint="eastAsia"/>
          <w:sz w:val="18"/>
          <w:szCs w:val="18"/>
        </w:rPr>
        <w:t>唐鼎耀华</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rFonts w:hint="eastAsia"/>
          <w:sz w:val="18"/>
          <w:szCs w:val="18"/>
        </w:rPr>
      </w:pPr>
    </w:p>
    <w:p w:rsidR="007B7471" w:rsidRDefault="00DD56D6" w:rsidP="007B7471">
      <w:pPr>
        <w:pStyle w:val="a3"/>
        <w:spacing w:before="0" w:beforeAutospacing="0" w:after="0" w:afterAutospacing="0" w:line="300" w:lineRule="atLeast"/>
        <w:rPr>
          <w:rFonts w:hint="eastAsia"/>
          <w:sz w:val="18"/>
          <w:szCs w:val="18"/>
        </w:rPr>
      </w:pPr>
      <w:r w:rsidRPr="00ED6398">
        <w:rPr>
          <w:sz w:val="18"/>
          <w:szCs w:val="18"/>
        </w:rPr>
        <w:t>投资者也可以通过以下途径咨询有关情况：</w:t>
      </w:r>
    </w:p>
    <w:p w:rsidR="006D7D7E" w:rsidRDefault="006D7D7E" w:rsidP="007B7471">
      <w:pPr>
        <w:pStyle w:val="a3"/>
        <w:spacing w:before="0" w:beforeAutospacing="0" w:after="0" w:afterAutospacing="0" w:line="300" w:lineRule="atLeast"/>
        <w:rPr>
          <w:rFonts w:hint="eastAsia"/>
          <w:sz w:val="18"/>
          <w:szCs w:val="18"/>
        </w:rPr>
      </w:pPr>
      <w:r w:rsidRPr="006D7D7E">
        <w:rPr>
          <w:rFonts w:hint="eastAsia"/>
          <w:sz w:val="18"/>
          <w:szCs w:val="18"/>
        </w:rPr>
        <w:t>北京唐鼎耀华基金销售有限公司</w:t>
      </w:r>
    </w:p>
    <w:p w:rsidR="007B7471" w:rsidRPr="007B7471" w:rsidRDefault="007B7471" w:rsidP="007B7471">
      <w:pPr>
        <w:pStyle w:val="a3"/>
        <w:spacing w:before="0" w:beforeAutospacing="0" w:after="0" w:afterAutospacing="0" w:line="300" w:lineRule="atLeast"/>
        <w:rPr>
          <w:rFonts w:hint="eastAsia"/>
          <w:sz w:val="18"/>
          <w:szCs w:val="18"/>
        </w:rPr>
      </w:pPr>
      <w:r w:rsidRPr="007B7471">
        <w:rPr>
          <w:rFonts w:hint="eastAsia"/>
          <w:sz w:val="18"/>
          <w:szCs w:val="18"/>
        </w:rPr>
        <w:t>客服电话：</w:t>
      </w:r>
      <w:r w:rsidR="006D7D7E" w:rsidRPr="006D7D7E">
        <w:rPr>
          <w:sz w:val="18"/>
          <w:szCs w:val="18"/>
        </w:rPr>
        <w:t>4008-199-868</w:t>
      </w:r>
    </w:p>
    <w:p w:rsidR="007B7471" w:rsidRDefault="007B7471" w:rsidP="007B7471">
      <w:pPr>
        <w:pStyle w:val="a3"/>
        <w:spacing w:before="0" w:beforeAutospacing="0" w:after="0" w:afterAutospacing="0" w:line="300" w:lineRule="atLeast"/>
        <w:rPr>
          <w:rFonts w:hint="eastAsia"/>
          <w:sz w:val="18"/>
          <w:szCs w:val="18"/>
        </w:rPr>
      </w:pPr>
      <w:r w:rsidRPr="007B7471">
        <w:rPr>
          <w:rFonts w:hint="eastAsia"/>
          <w:sz w:val="18"/>
          <w:szCs w:val="18"/>
        </w:rPr>
        <w:lastRenderedPageBreak/>
        <w:t>公司网址：</w:t>
      </w:r>
      <w:hyperlink r:id="rId8" w:history="1">
        <w:r w:rsidR="006D7D7E" w:rsidRPr="001D696F">
          <w:rPr>
            <w:rStyle w:val="a4"/>
            <w:sz w:val="18"/>
            <w:szCs w:val="18"/>
          </w:rPr>
          <w:t>www.tdyhfund.com</w:t>
        </w:r>
      </w:hyperlink>
    </w:p>
    <w:p w:rsidR="006D7D7E" w:rsidRPr="007B7471" w:rsidRDefault="006D7D7E" w:rsidP="007B747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rFonts w:hint="eastAsia"/>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rFonts w:hint="eastAsia"/>
          <w:sz w:val="18"/>
          <w:szCs w:val="18"/>
        </w:rPr>
      </w:pPr>
      <w:r>
        <w:rPr>
          <w:rFonts w:hint="eastAsia"/>
          <w:sz w:val="18"/>
          <w:szCs w:val="18"/>
        </w:rPr>
        <w:t>客服电话</w:t>
      </w:r>
      <w:r w:rsidR="00DD56D6" w:rsidRPr="00ED6398">
        <w:rPr>
          <w:sz w:val="18"/>
          <w:szCs w:val="18"/>
        </w:rPr>
        <w:t>：</w:t>
      </w:r>
      <w:r w:rsidR="00DD56D6" w:rsidRPr="00ED6398">
        <w:rPr>
          <w:sz w:val="18"/>
          <w:szCs w:val="18"/>
        </w:rPr>
        <w:t>400-887-9555</w:t>
      </w:r>
    </w:p>
    <w:p w:rsidR="00DD56D6" w:rsidRPr="00ED6398" w:rsidRDefault="00DD56D6" w:rsidP="00DD56D6">
      <w:pPr>
        <w:pStyle w:val="a3"/>
        <w:spacing w:before="0" w:beforeAutospacing="0" w:after="0" w:afterAutospacing="0" w:line="300" w:lineRule="atLeast"/>
        <w:rPr>
          <w:rFonts w:hint="eastAsia"/>
          <w:sz w:val="18"/>
          <w:szCs w:val="18"/>
        </w:rPr>
      </w:pPr>
      <w:r w:rsidRPr="00ED6398">
        <w:rPr>
          <w:sz w:val="18"/>
          <w:szCs w:val="18"/>
        </w:rPr>
        <w:t>公司网址：</w:t>
      </w:r>
      <w:hyperlink r:id="rId9" w:history="1">
        <w:r w:rsidRPr="00ED6398">
          <w:rPr>
            <w:rStyle w:val="a4"/>
            <w:color w:val="auto"/>
            <w:sz w:val="18"/>
            <w:szCs w:val="18"/>
          </w:rPr>
          <w:t>http://www.cmfchina.com/</w:t>
        </w:r>
      </w:hyperlink>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rFonts w:hint="eastAsia"/>
          <w:sz w:val="18"/>
          <w:szCs w:val="18"/>
        </w:rPr>
      </w:pPr>
      <w:r w:rsidRPr="00D37D7C">
        <w:rPr>
          <w:b/>
          <w:sz w:val="18"/>
          <w:szCs w:val="18"/>
        </w:rPr>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rFonts w:hint="eastAsia"/>
          <w:sz w:val="18"/>
          <w:szCs w:val="18"/>
        </w:rPr>
      </w:pPr>
      <w:r w:rsidRPr="00ED6398">
        <w:rPr>
          <w:sz w:val="18"/>
          <w:szCs w:val="18"/>
        </w:rPr>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rFonts w:hint="eastAsia"/>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rFonts w:hint="eastAsia"/>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rFonts w:hint="eastAsia"/>
          <w:sz w:val="18"/>
          <w:szCs w:val="18"/>
        </w:rPr>
      </w:pPr>
      <w:r w:rsidRPr="00ED6398">
        <w:rPr>
          <w:sz w:val="18"/>
          <w:szCs w:val="18"/>
        </w:rPr>
        <w:t>特此公告。</w:t>
      </w:r>
    </w:p>
    <w:p w:rsidR="000C0502" w:rsidRDefault="000C0502" w:rsidP="000C0502">
      <w:pPr>
        <w:widowControl/>
        <w:spacing w:line="300" w:lineRule="atLeast"/>
        <w:jc w:val="lef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 </w:t>
      </w:r>
    </w:p>
    <w:p w:rsidR="00856D02" w:rsidRPr="00ED6398" w:rsidRDefault="00856D02" w:rsidP="000C0502">
      <w:pPr>
        <w:widowControl/>
        <w:spacing w:line="300" w:lineRule="atLeast"/>
        <w:jc w:val="left"/>
        <w:rPr>
          <w:rFonts w:ascii="Tw Cen MT Condensed Extra Bold" w:hAnsi="Tw Cen MT Condensed Extra Bold" w:cs="Cambria Math"/>
          <w:kern w:val="0"/>
          <w:sz w:val="18"/>
          <w:szCs w:val="18"/>
        </w:rPr>
      </w:pPr>
    </w:p>
    <w:p w:rsidR="000C0502" w:rsidRPr="00ED6398" w:rsidRDefault="000C0502" w:rsidP="000C0502">
      <w:pPr>
        <w:widowControl/>
        <w:spacing w:line="300" w:lineRule="atLeast"/>
        <w:jc w:val="lef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 </w:t>
      </w:r>
    </w:p>
    <w:p w:rsidR="003476F0" w:rsidRDefault="000C0502" w:rsidP="000C0502">
      <w:pPr>
        <w:widowControl/>
        <w:spacing w:line="300" w:lineRule="atLeast"/>
        <w:jc w:val="righ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招商基金管理有限公司</w:t>
      </w:r>
    </w:p>
    <w:p w:rsidR="000C0502" w:rsidRPr="00EF79B4" w:rsidRDefault="000C0502" w:rsidP="00EF79B4">
      <w:pPr>
        <w:widowControl/>
        <w:spacing w:line="300" w:lineRule="atLeast"/>
        <w:jc w:val="righ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二〇</w:t>
      </w:r>
      <w:r w:rsidR="00177A43">
        <w:rPr>
          <w:rFonts w:ascii="Tw Cen MT Condensed Extra Bold" w:hAnsi="Tw Cen MT Condensed Extra Bold" w:cs="Cambria Math" w:hint="eastAsia"/>
          <w:kern w:val="0"/>
          <w:sz w:val="18"/>
          <w:szCs w:val="18"/>
        </w:rPr>
        <w:t>二</w:t>
      </w:r>
      <w:r w:rsidR="00C03986" w:rsidRPr="00ED6398">
        <w:rPr>
          <w:rFonts w:ascii="Tw Cen MT Condensed Extra Bold" w:hAnsi="Tw Cen MT Condensed Extra Bold" w:cs="Cambria Math"/>
          <w:kern w:val="0"/>
          <w:sz w:val="18"/>
          <w:szCs w:val="18"/>
        </w:rPr>
        <w:t>〇</w:t>
      </w:r>
      <w:r w:rsidRPr="00ED6398">
        <w:rPr>
          <w:rFonts w:ascii="Tw Cen MT Condensed Extra Bold" w:hAnsi="Tw Cen MT Condensed Extra Bold" w:cs="Cambria Math"/>
          <w:kern w:val="0"/>
          <w:sz w:val="18"/>
          <w:szCs w:val="18"/>
        </w:rPr>
        <w:t>年</w:t>
      </w:r>
      <w:r w:rsidR="00F1523F">
        <w:rPr>
          <w:rFonts w:ascii="Tw Cen MT Condensed Extra Bold" w:hAnsi="Tw Cen MT Condensed Extra Bold" w:cs="Cambria Math" w:hint="eastAsia"/>
          <w:kern w:val="0"/>
          <w:sz w:val="18"/>
          <w:szCs w:val="18"/>
        </w:rPr>
        <w:t>八</w:t>
      </w:r>
      <w:r w:rsidRPr="00ED6398">
        <w:rPr>
          <w:rFonts w:ascii="Tw Cen MT Condensed Extra Bold" w:hAnsi="Tw Cen MT Condensed Extra Bold" w:cs="Cambria Math"/>
          <w:kern w:val="0"/>
          <w:sz w:val="18"/>
          <w:szCs w:val="18"/>
        </w:rPr>
        <w:t>月</w:t>
      </w:r>
      <w:r w:rsidR="00153528">
        <w:rPr>
          <w:rFonts w:ascii="Tw Cen MT Condensed Extra Bold" w:hAnsi="Tw Cen MT Condensed Extra Bold" w:cs="Cambria Math" w:hint="eastAsia"/>
          <w:kern w:val="0"/>
          <w:sz w:val="18"/>
          <w:szCs w:val="18"/>
        </w:rPr>
        <w:t>十四</w:t>
      </w:r>
      <w:r w:rsidRPr="00ED6398">
        <w:rPr>
          <w:rFonts w:ascii="Tw Cen MT Condensed Extra Bold" w:hAnsi="Tw Cen MT Condensed Extra Bold" w:cs="Cambria Math"/>
          <w:kern w:val="0"/>
          <w:sz w:val="18"/>
          <w:szCs w:val="18"/>
        </w:rPr>
        <w:t>日</w:t>
      </w:r>
    </w:p>
    <w:sectPr w:rsidR="000C0502" w:rsidRPr="00EF79B4" w:rsidSect="00280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B7" w:rsidRDefault="001A6CB7" w:rsidP="008B708B">
      <w:r>
        <w:separator/>
      </w:r>
    </w:p>
  </w:endnote>
  <w:endnote w:type="continuationSeparator" w:id="0">
    <w:p w:rsidR="001A6CB7" w:rsidRDefault="001A6CB7"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B7" w:rsidRDefault="001A6CB7" w:rsidP="008B708B">
      <w:r>
        <w:separator/>
      </w:r>
    </w:p>
  </w:footnote>
  <w:footnote w:type="continuationSeparator" w:id="0">
    <w:p w:rsidR="001A6CB7" w:rsidRDefault="001A6CB7"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502"/>
    <w:rsid w:val="00011596"/>
    <w:rsid w:val="00014B7F"/>
    <w:rsid w:val="00015004"/>
    <w:rsid w:val="00015718"/>
    <w:rsid w:val="00024F5B"/>
    <w:rsid w:val="0002608B"/>
    <w:rsid w:val="000318A8"/>
    <w:rsid w:val="000360FF"/>
    <w:rsid w:val="00037298"/>
    <w:rsid w:val="00045AAD"/>
    <w:rsid w:val="00052DF4"/>
    <w:rsid w:val="000620BB"/>
    <w:rsid w:val="000633C3"/>
    <w:rsid w:val="00065246"/>
    <w:rsid w:val="0006797A"/>
    <w:rsid w:val="00070D5E"/>
    <w:rsid w:val="00074EA7"/>
    <w:rsid w:val="0008300D"/>
    <w:rsid w:val="00092AE1"/>
    <w:rsid w:val="000B54B3"/>
    <w:rsid w:val="000C0502"/>
    <w:rsid w:val="000D1FB1"/>
    <w:rsid w:val="000D44A2"/>
    <w:rsid w:val="000F0F7B"/>
    <w:rsid w:val="000F57C8"/>
    <w:rsid w:val="001002E5"/>
    <w:rsid w:val="00100DC3"/>
    <w:rsid w:val="00100E01"/>
    <w:rsid w:val="0011064F"/>
    <w:rsid w:val="001128E8"/>
    <w:rsid w:val="00120BD6"/>
    <w:rsid w:val="00122DD4"/>
    <w:rsid w:val="00125C7C"/>
    <w:rsid w:val="00136D93"/>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A6CB7"/>
    <w:rsid w:val="001B35A0"/>
    <w:rsid w:val="001B7959"/>
    <w:rsid w:val="001B7DD9"/>
    <w:rsid w:val="001C0F25"/>
    <w:rsid w:val="001C1C23"/>
    <w:rsid w:val="001C246E"/>
    <w:rsid w:val="001C33F6"/>
    <w:rsid w:val="001C45AB"/>
    <w:rsid w:val="001E1654"/>
    <w:rsid w:val="00204ED0"/>
    <w:rsid w:val="00205CE1"/>
    <w:rsid w:val="002162BB"/>
    <w:rsid w:val="002163EC"/>
    <w:rsid w:val="0023704F"/>
    <w:rsid w:val="00254761"/>
    <w:rsid w:val="00280690"/>
    <w:rsid w:val="00293E32"/>
    <w:rsid w:val="002A6082"/>
    <w:rsid w:val="002D6A88"/>
    <w:rsid w:val="002D77BE"/>
    <w:rsid w:val="002E038C"/>
    <w:rsid w:val="002F6E1A"/>
    <w:rsid w:val="002F7C76"/>
    <w:rsid w:val="0030001E"/>
    <w:rsid w:val="00314403"/>
    <w:rsid w:val="00315359"/>
    <w:rsid w:val="00315B24"/>
    <w:rsid w:val="00332DAA"/>
    <w:rsid w:val="00341799"/>
    <w:rsid w:val="003476F0"/>
    <w:rsid w:val="00351914"/>
    <w:rsid w:val="0035447D"/>
    <w:rsid w:val="003621E5"/>
    <w:rsid w:val="0036655F"/>
    <w:rsid w:val="00374636"/>
    <w:rsid w:val="00377E86"/>
    <w:rsid w:val="00384D14"/>
    <w:rsid w:val="003864C3"/>
    <w:rsid w:val="00390840"/>
    <w:rsid w:val="00393244"/>
    <w:rsid w:val="00397A28"/>
    <w:rsid w:val="003A08E7"/>
    <w:rsid w:val="003A42C1"/>
    <w:rsid w:val="003B212A"/>
    <w:rsid w:val="003B5402"/>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3805"/>
    <w:rsid w:val="00457412"/>
    <w:rsid w:val="004703A0"/>
    <w:rsid w:val="00482A45"/>
    <w:rsid w:val="00487AFB"/>
    <w:rsid w:val="004902B2"/>
    <w:rsid w:val="00495464"/>
    <w:rsid w:val="004958D7"/>
    <w:rsid w:val="004A4137"/>
    <w:rsid w:val="004C0DCC"/>
    <w:rsid w:val="004E08AA"/>
    <w:rsid w:val="004E166F"/>
    <w:rsid w:val="004E6F14"/>
    <w:rsid w:val="004F4EBE"/>
    <w:rsid w:val="005022D9"/>
    <w:rsid w:val="005024FC"/>
    <w:rsid w:val="005215A8"/>
    <w:rsid w:val="00536B5B"/>
    <w:rsid w:val="0054189E"/>
    <w:rsid w:val="0055243E"/>
    <w:rsid w:val="00562D74"/>
    <w:rsid w:val="00577AF6"/>
    <w:rsid w:val="0059230A"/>
    <w:rsid w:val="005A204F"/>
    <w:rsid w:val="005A4AC6"/>
    <w:rsid w:val="005B3ED2"/>
    <w:rsid w:val="005B5E5D"/>
    <w:rsid w:val="005B79C9"/>
    <w:rsid w:val="005C3D85"/>
    <w:rsid w:val="005C5E88"/>
    <w:rsid w:val="005D29C4"/>
    <w:rsid w:val="005D729D"/>
    <w:rsid w:val="005D735A"/>
    <w:rsid w:val="005E275D"/>
    <w:rsid w:val="005E59D0"/>
    <w:rsid w:val="005F05AF"/>
    <w:rsid w:val="005F4231"/>
    <w:rsid w:val="00601AFC"/>
    <w:rsid w:val="006311E6"/>
    <w:rsid w:val="0064521D"/>
    <w:rsid w:val="0065153A"/>
    <w:rsid w:val="006649AD"/>
    <w:rsid w:val="00666EB2"/>
    <w:rsid w:val="006718BE"/>
    <w:rsid w:val="00683C33"/>
    <w:rsid w:val="006A627E"/>
    <w:rsid w:val="006B4B7E"/>
    <w:rsid w:val="006B6456"/>
    <w:rsid w:val="006B77D7"/>
    <w:rsid w:val="006C024E"/>
    <w:rsid w:val="006D7D7E"/>
    <w:rsid w:val="006F479F"/>
    <w:rsid w:val="00721255"/>
    <w:rsid w:val="00722AC3"/>
    <w:rsid w:val="007332CF"/>
    <w:rsid w:val="00756A58"/>
    <w:rsid w:val="00766FDA"/>
    <w:rsid w:val="00790199"/>
    <w:rsid w:val="00795A91"/>
    <w:rsid w:val="007A07E9"/>
    <w:rsid w:val="007A346A"/>
    <w:rsid w:val="007A3F02"/>
    <w:rsid w:val="007B4C1B"/>
    <w:rsid w:val="007B6F3B"/>
    <w:rsid w:val="007B7471"/>
    <w:rsid w:val="007C2665"/>
    <w:rsid w:val="007D411C"/>
    <w:rsid w:val="007D6AE4"/>
    <w:rsid w:val="007E4086"/>
    <w:rsid w:val="007E483B"/>
    <w:rsid w:val="007E4CE4"/>
    <w:rsid w:val="007E682D"/>
    <w:rsid w:val="007F4B09"/>
    <w:rsid w:val="00801358"/>
    <w:rsid w:val="008054E4"/>
    <w:rsid w:val="008075A7"/>
    <w:rsid w:val="0083473A"/>
    <w:rsid w:val="00846091"/>
    <w:rsid w:val="00847110"/>
    <w:rsid w:val="00850EF5"/>
    <w:rsid w:val="00856D02"/>
    <w:rsid w:val="00885209"/>
    <w:rsid w:val="008861F3"/>
    <w:rsid w:val="008A2913"/>
    <w:rsid w:val="008B0E45"/>
    <w:rsid w:val="008B2DB7"/>
    <w:rsid w:val="008B5781"/>
    <w:rsid w:val="008B708B"/>
    <w:rsid w:val="008E160C"/>
    <w:rsid w:val="008E25E9"/>
    <w:rsid w:val="008F18A7"/>
    <w:rsid w:val="008F280A"/>
    <w:rsid w:val="008F5654"/>
    <w:rsid w:val="008F65F8"/>
    <w:rsid w:val="00900933"/>
    <w:rsid w:val="009032D1"/>
    <w:rsid w:val="00907A15"/>
    <w:rsid w:val="00912C99"/>
    <w:rsid w:val="0092117E"/>
    <w:rsid w:val="00923DF2"/>
    <w:rsid w:val="009370C0"/>
    <w:rsid w:val="009635AA"/>
    <w:rsid w:val="009713FA"/>
    <w:rsid w:val="0097373E"/>
    <w:rsid w:val="00973DDD"/>
    <w:rsid w:val="00976283"/>
    <w:rsid w:val="00984B67"/>
    <w:rsid w:val="00992901"/>
    <w:rsid w:val="009A5F73"/>
    <w:rsid w:val="009A6D81"/>
    <w:rsid w:val="009B5A67"/>
    <w:rsid w:val="009C6D46"/>
    <w:rsid w:val="009D0D47"/>
    <w:rsid w:val="009D4ACD"/>
    <w:rsid w:val="009F26E0"/>
    <w:rsid w:val="00A06E1E"/>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310E7"/>
    <w:rsid w:val="00B35F23"/>
    <w:rsid w:val="00B41F7D"/>
    <w:rsid w:val="00B55664"/>
    <w:rsid w:val="00B611CB"/>
    <w:rsid w:val="00B62B0A"/>
    <w:rsid w:val="00B62D69"/>
    <w:rsid w:val="00B77940"/>
    <w:rsid w:val="00B81050"/>
    <w:rsid w:val="00B90358"/>
    <w:rsid w:val="00BB0058"/>
    <w:rsid w:val="00BB5182"/>
    <w:rsid w:val="00BC02FF"/>
    <w:rsid w:val="00BD1DD8"/>
    <w:rsid w:val="00BE479D"/>
    <w:rsid w:val="00BE486F"/>
    <w:rsid w:val="00BF3380"/>
    <w:rsid w:val="00BF7133"/>
    <w:rsid w:val="00C03986"/>
    <w:rsid w:val="00C14218"/>
    <w:rsid w:val="00C27DC5"/>
    <w:rsid w:val="00C34CF8"/>
    <w:rsid w:val="00C420B6"/>
    <w:rsid w:val="00C423BA"/>
    <w:rsid w:val="00C43FE1"/>
    <w:rsid w:val="00C5063B"/>
    <w:rsid w:val="00C61235"/>
    <w:rsid w:val="00C65677"/>
    <w:rsid w:val="00C67EDC"/>
    <w:rsid w:val="00C80927"/>
    <w:rsid w:val="00C8521C"/>
    <w:rsid w:val="00C929FF"/>
    <w:rsid w:val="00C92F4A"/>
    <w:rsid w:val="00C9405D"/>
    <w:rsid w:val="00C97C43"/>
    <w:rsid w:val="00CA42D2"/>
    <w:rsid w:val="00CB6CEE"/>
    <w:rsid w:val="00CC46DD"/>
    <w:rsid w:val="00CD57FF"/>
    <w:rsid w:val="00CD5C6C"/>
    <w:rsid w:val="00CE0E60"/>
    <w:rsid w:val="00CF313F"/>
    <w:rsid w:val="00CF6451"/>
    <w:rsid w:val="00CF7607"/>
    <w:rsid w:val="00D00414"/>
    <w:rsid w:val="00D03885"/>
    <w:rsid w:val="00D06773"/>
    <w:rsid w:val="00D1390F"/>
    <w:rsid w:val="00D13946"/>
    <w:rsid w:val="00D36580"/>
    <w:rsid w:val="00D37D7C"/>
    <w:rsid w:val="00D55767"/>
    <w:rsid w:val="00D7792B"/>
    <w:rsid w:val="00D86E9A"/>
    <w:rsid w:val="00D902F5"/>
    <w:rsid w:val="00D95711"/>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F5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6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FollowedHyperlink"/>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yh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f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C072-D7C7-447E-81CB-D0131545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4</DocSecurity>
  <Lines>10</Lines>
  <Paragraphs>3</Paragraphs>
  <ScaleCrop>false</ScaleCrop>
  <Company>China</Company>
  <LinksUpToDate>false</LinksUpToDate>
  <CharactersWithSpaces>1527</CharactersWithSpaces>
  <SharedDoc>false</SharedDoc>
  <HLinks>
    <vt:vector size="12" baseType="variant">
      <vt:variant>
        <vt:i4>4587608</vt:i4>
      </vt:variant>
      <vt:variant>
        <vt:i4>3</vt:i4>
      </vt:variant>
      <vt:variant>
        <vt:i4>0</vt:i4>
      </vt:variant>
      <vt:variant>
        <vt:i4>5</vt:i4>
      </vt:variant>
      <vt:variant>
        <vt:lpwstr>http://www.cmfchina.com/</vt:lpwstr>
      </vt:variant>
      <vt:variant>
        <vt:lpwstr/>
      </vt:variant>
      <vt:variant>
        <vt:i4>4194371</vt:i4>
      </vt:variant>
      <vt:variant>
        <vt:i4>0</vt:i4>
      </vt:variant>
      <vt:variant>
        <vt:i4>0</vt:i4>
      </vt:variant>
      <vt:variant>
        <vt:i4>5</vt:i4>
      </vt:variant>
      <vt:variant>
        <vt:lpwstr>http://www.tdyhfund.com/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2020-08-13T16:02:00Z</dcterms:created>
  <dcterms:modified xsi:type="dcterms:W3CDTF">2020-08-13T16:02:00Z</dcterms:modified>
</cp:coreProperties>
</file>