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99" w:rsidRDefault="00642499">
      <w:pPr>
        <w:pStyle w:val="biaoge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国融融盛龙头严选混合型证券投资基金基金经理变更公告</w:t>
      </w:r>
    </w:p>
    <w:p w:rsidR="00642499" w:rsidRDefault="00642499">
      <w:pPr>
        <w:pStyle w:val="biaogecenter"/>
        <w:rPr>
          <w:rFonts w:hint="eastAsia"/>
        </w:rPr>
      </w:pPr>
    </w:p>
    <w:p w:rsidR="00642499" w:rsidRDefault="00642499">
      <w:pPr>
        <w:pStyle w:val="biaogecenter"/>
        <w:rPr>
          <w:rFonts w:hint="eastAsia"/>
        </w:rPr>
      </w:pPr>
      <w:r>
        <w:rPr>
          <w:rFonts w:hint="eastAsia"/>
        </w:rPr>
        <w:t>送出日期：2020年07月31日</w:t>
      </w:r>
    </w:p>
    <w:p w:rsidR="00642499" w:rsidRDefault="00642499">
      <w:pPr>
        <w:pStyle w:val="dazhangjie"/>
        <w:rPr>
          <w:rFonts w:hint="eastAsia"/>
        </w:rPr>
      </w:pPr>
      <w:r>
        <w:rPr>
          <w:rFonts w:hAnsi="Calibri" w:hint="eastAsia"/>
          <w:b/>
          <w:color w:val="000000"/>
        </w:rPr>
        <w:t>1 公告基本信息</w:t>
      </w:r>
    </w:p>
    <w:p w:rsidR="00642499" w:rsidRDefault="00642499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8250" w:type="dxa"/>
        <w:tblInd w:w="108" w:type="dxa"/>
        <w:tblLook w:val="04A0"/>
      </w:tblPr>
      <w:tblGrid>
        <w:gridCol w:w="3072"/>
        <w:gridCol w:w="5178"/>
      </w:tblGrid>
      <w:tr w:rsidR="00642499" w:rsidRPr="008A37B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left"/>
              <w:wordWrap w:val="0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left"/>
              <w:wordWrap w:val="0"/>
            </w:pPr>
            <w:r>
              <w:rPr>
                <w:rFonts w:hint="eastAsia"/>
              </w:rPr>
              <w:t>国融融盛龙头严选混合型证券投资基金</w:t>
            </w:r>
          </w:p>
        </w:tc>
      </w:tr>
      <w:tr w:rsidR="00642499" w:rsidRPr="008A37B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left"/>
              <w:wordWrap w:val="0"/>
            </w:pPr>
            <w:r>
              <w:rPr>
                <w:rFonts w:hint="eastAsia"/>
              </w:rPr>
              <w:t>国融融盛龙头严选混合</w:t>
            </w:r>
          </w:p>
        </w:tc>
      </w:tr>
      <w:tr w:rsidR="00642499" w:rsidRPr="008A37B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left"/>
              <w:wordWrap w:val="0"/>
            </w:pPr>
            <w:r>
              <w:rPr>
                <w:rFonts w:hint="eastAsia"/>
              </w:rPr>
              <w:t xml:space="preserve">006718 </w:t>
            </w:r>
          </w:p>
        </w:tc>
      </w:tr>
      <w:tr w:rsidR="00642499" w:rsidRPr="008A37B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left"/>
              <w:wordWrap w:val="0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left"/>
              <w:wordWrap w:val="0"/>
            </w:pPr>
            <w:r>
              <w:rPr>
                <w:rFonts w:hint="eastAsia"/>
              </w:rPr>
              <w:t>国融基金管理有限公司</w:t>
            </w:r>
          </w:p>
        </w:tc>
      </w:tr>
      <w:tr w:rsidR="00642499" w:rsidRPr="008A37B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left"/>
              <w:wordWrap w:val="0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left"/>
              <w:wordWrap w:val="0"/>
            </w:pPr>
            <w:r>
              <w:rPr>
                <w:rFonts w:hint="eastAsia"/>
              </w:rPr>
              <w:t>《公开募集证券投资基金信息披露管理办法》等</w:t>
            </w:r>
          </w:p>
        </w:tc>
      </w:tr>
      <w:tr w:rsidR="00642499" w:rsidRPr="008A37B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left"/>
              <w:wordWrap w:val="0"/>
            </w:pPr>
            <w:r>
              <w:rPr>
                <w:rFonts w:hint="eastAsia"/>
              </w:rPr>
              <w:t>基金经理变更类型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left"/>
              <w:wordWrap w:val="0"/>
            </w:pPr>
            <w:r>
              <w:rPr>
                <w:rFonts w:hint="eastAsia"/>
              </w:rPr>
              <w:t>解聘基金经理</w:t>
            </w:r>
          </w:p>
        </w:tc>
      </w:tr>
      <w:tr w:rsidR="00642499" w:rsidRPr="008A37B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left"/>
              <w:wordWrap w:val="0"/>
            </w:pPr>
            <w:r>
              <w:rPr>
                <w:rFonts w:hint="eastAsia"/>
              </w:rPr>
              <w:t>共同管理本基金的其他基金经理姓名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left"/>
              <w:wordWrap w:val="0"/>
            </w:pPr>
            <w:r>
              <w:rPr>
                <w:rFonts w:hint="eastAsia"/>
              </w:rPr>
              <w:t>冯赟</w:t>
            </w:r>
          </w:p>
        </w:tc>
      </w:tr>
      <w:tr w:rsidR="00642499" w:rsidRPr="008A37B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left"/>
              <w:wordWrap w:val="0"/>
            </w:pPr>
            <w:r>
              <w:rPr>
                <w:rFonts w:hint="eastAsia"/>
              </w:rPr>
              <w:t>离任基金经理姓名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left"/>
              <w:wordWrap w:val="0"/>
            </w:pPr>
            <w:r>
              <w:rPr>
                <w:rFonts w:hint="eastAsia"/>
              </w:rPr>
              <w:t>田宏伟</w:t>
            </w:r>
          </w:p>
        </w:tc>
      </w:tr>
    </w:tbl>
    <w:p w:rsidR="00642499" w:rsidRDefault="00642499">
      <w:pPr>
        <w:widowControl/>
        <w:spacing w:after="240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642499" w:rsidRDefault="00642499">
      <w:pPr>
        <w:pStyle w:val="dazhangjie"/>
        <w:divId w:val="974799245"/>
        <w:rPr>
          <w:rFonts w:hint="eastAsia"/>
        </w:rPr>
      </w:pPr>
      <w:r>
        <w:rPr>
          <w:rFonts w:hAnsi="Calibri" w:hint="eastAsia"/>
          <w:b/>
          <w:color w:val="000000"/>
        </w:rPr>
        <w:t>2 离任基金经理的相关信息</w:t>
      </w:r>
    </w:p>
    <w:p w:rsidR="00642499" w:rsidRDefault="00642499">
      <w:pPr>
        <w:widowControl/>
        <w:jc w:val="left"/>
        <w:divId w:val="974799245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8250" w:type="dxa"/>
        <w:tblInd w:w="108" w:type="dxa"/>
        <w:tblLook w:val="04A0"/>
      </w:tblPr>
      <w:tblGrid>
        <w:gridCol w:w="3072"/>
        <w:gridCol w:w="5178"/>
      </w:tblGrid>
      <w:tr w:rsidR="00642499" w:rsidRPr="008A37B3">
        <w:trPr>
          <w:divId w:val="97479924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left"/>
              <w:wordWrap w:val="0"/>
            </w:pPr>
            <w:r>
              <w:rPr>
                <w:rFonts w:hint="eastAsia"/>
              </w:rPr>
              <w:t>离任基金经理姓名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center"/>
              <w:wordWrap w:val="0"/>
            </w:pPr>
            <w:r>
              <w:rPr>
                <w:rFonts w:hint="eastAsia"/>
              </w:rPr>
              <w:t>田宏伟</w:t>
            </w:r>
          </w:p>
        </w:tc>
      </w:tr>
      <w:tr w:rsidR="00642499" w:rsidRPr="008A37B3">
        <w:trPr>
          <w:divId w:val="97479924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left"/>
              <w:wordWrap w:val="0"/>
            </w:pPr>
            <w:r>
              <w:rPr>
                <w:rFonts w:hint="eastAsia"/>
              </w:rPr>
              <w:t>离任原因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center"/>
              <w:wordWrap w:val="0"/>
            </w:pPr>
            <w:r>
              <w:rPr>
                <w:rFonts w:hint="eastAsia"/>
              </w:rPr>
              <w:t>个人原因</w:t>
            </w:r>
          </w:p>
        </w:tc>
      </w:tr>
      <w:tr w:rsidR="00642499" w:rsidRPr="008A37B3">
        <w:trPr>
          <w:divId w:val="97479924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left"/>
              <w:wordWrap w:val="0"/>
            </w:pPr>
            <w:r>
              <w:rPr>
                <w:rFonts w:hint="eastAsia"/>
              </w:rPr>
              <w:t>离任日期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center"/>
              <w:wordWrap w:val="0"/>
            </w:pPr>
            <w:r>
              <w:rPr>
                <w:rFonts w:hint="eastAsia"/>
              </w:rPr>
              <w:t>2020-07-30</w:t>
            </w:r>
          </w:p>
        </w:tc>
      </w:tr>
      <w:tr w:rsidR="00642499" w:rsidRPr="008A37B3">
        <w:trPr>
          <w:divId w:val="97479924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left"/>
              <w:wordWrap w:val="0"/>
            </w:pPr>
            <w:r>
              <w:rPr>
                <w:rFonts w:hint="eastAsia"/>
              </w:rPr>
              <w:t>转任本公司其他工作岗位的说明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center"/>
              <w:wordWrap w:val="0"/>
            </w:pPr>
            <w:r>
              <w:rPr>
                <w:rFonts w:hint="eastAsia"/>
              </w:rPr>
              <w:t>-</w:t>
            </w:r>
          </w:p>
        </w:tc>
      </w:tr>
      <w:tr w:rsidR="00642499" w:rsidRPr="008A37B3">
        <w:trPr>
          <w:divId w:val="97479924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left"/>
              <w:wordWrap w:val="0"/>
            </w:pPr>
            <w:r>
              <w:rPr>
                <w:rFonts w:hint="eastAsia"/>
              </w:rPr>
              <w:t>是否已按规定在中国基金业协会办理变更手续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center"/>
              <w:wordWrap w:val="0"/>
            </w:pPr>
            <w:r>
              <w:rPr>
                <w:rFonts w:hint="eastAsia"/>
              </w:rPr>
              <w:t>-</w:t>
            </w:r>
          </w:p>
        </w:tc>
      </w:tr>
      <w:tr w:rsidR="00642499" w:rsidRPr="008A37B3">
        <w:trPr>
          <w:divId w:val="97479924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left"/>
              <w:wordWrap w:val="0"/>
            </w:pPr>
            <w:r>
              <w:rPr>
                <w:rFonts w:hint="eastAsia"/>
              </w:rPr>
              <w:t>是否已按规定在中国基金业协会办理注销手续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42499" w:rsidRDefault="00642499">
            <w:pPr>
              <w:pStyle w:val="biaogecenter"/>
              <w:wordWrap w:val="0"/>
            </w:pPr>
            <w:r>
              <w:rPr>
                <w:rFonts w:hint="eastAsia"/>
              </w:rPr>
              <w:t>是</w:t>
            </w:r>
          </w:p>
        </w:tc>
      </w:tr>
    </w:tbl>
    <w:p w:rsidR="00642499" w:rsidRDefault="00642499">
      <w:pPr>
        <w:divId w:val="974799245"/>
        <w:rPr>
          <w:rFonts w:hint="eastAsia"/>
        </w:rPr>
      </w:pPr>
      <w:r>
        <w:t> </w:t>
      </w:r>
    </w:p>
    <w:p w:rsidR="00642499" w:rsidRDefault="0064249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642499" w:rsidRDefault="00642499">
      <w:pPr>
        <w:pStyle w:val="dazhangjie"/>
        <w:rPr>
          <w:rFonts w:hint="eastAsia"/>
        </w:rPr>
      </w:pPr>
      <w:r>
        <w:rPr>
          <w:rFonts w:hint="eastAsia"/>
          <w:b/>
          <w:bCs/>
        </w:rPr>
        <w:t>3 其他需要说明的事项</w:t>
      </w:r>
    </w:p>
    <w:p w:rsidR="00642499" w:rsidRDefault="00642499">
      <w:pPr>
        <w:pStyle w:val="neirong"/>
        <w:rPr>
          <w:rFonts w:hint="eastAsia"/>
        </w:rPr>
      </w:pPr>
      <w:r>
        <w:rPr>
          <w:rFonts w:hint="eastAsia"/>
        </w:rPr>
        <w:t>  上述事项已按有关规定在中国证券投资基金业协会完成注销手续。</w:t>
      </w:r>
    </w:p>
    <w:p w:rsidR="00642499" w:rsidRDefault="00642499">
      <w:pPr>
        <w:pStyle w:val="biaogeright"/>
        <w:rPr>
          <w:rFonts w:hint="eastAsia"/>
        </w:rPr>
      </w:pPr>
      <w:r>
        <w:rPr>
          <w:rFonts w:hAnsi="Calibri" w:hint="eastAsia"/>
          <w:color w:val="000000"/>
        </w:rPr>
        <w:t>国融基金管理有限公司</w:t>
      </w:r>
    </w:p>
    <w:p w:rsidR="00642499" w:rsidRDefault="00642499">
      <w:pPr>
        <w:pStyle w:val="biaogeright"/>
        <w:rPr>
          <w:rFonts w:hint="eastAsia"/>
        </w:rPr>
      </w:pPr>
      <w:r>
        <w:rPr>
          <w:rFonts w:hAnsi="Calibri" w:hint="eastAsia"/>
          <w:color w:val="000000"/>
        </w:rPr>
        <w:t>2020年07月31日</w:t>
      </w:r>
    </w:p>
    <w:sectPr w:rsidR="00642499">
      <w:pgSz w:w="11926" w:h="15840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C0" w:rsidRDefault="003D39C0" w:rsidP="008A37B3">
      <w:r>
        <w:separator/>
      </w:r>
    </w:p>
  </w:endnote>
  <w:endnote w:type="continuationSeparator" w:id="0">
    <w:p w:rsidR="003D39C0" w:rsidRDefault="003D39C0" w:rsidP="008A3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C0" w:rsidRDefault="003D39C0" w:rsidP="008A37B3">
      <w:r>
        <w:separator/>
      </w:r>
    </w:p>
  </w:footnote>
  <w:footnote w:type="continuationSeparator" w:id="0">
    <w:p w:rsidR="003D39C0" w:rsidRDefault="003D39C0" w:rsidP="008A3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7B3"/>
    <w:rsid w:val="003D39C0"/>
    <w:rsid w:val="00642499"/>
    <w:rsid w:val="008A37B3"/>
    <w:rsid w:val="00BF001F"/>
    <w:rsid w:val="00F0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$tp://schemas.microsoft.com/office/2004/12/omml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33"/>
      <w:szCs w:val="22"/>
    </w:rPr>
  </w:style>
  <w:style w:type="paragraph" w:customStyle="1" w:styleId="msonormalnone">
    <w:name w:val="msonormal_none"/>
    <w:qFormat/>
    <w:pPr>
      <w:widowControl w:val="0"/>
    </w:pPr>
    <w:rPr>
      <w:rFonts w:cs="Times New Roman"/>
      <w:kern w:val="2"/>
      <w:sz w:val="21"/>
      <w:szCs w:val="22"/>
    </w:rPr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rFonts w:ascii="Times New Roman" w:hAnsi="Times New Roman" w:cs="Times New Roman" w:hint="default"/>
      <w:sz w:val="18"/>
      <w:szCs w:val="18"/>
    </w:rPr>
  </w:style>
  <w:style w:type="paragraph" w:customStyle="1" w:styleId="msonormal1">
    <w:name w:val="msonormal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zhangjiep">
    <w:name w:val="zhangjie_p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  <w:outlineLvl w:val="1"/>
    </w:pPr>
    <w:rPr>
      <w:rFonts w:ascii="宋体" w:hAnsi="宋体" w:cs="宋体"/>
      <w:kern w:val="0"/>
      <w:sz w:val="24"/>
      <w:szCs w:val="24"/>
    </w:rPr>
  </w:style>
  <w:style w:type="paragraph" w:customStyle="1" w:styleId="zhangjiep2">
    <w:name w:val="zhangjie_p2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ongyaotishi">
    <w:name w:val="zhongyaotishi"/>
    <w:basedOn w:val="a"/>
    <w:pPr>
      <w:widowControl/>
      <w:autoSpaceDE w:val="0"/>
      <w:autoSpaceDN w:val="0"/>
      <w:adjustRightInd w:val="0"/>
      <w:spacing w:before="30" w:line="288" w:lineRule="auto"/>
      <w:ind w:left="15" w:firstLine="48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right1">
    <w:name w:val="biaoge_righ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biaogecenter1">
    <w:name w:val="biaoge_center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4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ZHONGM</cp:lastModifiedBy>
  <cp:revision>2</cp:revision>
  <dcterms:created xsi:type="dcterms:W3CDTF">2020-07-30T16:03:00Z</dcterms:created>
  <dcterms:modified xsi:type="dcterms:W3CDTF">2020-07-30T16:03:00Z</dcterms:modified>
</cp:coreProperties>
</file>