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C77" w:rsidRDefault="00714162" w:rsidP="004B19A3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西部利得基金管理有限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公司旗下基金</w:t>
      </w:r>
    </w:p>
    <w:p w:rsidR="00BB3501" w:rsidRDefault="0097128E" w:rsidP="004B19A3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0</w:t>
      </w:r>
      <w:r w:rsidR="00006214">
        <w:rPr>
          <w:rFonts w:ascii="仿宋" w:eastAsia="仿宋" w:hAnsi="仿宋"/>
          <w:b/>
          <w:color w:val="000000" w:themeColor="text1"/>
          <w:sz w:val="32"/>
          <w:szCs w:val="32"/>
        </w:rPr>
        <w:t>20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年第</w:t>
      </w:r>
      <w:r w:rsidR="00157F5A">
        <w:rPr>
          <w:rFonts w:ascii="仿宋" w:eastAsia="仿宋" w:hAnsi="仿宋"/>
          <w:b/>
          <w:color w:val="000000" w:themeColor="text1"/>
          <w:sz w:val="32"/>
          <w:szCs w:val="32"/>
        </w:rPr>
        <w:t>2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157F5A" w:rsidRDefault="00B16987" w:rsidP="004B19A3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基金季度报告所载资料不存在虚假记载、误导性陈述或重大遗漏，并对其内容的真实性、准确性和完整性承担个别及连带责任。</w:t>
      </w:r>
    </w:p>
    <w:p w:rsidR="00056EE0" w:rsidRDefault="0071416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西部利得基金管理有限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0755D">
        <w:rPr>
          <w:rFonts w:ascii="仿宋" w:eastAsia="仿宋" w:hAnsi="仿宋"/>
          <w:color w:val="000000" w:themeColor="text1"/>
          <w:sz w:val="32"/>
          <w:szCs w:val="32"/>
        </w:rPr>
        <w:t>现披露如下基金</w:t>
      </w:r>
      <w:r w:rsidR="0000755D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00755D">
        <w:rPr>
          <w:rFonts w:ascii="仿宋" w:eastAsia="仿宋" w:hAnsi="仿宋"/>
          <w:color w:val="000000" w:themeColor="text1"/>
          <w:sz w:val="32"/>
          <w:szCs w:val="32"/>
        </w:rPr>
        <w:t>020年第</w:t>
      </w:r>
      <w:r w:rsidR="00157F5A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00755D">
        <w:rPr>
          <w:rFonts w:ascii="仿宋" w:eastAsia="仿宋" w:hAnsi="仿宋" w:hint="eastAsia"/>
          <w:color w:val="000000" w:themeColor="text1"/>
          <w:sz w:val="32"/>
          <w:szCs w:val="32"/>
        </w:rPr>
        <w:t>季度报告：</w:t>
      </w:r>
    </w:p>
    <w:p w:rsidR="00056EE0" w:rsidRDefault="0000755D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1、</w:t>
      </w:r>
      <w:r w:rsidR="00714162" w:rsidRPr="00714162">
        <w:rPr>
          <w:rFonts w:ascii="仿宋" w:eastAsia="仿宋" w:hAnsi="仿宋" w:hint="eastAsia"/>
          <w:color w:val="000000" w:themeColor="text1"/>
          <w:sz w:val="32"/>
          <w:szCs w:val="32"/>
        </w:rPr>
        <w:t>西部利得沪深300</w:t>
      </w:r>
      <w:r w:rsidR="00714162">
        <w:rPr>
          <w:rFonts w:ascii="仿宋" w:eastAsia="仿宋" w:hAnsi="仿宋" w:hint="eastAsia"/>
          <w:color w:val="000000" w:themeColor="text1"/>
          <w:sz w:val="32"/>
          <w:szCs w:val="32"/>
        </w:rPr>
        <w:t>指数增强型证券投</w:t>
      </w:r>
      <w:bookmarkStart w:id="0" w:name="_GoBack"/>
      <w:bookmarkEnd w:id="0"/>
      <w:r w:rsidR="00714162">
        <w:rPr>
          <w:rFonts w:ascii="仿宋" w:eastAsia="仿宋" w:hAnsi="仿宋" w:hint="eastAsia"/>
          <w:color w:val="000000" w:themeColor="text1"/>
          <w:sz w:val="32"/>
          <w:szCs w:val="32"/>
        </w:rPr>
        <w:t>资</w:t>
      </w:r>
      <w:r w:rsidR="00BB3501"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p w:rsidR="00056EE0" w:rsidRDefault="0000755D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2、</w:t>
      </w:r>
      <w:r w:rsidR="00714162" w:rsidRPr="00714162">
        <w:rPr>
          <w:rFonts w:ascii="仿宋" w:eastAsia="仿宋" w:hAnsi="仿宋" w:hint="eastAsia"/>
          <w:color w:val="000000" w:themeColor="text1"/>
          <w:sz w:val="32"/>
          <w:szCs w:val="32"/>
        </w:rPr>
        <w:t>西部利得量化成长混合型发起式证券投资</w:t>
      </w:r>
      <w:r w:rsidR="00BB3501"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p w:rsidR="00714162" w:rsidRDefault="0000755D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B16064" w:rsidRPr="00B16064">
        <w:rPr>
          <w:rFonts w:ascii="仿宋" w:eastAsia="仿宋" w:hAnsi="仿宋" w:hint="eastAsia"/>
          <w:color w:val="000000" w:themeColor="text1"/>
          <w:sz w:val="32"/>
          <w:szCs w:val="32"/>
        </w:rPr>
        <w:t>西部利得中证500指数增强型证券投资基金（LOF）</w:t>
      </w:r>
    </w:p>
    <w:p w:rsidR="00714162" w:rsidRDefault="0000755D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4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714162" w:rsidRPr="00714162">
        <w:rPr>
          <w:rFonts w:ascii="仿宋" w:eastAsia="仿宋" w:hAnsi="仿宋" w:hint="eastAsia"/>
          <w:color w:val="000000" w:themeColor="text1"/>
          <w:sz w:val="32"/>
          <w:szCs w:val="32"/>
        </w:rPr>
        <w:t>西部利得中证国有企业红利指数增强型证券投资基金（LOF）</w:t>
      </w:r>
    </w:p>
    <w:p w:rsidR="00714162" w:rsidRDefault="0000755D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5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714162" w:rsidRPr="00714162">
        <w:rPr>
          <w:rFonts w:ascii="仿宋" w:eastAsia="仿宋" w:hAnsi="仿宋" w:hint="eastAsia"/>
          <w:color w:val="000000" w:themeColor="text1"/>
          <w:sz w:val="32"/>
          <w:szCs w:val="32"/>
        </w:rPr>
        <w:t>西部利得聚利6个月定期开放债券型证券投资基金</w:t>
      </w:r>
    </w:p>
    <w:p w:rsidR="00714162" w:rsidRDefault="0000755D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6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714162" w:rsidRPr="00714162">
        <w:rPr>
          <w:rFonts w:ascii="仿宋" w:eastAsia="仿宋" w:hAnsi="仿宋" w:hint="eastAsia"/>
          <w:color w:val="000000" w:themeColor="text1"/>
          <w:sz w:val="32"/>
          <w:szCs w:val="32"/>
        </w:rPr>
        <w:t>西部利得添盈短债债券型证券投资基金</w:t>
      </w:r>
    </w:p>
    <w:p w:rsidR="00714162" w:rsidRDefault="0000755D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7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714162" w:rsidRPr="00714162">
        <w:rPr>
          <w:rFonts w:ascii="仿宋" w:eastAsia="仿宋" w:hAnsi="仿宋" w:hint="eastAsia"/>
          <w:color w:val="000000" w:themeColor="text1"/>
          <w:sz w:val="32"/>
          <w:szCs w:val="32"/>
        </w:rPr>
        <w:t>西部利得聚享一年定期开放债券型证券投资基金</w:t>
      </w:r>
    </w:p>
    <w:p w:rsidR="00714162" w:rsidRDefault="0000755D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8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714162" w:rsidRPr="00714162">
        <w:rPr>
          <w:rFonts w:ascii="仿宋" w:eastAsia="仿宋" w:hAnsi="仿宋" w:hint="eastAsia"/>
          <w:color w:val="000000" w:themeColor="text1"/>
          <w:sz w:val="32"/>
          <w:szCs w:val="32"/>
        </w:rPr>
        <w:t>西部利得事件驱动股票型证券投资基金</w:t>
      </w:r>
    </w:p>
    <w:p w:rsidR="00714162" w:rsidRDefault="0000755D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9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714162" w:rsidRPr="00714162">
        <w:rPr>
          <w:rFonts w:ascii="仿宋" w:eastAsia="仿宋" w:hAnsi="仿宋" w:hint="eastAsia"/>
          <w:color w:val="000000" w:themeColor="text1"/>
          <w:sz w:val="32"/>
          <w:szCs w:val="32"/>
        </w:rPr>
        <w:t>西部利得汇盈债券型证券投资基金</w:t>
      </w:r>
    </w:p>
    <w:p w:rsidR="00714162" w:rsidRDefault="0000755D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10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714162" w:rsidRPr="00714162">
        <w:rPr>
          <w:rFonts w:ascii="仿宋" w:eastAsia="仿宋" w:hAnsi="仿宋" w:hint="eastAsia"/>
          <w:color w:val="000000" w:themeColor="text1"/>
          <w:sz w:val="32"/>
          <w:szCs w:val="32"/>
        </w:rPr>
        <w:t>西部利得景程灵活配置混合型证券投资基金</w:t>
      </w:r>
    </w:p>
    <w:p w:rsidR="00714162" w:rsidRDefault="0000755D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11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714162" w:rsidRPr="00714162">
        <w:rPr>
          <w:rFonts w:ascii="仿宋" w:eastAsia="仿宋" w:hAnsi="仿宋" w:hint="eastAsia"/>
          <w:color w:val="000000" w:themeColor="text1"/>
          <w:sz w:val="32"/>
          <w:szCs w:val="32"/>
        </w:rPr>
        <w:t>西部利得新富灵活配置混合型证券投资基金</w:t>
      </w:r>
    </w:p>
    <w:p w:rsidR="00714162" w:rsidRDefault="0000755D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12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714162" w:rsidRPr="00714162">
        <w:rPr>
          <w:rFonts w:ascii="仿宋" w:eastAsia="仿宋" w:hAnsi="仿宋" w:hint="eastAsia"/>
          <w:color w:val="000000" w:themeColor="text1"/>
          <w:sz w:val="32"/>
          <w:szCs w:val="32"/>
        </w:rPr>
        <w:t>西部利得新润灵活配置混合型证券投资基金</w:t>
      </w:r>
    </w:p>
    <w:p w:rsidR="00714162" w:rsidRDefault="0000755D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13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714162" w:rsidRPr="00714162">
        <w:rPr>
          <w:rFonts w:ascii="仿宋" w:eastAsia="仿宋" w:hAnsi="仿宋" w:hint="eastAsia"/>
          <w:color w:val="000000" w:themeColor="text1"/>
          <w:sz w:val="32"/>
          <w:szCs w:val="32"/>
        </w:rPr>
        <w:t>西部利得汇享债券型证券投资基金</w:t>
      </w:r>
    </w:p>
    <w:p w:rsidR="00714162" w:rsidRDefault="0000755D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14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714162" w:rsidRPr="00714162">
        <w:rPr>
          <w:rFonts w:ascii="仿宋" w:eastAsia="仿宋" w:hAnsi="仿宋" w:hint="eastAsia"/>
          <w:color w:val="000000" w:themeColor="text1"/>
          <w:sz w:val="32"/>
          <w:szCs w:val="32"/>
        </w:rPr>
        <w:t>西部利得得尊纯债债券型证券投资基金</w:t>
      </w:r>
    </w:p>
    <w:p w:rsidR="00714162" w:rsidRDefault="0000755D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15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714162" w:rsidRPr="00714162">
        <w:rPr>
          <w:rFonts w:ascii="仿宋" w:eastAsia="仿宋" w:hAnsi="仿宋" w:hint="eastAsia"/>
          <w:color w:val="000000" w:themeColor="text1"/>
          <w:sz w:val="32"/>
          <w:szCs w:val="32"/>
        </w:rPr>
        <w:t>西部利得祥逸债券型证券投资基金</w:t>
      </w:r>
    </w:p>
    <w:p w:rsidR="00714162" w:rsidRDefault="0000755D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lastRenderedPageBreak/>
        <w:t>16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714162" w:rsidRPr="00714162">
        <w:rPr>
          <w:rFonts w:ascii="仿宋" w:eastAsia="仿宋" w:hAnsi="仿宋" w:hint="eastAsia"/>
          <w:color w:val="000000" w:themeColor="text1"/>
          <w:sz w:val="32"/>
          <w:szCs w:val="32"/>
        </w:rPr>
        <w:t>西部利得汇逸债券型证券投资基金</w:t>
      </w:r>
    </w:p>
    <w:p w:rsidR="00714162" w:rsidRDefault="0000755D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>
        <w:rPr>
          <w:rFonts w:ascii="仿宋" w:eastAsia="仿宋" w:hAnsi="仿宋"/>
          <w:color w:val="000000" w:themeColor="text1"/>
          <w:sz w:val="32"/>
          <w:szCs w:val="32"/>
        </w:rPr>
        <w:t>7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2A792A" w:rsidRPr="002A792A">
        <w:rPr>
          <w:rFonts w:ascii="仿宋" w:eastAsia="仿宋" w:hAnsi="仿宋" w:hint="eastAsia"/>
          <w:color w:val="000000" w:themeColor="text1"/>
          <w:sz w:val="32"/>
          <w:szCs w:val="32"/>
        </w:rPr>
        <w:t>西部利得个股精选股票型证券投资基金</w:t>
      </w:r>
    </w:p>
    <w:p w:rsidR="002A792A" w:rsidRDefault="0000755D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18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2A792A" w:rsidRPr="002A792A">
        <w:rPr>
          <w:rFonts w:ascii="仿宋" w:eastAsia="仿宋" w:hAnsi="仿宋" w:hint="eastAsia"/>
          <w:color w:val="000000" w:themeColor="text1"/>
          <w:sz w:val="32"/>
          <w:szCs w:val="32"/>
        </w:rPr>
        <w:t>西部利得祥运灵活配置混合型证券投资基金</w:t>
      </w:r>
    </w:p>
    <w:p w:rsidR="002A792A" w:rsidRDefault="0000755D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19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2A792A" w:rsidRPr="002A792A">
        <w:rPr>
          <w:rFonts w:ascii="仿宋" w:eastAsia="仿宋" w:hAnsi="仿宋" w:hint="eastAsia"/>
          <w:color w:val="000000" w:themeColor="text1"/>
          <w:sz w:val="32"/>
          <w:szCs w:val="32"/>
        </w:rPr>
        <w:t>西部利得天添金货币市场基金</w:t>
      </w:r>
    </w:p>
    <w:p w:rsidR="002A792A" w:rsidRDefault="0000755D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20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2A792A" w:rsidRPr="002A792A">
        <w:rPr>
          <w:rFonts w:ascii="仿宋" w:eastAsia="仿宋" w:hAnsi="仿宋" w:hint="eastAsia"/>
          <w:color w:val="000000" w:themeColor="text1"/>
          <w:sz w:val="32"/>
          <w:szCs w:val="32"/>
        </w:rPr>
        <w:t>西部利得祥盈债券型证券投资基金</w:t>
      </w:r>
    </w:p>
    <w:p w:rsidR="002A792A" w:rsidRDefault="0000755D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21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2A792A" w:rsidRPr="002A792A">
        <w:rPr>
          <w:rFonts w:ascii="仿宋" w:eastAsia="仿宋" w:hAnsi="仿宋" w:hint="eastAsia"/>
          <w:color w:val="000000" w:themeColor="text1"/>
          <w:sz w:val="32"/>
          <w:szCs w:val="32"/>
        </w:rPr>
        <w:t>西部利得新动力灵活配置混合型证券投资基金</w:t>
      </w:r>
    </w:p>
    <w:p w:rsidR="002A792A" w:rsidRDefault="0000755D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22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2A792A" w:rsidRPr="002A792A">
        <w:rPr>
          <w:rFonts w:ascii="仿宋" w:eastAsia="仿宋" w:hAnsi="仿宋" w:hint="eastAsia"/>
          <w:color w:val="000000" w:themeColor="text1"/>
          <w:sz w:val="32"/>
          <w:szCs w:val="32"/>
        </w:rPr>
        <w:t>西部利得合赢债券型证券投资基金</w:t>
      </w:r>
    </w:p>
    <w:p w:rsidR="002A792A" w:rsidRDefault="0000755D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23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2A792A" w:rsidRPr="002A792A">
        <w:rPr>
          <w:rFonts w:ascii="仿宋" w:eastAsia="仿宋" w:hAnsi="仿宋" w:hint="eastAsia"/>
          <w:color w:val="000000" w:themeColor="text1"/>
          <w:sz w:val="32"/>
          <w:szCs w:val="32"/>
        </w:rPr>
        <w:t>西部利得天添富货币市场基金</w:t>
      </w:r>
    </w:p>
    <w:p w:rsidR="002A792A" w:rsidRDefault="0000755D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24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2A792A" w:rsidRPr="002A792A">
        <w:rPr>
          <w:rFonts w:ascii="仿宋" w:eastAsia="仿宋" w:hAnsi="仿宋" w:hint="eastAsia"/>
          <w:color w:val="000000" w:themeColor="text1"/>
          <w:sz w:val="32"/>
          <w:szCs w:val="32"/>
        </w:rPr>
        <w:t>西部利得景瑞灵活配置混合型证券投资基金</w:t>
      </w:r>
    </w:p>
    <w:p w:rsidR="002A792A" w:rsidRDefault="0000755D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25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2A792A" w:rsidRPr="002A792A">
        <w:rPr>
          <w:rFonts w:ascii="仿宋" w:eastAsia="仿宋" w:hAnsi="仿宋" w:hint="eastAsia"/>
          <w:color w:val="000000" w:themeColor="text1"/>
          <w:sz w:val="32"/>
          <w:szCs w:val="32"/>
        </w:rPr>
        <w:t>西部利得合享债券型证券投资基金</w:t>
      </w:r>
    </w:p>
    <w:p w:rsidR="002A792A" w:rsidRDefault="0000755D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26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2A792A" w:rsidRPr="002A792A">
        <w:rPr>
          <w:rFonts w:ascii="仿宋" w:eastAsia="仿宋" w:hAnsi="仿宋" w:hint="eastAsia"/>
          <w:color w:val="000000" w:themeColor="text1"/>
          <w:sz w:val="32"/>
          <w:szCs w:val="32"/>
        </w:rPr>
        <w:t>西部利得行业主题优选灵活配置混合型证券投资基金</w:t>
      </w:r>
    </w:p>
    <w:p w:rsidR="002A792A" w:rsidRDefault="0000755D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27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2A792A" w:rsidRPr="002A792A">
        <w:rPr>
          <w:rFonts w:ascii="仿宋" w:eastAsia="仿宋" w:hAnsi="仿宋" w:hint="eastAsia"/>
          <w:color w:val="000000" w:themeColor="text1"/>
          <w:sz w:val="32"/>
          <w:szCs w:val="32"/>
        </w:rPr>
        <w:t>西部利得天添鑫货币市场基金</w:t>
      </w:r>
    </w:p>
    <w:p w:rsidR="002A792A" w:rsidRDefault="0000755D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28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2A792A" w:rsidRPr="002A792A">
        <w:rPr>
          <w:rFonts w:ascii="仿宋" w:eastAsia="仿宋" w:hAnsi="仿宋" w:hint="eastAsia"/>
          <w:color w:val="000000" w:themeColor="text1"/>
          <w:sz w:val="32"/>
          <w:szCs w:val="32"/>
        </w:rPr>
        <w:t>西部利得多策略优选灵活配置混合型证券投资基金</w:t>
      </w:r>
    </w:p>
    <w:p w:rsidR="002A792A" w:rsidRDefault="0000755D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29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2A792A" w:rsidRPr="002A792A">
        <w:rPr>
          <w:rFonts w:ascii="仿宋" w:eastAsia="仿宋" w:hAnsi="仿宋" w:hint="eastAsia"/>
          <w:color w:val="000000" w:themeColor="text1"/>
          <w:sz w:val="32"/>
          <w:szCs w:val="32"/>
        </w:rPr>
        <w:t>西部利得新盈灵活配置混合型证券投资基金</w:t>
      </w:r>
    </w:p>
    <w:p w:rsidR="002A792A" w:rsidRDefault="0000755D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30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2A792A" w:rsidRPr="002A792A">
        <w:rPr>
          <w:rFonts w:ascii="仿宋" w:eastAsia="仿宋" w:hAnsi="仿宋" w:hint="eastAsia"/>
          <w:color w:val="000000" w:themeColor="text1"/>
          <w:sz w:val="32"/>
          <w:szCs w:val="32"/>
        </w:rPr>
        <w:t>西部利得成长精选灵活配置混合型证券投资基金</w:t>
      </w:r>
    </w:p>
    <w:p w:rsidR="002A792A" w:rsidRDefault="0000755D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31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2A792A" w:rsidRPr="002A792A">
        <w:rPr>
          <w:rFonts w:ascii="仿宋" w:eastAsia="仿宋" w:hAnsi="仿宋" w:hint="eastAsia"/>
          <w:color w:val="000000" w:themeColor="text1"/>
          <w:sz w:val="32"/>
          <w:szCs w:val="32"/>
        </w:rPr>
        <w:t>西部利得稳健双利债券型证券投资基金</w:t>
      </w:r>
    </w:p>
    <w:p w:rsidR="002A792A" w:rsidRDefault="0000755D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32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2A792A" w:rsidRPr="002A792A">
        <w:rPr>
          <w:rFonts w:ascii="仿宋" w:eastAsia="仿宋" w:hAnsi="仿宋" w:hint="eastAsia"/>
          <w:color w:val="000000" w:themeColor="text1"/>
          <w:sz w:val="32"/>
          <w:szCs w:val="32"/>
        </w:rPr>
        <w:t>西部利得新动向灵活配置混合型证券投资基金</w:t>
      </w:r>
    </w:p>
    <w:p w:rsidR="002A792A" w:rsidRDefault="0000755D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33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2A792A" w:rsidRPr="002A792A">
        <w:rPr>
          <w:rFonts w:ascii="仿宋" w:eastAsia="仿宋" w:hAnsi="仿宋" w:hint="eastAsia"/>
          <w:color w:val="000000" w:themeColor="text1"/>
          <w:sz w:val="32"/>
          <w:szCs w:val="32"/>
        </w:rPr>
        <w:t>西部利得策略优选混合型证券投资基金</w:t>
      </w:r>
    </w:p>
    <w:p w:rsidR="00006214" w:rsidRDefault="0000755D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34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006214" w:rsidRPr="00006214">
        <w:rPr>
          <w:rFonts w:ascii="仿宋" w:eastAsia="仿宋" w:hAnsi="仿宋" w:hint="eastAsia"/>
          <w:color w:val="000000" w:themeColor="text1"/>
          <w:sz w:val="32"/>
          <w:szCs w:val="32"/>
        </w:rPr>
        <w:t>西部利得尊逸三年定期开放债券型证券投资基金</w:t>
      </w:r>
    </w:p>
    <w:p w:rsidR="00006214" w:rsidRDefault="0000755D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35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006214" w:rsidRPr="00006214">
        <w:rPr>
          <w:rFonts w:ascii="仿宋" w:eastAsia="仿宋" w:hAnsi="仿宋" w:hint="eastAsia"/>
          <w:color w:val="000000" w:themeColor="text1"/>
          <w:sz w:val="32"/>
          <w:szCs w:val="32"/>
        </w:rPr>
        <w:t>西部利得沣泰债券型证券投资基金</w:t>
      </w:r>
    </w:p>
    <w:p w:rsidR="00157F5A" w:rsidRDefault="00157F5A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>
        <w:rPr>
          <w:rFonts w:ascii="仿宋" w:eastAsia="仿宋" w:hAnsi="仿宋"/>
          <w:color w:val="000000" w:themeColor="text1"/>
          <w:sz w:val="32"/>
          <w:szCs w:val="32"/>
        </w:rPr>
        <w:t>6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157F5A">
        <w:rPr>
          <w:rFonts w:ascii="仿宋" w:eastAsia="仿宋" w:hAnsi="仿宋" w:hint="eastAsia"/>
          <w:color w:val="000000" w:themeColor="text1"/>
          <w:sz w:val="32"/>
          <w:szCs w:val="32"/>
        </w:rPr>
        <w:t>西部利得聚泰18个月定期开放债券型证券投资基金</w:t>
      </w:r>
    </w:p>
    <w:p w:rsidR="00157F5A" w:rsidRPr="00157F5A" w:rsidRDefault="00157F5A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37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157F5A">
        <w:rPr>
          <w:rFonts w:ascii="仿宋" w:eastAsia="仿宋" w:hAnsi="仿宋" w:hint="eastAsia"/>
          <w:color w:val="000000" w:themeColor="text1"/>
          <w:sz w:val="32"/>
          <w:szCs w:val="32"/>
        </w:rPr>
        <w:t>西部利得双盈一年定期开放债券型发起式证券投资基金</w:t>
      </w:r>
    </w:p>
    <w:p w:rsidR="00BB3501" w:rsidRPr="005A1AF7" w:rsidRDefault="00B16064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上述</w:t>
      </w:r>
      <w:r>
        <w:rPr>
          <w:rFonts w:ascii="仿宋" w:eastAsia="仿宋" w:hAnsi="仿宋"/>
          <w:color w:val="000000" w:themeColor="text1"/>
          <w:sz w:val="32"/>
          <w:szCs w:val="32"/>
        </w:rPr>
        <w:t>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的季度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2A792A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2A792A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420FAE">
        <w:rPr>
          <w:rFonts w:ascii="仿宋" w:eastAsia="仿宋" w:hAnsi="仿宋"/>
          <w:color w:val="000000" w:themeColor="text1"/>
          <w:sz w:val="32"/>
          <w:szCs w:val="32"/>
        </w:rPr>
        <w:t>20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157F5A">
        <w:rPr>
          <w:rFonts w:ascii="仿宋" w:eastAsia="仿宋" w:hAnsi="仿宋"/>
          <w:color w:val="000000" w:themeColor="text1"/>
          <w:sz w:val="32"/>
          <w:szCs w:val="32"/>
        </w:rPr>
        <w:t>7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AD58B3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157F5A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lastRenderedPageBreak/>
        <w:t>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>
        <w:rPr>
          <w:rFonts w:ascii="仿宋" w:eastAsia="仿宋" w:hAnsi="仿宋"/>
          <w:color w:val="000000" w:themeColor="text1"/>
          <w:sz w:val="32"/>
          <w:szCs w:val="32"/>
        </w:rPr>
        <w:t>www.westleadfund.com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896C5D" w:rsidRPr="00896C5D">
        <w:rPr>
          <w:rFonts w:ascii="仿宋" w:eastAsia="仿宋" w:hAnsi="仿宋"/>
          <w:color w:val="000000" w:themeColor="text1"/>
          <w:sz w:val="32"/>
          <w:szCs w:val="32"/>
        </w:rPr>
        <w:t>400-700-7818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AD58B3" w:rsidRPr="005A1AF7" w:rsidRDefault="00AD58B3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2A792A" w:rsidP="002A792A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西部利得基金管理有限公司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    </w:t>
      </w:r>
    </w:p>
    <w:p w:rsidR="00BB3501" w:rsidRPr="00A7247E" w:rsidRDefault="00BB3501" w:rsidP="002A792A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2A792A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2A792A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420FAE">
        <w:rPr>
          <w:rFonts w:ascii="仿宋" w:eastAsia="仿宋" w:hAnsi="仿宋"/>
          <w:color w:val="000000" w:themeColor="text1"/>
          <w:sz w:val="32"/>
          <w:szCs w:val="32"/>
        </w:rPr>
        <w:t>20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157F5A">
        <w:rPr>
          <w:rFonts w:ascii="仿宋" w:eastAsia="仿宋" w:hAnsi="仿宋"/>
          <w:color w:val="000000" w:themeColor="text1"/>
          <w:sz w:val="32"/>
          <w:szCs w:val="32"/>
        </w:rPr>
        <w:t>7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AD58B3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157F5A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B5D" w:rsidRDefault="00794B5D" w:rsidP="009A149B">
      <w:r>
        <w:separator/>
      </w:r>
    </w:p>
  </w:endnote>
  <w:endnote w:type="continuationSeparator" w:id="0">
    <w:p w:rsidR="00794B5D" w:rsidRDefault="00794B5D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C42D53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4B19A3" w:rsidRPr="004B19A3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C42D53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4B19A3" w:rsidRPr="004B19A3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B5D" w:rsidRDefault="00794B5D" w:rsidP="009A149B">
      <w:r>
        <w:separator/>
      </w:r>
    </w:p>
  </w:footnote>
  <w:footnote w:type="continuationSeparator" w:id="0">
    <w:p w:rsidR="00794B5D" w:rsidRDefault="00794B5D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06214"/>
    <w:rsid w:val="0000755D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57F5A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342A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A792A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277C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0FAE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33EC"/>
    <w:rsid w:val="004A54A6"/>
    <w:rsid w:val="004B1105"/>
    <w:rsid w:val="004B19A3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48DF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D5788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3ABE"/>
    <w:rsid w:val="00714162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4B5D"/>
    <w:rsid w:val="00797876"/>
    <w:rsid w:val="007A5116"/>
    <w:rsid w:val="007A5263"/>
    <w:rsid w:val="007B3A14"/>
    <w:rsid w:val="007B3D9A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5129"/>
    <w:rsid w:val="00876EC6"/>
    <w:rsid w:val="00881C77"/>
    <w:rsid w:val="00882FB0"/>
    <w:rsid w:val="008839E0"/>
    <w:rsid w:val="00887017"/>
    <w:rsid w:val="00891007"/>
    <w:rsid w:val="00896C5D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128E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019E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A389C"/>
    <w:rsid w:val="00AB49A1"/>
    <w:rsid w:val="00AC1161"/>
    <w:rsid w:val="00AD18DD"/>
    <w:rsid w:val="00AD562B"/>
    <w:rsid w:val="00AD58B3"/>
    <w:rsid w:val="00AE3F47"/>
    <w:rsid w:val="00AE69BF"/>
    <w:rsid w:val="00AF7347"/>
    <w:rsid w:val="00B014DF"/>
    <w:rsid w:val="00B11B77"/>
    <w:rsid w:val="00B16064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2D53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03D86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C77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83356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31FC6-EED5-4A77-AF20-179606834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194</Words>
  <Characters>1109</Characters>
  <Application>Microsoft Office Word</Application>
  <DocSecurity>4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2020-07-20T16:02:00Z</dcterms:created>
  <dcterms:modified xsi:type="dcterms:W3CDTF">2020-07-20T16:02:00Z</dcterms:modified>
</cp:coreProperties>
</file>