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C36A15" w:rsidRDefault="007F3D33" w:rsidP="00C36A15">
      <w:pPr>
        <w:spacing w:line="540" w:lineRule="exact"/>
        <w:ind w:firstLineChars="50" w:firstLine="141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</w:pPr>
      <w:r w:rsidRPr="00C36A15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  <w:szCs w:val="28"/>
        </w:rPr>
        <w:t>财通基金管理有限公司</w:t>
      </w:r>
      <w:r w:rsidR="005E088E" w:rsidRPr="00C36A15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旗下</w:t>
      </w:r>
      <w:r w:rsidR="00375273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  <w:szCs w:val="28"/>
        </w:rPr>
        <w:t>部分</w:t>
      </w:r>
      <w:r w:rsidR="005E088E" w:rsidRPr="00C36A15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基金</w:t>
      </w:r>
      <w:r w:rsidR="00BB3501" w:rsidRPr="00C36A15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季度报告提示性公告</w:t>
      </w:r>
    </w:p>
    <w:p w:rsidR="00BB3501" w:rsidRPr="00C36A15" w:rsidRDefault="00C13BCB" w:rsidP="007F2B73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</w:pP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财通基金管理有限公司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（下称“本公司”）</w:t>
      </w:r>
      <w:r w:rsidR="00B16987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董事会及董事保证基金季度报告所载资料不存在虚假记载、误导性陈述或重大遗漏，并对其内容的真实性、准确性和完整性承担个别及连带责任。</w:t>
      </w:r>
    </w:p>
    <w:p w:rsidR="00056EE0" w:rsidRPr="00C36A15" w:rsidRDefault="00C13BCB" w:rsidP="007F2B73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0" w:author="ZHONGM" w:date="2020-07-21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本公司</w:t>
      </w:r>
      <w:r w:rsidR="00056EE0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旗下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：</w:t>
      </w:r>
    </w:p>
    <w:p w:rsidR="00990D40" w:rsidRPr="00A754A2" w:rsidRDefault="00990D40" w:rsidP="007F2B73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1" w:author="ZHONGM" w:date="2020-07-21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、财通价值动量混合型证券投资基金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7F2B73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" w:author="ZHONGM" w:date="2020-07-21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、财通多策略稳健增长债券型证券投资基金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7F2B73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" w:author="ZHONGM" w:date="2020-07-21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、财通收益增强债券型证券投资基金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7F2B73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4" w:author="ZHONGM" w:date="2020-07-21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4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、中证财通中国可持续发展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100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（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ECPI ESG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）指数增强型</w:t>
      </w:r>
      <w:r w:rsidR="0037527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证券投资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7F2B73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5" w:author="ZHONGM" w:date="2020-07-21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5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、财通可持续发展主题混合型证券投资基金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7F2B73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6" w:author="ZHONGM" w:date="2020-07-21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6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、财通纯债债券型证券投资基金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7F2B73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7" w:author="ZHONGM" w:date="2020-07-21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7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、财通成长优选混合型证券投资基金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7F2B73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8" w:author="ZHONGM" w:date="2020-07-21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8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、财通多策略精选混合型证券投资基金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(LOF)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7F2B73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9" w:author="ZHONGM" w:date="2020-07-21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9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、财通多策略升级混合型证券投资基金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(LOF)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7F2B73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10" w:author="ZHONGM" w:date="2020-07-21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10</w:t>
      </w:r>
      <w:r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、财通财通宝货币市场基金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7F2B73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11" w:author="ZHONGM" w:date="2020-07-21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11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、财通多策略福享混合型证券投资基金（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LOF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）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7F2B73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12" w:author="ZHONGM" w:date="2020-07-21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12</w:t>
      </w:r>
      <w:r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="00375273"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财通多策略福瑞混合型发起式证券投资基金（</w:t>
      </w:r>
      <w:r w:rsidR="00375273"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LOF</w:t>
      </w:r>
      <w:r w:rsidR="00375273"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）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7F2B73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13" w:author="ZHONGM" w:date="2020-07-21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13</w:t>
      </w:r>
      <w:r w:rsidR="00BC4550"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="00B0783E" w:rsidRP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财通福盛多策略混合型发起式证券投资基金（</w:t>
      </w:r>
      <w:r w:rsidR="00B0783E" w:rsidRP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LOF</w:t>
      </w:r>
      <w:r w:rsidR="00B0783E" w:rsidRP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）；</w:t>
      </w:r>
    </w:p>
    <w:p w:rsidR="00990D40" w:rsidRPr="00A754A2" w:rsidRDefault="00990D40" w:rsidP="007F2B73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14" w:author="ZHONGM" w:date="2020-07-21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14</w:t>
      </w:r>
      <w:r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、财通多策略福鑫定期开放灵活配置混合型发起式证券投资基金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100E93" w:rsidRDefault="00990D40" w:rsidP="007F2B73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15" w:author="ZHONGM" w:date="2020-07-21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15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、财通多策略福佑定期开放灵活配置混合型发起式证券投资基金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0D40" w:rsidP="007F2B73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16" w:author="ZHONGM" w:date="2020-07-21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/>
          <w:color w:val="000000"/>
          <w:kern w:val="0"/>
          <w:sz w:val="24"/>
          <w:szCs w:val="24"/>
        </w:rPr>
        <w:t>16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、财通新视野灵活配置混合型证券投资基金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0D40" w:rsidP="007F2B73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17" w:author="ZHONGM" w:date="2020-07-21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17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、财通汇利纯债债券型证券投资基金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0D40" w:rsidP="007F2B73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18" w:author="ZHONGM" w:date="2020-07-21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18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、财通量化核心优选混合型证券投资基金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0D40" w:rsidP="007F2B73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19" w:author="ZHONGM" w:date="2020-07-21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19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、财通聚利纯债债券型证券投资基金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0D40" w:rsidP="007F2B73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20" w:author="ZHONGM" w:date="2020-07-21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20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、财通集成电路产业股票型证券投资基金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0D40" w:rsidP="007F2B73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21" w:author="ZHONGM" w:date="2020-07-21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/>
          <w:color w:val="000000"/>
          <w:kern w:val="0"/>
          <w:sz w:val="24"/>
          <w:szCs w:val="24"/>
        </w:rPr>
        <w:t>21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、财通量化价值优选灵活配置混合型证券投资基金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0D40" w:rsidP="007F2B73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22" w:author="ZHONGM" w:date="2020-07-21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22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、财通新兴蓝筹混合型证券投资基金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0D40" w:rsidP="007F2B73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23" w:author="ZHONGM" w:date="2020-07-21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23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、财通安瑞短债债券型证券投资基金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A754A2" w:rsidRDefault="00990D40" w:rsidP="007F2B73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4" w:author="ZHONGM" w:date="2020-07-21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24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、财通中证香港红利等权投资指数型证券投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7F2B73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5" w:author="ZHONGM" w:date="2020-07-21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25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、财通科创主题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年封闭运作灵活配置混合型证券投资基金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Default="00990D40" w:rsidP="007F2B73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6" w:author="ZHONGM" w:date="2020-07-21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26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、财通景利纯债债券型证券投资基金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B0783E" w:rsidRDefault="00B0783E" w:rsidP="007F2B73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7" w:author="ZHONGM" w:date="2020-07-21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27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P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财通久利三个月定期开放债券型发起式证券投资基金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1F59B7" w:rsidRDefault="00B0783E" w:rsidP="007F2B73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8" w:author="ZHONGM" w:date="2020-07-21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28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P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财通恒利纯债债券型证券投资基金</w:t>
      </w:r>
      <w:r w:rsidR="001F59B7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B0783E" w:rsidRPr="00B0783E" w:rsidRDefault="001F59B7" w:rsidP="007F2B73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9" w:author="ZHONGM" w:date="2020-07-21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29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Pr="00BF388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财通兴利纯债</w:t>
      </w:r>
      <w:r w:rsidRPr="00BF388D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12</w:t>
      </w:r>
      <w:r w:rsidRPr="00BF388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个月定期开放债券型发起式证券投资基金</w:t>
      </w:r>
      <w:r w:rsidR="00D213F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D213FE" w:rsidRPr="003668A3" w:rsidRDefault="00D213FE" w:rsidP="007F2B73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0" w:author="ZHONGM" w:date="2020-07-21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30</w:t>
      </w:r>
      <w:r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、财通智慧成长混合型证券投资基金；</w:t>
      </w:r>
    </w:p>
    <w:p w:rsidR="00D213FE" w:rsidRPr="003668A3" w:rsidRDefault="00D213FE" w:rsidP="007F2B73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1" w:author="ZHONGM" w:date="2020-07-21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31</w:t>
      </w:r>
      <w:r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、财通行业龙头精选混合型证券投资基金；</w:t>
      </w:r>
    </w:p>
    <w:p w:rsidR="00D213FE" w:rsidRPr="003668A3" w:rsidRDefault="00D213FE" w:rsidP="007F2B73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2" w:author="ZHONGM" w:date="2020-07-21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32</w:t>
      </w:r>
      <w:r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、财通裕惠</w:t>
      </w:r>
      <w:r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63</w:t>
      </w:r>
      <w:r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个月定期开放债券型证券投资基金。</w:t>
      </w:r>
    </w:p>
    <w:p w:rsidR="00BB3501" w:rsidRPr="00C36A15" w:rsidRDefault="00BB3501" w:rsidP="007F2B73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3" w:author="ZHONGM" w:date="2020-07-21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的季度报告全文于</w:t>
      </w:r>
      <w:r w:rsidR="0038221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2020</w:t>
      </w:r>
      <w:r w:rsidR="0038221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年</w:t>
      </w:r>
      <w:r w:rsidR="0038221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07</w:t>
      </w:r>
      <w:r w:rsidR="0038221D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月</w:t>
      </w:r>
      <w:r w:rsidR="0038221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21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日在本公司网站</w:t>
      </w:r>
      <w:r w:rsidR="00C36A15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（</w:t>
      </w:r>
      <w:r w:rsidR="00C36A15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www.ctfund.com</w:t>
      </w:r>
      <w:r w:rsidR="00C36A15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）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和中国证监会</w:t>
      </w:r>
      <w:r w:rsidR="00191702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基金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电子披露网站</w:t>
      </w:r>
      <w:r w:rsidR="000F07E6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（</w:t>
      </w:r>
      <w:r w:rsidR="00B5496E">
        <w:fldChar w:fldCharType="begin"/>
      </w:r>
      <w:r w:rsidR="00B5496E">
        <w:instrText>HYPERLINK "http://eid.csrc.gov.cn/fund"</w:instrText>
      </w:r>
      <w:r w:rsidR="00B5496E">
        <w:fldChar w:fldCharType="separate"/>
      </w:r>
      <w:r w:rsidR="000F07E6" w:rsidRPr="00C36A15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http://eid.csrc.gov.cn/fund</w:t>
      </w:r>
      <w:r w:rsidR="00B5496E">
        <w:fldChar w:fldCharType="end"/>
      </w:r>
      <w:r w:rsidR="000F07E6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）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披露，供投资者查阅。如有疑问可拨打本公司客服电话（</w:t>
      </w:r>
      <w:r w:rsidR="00C36A15" w:rsidRPr="006C5E6D">
        <w:rPr>
          <w:rFonts w:ascii="Times New Roman" w:hAnsi="Times New Roman"/>
          <w:bCs/>
          <w:color w:val="000000"/>
          <w:kern w:val="0"/>
          <w:sz w:val="24"/>
          <w:szCs w:val="24"/>
        </w:rPr>
        <w:t>400-820-9888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）咨询。</w:t>
      </w:r>
    </w:p>
    <w:p w:rsidR="00BB3501" w:rsidRPr="00C36A15" w:rsidRDefault="00BB3501" w:rsidP="007F2B73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4" w:author="ZHONGM" w:date="2020-07-21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本基金管</w:t>
      </w:r>
      <w:r w:rsidR="000C1032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理人承诺以诚实信用、勤勉尽责的原则管理和运用基金资产，但不保证</w:t>
      </w:r>
      <w:r w:rsidR="005A77EA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基金一定盈利，也不保证最低收益。请充分了解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基金的风险收益特征，审慎做出投资决定。</w:t>
      </w:r>
    </w:p>
    <w:p w:rsidR="00BB3501" w:rsidRDefault="00BB3501" w:rsidP="007F2B73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5" w:author="ZHONGM" w:date="2020-07-21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特此公告。</w:t>
      </w:r>
    </w:p>
    <w:p w:rsidR="003668A3" w:rsidRPr="00C36A15" w:rsidRDefault="003668A3" w:rsidP="007F2B73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6" w:author="ZHONGM" w:date="2020-07-21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</w:p>
    <w:p w:rsidR="00C36A15" w:rsidRPr="00F346B0" w:rsidRDefault="00BB3501" w:rsidP="00C36A15">
      <w:pPr>
        <w:widowControl/>
        <w:spacing w:after="100" w:afterAutospacing="1"/>
        <w:jc w:val="right"/>
        <w:outlineLvl w:val="5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 xml:space="preserve">                                </w:t>
      </w:r>
      <w:r w:rsidR="00C36A15" w:rsidRPr="00F346B0">
        <w:rPr>
          <w:rFonts w:ascii="Times New Roman" w:hAnsi="Times New Roman"/>
          <w:bCs/>
          <w:color w:val="000000"/>
          <w:kern w:val="0"/>
          <w:sz w:val="24"/>
          <w:szCs w:val="24"/>
        </w:rPr>
        <w:t>财通基金管理有限公司</w:t>
      </w:r>
    </w:p>
    <w:p w:rsidR="00BB3501" w:rsidRPr="00C36A15" w:rsidRDefault="0038221D" w:rsidP="00C36A15">
      <w:pPr>
        <w:widowControl/>
        <w:spacing w:after="100" w:afterAutospacing="1"/>
        <w:jc w:val="right"/>
        <w:outlineLvl w:val="5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F346B0">
        <w:rPr>
          <w:rFonts w:ascii="Times New Roman" w:hAnsi="Times New Roman"/>
          <w:bCs/>
          <w:color w:val="000000"/>
          <w:kern w:val="0"/>
          <w:sz w:val="24"/>
          <w:szCs w:val="24"/>
        </w:rPr>
        <w:t>二〇二〇年</w:t>
      </w: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七</w:t>
      </w:r>
      <w:r w:rsidRPr="00F346B0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月</w:t>
      </w: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二十一</w:t>
      </w:r>
      <w:bookmarkStart w:id="37" w:name="_GoBack"/>
      <w:bookmarkEnd w:id="37"/>
      <w:r w:rsidRPr="00F346B0">
        <w:rPr>
          <w:rFonts w:ascii="Times New Roman" w:hAnsi="Times New Roman"/>
          <w:bCs/>
          <w:color w:val="000000"/>
          <w:kern w:val="0"/>
          <w:sz w:val="24"/>
          <w:szCs w:val="24"/>
        </w:rPr>
        <w:t>日</w:t>
      </w:r>
    </w:p>
    <w:sectPr w:rsidR="00BB3501" w:rsidRPr="00C36A15" w:rsidSect="00084E7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6FB" w:rsidRDefault="001726FB" w:rsidP="009A149B">
      <w:r>
        <w:separator/>
      </w:r>
    </w:p>
  </w:endnote>
  <w:endnote w:type="continuationSeparator" w:id="0">
    <w:p w:rsidR="001726FB" w:rsidRDefault="001726F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5496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F2B73" w:rsidRPr="007F2B7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5496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F2B73" w:rsidRPr="007F2B7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6FB" w:rsidRDefault="001726FB" w:rsidP="009A149B">
      <w:r>
        <w:separator/>
      </w:r>
    </w:p>
  </w:footnote>
  <w:footnote w:type="continuationSeparator" w:id="0">
    <w:p w:rsidR="001726FB" w:rsidRDefault="001726FB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DA3" w:rsidRDefault="00436DA3" w:rsidP="00436DA3">
    <w:pPr>
      <w:pStyle w:val="a3"/>
      <w:jc w:val="left"/>
    </w:pPr>
    <w:r>
      <w:rPr>
        <w:noProof/>
      </w:rPr>
      <w:drawing>
        <wp:inline distT="0" distB="0" distL="0" distR="0">
          <wp:extent cx="1133475" cy="304800"/>
          <wp:effectExtent l="0" t="0" r="952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隶书" w:eastAsia="隶书" w:hint="eastAsia"/>
      </w:rPr>
      <w:t xml:space="preserve">                                                                    </w:t>
    </w:r>
    <w:r w:rsidR="00375273">
      <w:rPr>
        <w:rFonts w:ascii="隶书" w:eastAsia="隶书" w:hint="eastAsia"/>
      </w:rPr>
      <w:t>临时</w:t>
    </w:r>
    <w:r>
      <w:rPr>
        <w:rFonts w:ascii="隶书" w:eastAsia="隶书" w:hint="eastAsia"/>
      </w:rPr>
      <w:t>公告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A15" w:rsidRDefault="00C36A15" w:rsidP="00C36A15">
    <w:pPr>
      <w:pStyle w:val="a3"/>
      <w:jc w:val="left"/>
    </w:pPr>
    <w:r>
      <w:rPr>
        <w:noProof/>
      </w:rPr>
      <w:drawing>
        <wp:inline distT="0" distB="0" distL="0" distR="0">
          <wp:extent cx="1133475" cy="304800"/>
          <wp:effectExtent l="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隶书" w:eastAsia="隶书" w:hint="eastAsia"/>
      </w:rPr>
      <w:t xml:space="preserve">                                                                  </w:t>
    </w:r>
    <w:r w:rsidR="00375273">
      <w:rPr>
        <w:rFonts w:ascii="隶书" w:eastAsia="隶书" w:hint="eastAsia"/>
      </w:rPr>
      <w:t>临时</w:t>
    </w:r>
    <w:r>
      <w:rPr>
        <w:rFonts w:ascii="隶书" w:eastAsia="隶书" w:hint="eastAsia"/>
      </w:rPr>
      <w:t>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4318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0E93"/>
    <w:rsid w:val="001039BC"/>
    <w:rsid w:val="001279BE"/>
    <w:rsid w:val="0013251E"/>
    <w:rsid w:val="001325C6"/>
    <w:rsid w:val="00144396"/>
    <w:rsid w:val="001445A9"/>
    <w:rsid w:val="00146307"/>
    <w:rsid w:val="001533B2"/>
    <w:rsid w:val="001623CF"/>
    <w:rsid w:val="00165D5C"/>
    <w:rsid w:val="00166B15"/>
    <w:rsid w:val="001726FB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1F59B7"/>
    <w:rsid w:val="0021172E"/>
    <w:rsid w:val="00221DE2"/>
    <w:rsid w:val="00234298"/>
    <w:rsid w:val="002343BD"/>
    <w:rsid w:val="002471D4"/>
    <w:rsid w:val="00253326"/>
    <w:rsid w:val="00261CDE"/>
    <w:rsid w:val="0026276F"/>
    <w:rsid w:val="00263EFE"/>
    <w:rsid w:val="00276CA4"/>
    <w:rsid w:val="002823E9"/>
    <w:rsid w:val="00282A7F"/>
    <w:rsid w:val="00284E14"/>
    <w:rsid w:val="00293DE4"/>
    <w:rsid w:val="002941EC"/>
    <w:rsid w:val="00296096"/>
    <w:rsid w:val="00296303"/>
    <w:rsid w:val="0029685A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7CBB"/>
    <w:rsid w:val="00332619"/>
    <w:rsid w:val="00333802"/>
    <w:rsid w:val="003467B5"/>
    <w:rsid w:val="00355B7C"/>
    <w:rsid w:val="00361065"/>
    <w:rsid w:val="0036248F"/>
    <w:rsid w:val="003668A3"/>
    <w:rsid w:val="00375273"/>
    <w:rsid w:val="0038221D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6DA3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471E"/>
    <w:rsid w:val="00497943"/>
    <w:rsid w:val="00497A8B"/>
    <w:rsid w:val="004A0E45"/>
    <w:rsid w:val="004A54A6"/>
    <w:rsid w:val="004A6DE8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1063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4724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6B88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310"/>
    <w:rsid w:val="00794869"/>
    <w:rsid w:val="00797876"/>
    <w:rsid w:val="007A5116"/>
    <w:rsid w:val="007A5263"/>
    <w:rsid w:val="007B0776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2B73"/>
    <w:rsid w:val="007F3D33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87046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4D3E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0D40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6259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754A2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783E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2495"/>
    <w:rsid w:val="00B504F2"/>
    <w:rsid w:val="00B517DE"/>
    <w:rsid w:val="00B51CE1"/>
    <w:rsid w:val="00B5496E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8AA"/>
    <w:rsid w:val="00BA0E21"/>
    <w:rsid w:val="00BA1434"/>
    <w:rsid w:val="00BA3915"/>
    <w:rsid w:val="00BA3AE4"/>
    <w:rsid w:val="00BB3501"/>
    <w:rsid w:val="00BB3A06"/>
    <w:rsid w:val="00BB7A7F"/>
    <w:rsid w:val="00BC3F72"/>
    <w:rsid w:val="00BC4550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388D"/>
    <w:rsid w:val="00BF5588"/>
    <w:rsid w:val="00BF5F4D"/>
    <w:rsid w:val="00BF6964"/>
    <w:rsid w:val="00C0244D"/>
    <w:rsid w:val="00C04FAE"/>
    <w:rsid w:val="00C057CB"/>
    <w:rsid w:val="00C12754"/>
    <w:rsid w:val="00C13BCB"/>
    <w:rsid w:val="00C1450B"/>
    <w:rsid w:val="00C22765"/>
    <w:rsid w:val="00C22816"/>
    <w:rsid w:val="00C232AD"/>
    <w:rsid w:val="00C234C6"/>
    <w:rsid w:val="00C2753D"/>
    <w:rsid w:val="00C3318B"/>
    <w:rsid w:val="00C3553B"/>
    <w:rsid w:val="00C36A15"/>
    <w:rsid w:val="00C44634"/>
    <w:rsid w:val="00C45644"/>
    <w:rsid w:val="00C51B56"/>
    <w:rsid w:val="00C5361C"/>
    <w:rsid w:val="00C53B3E"/>
    <w:rsid w:val="00C61988"/>
    <w:rsid w:val="00C64316"/>
    <w:rsid w:val="00C67F89"/>
    <w:rsid w:val="00C71C50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4FB1"/>
    <w:rsid w:val="00CA6A56"/>
    <w:rsid w:val="00CB11EB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13FE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50E3"/>
    <w:rsid w:val="00E32614"/>
    <w:rsid w:val="00E33250"/>
    <w:rsid w:val="00E3526B"/>
    <w:rsid w:val="00E37310"/>
    <w:rsid w:val="00E5059C"/>
    <w:rsid w:val="00E540A0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24AC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D0501-0D51-494D-B84B-34232246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1013</Characters>
  <Application>Microsoft Office Word</Application>
  <DocSecurity>4</DocSecurity>
  <Lines>8</Lines>
  <Paragraphs>2</Paragraphs>
  <ScaleCrop>false</ScaleCrop>
  <Company>P R C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2020-07-20T16:00:00Z</dcterms:created>
  <dcterms:modified xsi:type="dcterms:W3CDTF">2020-07-20T16:00:00Z</dcterms:modified>
</cp:coreProperties>
</file>