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E5" w:rsidRDefault="007A7278" w:rsidP="00D6437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红塔红土基金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9251FA" w:rsidP="00D6437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597D2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67645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7A7278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6437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红塔红土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红塔红土盛世普益灵活配置混合型发起式证券投资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7686">
        <w:rPr>
          <w:rFonts w:ascii="仿宋" w:eastAsia="仿宋" w:hAnsi="仿宋" w:hint="eastAsia"/>
          <w:sz w:val="32"/>
          <w:szCs w:val="32"/>
        </w:rPr>
        <w:t>红塔红土盛金新动力灵活配置混合型证券投资基金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23C0A">
        <w:rPr>
          <w:rFonts w:ascii="仿宋" w:eastAsia="仿宋" w:hAnsi="仿宋" w:hint="eastAsia"/>
          <w:sz w:val="32"/>
          <w:szCs w:val="32"/>
        </w:rPr>
        <w:t>红塔红土人人宝货币市场基金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7449">
        <w:rPr>
          <w:rFonts w:ascii="仿宋" w:eastAsia="仿宋" w:hAnsi="仿宋" w:hint="eastAsia"/>
          <w:sz w:val="32"/>
          <w:szCs w:val="32"/>
        </w:rPr>
        <w:t>红塔红土盛隆灵活配置混合型证券投资基金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F26B5">
        <w:rPr>
          <w:rFonts w:ascii="仿宋" w:eastAsia="仿宋" w:hAnsi="仿宋" w:hint="eastAsia"/>
          <w:sz w:val="32"/>
          <w:szCs w:val="32"/>
        </w:rPr>
        <w:t>红塔红土长益定期开放债券型证券投资基金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B6B4B">
        <w:rPr>
          <w:rFonts w:ascii="仿宋" w:eastAsia="仿宋" w:hAnsi="仿宋" w:hint="eastAsia"/>
          <w:sz w:val="32"/>
          <w:szCs w:val="32"/>
        </w:rPr>
        <w:t>红塔红土稳健回报灵活配置混合型发起式证券投资基金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61A86">
        <w:rPr>
          <w:rFonts w:ascii="仿宋" w:eastAsia="仿宋" w:hAnsi="仿宋" w:hint="eastAsia"/>
          <w:sz w:val="32"/>
          <w:szCs w:val="32"/>
        </w:rPr>
        <w:t>红塔红土盛商一年定期开放债券型发起式证券投资基金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B5A0A">
        <w:rPr>
          <w:rFonts w:ascii="仿宋" w:eastAsia="仿宋" w:hAnsi="仿宋" w:hint="eastAsia"/>
          <w:sz w:val="32"/>
          <w:szCs w:val="32"/>
        </w:rPr>
        <w:t>红塔红土盛通灵活配置混合型发起式证券投资基金</w:t>
      </w:r>
    </w:p>
    <w:p w:rsidR="00056EE0" w:rsidRDefault="007A72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CB4839">
        <w:rPr>
          <w:rFonts w:ascii="仿宋" w:eastAsia="仿宋" w:hAnsi="仿宋" w:hint="eastAsia"/>
          <w:sz w:val="32"/>
          <w:szCs w:val="32"/>
        </w:rPr>
        <w:t>红塔红土盛弘灵活配置混合型发起式证券投资基金</w:t>
      </w:r>
    </w:p>
    <w:p w:rsidR="00597D2D" w:rsidRDefault="00597D2D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561A0F">
        <w:rPr>
          <w:rFonts w:ascii="仿宋" w:eastAsia="仿宋" w:hAnsi="仿宋" w:hint="eastAsia"/>
          <w:sz w:val="32"/>
          <w:szCs w:val="32"/>
        </w:rPr>
        <w:t>红塔红土瑞祥纯债债券型证券投资基金</w:t>
      </w:r>
    </w:p>
    <w:p w:rsidR="00676456" w:rsidRDefault="00676456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6456">
        <w:rPr>
          <w:rFonts w:ascii="仿宋" w:eastAsia="仿宋" w:hAnsi="仿宋" w:hint="eastAsia"/>
          <w:color w:val="000000" w:themeColor="text1"/>
          <w:sz w:val="32"/>
          <w:szCs w:val="32"/>
        </w:rPr>
        <w:t>红塔红土盛平中短债债券型证券投资基金</w:t>
      </w:r>
    </w:p>
    <w:p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251F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676456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76456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76456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www.htamc.com.cn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4001-666-916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03AC9" w:rsidRDefault="00F03AC9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FB5017" w:rsidRPr="005A1AF7" w:rsidRDefault="00FB5017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BB3501" w:rsidRDefault="006764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红塔红土基金</w:t>
      </w:r>
      <w:r w:rsidR="007A7278"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B148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76456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7645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CE" w:rsidRDefault="00084BCE" w:rsidP="009A149B">
      <w:r>
        <w:separator/>
      </w:r>
    </w:p>
  </w:endnote>
  <w:endnote w:type="continuationSeparator" w:id="0">
    <w:p w:rsidR="00084BCE" w:rsidRDefault="00084BC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5082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64371" w:rsidRPr="00D6437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5082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64371" w:rsidRPr="00D6437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CE" w:rsidRDefault="00084BCE" w:rsidP="009A149B">
      <w:r>
        <w:separator/>
      </w:r>
    </w:p>
  </w:footnote>
  <w:footnote w:type="continuationSeparator" w:id="0">
    <w:p w:rsidR="00084BCE" w:rsidRDefault="00084BC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BCE"/>
    <w:rsid w:val="00084E7D"/>
    <w:rsid w:val="00087988"/>
    <w:rsid w:val="0009227A"/>
    <w:rsid w:val="00093E55"/>
    <w:rsid w:val="00094F20"/>
    <w:rsid w:val="000A0272"/>
    <w:rsid w:val="000A0ECE"/>
    <w:rsid w:val="000A588E"/>
    <w:rsid w:val="000B148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982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4B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0825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D2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456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78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1F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7E5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4371"/>
    <w:rsid w:val="00D70A3B"/>
    <w:rsid w:val="00D72110"/>
    <w:rsid w:val="00D919AF"/>
    <w:rsid w:val="00D937BD"/>
    <w:rsid w:val="00DA2D7C"/>
    <w:rsid w:val="00DB6F0A"/>
    <w:rsid w:val="00DD04F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AC9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C89"/>
    <w:rsid w:val="00FA653D"/>
    <w:rsid w:val="00FB23EE"/>
    <w:rsid w:val="00FB5017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9929-26CC-4E24-BB9B-E7250F6C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4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2020-07-20T16:01:00Z</dcterms:created>
  <dcterms:modified xsi:type="dcterms:W3CDTF">2020-07-20T16:01:00Z</dcterms:modified>
</cp:coreProperties>
</file>