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E17" w:rsidRPr="002554CF" w:rsidRDefault="000E15A8" w:rsidP="00052E17">
      <w:pPr>
        <w:spacing w:line="360" w:lineRule="auto"/>
        <w:jc w:val="center"/>
        <w:rPr>
          <w:rFonts w:ascii="Times New Roman" w:hAnsi="Times New Roman" w:cs="Times New Roman"/>
          <w:b/>
          <w:color w:val="000000" w:themeColor="text1"/>
          <w:sz w:val="30"/>
          <w:szCs w:val="30"/>
        </w:rPr>
      </w:pPr>
      <w:r w:rsidRPr="000E15A8">
        <w:rPr>
          <w:rFonts w:ascii="Times New Roman" w:eastAsia="宋体" w:hAnsi="Times New Roman" w:cs="Times New Roman" w:hint="eastAsia"/>
          <w:b/>
          <w:color w:val="000000" w:themeColor="text1"/>
          <w:sz w:val="30"/>
          <w:szCs w:val="30"/>
        </w:rPr>
        <w:t>中欧真益稳健一年持有期混合型证券投资基金</w:t>
      </w:r>
      <w:r w:rsidR="00052E17" w:rsidRPr="002554CF">
        <w:rPr>
          <w:rFonts w:ascii="Times New Roman" w:eastAsia="宋体" w:hAnsi="Times New Roman" w:cs="Times New Roman" w:hint="eastAsia"/>
          <w:b/>
          <w:color w:val="000000" w:themeColor="text1"/>
          <w:sz w:val="30"/>
          <w:szCs w:val="30"/>
        </w:rPr>
        <w:t>开放日常申购</w:t>
      </w:r>
      <w:r w:rsidR="00ED2A3D" w:rsidRPr="002554CF">
        <w:rPr>
          <w:rFonts w:ascii="Times New Roman" w:eastAsia="宋体" w:hAnsi="Times New Roman" w:cs="Times New Roman" w:hint="eastAsia"/>
          <w:b/>
          <w:color w:val="000000" w:themeColor="text1"/>
          <w:sz w:val="30"/>
          <w:szCs w:val="30"/>
        </w:rPr>
        <w:t>、</w:t>
      </w:r>
      <w:r w:rsidR="001D65CC" w:rsidRPr="002554CF">
        <w:rPr>
          <w:rFonts w:ascii="Times New Roman" w:eastAsia="宋体" w:hAnsi="Times New Roman" w:cs="Times New Roman" w:hint="eastAsia"/>
          <w:b/>
          <w:color w:val="000000" w:themeColor="text1"/>
          <w:sz w:val="30"/>
          <w:szCs w:val="30"/>
        </w:rPr>
        <w:t>转换转入</w:t>
      </w:r>
      <w:r w:rsidR="001D65CC" w:rsidRPr="002554CF">
        <w:rPr>
          <w:rFonts w:ascii="Times New Roman" w:eastAsia="宋体" w:hAnsi="Times New Roman" w:cs="Times New Roman"/>
          <w:b/>
          <w:color w:val="000000" w:themeColor="text1"/>
          <w:sz w:val="30"/>
          <w:szCs w:val="30"/>
        </w:rPr>
        <w:t>及</w:t>
      </w:r>
      <w:r w:rsidR="00ED2A3D" w:rsidRPr="002554CF">
        <w:rPr>
          <w:rFonts w:ascii="Times New Roman" w:eastAsia="宋体" w:hAnsi="Times New Roman" w:cs="Times New Roman" w:hint="eastAsia"/>
          <w:b/>
          <w:color w:val="000000" w:themeColor="text1"/>
          <w:sz w:val="30"/>
          <w:szCs w:val="30"/>
        </w:rPr>
        <w:t>定期定额投资</w:t>
      </w:r>
      <w:r w:rsidR="00052E17" w:rsidRPr="002554CF">
        <w:rPr>
          <w:rFonts w:ascii="Times New Roman" w:eastAsia="宋体" w:hAnsi="Times New Roman" w:cs="Times New Roman" w:hint="eastAsia"/>
          <w:b/>
          <w:color w:val="000000" w:themeColor="text1"/>
          <w:sz w:val="30"/>
          <w:szCs w:val="30"/>
        </w:rPr>
        <w:t>业务</w:t>
      </w:r>
      <w:r w:rsidR="00ED2A3D" w:rsidRPr="002554CF">
        <w:rPr>
          <w:rFonts w:ascii="Times New Roman" w:eastAsia="宋体" w:hAnsi="Times New Roman" w:cs="Times New Roman" w:hint="eastAsia"/>
          <w:b/>
          <w:color w:val="000000" w:themeColor="text1"/>
          <w:sz w:val="30"/>
          <w:szCs w:val="30"/>
        </w:rPr>
        <w:t>的</w:t>
      </w:r>
      <w:r w:rsidR="00052E17" w:rsidRPr="002554CF">
        <w:rPr>
          <w:rFonts w:ascii="Times New Roman" w:eastAsia="宋体" w:hAnsi="Times New Roman" w:cs="Times New Roman" w:hint="eastAsia"/>
          <w:b/>
          <w:color w:val="000000" w:themeColor="text1"/>
          <w:sz w:val="30"/>
          <w:szCs w:val="30"/>
        </w:rPr>
        <w:t>公告</w:t>
      </w:r>
    </w:p>
    <w:p w:rsidR="00052E17" w:rsidRPr="002554CF" w:rsidRDefault="00052E17" w:rsidP="00052E17">
      <w:pPr>
        <w:spacing w:line="360" w:lineRule="auto"/>
        <w:jc w:val="center"/>
        <w:rPr>
          <w:rFonts w:ascii="Times New Roman" w:hAnsi="Times New Roman"/>
          <w:color w:val="000000" w:themeColor="text1"/>
        </w:rPr>
      </w:pPr>
      <w:r w:rsidRPr="002554CF">
        <w:rPr>
          <w:rFonts w:ascii="Times New Roman" w:eastAsia="宋体" w:hAnsi="Times New Roman" w:cs="Times New Roman" w:hint="eastAsia"/>
          <w:b/>
          <w:color w:val="000000" w:themeColor="text1"/>
          <w:sz w:val="24"/>
          <w:szCs w:val="24"/>
        </w:rPr>
        <w:t>公告送出日期：</w:t>
      </w:r>
      <w:r w:rsidR="00B87178" w:rsidRPr="002554CF">
        <w:rPr>
          <w:rFonts w:ascii="Times New Roman" w:eastAsia="宋体" w:hAnsi="Times New Roman" w:cs="Times New Roman"/>
          <w:b/>
          <w:color w:val="000000" w:themeColor="text1"/>
          <w:sz w:val="24"/>
          <w:szCs w:val="24"/>
        </w:rPr>
        <w:t>2020</w:t>
      </w:r>
      <w:r w:rsidR="00B87178" w:rsidRPr="002554CF">
        <w:rPr>
          <w:rFonts w:ascii="Times New Roman" w:eastAsia="宋体" w:hAnsi="Times New Roman" w:cs="Times New Roman" w:hint="eastAsia"/>
          <w:b/>
          <w:color w:val="000000" w:themeColor="text1"/>
          <w:sz w:val="24"/>
          <w:szCs w:val="24"/>
        </w:rPr>
        <w:t>年</w:t>
      </w:r>
      <w:r w:rsidR="00B87178">
        <w:rPr>
          <w:rFonts w:ascii="Times New Roman" w:eastAsia="宋体" w:hAnsi="Times New Roman" w:cs="Times New Roman"/>
          <w:b/>
          <w:color w:val="000000" w:themeColor="text1"/>
          <w:sz w:val="24"/>
          <w:szCs w:val="24"/>
        </w:rPr>
        <w:t>7</w:t>
      </w:r>
      <w:r w:rsidRPr="002554CF">
        <w:rPr>
          <w:rFonts w:ascii="Times New Roman" w:eastAsia="宋体" w:hAnsi="Times New Roman" w:cs="Times New Roman" w:hint="eastAsia"/>
          <w:b/>
          <w:color w:val="000000" w:themeColor="text1"/>
          <w:sz w:val="24"/>
          <w:szCs w:val="24"/>
        </w:rPr>
        <w:t>月</w:t>
      </w:r>
      <w:r w:rsidR="00B87178">
        <w:rPr>
          <w:rFonts w:ascii="Times New Roman" w:eastAsia="宋体" w:hAnsi="Times New Roman" w:cs="Times New Roman"/>
          <w:b/>
          <w:color w:val="000000" w:themeColor="text1"/>
          <w:sz w:val="24"/>
          <w:szCs w:val="24"/>
        </w:rPr>
        <w:t>11</w:t>
      </w:r>
      <w:r w:rsidRPr="002554CF">
        <w:rPr>
          <w:rFonts w:ascii="Times New Roman" w:eastAsia="宋体" w:hAnsi="Times New Roman" w:cs="Times New Roman" w:hint="eastAsia"/>
          <w:b/>
          <w:color w:val="000000" w:themeColor="text1"/>
          <w:sz w:val="24"/>
          <w:szCs w:val="24"/>
        </w:rPr>
        <w:t>日</w:t>
      </w:r>
    </w:p>
    <w:p w:rsidR="00F20A22" w:rsidRPr="002554CF" w:rsidRDefault="00F20A22">
      <w:pPr>
        <w:rPr>
          <w:rFonts w:ascii="Times New Roman" w:hAnsi="Times New Roman"/>
          <w:color w:val="000000" w:themeColor="text1"/>
        </w:rPr>
      </w:pPr>
    </w:p>
    <w:p w:rsidR="00F20A22" w:rsidRPr="002554CF" w:rsidRDefault="00F20A22" w:rsidP="00F20A22">
      <w:pPr>
        <w:pStyle w:val="Default"/>
        <w:spacing w:line="360" w:lineRule="auto"/>
        <w:rPr>
          <w:rFonts w:ascii="Times New Roman" w:eastAsiaTheme="minorEastAsia" w:hAnsi="Times New Roman"/>
          <w:b/>
          <w:color w:val="000000" w:themeColor="text1"/>
        </w:rPr>
      </w:pPr>
      <w:r w:rsidRPr="002554CF">
        <w:rPr>
          <w:rFonts w:ascii="Times New Roman" w:eastAsiaTheme="minorEastAsia" w:hAnsi="Times New Roman"/>
          <w:b/>
          <w:color w:val="000000" w:themeColor="text1"/>
          <w:sz w:val="23"/>
          <w:szCs w:val="23"/>
        </w:rPr>
        <w:t>1.</w:t>
      </w:r>
      <w:r w:rsidRPr="002554CF">
        <w:rPr>
          <w:rFonts w:ascii="Times New Roman" w:eastAsiaTheme="minorEastAsia" w:hAnsi="Times New Roman" w:hint="eastAsia"/>
          <w:b/>
          <w:color w:val="000000" w:themeColor="text1"/>
          <w:sz w:val="23"/>
          <w:szCs w:val="23"/>
        </w:rPr>
        <w:t>公告基本信息</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694"/>
        <w:gridCol w:w="2693"/>
      </w:tblGrid>
      <w:tr w:rsidR="000417FE" w:rsidRPr="002554CF" w:rsidTr="004C41AD">
        <w:trPr>
          <w:trHeight w:val="120"/>
        </w:trPr>
        <w:tc>
          <w:tcPr>
            <w:tcW w:w="2835" w:type="dxa"/>
          </w:tcPr>
          <w:p w:rsidR="00C60B38" w:rsidRPr="002554CF" w:rsidRDefault="00C60B38">
            <w:pPr>
              <w:pStyle w:val="Default"/>
              <w:rPr>
                <w:rFonts w:ascii="Times New Roman" w:eastAsiaTheme="minorEastAsia" w:hAnsi="Times New Roman"/>
                <w:color w:val="000000" w:themeColor="text1"/>
                <w:sz w:val="21"/>
                <w:szCs w:val="21"/>
              </w:rPr>
            </w:pPr>
            <w:r w:rsidRPr="002554CF">
              <w:rPr>
                <w:rFonts w:ascii="Times New Roman" w:eastAsiaTheme="minorEastAsia" w:hAnsi="Times New Roman" w:hint="eastAsia"/>
                <w:color w:val="000000" w:themeColor="text1"/>
                <w:sz w:val="21"/>
                <w:szCs w:val="21"/>
              </w:rPr>
              <w:t>基金名称</w:t>
            </w:r>
          </w:p>
        </w:tc>
        <w:tc>
          <w:tcPr>
            <w:tcW w:w="5387" w:type="dxa"/>
            <w:gridSpan w:val="2"/>
          </w:tcPr>
          <w:p w:rsidR="00C60B38" w:rsidRPr="002554CF" w:rsidRDefault="000E15A8" w:rsidP="00DB3BF3">
            <w:pPr>
              <w:pStyle w:val="Default"/>
              <w:rPr>
                <w:rFonts w:ascii="Times New Roman" w:eastAsiaTheme="minorEastAsia" w:hAnsi="Times New Roman"/>
                <w:color w:val="000000" w:themeColor="text1"/>
                <w:sz w:val="21"/>
                <w:szCs w:val="21"/>
              </w:rPr>
            </w:pPr>
            <w:r w:rsidRPr="000E15A8">
              <w:rPr>
                <w:rFonts w:ascii="Times New Roman" w:eastAsiaTheme="minorEastAsia" w:hAnsi="Times New Roman" w:hint="eastAsia"/>
                <w:color w:val="000000" w:themeColor="text1"/>
                <w:sz w:val="21"/>
                <w:szCs w:val="21"/>
              </w:rPr>
              <w:t>中欧真益稳健一年持有期混合型证券投资基金</w:t>
            </w:r>
          </w:p>
        </w:tc>
      </w:tr>
      <w:tr w:rsidR="00EA4C44" w:rsidRPr="002554CF" w:rsidTr="004C41AD">
        <w:trPr>
          <w:trHeight w:val="120"/>
        </w:trPr>
        <w:tc>
          <w:tcPr>
            <w:tcW w:w="2835" w:type="dxa"/>
          </w:tcPr>
          <w:p w:rsidR="00EA4C44" w:rsidRPr="002554CF" w:rsidRDefault="00EA4C44" w:rsidP="00EA4C44">
            <w:pPr>
              <w:pStyle w:val="Default"/>
              <w:rPr>
                <w:rFonts w:ascii="Times New Roman" w:eastAsiaTheme="minorEastAsia" w:hAnsi="Times New Roman"/>
                <w:color w:val="000000" w:themeColor="text1"/>
                <w:sz w:val="21"/>
                <w:szCs w:val="21"/>
              </w:rPr>
            </w:pPr>
            <w:r w:rsidRPr="002554CF">
              <w:rPr>
                <w:rFonts w:ascii="Times New Roman" w:eastAsiaTheme="minorEastAsia" w:hAnsi="Times New Roman" w:hint="eastAsia"/>
                <w:color w:val="000000" w:themeColor="text1"/>
                <w:sz w:val="21"/>
                <w:szCs w:val="21"/>
              </w:rPr>
              <w:t>基金简称</w:t>
            </w:r>
          </w:p>
        </w:tc>
        <w:tc>
          <w:tcPr>
            <w:tcW w:w="5387" w:type="dxa"/>
            <w:gridSpan w:val="2"/>
          </w:tcPr>
          <w:p w:rsidR="00EA4C44" w:rsidRPr="002554CF" w:rsidRDefault="006A7957" w:rsidP="00EA4C44">
            <w:pPr>
              <w:pStyle w:val="Default"/>
              <w:rPr>
                <w:rFonts w:ascii="Times New Roman" w:eastAsiaTheme="minorEastAsia" w:hAnsi="Times New Roman"/>
                <w:color w:val="000000" w:themeColor="text1"/>
                <w:sz w:val="21"/>
                <w:szCs w:val="21"/>
              </w:rPr>
            </w:pPr>
            <w:r w:rsidRPr="006A7957">
              <w:rPr>
                <w:rFonts w:ascii="Times New Roman" w:eastAsiaTheme="minorEastAsia" w:hAnsi="Times New Roman" w:cs="Arial" w:hint="eastAsia"/>
                <w:sz w:val="21"/>
                <w:szCs w:val="21"/>
              </w:rPr>
              <w:t>中欧真益稳健一年混合</w:t>
            </w:r>
          </w:p>
        </w:tc>
      </w:tr>
      <w:tr w:rsidR="00EA4C44" w:rsidRPr="002554CF" w:rsidTr="004C41AD">
        <w:trPr>
          <w:trHeight w:val="127"/>
        </w:trPr>
        <w:tc>
          <w:tcPr>
            <w:tcW w:w="2835" w:type="dxa"/>
          </w:tcPr>
          <w:p w:rsidR="00EA4C44" w:rsidRPr="002554CF" w:rsidRDefault="00EA4C44" w:rsidP="00EA4C44">
            <w:pPr>
              <w:pStyle w:val="Default"/>
              <w:rPr>
                <w:rFonts w:ascii="Times New Roman" w:eastAsiaTheme="minorEastAsia" w:hAnsi="Times New Roman"/>
                <w:color w:val="000000" w:themeColor="text1"/>
                <w:sz w:val="21"/>
                <w:szCs w:val="21"/>
              </w:rPr>
            </w:pPr>
            <w:r w:rsidRPr="002554CF">
              <w:rPr>
                <w:rFonts w:ascii="Times New Roman" w:eastAsiaTheme="minorEastAsia" w:hAnsi="Times New Roman" w:hint="eastAsia"/>
                <w:color w:val="000000" w:themeColor="text1"/>
                <w:sz w:val="21"/>
                <w:szCs w:val="21"/>
              </w:rPr>
              <w:t>基金主代码</w:t>
            </w:r>
          </w:p>
        </w:tc>
        <w:tc>
          <w:tcPr>
            <w:tcW w:w="5387" w:type="dxa"/>
            <w:gridSpan w:val="2"/>
          </w:tcPr>
          <w:p w:rsidR="00EA4C44" w:rsidRPr="002554CF" w:rsidRDefault="00EA4C44" w:rsidP="006A7957">
            <w:pPr>
              <w:pStyle w:val="Default"/>
              <w:rPr>
                <w:rFonts w:ascii="Times New Roman" w:eastAsiaTheme="minorEastAsia" w:hAnsi="Times New Roman" w:cs="Times New Roman"/>
                <w:color w:val="000000" w:themeColor="text1"/>
                <w:sz w:val="21"/>
                <w:szCs w:val="21"/>
              </w:rPr>
            </w:pPr>
            <w:r w:rsidRPr="002554CF">
              <w:rPr>
                <w:rFonts w:ascii="Times New Roman" w:eastAsiaTheme="minorEastAsia" w:hAnsi="Times New Roman"/>
                <w:sz w:val="21"/>
                <w:szCs w:val="21"/>
              </w:rPr>
              <w:t>0</w:t>
            </w:r>
            <w:r w:rsidRPr="002554CF">
              <w:rPr>
                <w:rFonts w:ascii="Times New Roman" w:eastAsiaTheme="minorEastAsia" w:hAnsi="Times New Roman" w:hint="eastAsia"/>
                <w:sz w:val="21"/>
                <w:szCs w:val="21"/>
              </w:rPr>
              <w:t>0</w:t>
            </w:r>
            <w:r w:rsidRPr="002554CF">
              <w:rPr>
                <w:rFonts w:ascii="Times New Roman" w:eastAsiaTheme="minorEastAsia" w:hAnsi="Times New Roman"/>
                <w:sz w:val="21"/>
                <w:szCs w:val="21"/>
              </w:rPr>
              <w:t>9</w:t>
            </w:r>
            <w:r w:rsidR="006A7957">
              <w:rPr>
                <w:rFonts w:ascii="Times New Roman" w:eastAsiaTheme="minorEastAsia" w:hAnsi="Times New Roman"/>
                <w:sz w:val="21"/>
                <w:szCs w:val="21"/>
              </w:rPr>
              <w:t>515</w:t>
            </w:r>
          </w:p>
        </w:tc>
      </w:tr>
      <w:tr w:rsidR="000417FE" w:rsidRPr="002554CF" w:rsidTr="004C41AD">
        <w:trPr>
          <w:trHeight w:val="120"/>
        </w:trPr>
        <w:tc>
          <w:tcPr>
            <w:tcW w:w="2835" w:type="dxa"/>
          </w:tcPr>
          <w:p w:rsidR="00C60B38" w:rsidRPr="002554CF" w:rsidRDefault="00C60B38">
            <w:pPr>
              <w:pStyle w:val="Default"/>
              <w:rPr>
                <w:rFonts w:ascii="Times New Roman" w:eastAsiaTheme="minorEastAsia" w:hAnsi="Times New Roman"/>
                <w:color w:val="000000" w:themeColor="text1"/>
                <w:sz w:val="21"/>
                <w:szCs w:val="21"/>
              </w:rPr>
            </w:pPr>
            <w:r w:rsidRPr="002554CF">
              <w:rPr>
                <w:rFonts w:ascii="Times New Roman" w:eastAsiaTheme="minorEastAsia" w:hAnsi="Times New Roman" w:hint="eastAsia"/>
                <w:color w:val="000000" w:themeColor="text1"/>
                <w:sz w:val="21"/>
                <w:szCs w:val="21"/>
              </w:rPr>
              <w:t>基金运作方式</w:t>
            </w:r>
          </w:p>
        </w:tc>
        <w:tc>
          <w:tcPr>
            <w:tcW w:w="5387" w:type="dxa"/>
            <w:gridSpan w:val="2"/>
          </w:tcPr>
          <w:p w:rsidR="00C60B38" w:rsidRPr="002554CF" w:rsidRDefault="00C60B38" w:rsidP="009675BC">
            <w:pPr>
              <w:pStyle w:val="Default"/>
              <w:rPr>
                <w:rFonts w:ascii="Times New Roman" w:eastAsiaTheme="minorEastAsia" w:hAnsi="Times New Roman"/>
                <w:color w:val="000000" w:themeColor="text1"/>
                <w:sz w:val="21"/>
                <w:szCs w:val="21"/>
              </w:rPr>
            </w:pPr>
            <w:r w:rsidRPr="002554CF">
              <w:rPr>
                <w:rFonts w:ascii="Times New Roman" w:eastAsiaTheme="minorEastAsia" w:hAnsi="Times New Roman" w:hint="eastAsia"/>
                <w:color w:val="000000" w:themeColor="text1"/>
                <w:sz w:val="21"/>
                <w:szCs w:val="21"/>
              </w:rPr>
              <w:t>契约型、开放式</w:t>
            </w:r>
            <w:r w:rsidR="000C2B06" w:rsidRPr="000C2B06">
              <w:rPr>
                <w:rFonts w:ascii="Times New Roman" w:eastAsiaTheme="minorEastAsia" w:hAnsi="Times New Roman" w:hint="eastAsia"/>
                <w:color w:val="000000" w:themeColor="text1"/>
                <w:sz w:val="21"/>
                <w:szCs w:val="21"/>
              </w:rPr>
              <w:t>。</w:t>
            </w:r>
            <w:r w:rsidR="00094A9E" w:rsidRPr="00094A9E">
              <w:rPr>
                <w:rFonts w:ascii="Times New Roman" w:eastAsiaTheme="minorEastAsia" w:hAnsi="Times New Roman" w:hint="eastAsia"/>
                <w:color w:val="000000" w:themeColor="text1"/>
                <w:sz w:val="21"/>
                <w:szCs w:val="21"/>
              </w:rPr>
              <w:t>本基金每份基金份额设定锁定持有期，锁定持有期为</w:t>
            </w:r>
            <w:r w:rsidR="00094A9E" w:rsidRPr="00094A9E">
              <w:rPr>
                <w:rFonts w:ascii="Times New Roman" w:eastAsiaTheme="minorEastAsia" w:hAnsi="Times New Roman" w:hint="eastAsia"/>
                <w:color w:val="000000" w:themeColor="text1"/>
                <w:sz w:val="21"/>
                <w:szCs w:val="21"/>
              </w:rPr>
              <w:t>1</w:t>
            </w:r>
            <w:r w:rsidR="00094A9E" w:rsidRPr="00094A9E">
              <w:rPr>
                <w:rFonts w:ascii="Times New Roman" w:eastAsiaTheme="minorEastAsia" w:hAnsi="Times New Roman" w:hint="eastAsia"/>
                <w:color w:val="000000" w:themeColor="text1"/>
                <w:sz w:val="21"/>
                <w:szCs w:val="21"/>
              </w:rPr>
              <w:t>年。锁定持有期到期后进入开放持有期，每份基金份额自开放持有期首日起才能办理赎回及转换转出业务。</w:t>
            </w:r>
          </w:p>
        </w:tc>
      </w:tr>
      <w:tr w:rsidR="00EA4C44" w:rsidRPr="002554CF" w:rsidTr="004C41AD">
        <w:trPr>
          <w:trHeight w:val="128"/>
        </w:trPr>
        <w:tc>
          <w:tcPr>
            <w:tcW w:w="2835" w:type="dxa"/>
          </w:tcPr>
          <w:p w:rsidR="00EA4C44" w:rsidRPr="002554CF" w:rsidRDefault="00EA4C44" w:rsidP="00EA4C44">
            <w:pPr>
              <w:pStyle w:val="Default"/>
              <w:rPr>
                <w:rFonts w:ascii="Times New Roman" w:eastAsiaTheme="minorEastAsia" w:hAnsi="Times New Roman"/>
                <w:color w:val="000000" w:themeColor="text1"/>
                <w:sz w:val="21"/>
                <w:szCs w:val="21"/>
              </w:rPr>
            </w:pPr>
            <w:r w:rsidRPr="002554CF">
              <w:rPr>
                <w:rFonts w:ascii="Times New Roman" w:eastAsiaTheme="minorEastAsia" w:hAnsi="Times New Roman" w:hint="eastAsia"/>
                <w:color w:val="000000" w:themeColor="text1"/>
                <w:sz w:val="21"/>
                <w:szCs w:val="21"/>
              </w:rPr>
              <w:t>基金合同生效日</w:t>
            </w:r>
          </w:p>
        </w:tc>
        <w:tc>
          <w:tcPr>
            <w:tcW w:w="5387" w:type="dxa"/>
            <w:gridSpan w:val="2"/>
          </w:tcPr>
          <w:p w:rsidR="00EA4C44" w:rsidRPr="002554CF" w:rsidRDefault="00094A9E" w:rsidP="00EA4C44">
            <w:pPr>
              <w:pStyle w:val="Default"/>
              <w:rPr>
                <w:rFonts w:ascii="Times New Roman" w:eastAsiaTheme="minorEastAsia" w:hAnsi="Times New Roman"/>
                <w:color w:val="000000" w:themeColor="text1"/>
                <w:sz w:val="21"/>
                <w:szCs w:val="21"/>
              </w:rPr>
            </w:pPr>
            <w:r w:rsidRPr="00094A9E">
              <w:rPr>
                <w:sz w:val="22"/>
              </w:rPr>
              <w:t>2020</w:t>
            </w:r>
            <w:r w:rsidRPr="00094A9E">
              <w:rPr>
                <w:rFonts w:hint="eastAsia"/>
                <w:sz w:val="22"/>
              </w:rPr>
              <w:t>年</w:t>
            </w:r>
            <w:r w:rsidRPr="00094A9E">
              <w:rPr>
                <w:sz w:val="22"/>
              </w:rPr>
              <w:t>6</w:t>
            </w:r>
            <w:r w:rsidRPr="00094A9E">
              <w:rPr>
                <w:rFonts w:hint="eastAsia"/>
                <w:sz w:val="22"/>
              </w:rPr>
              <w:t>月</w:t>
            </w:r>
            <w:r w:rsidRPr="00094A9E">
              <w:rPr>
                <w:sz w:val="22"/>
              </w:rPr>
              <w:t>4</w:t>
            </w:r>
            <w:r w:rsidRPr="00094A9E">
              <w:rPr>
                <w:rFonts w:hint="eastAsia"/>
                <w:sz w:val="22"/>
              </w:rPr>
              <w:t>日</w:t>
            </w:r>
          </w:p>
        </w:tc>
      </w:tr>
      <w:tr w:rsidR="000417FE" w:rsidRPr="002554CF" w:rsidTr="004C41AD">
        <w:trPr>
          <w:trHeight w:val="120"/>
        </w:trPr>
        <w:tc>
          <w:tcPr>
            <w:tcW w:w="2835" w:type="dxa"/>
          </w:tcPr>
          <w:p w:rsidR="00F20A22" w:rsidRPr="002554CF" w:rsidRDefault="00F20A22">
            <w:pPr>
              <w:pStyle w:val="Default"/>
              <w:rPr>
                <w:rFonts w:ascii="Times New Roman" w:eastAsiaTheme="minorEastAsia" w:hAnsi="Times New Roman"/>
                <w:color w:val="000000" w:themeColor="text1"/>
                <w:sz w:val="21"/>
                <w:szCs w:val="21"/>
              </w:rPr>
            </w:pPr>
            <w:r w:rsidRPr="002554CF">
              <w:rPr>
                <w:rFonts w:ascii="Times New Roman" w:eastAsiaTheme="minorEastAsia" w:hAnsi="Times New Roman" w:hint="eastAsia"/>
                <w:color w:val="000000" w:themeColor="text1"/>
                <w:sz w:val="21"/>
                <w:szCs w:val="21"/>
              </w:rPr>
              <w:t>基金管理人名称</w:t>
            </w:r>
          </w:p>
        </w:tc>
        <w:tc>
          <w:tcPr>
            <w:tcW w:w="5387" w:type="dxa"/>
            <w:gridSpan w:val="2"/>
          </w:tcPr>
          <w:p w:rsidR="00F20A22" w:rsidRPr="002554CF" w:rsidRDefault="00F20A22">
            <w:pPr>
              <w:pStyle w:val="Default"/>
              <w:rPr>
                <w:rFonts w:ascii="Times New Roman" w:eastAsiaTheme="minorEastAsia" w:hAnsi="Times New Roman"/>
                <w:color w:val="000000" w:themeColor="text1"/>
                <w:sz w:val="21"/>
                <w:szCs w:val="21"/>
              </w:rPr>
            </w:pPr>
            <w:r w:rsidRPr="002554CF">
              <w:rPr>
                <w:rFonts w:ascii="Times New Roman" w:eastAsiaTheme="minorEastAsia" w:hAnsi="Times New Roman" w:hint="eastAsia"/>
                <w:color w:val="000000" w:themeColor="text1"/>
                <w:sz w:val="21"/>
                <w:szCs w:val="21"/>
              </w:rPr>
              <w:t>中欧基金管理有限公司</w:t>
            </w:r>
          </w:p>
        </w:tc>
      </w:tr>
      <w:tr w:rsidR="000417FE" w:rsidRPr="002554CF" w:rsidTr="004C41AD">
        <w:trPr>
          <w:trHeight w:val="120"/>
        </w:trPr>
        <w:tc>
          <w:tcPr>
            <w:tcW w:w="2835" w:type="dxa"/>
          </w:tcPr>
          <w:p w:rsidR="00F20A22" w:rsidRPr="002554CF" w:rsidRDefault="00F20A22">
            <w:pPr>
              <w:pStyle w:val="Default"/>
              <w:rPr>
                <w:rFonts w:ascii="Times New Roman" w:eastAsiaTheme="minorEastAsia" w:hAnsi="Times New Roman"/>
                <w:color w:val="000000" w:themeColor="text1"/>
                <w:sz w:val="21"/>
                <w:szCs w:val="21"/>
              </w:rPr>
            </w:pPr>
            <w:r w:rsidRPr="002554CF">
              <w:rPr>
                <w:rFonts w:ascii="Times New Roman" w:eastAsiaTheme="minorEastAsia" w:hAnsi="Times New Roman" w:hint="eastAsia"/>
                <w:color w:val="000000" w:themeColor="text1"/>
                <w:sz w:val="21"/>
                <w:szCs w:val="21"/>
              </w:rPr>
              <w:t>基金托管人名称</w:t>
            </w:r>
          </w:p>
        </w:tc>
        <w:tc>
          <w:tcPr>
            <w:tcW w:w="5387" w:type="dxa"/>
            <w:gridSpan w:val="2"/>
          </w:tcPr>
          <w:p w:rsidR="00F20A22" w:rsidRPr="002554CF" w:rsidRDefault="00094A9E" w:rsidP="00985CA5">
            <w:pPr>
              <w:pStyle w:val="Default"/>
              <w:rPr>
                <w:rFonts w:ascii="Times New Roman" w:eastAsiaTheme="minorEastAsia" w:hAnsi="Times New Roman"/>
                <w:color w:val="000000" w:themeColor="text1"/>
                <w:sz w:val="21"/>
                <w:szCs w:val="21"/>
              </w:rPr>
            </w:pPr>
            <w:r w:rsidRPr="00094A9E">
              <w:rPr>
                <w:rFonts w:ascii="Times New Roman" w:eastAsiaTheme="minorEastAsia" w:hAnsi="Times New Roman" w:hint="eastAsia"/>
                <w:color w:val="000000" w:themeColor="text1"/>
                <w:sz w:val="21"/>
                <w:szCs w:val="21"/>
              </w:rPr>
              <w:t>上海浦东发展银行股份有限公司</w:t>
            </w:r>
          </w:p>
        </w:tc>
      </w:tr>
      <w:tr w:rsidR="000417FE" w:rsidRPr="002554CF" w:rsidTr="004C41AD">
        <w:trPr>
          <w:trHeight w:val="120"/>
        </w:trPr>
        <w:tc>
          <w:tcPr>
            <w:tcW w:w="2835" w:type="dxa"/>
          </w:tcPr>
          <w:p w:rsidR="00F20A22" w:rsidRPr="002554CF" w:rsidRDefault="00F20A22" w:rsidP="00533BDE">
            <w:pPr>
              <w:pStyle w:val="Default"/>
              <w:rPr>
                <w:rFonts w:ascii="Times New Roman" w:eastAsiaTheme="minorEastAsia" w:hAnsi="Times New Roman"/>
                <w:color w:val="000000" w:themeColor="text1"/>
                <w:sz w:val="21"/>
                <w:szCs w:val="21"/>
              </w:rPr>
            </w:pPr>
            <w:r w:rsidRPr="002554CF">
              <w:rPr>
                <w:rFonts w:ascii="Times New Roman" w:eastAsiaTheme="minorEastAsia" w:hAnsi="Times New Roman" w:hint="eastAsia"/>
                <w:color w:val="000000" w:themeColor="text1"/>
                <w:sz w:val="21"/>
                <w:szCs w:val="21"/>
              </w:rPr>
              <w:t>基金登记机构名称</w:t>
            </w:r>
          </w:p>
        </w:tc>
        <w:tc>
          <w:tcPr>
            <w:tcW w:w="5387" w:type="dxa"/>
            <w:gridSpan w:val="2"/>
          </w:tcPr>
          <w:p w:rsidR="00F20A22" w:rsidRPr="002554CF" w:rsidRDefault="00F20A22">
            <w:pPr>
              <w:pStyle w:val="Default"/>
              <w:rPr>
                <w:rFonts w:ascii="Times New Roman" w:eastAsiaTheme="minorEastAsia" w:hAnsi="Times New Roman"/>
                <w:color w:val="000000" w:themeColor="text1"/>
                <w:sz w:val="21"/>
                <w:szCs w:val="21"/>
              </w:rPr>
            </w:pPr>
            <w:r w:rsidRPr="002554CF">
              <w:rPr>
                <w:rFonts w:ascii="Times New Roman" w:eastAsiaTheme="minorEastAsia" w:hAnsi="Times New Roman" w:hint="eastAsia"/>
                <w:color w:val="000000" w:themeColor="text1"/>
                <w:sz w:val="21"/>
                <w:szCs w:val="21"/>
              </w:rPr>
              <w:t>中欧基金管理有限公司</w:t>
            </w:r>
          </w:p>
        </w:tc>
      </w:tr>
      <w:tr w:rsidR="000417FE" w:rsidRPr="002554CF" w:rsidTr="004C41AD">
        <w:trPr>
          <w:trHeight w:val="588"/>
        </w:trPr>
        <w:tc>
          <w:tcPr>
            <w:tcW w:w="2835" w:type="dxa"/>
          </w:tcPr>
          <w:p w:rsidR="00F20A22" w:rsidRPr="002554CF" w:rsidRDefault="00F20A22">
            <w:pPr>
              <w:pStyle w:val="Default"/>
              <w:rPr>
                <w:rFonts w:ascii="Times New Roman" w:eastAsiaTheme="minorEastAsia" w:hAnsi="Times New Roman"/>
                <w:color w:val="000000" w:themeColor="text1"/>
                <w:sz w:val="21"/>
                <w:szCs w:val="21"/>
              </w:rPr>
            </w:pPr>
            <w:r w:rsidRPr="002554CF">
              <w:rPr>
                <w:rFonts w:ascii="Times New Roman" w:eastAsiaTheme="minorEastAsia" w:hAnsi="Times New Roman" w:hint="eastAsia"/>
                <w:color w:val="000000" w:themeColor="text1"/>
                <w:sz w:val="21"/>
                <w:szCs w:val="21"/>
              </w:rPr>
              <w:t>公告依据</w:t>
            </w:r>
          </w:p>
        </w:tc>
        <w:tc>
          <w:tcPr>
            <w:tcW w:w="5387" w:type="dxa"/>
            <w:gridSpan w:val="2"/>
          </w:tcPr>
          <w:p w:rsidR="00F20A22" w:rsidRPr="002554CF" w:rsidRDefault="00246CBB" w:rsidP="00985CA5">
            <w:pPr>
              <w:pStyle w:val="Default"/>
              <w:rPr>
                <w:rFonts w:ascii="Times New Roman" w:eastAsiaTheme="minorEastAsia" w:hAnsi="Times New Roman"/>
                <w:color w:val="000000" w:themeColor="text1"/>
                <w:sz w:val="21"/>
                <w:szCs w:val="21"/>
              </w:rPr>
            </w:pPr>
            <w:r w:rsidRPr="002554CF">
              <w:rPr>
                <w:rFonts w:ascii="Times New Roman" w:eastAsiaTheme="minorEastAsia" w:hAnsi="Times New Roman" w:hint="eastAsia"/>
                <w:color w:val="000000" w:themeColor="text1"/>
                <w:sz w:val="21"/>
                <w:szCs w:val="21"/>
              </w:rPr>
              <w:t>《中</w:t>
            </w:r>
            <w:r w:rsidR="00ED2A3D" w:rsidRPr="002554CF">
              <w:rPr>
                <w:rFonts w:ascii="Times New Roman" w:eastAsiaTheme="minorEastAsia" w:hAnsi="Times New Roman" w:hint="eastAsia"/>
                <w:color w:val="000000" w:themeColor="text1"/>
                <w:sz w:val="21"/>
                <w:szCs w:val="21"/>
              </w:rPr>
              <w:t>华人民共和国证券投资基金法》、《</w:t>
            </w:r>
            <w:r w:rsidR="00B44066" w:rsidRPr="002554CF">
              <w:rPr>
                <w:rFonts w:ascii="Times New Roman" w:eastAsiaTheme="minorEastAsia" w:hAnsi="Times New Roman" w:hint="eastAsia"/>
                <w:color w:val="000000" w:themeColor="text1"/>
                <w:sz w:val="21"/>
                <w:szCs w:val="21"/>
              </w:rPr>
              <w:t>公开募集</w:t>
            </w:r>
            <w:r w:rsidR="00ED2A3D" w:rsidRPr="002554CF">
              <w:rPr>
                <w:rFonts w:ascii="Times New Roman" w:eastAsiaTheme="minorEastAsia" w:hAnsi="Times New Roman" w:hint="eastAsia"/>
                <w:color w:val="000000" w:themeColor="text1"/>
                <w:sz w:val="21"/>
                <w:szCs w:val="21"/>
              </w:rPr>
              <w:t>证券投资基金信息披露管理办法</w:t>
            </w:r>
            <w:r w:rsidRPr="002554CF">
              <w:rPr>
                <w:rFonts w:ascii="Times New Roman" w:eastAsiaTheme="minorEastAsia" w:hAnsi="Times New Roman" w:hint="eastAsia"/>
                <w:color w:val="000000" w:themeColor="text1"/>
                <w:sz w:val="21"/>
                <w:szCs w:val="21"/>
              </w:rPr>
              <w:t>》等法律法规以及</w:t>
            </w:r>
            <w:r w:rsidR="00F20A22" w:rsidRPr="002554CF">
              <w:rPr>
                <w:rFonts w:ascii="Times New Roman" w:eastAsiaTheme="minorEastAsia" w:hAnsi="Times New Roman" w:hint="eastAsia"/>
                <w:color w:val="000000" w:themeColor="text1"/>
                <w:sz w:val="21"/>
                <w:szCs w:val="21"/>
              </w:rPr>
              <w:t>《</w:t>
            </w:r>
            <w:r w:rsidR="00094A9E" w:rsidRPr="000E15A8">
              <w:rPr>
                <w:rFonts w:ascii="Times New Roman" w:eastAsiaTheme="minorEastAsia" w:hAnsi="Times New Roman" w:hint="eastAsia"/>
                <w:color w:val="000000" w:themeColor="text1"/>
                <w:sz w:val="21"/>
                <w:szCs w:val="21"/>
              </w:rPr>
              <w:t>中欧真益稳健一年持有期混合型证券投资基金</w:t>
            </w:r>
            <w:r w:rsidR="00F20A22" w:rsidRPr="002554CF">
              <w:rPr>
                <w:rFonts w:ascii="Times New Roman" w:eastAsiaTheme="minorEastAsia" w:hAnsi="Times New Roman" w:hint="eastAsia"/>
                <w:color w:val="000000" w:themeColor="text1"/>
                <w:sz w:val="21"/>
                <w:szCs w:val="21"/>
              </w:rPr>
              <w:t>基金合同》</w:t>
            </w:r>
            <w:r w:rsidR="006A0687" w:rsidRPr="002554CF">
              <w:rPr>
                <w:rFonts w:ascii="Times New Roman" w:eastAsiaTheme="minorEastAsia" w:hAnsi="Times New Roman" w:hint="eastAsia"/>
                <w:color w:val="000000" w:themeColor="text1"/>
                <w:sz w:val="21"/>
                <w:szCs w:val="21"/>
              </w:rPr>
              <w:t>（以下简称“《基金合同》”）</w:t>
            </w:r>
            <w:r w:rsidR="00F20A22" w:rsidRPr="002554CF">
              <w:rPr>
                <w:rFonts w:ascii="Times New Roman" w:eastAsiaTheme="minorEastAsia" w:hAnsi="Times New Roman" w:hint="eastAsia"/>
                <w:color w:val="000000" w:themeColor="text1"/>
                <w:sz w:val="21"/>
                <w:szCs w:val="21"/>
              </w:rPr>
              <w:t>和《</w:t>
            </w:r>
            <w:r w:rsidR="00094A9E" w:rsidRPr="000E15A8">
              <w:rPr>
                <w:rFonts w:ascii="Times New Roman" w:eastAsiaTheme="minorEastAsia" w:hAnsi="Times New Roman" w:hint="eastAsia"/>
                <w:color w:val="000000" w:themeColor="text1"/>
                <w:sz w:val="21"/>
                <w:szCs w:val="21"/>
              </w:rPr>
              <w:t>中欧真益稳健一年持有期混合型证券投资基金</w:t>
            </w:r>
            <w:r w:rsidR="00F20A22" w:rsidRPr="002554CF">
              <w:rPr>
                <w:rFonts w:ascii="Times New Roman" w:eastAsiaTheme="minorEastAsia" w:hAnsi="Times New Roman" w:hint="eastAsia"/>
                <w:color w:val="000000" w:themeColor="text1"/>
                <w:sz w:val="21"/>
                <w:szCs w:val="21"/>
              </w:rPr>
              <w:t>招募说明书》的相关规定</w:t>
            </w:r>
            <w:r w:rsidRPr="002554CF">
              <w:rPr>
                <w:rFonts w:ascii="Times New Roman" w:eastAsiaTheme="minorEastAsia" w:hAnsi="Times New Roman" w:hint="eastAsia"/>
                <w:color w:val="000000" w:themeColor="text1"/>
                <w:sz w:val="21"/>
                <w:szCs w:val="21"/>
              </w:rPr>
              <w:t>（以下简称“《招募说明书》”）的相关规定</w:t>
            </w:r>
          </w:p>
        </w:tc>
      </w:tr>
      <w:tr w:rsidR="000417FE" w:rsidRPr="002554CF" w:rsidTr="004C41AD">
        <w:trPr>
          <w:trHeight w:val="128"/>
        </w:trPr>
        <w:tc>
          <w:tcPr>
            <w:tcW w:w="2835" w:type="dxa"/>
            <w:tcBorders>
              <w:bottom w:val="single" w:sz="4" w:space="0" w:color="auto"/>
            </w:tcBorders>
          </w:tcPr>
          <w:p w:rsidR="00F20A22" w:rsidRPr="002554CF" w:rsidRDefault="00F20A22" w:rsidP="005E2DD6">
            <w:pPr>
              <w:pStyle w:val="Default"/>
              <w:rPr>
                <w:rFonts w:ascii="Times New Roman" w:eastAsiaTheme="minorEastAsia" w:hAnsi="Times New Roman"/>
                <w:color w:val="000000" w:themeColor="text1"/>
                <w:sz w:val="21"/>
                <w:szCs w:val="21"/>
              </w:rPr>
            </w:pPr>
            <w:r w:rsidRPr="002554CF">
              <w:rPr>
                <w:rFonts w:ascii="Times New Roman" w:eastAsiaTheme="minorEastAsia" w:hAnsi="Times New Roman" w:hint="eastAsia"/>
                <w:color w:val="000000" w:themeColor="text1"/>
                <w:sz w:val="21"/>
                <w:szCs w:val="21"/>
              </w:rPr>
              <w:t>申购起始日</w:t>
            </w:r>
          </w:p>
        </w:tc>
        <w:tc>
          <w:tcPr>
            <w:tcW w:w="5387" w:type="dxa"/>
            <w:gridSpan w:val="2"/>
            <w:tcBorders>
              <w:bottom w:val="single" w:sz="4" w:space="0" w:color="auto"/>
            </w:tcBorders>
          </w:tcPr>
          <w:p w:rsidR="00F20A22" w:rsidRPr="002554CF" w:rsidRDefault="00B44066" w:rsidP="00094A9E">
            <w:pPr>
              <w:rPr>
                <w:rFonts w:ascii="Times New Roman" w:hAnsi="Times New Roman"/>
                <w:color w:val="000000" w:themeColor="text1"/>
                <w:szCs w:val="21"/>
              </w:rPr>
            </w:pPr>
            <w:r w:rsidRPr="002554CF">
              <w:rPr>
                <w:rFonts w:ascii="Times New Roman" w:hAnsi="Times New Roman" w:cs="Times New Roman"/>
                <w:color w:val="000000" w:themeColor="text1"/>
                <w:szCs w:val="21"/>
              </w:rPr>
              <w:t>2020</w:t>
            </w:r>
            <w:r w:rsidR="00C60B38" w:rsidRPr="002554CF">
              <w:rPr>
                <w:rFonts w:ascii="Times New Roman" w:hAnsi="Times New Roman" w:hint="eastAsia"/>
                <w:color w:val="000000" w:themeColor="text1"/>
                <w:szCs w:val="21"/>
              </w:rPr>
              <w:t>年</w:t>
            </w:r>
            <w:r w:rsidR="00094A9E">
              <w:rPr>
                <w:rFonts w:ascii="Times New Roman" w:hAnsi="Times New Roman" w:cs="Times New Roman"/>
                <w:color w:val="000000" w:themeColor="text1"/>
                <w:szCs w:val="21"/>
              </w:rPr>
              <w:t>7</w:t>
            </w:r>
            <w:r w:rsidR="00F20A22" w:rsidRPr="002554CF">
              <w:rPr>
                <w:rFonts w:ascii="Times New Roman" w:hAnsi="Times New Roman" w:hint="eastAsia"/>
                <w:color w:val="000000" w:themeColor="text1"/>
                <w:szCs w:val="21"/>
              </w:rPr>
              <w:t>月</w:t>
            </w:r>
            <w:r w:rsidR="00094A9E">
              <w:rPr>
                <w:rFonts w:ascii="Times New Roman" w:hAnsi="Times New Roman" w:cs="Times New Roman"/>
                <w:color w:val="000000" w:themeColor="text1"/>
                <w:szCs w:val="21"/>
              </w:rPr>
              <w:t>13</w:t>
            </w:r>
            <w:r w:rsidR="00F20A22" w:rsidRPr="002554CF">
              <w:rPr>
                <w:rFonts w:ascii="Times New Roman" w:hAnsi="Times New Roman" w:hint="eastAsia"/>
                <w:color w:val="000000" w:themeColor="text1"/>
                <w:szCs w:val="21"/>
              </w:rPr>
              <w:t>日</w:t>
            </w:r>
          </w:p>
        </w:tc>
      </w:tr>
      <w:tr w:rsidR="00EA4C44" w:rsidRPr="002554CF" w:rsidTr="004C41AD">
        <w:trPr>
          <w:trHeight w:val="128"/>
        </w:trPr>
        <w:tc>
          <w:tcPr>
            <w:tcW w:w="2835" w:type="dxa"/>
            <w:tcBorders>
              <w:bottom w:val="single" w:sz="4" w:space="0" w:color="auto"/>
            </w:tcBorders>
          </w:tcPr>
          <w:p w:rsidR="00EA4C44" w:rsidRPr="002554CF" w:rsidRDefault="00EA4C44" w:rsidP="00EA4C44">
            <w:pPr>
              <w:pStyle w:val="Default"/>
              <w:rPr>
                <w:rFonts w:ascii="Times New Roman" w:eastAsiaTheme="minorEastAsia" w:hAnsi="Times New Roman"/>
                <w:color w:val="000000" w:themeColor="text1"/>
                <w:sz w:val="21"/>
                <w:szCs w:val="21"/>
              </w:rPr>
            </w:pPr>
            <w:r w:rsidRPr="002554CF">
              <w:rPr>
                <w:rFonts w:ascii="Times New Roman" w:eastAsiaTheme="minorEastAsia" w:hAnsi="Times New Roman" w:hint="eastAsia"/>
                <w:color w:val="000000" w:themeColor="text1"/>
                <w:sz w:val="21"/>
                <w:szCs w:val="21"/>
              </w:rPr>
              <w:t>转换</w:t>
            </w:r>
            <w:r w:rsidRPr="002554CF">
              <w:rPr>
                <w:rFonts w:ascii="Times New Roman" w:eastAsiaTheme="minorEastAsia" w:hAnsi="Times New Roman"/>
                <w:color w:val="000000" w:themeColor="text1"/>
                <w:sz w:val="21"/>
                <w:szCs w:val="21"/>
              </w:rPr>
              <w:t>转入</w:t>
            </w:r>
            <w:r w:rsidRPr="002554CF">
              <w:rPr>
                <w:rFonts w:ascii="Times New Roman" w:eastAsiaTheme="minorEastAsia" w:hAnsi="Times New Roman" w:hint="eastAsia"/>
                <w:color w:val="000000" w:themeColor="text1"/>
                <w:sz w:val="21"/>
                <w:szCs w:val="21"/>
              </w:rPr>
              <w:t>起始日</w:t>
            </w:r>
          </w:p>
        </w:tc>
        <w:tc>
          <w:tcPr>
            <w:tcW w:w="5387" w:type="dxa"/>
            <w:gridSpan w:val="2"/>
            <w:tcBorders>
              <w:bottom w:val="single" w:sz="4" w:space="0" w:color="auto"/>
            </w:tcBorders>
          </w:tcPr>
          <w:p w:rsidR="00EA4C44" w:rsidRPr="002554CF" w:rsidRDefault="00094A9E" w:rsidP="00EA4C44">
            <w:pPr>
              <w:rPr>
                <w:rFonts w:ascii="Times New Roman" w:hAnsi="Times New Roman" w:cs="Times New Roman"/>
                <w:color w:val="000000" w:themeColor="text1"/>
                <w:szCs w:val="21"/>
              </w:rPr>
            </w:pPr>
            <w:r w:rsidRPr="002554CF">
              <w:rPr>
                <w:rFonts w:ascii="Times New Roman" w:hAnsi="Times New Roman" w:cs="Times New Roman"/>
                <w:color w:val="000000" w:themeColor="text1"/>
                <w:szCs w:val="21"/>
              </w:rPr>
              <w:t>2020</w:t>
            </w:r>
            <w:r w:rsidRPr="002554CF">
              <w:rPr>
                <w:rFonts w:ascii="Times New Roman" w:hAnsi="Times New Roman" w:hint="eastAsia"/>
                <w:color w:val="000000" w:themeColor="text1"/>
                <w:szCs w:val="21"/>
              </w:rPr>
              <w:t>年</w:t>
            </w:r>
            <w:r>
              <w:rPr>
                <w:rFonts w:ascii="Times New Roman" w:hAnsi="Times New Roman" w:cs="Times New Roman"/>
                <w:color w:val="000000" w:themeColor="text1"/>
                <w:szCs w:val="21"/>
              </w:rPr>
              <w:t>7</w:t>
            </w:r>
            <w:r w:rsidRPr="002554CF">
              <w:rPr>
                <w:rFonts w:ascii="Times New Roman" w:hAnsi="Times New Roman" w:hint="eastAsia"/>
                <w:color w:val="000000" w:themeColor="text1"/>
                <w:szCs w:val="21"/>
              </w:rPr>
              <w:t>月</w:t>
            </w:r>
            <w:r>
              <w:rPr>
                <w:rFonts w:ascii="Times New Roman" w:hAnsi="Times New Roman" w:cs="Times New Roman"/>
                <w:color w:val="000000" w:themeColor="text1"/>
                <w:szCs w:val="21"/>
              </w:rPr>
              <w:t>13</w:t>
            </w:r>
            <w:r w:rsidRPr="002554CF">
              <w:rPr>
                <w:rFonts w:ascii="Times New Roman" w:hAnsi="Times New Roman" w:hint="eastAsia"/>
                <w:color w:val="000000" w:themeColor="text1"/>
                <w:szCs w:val="21"/>
              </w:rPr>
              <w:t>日</w:t>
            </w:r>
          </w:p>
        </w:tc>
      </w:tr>
      <w:tr w:rsidR="00EA4C44" w:rsidRPr="002554CF" w:rsidTr="004C41AD">
        <w:trPr>
          <w:trHeight w:val="128"/>
        </w:trPr>
        <w:tc>
          <w:tcPr>
            <w:tcW w:w="2835" w:type="dxa"/>
            <w:tcBorders>
              <w:bottom w:val="single" w:sz="4" w:space="0" w:color="auto"/>
            </w:tcBorders>
          </w:tcPr>
          <w:p w:rsidR="00EA4C44" w:rsidRPr="002554CF" w:rsidRDefault="00EA4C44" w:rsidP="00EA4C44">
            <w:pPr>
              <w:pStyle w:val="Default"/>
              <w:rPr>
                <w:rFonts w:ascii="Times New Roman" w:eastAsiaTheme="minorEastAsia" w:hAnsi="Times New Roman"/>
                <w:color w:val="000000" w:themeColor="text1"/>
                <w:sz w:val="21"/>
                <w:szCs w:val="21"/>
              </w:rPr>
            </w:pPr>
            <w:r w:rsidRPr="002554CF">
              <w:rPr>
                <w:rFonts w:ascii="Times New Roman" w:eastAsiaTheme="minorEastAsia" w:hAnsi="Times New Roman" w:hint="eastAsia"/>
                <w:color w:val="000000" w:themeColor="text1"/>
                <w:sz w:val="21"/>
                <w:szCs w:val="21"/>
              </w:rPr>
              <w:t>定期定额投资起始日</w:t>
            </w:r>
          </w:p>
        </w:tc>
        <w:tc>
          <w:tcPr>
            <w:tcW w:w="5387" w:type="dxa"/>
            <w:gridSpan w:val="2"/>
            <w:tcBorders>
              <w:bottom w:val="single" w:sz="4" w:space="0" w:color="auto"/>
            </w:tcBorders>
          </w:tcPr>
          <w:p w:rsidR="00EA4C44" w:rsidRPr="002554CF" w:rsidRDefault="00094A9E" w:rsidP="00EA4C44">
            <w:pPr>
              <w:rPr>
                <w:rFonts w:ascii="Times New Roman" w:hAnsi="Times New Roman" w:cs="Times New Roman"/>
                <w:color w:val="000000" w:themeColor="text1"/>
                <w:szCs w:val="21"/>
              </w:rPr>
            </w:pPr>
            <w:r w:rsidRPr="002554CF">
              <w:rPr>
                <w:rFonts w:ascii="Times New Roman" w:hAnsi="Times New Roman" w:cs="Times New Roman"/>
                <w:color w:val="000000" w:themeColor="text1"/>
                <w:szCs w:val="21"/>
              </w:rPr>
              <w:t>2020</w:t>
            </w:r>
            <w:r w:rsidRPr="002554CF">
              <w:rPr>
                <w:rFonts w:ascii="Times New Roman" w:hAnsi="Times New Roman" w:hint="eastAsia"/>
                <w:color w:val="000000" w:themeColor="text1"/>
                <w:szCs w:val="21"/>
              </w:rPr>
              <w:t>年</w:t>
            </w:r>
            <w:r>
              <w:rPr>
                <w:rFonts w:ascii="Times New Roman" w:hAnsi="Times New Roman" w:cs="Times New Roman"/>
                <w:color w:val="000000" w:themeColor="text1"/>
                <w:szCs w:val="21"/>
              </w:rPr>
              <w:t>7</w:t>
            </w:r>
            <w:r w:rsidRPr="002554CF">
              <w:rPr>
                <w:rFonts w:ascii="Times New Roman" w:hAnsi="Times New Roman" w:hint="eastAsia"/>
                <w:color w:val="000000" w:themeColor="text1"/>
                <w:szCs w:val="21"/>
              </w:rPr>
              <w:t>月</w:t>
            </w:r>
            <w:r>
              <w:rPr>
                <w:rFonts w:ascii="Times New Roman" w:hAnsi="Times New Roman" w:cs="Times New Roman"/>
                <w:color w:val="000000" w:themeColor="text1"/>
                <w:szCs w:val="21"/>
              </w:rPr>
              <w:t>13</w:t>
            </w:r>
            <w:r w:rsidRPr="002554CF">
              <w:rPr>
                <w:rFonts w:ascii="Times New Roman" w:hAnsi="Times New Roman" w:hint="eastAsia"/>
                <w:color w:val="000000" w:themeColor="text1"/>
                <w:szCs w:val="21"/>
              </w:rPr>
              <w:t>日</w:t>
            </w:r>
          </w:p>
        </w:tc>
      </w:tr>
      <w:tr w:rsidR="00094A9E" w:rsidRPr="002554CF" w:rsidTr="007415AB">
        <w:trPr>
          <w:trHeight w:val="128"/>
        </w:trPr>
        <w:tc>
          <w:tcPr>
            <w:tcW w:w="2835" w:type="dxa"/>
            <w:tcBorders>
              <w:top w:val="single" w:sz="4" w:space="0" w:color="auto"/>
              <w:left w:val="single" w:sz="4" w:space="0" w:color="auto"/>
              <w:bottom w:val="single" w:sz="4" w:space="0" w:color="auto"/>
              <w:right w:val="single" w:sz="4" w:space="0" w:color="auto"/>
            </w:tcBorders>
            <w:vAlign w:val="center"/>
          </w:tcPr>
          <w:p w:rsidR="00094A9E" w:rsidRPr="002554CF" w:rsidRDefault="00094A9E" w:rsidP="00094A9E">
            <w:pPr>
              <w:pStyle w:val="Default"/>
              <w:jc w:val="both"/>
              <w:rPr>
                <w:rFonts w:ascii="Times New Roman" w:eastAsiaTheme="minorEastAsia" w:hAnsi="Times New Roman"/>
                <w:color w:val="000000" w:themeColor="text1"/>
                <w:sz w:val="21"/>
                <w:szCs w:val="21"/>
              </w:rPr>
            </w:pPr>
            <w:r w:rsidRPr="002554CF">
              <w:rPr>
                <w:rFonts w:ascii="Times New Roman" w:eastAsiaTheme="minorEastAsia" w:hAnsi="Times New Roman" w:hint="eastAsia"/>
                <w:color w:val="000000" w:themeColor="text1"/>
                <w:sz w:val="21"/>
                <w:szCs w:val="21"/>
              </w:rPr>
              <w:t>下属分级基金的基金简称</w:t>
            </w:r>
          </w:p>
        </w:tc>
        <w:tc>
          <w:tcPr>
            <w:tcW w:w="2694" w:type="dxa"/>
            <w:tcBorders>
              <w:top w:val="single" w:sz="4" w:space="0" w:color="auto"/>
              <w:left w:val="single" w:sz="4" w:space="0" w:color="auto"/>
              <w:right w:val="single" w:sz="4" w:space="0" w:color="auto"/>
            </w:tcBorders>
          </w:tcPr>
          <w:p w:rsidR="00094A9E" w:rsidRPr="002554CF" w:rsidRDefault="00094A9E" w:rsidP="00094A9E">
            <w:pPr>
              <w:jc w:val="center"/>
              <w:rPr>
                <w:rFonts w:ascii="Times New Roman" w:hAnsi="Times New Roman" w:cs="Times New Roman"/>
                <w:color w:val="000000" w:themeColor="text1"/>
                <w:szCs w:val="21"/>
              </w:rPr>
            </w:pPr>
            <w:r w:rsidRPr="002C7488">
              <w:rPr>
                <w:rFonts w:hint="eastAsia"/>
              </w:rPr>
              <w:t>中欧真益稳健一年混合</w:t>
            </w:r>
            <w:r w:rsidRPr="002C7488">
              <w:rPr>
                <w:rFonts w:hint="eastAsia"/>
              </w:rPr>
              <w:t>A</w:t>
            </w:r>
          </w:p>
        </w:tc>
        <w:tc>
          <w:tcPr>
            <w:tcW w:w="2693" w:type="dxa"/>
            <w:tcBorders>
              <w:top w:val="single" w:sz="4" w:space="0" w:color="auto"/>
              <w:left w:val="single" w:sz="4" w:space="0" w:color="auto"/>
              <w:right w:val="single" w:sz="4" w:space="0" w:color="auto"/>
            </w:tcBorders>
          </w:tcPr>
          <w:p w:rsidR="00094A9E" w:rsidRPr="002554CF" w:rsidRDefault="00094A9E" w:rsidP="00094A9E">
            <w:pPr>
              <w:jc w:val="center"/>
              <w:rPr>
                <w:rFonts w:ascii="Times New Roman" w:hAnsi="Times New Roman" w:cs="Times New Roman"/>
                <w:color w:val="000000" w:themeColor="text1"/>
                <w:szCs w:val="21"/>
              </w:rPr>
            </w:pPr>
            <w:r w:rsidRPr="002C7488">
              <w:rPr>
                <w:rFonts w:hint="eastAsia"/>
              </w:rPr>
              <w:t>中欧真益稳健一年混合</w:t>
            </w:r>
            <w:r w:rsidRPr="002C7488">
              <w:rPr>
                <w:rFonts w:hint="eastAsia"/>
              </w:rPr>
              <w:t>C</w:t>
            </w:r>
          </w:p>
        </w:tc>
      </w:tr>
      <w:tr w:rsidR="00094A9E" w:rsidRPr="002554CF" w:rsidTr="004C41AD">
        <w:trPr>
          <w:trHeight w:val="128"/>
        </w:trPr>
        <w:tc>
          <w:tcPr>
            <w:tcW w:w="2835" w:type="dxa"/>
            <w:tcBorders>
              <w:top w:val="single" w:sz="4" w:space="0" w:color="auto"/>
              <w:left w:val="single" w:sz="4" w:space="0" w:color="auto"/>
              <w:bottom w:val="single" w:sz="4" w:space="0" w:color="auto"/>
              <w:right w:val="single" w:sz="4" w:space="0" w:color="auto"/>
            </w:tcBorders>
            <w:vAlign w:val="center"/>
          </w:tcPr>
          <w:p w:rsidR="00094A9E" w:rsidRPr="002554CF" w:rsidRDefault="00094A9E" w:rsidP="00094A9E">
            <w:pPr>
              <w:pStyle w:val="Default"/>
              <w:jc w:val="both"/>
              <w:rPr>
                <w:rFonts w:ascii="Times New Roman" w:eastAsiaTheme="minorEastAsia" w:hAnsi="Times New Roman"/>
                <w:color w:val="000000" w:themeColor="text1"/>
                <w:sz w:val="21"/>
                <w:szCs w:val="21"/>
              </w:rPr>
            </w:pPr>
            <w:r w:rsidRPr="002554CF">
              <w:rPr>
                <w:rFonts w:ascii="Times New Roman" w:eastAsiaTheme="minorEastAsia" w:hAnsi="Times New Roman" w:hint="eastAsia"/>
                <w:color w:val="000000" w:themeColor="text1"/>
                <w:sz w:val="21"/>
                <w:szCs w:val="21"/>
              </w:rPr>
              <w:t>下属分级基金的交易代码</w:t>
            </w:r>
          </w:p>
        </w:tc>
        <w:tc>
          <w:tcPr>
            <w:tcW w:w="2694" w:type="dxa"/>
            <w:tcBorders>
              <w:left w:val="single" w:sz="4" w:space="0" w:color="auto"/>
              <w:right w:val="single" w:sz="4" w:space="0" w:color="auto"/>
            </w:tcBorders>
          </w:tcPr>
          <w:p w:rsidR="00094A9E" w:rsidRPr="002554CF" w:rsidRDefault="00094A9E" w:rsidP="00094A9E">
            <w:pPr>
              <w:jc w:val="center"/>
              <w:rPr>
                <w:rFonts w:ascii="Times New Roman" w:hAnsi="Times New Roman" w:cs="Times New Roman"/>
                <w:color w:val="000000" w:themeColor="text1"/>
                <w:szCs w:val="21"/>
              </w:rPr>
            </w:pPr>
            <w:r w:rsidRPr="002C7488">
              <w:t>009515</w:t>
            </w:r>
          </w:p>
        </w:tc>
        <w:tc>
          <w:tcPr>
            <w:tcW w:w="2693" w:type="dxa"/>
            <w:tcBorders>
              <w:left w:val="single" w:sz="4" w:space="0" w:color="auto"/>
              <w:right w:val="single" w:sz="4" w:space="0" w:color="auto"/>
            </w:tcBorders>
          </w:tcPr>
          <w:p w:rsidR="00094A9E" w:rsidRPr="002554CF" w:rsidRDefault="00094A9E" w:rsidP="00094A9E">
            <w:pPr>
              <w:jc w:val="center"/>
              <w:rPr>
                <w:rFonts w:ascii="Times New Roman" w:hAnsi="Times New Roman" w:cs="Times New Roman"/>
                <w:color w:val="000000" w:themeColor="text1"/>
                <w:szCs w:val="21"/>
              </w:rPr>
            </w:pPr>
            <w:r w:rsidRPr="002C7488">
              <w:t>009516</w:t>
            </w:r>
          </w:p>
        </w:tc>
      </w:tr>
      <w:tr w:rsidR="00533BDE" w:rsidRPr="002554CF" w:rsidTr="004C41AD">
        <w:trPr>
          <w:trHeight w:val="128"/>
        </w:trPr>
        <w:tc>
          <w:tcPr>
            <w:tcW w:w="2835" w:type="dxa"/>
            <w:tcBorders>
              <w:top w:val="single" w:sz="4" w:space="0" w:color="auto"/>
              <w:left w:val="single" w:sz="4" w:space="0" w:color="auto"/>
              <w:bottom w:val="single" w:sz="4" w:space="0" w:color="auto"/>
              <w:right w:val="single" w:sz="4" w:space="0" w:color="auto"/>
            </w:tcBorders>
            <w:vAlign w:val="center"/>
          </w:tcPr>
          <w:p w:rsidR="00533BDE" w:rsidRPr="002554CF" w:rsidRDefault="00533BDE" w:rsidP="00533BDE">
            <w:pPr>
              <w:pStyle w:val="Default"/>
              <w:jc w:val="both"/>
              <w:rPr>
                <w:rFonts w:ascii="Times New Roman" w:eastAsiaTheme="minorEastAsia" w:hAnsi="Times New Roman"/>
                <w:color w:val="000000" w:themeColor="text1"/>
                <w:sz w:val="21"/>
                <w:szCs w:val="21"/>
              </w:rPr>
            </w:pPr>
            <w:r w:rsidRPr="002554CF">
              <w:rPr>
                <w:rFonts w:ascii="Times New Roman" w:eastAsiaTheme="minorEastAsia" w:hAnsi="Times New Roman" w:hint="eastAsia"/>
                <w:color w:val="000000" w:themeColor="text1"/>
                <w:sz w:val="21"/>
                <w:szCs w:val="21"/>
              </w:rPr>
              <w:t>该分级基金是否开放申购、</w:t>
            </w:r>
            <w:r w:rsidR="00694D39">
              <w:rPr>
                <w:rFonts w:ascii="Times New Roman" w:eastAsiaTheme="minorEastAsia" w:hAnsi="Times New Roman" w:hint="eastAsia"/>
                <w:color w:val="000000" w:themeColor="text1"/>
                <w:sz w:val="21"/>
                <w:szCs w:val="21"/>
              </w:rPr>
              <w:t>转换</w:t>
            </w:r>
            <w:r w:rsidR="00694D39">
              <w:rPr>
                <w:rFonts w:ascii="Times New Roman" w:eastAsiaTheme="minorEastAsia" w:hAnsi="Times New Roman"/>
                <w:color w:val="000000" w:themeColor="text1"/>
                <w:sz w:val="21"/>
                <w:szCs w:val="21"/>
              </w:rPr>
              <w:t>转入</w:t>
            </w:r>
            <w:r w:rsidR="00694D39">
              <w:rPr>
                <w:rFonts w:ascii="Times New Roman" w:eastAsiaTheme="minorEastAsia" w:hAnsi="Times New Roman" w:hint="eastAsia"/>
                <w:color w:val="000000" w:themeColor="text1"/>
                <w:sz w:val="21"/>
                <w:szCs w:val="21"/>
              </w:rPr>
              <w:t>及</w:t>
            </w:r>
            <w:r w:rsidRPr="002554CF">
              <w:rPr>
                <w:rFonts w:ascii="Times New Roman" w:eastAsiaTheme="minorEastAsia" w:hAnsi="Times New Roman" w:hint="eastAsia"/>
                <w:color w:val="000000" w:themeColor="text1"/>
                <w:sz w:val="21"/>
                <w:szCs w:val="21"/>
              </w:rPr>
              <w:t>定期定额投资</w:t>
            </w:r>
            <w:r w:rsidR="00694D39">
              <w:rPr>
                <w:rFonts w:ascii="Times New Roman" w:eastAsiaTheme="minorEastAsia" w:hAnsi="Times New Roman" w:hint="eastAsia"/>
                <w:color w:val="000000" w:themeColor="text1"/>
                <w:sz w:val="21"/>
                <w:szCs w:val="21"/>
              </w:rPr>
              <w:t>业务</w:t>
            </w:r>
          </w:p>
        </w:tc>
        <w:tc>
          <w:tcPr>
            <w:tcW w:w="2694" w:type="dxa"/>
            <w:tcBorders>
              <w:left w:val="single" w:sz="4" w:space="0" w:color="auto"/>
              <w:right w:val="single" w:sz="4" w:space="0" w:color="auto"/>
            </w:tcBorders>
            <w:vAlign w:val="center"/>
          </w:tcPr>
          <w:p w:rsidR="00533BDE" w:rsidRPr="002554CF" w:rsidRDefault="00533BDE" w:rsidP="00533BDE">
            <w:pPr>
              <w:jc w:val="center"/>
              <w:rPr>
                <w:rFonts w:ascii="Times New Roman" w:hAnsi="Times New Roman" w:cs="Times New Roman"/>
                <w:color w:val="000000" w:themeColor="text1"/>
                <w:szCs w:val="21"/>
              </w:rPr>
            </w:pPr>
            <w:r w:rsidRPr="002554CF">
              <w:rPr>
                <w:rFonts w:ascii="Times New Roman" w:hAnsi="Times New Roman" w:cs="Times New Roman" w:hint="eastAsia"/>
                <w:color w:val="000000" w:themeColor="text1"/>
                <w:szCs w:val="21"/>
              </w:rPr>
              <w:t>是</w:t>
            </w:r>
          </w:p>
        </w:tc>
        <w:tc>
          <w:tcPr>
            <w:tcW w:w="2693" w:type="dxa"/>
            <w:tcBorders>
              <w:left w:val="single" w:sz="4" w:space="0" w:color="auto"/>
              <w:right w:val="single" w:sz="4" w:space="0" w:color="auto"/>
            </w:tcBorders>
            <w:vAlign w:val="center"/>
          </w:tcPr>
          <w:p w:rsidR="00533BDE" w:rsidRPr="002554CF" w:rsidRDefault="00533BDE" w:rsidP="00533BDE">
            <w:pPr>
              <w:jc w:val="center"/>
              <w:rPr>
                <w:rFonts w:ascii="Times New Roman" w:hAnsi="Times New Roman" w:cs="Times New Roman"/>
                <w:color w:val="000000" w:themeColor="text1"/>
                <w:szCs w:val="21"/>
              </w:rPr>
            </w:pPr>
            <w:r w:rsidRPr="002554CF">
              <w:rPr>
                <w:rFonts w:ascii="Times New Roman" w:hAnsi="Times New Roman" w:cs="Times New Roman" w:hint="eastAsia"/>
                <w:color w:val="000000" w:themeColor="text1"/>
                <w:szCs w:val="21"/>
              </w:rPr>
              <w:t>是</w:t>
            </w:r>
          </w:p>
        </w:tc>
      </w:tr>
    </w:tbl>
    <w:p w:rsidR="00F20A22" w:rsidRPr="002554CF" w:rsidRDefault="00F20A22" w:rsidP="00F20A22">
      <w:pPr>
        <w:pStyle w:val="Default"/>
        <w:rPr>
          <w:rFonts w:ascii="Times New Roman" w:eastAsiaTheme="minorEastAsia" w:hAnsi="Times New Roman"/>
          <w:color w:val="000000" w:themeColor="text1"/>
          <w:sz w:val="21"/>
          <w:szCs w:val="21"/>
        </w:rPr>
      </w:pPr>
    </w:p>
    <w:p w:rsidR="00F20A22" w:rsidRPr="002554CF" w:rsidRDefault="00F20A22" w:rsidP="00F20A22">
      <w:pPr>
        <w:pStyle w:val="Default"/>
        <w:spacing w:line="360" w:lineRule="auto"/>
        <w:rPr>
          <w:rFonts w:ascii="Times New Roman" w:eastAsiaTheme="minorEastAsia" w:hAnsi="Times New Roman"/>
          <w:b/>
          <w:color w:val="000000" w:themeColor="text1"/>
          <w:sz w:val="21"/>
          <w:szCs w:val="21"/>
        </w:rPr>
      </w:pPr>
      <w:r w:rsidRPr="002554CF">
        <w:rPr>
          <w:rFonts w:ascii="Times New Roman" w:eastAsiaTheme="minorEastAsia" w:hAnsi="Times New Roman"/>
          <w:b/>
          <w:color w:val="000000" w:themeColor="text1"/>
          <w:sz w:val="21"/>
          <w:szCs w:val="21"/>
        </w:rPr>
        <w:t>2.</w:t>
      </w:r>
      <w:r w:rsidR="00A03F1E" w:rsidRPr="002554CF">
        <w:rPr>
          <w:rFonts w:ascii="Times New Roman" w:eastAsiaTheme="minorEastAsia" w:hAnsi="Times New Roman" w:hint="eastAsia"/>
          <w:b/>
          <w:color w:val="000000" w:themeColor="text1"/>
          <w:sz w:val="21"/>
          <w:szCs w:val="21"/>
        </w:rPr>
        <w:t>日常申购</w:t>
      </w:r>
      <w:r w:rsidR="00C60B38" w:rsidRPr="002554CF">
        <w:rPr>
          <w:rFonts w:ascii="Times New Roman" w:eastAsiaTheme="minorEastAsia" w:hAnsi="Times New Roman" w:hint="eastAsia"/>
          <w:b/>
          <w:color w:val="000000" w:themeColor="text1"/>
          <w:sz w:val="21"/>
          <w:szCs w:val="21"/>
        </w:rPr>
        <w:t>和</w:t>
      </w:r>
      <w:r w:rsidR="00A03F1E" w:rsidRPr="002554CF">
        <w:rPr>
          <w:rFonts w:ascii="Times New Roman" w:eastAsiaTheme="minorEastAsia" w:hAnsi="Times New Roman" w:hint="eastAsia"/>
          <w:b/>
          <w:color w:val="000000" w:themeColor="text1"/>
          <w:sz w:val="21"/>
          <w:szCs w:val="21"/>
        </w:rPr>
        <w:t>赎回</w:t>
      </w:r>
      <w:r w:rsidRPr="002554CF">
        <w:rPr>
          <w:rFonts w:ascii="Times New Roman" w:eastAsiaTheme="minorEastAsia" w:hAnsi="Times New Roman" w:hint="eastAsia"/>
          <w:b/>
          <w:color w:val="000000" w:themeColor="text1"/>
          <w:sz w:val="21"/>
          <w:szCs w:val="21"/>
        </w:rPr>
        <w:t>业务的办理时间</w:t>
      </w:r>
    </w:p>
    <w:p w:rsidR="007559A0" w:rsidRPr="002554CF" w:rsidRDefault="00094A9E" w:rsidP="004209B8">
      <w:pPr>
        <w:pStyle w:val="Default"/>
        <w:spacing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hint="eastAsia"/>
          <w:color w:val="000000" w:themeColor="text1"/>
          <w:sz w:val="21"/>
          <w:szCs w:val="21"/>
        </w:rPr>
        <w:t>中欧真益稳健一年持有期混合型证券投资基金</w:t>
      </w:r>
      <w:r w:rsidR="008C7F02" w:rsidRPr="002554CF">
        <w:rPr>
          <w:rFonts w:ascii="Times New Roman" w:eastAsiaTheme="minorEastAsia" w:hAnsi="Times New Roman" w:hint="eastAsia"/>
          <w:color w:val="000000" w:themeColor="text1"/>
          <w:sz w:val="21"/>
          <w:szCs w:val="21"/>
        </w:rPr>
        <w:t>（以下简称“本基金”）</w:t>
      </w:r>
      <w:r w:rsidR="00533BDE" w:rsidRPr="002554CF">
        <w:rPr>
          <w:rFonts w:ascii="Times New Roman" w:eastAsiaTheme="minorEastAsia" w:hAnsi="Times New Roman" w:hint="eastAsia"/>
          <w:color w:val="000000" w:themeColor="text1"/>
          <w:sz w:val="21"/>
          <w:szCs w:val="21"/>
        </w:rPr>
        <w:t>基金合同</w:t>
      </w:r>
      <w:r w:rsidR="005C63A9" w:rsidRPr="002554CF">
        <w:rPr>
          <w:rFonts w:ascii="Times New Roman" w:eastAsiaTheme="minorEastAsia" w:hAnsi="Times New Roman" w:hint="eastAsia"/>
          <w:color w:val="000000" w:themeColor="text1"/>
          <w:sz w:val="21"/>
          <w:szCs w:val="21"/>
        </w:rPr>
        <w:t>自</w:t>
      </w:r>
      <w:r w:rsidRPr="00094A9E">
        <w:rPr>
          <w:rFonts w:ascii="Times New Roman" w:eastAsiaTheme="minorEastAsia" w:hAnsi="Times New Roman" w:hint="eastAsia"/>
          <w:color w:val="000000" w:themeColor="text1"/>
          <w:sz w:val="21"/>
          <w:szCs w:val="21"/>
        </w:rPr>
        <w:t>2020</w:t>
      </w:r>
      <w:r w:rsidRPr="00094A9E">
        <w:rPr>
          <w:rFonts w:ascii="Times New Roman" w:eastAsiaTheme="minorEastAsia" w:hAnsi="Times New Roman" w:hint="eastAsia"/>
          <w:color w:val="000000" w:themeColor="text1"/>
          <w:sz w:val="21"/>
          <w:szCs w:val="21"/>
        </w:rPr>
        <w:t>年</w:t>
      </w:r>
      <w:r w:rsidRPr="00094A9E">
        <w:rPr>
          <w:rFonts w:ascii="Times New Roman" w:eastAsiaTheme="minorEastAsia" w:hAnsi="Times New Roman" w:hint="eastAsia"/>
          <w:color w:val="000000" w:themeColor="text1"/>
          <w:sz w:val="21"/>
          <w:szCs w:val="21"/>
        </w:rPr>
        <w:t>6</w:t>
      </w:r>
      <w:r w:rsidRPr="00094A9E">
        <w:rPr>
          <w:rFonts w:ascii="Times New Roman" w:eastAsiaTheme="minorEastAsia" w:hAnsi="Times New Roman" w:hint="eastAsia"/>
          <w:color w:val="000000" w:themeColor="text1"/>
          <w:sz w:val="21"/>
          <w:szCs w:val="21"/>
        </w:rPr>
        <w:t>月</w:t>
      </w:r>
      <w:r w:rsidRPr="00094A9E">
        <w:rPr>
          <w:rFonts w:ascii="Times New Roman" w:eastAsiaTheme="minorEastAsia" w:hAnsi="Times New Roman" w:hint="eastAsia"/>
          <w:color w:val="000000" w:themeColor="text1"/>
          <w:sz w:val="21"/>
          <w:szCs w:val="21"/>
        </w:rPr>
        <w:t>4</w:t>
      </w:r>
      <w:r w:rsidRPr="00094A9E">
        <w:rPr>
          <w:rFonts w:ascii="Times New Roman" w:eastAsiaTheme="minorEastAsia" w:hAnsi="Times New Roman" w:hint="eastAsia"/>
          <w:color w:val="000000" w:themeColor="text1"/>
          <w:sz w:val="21"/>
          <w:szCs w:val="21"/>
        </w:rPr>
        <w:t>日</w:t>
      </w:r>
      <w:r w:rsidR="005C63A9" w:rsidRPr="002554CF">
        <w:rPr>
          <w:rFonts w:ascii="Times New Roman" w:eastAsiaTheme="minorEastAsia" w:hAnsi="Times New Roman" w:hint="eastAsia"/>
          <w:color w:val="000000" w:themeColor="text1"/>
          <w:sz w:val="21"/>
          <w:szCs w:val="21"/>
        </w:rPr>
        <w:t>起生效，</w:t>
      </w:r>
      <w:r w:rsidR="008C7F02" w:rsidRPr="002554CF">
        <w:rPr>
          <w:rFonts w:ascii="Times New Roman" w:eastAsiaTheme="minorEastAsia" w:hAnsi="Times New Roman" w:hint="eastAsia"/>
          <w:color w:val="000000" w:themeColor="text1"/>
          <w:sz w:val="21"/>
          <w:szCs w:val="21"/>
        </w:rPr>
        <w:t>对于本基金</w:t>
      </w:r>
      <w:r w:rsidR="009675BC" w:rsidRPr="002554CF">
        <w:rPr>
          <w:rFonts w:ascii="Times New Roman" w:eastAsiaTheme="minorEastAsia" w:hAnsi="Times New Roman" w:hint="eastAsia"/>
          <w:color w:val="000000" w:themeColor="text1"/>
          <w:sz w:val="21"/>
          <w:szCs w:val="21"/>
        </w:rPr>
        <w:t>每份基金份额设定锁定持有期，锁定持有期为</w:t>
      </w:r>
      <w:r>
        <w:rPr>
          <w:rFonts w:ascii="Times New Roman" w:eastAsiaTheme="minorEastAsia" w:hAnsi="Times New Roman"/>
          <w:color w:val="000000" w:themeColor="text1"/>
          <w:sz w:val="21"/>
          <w:szCs w:val="21"/>
        </w:rPr>
        <w:t>1</w:t>
      </w:r>
      <w:r w:rsidR="009675BC" w:rsidRPr="002554CF">
        <w:rPr>
          <w:rFonts w:ascii="Times New Roman" w:eastAsiaTheme="minorEastAsia" w:hAnsi="Times New Roman" w:hint="eastAsia"/>
          <w:color w:val="000000" w:themeColor="text1"/>
          <w:sz w:val="21"/>
          <w:szCs w:val="21"/>
        </w:rPr>
        <w:t>年。锁定持有期到期后进入开放持有期，每份基金份额自开放持有期首日起才能办理赎回及转换转出业务</w:t>
      </w:r>
      <w:r w:rsidR="008C7F02" w:rsidRPr="002554CF">
        <w:rPr>
          <w:rFonts w:ascii="Times New Roman" w:eastAsiaTheme="minorEastAsia" w:hAnsi="Times New Roman" w:hint="eastAsia"/>
          <w:color w:val="000000" w:themeColor="text1"/>
          <w:sz w:val="21"/>
          <w:szCs w:val="21"/>
        </w:rPr>
        <w:t>。</w:t>
      </w:r>
    </w:p>
    <w:p w:rsidR="00094A9E" w:rsidRPr="00094A9E" w:rsidRDefault="00094A9E" w:rsidP="00094A9E">
      <w:pPr>
        <w:pStyle w:val="Default"/>
        <w:spacing w:line="360" w:lineRule="auto"/>
        <w:ind w:firstLineChars="200" w:firstLine="420"/>
        <w:rPr>
          <w:rFonts w:ascii="Times New Roman" w:eastAsiaTheme="minorEastAsia" w:hAnsi="Times New Roman"/>
          <w:color w:val="000000" w:themeColor="text1"/>
          <w:sz w:val="21"/>
          <w:szCs w:val="21"/>
        </w:rPr>
      </w:pPr>
      <w:r w:rsidRPr="00094A9E">
        <w:rPr>
          <w:rFonts w:ascii="Times New Roman" w:eastAsiaTheme="minorEastAsia" w:hAnsi="Times New Roman" w:hint="eastAsia"/>
          <w:color w:val="000000" w:themeColor="text1"/>
          <w:sz w:val="21"/>
          <w:szCs w:val="21"/>
        </w:rPr>
        <w:t>锁定持有期指基金合同生效日（对认购份额而言）、基金份额申购确认日（对申购份额而言）或基金份额转换转入确认日（对转换转入份额而言）起（即锁定持有期起始日），至基金合同生效日、基金份额申购确认日或基金份额转换转入确认日次一年的年度对日前一日</w:t>
      </w:r>
      <w:r w:rsidRPr="00094A9E">
        <w:rPr>
          <w:rFonts w:ascii="Times New Roman" w:eastAsiaTheme="minorEastAsia" w:hAnsi="Times New Roman" w:hint="eastAsia"/>
          <w:color w:val="000000" w:themeColor="text1"/>
          <w:sz w:val="21"/>
          <w:szCs w:val="21"/>
        </w:rPr>
        <w:lastRenderedPageBreak/>
        <w:t>（即锁定持有期到期日）止，基金份额在锁定持有期内不办理赎回及转换转出业务。</w:t>
      </w:r>
    </w:p>
    <w:p w:rsidR="004209B8" w:rsidRPr="002554CF" w:rsidRDefault="008C7F02" w:rsidP="004209B8">
      <w:pPr>
        <w:pStyle w:val="Default"/>
        <w:spacing w:line="360" w:lineRule="auto"/>
        <w:ind w:firstLineChars="200" w:firstLine="420"/>
        <w:rPr>
          <w:rFonts w:ascii="Times New Roman" w:eastAsiaTheme="minorEastAsia" w:hAnsi="Times New Roman"/>
          <w:color w:val="000000" w:themeColor="text1"/>
          <w:sz w:val="21"/>
          <w:szCs w:val="21"/>
        </w:rPr>
      </w:pPr>
      <w:r w:rsidRPr="002554CF">
        <w:rPr>
          <w:rFonts w:ascii="Times New Roman" w:eastAsiaTheme="minorEastAsia" w:hAnsi="Times New Roman" w:hint="eastAsia"/>
          <w:color w:val="000000" w:themeColor="text1"/>
          <w:sz w:val="21"/>
          <w:szCs w:val="21"/>
        </w:rPr>
        <w:t>本基金将自</w:t>
      </w:r>
      <w:r w:rsidR="00EA4C44" w:rsidRPr="002554CF">
        <w:rPr>
          <w:rFonts w:ascii="Times New Roman" w:eastAsiaTheme="minorEastAsia" w:hAnsi="Times New Roman" w:hint="eastAsia"/>
          <w:color w:val="000000" w:themeColor="text1"/>
          <w:sz w:val="21"/>
          <w:szCs w:val="21"/>
        </w:rPr>
        <w:t>2020</w:t>
      </w:r>
      <w:r w:rsidR="00EA4C44" w:rsidRPr="002554CF">
        <w:rPr>
          <w:rFonts w:ascii="Times New Roman" w:eastAsiaTheme="minorEastAsia" w:hAnsi="Times New Roman" w:hint="eastAsia"/>
          <w:color w:val="000000" w:themeColor="text1"/>
          <w:sz w:val="21"/>
          <w:szCs w:val="21"/>
        </w:rPr>
        <w:t>年</w:t>
      </w:r>
      <w:r w:rsidR="00094A9E">
        <w:rPr>
          <w:rFonts w:ascii="Times New Roman" w:eastAsiaTheme="minorEastAsia" w:hAnsi="Times New Roman"/>
          <w:color w:val="000000" w:themeColor="text1"/>
          <w:sz w:val="21"/>
          <w:szCs w:val="21"/>
        </w:rPr>
        <w:t>7</w:t>
      </w:r>
      <w:r w:rsidR="004E4529" w:rsidRPr="002554CF">
        <w:rPr>
          <w:rFonts w:ascii="Times New Roman" w:eastAsiaTheme="minorEastAsia" w:hAnsi="Times New Roman" w:hint="eastAsia"/>
          <w:color w:val="000000" w:themeColor="text1"/>
          <w:sz w:val="21"/>
          <w:szCs w:val="21"/>
        </w:rPr>
        <w:t>月</w:t>
      </w:r>
      <w:r w:rsidR="00094A9E">
        <w:rPr>
          <w:rFonts w:ascii="Times New Roman" w:eastAsiaTheme="minorEastAsia" w:hAnsi="Times New Roman"/>
          <w:color w:val="000000" w:themeColor="text1"/>
          <w:sz w:val="21"/>
          <w:szCs w:val="21"/>
        </w:rPr>
        <w:t>13</w:t>
      </w:r>
      <w:r w:rsidR="004E4529" w:rsidRPr="002554CF">
        <w:rPr>
          <w:rFonts w:ascii="Times New Roman" w:eastAsiaTheme="minorEastAsia" w:hAnsi="Times New Roman" w:hint="eastAsia"/>
          <w:color w:val="000000" w:themeColor="text1"/>
          <w:sz w:val="21"/>
          <w:szCs w:val="21"/>
        </w:rPr>
        <w:t>日</w:t>
      </w:r>
      <w:r w:rsidRPr="002554CF">
        <w:rPr>
          <w:rFonts w:ascii="Times New Roman" w:eastAsiaTheme="minorEastAsia" w:hAnsi="Times New Roman" w:hint="eastAsia"/>
          <w:color w:val="000000" w:themeColor="text1"/>
          <w:sz w:val="21"/>
          <w:szCs w:val="21"/>
        </w:rPr>
        <w:t>起开放日常申购、</w:t>
      </w:r>
      <w:r w:rsidR="00777155" w:rsidRPr="002554CF">
        <w:rPr>
          <w:rFonts w:ascii="Times New Roman" w:eastAsiaTheme="minorEastAsia" w:hAnsi="Times New Roman" w:hint="eastAsia"/>
          <w:color w:val="000000" w:themeColor="text1"/>
          <w:sz w:val="21"/>
          <w:szCs w:val="21"/>
        </w:rPr>
        <w:t>转换转入及</w:t>
      </w:r>
      <w:r w:rsidRPr="002554CF">
        <w:rPr>
          <w:rFonts w:ascii="Times New Roman" w:eastAsiaTheme="minorEastAsia" w:hAnsi="Times New Roman" w:hint="eastAsia"/>
          <w:color w:val="000000" w:themeColor="text1"/>
          <w:sz w:val="21"/>
          <w:szCs w:val="21"/>
        </w:rPr>
        <w:t>定期定额申购业务。</w:t>
      </w:r>
      <w:r w:rsidR="00EA4C44" w:rsidRPr="002554CF">
        <w:rPr>
          <w:rFonts w:ascii="Times New Roman" w:eastAsiaTheme="minorEastAsia" w:hAnsi="Times New Roman" w:hint="eastAsia"/>
          <w:color w:val="000000" w:themeColor="text1"/>
          <w:sz w:val="21"/>
          <w:szCs w:val="21"/>
        </w:rPr>
        <w:t>具体办理时间为上海证券交易所、深圳证券交易所的正常交易日的交易时间。</w:t>
      </w:r>
      <w:r w:rsidR="00094A9E" w:rsidRPr="00094A9E">
        <w:rPr>
          <w:rFonts w:ascii="Times New Roman" w:eastAsiaTheme="minorEastAsia" w:hAnsi="Times New Roman" w:hint="eastAsia"/>
          <w:color w:val="000000" w:themeColor="text1"/>
          <w:sz w:val="21"/>
          <w:szCs w:val="21"/>
        </w:rPr>
        <w:t>若本基金参与港股通交易且该工作日为非港股通交易日时，则基金管理人可根据实际情况决定本基金是否开放申购、赎回及转换业务，具体以届时提前发布的公告为准。但基金管理人根据法律法规、中国证监会的要求或基金合同的规定公告暂停申购、赎回时除外</w:t>
      </w:r>
      <w:r w:rsidR="00094A9E">
        <w:rPr>
          <w:rFonts w:ascii="Times New Roman" w:eastAsiaTheme="minorEastAsia" w:hAnsi="Times New Roman" w:hint="eastAsia"/>
          <w:color w:val="000000" w:themeColor="text1"/>
          <w:sz w:val="21"/>
          <w:szCs w:val="21"/>
        </w:rPr>
        <w:t>。</w:t>
      </w:r>
    </w:p>
    <w:p w:rsidR="00BC25A1" w:rsidRDefault="00094A9E" w:rsidP="004209B8">
      <w:pPr>
        <w:pStyle w:val="Default"/>
        <w:spacing w:line="360" w:lineRule="auto"/>
        <w:ind w:firstLineChars="200" w:firstLine="420"/>
        <w:rPr>
          <w:rFonts w:ascii="Times New Roman" w:eastAsiaTheme="minorEastAsia" w:hAnsi="Times New Roman"/>
          <w:color w:val="000000" w:themeColor="text1"/>
          <w:sz w:val="21"/>
          <w:szCs w:val="21"/>
        </w:rPr>
      </w:pPr>
      <w:r w:rsidRPr="00094A9E">
        <w:rPr>
          <w:rFonts w:ascii="Times New Roman" w:eastAsiaTheme="minorEastAsia" w:hAnsi="Times New Roman" w:hint="eastAsia"/>
          <w:color w:val="000000" w:themeColor="text1"/>
          <w:sz w:val="21"/>
          <w:szCs w:val="21"/>
        </w:rPr>
        <w:t>若出现新的证券交易市场、证券交易所交易时间变更或其他特殊情况，基金管理人将视情况对前述开放日及开放时间进行相应的调整，但应在实施日前依照《信息披露办法》的有关规定在规定媒介上公告。</w:t>
      </w:r>
    </w:p>
    <w:p w:rsidR="00F20A22" w:rsidRPr="00847C45" w:rsidRDefault="00F20A22" w:rsidP="00F20A22">
      <w:pPr>
        <w:spacing w:line="360" w:lineRule="auto"/>
        <w:rPr>
          <w:rFonts w:ascii="Times New Roman" w:hAnsi="Times New Roman"/>
          <w:color w:val="000000" w:themeColor="text1"/>
          <w:szCs w:val="21"/>
        </w:rPr>
      </w:pPr>
    </w:p>
    <w:p w:rsidR="00F20A22" w:rsidRPr="002554CF" w:rsidRDefault="00F20A22" w:rsidP="00F20A22">
      <w:pPr>
        <w:pStyle w:val="Default"/>
        <w:spacing w:line="360" w:lineRule="auto"/>
        <w:rPr>
          <w:rFonts w:ascii="Times New Roman" w:eastAsiaTheme="minorEastAsia" w:hAnsi="Times New Roman"/>
          <w:b/>
          <w:color w:val="000000" w:themeColor="text1"/>
          <w:sz w:val="21"/>
          <w:szCs w:val="21"/>
        </w:rPr>
      </w:pPr>
      <w:r w:rsidRPr="002554CF">
        <w:rPr>
          <w:rFonts w:ascii="Times New Roman" w:eastAsiaTheme="minorEastAsia" w:hAnsi="Times New Roman" w:hint="eastAsia"/>
          <w:b/>
          <w:color w:val="000000" w:themeColor="text1"/>
          <w:sz w:val="21"/>
          <w:szCs w:val="21"/>
        </w:rPr>
        <w:t>3</w:t>
      </w:r>
      <w:r w:rsidRPr="002554CF">
        <w:rPr>
          <w:rFonts w:ascii="Times New Roman" w:eastAsiaTheme="minorEastAsia" w:hAnsi="Times New Roman"/>
          <w:b/>
          <w:color w:val="000000" w:themeColor="text1"/>
          <w:sz w:val="21"/>
          <w:szCs w:val="21"/>
        </w:rPr>
        <w:t>.</w:t>
      </w:r>
      <w:r w:rsidRPr="002554CF">
        <w:rPr>
          <w:rFonts w:ascii="Times New Roman" w:eastAsiaTheme="minorEastAsia" w:hAnsi="Times New Roman" w:hint="eastAsia"/>
          <w:b/>
          <w:color w:val="000000" w:themeColor="text1"/>
          <w:sz w:val="21"/>
          <w:szCs w:val="21"/>
        </w:rPr>
        <w:t>日常申购业务</w:t>
      </w:r>
    </w:p>
    <w:p w:rsidR="00F20A22" w:rsidRPr="002554CF" w:rsidRDefault="00F20A22" w:rsidP="002554CF">
      <w:pPr>
        <w:pStyle w:val="Default"/>
        <w:spacing w:line="360" w:lineRule="auto"/>
        <w:ind w:leftChars="202" w:left="424"/>
        <w:rPr>
          <w:rFonts w:ascii="Times New Roman" w:eastAsiaTheme="minorEastAsia" w:hAnsi="Times New Roman"/>
          <w:b/>
          <w:color w:val="000000" w:themeColor="text1"/>
          <w:sz w:val="21"/>
          <w:szCs w:val="21"/>
        </w:rPr>
      </w:pPr>
      <w:r w:rsidRPr="002554CF">
        <w:rPr>
          <w:rFonts w:ascii="Times New Roman" w:eastAsiaTheme="minorEastAsia" w:hAnsi="Times New Roman"/>
          <w:b/>
          <w:color w:val="000000" w:themeColor="text1"/>
          <w:sz w:val="21"/>
          <w:szCs w:val="21"/>
        </w:rPr>
        <w:t xml:space="preserve">3.1 </w:t>
      </w:r>
      <w:r w:rsidRPr="002554CF">
        <w:rPr>
          <w:rFonts w:ascii="Times New Roman" w:eastAsiaTheme="minorEastAsia" w:hAnsi="Times New Roman" w:hint="eastAsia"/>
          <w:b/>
          <w:color w:val="000000" w:themeColor="text1"/>
          <w:sz w:val="21"/>
          <w:szCs w:val="21"/>
        </w:rPr>
        <w:t>申购金额限制</w:t>
      </w:r>
    </w:p>
    <w:p w:rsidR="00094A9E" w:rsidRPr="00094A9E" w:rsidRDefault="00C8284F" w:rsidP="00094A9E">
      <w:pPr>
        <w:spacing w:line="360" w:lineRule="auto"/>
        <w:ind w:firstLineChars="200" w:firstLine="420"/>
        <w:rPr>
          <w:rFonts w:ascii="Times New Roman" w:hAnsi="Times New Roman" w:cs="宋体"/>
          <w:color w:val="000000" w:themeColor="text1"/>
          <w:kern w:val="0"/>
          <w:szCs w:val="21"/>
        </w:rPr>
      </w:pPr>
      <w:r w:rsidRPr="00C8284F">
        <w:rPr>
          <w:rFonts w:ascii="Times New Roman" w:hAnsi="Times New Roman" w:cs="宋体" w:hint="eastAsia"/>
          <w:color w:val="000000" w:themeColor="text1"/>
          <w:kern w:val="0"/>
          <w:szCs w:val="21"/>
        </w:rPr>
        <w:t>其他销售机构的销售网点每个账户首次申购最低金额为</w:t>
      </w:r>
      <w:r w:rsidRPr="00C8284F">
        <w:rPr>
          <w:rFonts w:ascii="Times New Roman" w:hAnsi="Times New Roman" w:cs="宋体" w:hint="eastAsia"/>
          <w:color w:val="000000" w:themeColor="text1"/>
          <w:kern w:val="0"/>
          <w:szCs w:val="21"/>
        </w:rPr>
        <w:t>1</w:t>
      </w:r>
      <w:r w:rsidRPr="00C8284F">
        <w:rPr>
          <w:rFonts w:ascii="Times New Roman" w:hAnsi="Times New Roman" w:cs="宋体" w:hint="eastAsia"/>
          <w:color w:val="000000" w:themeColor="text1"/>
          <w:kern w:val="0"/>
          <w:szCs w:val="21"/>
        </w:rPr>
        <w:t>元（含申购费，下同），追加申购最低金额为</w:t>
      </w:r>
      <w:r w:rsidRPr="00C8284F">
        <w:rPr>
          <w:rFonts w:ascii="Times New Roman" w:hAnsi="Times New Roman" w:cs="宋体" w:hint="eastAsia"/>
          <w:color w:val="000000" w:themeColor="text1"/>
          <w:kern w:val="0"/>
          <w:szCs w:val="21"/>
        </w:rPr>
        <w:t>0.01</w:t>
      </w:r>
      <w:r w:rsidRPr="00C8284F">
        <w:rPr>
          <w:rFonts w:ascii="Times New Roman" w:hAnsi="Times New Roman" w:cs="宋体" w:hint="eastAsia"/>
          <w:color w:val="000000" w:themeColor="text1"/>
          <w:kern w:val="0"/>
          <w:szCs w:val="21"/>
        </w:rPr>
        <w:t>元。</w:t>
      </w:r>
      <w:r w:rsidR="00094A9E" w:rsidRPr="00094A9E">
        <w:rPr>
          <w:rFonts w:ascii="Times New Roman" w:hAnsi="Times New Roman" w:cs="宋体" w:hint="eastAsia"/>
          <w:color w:val="000000" w:themeColor="text1"/>
          <w:kern w:val="0"/>
          <w:szCs w:val="21"/>
        </w:rPr>
        <w:t>各销售机构对本基金最低申购金额及交易级差有其他规定的，以各销售机构的业务规定为准。</w:t>
      </w:r>
    </w:p>
    <w:p w:rsidR="00713F5E" w:rsidRPr="002554CF" w:rsidRDefault="00094A9E" w:rsidP="00094A9E">
      <w:pPr>
        <w:spacing w:line="360" w:lineRule="auto"/>
        <w:ind w:firstLineChars="200" w:firstLine="420"/>
        <w:rPr>
          <w:rFonts w:ascii="Times New Roman" w:hAnsi="Times New Roman"/>
          <w:bCs/>
          <w:color w:val="000000" w:themeColor="text1"/>
          <w:szCs w:val="21"/>
        </w:rPr>
      </w:pPr>
      <w:r w:rsidRPr="00094A9E">
        <w:rPr>
          <w:rFonts w:ascii="Times New Roman" w:hAnsi="Times New Roman" w:cs="宋体" w:hint="eastAsia"/>
          <w:color w:val="000000" w:themeColor="text1"/>
          <w:kern w:val="0"/>
          <w:szCs w:val="21"/>
        </w:rPr>
        <w:t>直销机构每个账户首次申购的最低金额为</w:t>
      </w:r>
      <w:r w:rsidRPr="00094A9E">
        <w:rPr>
          <w:rFonts w:ascii="Times New Roman" w:hAnsi="Times New Roman" w:cs="宋体" w:hint="eastAsia"/>
          <w:color w:val="000000" w:themeColor="text1"/>
          <w:kern w:val="0"/>
          <w:szCs w:val="21"/>
        </w:rPr>
        <w:t>10,000</w:t>
      </w:r>
      <w:r w:rsidRPr="00094A9E">
        <w:rPr>
          <w:rFonts w:ascii="Times New Roman" w:hAnsi="Times New Roman" w:cs="宋体" w:hint="eastAsia"/>
          <w:color w:val="000000" w:themeColor="text1"/>
          <w:kern w:val="0"/>
          <w:szCs w:val="21"/>
        </w:rPr>
        <w:t>元，追加申购的最低金额为单笔</w:t>
      </w:r>
      <w:r w:rsidRPr="00094A9E">
        <w:rPr>
          <w:rFonts w:ascii="Times New Roman" w:hAnsi="Times New Roman" w:cs="宋体" w:hint="eastAsia"/>
          <w:color w:val="000000" w:themeColor="text1"/>
          <w:kern w:val="0"/>
          <w:szCs w:val="21"/>
        </w:rPr>
        <w:t>10,000</w:t>
      </w:r>
      <w:r w:rsidRPr="00094A9E">
        <w:rPr>
          <w:rFonts w:ascii="Times New Roman" w:hAnsi="Times New Roman" w:cs="宋体" w:hint="eastAsia"/>
          <w:color w:val="000000" w:themeColor="text1"/>
          <w:kern w:val="0"/>
          <w:szCs w:val="21"/>
        </w:rPr>
        <w:t>元。其他销售机构的销售网点的投资者欲转入直销机构进行交易须受直销机构最低申购金额的限制。投资者当期分配的基金收益转为基金份额时，不受最低申购金额的限制。通过基金管理人网上交易系统办理基金申购业务的不受直销机构单笔申购最低金额的限制，具体规定请至基金管理人网站查询。基金管理人可根据市场情况，调整本基金首次申购的最低金额和追加申购的最低金额。投资者可多次申购。本基金对单个投资者的累计持有份额不设上限限制，但单一投资者持有基金份额数不得达到或超过基金份额总数的</w:t>
      </w:r>
      <w:r w:rsidRPr="00094A9E">
        <w:rPr>
          <w:rFonts w:ascii="Times New Roman" w:hAnsi="Times New Roman" w:cs="宋体" w:hint="eastAsia"/>
          <w:color w:val="000000" w:themeColor="text1"/>
          <w:kern w:val="0"/>
          <w:szCs w:val="21"/>
        </w:rPr>
        <w:t>50%</w:t>
      </w:r>
      <w:r w:rsidRPr="00094A9E">
        <w:rPr>
          <w:rFonts w:ascii="Times New Roman" w:hAnsi="Times New Roman" w:cs="宋体" w:hint="eastAsia"/>
          <w:color w:val="000000" w:themeColor="text1"/>
          <w:kern w:val="0"/>
          <w:szCs w:val="21"/>
        </w:rPr>
        <w:t>（在基金运作过程中因基金份额赎回等情形导致被动达到或超过</w:t>
      </w:r>
      <w:r w:rsidRPr="00094A9E">
        <w:rPr>
          <w:rFonts w:ascii="Times New Roman" w:hAnsi="Times New Roman" w:cs="宋体" w:hint="eastAsia"/>
          <w:color w:val="000000" w:themeColor="text1"/>
          <w:kern w:val="0"/>
          <w:szCs w:val="21"/>
        </w:rPr>
        <w:t>50%</w:t>
      </w:r>
      <w:r w:rsidRPr="00094A9E">
        <w:rPr>
          <w:rFonts w:ascii="Times New Roman" w:hAnsi="Times New Roman" w:cs="宋体" w:hint="eastAsia"/>
          <w:color w:val="000000" w:themeColor="text1"/>
          <w:kern w:val="0"/>
          <w:szCs w:val="21"/>
        </w:rPr>
        <w:t>的除外）。法律法规或监管部门另有规定外，从其规定。</w:t>
      </w:r>
    </w:p>
    <w:p w:rsidR="00F20A22" w:rsidRPr="002554CF" w:rsidRDefault="00F20A22" w:rsidP="002554CF">
      <w:pPr>
        <w:pStyle w:val="Default"/>
        <w:spacing w:line="360" w:lineRule="auto"/>
        <w:ind w:leftChars="202" w:left="424"/>
        <w:rPr>
          <w:rFonts w:ascii="Times New Roman" w:eastAsiaTheme="minorEastAsia" w:hAnsi="Times New Roman"/>
          <w:b/>
          <w:color w:val="000000" w:themeColor="text1"/>
          <w:sz w:val="21"/>
          <w:szCs w:val="21"/>
        </w:rPr>
      </w:pPr>
      <w:r w:rsidRPr="002554CF">
        <w:rPr>
          <w:rFonts w:ascii="Times New Roman" w:eastAsiaTheme="minorEastAsia" w:hAnsi="Times New Roman"/>
          <w:b/>
          <w:color w:val="000000" w:themeColor="text1"/>
          <w:sz w:val="21"/>
          <w:szCs w:val="21"/>
        </w:rPr>
        <w:t xml:space="preserve">3.2 </w:t>
      </w:r>
      <w:r w:rsidRPr="002554CF">
        <w:rPr>
          <w:rFonts w:ascii="Times New Roman" w:eastAsiaTheme="minorEastAsia" w:hAnsi="Times New Roman" w:hint="eastAsia"/>
          <w:b/>
          <w:color w:val="000000" w:themeColor="text1"/>
          <w:sz w:val="21"/>
          <w:szCs w:val="21"/>
        </w:rPr>
        <w:t>申购费率</w:t>
      </w:r>
    </w:p>
    <w:p w:rsidR="00094A9E" w:rsidRPr="00094A9E" w:rsidRDefault="00094A9E" w:rsidP="00094A9E">
      <w:pPr>
        <w:spacing w:line="360" w:lineRule="auto"/>
        <w:ind w:firstLineChars="177" w:firstLine="372"/>
        <w:rPr>
          <w:rFonts w:ascii="Times New Roman" w:hAnsi="Times New Roman" w:cs="Times New Roman"/>
          <w:color w:val="000000" w:themeColor="text1"/>
          <w:szCs w:val="21"/>
        </w:rPr>
      </w:pPr>
      <w:r w:rsidRPr="00094A9E">
        <w:rPr>
          <w:rFonts w:ascii="Times New Roman" w:hAnsi="Times New Roman" w:cs="Times New Roman" w:hint="eastAsia"/>
          <w:color w:val="000000" w:themeColor="text1"/>
          <w:szCs w:val="21"/>
        </w:rPr>
        <w:t>本基金</w:t>
      </w:r>
      <w:r w:rsidRPr="00094A9E">
        <w:rPr>
          <w:rFonts w:ascii="Times New Roman" w:hAnsi="Times New Roman" w:cs="Times New Roman" w:hint="eastAsia"/>
          <w:color w:val="000000" w:themeColor="text1"/>
          <w:szCs w:val="21"/>
        </w:rPr>
        <w:t>A</w:t>
      </w:r>
      <w:r w:rsidRPr="00094A9E">
        <w:rPr>
          <w:rFonts w:ascii="Times New Roman" w:hAnsi="Times New Roman" w:cs="Times New Roman" w:hint="eastAsia"/>
          <w:color w:val="000000" w:themeColor="text1"/>
          <w:szCs w:val="21"/>
        </w:rPr>
        <w:t>类基金份额在投资人申购时收取申购费，</w:t>
      </w:r>
      <w:r w:rsidRPr="00094A9E">
        <w:rPr>
          <w:rFonts w:ascii="Times New Roman" w:hAnsi="Times New Roman" w:cs="Times New Roman" w:hint="eastAsia"/>
          <w:color w:val="000000" w:themeColor="text1"/>
          <w:szCs w:val="21"/>
        </w:rPr>
        <w:t>C</w:t>
      </w:r>
      <w:r w:rsidRPr="00094A9E">
        <w:rPr>
          <w:rFonts w:ascii="Times New Roman" w:hAnsi="Times New Roman" w:cs="Times New Roman" w:hint="eastAsia"/>
          <w:color w:val="000000" w:themeColor="text1"/>
          <w:szCs w:val="21"/>
        </w:rPr>
        <w:t>类基金份额不收取申购费。申购费用不列入基金财产，主要用于本基金的市场推广、销售、登记等各项费用。</w:t>
      </w:r>
    </w:p>
    <w:p w:rsidR="00094A9E" w:rsidRDefault="00094A9E" w:rsidP="00094A9E">
      <w:pPr>
        <w:spacing w:line="360" w:lineRule="auto"/>
        <w:ind w:firstLineChars="177" w:firstLine="372"/>
        <w:rPr>
          <w:rFonts w:ascii="Times New Roman" w:hAnsi="Times New Roman" w:cs="Times New Roman"/>
          <w:color w:val="000000" w:themeColor="text1"/>
          <w:szCs w:val="21"/>
        </w:rPr>
      </w:pPr>
      <w:r w:rsidRPr="00094A9E">
        <w:rPr>
          <w:rFonts w:ascii="Times New Roman" w:hAnsi="Times New Roman" w:cs="Times New Roman" w:hint="eastAsia"/>
          <w:color w:val="000000" w:themeColor="text1"/>
          <w:szCs w:val="21"/>
        </w:rPr>
        <w:t>本基金对通过直销中心申购本基金</w:t>
      </w:r>
      <w:r w:rsidRPr="00094A9E">
        <w:rPr>
          <w:rFonts w:ascii="Times New Roman" w:hAnsi="Times New Roman" w:cs="Times New Roman" w:hint="eastAsia"/>
          <w:color w:val="000000" w:themeColor="text1"/>
          <w:szCs w:val="21"/>
        </w:rPr>
        <w:t>A</w:t>
      </w:r>
      <w:r w:rsidRPr="00094A9E">
        <w:rPr>
          <w:rFonts w:ascii="Times New Roman" w:hAnsi="Times New Roman" w:cs="Times New Roman" w:hint="eastAsia"/>
          <w:color w:val="000000" w:themeColor="text1"/>
          <w:szCs w:val="21"/>
        </w:rPr>
        <w:t>类基金份额的养老金客户实施优惠的申购费率。</w:t>
      </w:r>
    </w:p>
    <w:p w:rsidR="000B735B" w:rsidRPr="002554CF" w:rsidRDefault="000B735B" w:rsidP="00094A9E">
      <w:pPr>
        <w:spacing w:line="360" w:lineRule="auto"/>
        <w:ind w:firstLineChars="177" w:firstLine="372"/>
        <w:rPr>
          <w:rFonts w:ascii="Times New Roman" w:hAnsi="Times New Roman" w:cs="Times New Roman"/>
          <w:color w:val="000000" w:themeColor="text1"/>
          <w:szCs w:val="21"/>
        </w:rPr>
      </w:pPr>
      <w:r w:rsidRPr="002554CF">
        <w:rPr>
          <w:rFonts w:ascii="Times New Roman" w:hAnsi="Times New Roman" w:cs="Times New Roman" w:hint="eastAsia"/>
          <w:color w:val="000000" w:themeColor="text1"/>
          <w:szCs w:val="21"/>
        </w:rPr>
        <w:t>通过基金管理人的直销中心申购本基金</w:t>
      </w:r>
      <w:r w:rsidRPr="002554CF">
        <w:rPr>
          <w:rFonts w:ascii="Times New Roman" w:hAnsi="Times New Roman" w:cs="Times New Roman" w:hint="eastAsia"/>
          <w:color w:val="000000" w:themeColor="text1"/>
          <w:szCs w:val="21"/>
        </w:rPr>
        <w:t>A</w:t>
      </w:r>
      <w:r w:rsidRPr="002554CF">
        <w:rPr>
          <w:rFonts w:ascii="Times New Roman" w:hAnsi="Times New Roman" w:cs="Times New Roman" w:hint="eastAsia"/>
          <w:color w:val="000000" w:themeColor="text1"/>
          <w:szCs w:val="21"/>
        </w:rPr>
        <w:t>类基金份额的养老金客户的优惠申购费率见下表：</w:t>
      </w:r>
    </w:p>
    <w:tbl>
      <w:tblPr>
        <w:tblW w:w="359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981"/>
      </w:tblGrid>
      <w:tr w:rsidR="001A53A1" w:rsidRPr="00821DBC" w:rsidTr="001A53A1">
        <w:trPr>
          <w:trHeight w:val="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tbl>
            <w:tblPr>
              <w:tblW w:w="5000" w:type="pct"/>
              <w:jc w:val="center"/>
              <w:tblBorders>
                <w:top w:val="single" w:sz="4" w:space="0" w:color="auto"/>
                <w:bottom w:val="single" w:sz="4" w:space="0" w:color="auto"/>
                <w:right w:val="single" w:sz="4" w:space="0" w:color="auto"/>
                <w:insideH w:val="single" w:sz="4" w:space="0" w:color="auto"/>
                <w:insideV w:val="single" w:sz="4" w:space="0" w:color="auto"/>
              </w:tblBorders>
              <w:tblLook w:val="00A0"/>
            </w:tblPr>
            <w:tblGrid>
              <w:gridCol w:w="2934"/>
              <w:gridCol w:w="3032"/>
            </w:tblGrid>
            <w:tr w:rsidR="001A53A1" w:rsidRPr="00821DBC" w:rsidTr="001A53A1">
              <w:trPr>
                <w:trHeight w:val="70"/>
                <w:jc w:val="center"/>
              </w:trPr>
              <w:tc>
                <w:tcPr>
                  <w:tcW w:w="2459" w:type="pct"/>
                  <w:vAlign w:val="center"/>
                </w:tcPr>
                <w:p w:rsidR="001A53A1" w:rsidRPr="00B87178" w:rsidRDefault="001A53A1" w:rsidP="00B87178">
                  <w:pPr>
                    <w:spacing w:line="360" w:lineRule="auto"/>
                    <w:ind w:firstLineChars="298" w:firstLine="626"/>
                    <w:rPr>
                      <w:rFonts w:ascii="Times New Roman" w:hAnsi="Times New Roman"/>
                      <w:bCs/>
                      <w:color w:val="000000" w:themeColor="text1"/>
                      <w:szCs w:val="21"/>
                    </w:rPr>
                  </w:pPr>
                  <w:r w:rsidRPr="00B87178">
                    <w:rPr>
                      <w:rFonts w:ascii="Times New Roman" w:hAnsi="Times New Roman" w:hint="eastAsia"/>
                      <w:bCs/>
                      <w:color w:val="000000" w:themeColor="text1"/>
                      <w:szCs w:val="21"/>
                    </w:rPr>
                    <w:lastRenderedPageBreak/>
                    <w:t>申购金额（</w:t>
                  </w:r>
                  <w:r w:rsidRPr="00B87178">
                    <w:rPr>
                      <w:rFonts w:ascii="Times New Roman" w:hAnsi="Times New Roman" w:hint="eastAsia"/>
                      <w:bCs/>
                      <w:color w:val="000000" w:themeColor="text1"/>
                      <w:szCs w:val="21"/>
                    </w:rPr>
                    <w:t>M</w:t>
                  </w:r>
                  <w:r w:rsidRPr="00B87178">
                    <w:rPr>
                      <w:rFonts w:ascii="Times New Roman" w:hAnsi="Times New Roman" w:hint="eastAsia"/>
                      <w:bCs/>
                      <w:color w:val="000000" w:themeColor="text1"/>
                      <w:szCs w:val="21"/>
                    </w:rPr>
                    <w:t>）</w:t>
                  </w:r>
                </w:p>
              </w:tc>
              <w:tc>
                <w:tcPr>
                  <w:tcW w:w="2541" w:type="pct"/>
                  <w:vAlign w:val="center"/>
                </w:tcPr>
                <w:p w:rsidR="001A53A1" w:rsidRPr="00B87178" w:rsidRDefault="001A53A1" w:rsidP="00B87178">
                  <w:pPr>
                    <w:spacing w:line="360" w:lineRule="auto"/>
                    <w:jc w:val="center"/>
                    <w:rPr>
                      <w:rFonts w:ascii="Times New Roman" w:hAnsi="Times New Roman"/>
                      <w:bCs/>
                      <w:color w:val="000000" w:themeColor="text1"/>
                      <w:szCs w:val="21"/>
                    </w:rPr>
                  </w:pPr>
                  <w:r w:rsidRPr="00B87178">
                    <w:rPr>
                      <w:rFonts w:ascii="Times New Roman" w:hAnsi="Times New Roman" w:hint="eastAsia"/>
                      <w:bCs/>
                      <w:color w:val="000000" w:themeColor="text1"/>
                      <w:szCs w:val="21"/>
                    </w:rPr>
                    <w:t>费率</w:t>
                  </w:r>
                </w:p>
              </w:tc>
            </w:tr>
            <w:tr w:rsidR="001A53A1" w:rsidRPr="00821DBC" w:rsidTr="001A53A1">
              <w:trPr>
                <w:cantSplit/>
                <w:jc w:val="center"/>
              </w:trPr>
              <w:tc>
                <w:tcPr>
                  <w:tcW w:w="2459" w:type="pct"/>
                  <w:vAlign w:val="center"/>
                </w:tcPr>
                <w:p w:rsidR="001A53A1" w:rsidRPr="00B87178" w:rsidRDefault="001A53A1" w:rsidP="00B87178">
                  <w:pPr>
                    <w:spacing w:line="360" w:lineRule="auto"/>
                    <w:jc w:val="center"/>
                    <w:rPr>
                      <w:rFonts w:ascii="Times New Roman" w:hAnsi="Times New Roman"/>
                    </w:rPr>
                  </w:pPr>
                  <w:r w:rsidRPr="00B87178">
                    <w:rPr>
                      <w:rFonts w:ascii="Times New Roman" w:hAnsi="Times New Roman" w:hint="eastAsia"/>
                    </w:rPr>
                    <w:t>M</w:t>
                  </w:r>
                  <w:r w:rsidRPr="00B87178">
                    <w:rPr>
                      <w:rFonts w:ascii="Times New Roman" w:hAnsi="Times New Roman" w:hint="eastAsia"/>
                    </w:rPr>
                    <w:t>＜</w:t>
                  </w:r>
                  <w:r w:rsidRPr="00B87178">
                    <w:rPr>
                      <w:rFonts w:ascii="Times New Roman" w:hAnsi="Times New Roman"/>
                    </w:rPr>
                    <w:t>10</w:t>
                  </w:r>
                  <w:r w:rsidRPr="00B87178">
                    <w:rPr>
                      <w:rFonts w:ascii="Times New Roman" w:hAnsi="Times New Roman" w:hint="eastAsia"/>
                    </w:rPr>
                    <w:t>0</w:t>
                  </w:r>
                  <w:r w:rsidRPr="00B87178">
                    <w:rPr>
                      <w:rFonts w:ascii="Times New Roman" w:hAnsi="Times New Roman" w:hint="eastAsia"/>
                    </w:rPr>
                    <w:t>万元</w:t>
                  </w:r>
                </w:p>
              </w:tc>
              <w:tc>
                <w:tcPr>
                  <w:tcW w:w="2541" w:type="pct"/>
                  <w:vAlign w:val="center"/>
                </w:tcPr>
                <w:p w:rsidR="001A53A1" w:rsidRPr="00B87178" w:rsidRDefault="001A53A1" w:rsidP="00B87178">
                  <w:pPr>
                    <w:spacing w:line="360" w:lineRule="auto"/>
                    <w:jc w:val="center"/>
                    <w:rPr>
                      <w:rFonts w:ascii="Times New Roman" w:hAnsi="Times New Roman"/>
                    </w:rPr>
                  </w:pPr>
                  <w:r w:rsidRPr="00B87178">
                    <w:rPr>
                      <w:rFonts w:ascii="Times New Roman" w:hAnsi="Times New Roman" w:hint="eastAsia"/>
                    </w:rPr>
                    <w:t>0.</w:t>
                  </w:r>
                  <w:r w:rsidRPr="00B87178">
                    <w:rPr>
                      <w:rFonts w:ascii="Times New Roman" w:hAnsi="Times New Roman"/>
                    </w:rPr>
                    <w:t>06</w:t>
                  </w:r>
                  <w:r w:rsidRPr="00B87178">
                    <w:rPr>
                      <w:rFonts w:ascii="Times New Roman" w:hAnsi="Times New Roman" w:hint="eastAsia"/>
                    </w:rPr>
                    <w:t>%</w:t>
                  </w:r>
                </w:p>
              </w:tc>
            </w:tr>
            <w:tr w:rsidR="001A53A1" w:rsidRPr="00821DBC" w:rsidTr="001A53A1">
              <w:trPr>
                <w:cantSplit/>
                <w:jc w:val="center"/>
              </w:trPr>
              <w:tc>
                <w:tcPr>
                  <w:tcW w:w="2459" w:type="pct"/>
                  <w:vAlign w:val="center"/>
                </w:tcPr>
                <w:p w:rsidR="001A53A1" w:rsidRPr="00B87178" w:rsidRDefault="001A53A1" w:rsidP="00B87178">
                  <w:pPr>
                    <w:spacing w:line="360" w:lineRule="auto"/>
                    <w:jc w:val="center"/>
                    <w:rPr>
                      <w:rFonts w:ascii="Times New Roman" w:hAnsi="Times New Roman"/>
                    </w:rPr>
                  </w:pPr>
                  <w:r w:rsidRPr="00B87178">
                    <w:rPr>
                      <w:rFonts w:ascii="Times New Roman" w:hAnsi="Times New Roman" w:hint="eastAsia"/>
                    </w:rPr>
                    <w:t>1</w:t>
                  </w:r>
                  <w:r w:rsidRPr="00B87178">
                    <w:rPr>
                      <w:rFonts w:ascii="Times New Roman" w:hAnsi="Times New Roman"/>
                    </w:rPr>
                    <w:t>00</w:t>
                  </w:r>
                  <w:r w:rsidRPr="00B87178">
                    <w:rPr>
                      <w:rFonts w:ascii="Times New Roman" w:hAnsi="Times New Roman" w:hint="eastAsia"/>
                    </w:rPr>
                    <w:t>万元≤</w:t>
                  </w:r>
                  <w:r w:rsidRPr="00B87178">
                    <w:rPr>
                      <w:rFonts w:ascii="Times New Roman" w:hAnsi="Times New Roman"/>
                    </w:rPr>
                    <w:t>M</w:t>
                  </w:r>
                  <w:r w:rsidRPr="00B87178">
                    <w:rPr>
                      <w:rFonts w:ascii="Times New Roman" w:hAnsi="Times New Roman" w:hint="eastAsia"/>
                    </w:rPr>
                    <w:t>＜</w:t>
                  </w:r>
                  <w:r w:rsidRPr="00B87178">
                    <w:rPr>
                      <w:rFonts w:ascii="Times New Roman" w:hAnsi="Times New Roman" w:hint="eastAsia"/>
                    </w:rPr>
                    <w:t>5</w:t>
                  </w:r>
                  <w:r w:rsidRPr="00B87178">
                    <w:rPr>
                      <w:rFonts w:ascii="Times New Roman" w:hAnsi="Times New Roman"/>
                    </w:rPr>
                    <w:t>00</w:t>
                  </w:r>
                  <w:r w:rsidRPr="00B87178">
                    <w:rPr>
                      <w:rFonts w:ascii="Times New Roman" w:hAnsi="Times New Roman" w:hint="eastAsia"/>
                    </w:rPr>
                    <w:t>万元</w:t>
                  </w:r>
                </w:p>
              </w:tc>
              <w:tc>
                <w:tcPr>
                  <w:tcW w:w="2541" w:type="pct"/>
                  <w:vAlign w:val="center"/>
                </w:tcPr>
                <w:p w:rsidR="001A53A1" w:rsidRPr="00B87178" w:rsidRDefault="001A53A1" w:rsidP="00B87178">
                  <w:pPr>
                    <w:spacing w:line="360" w:lineRule="auto"/>
                    <w:jc w:val="center"/>
                    <w:rPr>
                      <w:rFonts w:ascii="Times New Roman" w:hAnsi="Times New Roman"/>
                    </w:rPr>
                  </w:pPr>
                  <w:r w:rsidRPr="00B87178">
                    <w:rPr>
                      <w:rFonts w:ascii="Times New Roman" w:hAnsi="Times New Roman" w:hint="eastAsia"/>
                    </w:rPr>
                    <w:t>0</w:t>
                  </w:r>
                  <w:r w:rsidRPr="00B87178">
                    <w:rPr>
                      <w:rFonts w:ascii="Times New Roman" w:hAnsi="Times New Roman"/>
                    </w:rPr>
                    <w:t>.04</w:t>
                  </w:r>
                  <w:r w:rsidRPr="00B87178">
                    <w:rPr>
                      <w:rFonts w:ascii="Times New Roman" w:hAnsi="Times New Roman" w:hint="eastAsia"/>
                    </w:rPr>
                    <w:t>%</w:t>
                  </w:r>
                </w:p>
              </w:tc>
            </w:tr>
            <w:tr w:rsidR="001A53A1" w:rsidRPr="00821DBC" w:rsidTr="001A53A1">
              <w:trPr>
                <w:cantSplit/>
                <w:jc w:val="center"/>
              </w:trPr>
              <w:tc>
                <w:tcPr>
                  <w:tcW w:w="2459" w:type="pct"/>
                  <w:vAlign w:val="center"/>
                </w:tcPr>
                <w:p w:rsidR="001A53A1" w:rsidRPr="00B87178" w:rsidRDefault="001A53A1" w:rsidP="00B87178">
                  <w:pPr>
                    <w:spacing w:line="360" w:lineRule="auto"/>
                    <w:jc w:val="center"/>
                    <w:rPr>
                      <w:rFonts w:ascii="Times New Roman" w:hAnsi="Times New Roman"/>
                    </w:rPr>
                  </w:pPr>
                  <w:r w:rsidRPr="00B87178">
                    <w:rPr>
                      <w:rFonts w:ascii="Times New Roman" w:hAnsi="Times New Roman" w:hint="eastAsia"/>
                    </w:rPr>
                    <w:t>M</w:t>
                  </w:r>
                  <w:r w:rsidRPr="00B87178">
                    <w:rPr>
                      <w:rFonts w:ascii="Times New Roman" w:hAnsi="Times New Roman" w:hint="eastAsia"/>
                    </w:rPr>
                    <w:t>≥</w:t>
                  </w:r>
                  <w:r w:rsidRPr="00B87178">
                    <w:rPr>
                      <w:rFonts w:ascii="Times New Roman" w:hAnsi="Times New Roman"/>
                    </w:rPr>
                    <w:t>5</w:t>
                  </w:r>
                  <w:r w:rsidRPr="00B87178">
                    <w:rPr>
                      <w:rFonts w:ascii="Times New Roman" w:hAnsi="Times New Roman" w:hint="eastAsia"/>
                    </w:rPr>
                    <w:t>00</w:t>
                  </w:r>
                  <w:r w:rsidRPr="00B87178">
                    <w:rPr>
                      <w:rFonts w:ascii="Times New Roman" w:hAnsi="Times New Roman" w:hint="eastAsia"/>
                    </w:rPr>
                    <w:t>万元</w:t>
                  </w:r>
                </w:p>
              </w:tc>
              <w:tc>
                <w:tcPr>
                  <w:tcW w:w="2541" w:type="pct"/>
                  <w:vAlign w:val="center"/>
                </w:tcPr>
                <w:p w:rsidR="001A53A1" w:rsidRPr="00B87178" w:rsidRDefault="001A53A1" w:rsidP="00B87178">
                  <w:pPr>
                    <w:spacing w:line="360" w:lineRule="auto"/>
                    <w:jc w:val="center"/>
                    <w:rPr>
                      <w:rFonts w:ascii="Times New Roman" w:hAnsi="Times New Roman"/>
                    </w:rPr>
                  </w:pPr>
                  <w:r w:rsidRPr="00B87178">
                    <w:rPr>
                      <w:rFonts w:ascii="Times New Roman" w:hAnsi="Times New Roman" w:hint="eastAsia"/>
                    </w:rPr>
                    <w:t>每笔</w:t>
                  </w:r>
                  <w:r w:rsidRPr="00B87178">
                    <w:rPr>
                      <w:rFonts w:ascii="Times New Roman" w:hAnsi="Times New Roman" w:hint="eastAsia"/>
                    </w:rPr>
                    <w:t>1000</w:t>
                  </w:r>
                  <w:r w:rsidRPr="00B87178">
                    <w:rPr>
                      <w:rFonts w:ascii="Times New Roman" w:hAnsi="Times New Roman" w:hint="eastAsia"/>
                    </w:rPr>
                    <w:t>元</w:t>
                  </w:r>
                </w:p>
              </w:tc>
            </w:tr>
          </w:tbl>
          <w:p w:rsidR="001A53A1" w:rsidRPr="00821DBC" w:rsidRDefault="001A53A1" w:rsidP="001A53A1">
            <w:pPr>
              <w:spacing w:line="360" w:lineRule="auto"/>
              <w:ind w:firstLineChars="200" w:firstLine="480"/>
              <w:rPr>
                <w:bCs/>
                <w:sz w:val="24"/>
              </w:rPr>
            </w:pPr>
          </w:p>
        </w:tc>
      </w:tr>
    </w:tbl>
    <w:p w:rsidR="000B735B" w:rsidRPr="002554CF" w:rsidRDefault="000B735B" w:rsidP="000B735B">
      <w:pPr>
        <w:spacing w:line="360" w:lineRule="auto"/>
        <w:ind w:firstLineChars="177" w:firstLine="372"/>
        <w:rPr>
          <w:rFonts w:ascii="Times New Roman" w:hAnsi="Times New Roman" w:cs="Times New Roman"/>
          <w:color w:val="000000" w:themeColor="text1"/>
          <w:szCs w:val="21"/>
        </w:rPr>
      </w:pPr>
      <w:r w:rsidRPr="002554CF">
        <w:rPr>
          <w:rFonts w:ascii="Times New Roman" w:hAnsi="Times New Roman" w:cs="Times New Roman" w:hint="eastAsia"/>
          <w:color w:val="000000" w:themeColor="text1"/>
          <w:szCs w:val="21"/>
        </w:rPr>
        <w:t>非养老金客户申购本基金</w:t>
      </w:r>
      <w:r w:rsidRPr="002554CF">
        <w:rPr>
          <w:rFonts w:ascii="Times New Roman" w:hAnsi="Times New Roman" w:cs="Times New Roman" w:hint="eastAsia"/>
          <w:color w:val="000000" w:themeColor="text1"/>
          <w:szCs w:val="21"/>
        </w:rPr>
        <w:t>A</w:t>
      </w:r>
      <w:r w:rsidRPr="002554CF">
        <w:rPr>
          <w:rFonts w:ascii="Times New Roman" w:hAnsi="Times New Roman" w:cs="Times New Roman" w:hint="eastAsia"/>
          <w:color w:val="000000" w:themeColor="text1"/>
          <w:szCs w:val="21"/>
        </w:rPr>
        <w:t>类基金份额的申购费率见下表：</w:t>
      </w:r>
    </w:p>
    <w:tbl>
      <w:tblPr>
        <w:tblW w:w="359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981"/>
      </w:tblGrid>
      <w:tr w:rsidR="001A53A1" w:rsidRPr="002554CF" w:rsidTr="001A53A1">
        <w:trPr>
          <w:trHeight w:val="64"/>
        </w:trPr>
        <w:tc>
          <w:tcPr>
            <w:tcW w:w="5000" w:type="pct"/>
            <w:tcBorders>
              <w:bottom w:val="single" w:sz="4" w:space="0" w:color="auto"/>
            </w:tcBorders>
            <w:shd w:val="clear" w:color="auto" w:fill="auto"/>
            <w:vAlign w:val="center"/>
          </w:tcPr>
          <w:tbl>
            <w:tblPr>
              <w:tblW w:w="5000" w:type="pct"/>
              <w:jc w:val="center"/>
              <w:tblBorders>
                <w:top w:val="single" w:sz="4" w:space="0" w:color="auto"/>
                <w:bottom w:val="single" w:sz="4" w:space="0" w:color="auto"/>
                <w:right w:val="single" w:sz="4" w:space="0" w:color="auto"/>
                <w:insideH w:val="single" w:sz="4" w:space="0" w:color="auto"/>
                <w:insideV w:val="single" w:sz="4" w:space="0" w:color="auto"/>
              </w:tblBorders>
              <w:tblLook w:val="00A0"/>
            </w:tblPr>
            <w:tblGrid>
              <w:gridCol w:w="2934"/>
              <w:gridCol w:w="3032"/>
            </w:tblGrid>
            <w:tr w:rsidR="001A53A1" w:rsidRPr="002554CF" w:rsidTr="00ED3315">
              <w:trPr>
                <w:trHeight w:val="70"/>
                <w:jc w:val="center"/>
              </w:trPr>
              <w:tc>
                <w:tcPr>
                  <w:tcW w:w="2459" w:type="pct"/>
                  <w:vAlign w:val="center"/>
                </w:tcPr>
                <w:p w:rsidR="001A53A1" w:rsidRPr="002554CF" w:rsidRDefault="001A53A1" w:rsidP="000B735B">
                  <w:pPr>
                    <w:spacing w:line="360" w:lineRule="auto"/>
                    <w:ind w:firstLineChars="298" w:firstLine="626"/>
                    <w:rPr>
                      <w:rFonts w:ascii="Times New Roman" w:hAnsi="Times New Roman"/>
                      <w:bCs/>
                      <w:color w:val="000000" w:themeColor="text1"/>
                      <w:szCs w:val="21"/>
                    </w:rPr>
                  </w:pPr>
                  <w:r w:rsidRPr="002554CF">
                    <w:rPr>
                      <w:rFonts w:ascii="Times New Roman" w:hAnsi="Times New Roman" w:hint="eastAsia"/>
                      <w:bCs/>
                      <w:color w:val="000000" w:themeColor="text1"/>
                      <w:szCs w:val="21"/>
                    </w:rPr>
                    <w:t>申购金额（</w:t>
                  </w:r>
                  <w:r w:rsidRPr="002554CF">
                    <w:rPr>
                      <w:rFonts w:ascii="Times New Roman" w:hAnsi="Times New Roman" w:hint="eastAsia"/>
                      <w:bCs/>
                      <w:color w:val="000000" w:themeColor="text1"/>
                      <w:szCs w:val="21"/>
                    </w:rPr>
                    <w:t>M</w:t>
                  </w:r>
                  <w:r w:rsidRPr="002554CF">
                    <w:rPr>
                      <w:rFonts w:ascii="Times New Roman" w:hAnsi="Times New Roman" w:hint="eastAsia"/>
                      <w:bCs/>
                      <w:color w:val="000000" w:themeColor="text1"/>
                      <w:szCs w:val="21"/>
                    </w:rPr>
                    <w:t>）</w:t>
                  </w:r>
                </w:p>
              </w:tc>
              <w:tc>
                <w:tcPr>
                  <w:tcW w:w="2541" w:type="pct"/>
                  <w:vAlign w:val="center"/>
                </w:tcPr>
                <w:p w:rsidR="001A53A1" w:rsidRPr="002554CF" w:rsidRDefault="001A53A1" w:rsidP="00ED3315">
                  <w:pPr>
                    <w:spacing w:line="360" w:lineRule="auto"/>
                    <w:jc w:val="center"/>
                    <w:rPr>
                      <w:rFonts w:ascii="Times New Roman" w:hAnsi="Times New Roman"/>
                      <w:bCs/>
                      <w:color w:val="000000" w:themeColor="text1"/>
                      <w:szCs w:val="21"/>
                    </w:rPr>
                  </w:pPr>
                  <w:r w:rsidRPr="002554CF">
                    <w:rPr>
                      <w:rFonts w:ascii="Times New Roman" w:hAnsi="Times New Roman" w:hint="eastAsia"/>
                      <w:bCs/>
                      <w:color w:val="000000" w:themeColor="text1"/>
                      <w:szCs w:val="21"/>
                    </w:rPr>
                    <w:t>费率</w:t>
                  </w:r>
                </w:p>
              </w:tc>
            </w:tr>
            <w:tr w:rsidR="001A53A1" w:rsidRPr="002554CF" w:rsidTr="00713F5E">
              <w:trPr>
                <w:cantSplit/>
                <w:jc w:val="center"/>
              </w:trPr>
              <w:tc>
                <w:tcPr>
                  <w:tcW w:w="2459" w:type="pct"/>
                </w:tcPr>
                <w:p w:rsidR="001A53A1" w:rsidRPr="00B87178" w:rsidRDefault="001A53A1" w:rsidP="00094A9E">
                  <w:pPr>
                    <w:spacing w:line="360" w:lineRule="auto"/>
                    <w:jc w:val="center"/>
                    <w:rPr>
                      <w:rFonts w:ascii="Times New Roman" w:hAnsi="Times New Roman"/>
                    </w:rPr>
                  </w:pPr>
                  <w:r w:rsidRPr="00B87178">
                    <w:rPr>
                      <w:rFonts w:ascii="Times New Roman" w:hAnsi="Times New Roman" w:hint="eastAsia"/>
                    </w:rPr>
                    <w:t>M</w:t>
                  </w:r>
                  <w:r w:rsidRPr="00B87178">
                    <w:rPr>
                      <w:rFonts w:ascii="Times New Roman" w:hAnsi="Times New Roman" w:hint="eastAsia"/>
                    </w:rPr>
                    <w:t>＜</w:t>
                  </w:r>
                  <w:r w:rsidRPr="00B87178">
                    <w:rPr>
                      <w:rFonts w:ascii="Times New Roman" w:hAnsi="Times New Roman" w:hint="eastAsia"/>
                    </w:rPr>
                    <w:t>100</w:t>
                  </w:r>
                  <w:r w:rsidRPr="00B87178">
                    <w:rPr>
                      <w:rFonts w:ascii="Times New Roman" w:hAnsi="Times New Roman" w:hint="eastAsia"/>
                    </w:rPr>
                    <w:t>万元</w:t>
                  </w:r>
                </w:p>
              </w:tc>
              <w:tc>
                <w:tcPr>
                  <w:tcW w:w="2541" w:type="pct"/>
                </w:tcPr>
                <w:p w:rsidR="001A53A1" w:rsidRPr="00B87178" w:rsidRDefault="001A53A1" w:rsidP="00094A9E">
                  <w:pPr>
                    <w:spacing w:line="360" w:lineRule="auto"/>
                    <w:jc w:val="center"/>
                    <w:rPr>
                      <w:rFonts w:ascii="Times New Roman" w:hAnsi="Times New Roman"/>
                    </w:rPr>
                  </w:pPr>
                  <w:r w:rsidRPr="00B87178">
                    <w:rPr>
                      <w:rFonts w:ascii="Times New Roman" w:hAnsi="Times New Roman" w:hint="eastAsia"/>
                    </w:rPr>
                    <w:t>0.60%</w:t>
                  </w:r>
                </w:p>
              </w:tc>
            </w:tr>
            <w:tr w:rsidR="001A53A1" w:rsidRPr="002554CF" w:rsidTr="00713F5E">
              <w:trPr>
                <w:cantSplit/>
                <w:jc w:val="center"/>
              </w:trPr>
              <w:tc>
                <w:tcPr>
                  <w:tcW w:w="2459" w:type="pct"/>
                </w:tcPr>
                <w:p w:rsidR="001A53A1" w:rsidRPr="00B87178" w:rsidRDefault="001A53A1" w:rsidP="00094A9E">
                  <w:pPr>
                    <w:spacing w:line="360" w:lineRule="auto"/>
                    <w:jc w:val="center"/>
                    <w:rPr>
                      <w:rFonts w:ascii="Times New Roman" w:hAnsi="Times New Roman"/>
                    </w:rPr>
                  </w:pPr>
                  <w:r w:rsidRPr="00B87178">
                    <w:rPr>
                      <w:rFonts w:ascii="Times New Roman" w:hAnsi="Times New Roman" w:hint="eastAsia"/>
                    </w:rPr>
                    <w:t>100</w:t>
                  </w:r>
                  <w:r w:rsidRPr="00B87178">
                    <w:rPr>
                      <w:rFonts w:ascii="Times New Roman" w:hAnsi="Times New Roman" w:hint="eastAsia"/>
                    </w:rPr>
                    <w:t>万元≤</w:t>
                  </w:r>
                  <w:r w:rsidRPr="00B87178">
                    <w:rPr>
                      <w:rFonts w:ascii="Times New Roman" w:hAnsi="Times New Roman" w:hint="eastAsia"/>
                    </w:rPr>
                    <w:t>M</w:t>
                  </w:r>
                  <w:r w:rsidRPr="00B87178">
                    <w:rPr>
                      <w:rFonts w:ascii="Times New Roman" w:hAnsi="Times New Roman" w:hint="eastAsia"/>
                    </w:rPr>
                    <w:t>＜</w:t>
                  </w:r>
                  <w:r w:rsidRPr="00B87178">
                    <w:rPr>
                      <w:rFonts w:ascii="Times New Roman" w:hAnsi="Times New Roman" w:hint="eastAsia"/>
                    </w:rPr>
                    <w:t>500</w:t>
                  </w:r>
                  <w:r w:rsidRPr="00B87178">
                    <w:rPr>
                      <w:rFonts w:ascii="Times New Roman" w:hAnsi="Times New Roman" w:hint="eastAsia"/>
                    </w:rPr>
                    <w:t>万元</w:t>
                  </w:r>
                </w:p>
              </w:tc>
              <w:tc>
                <w:tcPr>
                  <w:tcW w:w="2541" w:type="pct"/>
                </w:tcPr>
                <w:p w:rsidR="001A53A1" w:rsidRPr="00B87178" w:rsidRDefault="001A53A1" w:rsidP="00094A9E">
                  <w:pPr>
                    <w:spacing w:line="360" w:lineRule="auto"/>
                    <w:jc w:val="center"/>
                    <w:rPr>
                      <w:rFonts w:ascii="Times New Roman" w:hAnsi="Times New Roman"/>
                    </w:rPr>
                  </w:pPr>
                  <w:r w:rsidRPr="00B87178">
                    <w:rPr>
                      <w:rFonts w:ascii="Times New Roman" w:hAnsi="Times New Roman" w:hint="eastAsia"/>
                    </w:rPr>
                    <w:t>0.40%</w:t>
                  </w:r>
                </w:p>
              </w:tc>
            </w:tr>
            <w:tr w:rsidR="001A53A1" w:rsidRPr="002554CF" w:rsidTr="00713F5E">
              <w:trPr>
                <w:cantSplit/>
                <w:jc w:val="center"/>
              </w:trPr>
              <w:tc>
                <w:tcPr>
                  <w:tcW w:w="2459" w:type="pct"/>
                </w:tcPr>
                <w:p w:rsidR="001A53A1" w:rsidRPr="00B87178" w:rsidRDefault="001A53A1" w:rsidP="00094A9E">
                  <w:pPr>
                    <w:spacing w:line="360" w:lineRule="auto"/>
                    <w:jc w:val="center"/>
                    <w:rPr>
                      <w:rFonts w:ascii="Times New Roman" w:hAnsi="Times New Roman"/>
                    </w:rPr>
                  </w:pPr>
                  <w:r w:rsidRPr="00B87178">
                    <w:rPr>
                      <w:rFonts w:ascii="Times New Roman" w:hAnsi="Times New Roman" w:hint="eastAsia"/>
                    </w:rPr>
                    <w:t>M</w:t>
                  </w:r>
                  <w:r w:rsidRPr="00B87178">
                    <w:rPr>
                      <w:rFonts w:ascii="Times New Roman" w:hAnsi="Times New Roman" w:hint="eastAsia"/>
                    </w:rPr>
                    <w:t>≥</w:t>
                  </w:r>
                  <w:r w:rsidRPr="00B87178">
                    <w:rPr>
                      <w:rFonts w:ascii="Times New Roman" w:hAnsi="Times New Roman" w:hint="eastAsia"/>
                    </w:rPr>
                    <w:t>500</w:t>
                  </w:r>
                  <w:r w:rsidRPr="00B87178">
                    <w:rPr>
                      <w:rFonts w:ascii="Times New Roman" w:hAnsi="Times New Roman" w:hint="eastAsia"/>
                    </w:rPr>
                    <w:t>万元</w:t>
                  </w:r>
                </w:p>
              </w:tc>
              <w:tc>
                <w:tcPr>
                  <w:tcW w:w="2541" w:type="pct"/>
                </w:tcPr>
                <w:p w:rsidR="001A53A1" w:rsidRPr="00B87178" w:rsidRDefault="001A53A1" w:rsidP="00094A9E">
                  <w:pPr>
                    <w:spacing w:line="360" w:lineRule="auto"/>
                    <w:jc w:val="center"/>
                    <w:rPr>
                      <w:rFonts w:ascii="Times New Roman" w:hAnsi="Times New Roman"/>
                    </w:rPr>
                  </w:pPr>
                  <w:r w:rsidRPr="00B87178">
                    <w:rPr>
                      <w:rFonts w:ascii="Times New Roman" w:hAnsi="Times New Roman" w:hint="eastAsia"/>
                    </w:rPr>
                    <w:t>每笔</w:t>
                  </w:r>
                  <w:r w:rsidRPr="00B87178">
                    <w:rPr>
                      <w:rFonts w:ascii="Times New Roman" w:hAnsi="Times New Roman" w:hint="eastAsia"/>
                    </w:rPr>
                    <w:t>1000</w:t>
                  </w:r>
                  <w:r w:rsidRPr="00B87178">
                    <w:rPr>
                      <w:rFonts w:ascii="Times New Roman" w:hAnsi="Times New Roman" w:hint="eastAsia"/>
                    </w:rPr>
                    <w:t>元</w:t>
                  </w:r>
                </w:p>
              </w:tc>
            </w:tr>
          </w:tbl>
          <w:p w:rsidR="001A53A1" w:rsidRPr="002554CF" w:rsidRDefault="001A53A1" w:rsidP="00ED3315">
            <w:pPr>
              <w:spacing w:line="360" w:lineRule="auto"/>
              <w:ind w:firstLineChars="200" w:firstLine="420"/>
              <w:rPr>
                <w:rFonts w:ascii="Times New Roman" w:hAnsi="Times New Roman"/>
                <w:bCs/>
                <w:color w:val="000000" w:themeColor="text1"/>
                <w:szCs w:val="21"/>
              </w:rPr>
            </w:pPr>
          </w:p>
        </w:tc>
      </w:tr>
    </w:tbl>
    <w:p w:rsidR="00F20A22" w:rsidRPr="002554CF" w:rsidRDefault="00F20A22" w:rsidP="002554CF">
      <w:pPr>
        <w:pStyle w:val="Default"/>
        <w:spacing w:line="360" w:lineRule="auto"/>
        <w:ind w:leftChars="202" w:left="424"/>
        <w:rPr>
          <w:rFonts w:ascii="Times New Roman" w:eastAsiaTheme="minorEastAsia" w:hAnsi="Times New Roman"/>
          <w:b/>
          <w:color w:val="000000" w:themeColor="text1"/>
          <w:sz w:val="21"/>
          <w:szCs w:val="21"/>
        </w:rPr>
      </w:pPr>
      <w:r w:rsidRPr="002554CF">
        <w:rPr>
          <w:rFonts w:ascii="Times New Roman" w:eastAsiaTheme="minorEastAsia" w:hAnsi="Times New Roman"/>
          <w:b/>
          <w:color w:val="000000" w:themeColor="text1"/>
          <w:sz w:val="21"/>
          <w:szCs w:val="21"/>
        </w:rPr>
        <w:t xml:space="preserve">3.3 </w:t>
      </w:r>
      <w:r w:rsidRPr="002554CF">
        <w:rPr>
          <w:rFonts w:ascii="Times New Roman" w:eastAsiaTheme="minorEastAsia" w:hAnsi="Times New Roman" w:hint="eastAsia"/>
          <w:b/>
          <w:color w:val="000000" w:themeColor="text1"/>
          <w:sz w:val="21"/>
          <w:szCs w:val="21"/>
        </w:rPr>
        <w:t>其他与申购相关的事项</w:t>
      </w:r>
    </w:p>
    <w:p w:rsidR="001D2830" w:rsidRDefault="007E3F7F" w:rsidP="00B87178">
      <w:pPr>
        <w:spacing w:line="360" w:lineRule="auto"/>
        <w:ind w:firstLineChars="200" w:firstLine="420"/>
        <w:rPr>
          <w:rFonts w:ascii="Times New Roman" w:eastAsia="宋体" w:hAnsi="Times New Roman" w:cs="宋体"/>
          <w:color w:val="000000" w:themeColor="text1"/>
          <w:kern w:val="0"/>
          <w:szCs w:val="21"/>
        </w:rPr>
      </w:pPr>
      <w:r w:rsidRPr="000060F9">
        <w:rPr>
          <w:rFonts w:ascii="Times New Roman" w:eastAsia="宋体" w:hAnsi="Times New Roman" w:cs="宋体" w:hint="eastAsia"/>
          <w:color w:val="000000" w:themeColor="text1"/>
          <w:kern w:val="0"/>
          <w:szCs w:val="21"/>
        </w:rPr>
        <w:t>投资者在本基金非直销机构办理申购业务时，具体费率优惠细则请以销售机构的相关公告和规定为准。</w:t>
      </w:r>
    </w:p>
    <w:p w:rsidR="00B87178" w:rsidRPr="00B87178" w:rsidRDefault="00B87178" w:rsidP="00B87178">
      <w:pPr>
        <w:spacing w:line="360" w:lineRule="auto"/>
        <w:ind w:firstLineChars="200" w:firstLine="420"/>
        <w:rPr>
          <w:rFonts w:ascii="Times New Roman" w:eastAsia="宋体" w:hAnsi="Times New Roman" w:cs="宋体"/>
          <w:color w:val="000000" w:themeColor="text1"/>
          <w:kern w:val="0"/>
          <w:szCs w:val="21"/>
        </w:rPr>
      </w:pPr>
    </w:p>
    <w:p w:rsidR="001D2830" w:rsidRPr="002554CF" w:rsidRDefault="001D2830" w:rsidP="001D2830">
      <w:pPr>
        <w:pStyle w:val="Default"/>
        <w:spacing w:line="360" w:lineRule="auto"/>
        <w:rPr>
          <w:rFonts w:ascii="Times New Roman" w:eastAsiaTheme="minorEastAsia" w:hAnsi="Times New Roman"/>
          <w:b/>
          <w:color w:val="000000" w:themeColor="text1"/>
          <w:sz w:val="21"/>
          <w:szCs w:val="21"/>
        </w:rPr>
      </w:pPr>
      <w:r w:rsidRPr="002554CF">
        <w:rPr>
          <w:rFonts w:ascii="Times New Roman" w:eastAsiaTheme="minorEastAsia" w:hAnsi="Times New Roman"/>
          <w:b/>
          <w:color w:val="000000" w:themeColor="text1"/>
          <w:sz w:val="21"/>
          <w:szCs w:val="21"/>
        </w:rPr>
        <w:t>4.</w:t>
      </w:r>
      <w:r w:rsidRPr="002554CF">
        <w:rPr>
          <w:rFonts w:ascii="Times New Roman" w:eastAsiaTheme="minorEastAsia" w:hAnsi="Times New Roman" w:hint="eastAsia"/>
          <w:b/>
          <w:color w:val="000000" w:themeColor="text1"/>
          <w:sz w:val="21"/>
          <w:szCs w:val="21"/>
        </w:rPr>
        <w:t xml:space="preserve"> </w:t>
      </w:r>
      <w:r w:rsidRPr="002554CF">
        <w:rPr>
          <w:rFonts w:ascii="Times New Roman" w:eastAsiaTheme="minorEastAsia" w:hAnsi="Times New Roman" w:hint="eastAsia"/>
          <w:b/>
          <w:color w:val="000000" w:themeColor="text1"/>
          <w:sz w:val="21"/>
          <w:szCs w:val="21"/>
        </w:rPr>
        <w:t>日常转换</w:t>
      </w:r>
      <w:r w:rsidR="004D505E" w:rsidRPr="002554CF">
        <w:rPr>
          <w:rFonts w:ascii="Times New Roman" w:eastAsiaTheme="minorEastAsia" w:hAnsi="Times New Roman" w:hint="eastAsia"/>
          <w:b/>
          <w:color w:val="000000" w:themeColor="text1"/>
          <w:sz w:val="21"/>
          <w:szCs w:val="21"/>
        </w:rPr>
        <w:t>转入</w:t>
      </w:r>
      <w:r w:rsidRPr="002554CF">
        <w:rPr>
          <w:rFonts w:ascii="Times New Roman" w:eastAsiaTheme="minorEastAsia" w:hAnsi="Times New Roman" w:hint="eastAsia"/>
          <w:b/>
          <w:color w:val="000000" w:themeColor="text1"/>
          <w:sz w:val="21"/>
          <w:szCs w:val="21"/>
        </w:rPr>
        <w:t>业务</w:t>
      </w:r>
    </w:p>
    <w:p w:rsidR="001D2830" w:rsidRPr="002554CF" w:rsidRDefault="001D2830" w:rsidP="002554CF">
      <w:pPr>
        <w:pStyle w:val="Default"/>
        <w:spacing w:line="360" w:lineRule="auto"/>
        <w:ind w:leftChars="202" w:left="424"/>
        <w:rPr>
          <w:rFonts w:ascii="Times New Roman" w:eastAsiaTheme="minorEastAsia" w:hAnsi="Times New Roman"/>
          <w:b/>
          <w:color w:val="000000" w:themeColor="text1"/>
          <w:sz w:val="21"/>
          <w:szCs w:val="21"/>
        </w:rPr>
      </w:pPr>
      <w:r w:rsidRPr="002554CF">
        <w:rPr>
          <w:rFonts w:ascii="Times New Roman" w:eastAsiaTheme="minorEastAsia" w:hAnsi="Times New Roman"/>
          <w:b/>
          <w:color w:val="000000" w:themeColor="text1"/>
          <w:sz w:val="21"/>
          <w:szCs w:val="21"/>
        </w:rPr>
        <w:t xml:space="preserve">4.1 </w:t>
      </w:r>
      <w:r w:rsidRPr="002554CF">
        <w:rPr>
          <w:rFonts w:ascii="Times New Roman" w:eastAsiaTheme="minorEastAsia" w:hAnsi="Times New Roman" w:hint="eastAsia"/>
          <w:b/>
          <w:color w:val="000000" w:themeColor="text1"/>
          <w:sz w:val="21"/>
          <w:szCs w:val="21"/>
        </w:rPr>
        <w:t>转换费率</w:t>
      </w:r>
    </w:p>
    <w:p w:rsidR="001D2830" w:rsidRPr="002554CF" w:rsidRDefault="004D505E" w:rsidP="001D2830">
      <w:pPr>
        <w:spacing w:line="360" w:lineRule="auto"/>
        <w:ind w:firstLineChars="200" w:firstLine="422"/>
        <w:rPr>
          <w:rFonts w:ascii="Times New Roman" w:eastAsia="宋体" w:hAnsi="Times New Roman" w:cs="宋体"/>
          <w:color w:val="000000" w:themeColor="text1"/>
          <w:kern w:val="0"/>
          <w:szCs w:val="21"/>
        </w:rPr>
      </w:pPr>
      <w:r w:rsidRPr="002554CF">
        <w:rPr>
          <w:rFonts w:ascii="Times New Roman" w:eastAsia="宋体" w:hAnsi="Times New Roman" w:cs="宋体"/>
          <w:b/>
          <w:color w:val="000000" w:themeColor="text1"/>
          <w:kern w:val="0"/>
          <w:szCs w:val="21"/>
        </w:rPr>
        <w:t>4</w:t>
      </w:r>
      <w:r w:rsidR="001D2830" w:rsidRPr="002554CF">
        <w:rPr>
          <w:rFonts w:ascii="Times New Roman" w:eastAsia="宋体" w:hAnsi="Times New Roman" w:cs="宋体"/>
          <w:b/>
          <w:color w:val="000000" w:themeColor="text1"/>
          <w:kern w:val="0"/>
          <w:szCs w:val="21"/>
        </w:rPr>
        <w:t>.1.1</w:t>
      </w:r>
      <w:r w:rsidR="001D2830" w:rsidRPr="002554CF">
        <w:rPr>
          <w:rFonts w:ascii="Times New Roman" w:eastAsia="宋体" w:hAnsi="Times New Roman" w:cs="宋体"/>
          <w:color w:val="000000" w:themeColor="text1"/>
          <w:kern w:val="0"/>
          <w:szCs w:val="21"/>
        </w:rPr>
        <w:t xml:space="preserve"> </w:t>
      </w:r>
      <w:r w:rsidR="001D2830" w:rsidRPr="002554CF">
        <w:rPr>
          <w:rFonts w:ascii="Times New Roman" w:eastAsia="宋体" w:hAnsi="Times New Roman" w:cs="宋体" w:hint="eastAsia"/>
          <w:color w:val="000000" w:themeColor="text1"/>
          <w:kern w:val="0"/>
          <w:szCs w:val="21"/>
        </w:rPr>
        <w:t>基金间的转换业务需要收取一定的转换费。</w:t>
      </w:r>
    </w:p>
    <w:p w:rsidR="004D505E" w:rsidRPr="002554CF" w:rsidRDefault="004D505E" w:rsidP="001D2830">
      <w:pPr>
        <w:spacing w:line="360" w:lineRule="auto"/>
        <w:ind w:firstLineChars="200" w:firstLine="422"/>
        <w:rPr>
          <w:rFonts w:ascii="Times New Roman" w:eastAsia="宋体" w:hAnsi="Times New Roman" w:cs="宋体"/>
          <w:b/>
          <w:color w:val="000000" w:themeColor="text1"/>
          <w:kern w:val="0"/>
          <w:szCs w:val="21"/>
        </w:rPr>
      </w:pPr>
      <w:r w:rsidRPr="002554CF">
        <w:rPr>
          <w:rFonts w:ascii="Times New Roman" w:eastAsia="宋体" w:hAnsi="Times New Roman" w:cs="宋体"/>
          <w:b/>
          <w:color w:val="000000" w:themeColor="text1"/>
          <w:kern w:val="0"/>
          <w:szCs w:val="21"/>
        </w:rPr>
        <w:t>4</w:t>
      </w:r>
      <w:r w:rsidR="001D2830" w:rsidRPr="002554CF">
        <w:rPr>
          <w:rFonts w:ascii="Times New Roman" w:eastAsia="宋体" w:hAnsi="Times New Roman" w:cs="宋体"/>
          <w:b/>
          <w:color w:val="000000" w:themeColor="text1"/>
          <w:kern w:val="0"/>
          <w:szCs w:val="21"/>
        </w:rPr>
        <w:t>.1.2</w:t>
      </w:r>
      <w:r w:rsidR="005039B6" w:rsidRPr="002554CF">
        <w:rPr>
          <w:rFonts w:ascii="Times New Roman" w:eastAsia="宋体" w:hAnsi="Times New Roman" w:cs="宋体" w:hint="eastAsia"/>
          <w:color w:val="000000" w:themeColor="text1"/>
          <w:kern w:val="0"/>
          <w:szCs w:val="21"/>
        </w:rPr>
        <w:t>在</w:t>
      </w:r>
      <w:r w:rsidR="00383C29" w:rsidRPr="002554CF">
        <w:rPr>
          <w:rFonts w:ascii="Times New Roman" w:hAnsi="Times New Roman" w:hint="eastAsia"/>
          <w:color w:val="000000" w:themeColor="text1"/>
          <w:szCs w:val="21"/>
        </w:rPr>
        <w:t>本基金</w:t>
      </w:r>
      <w:r w:rsidR="00383C29" w:rsidRPr="002554CF">
        <w:rPr>
          <w:rFonts w:ascii="Times New Roman" w:hAnsi="Times New Roman"/>
          <w:color w:val="000000" w:themeColor="text1"/>
          <w:szCs w:val="21"/>
        </w:rPr>
        <w:t>认购</w:t>
      </w:r>
      <w:r w:rsidR="005039B6" w:rsidRPr="002554CF">
        <w:rPr>
          <w:rFonts w:ascii="Times New Roman" w:hAnsi="Times New Roman" w:hint="eastAsia"/>
          <w:color w:val="000000" w:themeColor="text1"/>
          <w:szCs w:val="21"/>
        </w:rPr>
        <w:t>所得</w:t>
      </w:r>
      <w:r w:rsidR="00383C29" w:rsidRPr="002554CF">
        <w:rPr>
          <w:rFonts w:ascii="Times New Roman" w:hAnsi="Times New Roman"/>
          <w:color w:val="000000" w:themeColor="text1"/>
          <w:szCs w:val="21"/>
        </w:rPr>
        <w:t>份额的锁定持有期内，基金管理人只办理</w:t>
      </w:r>
      <w:r w:rsidR="00383C29" w:rsidRPr="002554CF">
        <w:rPr>
          <w:rFonts w:ascii="Times New Roman" w:hAnsi="Times New Roman" w:hint="eastAsia"/>
          <w:color w:val="000000" w:themeColor="text1"/>
          <w:szCs w:val="21"/>
        </w:rPr>
        <w:t>转换入</w:t>
      </w:r>
      <w:r w:rsidR="00383C29" w:rsidRPr="002554CF">
        <w:rPr>
          <w:rFonts w:ascii="Times New Roman" w:hAnsi="Times New Roman"/>
          <w:color w:val="000000" w:themeColor="text1"/>
          <w:szCs w:val="21"/>
        </w:rPr>
        <w:t>业务，</w:t>
      </w:r>
      <w:r w:rsidRPr="002554CF">
        <w:rPr>
          <w:rFonts w:ascii="Times New Roman" w:eastAsia="宋体" w:hAnsi="Times New Roman" w:cs="宋体" w:hint="eastAsia"/>
          <w:color w:val="000000" w:themeColor="text1"/>
          <w:kern w:val="0"/>
          <w:szCs w:val="21"/>
        </w:rPr>
        <w:t>本基金认购</w:t>
      </w:r>
      <w:r w:rsidR="005039B6" w:rsidRPr="002554CF">
        <w:rPr>
          <w:rFonts w:ascii="Times New Roman" w:eastAsia="宋体" w:hAnsi="Times New Roman" w:cs="宋体" w:hint="eastAsia"/>
          <w:color w:val="000000" w:themeColor="text1"/>
          <w:kern w:val="0"/>
          <w:szCs w:val="21"/>
        </w:rPr>
        <w:t>所得</w:t>
      </w:r>
      <w:r w:rsidRPr="002554CF">
        <w:rPr>
          <w:rFonts w:ascii="Times New Roman" w:eastAsia="宋体" w:hAnsi="Times New Roman" w:cs="宋体" w:hint="eastAsia"/>
          <w:color w:val="000000" w:themeColor="text1"/>
          <w:kern w:val="0"/>
          <w:szCs w:val="21"/>
        </w:rPr>
        <w:t>份额的锁定持有期到期后，</w:t>
      </w:r>
      <w:r w:rsidR="00383C29" w:rsidRPr="002554CF">
        <w:rPr>
          <w:rFonts w:ascii="Times New Roman" w:hAnsi="Times New Roman" w:hint="eastAsia"/>
          <w:color w:val="000000" w:themeColor="text1"/>
          <w:szCs w:val="21"/>
        </w:rPr>
        <w:t>才</w:t>
      </w:r>
      <w:r w:rsidRPr="002554CF">
        <w:rPr>
          <w:rFonts w:ascii="Times New Roman" w:eastAsia="宋体" w:hAnsi="Times New Roman" w:cs="宋体" w:hint="eastAsia"/>
          <w:color w:val="000000" w:themeColor="text1"/>
          <w:kern w:val="0"/>
          <w:szCs w:val="21"/>
        </w:rPr>
        <w:t>开始办理赎回和转换转出</w:t>
      </w:r>
      <w:r w:rsidR="00383C29" w:rsidRPr="002554CF">
        <w:rPr>
          <w:rFonts w:ascii="Times New Roman" w:eastAsia="宋体" w:hAnsi="Times New Roman" w:cs="宋体" w:hint="eastAsia"/>
          <w:color w:val="000000" w:themeColor="text1"/>
          <w:kern w:val="0"/>
          <w:szCs w:val="21"/>
        </w:rPr>
        <w:t>业务</w:t>
      </w:r>
      <w:r w:rsidRPr="002554CF">
        <w:rPr>
          <w:rFonts w:ascii="Times New Roman" w:eastAsia="宋体" w:hAnsi="Times New Roman" w:cs="宋体" w:hint="eastAsia"/>
          <w:color w:val="000000" w:themeColor="text1"/>
          <w:kern w:val="0"/>
          <w:szCs w:val="21"/>
        </w:rPr>
        <w:t>，具体业务办理时间在赎回</w:t>
      </w:r>
      <w:r w:rsidR="00383C29" w:rsidRPr="002554CF">
        <w:rPr>
          <w:rFonts w:ascii="Times New Roman" w:eastAsia="宋体" w:hAnsi="Times New Roman" w:cs="宋体" w:hint="eastAsia"/>
          <w:color w:val="000000" w:themeColor="text1"/>
          <w:kern w:val="0"/>
          <w:szCs w:val="21"/>
        </w:rPr>
        <w:t>和</w:t>
      </w:r>
      <w:r w:rsidR="00383C29" w:rsidRPr="002554CF">
        <w:rPr>
          <w:rFonts w:ascii="Times New Roman" w:eastAsia="宋体" w:hAnsi="Times New Roman" w:cs="宋体"/>
          <w:color w:val="000000" w:themeColor="text1"/>
          <w:kern w:val="0"/>
          <w:szCs w:val="21"/>
        </w:rPr>
        <w:t>转换</w:t>
      </w:r>
      <w:r w:rsidR="00777155" w:rsidRPr="002554CF">
        <w:rPr>
          <w:rFonts w:ascii="Times New Roman" w:eastAsia="宋体" w:hAnsi="Times New Roman" w:cs="宋体" w:hint="eastAsia"/>
          <w:color w:val="000000" w:themeColor="text1"/>
          <w:kern w:val="0"/>
          <w:szCs w:val="21"/>
        </w:rPr>
        <w:t>转</w:t>
      </w:r>
      <w:r w:rsidR="00383C29" w:rsidRPr="002554CF">
        <w:rPr>
          <w:rFonts w:ascii="Times New Roman" w:eastAsia="宋体" w:hAnsi="Times New Roman" w:cs="宋体"/>
          <w:color w:val="000000" w:themeColor="text1"/>
          <w:kern w:val="0"/>
          <w:szCs w:val="21"/>
        </w:rPr>
        <w:t>出</w:t>
      </w:r>
      <w:r w:rsidRPr="002554CF">
        <w:rPr>
          <w:rFonts w:ascii="Times New Roman" w:eastAsia="宋体" w:hAnsi="Times New Roman" w:cs="宋体" w:hint="eastAsia"/>
          <w:color w:val="000000" w:themeColor="text1"/>
          <w:kern w:val="0"/>
          <w:szCs w:val="21"/>
        </w:rPr>
        <w:t>开始公告中规定。对于每份基金份额，自其开放持有期首日起才能办理赎回和转换转出。</w:t>
      </w:r>
    </w:p>
    <w:p w:rsidR="001D2830" w:rsidRPr="002554CF" w:rsidRDefault="004D505E" w:rsidP="004D505E">
      <w:pPr>
        <w:spacing w:line="360" w:lineRule="auto"/>
        <w:ind w:firstLineChars="250" w:firstLine="527"/>
        <w:rPr>
          <w:rFonts w:ascii="Times New Roman" w:eastAsia="宋体" w:hAnsi="Times New Roman" w:cs="宋体"/>
          <w:color w:val="000000" w:themeColor="text1"/>
          <w:kern w:val="0"/>
          <w:szCs w:val="21"/>
        </w:rPr>
      </w:pPr>
      <w:r w:rsidRPr="002554CF">
        <w:rPr>
          <w:rFonts w:ascii="Times New Roman" w:eastAsia="宋体" w:hAnsi="Times New Roman" w:cs="宋体"/>
          <w:b/>
          <w:color w:val="000000" w:themeColor="text1"/>
          <w:kern w:val="0"/>
          <w:szCs w:val="21"/>
        </w:rPr>
        <w:t>4.1.3</w:t>
      </w:r>
      <w:r w:rsidR="001D2830" w:rsidRPr="002554CF">
        <w:rPr>
          <w:rFonts w:ascii="Times New Roman" w:eastAsia="宋体" w:hAnsi="Times New Roman" w:cs="宋体" w:hint="eastAsia"/>
          <w:color w:val="000000" w:themeColor="text1"/>
          <w:kern w:val="0"/>
          <w:szCs w:val="21"/>
        </w:rPr>
        <w:t>基金转换费用按照转出基金的赎回费用加上转出与转入基金申购费用补差的标准收取。当转出基金申购费率低于转入基金申购费率时，费用补差为按照转出基金金额计算的申购费用差额；当转出基金申购费率不低于转入基金申购费率时，不收取费用补差。基金转换费用由基金持有人承担。具体公式如下：</w:t>
      </w:r>
    </w:p>
    <w:p w:rsidR="001D2830" w:rsidRPr="002554CF" w:rsidRDefault="001D2830" w:rsidP="001D2830">
      <w:pPr>
        <w:spacing w:line="360" w:lineRule="auto"/>
        <w:ind w:firstLineChars="200" w:firstLine="420"/>
        <w:rPr>
          <w:rFonts w:ascii="Times New Roman" w:eastAsia="宋体" w:hAnsi="Times New Roman" w:cs="宋体"/>
          <w:color w:val="000000" w:themeColor="text1"/>
          <w:kern w:val="0"/>
          <w:szCs w:val="21"/>
        </w:rPr>
      </w:pPr>
      <w:r w:rsidRPr="002554CF">
        <w:rPr>
          <w:rFonts w:ascii="Times New Roman" w:eastAsia="宋体" w:hAnsi="Times New Roman" w:cs="宋体" w:hint="eastAsia"/>
          <w:color w:val="000000" w:themeColor="text1"/>
          <w:kern w:val="0"/>
          <w:szCs w:val="21"/>
        </w:rPr>
        <w:t>转出金额＝转出份额×转出基金当日该类基金份额净值</w:t>
      </w:r>
    </w:p>
    <w:p w:rsidR="001D2830" w:rsidRPr="002554CF" w:rsidRDefault="001D2830" w:rsidP="001D2830">
      <w:pPr>
        <w:spacing w:line="360" w:lineRule="auto"/>
        <w:ind w:firstLineChars="200" w:firstLine="420"/>
        <w:rPr>
          <w:rFonts w:ascii="Times New Roman" w:eastAsia="宋体" w:hAnsi="Times New Roman" w:cs="宋体"/>
          <w:color w:val="000000" w:themeColor="text1"/>
          <w:kern w:val="0"/>
          <w:szCs w:val="21"/>
        </w:rPr>
      </w:pPr>
      <w:r w:rsidRPr="002554CF">
        <w:rPr>
          <w:rFonts w:ascii="Times New Roman" w:eastAsia="宋体" w:hAnsi="Times New Roman" w:cs="宋体" w:hint="eastAsia"/>
          <w:color w:val="000000" w:themeColor="text1"/>
          <w:kern w:val="0"/>
          <w:szCs w:val="21"/>
        </w:rPr>
        <w:t>转出基金赎回手续费＝转出份额×转出净值×转出基金赎回手续费率</w:t>
      </w:r>
    </w:p>
    <w:p w:rsidR="001D2830" w:rsidRPr="002554CF" w:rsidRDefault="001D2830" w:rsidP="001D2830">
      <w:pPr>
        <w:spacing w:line="360" w:lineRule="auto"/>
        <w:ind w:firstLineChars="200" w:firstLine="420"/>
        <w:rPr>
          <w:rFonts w:ascii="Times New Roman" w:eastAsia="宋体" w:hAnsi="Times New Roman" w:cs="宋体"/>
          <w:color w:val="000000" w:themeColor="text1"/>
          <w:kern w:val="0"/>
          <w:szCs w:val="21"/>
        </w:rPr>
      </w:pPr>
      <w:r w:rsidRPr="002554CF">
        <w:rPr>
          <w:rFonts w:ascii="Times New Roman" w:eastAsia="宋体" w:hAnsi="Times New Roman" w:cs="宋体" w:hint="eastAsia"/>
          <w:color w:val="000000" w:themeColor="text1"/>
          <w:kern w:val="0"/>
          <w:szCs w:val="21"/>
        </w:rPr>
        <w:t>补差费＝（转出金额－转出基金赎回手续费）×补差费率</w:t>
      </w:r>
      <w:r w:rsidRPr="002554CF">
        <w:rPr>
          <w:rFonts w:ascii="Times New Roman" w:eastAsia="宋体" w:hAnsi="Times New Roman" w:cs="宋体"/>
          <w:color w:val="000000" w:themeColor="text1"/>
          <w:kern w:val="0"/>
          <w:szCs w:val="21"/>
        </w:rPr>
        <w:t>/</w:t>
      </w:r>
      <w:r w:rsidRPr="002554CF">
        <w:rPr>
          <w:rFonts w:ascii="Times New Roman" w:eastAsia="宋体" w:hAnsi="Times New Roman" w:cs="宋体" w:hint="eastAsia"/>
          <w:color w:val="000000" w:themeColor="text1"/>
          <w:kern w:val="0"/>
          <w:szCs w:val="21"/>
        </w:rPr>
        <w:t>（</w:t>
      </w:r>
      <w:r w:rsidRPr="002554CF">
        <w:rPr>
          <w:rFonts w:ascii="Times New Roman" w:eastAsia="宋体" w:hAnsi="Times New Roman" w:cs="宋体"/>
          <w:color w:val="000000" w:themeColor="text1"/>
          <w:kern w:val="0"/>
          <w:szCs w:val="21"/>
        </w:rPr>
        <w:t>1</w:t>
      </w:r>
      <w:r w:rsidRPr="002554CF">
        <w:rPr>
          <w:rFonts w:ascii="Times New Roman" w:eastAsia="宋体" w:hAnsi="Times New Roman" w:cs="宋体" w:hint="eastAsia"/>
          <w:color w:val="000000" w:themeColor="text1"/>
          <w:kern w:val="0"/>
          <w:szCs w:val="21"/>
        </w:rPr>
        <w:t>＋补差费率）</w:t>
      </w:r>
    </w:p>
    <w:p w:rsidR="001D2830" w:rsidRPr="002554CF" w:rsidRDefault="001D2830" w:rsidP="001D2830">
      <w:pPr>
        <w:spacing w:line="360" w:lineRule="auto"/>
        <w:ind w:firstLineChars="200" w:firstLine="420"/>
        <w:rPr>
          <w:rFonts w:ascii="Times New Roman" w:eastAsia="宋体" w:hAnsi="Times New Roman" w:cs="宋体"/>
          <w:color w:val="000000" w:themeColor="text1"/>
          <w:kern w:val="0"/>
          <w:szCs w:val="21"/>
        </w:rPr>
      </w:pPr>
      <w:r w:rsidRPr="002554CF">
        <w:rPr>
          <w:rFonts w:ascii="Times New Roman" w:eastAsia="宋体" w:hAnsi="Times New Roman" w:cs="宋体" w:hint="eastAsia"/>
          <w:color w:val="000000" w:themeColor="text1"/>
          <w:kern w:val="0"/>
          <w:szCs w:val="21"/>
        </w:rPr>
        <w:t>转换费用＝转出基金赎回手续费＋补差费</w:t>
      </w:r>
    </w:p>
    <w:p w:rsidR="001D2830" w:rsidRPr="002554CF" w:rsidRDefault="001D2830" w:rsidP="001D2830">
      <w:pPr>
        <w:spacing w:line="360" w:lineRule="auto"/>
        <w:ind w:firstLineChars="200" w:firstLine="420"/>
        <w:rPr>
          <w:rFonts w:ascii="Times New Roman" w:eastAsia="宋体" w:hAnsi="Times New Roman" w:cs="宋体"/>
          <w:color w:val="000000" w:themeColor="text1"/>
          <w:kern w:val="0"/>
          <w:szCs w:val="21"/>
        </w:rPr>
      </w:pPr>
      <w:r w:rsidRPr="002554CF">
        <w:rPr>
          <w:rFonts w:ascii="Times New Roman" w:eastAsia="宋体" w:hAnsi="Times New Roman" w:cs="宋体" w:hint="eastAsia"/>
          <w:color w:val="000000" w:themeColor="text1"/>
          <w:kern w:val="0"/>
          <w:szCs w:val="21"/>
        </w:rPr>
        <w:t>转入金额＝转出金额－转换费用</w:t>
      </w:r>
    </w:p>
    <w:p w:rsidR="001D2830" w:rsidRPr="002554CF" w:rsidRDefault="001D2830" w:rsidP="00797855">
      <w:pPr>
        <w:spacing w:line="360" w:lineRule="auto"/>
        <w:ind w:firstLineChars="200" w:firstLine="420"/>
        <w:rPr>
          <w:rFonts w:ascii="Times New Roman" w:eastAsia="宋体" w:hAnsi="Times New Roman" w:cs="宋体"/>
          <w:color w:val="000000" w:themeColor="text1"/>
          <w:kern w:val="0"/>
          <w:szCs w:val="21"/>
        </w:rPr>
      </w:pPr>
      <w:r w:rsidRPr="002554CF">
        <w:rPr>
          <w:rFonts w:ascii="Times New Roman" w:eastAsia="宋体" w:hAnsi="Times New Roman" w:cs="宋体" w:hint="eastAsia"/>
          <w:color w:val="000000" w:themeColor="text1"/>
          <w:kern w:val="0"/>
          <w:szCs w:val="21"/>
        </w:rPr>
        <w:t>转入份额＝转入金额</w:t>
      </w:r>
      <w:r w:rsidRPr="002554CF">
        <w:rPr>
          <w:rFonts w:ascii="Times New Roman" w:eastAsia="宋体" w:hAnsi="Times New Roman" w:cs="宋体"/>
          <w:color w:val="000000" w:themeColor="text1"/>
          <w:kern w:val="0"/>
          <w:szCs w:val="21"/>
        </w:rPr>
        <w:t>/</w:t>
      </w:r>
      <w:r w:rsidRPr="002554CF">
        <w:rPr>
          <w:rFonts w:ascii="Times New Roman" w:eastAsia="宋体" w:hAnsi="Times New Roman" w:cs="宋体" w:hint="eastAsia"/>
          <w:color w:val="000000" w:themeColor="text1"/>
          <w:kern w:val="0"/>
          <w:szCs w:val="21"/>
        </w:rPr>
        <w:t>转入基金当日该类基金份额净值</w:t>
      </w:r>
    </w:p>
    <w:p w:rsidR="001D2830" w:rsidRPr="002554CF" w:rsidRDefault="001D2830" w:rsidP="002554CF">
      <w:pPr>
        <w:pStyle w:val="Default"/>
        <w:spacing w:line="360" w:lineRule="auto"/>
        <w:ind w:leftChars="202" w:left="424"/>
        <w:rPr>
          <w:rFonts w:ascii="Times New Roman" w:eastAsiaTheme="minorEastAsia" w:hAnsi="Times New Roman"/>
          <w:b/>
          <w:color w:val="000000" w:themeColor="text1"/>
          <w:sz w:val="21"/>
          <w:szCs w:val="21"/>
        </w:rPr>
      </w:pPr>
      <w:r w:rsidRPr="002554CF">
        <w:rPr>
          <w:rFonts w:ascii="Times New Roman" w:eastAsiaTheme="minorEastAsia" w:hAnsi="Times New Roman"/>
          <w:b/>
          <w:color w:val="000000" w:themeColor="text1"/>
          <w:sz w:val="21"/>
          <w:szCs w:val="21"/>
        </w:rPr>
        <w:t xml:space="preserve">4.2 </w:t>
      </w:r>
      <w:r w:rsidRPr="002554CF">
        <w:rPr>
          <w:rFonts w:ascii="Times New Roman" w:eastAsiaTheme="minorEastAsia" w:hAnsi="Times New Roman" w:hint="eastAsia"/>
          <w:b/>
          <w:color w:val="000000" w:themeColor="text1"/>
          <w:sz w:val="21"/>
          <w:szCs w:val="21"/>
        </w:rPr>
        <w:t>其他与转换相关的事项</w:t>
      </w:r>
    </w:p>
    <w:p w:rsidR="001D2830" w:rsidRPr="002554CF" w:rsidRDefault="001D2830" w:rsidP="002554CF">
      <w:pPr>
        <w:pStyle w:val="Default"/>
        <w:spacing w:line="360" w:lineRule="auto"/>
        <w:ind w:leftChars="202" w:left="424"/>
        <w:rPr>
          <w:rFonts w:ascii="Times New Roman" w:eastAsiaTheme="minorEastAsia" w:hAnsi="Times New Roman"/>
          <w:b/>
          <w:color w:val="000000" w:themeColor="text1"/>
          <w:sz w:val="21"/>
          <w:szCs w:val="21"/>
        </w:rPr>
      </w:pPr>
      <w:r w:rsidRPr="002554CF">
        <w:rPr>
          <w:rFonts w:ascii="Times New Roman" w:eastAsiaTheme="minorEastAsia" w:hAnsi="Times New Roman"/>
          <w:b/>
          <w:color w:val="000000" w:themeColor="text1"/>
          <w:sz w:val="21"/>
          <w:szCs w:val="21"/>
        </w:rPr>
        <w:t xml:space="preserve">4.2.1 </w:t>
      </w:r>
      <w:r w:rsidRPr="002554CF">
        <w:rPr>
          <w:rFonts w:ascii="Times New Roman" w:eastAsiaTheme="minorEastAsia" w:hAnsi="Times New Roman" w:hint="eastAsia"/>
          <w:b/>
          <w:color w:val="000000" w:themeColor="text1"/>
          <w:sz w:val="21"/>
          <w:szCs w:val="21"/>
        </w:rPr>
        <w:t>适用范围</w:t>
      </w:r>
    </w:p>
    <w:p w:rsidR="001D2830" w:rsidRPr="002554CF" w:rsidRDefault="00777155" w:rsidP="001D2830">
      <w:pPr>
        <w:pStyle w:val="Default"/>
        <w:spacing w:line="360" w:lineRule="auto"/>
        <w:ind w:firstLineChars="200" w:firstLine="420"/>
        <w:rPr>
          <w:rFonts w:ascii="Times New Roman" w:hAnsi="Times New Roman"/>
          <w:color w:val="000000" w:themeColor="text1"/>
          <w:sz w:val="21"/>
          <w:szCs w:val="21"/>
        </w:rPr>
      </w:pPr>
      <w:r w:rsidRPr="002554CF">
        <w:rPr>
          <w:rFonts w:ascii="Times New Roman" w:hAnsi="Times New Roman" w:hint="eastAsia"/>
          <w:color w:val="000000" w:themeColor="text1"/>
          <w:sz w:val="21"/>
          <w:szCs w:val="21"/>
        </w:rPr>
        <w:t>本基金转换业务适用于</w:t>
      </w:r>
      <w:r w:rsidR="00094A9E">
        <w:rPr>
          <w:rFonts w:ascii="Times New Roman" w:hAnsi="Times New Roman" w:hint="eastAsia"/>
          <w:color w:val="000000" w:themeColor="text1"/>
          <w:sz w:val="21"/>
          <w:szCs w:val="21"/>
        </w:rPr>
        <w:t>中欧真益稳健一年持有期混合型证券投资基金</w:t>
      </w:r>
      <w:r w:rsidRPr="002554CF">
        <w:rPr>
          <w:rFonts w:ascii="Times New Roman" w:hAnsi="Times New Roman" w:hint="eastAsia"/>
          <w:color w:val="000000" w:themeColor="text1"/>
          <w:sz w:val="21"/>
          <w:szCs w:val="21"/>
        </w:rPr>
        <w:t>和本公司发行及管理的其他部分基金，目前包括：</w:t>
      </w:r>
    </w:p>
    <w:tbl>
      <w:tblPr>
        <w:tblW w:w="8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2017"/>
        <w:gridCol w:w="5430"/>
      </w:tblGrid>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
                <w:bCs/>
                <w:color w:val="000000"/>
                <w:kern w:val="0"/>
                <w:szCs w:val="21"/>
              </w:rPr>
            </w:pPr>
            <w:r w:rsidRPr="00BD6CB2">
              <w:rPr>
                <w:rFonts w:asciiTheme="minorEastAsia" w:hAnsiTheme="minorEastAsia" w:cs="宋体" w:hint="eastAsia"/>
                <w:b/>
                <w:bCs/>
                <w:color w:val="000000"/>
                <w:kern w:val="0"/>
                <w:szCs w:val="21"/>
              </w:rPr>
              <w:t>序号</w:t>
            </w:r>
          </w:p>
        </w:tc>
        <w:tc>
          <w:tcPr>
            <w:tcW w:w="2017" w:type="dxa"/>
            <w:tcBorders>
              <w:top w:val="single" w:sz="4" w:space="0" w:color="auto"/>
              <w:left w:val="single" w:sz="4" w:space="0" w:color="auto"/>
              <w:bottom w:val="single" w:sz="4" w:space="0" w:color="auto"/>
              <w:right w:val="single" w:sz="4" w:space="0" w:color="auto"/>
            </w:tcBorders>
            <w:shd w:val="clear" w:color="auto" w:fill="auto"/>
            <w:noWrap/>
            <w:hideMark/>
          </w:tcPr>
          <w:p w:rsidR="00796A26" w:rsidRPr="00841A03" w:rsidRDefault="00796A26" w:rsidP="000C2B06">
            <w:pPr>
              <w:widowControl/>
              <w:jc w:val="center"/>
              <w:rPr>
                <w:rFonts w:ascii="宋体" w:hAnsi="宋体" w:cs="宋体"/>
                <w:b/>
                <w:bCs/>
                <w:color w:val="000000"/>
                <w:kern w:val="0"/>
                <w:szCs w:val="21"/>
              </w:rPr>
            </w:pPr>
            <w:r w:rsidRPr="00E92B58">
              <w:rPr>
                <w:rFonts w:hint="eastAsia"/>
              </w:rPr>
              <w:t>基金代码</w:t>
            </w:r>
          </w:p>
        </w:tc>
        <w:tc>
          <w:tcPr>
            <w:tcW w:w="5430" w:type="dxa"/>
            <w:tcBorders>
              <w:top w:val="single" w:sz="4" w:space="0" w:color="auto"/>
              <w:left w:val="single" w:sz="4" w:space="0" w:color="auto"/>
              <w:bottom w:val="single" w:sz="4" w:space="0" w:color="auto"/>
              <w:right w:val="single" w:sz="4" w:space="0" w:color="auto"/>
            </w:tcBorders>
            <w:shd w:val="clear" w:color="auto" w:fill="auto"/>
            <w:noWrap/>
            <w:hideMark/>
          </w:tcPr>
          <w:p w:rsidR="00796A26" w:rsidRPr="0049360A" w:rsidRDefault="00796A26" w:rsidP="000C2B06">
            <w:pPr>
              <w:widowControl/>
              <w:jc w:val="center"/>
              <w:rPr>
                <w:rFonts w:asciiTheme="minorEastAsia" w:hAnsiTheme="minorEastAsia" w:cs="宋体"/>
                <w:b/>
                <w:bCs/>
                <w:color w:val="000000"/>
                <w:kern w:val="0"/>
                <w:szCs w:val="21"/>
              </w:rPr>
            </w:pPr>
            <w:r w:rsidRPr="00E92B58">
              <w:rPr>
                <w:rFonts w:hint="eastAsia"/>
              </w:rPr>
              <w:t>基金名称</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1</w:t>
            </w:r>
          </w:p>
        </w:tc>
        <w:tc>
          <w:tcPr>
            <w:tcW w:w="2017" w:type="dxa"/>
            <w:tcBorders>
              <w:top w:val="single" w:sz="4" w:space="0" w:color="auto"/>
              <w:left w:val="single" w:sz="4" w:space="0" w:color="auto"/>
              <w:bottom w:val="single" w:sz="4" w:space="0" w:color="auto"/>
              <w:right w:val="single" w:sz="4" w:space="0" w:color="auto"/>
            </w:tcBorders>
            <w:shd w:val="clear" w:color="auto" w:fill="auto"/>
            <w:noWrap/>
            <w:hideMark/>
          </w:tcPr>
          <w:p w:rsidR="00796A26" w:rsidRPr="00841A03" w:rsidRDefault="00796A26" w:rsidP="000C2B06">
            <w:pPr>
              <w:widowControl/>
              <w:jc w:val="center"/>
              <w:rPr>
                <w:rFonts w:ascii="宋体" w:hAnsi="宋体"/>
                <w:color w:val="000000"/>
                <w:szCs w:val="21"/>
              </w:rPr>
            </w:pPr>
            <w:r w:rsidRPr="00B044F9">
              <w:rPr>
                <w:rFonts w:ascii="等线" w:eastAsia="等线" w:hAnsi="等线"/>
                <w:color w:val="000000"/>
                <w:sz w:val="22"/>
              </w:rPr>
              <w:t>005787</w:t>
            </w:r>
          </w:p>
        </w:tc>
        <w:tc>
          <w:tcPr>
            <w:tcW w:w="5430" w:type="dxa"/>
            <w:tcBorders>
              <w:top w:val="single" w:sz="4" w:space="0" w:color="auto"/>
              <w:left w:val="single" w:sz="4" w:space="0" w:color="auto"/>
              <w:bottom w:val="single" w:sz="4" w:space="0" w:color="auto"/>
              <w:right w:val="single" w:sz="4" w:space="0" w:color="auto"/>
            </w:tcBorders>
            <w:shd w:val="clear" w:color="auto" w:fill="auto"/>
            <w:noWrap/>
            <w:hideMark/>
          </w:tcPr>
          <w:p w:rsidR="00796A26" w:rsidRPr="0049360A" w:rsidRDefault="00796A26" w:rsidP="000C2B06">
            <w:pPr>
              <w:widowControl/>
              <w:jc w:val="left"/>
              <w:rPr>
                <w:rFonts w:asciiTheme="minorEastAsia" w:hAnsiTheme="minorEastAsia" w:cs="宋体"/>
                <w:bCs/>
                <w:color w:val="000000"/>
                <w:kern w:val="0"/>
                <w:szCs w:val="21"/>
              </w:rPr>
            </w:pPr>
            <w:r w:rsidRPr="00B044F9">
              <w:rPr>
                <w:rFonts w:hint="eastAsia"/>
              </w:rPr>
              <w:t>中欧新趋势混合型证券投资基金</w:t>
            </w:r>
            <w:r w:rsidRPr="00B044F9">
              <w:t>(LOF)C</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2</w:t>
            </w:r>
          </w:p>
        </w:tc>
        <w:tc>
          <w:tcPr>
            <w:tcW w:w="2017" w:type="dxa"/>
            <w:tcBorders>
              <w:top w:val="single" w:sz="4" w:space="0" w:color="auto"/>
              <w:left w:val="single" w:sz="4" w:space="0" w:color="auto"/>
              <w:bottom w:val="single" w:sz="4" w:space="0" w:color="auto"/>
              <w:right w:val="single" w:sz="4" w:space="0" w:color="auto"/>
            </w:tcBorders>
            <w:shd w:val="clear" w:color="auto" w:fill="auto"/>
            <w:noWrap/>
            <w:hideMark/>
          </w:tcPr>
          <w:p w:rsidR="00796A26" w:rsidRPr="00841A03" w:rsidRDefault="00796A26" w:rsidP="000C2B06">
            <w:pPr>
              <w:widowControl/>
              <w:jc w:val="center"/>
              <w:rPr>
                <w:rFonts w:ascii="宋体" w:hAnsi="宋体"/>
                <w:color w:val="000000"/>
                <w:szCs w:val="21"/>
              </w:rPr>
            </w:pPr>
            <w:r w:rsidRPr="00B044F9">
              <w:rPr>
                <w:rFonts w:ascii="等线" w:eastAsia="等线" w:hAnsi="等线"/>
                <w:color w:val="000000"/>
                <w:sz w:val="22"/>
              </w:rPr>
              <w:t>001881</w:t>
            </w:r>
          </w:p>
        </w:tc>
        <w:tc>
          <w:tcPr>
            <w:tcW w:w="5430" w:type="dxa"/>
            <w:tcBorders>
              <w:top w:val="single" w:sz="4" w:space="0" w:color="auto"/>
              <w:left w:val="single" w:sz="4" w:space="0" w:color="auto"/>
              <w:bottom w:val="single" w:sz="4" w:space="0" w:color="auto"/>
              <w:right w:val="single" w:sz="4" w:space="0" w:color="auto"/>
            </w:tcBorders>
            <w:shd w:val="clear" w:color="auto" w:fill="auto"/>
            <w:noWrap/>
            <w:hideMark/>
          </w:tcPr>
          <w:p w:rsidR="00796A26" w:rsidRPr="0049360A" w:rsidRDefault="00796A26" w:rsidP="000C2B06">
            <w:pPr>
              <w:widowControl/>
              <w:jc w:val="left"/>
              <w:rPr>
                <w:rFonts w:asciiTheme="minorEastAsia" w:hAnsiTheme="minorEastAsia" w:cs="宋体"/>
                <w:bCs/>
                <w:color w:val="000000"/>
                <w:kern w:val="0"/>
                <w:szCs w:val="21"/>
              </w:rPr>
            </w:pPr>
            <w:r w:rsidRPr="00B044F9">
              <w:rPr>
                <w:rFonts w:hint="eastAsia"/>
              </w:rPr>
              <w:t>中欧新趋势混合型证券投资基金</w:t>
            </w:r>
            <w:r w:rsidRPr="00B044F9">
              <w:t>(LOF)E</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3</w:t>
            </w:r>
          </w:p>
        </w:tc>
        <w:tc>
          <w:tcPr>
            <w:tcW w:w="2017" w:type="dxa"/>
            <w:tcBorders>
              <w:top w:val="single" w:sz="4" w:space="0" w:color="auto"/>
              <w:left w:val="single" w:sz="4" w:space="0" w:color="auto"/>
              <w:bottom w:val="single" w:sz="4" w:space="0" w:color="auto"/>
              <w:right w:val="single" w:sz="4" w:space="0" w:color="auto"/>
            </w:tcBorders>
            <w:shd w:val="clear" w:color="auto" w:fill="auto"/>
            <w:noWrap/>
            <w:hideMark/>
          </w:tcPr>
          <w:p w:rsidR="00796A26" w:rsidRPr="00841A03" w:rsidRDefault="00796A26" w:rsidP="000C2B06">
            <w:pPr>
              <w:widowControl/>
              <w:jc w:val="center"/>
              <w:rPr>
                <w:rFonts w:ascii="宋体" w:hAnsi="宋体"/>
                <w:color w:val="000000"/>
                <w:szCs w:val="21"/>
              </w:rPr>
            </w:pPr>
            <w:r w:rsidRPr="00B044F9">
              <w:rPr>
                <w:rFonts w:ascii="等线" w:eastAsia="等线" w:hAnsi="等线"/>
                <w:color w:val="000000"/>
                <w:sz w:val="22"/>
              </w:rPr>
              <w:t>004237</w:t>
            </w:r>
          </w:p>
        </w:tc>
        <w:tc>
          <w:tcPr>
            <w:tcW w:w="5430" w:type="dxa"/>
            <w:tcBorders>
              <w:top w:val="single" w:sz="4" w:space="0" w:color="auto"/>
              <w:left w:val="single" w:sz="4" w:space="0" w:color="auto"/>
              <w:bottom w:val="single" w:sz="4" w:space="0" w:color="auto"/>
              <w:right w:val="single" w:sz="4" w:space="0" w:color="auto"/>
            </w:tcBorders>
            <w:shd w:val="clear" w:color="auto" w:fill="auto"/>
            <w:noWrap/>
            <w:hideMark/>
          </w:tcPr>
          <w:p w:rsidR="00796A26" w:rsidRPr="0049360A" w:rsidRDefault="00796A26" w:rsidP="000C2B06">
            <w:pPr>
              <w:widowControl/>
              <w:jc w:val="left"/>
              <w:rPr>
                <w:rFonts w:asciiTheme="minorEastAsia" w:hAnsiTheme="minorEastAsia" w:cs="宋体"/>
                <w:bCs/>
                <w:color w:val="000000"/>
                <w:kern w:val="0"/>
                <w:szCs w:val="21"/>
              </w:rPr>
            </w:pPr>
            <w:r w:rsidRPr="00B044F9">
              <w:rPr>
                <w:rFonts w:hint="eastAsia"/>
              </w:rPr>
              <w:t>中欧新蓝筹灵活配置混合型证券投资基金</w:t>
            </w:r>
            <w:r w:rsidRPr="00B044F9">
              <w:t>C</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4</w:t>
            </w:r>
          </w:p>
        </w:tc>
        <w:tc>
          <w:tcPr>
            <w:tcW w:w="2017" w:type="dxa"/>
            <w:tcBorders>
              <w:top w:val="single" w:sz="4" w:space="0" w:color="auto"/>
              <w:left w:val="single" w:sz="4" w:space="0" w:color="auto"/>
              <w:bottom w:val="single" w:sz="4" w:space="0" w:color="auto"/>
              <w:right w:val="single" w:sz="4" w:space="0" w:color="auto"/>
            </w:tcBorders>
            <w:shd w:val="clear" w:color="auto" w:fill="auto"/>
            <w:noWrap/>
            <w:hideMark/>
          </w:tcPr>
          <w:p w:rsidR="00796A26" w:rsidRPr="00841A03" w:rsidRDefault="00796A26" w:rsidP="000C2B06">
            <w:pPr>
              <w:widowControl/>
              <w:jc w:val="center"/>
              <w:rPr>
                <w:rFonts w:ascii="宋体" w:hAnsi="宋体"/>
                <w:color w:val="000000"/>
                <w:szCs w:val="21"/>
              </w:rPr>
            </w:pPr>
            <w:r w:rsidRPr="00B044F9">
              <w:rPr>
                <w:rFonts w:ascii="等线" w:eastAsia="等线" w:hAnsi="等线"/>
                <w:color w:val="000000"/>
                <w:sz w:val="22"/>
              </w:rPr>
              <w:t>001885</w:t>
            </w:r>
          </w:p>
        </w:tc>
        <w:tc>
          <w:tcPr>
            <w:tcW w:w="5430" w:type="dxa"/>
            <w:tcBorders>
              <w:top w:val="single" w:sz="4" w:space="0" w:color="auto"/>
              <w:left w:val="single" w:sz="4" w:space="0" w:color="auto"/>
              <w:bottom w:val="single" w:sz="4" w:space="0" w:color="auto"/>
              <w:right w:val="single" w:sz="4" w:space="0" w:color="auto"/>
            </w:tcBorders>
            <w:shd w:val="clear" w:color="auto" w:fill="auto"/>
            <w:noWrap/>
            <w:hideMark/>
          </w:tcPr>
          <w:p w:rsidR="00796A26" w:rsidRPr="0049360A" w:rsidRDefault="00796A26" w:rsidP="000C2B06">
            <w:pPr>
              <w:widowControl/>
              <w:jc w:val="left"/>
              <w:rPr>
                <w:rFonts w:asciiTheme="minorEastAsia" w:hAnsiTheme="minorEastAsia" w:cs="宋体"/>
                <w:bCs/>
                <w:color w:val="000000"/>
                <w:kern w:val="0"/>
                <w:szCs w:val="21"/>
              </w:rPr>
            </w:pPr>
            <w:r w:rsidRPr="00B044F9">
              <w:rPr>
                <w:rFonts w:hint="eastAsia"/>
              </w:rPr>
              <w:t>中欧新蓝筹灵活配置混合型证券投资基金</w:t>
            </w:r>
            <w:r w:rsidRPr="00B044F9">
              <w:t>E</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5</w:t>
            </w:r>
          </w:p>
        </w:tc>
        <w:tc>
          <w:tcPr>
            <w:tcW w:w="2017" w:type="dxa"/>
            <w:tcBorders>
              <w:top w:val="single" w:sz="4" w:space="0" w:color="auto"/>
              <w:left w:val="single" w:sz="4" w:space="0" w:color="auto"/>
              <w:bottom w:val="single" w:sz="4" w:space="0" w:color="auto"/>
              <w:right w:val="single" w:sz="4" w:space="0" w:color="auto"/>
            </w:tcBorders>
            <w:shd w:val="clear" w:color="auto" w:fill="auto"/>
            <w:noWrap/>
            <w:hideMark/>
          </w:tcPr>
          <w:p w:rsidR="00796A26" w:rsidRPr="00841A03" w:rsidRDefault="00796A26" w:rsidP="000C2B06">
            <w:pPr>
              <w:widowControl/>
              <w:jc w:val="center"/>
              <w:rPr>
                <w:rFonts w:ascii="宋体" w:hAnsi="宋体"/>
                <w:color w:val="000000"/>
                <w:szCs w:val="21"/>
              </w:rPr>
            </w:pPr>
            <w:r w:rsidRPr="00B044F9">
              <w:rPr>
                <w:rFonts w:ascii="等线" w:eastAsia="等线" w:hAnsi="等线"/>
                <w:color w:val="000000"/>
                <w:sz w:val="22"/>
              </w:rPr>
              <w:t>004232</w:t>
            </w:r>
          </w:p>
        </w:tc>
        <w:tc>
          <w:tcPr>
            <w:tcW w:w="5430" w:type="dxa"/>
            <w:tcBorders>
              <w:top w:val="single" w:sz="4" w:space="0" w:color="auto"/>
              <w:left w:val="single" w:sz="4" w:space="0" w:color="auto"/>
              <w:bottom w:val="single" w:sz="4" w:space="0" w:color="auto"/>
              <w:right w:val="single" w:sz="4" w:space="0" w:color="auto"/>
            </w:tcBorders>
            <w:shd w:val="clear" w:color="auto" w:fill="auto"/>
            <w:noWrap/>
            <w:hideMark/>
          </w:tcPr>
          <w:p w:rsidR="00796A26" w:rsidRPr="0049360A" w:rsidRDefault="00796A26" w:rsidP="000C2B06">
            <w:pPr>
              <w:widowControl/>
              <w:jc w:val="left"/>
              <w:rPr>
                <w:rFonts w:asciiTheme="minorEastAsia" w:hAnsiTheme="minorEastAsia" w:cs="宋体"/>
                <w:bCs/>
                <w:color w:val="000000"/>
                <w:kern w:val="0"/>
                <w:szCs w:val="21"/>
              </w:rPr>
            </w:pPr>
            <w:r w:rsidRPr="00B044F9">
              <w:rPr>
                <w:rFonts w:hint="eastAsia"/>
              </w:rPr>
              <w:t>中欧价值发现混合型证券投资基金</w:t>
            </w:r>
            <w:r w:rsidRPr="00B044F9">
              <w:t>C</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6</w:t>
            </w:r>
          </w:p>
        </w:tc>
        <w:tc>
          <w:tcPr>
            <w:tcW w:w="2017" w:type="dxa"/>
            <w:tcBorders>
              <w:top w:val="single" w:sz="4" w:space="0" w:color="auto"/>
              <w:left w:val="single" w:sz="4" w:space="0" w:color="auto"/>
              <w:bottom w:val="single" w:sz="4" w:space="0" w:color="auto"/>
              <w:right w:val="single" w:sz="4" w:space="0" w:color="auto"/>
            </w:tcBorders>
            <w:shd w:val="clear" w:color="auto" w:fill="auto"/>
            <w:noWrap/>
            <w:hideMark/>
          </w:tcPr>
          <w:p w:rsidR="00796A26" w:rsidRPr="00841A03" w:rsidRDefault="00796A26" w:rsidP="000C2B06">
            <w:pPr>
              <w:widowControl/>
              <w:jc w:val="center"/>
              <w:rPr>
                <w:rFonts w:ascii="宋体" w:hAnsi="宋体"/>
                <w:color w:val="000000"/>
                <w:szCs w:val="21"/>
              </w:rPr>
            </w:pPr>
            <w:r w:rsidRPr="00B044F9">
              <w:rPr>
                <w:rFonts w:ascii="等线" w:eastAsia="等线" w:hAnsi="等线"/>
                <w:color w:val="000000"/>
                <w:sz w:val="22"/>
              </w:rPr>
              <w:t>001882</w:t>
            </w:r>
          </w:p>
        </w:tc>
        <w:tc>
          <w:tcPr>
            <w:tcW w:w="5430" w:type="dxa"/>
            <w:tcBorders>
              <w:top w:val="single" w:sz="4" w:space="0" w:color="auto"/>
              <w:left w:val="single" w:sz="4" w:space="0" w:color="auto"/>
              <w:bottom w:val="single" w:sz="4" w:space="0" w:color="auto"/>
              <w:right w:val="single" w:sz="4" w:space="0" w:color="auto"/>
            </w:tcBorders>
            <w:shd w:val="clear" w:color="auto" w:fill="auto"/>
            <w:noWrap/>
            <w:hideMark/>
          </w:tcPr>
          <w:p w:rsidR="00796A26" w:rsidRPr="0049360A" w:rsidRDefault="00796A26" w:rsidP="000C2B06">
            <w:pPr>
              <w:widowControl/>
              <w:jc w:val="left"/>
              <w:rPr>
                <w:rFonts w:asciiTheme="minorEastAsia" w:hAnsiTheme="minorEastAsia" w:cs="宋体"/>
                <w:bCs/>
                <w:color w:val="000000"/>
                <w:kern w:val="0"/>
                <w:szCs w:val="21"/>
              </w:rPr>
            </w:pPr>
            <w:r w:rsidRPr="00B044F9">
              <w:rPr>
                <w:rFonts w:hint="eastAsia"/>
              </w:rPr>
              <w:t>中欧价值发现混合型证券投资基金</w:t>
            </w:r>
            <w:r w:rsidRPr="00B044F9">
              <w:t>E</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7</w:t>
            </w:r>
          </w:p>
        </w:tc>
        <w:tc>
          <w:tcPr>
            <w:tcW w:w="2017" w:type="dxa"/>
            <w:tcBorders>
              <w:top w:val="single" w:sz="4" w:space="0" w:color="auto"/>
              <w:left w:val="single" w:sz="4" w:space="0" w:color="auto"/>
              <w:bottom w:val="single" w:sz="4" w:space="0" w:color="auto"/>
              <w:right w:val="single" w:sz="4" w:space="0" w:color="auto"/>
            </w:tcBorders>
            <w:shd w:val="clear" w:color="auto" w:fill="auto"/>
            <w:noWrap/>
            <w:hideMark/>
          </w:tcPr>
          <w:p w:rsidR="00796A26" w:rsidRPr="00841A03" w:rsidRDefault="00796A26" w:rsidP="000C2B06">
            <w:pPr>
              <w:widowControl/>
              <w:jc w:val="center"/>
              <w:rPr>
                <w:rFonts w:ascii="宋体" w:hAnsi="宋体"/>
                <w:color w:val="000000"/>
                <w:szCs w:val="21"/>
              </w:rPr>
            </w:pPr>
            <w:r w:rsidRPr="00B044F9">
              <w:rPr>
                <w:rFonts w:ascii="等线" w:eastAsia="等线" w:hAnsi="等线"/>
                <w:color w:val="000000"/>
                <w:sz w:val="22"/>
              </w:rPr>
              <w:t>004231</w:t>
            </w:r>
          </w:p>
        </w:tc>
        <w:tc>
          <w:tcPr>
            <w:tcW w:w="5430" w:type="dxa"/>
            <w:tcBorders>
              <w:top w:val="single" w:sz="4" w:space="0" w:color="auto"/>
              <w:left w:val="single" w:sz="4" w:space="0" w:color="auto"/>
              <w:bottom w:val="single" w:sz="4" w:space="0" w:color="auto"/>
              <w:right w:val="single" w:sz="4" w:space="0" w:color="auto"/>
            </w:tcBorders>
            <w:shd w:val="clear" w:color="auto" w:fill="auto"/>
            <w:noWrap/>
            <w:hideMark/>
          </w:tcPr>
          <w:p w:rsidR="00796A26" w:rsidRPr="0049360A" w:rsidRDefault="00796A26" w:rsidP="000C2B06">
            <w:pPr>
              <w:widowControl/>
              <w:jc w:val="left"/>
              <w:rPr>
                <w:rFonts w:asciiTheme="minorEastAsia" w:hAnsiTheme="minorEastAsia" w:cs="宋体"/>
                <w:bCs/>
                <w:color w:val="000000"/>
                <w:kern w:val="0"/>
                <w:szCs w:val="21"/>
              </w:rPr>
            </w:pPr>
            <w:r w:rsidRPr="00B044F9">
              <w:rPr>
                <w:rFonts w:hint="eastAsia"/>
              </w:rPr>
              <w:t>中欧行业成长混合型证券投资基金</w:t>
            </w:r>
            <w:r w:rsidRPr="00B044F9">
              <w:t>(LOF)C</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8</w:t>
            </w:r>
          </w:p>
        </w:tc>
        <w:tc>
          <w:tcPr>
            <w:tcW w:w="2017" w:type="dxa"/>
            <w:tcBorders>
              <w:top w:val="single" w:sz="4" w:space="0" w:color="auto"/>
              <w:left w:val="single" w:sz="4" w:space="0" w:color="auto"/>
              <w:bottom w:val="single" w:sz="4" w:space="0" w:color="auto"/>
              <w:right w:val="single" w:sz="4" w:space="0" w:color="auto"/>
            </w:tcBorders>
            <w:shd w:val="clear" w:color="auto" w:fill="auto"/>
            <w:noWrap/>
            <w:hideMark/>
          </w:tcPr>
          <w:p w:rsidR="00796A26" w:rsidRPr="00841A03" w:rsidRDefault="00796A26" w:rsidP="000C2B06">
            <w:pPr>
              <w:widowControl/>
              <w:jc w:val="center"/>
              <w:rPr>
                <w:rFonts w:ascii="宋体" w:hAnsi="宋体"/>
                <w:color w:val="000000"/>
                <w:szCs w:val="21"/>
              </w:rPr>
            </w:pPr>
            <w:r w:rsidRPr="00B044F9">
              <w:rPr>
                <w:rFonts w:ascii="等线" w:eastAsia="等线" w:hAnsi="等线"/>
                <w:color w:val="000000"/>
                <w:sz w:val="22"/>
              </w:rPr>
              <w:t>001886</w:t>
            </w:r>
          </w:p>
        </w:tc>
        <w:tc>
          <w:tcPr>
            <w:tcW w:w="5430" w:type="dxa"/>
            <w:tcBorders>
              <w:top w:val="single" w:sz="4" w:space="0" w:color="auto"/>
              <w:left w:val="single" w:sz="4" w:space="0" w:color="auto"/>
              <w:bottom w:val="single" w:sz="4" w:space="0" w:color="auto"/>
              <w:right w:val="single" w:sz="4" w:space="0" w:color="auto"/>
            </w:tcBorders>
            <w:shd w:val="clear" w:color="auto" w:fill="auto"/>
            <w:noWrap/>
            <w:hideMark/>
          </w:tcPr>
          <w:p w:rsidR="00796A26" w:rsidRPr="0049360A" w:rsidRDefault="00796A26" w:rsidP="000C2B06">
            <w:pPr>
              <w:widowControl/>
              <w:jc w:val="left"/>
              <w:rPr>
                <w:rFonts w:asciiTheme="minorEastAsia" w:hAnsiTheme="minorEastAsia" w:cs="宋体"/>
                <w:bCs/>
                <w:color w:val="000000"/>
                <w:kern w:val="0"/>
                <w:szCs w:val="21"/>
              </w:rPr>
            </w:pPr>
            <w:r w:rsidRPr="00B044F9">
              <w:rPr>
                <w:rFonts w:hint="eastAsia"/>
              </w:rPr>
              <w:t>中欧行业成长混合型证券投资基金</w:t>
            </w:r>
            <w:r w:rsidRPr="00B044F9">
              <w:t>(LOF)E</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9</w:t>
            </w:r>
          </w:p>
        </w:tc>
        <w:tc>
          <w:tcPr>
            <w:tcW w:w="2017" w:type="dxa"/>
            <w:tcBorders>
              <w:top w:val="single" w:sz="4" w:space="0" w:color="auto"/>
              <w:left w:val="single" w:sz="4" w:space="0" w:color="auto"/>
              <w:bottom w:val="single" w:sz="4" w:space="0" w:color="auto"/>
              <w:right w:val="single" w:sz="4" w:space="0" w:color="auto"/>
            </w:tcBorders>
            <w:shd w:val="clear" w:color="auto" w:fill="auto"/>
            <w:noWrap/>
            <w:hideMark/>
          </w:tcPr>
          <w:p w:rsidR="00796A26" w:rsidRPr="00841A03" w:rsidRDefault="00796A26" w:rsidP="000C2B06">
            <w:pPr>
              <w:widowControl/>
              <w:jc w:val="center"/>
              <w:rPr>
                <w:rFonts w:ascii="宋体" w:hAnsi="宋体"/>
                <w:color w:val="000000"/>
                <w:szCs w:val="21"/>
              </w:rPr>
            </w:pPr>
            <w:r w:rsidRPr="00B044F9">
              <w:rPr>
                <w:rFonts w:ascii="等线" w:eastAsia="等线" w:hAnsi="等线"/>
                <w:color w:val="000000"/>
                <w:sz w:val="22"/>
              </w:rPr>
              <w:t>001884</w:t>
            </w:r>
          </w:p>
        </w:tc>
        <w:tc>
          <w:tcPr>
            <w:tcW w:w="5430" w:type="dxa"/>
            <w:tcBorders>
              <w:top w:val="single" w:sz="4" w:space="0" w:color="auto"/>
              <w:left w:val="single" w:sz="4" w:space="0" w:color="auto"/>
              <w:bottom w:val="single" w:sz="4" w:space="0" w:color="auto"/>
              <w:right w:val="single" w:sz="4" w:space="0" w:color="auto"/>
            </w:tcBorders>
            <w:shd w:val="clear" w:color="auto" w:fill="auto"/>
            <w:noWrap/>
            <w:hideMark/>
          </w:tcPr>
          <w:p w:rsidR="00796A26" w:rsidRPr="0049360A" w:rsidRDefault="00796A26" w:rsidP="000C2B06">
            <w:pPr>
              <w:widowControl/>
              <w:jc w:val="left"/>
              <w:rPr>
                <w:rFonts w:asciiTheme="minorEastAsia" w:hAnsiTheme="minorEastAsia" w:cs="宋体"/>
                <w:bCs/>
                <w:color w:val="000000"/>
                <w:kern w:val="0"/>
                <w:szCs w:val="21"/>
              </w:rPr>
            </w:pPr>
            <w:r w:rsidRPr="00B044F9">
              <w:rPr>
                <w:rFonts w:hint="eastAsia"/>
              </w:rPr>
              <w:t>中欧互通精选混合型证券投资基金</w:t>
            </w:r>
            <w:r w:rsidRPr="00B044F9">
              <w:t>E</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10</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841A03" w:rsidRDefault="00796A26" w:rsidP="000C2B06">
            <w:pPr>
              <w:widowControl/>
              <w:jc w:val="center"/>
              <w:rPr>
                <w:rFonts w:ascii="宋体" w:hAnsi="宋体"/>
                <w:color w:val="000000"/>
                <w:szCs w:val="21"/>
              </w:rPr>
            </w:pPr>
            <w:r w:rsidRPr="00B044F9">
              <w:rPr>
                <w:rFonts w:ascii="等线" w:eastAsia="等线" w:hAnsi="等线"/>
                <w:color w:val="000000"/>
                <w:sz w:val="22"/>
              </w:rPr>
              <w:t>007446</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49360A" w:rsidRDefault="00796A26" w:rsidP="000C2B06">
            <w:pPr>
              <w:widowControl/>
              <w:jc w:val="left"/>
              <w:rPr>
                <w:rFonts w:asciiTheme="minorEastAsia" w:hAnsiTheme="minorEastAsia" w:cs="宋体"/>
                <w:bCs/>
                <w:color w:val="000000"/>
                <w:kern w:val="0"/>
                <w:szCs w:val="21"/>
              </w:rPr>
            </w:pPr>
            <w:r w:rsidRPr="00B044F9">
              <w:rPr>
                <w:rFonts w:hint="eastAsia"/>
              </w:rPr>
              <w:t>中欧增强回报债券型证券投资基金</w:t>
            </w:r>
            <w:r w:rsidRPr="00B044F9">
              <w:t>(LOF)C</w:t>
            </w:r>
          </w:p>
        </w:tc>
      </w:tr>
      <w:tr w:rsidR="00796A26" w:rsidRPr="006B352F"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Default="00796A26" w:rsidP="000C2B06">
            <w:pPr>
              <w:widowControl/>
              <w:jc w:val="center"/>
              <w:rPr>
                <w:color w:val="000000"/>
                <w:sz w:val="22"/>
              </w:rPr>
            </w:pPr>
            <w:r w:rsidRPr="00B044F9">
              <w:rPr>
                <w:rFonts w:ascii="宋体" w:hAnsi="宋体"/>
                <w:szCs w:val="21"/>
              </w:rPr>
              <w:t>11</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Default="00796A26" w:rsidP="000C2B06">
            <w:pPr>
              <w:widowControl/>
              <w:jc w:val="center"/>
              <w:rPr>
                <w:rFonts w:ascii="Book Antiqua" w:hAnsi="Book Antiqua"/>
                <w:sz w:val="20"/>
                <w:szCs w:val="20"/>
              </w:rPr>
            </w:pPr>
            <w:r w:rsidRPr="00B044F9">
              <w:rPr>
                <w:rFonts w:ascii="等线" w:eastAsia="等线" w:hAnsi="等线"/>
                <w:color w:val="000000"/>
                <w:sz w:val="22"/>
              </w:rPr>
              <w:t>001889</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6B352F" w:rsidRDefault="00796A26" w:rsidP="000C2B06">
            <w:pPr>
              <w:widowControl/>
              <w:jc w:val="left"/>
              <w:rPr>
                <w:rFonts w:asciiTheme="minorEastAsia" w:hAnsiTheme="minorEastAsia"/>
                <w:szCs w:val="21"/>
              </w:rPr>
            </w:pPr>
            <w:r w:rsidRPr="00B044F9">
              <w:rPr>
                <w:rFonts w:hint="eastAsia"/>
              </w:rPr>
              <w:t>中欧增强回报债券型证券投资基金</w:t>
            </w:r>
            <w:r w:rsidRPr="00B044F9">
              <w:t>(LOF)E</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12</w:t>
            </w:r>
          </w:p>
        </w:tc>
        <w:tc>
          <w:tcPr>
            <w:tcW w:w="2017" w:type="dxa"/>
            <w:tcBorders>
              <w:top w:val="single" w:sz="4" w:space="0" w:color="auto"/>
              <w:left w:val="single" w:sz="4" w:space="0" w:color="auto"/>
              <w:bottom w:val="single" w:sz="4" w:space="0" w:color="auto"/>
              <w:right w:val="single" w:sz="4" w:space="0" w:color="auto"/>
            </w:tcBorders>
            <w:shd w:val="clear" w:color="auto" w:fill="auto"/>
            <w:noWrap/>
            <w:hideMark/>
          </w:tcPr>
          <w:p w:rsidR="00796A26" w:rsidRPr="00841A03" w:rsidRDefault="00796A26" w:rsidP="000C2B06">
            <w:pPr>
              <w:widowControl/>
              <w:jc w:val="center"/>
              <w:rPr>
                <w:rFonts w:ascii="宋体" w:hAnsi="宋体"/>
                <w:color w:val="000000"/>
                <w:szCs w:val="21"/>
              </w:rPr>
            </w:pPr>
            <w:r w:rsidRPr="00B044F9">
              <w:rPr>
                <w:rFonts w:ascii="等线" w:eastAsia="等线" w:hAnsi="等线"/>
                <w:color w:val="000000"/>
                <w:sz w:val="22"/>
              </w:rPr>
              <w:t>004236</w:t>
            </w:r>
          </w:p>
        </w:tc>
        <w:tc>
          <w:tcPr>
            <w:tcW w:w="5430" w:type="dxa"/>
            <w:tcBorders>
              <w:top w:val="single" w:sz="4" w:space="0" w:color="auto"/>
              <w:left w:val="single" w:sz="4" w:space="0" w:color="auto"/>
              <w:bottom w:val="single" w:sz="4" w:space="0" w:color="auto"/>
              <w:right w:val="single" w:sz="4" w:space="0" w:color="auto"/>
            </w:tcBorders>
            <w:shd w:val="clear" w:color="auto" w:fill="auto"/>
            <w:noWrap/>
            <w:hideMark/>
          </w:tcPr>
          <w:p w:rsidR="00796A26" w:rsidRPr="0049360A" w:rsidRDefault="00796A26" w:rsidP="000C2B06">
            <w:pPr>
              <w:widowControl/>
              <w:jc w:val="left"/>
              <w:rPr>
                <w:rFonts w:asciiTheme="minorEastAsia" w:hAnsiTheme="minorEastAsia" w:cs="宋体"/>
                <w:bCs/>
                <w:color w:val="000000"/>
                <w:kern w:val="0"/>
                <w:szCs w:val="21"/>
              </w:rPr>
            </w:pPr>
            <w:r w:rsidRPr="00B044F9">
              <w:rPr>
                <w:rFonts w:hint="eastAsia"/>
              </w:rPr>
              <w:t>中欧新动力混合型证券投资基金</w:t>
            </w:r>
            <w:r w:rsidRPr="00B044F9">
              <w:t>(LOF)C</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13</w:t>
            </w:r>
          </w:p>
        </w:tc>
        <w:tc>
          <w:tcPr>
            <w:tcW w:w="2017" w:type="dxa"/>
            <w:tcBorders>
              <w:top w:val="single" w:sz="4" w:space="0" w:color="auto"/>
              <w:left w:val="single" w:sz="4" w:space="0" w:color="auto"/>
              <w:bottom w:val="single" w:sz="4" w:space="0" w:color="auto"/>
              <w:right w:val="single" w:sz="4" w:space="0" w:color="auto"/>
            </w:tcBorders>
            <w:shd w:val="clear" w:color="auto" w:fill="auto"/>
            <w:noWrap/>
            <w:hideMark/>
          </w:tcPr>
          <w:p w:rsidR="00796A26" w:rsidRPr="00841A03" w:rsidRDefault="00796A26" w:rsidP="000C2B06">
            <w:pPr>
              <w:widowControl/>
              <w:jc w:val="center"/>
              <w:rPr>
                <w:rFonts w:ascii="宋体" w:hAnsi="宋体"/>
                <w:color w:val="000000"/>
                <w:szCs w:val="21"/>
              </w:rPr>
            </w:pPr>
            <w:r w:rsidRPr="00B044F9">
              <w:rPr>
                <w:rFonts w:ascii="等线" w:eastAsia="等线" w:hAnsi="等线"/>
                <w:color w:val="000000"/>
                <w:sz w:val="22"/>
              </w:rPr>
              <w:t>001883</w:t>
            </w:r>
          </w:p>
        </w:tc>
        <w:tc>
          <w:tcPr>
            <w:tcW w:w="5430" w:type="dxa"/>
            <w:tcBorders>
              <w:top w:val="single" w:sz="4" w:space="0" w:color="auto"/>
              <w:left w:val="single" w:sz="4" w:space="0" w:color="auto"/>
              <w:bottom w:val="single" w:sz="4" w:space="0" w:color="auto"/>
              <w:right w:val="single" w:sz="4" w:space="0" w:color="auto"/>
            </w:tcBorders>
            <w:shd w:val="clear" w:color="auto" w:fill="auto"/>
            <w:noWrap/>
            <w:hideMark/>
          </w:tcPr>
          <w:p w:rsidR="00796A26" w:rsidRPr="0049360A" w:rsidRDefault="00796A26" w:rsidP="000C2B06">
            <w:pPr>
              <w:widowControl/>
              <w:jc w:val="left"/>
              <w:rPr>
                <w:rFonts w:asciiTheme="minorEastAsia" w:hAnsiTheme="minorEastAsia" w:cs="宋体"/>
                <w:bCs/>
                <w:color w:val="000000"/>
                <w:kern w:val="0"/>
                <w:szCs w:val="21"/>
              </w:rPr>
            </w:pPr>
            <w:r w:rsidRPr="00B044F9">
              <w:rPr>
                <w:rFonts w:hint="eastAsia"/>
              </w:rPr>
              <w:t>中欧新动力混合型证券投资基金</w:t>
            </w:r>
            <w:r w:rsidRPr="00B044F9">
              <w:t>(LOF)E</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14</w:t>
            </w:r>
          </w:p>
        </w:tc>
        <w:tc>
          <w:tcPr>
            <w:tcW w:w="2017" w:type="dxa"/>
            <w:tcBorders>
              <w:top w:val="single" w:sz="4" w:space="0" w:color="auto"/>
              <w:left w:val="single" w:sz="4" w:space="0" w:color="auto"/>
              <w:bottom w:val="single" w:sz="4" w:space="0" w:color="auto"/>
              <w:right w:val="single" w:sz="4" w:space="0" w:color="auto"/>
            </w:tcBorders>
            <w:shd w:val="clear" w:color="auto" w:fill="auto"/>
            <w:noWrap/>
            <w:hideMark/>
          </w:tcPr>
          <w:p w:rsidR="00796A26" w:rsidRPr="00841A03" w:rsidRDefault="00796A26" w:rsidP="000C2B06">
            <w:pPr>
              <w:widowControl/>
              <w:jc w:val="center"/>
              <w:rPr>
                <w:rFonts w:ascii="宋体" w:hAnsi="宋体"/>
                <w:color w:val="000000"/>
                <w:szCs w:val="21"/>
              </w:rPr>
            </w:pPr>
            <w:r w:rsidRPr="00B044F9">
              <w:rPr>
                <w:rFonts w:ascii="等线" w:eastAsia="等线" w:hAnsi="等线"/>
                <w:color w:val="000000"/>
                <w:sz w:val="22"/>
              </w:rPr>
              <w:t>004233</w:t>
            </w:r>
          </w:p>
        </w:tc>
        <w:tc>
          <w:tcPr>
            <w:tcW w:w="5430" w:type="dxa"/>
            <w:tcBorders>
              <w:top w:val="single" w:sz="4" w:space="0" w:color="auto"/>
              <w:left w:val="single" w:sz="4" w:space="0" w:color="auto"/>
              <w:bottom w:val="single" w:sz="4" w:space="0" w:color="auto"/>
              <w:right w:val="single" w:sz="4" w:space="0" w:color="auto"/>
            </w:tcBorders>
            <w:shd w:val="clear" w:color="auto" w:fill="auto"/>
            <w:noWrap/>
            <w:hideMark/>
          </w:tcPr>
          <w:p w:rsidR="00796A26" w:rsidRPr="0049360A" w:rsidRDefault="00796A26" w:rsidP="000C2B06">
            <w:pPr>
              <w:widowControl/>
              <w:jc w:val="left"/>
              <w:rPr>
                <w:rFonts w:asciiTheme="minorEastAsia" w:hAnsiTheme="minorEastAsia" w:cs="宋体"/>
                <w:bCs/>
                <w:color w:val="000000"/>
                <w:kern w:val="0"/>
                <w:szCs w:val="21"/>
              </w:rPr>
            </w:pPr>
            <w:r w:rsidRPr="00B044F9">
              <w:rPr>
                <w:rFonts w:hint="eastAsia"/>
              </w:rPr>
              <w:t>中欧盛世成长混合型证券投资基金</w:t>
            </w:r>
            <w:r w:rsidRPr="00B044F9">
              <w:t>(LOF)C</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15</w:t>
            </w:r>
          </w:p>
        </w:tc>
        <w:tc>
          <w:tcPr>
            <w:tcW w:w="2017" w:type="dxa"/>
            <w:tcBorders>
              <w:top w:val="single" w:sz="4" w:space="0" w:color="auto"/>
              <w:left w:val="single" w:sz="4" w:space="0" w:color="auto"/>
              <w:bottom w:val="single" w:sz="4" w:space="0" w:color="auto"/>
              <w:right w:val="single" w:sz="4" w:space="0" w:color="auto"/>
            </w:tcBorders>
            <w:shd w:val="clear" w:color="auto" w:fill="auto"/>
            <w:noWrap/>
            <w:hideMark/>
          </w:tcPr>
          <w:p w:rsidR="00796A26" w:rsidRPr="00841A03" w:rsidRDefault="00796A26" w:rsidP="000C2B06">
            <w:pPr>
              <w:widowControl/>
              <w:jc w:val="center"/>
              <w:rPr>
                <w:rFonts w:ascii="宋体" w:hAnsi="宋体"/>
                <w:color w:val="000000"/>
                <w:szCs w:val="21"/>
              </w:rPr>
            </w:pPr>
            <w:r w:rsidRPr="00B044F9">
              <w:rPr>
                <w:rFonts w:ascii="等线" w:eastAsia="等线" w:hAnsi="等线"/>
                <w:color w:val="000000"/>
                <w:sz w:val="22"/>
              </w:rPr>
              <w:t>001888</w:t>
            </w:r>
          </w:p>
        </w:tc>
        <w:tc>
          <w:tcPr>
            <w:tcW w:w="5430" w:type="dxa"/>
            <w:tcBorders>
              <w:top w:val="single" w:sz="4" w:space="0" w:color="auto"/>
              <w:left w:val="single" w:sz="4" w:space="0" w:color="auto"/>
              <w:bottom w:val="single" w:sz="4" w:space="0" w:color="auto"/>
              <w:right w:val="single" w:sz="4" w:space="0" w:color="auto"/>
            </w:tcBorders>
            <w:shd w:val="clear" w:color="auto" w:fill="auto"/>
            <w:noWrap/>
            <w:hideMark/>
          </w:tcPr>
          <w:p w:rsidR="00796A26" w:rsidRPr="0049360A" w:rsidRDefault="00796A26" w:rsidP="000C2B06">
            <w:pPr>
              <w:widowControl/>
              <w:jc w:val="left"/>
              <w:rPr>
                <w:rFonts w:asciiTheme="minorEastAsia" w:hAnsiTheme="minorEastAsia" w:cs="宋体"/>
                <w:bCs/>
                <w:color w:val="000000"/>
                <w:kern w:val="0"/>
                <w:szCs w:val="21"/>
              </w:rPr>
            </w:pPr>
            <w:r w:rsidRPr="00B044F9">
              <w:rPr>
                <w:rFonts w:hint="eastAsia"/>
              </w:rPr>
              <w:t>中欧盛世成长混合型证券投资基金</w:t>
            </w:r>
            <w:r w:rsidRPr="00B044F9">
              <w:t>(LOF)E</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16</w:t>
            </w:r>
          </w:p>
        </w:tc>
        <w:tc>
          <w:tcPr>
            <w:tcW w:w="2017" w:type="dxa"/>
            <w:tcBorders>
              <w:top w:val="single" w:sz="4" w:space="0" w:color="auto"/>
              <w:left w:val="single" w:sz="4" w:space="0" w:color="auto"/>
              <w:bottom w:val="single" w:sz="4" w:space="0" w:color="auto"/>
              <w:right w:val="single" w:sz="4" w:space="0" w:color="auto"/>
            </w:tcBorders>
            <w:shd w:val="clear" w:color="auto" w:fill="auto"/>
            <w:noWrap/>
            <w:hideMark/>
          </w:tcPr>
          <w:p w:rsidR="00796A26" w:rsidRPr="00841A03" w:rsidRDefault="00796A26" w:rsidP="000C2B06">
            <w:pPr>
              <w:widowControl/>
              <w:jc w:val="center"/>
              <w:rPr>
                <w:rFonts w:ascii="宋体" w:hAnsi="宋体"/>
                <w:color w:val="000000"/>
                <w:szCs w:val="21"/>
              </w:rPr>
            </w:pPr>
            <w:r w:rsidRPr="00B044F9">
              <w:rPr>
                <w:rFonts w:ascii="等线" w:eastAsia="等线" w:hAnsi="等线"/>
                <w:color w:val="000000"/>
                <w:sz w:val="22"/>
              </w:rPr>
              <w:t>002591</w:t>
            </w:r>
          </w:p>
        </w:tc>
        <w:tc>
          <w:tcPr>
            <w:tcW w:w="5430" w:type="dxa"/>
            <w:tcBorders>
              <w:top w:val="single" w:sz="4" w:space="0" w:color="auto"/>
              <w:left w:val="single" w:sz="4" w:space="0" w:color="auto"/>
              <w:bottom w:val="single" w:sz="4" w:space="0" w:color="auto"/>
              <w:right w:val="single" w:sz="4" w:space="0" w:color="auto"/>
            </w:tcBorders>
            <w:shd w:val="clear" w:color="auto" w:fill="auto"/>
            <w:noWrap/>
            <w:hideMark/>
          </w:tcPr>
          <w:p w:rsidR="00796A26" w:rsidRPr="0049360A" w:rsidRDefault="00796A26" w:rsidP="000C2B06">
            <w:pPr>
              <w:widowControl/>
              <w:jc w:val="left"/>
              <w:rPr>
                <w:rFonts w:asciiTheme="minorEastAsia" w:hAnsiTheme="minorEastAsia" w:cs="宋体"/>
                <w:bCs/>
                <w:color w:val="000000"/>
                <w:kern w:val="0"/>
                <w:szCs w:val="21"/>
              </w:rPr>
            </w:pPr>
            <w:r w:rsidRPr="00B044F9">
              <w:rPr>
                <w:rFonts w:hint="eastAsia"/>
              </w:rPr>
              <w:t>中欧信用增利债券型证券投资基金</w:t>
            </w:r>
            <w:r w:rsidRPr="00B044F9">
              <w:t>(LOF)E</w:t>
            </w:r>
          </w:p>
        </w:tc>
      </w:tr>
      <w:tr w:rsidR="00796A26" w:rsidRPr="00B044F9"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044F9" w:rsidRDefault="00796A26" w:rsidP="000C2B06">
            <w:pPr>
              <w:widowControl/>
              <w:jc w:val="center"/>
              <w:rPr>
                <w:rFonts w:ascii="宋体" w:hAnsi="宋体"/>
                <w:szCs w:val="21"/>
              </w:rPr>
            </w:pPr>
            <w:r w:rsidRPr="00B044F9">
              <w:rPr>
                <w:rFonts w:ascii="宋体" w:hAnsi="宋体"/>
                <w:szCs w:val="21"/>
              </w:rPr>
              <w:t>17</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B044F9" w:rsidRDefault="00796A26" w:rsidP="000C2B06">
            <w:pPr>
              <w:widowControl/>
              <w:jc w:val="center"/>
              <w:rPr>
                <w:rFonts w:ascii="等线" w:eastAsia="等线" w:hAnsi="等线"/>
                <w:color w:val="000000"/>
                <w:sz w:val="22"/>
              </w:rPr>
            </w:pPr>
            <w:r>
              <w:rPr>
                <w:rFonts w:ascii="等线" w:eastAsia="等线" w:hAnsi="等线" w:hint="eastAsia"/>
                <w:color w:val="000000"/>
                <w:sz w:val="22"/>
              </w:rPr>
              <w:t>001890</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B044F9" w:rsidRDefault="00796A26" w:rsidP="000C2B06">
            <w:pPr>
              <w:widowControl/>
              <w:jc w:val="left"/>
            </w:pPr>
            <w:r w:rsidRPr="00AB0C7E">
              <w:rPr>
                <w:rFonts w:hint="eastAsia"/>
              </w:rPr>
              <w:t>中欧精选灵活配置定期开放混合型发起式证券投资基金</w:t>
            </w:r>
            <w:r>
              <w:rPr>
                <w:rFonts w:hint="eastAsia"/>
              </w:rPr>
              <w:t>E</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18</w:t>
            </w:r>
          </w:p>
        </w:tc>
        <w:tc>
          <w:tcPr>
            <w:tcW w:w="2017" w:type="dxa"/>
            <w:tcBorders>
              <w:top w:val="single" w:sz="4" w:space="0" w:color="auto"/>
              <w:left w:val="single" w:sz="4" w:space="0" w:color="auto"/>
              <w:bottom w:val="single" w:sz="4" w:space="0" w:color="auto"/>
              <w:right w:val="single" w:sz="4" w:space="0" w:color="auto"/>
            </w:tcBorders>
            <w:shd w:val="clear" w:color="auto" w:fill="auto"/>
            <w:noWrap/>
            <w:hideMark/>
          </w:tcPr>
          <w:p w:rsidR="00796A26" w:rsidRPr="00841A03" w:rsidRDefault="00796A26" w:rsidP="000C2B06">
            <w:pPr>
              <w:widowControl/>
              <w:jc w:val="center"/>
              <w:rPr>
                <w:rFonts w:ascii="宋体" w:hAnsi="宋体"/>
                <w:color w:val="000000"/>
                <w:szCs w:val="21"/>
              </w:rPr>
            </w:pPr>
            <w:r w:rsidRPr="00B044F9">
              <w:rPr>
                <w:rFonts w:ascii="等线" w:eastAsia="等线" w:hAnsi="等线"/>
                <w:color w:val="000000"/>
                <w:sz w:val="22"/>
              </w:rPr>
              <w:t>002747</w:t>
            </w:r>
          </w:p>
        </w:tc>
        <w:tc>
          <w:tcPr>
            <w:tcW w:w="5430" w:type="dxa"/>
            <w:tcBorders>
              <w:top w:val="single" w:sz="4" w:space="0" w:color="auto"/>
              <w:left w:val="single" w:sz="4" w:space="0" w:color="auto"/>
              <w:bottom w:val="single" w:sz="4" w:space="0" w:color="auto"/>
              <w:right w:val="single" w:sz="4" w:space="0" w:color="auto"/>
            </w:tcBorders>
            <w:shd w:val="clear" w:color="auto" w:fill="auto"/>
            <w:noWrap/>
            <w:hideMark/>
          </w:tcPr>
          <w:p w:rsidR="00796A26" w:rsidRPr="0049360A" w:rsidRDefault="00796A26" w:rsidP="000C2B06">
            <w:pPr>
              <w:widowControl/>
              <w:jc w:val="left"/>
              <w:rPr>
                <w:rFonts w:asciiTheme="minorEastAsia" w:hAnsiTheme="minorEastAsia" w:cs="宋体"/>
                <w:bCs/>
                <w:color w:val="000000"/>
                <w:kern w:val="0"/>
                <w:szCs w:val="21"/>
              </w:rPr>
            </w:pPr>
            <w:r w:rsidRPr="00B044F9">
              <w:rPr>
                <w:rFonts w:hint="eastAsia"/>
              </w:rPr>
              <w:t>中欧货币市场基金</w:t>
            </w:r>
            <w:r w:rsidRPr="00B044F9">
              <w:t>C</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19</w:t>
            </w:r>
          </w:p>
        </w:tc>
        <w:tc>
          <w:tcPr>
            <w:tcW w:w="2017" w:type="dxa"/>
            <w:tcBorders>
              <w:top w:val="single" w:sz="4" w:space="0" w:color="auto"/>
              <w:left w:val="single" w:sz="4" w:space="0" w:color="auto"/>
              <w:bottom w:val="single" w:sz="4" w:space="0" w:color="auto"/>
              <w:right w:val="single" w:sz="4" w:space="0" w:color="auto"/>
            </w:tcBorders>
            <w:shd w:val="clear" w:color="auto" w:fill="auto"/>
            <w:noWrap/>
            <w:hideMark/>
          </w:tcPr>
          <w:p w:rsidR="00796A26" w:rsidRPr="00841A03" w:rsidRDefault="00796A26" w:rsidP="000C2B06">
            <w:pPr>
              <w:widowControl/>
              <w:jc w:val="center"/>
              <w:rPr>
                <w:rFonts w:ascii="宋体" w:hAnsi="宋体"/>
                <w:color w:val="000000"/>
                <w:szCs w:val="21"/>
              </w:rPr>
            </w:pPr>
            <w:r w:rsidRPr="00B044F9">
              <w:rPr>
                <w:rFonts w:ascii="等线" w:eastAsia="等线" w:hAnsi="等线"/>
                <w:color w:val="000000"/>
                <w:sz w:val="22"/>
              </w:rPr>
              <w:t>002748</w:t>
            </w:r>
          </w:p>
        </w:tc>
        <w:tc>
          <w:tcPr>
            <w:tcW w:w="5430" w:type="dxa"/>
            <w:tcBorders>
              <w:top w:val="single" w:sz="4" w:space="0" w:color="auto"/>
              <w:left w:val="single" w:sz="4" w:space="0" w:color="auto"/>
              <w:bottom w:val="single" w:sz="4" w:space="0" w:color="auto"/>
              <w:right w:val="single" w:sz="4" w:space="0" w:color="auto"/>
            </w:tcBorders>
            <w:shd w:val="clear" w:color="auto" w:fill="auto"/>
            <w:noWrap/>
            <w:hideMark/>
          </w:tcPr>
          <w:p w:rsidR="00796A26" w:rsidRPr="0049360A" w:rsidRDefault="00796A26" w:rsidP="000C2B06">
            <w:pPr>
              <w:widowControl/>
              <w:jc w:val="left"/>
              <w:rPr>
                <w:rFonts w:asciiTheme="minorEastAsia" w:hAnsiTheme="minorEastAsia" w:cs="宋体"/>
                <w:bCs/>
                <w:color w:val="000000"/>
                <w:kern w:val="0"/>
                <w:szCs w:val="21"/>
              </w:rPr>
            </w:pPr>
            <w:r w:rsidRPr="00B044F9">
              <w:rPr>
                <w:rFonts w:hint="eastAsia"/>
              </w:rPr>
              <w:t>中欧货币市场基金</w:t>
            </w:r>
            <w:r w:rsidRPr="00B044F9">
              <w:t>D</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20</w:t>
            </w:r>
          </w:p>
        </w:tc>
        <w:tc>
          <w:tcPr>
            <w:tcW w:w="2017" w:type="dxa"/>
            <w:tcBorders>
              <w:top w:val="single" w:sz="4" w:space="0" w:color="auto"/>
              <w:left w:val="single" w:sz="4" w:space="0" w:color="auto"/>
              <w:bottom w:val="single" w:sz="4" w:space="0" w:color="auto"/>
              <w:right w:val="single" w:sz="4" w:space="0" w:color="auto"/>
            </w:tcBorders>
            <w:shd w:val="clear" w:color="auto" w:fill="auto"/>
            <w:noWrap/>
            <w:hideMark/>
          </w:tcPr>
          <w:p w:rsidR="00796A26" w:rsidRPr="00841A03" w:rsidRDefault="00796A26" w:rsidP="000C2B06">
            <w:pPr>
              <w:widowControl/>
              <w:jc w:val="center"/>
              <w:rPr>
                <w:rFonts w:ascii="宋体" w:hAnsi="宋体"/>
                <w:color w:val="000000"/>
                <w:szCs w:val="21"/>
              </w:rPr>
            </w:pPr>
            <w:r w:rsidRPr="00B044F9">
              <w:rPr>
                <w:rFonts w:ascii="等线" w:eastAsia="等线" w:hAnsi="等线"/>
                <w:color w:val="000000"/>
                <w:sz w:val="22"/>
              </w:rPr>
              <w:t>002592</w:t>
            </w:r>
          </w:p>
        </w:tc>
        <w:tc>
          <w:tcPr>
            <w:tcW w:w="5430" w:type="dxa"/>
            <w:tcBorders>
              <w:top w:val="single" w:sz="4" w:space="0" w:color="auto"/>
              <w:left w:val="single" w:sz="4" w:space="0" w:color="auto"/>
              <w:bottom w:val="single" w:sz="4" w:space="0" w:color="auto"/>
              <w:right w:val="single" w:sz="4" w:space="0" w:color="auto"/>
            </w:tcBorders>
            <w:shd w:val="clear" w:color="auto" w:fill="auto"/>
            <w:noWrap/>
            <w:hideMark/>
          </w:tcPr>
          <w:p w:rsidR="00796A26" w:rsidRPr="0049360A" w:rsidRDefault="00796A26" w:rsidP="000C2B06">
            <w:pPr>
              <w:widowControl/>
              <w:jc w:val="left"/>
              <w:rPr>
                <w:rFonts w:asciiTheme="minorEastAsia" w:hAnsiTheme="minorEastAsia" w:cs="宋体"/>
                <w:bCs/>
                <w:color w:val="000000"/>
                <w:kern w:val="0"/>
                <w:szCs w:val="21"/>
              </w:rPr>
            </w:pPr>
            <w:r w:rsidRPr="00B044F9">
              <w:rPr>
                <w:rFonts w:hint="eastAsia"/>
              </w:rPr>
              <w:t>中欧纯债债券型证券投资基金</w:t>
            </w:r>
            <w:r w:rsidRPr="00B044F9">
              <w:t>(LOF)E</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21</w:t>
            </w:r>
          </w:p>
        </w:tc>
        <w:tc>
          <w:tcPr>
            <w:tcW w:w="2017" w:type="dxa"/>
            <w:tcBorders>
              <w:top w:val="single" w:sz="4" w:space="0" w:color="auto"/>
              <w:left w:val="single" w:sz="4" w:space="0" w:color="auto"/>
              <w:bottom w:val="single" w:sz="4" w:space="0" w:color="auto"/>
              <w:right w:val="single" w:sz="4" w:space="0" w:color="auto"/>
            </w:tcBorders>
            <w:shd w:val="clear" w:color="auto" w:fill="auto"/>
            <w:noWrap/>
            <w:hideMark/>
          </w:tcPr>
          <w:p w:rsidR="00796A26" w:rsidRPr="00841A03" w:rsidRDefault="00796A26" w:rsidP="000C2B06">
            <w:pPr>
              <w:widowControl/>
              <w:jc w:val="center"/>
              <w:rPr>
                <w:rFonts w:ascii="宋体" w:hAnsi="宋体"/>
                <w:color w:val="000000"/>
                <w:szCs w:val="21"/>
              </w:rPr>
            </w:pPr>
            <w:r w:rsidRPr="00B044F9">
              <w:rPr>
                <w:rFonts w:ascii="等线" w:eastAsia="等线" w:hAnsi="等线"/>
                <w:color w:val="000000"/>
                <w:sz w:val="22"/>
              </w:rPr>
              <w:t>004235</w:t>
            </w:r>
          </w:p>
        </w:tc>
        <w:tc>
          <w:tcPr>
            <w:tcW w:w="5430" w:type="dxa"/>
            <w:tcBorders>
              <w:top w:val="single" w:sz="4" w:space="0" w:color="auto"/>
              <w:left w:val="single" w:sz="4" w:space="0" w:color="auto"/>
              <w:bottom w:val="single" w:sz="4" w:space="0" w:color="auto"/>
              <w:right w:val="single" w:sz="4" w:space="0" w:color="auto"/>
            </w:tcBorders>
            <w:shd w:val="clear" w:color="auto" w:fill="auto"/>
            <w:noWrap/>
            <w:hideMark/>
          </w:tcPr>
          <w:p w:rsidR="00796A26" w:rsidRPr="0049360A" w:rsidRDefault="00796A26" w:rsidP="000C2B06">
            <w:pPr>
              <w:widowControl/>
              <w:jc w:val="left"/>
              <w:rPr>
                <w:rFonts w:asciiTheme="minorEastAsia" w:hAnsiTheme="minorEastAsia" w:cs="宋体"/>
                <w:bCs/>
                <w:color w:val="000000"/>
                <w:kern w:val="0"/>
                <w:szCs w:val="21"/>
              </w:rPr>
            </w:pPr>
            <w:r w:rsidRPr="00B044F9">
              <w:rPr>
                <w:rFonts w:hint="eastAsia"/>
              </w:rPr>
              <w:t>中欧价值智选回报混合型证券投资基金</w:t>
            </w:r>
            <w:r w:rsidRPr="00B044F9">
              <w:t>C</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22</w:t>
            </w:r>
          </w:p>
        </w:tc>
        <w:tc>
          <w:tcPr>
            <w:tcW w:w="2017" w:type="dxa"/>
            <w:tcBorders>
              <w:top w:val="single" w:sz="4" w:space="0" w:color="auto"/>
              <w:left w:val="single" w:sz="4" w:space="0" w:color="auto"/>
              <w:bottom w:val="single" w:sz="4" w:space="0" w:color="auto"/>
              <w:right w:val="single" w:sz="4" w:space="0" w:color="auto"/>
            </w:tcBorders>
            <w:shd w:val="clear" w:color="auto" w:fill="auto"/>
            <w:noWrap/>
            <w:hideMark/>
          </w:tcPr>
          <w:p w:rsidR="00796A26" w:rsidRPr="00841A03" w:rsidRDefault="00796A26" w:rsidP="000C2B06">
            <w:pPr>
              <w:widowControl/>
              <w:jc w:val="center"/>
              <w:rPr>
                <w:rFonts w:ascii="宋体" w:hAnsi="宋体"/>
                <w:color w:val="000000"/>
                <w:szCs w:val="21"/>
              </w:rPr>
            </w:pPr>
            <w:r w:rsidRPr="00B044F9">
              <w:rPr>
                <w:rFonts w:ascii="等线" w:eastAsia="等线" w:hAnsi="等线"/>
                <w:color w:val="000000"/>
                <w:sz w:val="22"/>
              </w:rPr>
              <w:t>001887</w:t>
            </w:r>
          </w:p>
        </w:tc>
        <w:tc>
          <w:tcPr>
            <w:tcW w:w="5430" w:type="dxa"/>
            <w:tcBorders>
              <w:top w:val="single" w:sz="4" w:space="0" w:color="auto"/>
              <w:left w:val="single" w:sz="4" w:space="0" w:color="auto"/>
              <w:bottom w:val="single" w:sz="4" w:space="0" w:color="auto"/>
              <w:right w:val="single" w:sz="4" w:space="0" w:color="auto"/>
            </w:tcBorders>
            <w:shd w:val="clear" w:color="auto" w:fill="auto"/>
            <w:noWrap/>
            <w:hideMark/>
          </w:tcPr>
          <w:p w:rsidR="00796A26" w:rsidRPr="0049360A" w:rsidRDefault="00796A26" w:rsidP="000C2B06">
            <w:pPr>
              <w:widowControl/>
              <w:jc w:val="left"/>
              <w:rPr>
                <w:rFonts w:asciiTheme="minorEastAsia" w:hAnsiTheme="minorEastAsia" w:cs="宋体"/>
                <w:bCs/>
                <w:color w:val="000000"/>
                <w:kern w:val="0"/>
                <w:szCs w:val="21"/>
              </w:rPr>
            </w:pPr>
            <w:r w:rsidRPr="00B044F9">
              <w:rPr>
                <w:rFonts w:hint="eastAsia"/>
              </w:rPr>
              <w:t>中欧价值智选回报混合型证券投资基金</w:t>
            </w:r>
            <w:r w:rsidRPr="00B044F9">
              <w:t>E</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23</w:t>
            </w:r>
          </w:p>
        </w:tc>
        <w:tc>
          <w:tcPr>
            <w:tcW w:w="2017" w:type="dxa"/>
            <w:tcBorders>
              <w:top w:val="single" w:sz="4" w:space="0" w:color="auto"/>
              <w:left w:val="single" w:sz="4" w:space="0" w:color="auto"/>
              <w:bottom w:val="single" w:sz="4" w:space="0" w:color="auto"/>
              <w:right w:val="single" w:sz="4" w:space="0" w:color="auto"/>
            </w:tcBorders>
            <w:shd w:val="clear" w:color="auto" w:fill="auto"/>
            <w:noWrap/>
            <w:hideMark/>
          </w:tcPr>
          <w:p w:rsidR="00796A26" w:rsidRPr="00841A03" w:rsidRDefault="00796A26" w:rsidP="000C2B06">
            <w:pPr>
              <w:widowControl/>
              <w:jc w:val="center"/>
              <w:rPr>
                <w:rFonts w:ascii="宋体" w:hAnsi="宋体"/>
                <w:color w:val="000000"/>
                <w:szCs w:val="21"/>
              </w:rPr>
            </w:pPr>
            <w:r w:rsidRPr="00B044F9">
              <w:rPr>
                <w:rFonts w:ascii="等线" w:eastAsia="等线" w:hAnsi="等线"/>
                <w:color w:val="000000"/>
                <w:sz w:val="22"/>
              </w:rPr>
              <w:t>001891</w:t>
            </w:r>
          </w:p>
        </w:tc>
        <w:tc>
          <w:tcPr>
            <w:tcW w:w="5430" w:type="dxa"/>
            <w:tcBorders>
              <w:top w:val="single" w:sz="4" w:space="0" w:color="auto"/>
              <w:left w:val="single" w:sz="4" w:space="0" w:color="auto"/>
              <w:bottom w:val="single" w:sz="4" w:space="0" w:color="auto"/>
              <w:right w:val="single" w:sz="4" w:space="0" w:color="auto"/>
            </w:tcBorders>
            <w:shd w:val="clear" w:color="auto" w:fill="auto"/>
            <w:noWrap/>
            <w:hideMark/>
          </w:tcPr>
          <w:p w:rsidR="00796A26" w:rsidRPr="0049360A" w:rsidRDefault="00796A26" w:rsidP="000C2B06">
            <w:pPr>
              <w:widowControl/>
              <w:jc w:val="left"/>
              <w:rPr>
                <w:rFonts w:asciiTheme="minorEastAsia" w:hAnsiTheme="minorEastAsia" w:cs="宋体"/>
                <w:bCs/>
                <w:color w:val="000000"/>
                <w:kern w:val="0"/>
                <w:szCs w:val="21"/>
              </w:rPr>
            </w:pPr>
            <w:r w:rsidRPr="00B044F9">
              <w:rPr>
                <w:rFonts w:hint="eastAsia"/>
              </w:rPr>
              <w:t>中欧成长优选回报灵活配置混合型发起式证券投资基金</w:t>
            </w:r>
            <w:r w:rsidRPr="00B044F9">
              <w:t>E</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24</w:t>
            </w:r>
          </w:p>
        </w:tc>
        <w:tc>
          <w:tcPr>
            <w:tcW w:w="2017" w:type="dxa"/>
            <w:tcBorders>
              <w:top w:val="single" w:sz="4" w:space="0" w:color="auto"/>
              <w:left w:val="single" w:sz="4" w:space="0" w:color="auto"/>
              <w:bottom w:val="single" w:sz="4" w:space="0" w:color="auto"/>
              <w:right w:val="single" w:sz="4" w:space="0" w:color="auto"/>
            </w:tcBorders>
            <w:shd w:val="clear" w:color="auto" w:fill="auto"/>
            <w:noWrap/>
            <w:hideMark/>
          </w:tcPr>
          <w:p w:rsidR="00796A26" w:rsidRPr="00841A03" w:rsidRDefault="00796A26" w:rsidP="000C2B06">
            <w:pPr>
              <w:widowControl/>
              <w:jc w:val="center"/>
              <w:rPr>
                <w:rFonts w:ascii="宋体" w:hAnsi="宋体"/>
                <w:color w:val="000000"/>
                <w:szCs w:val="21"/>
              </w:rPr>
            </w:pPr>
            <w:r w:rsidRPr="00B044F9">
              <w:rPr>
                <w:rFonts w:ascii="等线" w:eastAsia="等线" w:hAnsi="等线"/>
                <w:color w:val="000000"/>
                <w:sz w:val="22"/>
              </w:rPr>
              <w:t>001000</w:t>
            </w:r>
          </w:p>
        </w:tc>
        <w:tc>
          <w:tcPr>
            <w:tcW w:w="5430" w:type="dxa"/>
            <w:tcBorders>
              <w:top w:val="single" w:sz="4" w:space="0" w:color="auto"/>
              <w:left w:val="single" w:sz="4" w:space="0" w:color="auto"/>
              <w:bottom w:val="single" w:sz="4" w:space="0" w:color="auto"/>
              <w:right w:val="single" w:sz="4" w:space="0" w:color="auto"/>
            </w:tcBorders>
            <w:shd w:val="clear" w:color="auto" w:fill="auto"/>
            <w:noWrap/>
            <w:hideMark/>
          </w:tcPr>
          <w:p w:rsidR="00796A26" w:rsidRPr="0049360A" w:rsidRDefault="00796A26" w:rsidP="000C2B06">
            <w:pPr>
              <w:widowControl/>
              <w:jc w:val="left"/>
              <w:rPr>
                <w:rFonts w:asciiTheme="minorEastAsia" w:hAnsiTheme="minorEastAsia" w:cs="宋体"/>
                <w:bCs/>
                <w:color w:val="000000"/>
                <w:kern w:val="0"/>
                <w:szCs w:val="21"/>
              </w:rPr>
            </w:pPr>
            <w:r w:rsidRPr="00B044F9">
              <w:rPr>
                <w:rFonts w:hint="eastAsia"/>
              </w:rPr>
              <w:t>中欧明睿新起点混合型证券投资基金</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25</w:t>
            </w:r>
          </w:p>
        </w:tc>
        <w:tc>
          <w:tcPr>
            <w:tcW w:w="2017" w:type="dxa"/>
            <w:tcBorders>
              <w:top w:val="single" w:sz="4" w:space="0" w:color="auto"/>
              <w:left w:val="single" w:sz="4" w:space="0" w:color="auto"/>
              <w:bottom w:val="single" w:sz="4" w:space="0" w:color="auto"/>
              <w:right w:val="single" w:sz="4" w:space="0" w:color="auto"/>
            </w:tcBorders>
            <w:shd w:val="clear" w:color="auto" w:fill="auto"/>
            <w:noWrap/>
            <w:hideMark/>
          </w:tcPr>
          <w:p w:rsidR="00796A26" w:rsidRPr="00841A03" w:rsidRDefault="00796A26" w:rsidP="000C2B06">
            <w:pPr>
              <w:widowControl/>
              <w:jc w:val="center"/>
              <w:rPr>
                <w:rFonts w:ascii="宋体" w:hAnsi="宋体"/>
                <w:color w:val="000000"/>
                <w:szCs w:val="21"/>
              </w:rPr>
            </w:pPr>
            <w:r w:rsidRPr="00B044F9">
              <w:rPr>
                <w:rFonts w:ascii="等线" w:eastAsia="等线" w:hAnsi="等线"/>
                <w:color w:val="000000"/>
                <w:sz w:val="22"/>
              </w:rPr>
              <w:t>001110</w:t>
            </w:r>
          </w:p>
        </w:tc>
        <w:tc>
          <w:tcPr>
            <w:tcW w:w="5430" w:type="dxa"/>
            <w:tcBorders>
              <w:top w:val="single" w:sz="4" w:space="0" w:color="auto"/>
              <w:left w:val="single" w:sz="4" w:space="0" w:color="auto"/>
              <w:bottom w:val="single" w:sz="4" w:space="0" w:color="auto"/>
              <w:right w:val="single" w:sz="4" w:space="0" w:color="auto"/>
            </w:tcBorders>
            <w:shd w:val="clear" w:color="auto" w:fill="auto"/>
            <w:noWrap/>
            <w:hideMark/>
          </w:tcPr>
          <w:p w:rsidR="00796A26" w:rsidRPr="0049360A" w:rsidRDefault="00796A26" w:rsidP="000C2B06">
            <w:pPr>
              <w:widowControl/>
              <w:jc w:val="left"/>
              <w:rPr>
                <w:rFonts w:asciiTheme="minorEastAsia" w:hAnsiTheme="minorEastAsia" w:cs="宋体"/>
                <w:bCs/>
                <w:color w:val="000000"/>
                <w:kern w:val="0"/>
                <w:szCs w:val="21"/>
              </w:rPr>
            </w:pPr>
            <w:r w:rsidRPr="00B044F9">
              <w:rPr>
                <w:rFonts w:hint="eastAsia"/>
              </w:rPr>
              <w:t>中欧瑾泉灵活配置混合型证券投资基金</w:t>
            </w:r>
            <w:r w:rsidRPr="00B044F9">
              <w:t>A</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Pr>
                <w:color w:val="000000"/>
                <w:sz w:val="22"/>
              </w:rPr>
              <w:t>26</w:t>
            </w:r>
          </w:p>
        </w:tc>
        <w:tc>
          <w:tcPr>
            <w:tcW w:w="2017" w:type="dxa"/>
            <w:tcBorders>
              <w:top w:val="single" w:sz="4" w:space="0" w:color="auto"/>
              <w:left w:val="single" w:sz="4" w:space="0" w:color="auto"/>
              <w:bottom w:val="single" w:sz="4" w:space="0" w:color="auto"/>
              <w:right w:val="single" w:sz="4" w:space="0" w:color="auto"/>
            </w:tcBorders>
            <w:shd w:val="clear" w:color="auto" w:fill="auto"/>
            <w:noWrap/>
            <w:hideMark/>
          </w:tcPr>
          <w:p w:rsidR="00796A26" w:rsidRPr="00841A03" w:rsidRDefault="00796A26" w:rsidP="000C2B06">
            <w:pPr>
              <w:widowControl/>
              <w:jc w:val="center"/>
              <w:rPr>
                <w:rFonts w:ascii="宋体" w:hAnsi="宋体"/>
                <w:color w:val="000000"/>
                <w:szCs w:val="21"/>
              </w:rPr>
            </w:pPr>
            <w:r w:rsidRPr="00B044F9">
              <w:rPr>
                <w:rFonts w:ascii="等线" w:eastAsia="等线" w:hAnsi="等线"/>
                <w:color w:val="000000"/>
                <w:sz w:val="22"/>
              </w:rPr>
              <w:t>001111</w:t>
            </w:r>
          </w:p>
        </w:tc>
        <w:tc>
          <w:tcPr>
            <w:tcW w:w="5430" w:type="dxa"/>
            <w:tcBorders>
              <w:top w:val="single" w:sz="4" w:space="0" w:color="auto"/>
              <w:left w:val="single" w:sz="4" w:space="0" w:color="auto"/>
              <w:bottom w:val="single" w:sz="4" w:space="0" w:color="auto"/>
              <w:right w:val="single" w:sz="4" w:space="0" w:color="auto"/>
            </w:tcBorders>
            <w:shd w:val="clear" w:color="auto" w:fill="auto"/>
            <w:noWrap/>
            <w:hideMark/>
          </w:tcPr>
          <w:p w:rsidR="00796A26" w:rsidRPr="0049360A" w:rsidRDefault="00796A26" w:rsidP="000C2B06">
            <w:pPr>
              <w:widowControl/>
              <w:jc w:val="left"/>
              <w:rPr>
                <w:rFonts w:asciiTheme="minorEastAsia" w:hAnsiTheme="minorEastAsia" w:cs="宋体"/>
                <w:bCs/>
                <w:color w:val="000000"/>
                <w:kern w:val="0"/>
                <w:szCs w:val="21"/>
              </w:rPr>
            </w:pPr>
            <w:r w:rsidRPr="00B044F9">
              <w:rPr>
                <w:rFonts w:hint="eastAsia"/>
              </w:rPr>
              <w:t>中欧瑾泉灵活配置混合型证券投资基金</w:t>
            </w:r>
            <w:r w:rsidRPr="00B044F9">
              <w:t>C</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27</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841A03" w:rsidRDefault="00796A26" w:rsidP="000C2B06">
            <w:pPr>
              <w:widowControl/>
              <w:jc w:val="center"/>
              <w:rPr>
                <w:rFonts w:ascii="宋体" w:hAnsi="宋体"/>
                <w:color w:val="000000"/>
                <w:szCs w:val="21"/>
              </w:rPr>
            </w:pPr>
            <w:r w:rsidRPr="00B044F9">
              <w:rPr>
                <w:rFonts w:ascii="等线" w:eastAsia="等线" w:hAnsi="等线"/>
                <w:color w:val="000000"/>
                <w:sz w:val="22"/>
              </w:rPr>
              <w:t>001146</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49360A" w:rsidRDefault="00796A26" w:rsidP="000C2B06">
            <w:pPr>
              <w:widowControl/>
              <w:jc w:val="left"/>
              <w:rPr>
                <w:rFonts w:asciiTheme="minorEastAsia" w:hAnsiTheme="minorEastAsia" w:cs="宋体"/>
                <w:bCs/>
                <w:color w:val="000000"/>
                <w:kern w:val="0"/>
                <w:szCs w:val="21"/>
              </w:rPr>
            </w:pPr>
            <w:r w:rsidRPr="00B044F9">
              <w:rPr>
                <w:rFonts w:hint="eastAsia"/>
              </w:rPr>
              <w:t>中欧瑾源灵活配置混合型证券投资基金</w:t>
            </w:r>
            <w:r w:rsidRPr="00B044F9">
              <w:t>A</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28</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841A03" w:rsidRDefault="00796A26" w:rsidP="000C2B06">
            <w:pPr>
              <w:widowControl/>
              <w:jc w:val="center"/>
              <w:rPr>
                <w:rFonts w:ascii="宋体" w:hAnsi="宋体"/>
                <w:color w:val="000000"/>
                <w:szCs w:val="21"/>
              </w:rPr>
            </w:pPr>
            <w:r w:rsidRPr="00B044F9">
              <w:rPr>
                <w:rFonts w:ascii="等线" w:eastAsia="等线" w:hAnsi="等线"/>
                <w:color w:val="000000"/>
                <w:sz w:val="22"/>
              </w:rPr>
              <w:t>001147</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49360A" w:rsidRDefault="00796A26" w:rsidP="000C2B06">
            <w:pPr>
              <w:widowControl/>
              <w:jc w:val="left"/>
              <w:rPr>
                <w:rFonts w:asciiTheme="minorEastAsia" w:hAnsiTheme="minorEastAsia" w:cs="宋体"/>
                <w:bCs/>
                <w:color w:val="000000"/>
                <w:kern w:val="0"/>
                <w:szCs w:val="21"/>
              </w:rPr>
            </w:pPr>
            <w:r w:rsidRPr="00B044F9">
              <w:rPr>
                <w:rFonts w:hint="eastAsia"/>
              </w:rPr>
              <w:t>中欧瑾源灵活配置混合型证券投资基金</w:t>
            </w:r>
            <w:r w:rsidRPr="00B044F9">
              <w:t>C</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29</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841A03" w:rsidRDefault="00796A26" w:rsidP="000C2B06">
            <w:pPr>
              <w:widowControl/>
              <w:jc w:val="center"/>
              <w:rPr>
                <w:rFonts w:ascii="宋体" w:hAnsi="宋体"/>
                <w:color w:val="000000"/>
                <w:szCs w:val="21"/>
              </w:rPr>
            </w:pPr>
            <w:r w:rsidRPr="00B044F9">
              <w:rPr>
                <w:rFonts w:ascii="等线" w:eastAsia="等线" w:hAnsi="等线"/>
                <w:color w:val="000000"/>
                <w:sz w:val="22"/>
              </w:rPr>
              <w:t>001164</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49360A" w:rsidRDefault="00796A26" w:rsidP="000C2B06">
            <w:pPr>
              <w:widowControl/>
              <w:jc w:val="left"/>
              <w:rPr>
                <w:rFonts w:asciiTheme="minorEastAsia" w:hAnsiTheme="minorEastAsia" w:cs="宋体"/>
                <w:bCs/>
                <w:color w:val="000000"/>
                <w:kern w:val="0"/>
                <w:szCs w:val="21"/>
              </w:rPr>
            </w:pPr>
            <w:r w:rsidRPr="00B044F9">
              <w:rPr>
                <w:rFonts w:hint="eastAsia"/>
              </w:rPr>
              <w:t>中欧琪和灵活配置混合型证券投资基金</w:t>
            </w:r>
            <w:r w:rsidRPr="00B044F9">
              <w:t>A</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30</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841A03" w:rsidRDefault="00796A26" w:rsidP="000C2B06">
            <w:pPr>
              <w:widowControl/>
              <w:jc w:val="center"/>
              <w:rPr>
                <w:rFonts w:ascii="宋体" w:hAnsi="宋体"/>
                <w:color w:val="000000"/>
                <w:szCs w:val="21"/>
              </w:rPr>
            </w:pPr>
            <w:r w:rsidRPr="00B044F9">
              <w:rPr>
                <w:rFonts w:ascii="等线" w:eastAsia="等线" w:hAnsi="等线"/>
                <w:color w:val="000000"/>
                <w:sz w:val="22"/>
              </w:rPr>
              <w:t>001165</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49360A" w:rsidRDefault="00796A26" w:rsidP="000C2B06">
            <w:pPr>
              <w:widowControl/>
              <w:jc w:val="left"/>
              <w:rPr>
                <w:rFonts w:asciiTheme="minorEastAsia" w:hAnsiTheme="minorEastAsia" w:cs="宋体"/>
                <w:bCs/>
                <w:color w:val="000000"/>
                <w:kern w:val="0"/>
                <w:szCs w:val="21"/>
              </w:rPr>
            </w:pPr>
            <w:r w:rsidRPr="00B044F9">
              <w:rPr>
                <w:rFonts w:hint="eastAsia"/>
              </w:rPr>
              <w:t>中欧琪和灵活配置混合型证券投资基金</w:t>
            </w:r>
            <w:r w:rsidRPr="00B044F9">
              <w:t>C</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31</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841A03" w:rsidRDefault="00796A26" w:rsidP="000C2B06">
            <w:pPr>
              <w:widowControl/>
              <w:jc w:val="center"/>
              <w:rPr>
                <w:rFonts w:ascii="宋体" w:hAnsi="宋体"/>
                <w:color w:val="000000"/>
                <w:szCs w:val="21"/>
              </w:rPr>
            </w:pPr>
            <w:r w:rsidRPr="00B044F9">
              <w:rPr>
                <w:rFonts w:ascii="等线" w:eastAsia="等线" w:hAnsi="等线"/>
                <w:color w:val="000000"/>
                <w:sz w:val="22"/>
              </w:rPr>
              <w:t>001173</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49360A" w:rsidRDefault="00796A26" w:rsidP="000C2B06">
            <w:pPr>
              <w:widowControl/>
              <w:jc w:val="left"/>
              <w:rPr>
                <w:rFonts w:asciiTheme="minorEastAsia" w:hAnsiTheme="minorEastAsia" w:cs="宋体"/>
                <w:bCs/>
                <w:color w:val="000000"/>
                <w:kern w:val="0"/>
                <w:szCs w:val="21"/>
              </w:rPr>
            </w:pPr>
            <w:r w:rsidRPr="00B044F9">
              <w:rPr>
                <w:rFonts w:hint="eastAsia"/>
              </w:rPr>
              <w:t>中欧瑾和灵活配置混合型证券投资基金</w:t>
            </w:r>
            <w:r w:rsidRPr="00B044F9">
              <w:t>A</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32</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841A03" w:rsidRDefault="00796A26" w:rsidP="000C2B06">
            <w:pPr>
              <w:widowControl/>
              <w:jc w:val="center"/>
              <w:rPr>
                <w:rFonts w:ascii="宋体" w:hAnsi="宋体"/>
                <w:color w:val="000000"/>
                <w:szCs w:val="21"/>
              </w:rPr>
            </w:pPr>
            <w:r w:rsidRPr="00B044F9">
              <w:rPr>
                <w:rFonts w:ascii="等线" w:eastAsia="等线" w:hAnsi="等线"/>
                <w:color w:val="000000"/>
                <w:sz w:val="22"/>
              </w:rPr>
              <w:t>001174</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49360A" w:rsidRDefault="00796A26" w:rsidP="000C2B06">
            <w:pPr>
              <w:widowControl/>
              <w:jc w:val="left"/>
              <w:rPr>
                <w:rFonts w:asciiTheme="minorEastAsia" w:hAnsiTheme="minorEastAsia" w:cs="宋体"/>
                <w:bCs/>
                <w:color w:val="000000"/>
                <w:kern w:val="0"/>
                <w:szCs w:val="21"/>
              </w:rPr>
            </w:pPr>
            <w:r w:rsidRPr="00B044F9">
              <w:rPr>
                <w:rFonts w:hint="eastAsia"/>
              </w:rPr>
              <w:t>中欧瑾和灵活配置混合型证券投资基金</w:t>
            </w:r>
            <w:r w:rsidRPr="00B044F9">
              <w:t>C</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33</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841A03" w:rsidRDefault="00796A26" w:rsidP="000C2B06">
            <w:pPr>
              <w:widowControl/>
              <w:jc w:val="center"/>
              <w:rPr>
                <w:rFonts w:ascii="宋体" w:hAnsi="宋体"/>
                <w:color w:val="000000"/>
                <w:szCs w:val="21"/>
              </w:rPr>
            </w:pPr>
            <w:r w:rsidRPr="00B044F9">
              <w:rPr>
                <w:rFonts w:ascii="等线" w:eastAsia="等线" w:hAnsi="等线"/>
                <w:color w:val="000000"/>
                <w:sz w:val="22"/>
              </w:rPr>
              <w:t>001306</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49360A" w:rsidRDefault="00796A26" w:rsidP="000C2B06">
            <w:pPr>
              <w:widowControl/>
              <w:jc w:val="left"/>
              <w:rPr>
                <w:rFonts w:asciiTheme="minorEastAsia" w:hAnsiTheme="minorEastAsia" w:cs="宋体"/>
                <w:bCs/>
                <w:color w:val="000000"/>
                <w:kern w:val="0"/>
                <w:szCs w:val="21"/>
              </w:rPr>
            </w:pPr>
            <w:r w:rsidRPr="00B044F9">
              <w:rPr>
                <w:rFonts w:hint="eastAsia"/>
              </w:rPr>
              <w:t>中欧永裕混合型证券投资基金</w:t>
            </w:r>
            <w:r w:rsidRPr="00B044F9">
              <w:t>A</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34</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841A03" w:rsidRDefault="00796A26" w:rsidP="000C2B06">
            <w:pPr>
              <w:widowControl/>
              <w:jc w:val="center"/>
              <w:rPr>
                <w:rFonts w:ascii="宋体" w:hAnsi="宋体"/>
                <w:color w:val="000000"/>
                <w:szCs w:val="21"/>
              </w:rPr>
            </w:pPr>
            <w:r w:rsidRPr="00B044F9">
              <w:rPr>
                <w:rFonts w:ascii="等线" w:eastAsia="等线" w:hAnsi="等线"/>
                <w:color w:val="000000"/>
                <w:sz w:val="22"/>
              </w:rPr>
              <w:t>001307</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49360A" w:rsidRDefault="00796A26" w:rsidP="000C2B06">
            <w:pPr>
              <w:widowControl/>
              <w:jc w:val="left"/>
              <w:rPr>
                <w:rFonts w:asciiTheme="minorEastAsia" w:hAnsiTheme="minorEastAsia" w:cs="宋体"/>
                <w:bCs/>
                <w:color w:val="000000"/>
                <w:kern w:val="0"/>
                <w:szCs w:val="21"/>
              </w:rPr>
            </w:pPr>
            <w:r w:rsidRPr="00B044F9">
              <w:rPr>
                <w:rFonts w:hint="eastAsia"/>
              </w:rPr>
              <w:t>中欧永裕混合型证券投资基金</w:t>
            </w:r>
            <w:r w:rsidRPr="00B044F9">
              <w:t>C</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154B7A" w:rsidRDefault="00796A26" w:rsidP="000C2B06">
            <w:pPr>
              <w:widowControl/>
              <w:jc w:val="center"/>
            </w:pPr>
            <w:r w:rsidRPr="00B044F9">
              <w:rPr>
                <w:rFonts w:ascii="宋体" w:hAnsi="宋体"/>
                <w:szCs w:val="21"/>
              </w:rPr>
              <w:t>35</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841A03" w:rsidRDefault="00796A26" w:rsidP="000C2B06">
            <w:pPr>
              <w:widowControl/>
              <w:jc w:val="center"/>
              <w:rPr>
                <w:rFonts w:ascii="宋体" w:hAnsi="宋体"/>
                <w:color w:val="000000"/>
                <w:szCs w:val="21"/>
              </w:rPr>
            </w:pPr>
            <w:r w:rsidRPr="00B044F9">
              <w:rPr>
                <w:rFonts w:ascii="等线" w:eastAsia="等线" w:hAnsi="等线"/>
                <w:color w:val="000000"/>
                <w:sz w:val="22"/>
              </w:rPr>
              <w:t>001615</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49360A" w:rsidRDefault="00796A26" w:rsidP="000C2B06">
            <w:pPr>
              <w:widowControl/>
              <w:jc w:val="left"/>
              <w:rPr>
                <w:rFonts w:asciiTheme="minorEastAsia" w:hAnsiTheme="minorEastAsia"/>
                <w:szCs w:val="21"/>
              </w:rPr>
            </w:pPr>
            <w:r w:rsidRPr="00B044F9">
              <w:rPr>
                <w:rFonts w:hint="eastAsia"/>
              </w:rPr>
              <w:t>中欧睿尚定期开放混合型发起式证券投资基金</w:t>
            </w:r>
            <w:r w:rsidRPr="00B044F9">
              <w:rPr>
                <w:rFonts w:hint="eastAsia"/>
              </w:rPr>
              <w:t>A</w:t>
            </w:r>
          </w:p>
        </w:tc>
      </w:tr>
      <w:tr w:rsidR="00796A26" w:rsidRPr="006B352F"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Default="00796A26" w:rsidP="000C2B06">
            <w:pPr>
              <w:widowControl/>
              <w:jc w:val="center"/>
              <w:rPr>
                <w:color w:val="000000"/>
                <w:sz w:val="22"/>
              </w:rPr>
            </w:pPr>
            <w:r w:rsidRPr="00B044F9">
              <w:rPr>
                <w:rFonts w:ascii="宋体" w:hAnsi="宋体" w:hint="eastAsia"/>
                <w:szCs w:val="21"/>
              </w:rPr>
              <w:t>36</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Default="00796A26" w:rsidP="000C2B06">
            <w:pPr>
              <w:widowControl/>
              <w:jc w:val="center"/>
              <w:rPr>
                <w:rFonts w:ascii="Book Antiqua" w:hAnsi="Book Antiqua"/>
                <w:sz w:val="20"/>
                <w:szCs w:val="20"/>
              </w:rPr>
            </w:pPr>
            <w:r w:rsidRPr="00B044F9">
              <w:rPr>
                <w:rFonts w:ascii="等线" w:eastAsia="等线" w:hAnsi="等线" w:hint="eastAsia"/>
                <w:color w:val="000000"/>
                <w:sz w:val="22"/>
              </w:rPr>
              <w:t>0</w:t>
            </w:r>
            <w:r w:rsidRPr="00B044F9">
              <w:rPr>
                <w:rFonts w:ascii="等线" w:eastAsia="等线" w:hAnsi="等线"/>
                <w:color w:val="000000"/>
                <w:sz w:val="22"/>
              </w:rPr>
              <w:t>09020</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6B352F" w:rsidRDefault="00796A26" w:rsidP="000C2B06">
            <w:pPr>
              <w:widowControl/>
              <w:jc w:val="left"/>
              <w:rPr>
                <w:rFonts w:asciiTheme="minorEastAsia" w:hAnsiTheme="minorEastAsia"/>
                <w:szCs w:val="21"/>
              </w:rPr>
            </w:pPr>
            <w:r w:rsidRPr="00B044F9">
              <w:rPr>
                <w:rFonts w:hint="eastAsia"/>
              </w:rPr>
              <w:t>中欧睿尚定期开放混合型发起式证券投资基金</w:t>
            </w:r>
            <w:r w:rsidRPr="00B044F9">
              <w:rPr>
                <w:rFonts w:hint="eastAsia"/>
              </w:rPr>
              <w:t>C</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37</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841A03" w:rsidRDefault="00796A26" w:rsidP="000C2B06">
            <w:pPr>
              <w:widowControl/>
              <w:jc w:val="center"/>
              <w:rPr>
                <w:rFonts w:ascii="宋体" w:hAnsi="宋体"/>
                <w:color w:val="000000"/>
                <w:szCs w:val="21"/>
              </w:rPr>
            </w:pPr>
            <w:r w:rsidRPr="00B044F9">
              <w:rPr>
                <w:rFonts w:ascii="等线" w:eastAsia="等线" w:hAnsi="等线"/>
                <w:color w:val="000000"/>
                <w:sz w:val="22"/>
              </w:rPr>
              <w:t>001776</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49360A" w:rsidRDefault="00796A26" w:rsidP="000C2B06">
            <w:pPr>
              <w:widowControl/>
              <w:jc w:val="left"/>
              <w:rPr>
                <w:rFonts w:asciiTheme="minorEastAsia" w:hAnsiTheme="minorEastAsia" w:cs="宋体"/>
                <w:bCs/>
                <w:color w:val="000000"/>
                <w:kern w:val="0"/>
                <w:szCs w:val="21"/>
              </w:rPr>
            </w:pPr>
            <w:r w:rsidRPr="00B044F9">
              <w:rPr>
                <w:rFonts w:hint="eastAsia"/>
              </w:rPr>
              <w:t>中欧兴利债券型证券投资基金</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38</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841A03" w:rsidRDefault="00796A26" w:rsidP="000C2B06">
            <w:pPr>
              <w:widowControl/>
              <w:jc w:val="center"/>
              <w:rPr>
                <w:rFonts w:ascii="宋体" w:hAnsi="宋体"/>
                <w:color w:val="000000"/>
                <w:szCs w:val="21"/>
              </w:rPr>
            </w:pPr>
            <w:r w:rsidRPr="00B044F9">
              <w:rPr>
                <w:rFonts w:ascii="等线" w:eastAsia="等线" w:hAnsi="等线"/>
                <w:color w:val="000000"/>
                <w:sz w:val="22"/>
              </w:rPr>
              <w:t>001810</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49360A" w:rsidRDefault="00796A26" w:rsidP="000C2B06">
            <w:pPr>
              <w:widowControl/>
              <w:jc w:val="left"/>
              <w:rPr>
                <w:rFonts w:asciiTheme="minorEastAsia" w:hAnsiTheme="minorEastAsia" w:cs="宋体"/>
                <w:bCs/>
                <w:color w:val="000000"/>
                <w:kern w:val="0"/>
                <w:szCs w:val="21"/>
              </w:rPr>
            </w:pPr>
            <w:r w:rsidRPr="00B044F9">
              <w:rPr>
                <w:rFonts w:hint="eastAsia"/>
              </w:rPr>
              <w:t>中欧潜力价值灵活配置混合型证券投资基金</w:t>
            </w:r>
            <w:r w:rsidRPr="00B044F9">
              <w:t>A</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39</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841A03" w:rsidRDefault="00796A26" w:rsidP="000C2B06">
            <w:pPr>
              <w:widowControl/>
              <w:jc w:val="center"/>
              <w:rPr>
                <w:rFonts w:ascii="宋体" w:hAnsi="宋体"/>
                <w:color w:val="000000"/>
                <w:szCs w:val="21"/>
              </w:rPr>
            </w:pPr>
            <w:r w:rsidRPr="00B044F9">
              <w:rPr>
                <w:rFonts w:ascii="等线" w:eastAsia="等线" w:hAnsi="等线"/>
                <w:color w:val="000000"/>
                <w:sz w:val="22"/>
              </w:rPr>
              <w:t>005764</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49360A" w:rsidRDefault="00796A26" w:rsidP="000C2B06">
            <w:pPr>
              <w:widowControl/>
              <w:jc w:val="left"/>
              <w:rPr>
                <w:rFonts w:asciiTheme="minorEastAsia" w:hAnsiTheme="minorEastAsia" w:cs="宋体"/>
                <w:bCs/>
                <w:color w:val="000000"/>
                <w:kern w:val="0"/>
                <w:szCs w:val="21"/>
              </w:rPr>
            </w:pPr>
            <w:r w:rsidRPr="00B044F9">
              <w:rPr>
                <w:rFonts w:hint="eastAsia"/>
              </w:rPr>
              <w:t>中欧潜力价值灵活配置混合型证券投资基金</w:t>
            </w:r>
            <w:r w:rsidRPr="00B044F9">
              <w:t>C</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40</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841A03" w:rsidRDefault="00796A26" w:rsidP="000C2B06">
            <w:pPr>
              <w:widowControl/>
              <w:jc w:val="center"/>
              <w:rPr>
                <w:rFonts w:ascii="宋体" w:hAnsi="宋体"/>
                <w:color w:val="000000"/>
                <w:szCs w:val="21"/>
              </w:rPr>
            </w:pPr>
            <w:r w:rsidRPr="00B044F9">
              <w:rPr>
                <w:rFonts w:ascii="等线" w:eastAsia="等线" w:hAnsi="等线"/>
                <w:color w:val="000000"/>
                <w:sz w:val="22"/>
              </w:rPr>
              <w:t>001938</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49360A" w:rsidRDefault="00796A26" w:rsidP="000C2B06">
            <w:pPr>
              <w:widowControl/>
              <w:jc w:val="left"/>
              <w:rPr>
                <w:rFonts w:asciiTheme="minorEastAsia" w:hAnsiTheme="minorEastAsia" w:cs="宋体"/>
                <w:bCs/>
                <w:color w:val="000000"/>
                <w:kern w:val="0"/>
                <w:szCs w:val="21"/>
              </w:rPr>
            </w:pPr>
            <w:r w:rsidRPr="00B044F9">
              <w:rPr>
                <w:rFonts w:hint="eastAsia"/>
              </w:rPr>
              <w:t>中欧时代先锋股票型发起式证券投资基金</w:t>
            </w:r>
            <w:r w:rsidRPr="00B044F9">
              <w:t>A</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41</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841A03" w:rsidRDefault="00796A26" w:rsidP="000C2B06">
            <w:pPr>
              <w:widowControl/>
              <w:jc w:val="center"/>
              <w:rPr>
                <w:rFonts w:ascii="宋体" w:hAnsi="宋体"/>
                <w:color w:val="000000"/>
                <w:szCs w:val="21"/>
              </w:rPr>
            </w:pPr>
            <w:r w:rsidRPr="00B044F9">
              <w:rPr>
                <w:rFonts w:ascii="等线" w:eastAsia="等线" w:hAnsi="等线"/>
                <w:color w:val="000000"/>
                <w:sz w:val="22"/>
              </w:rPr>
              <w:t>004241</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49360A" w:rsidRDefault="00796A26" w:rsidP="000C2B06">
            <w:pPr>
              <w:widowControl/>
              <w:jc w:val="left"/>
              <w:rPr>
                <w:rFonts w:asciiTheme="minorEastAsia" w:hAnsiTheme="minorEastAsia" w:cs="宋体"/>
                <w:bCs/>
                <w:color w:val="000000"/>
                <w:kern w:val="0"/>
                <w:szCs w:val="21"/>
              </w:rPr>
            </w:pPr>
            <w:r w:rsidRPr="00B044F9">
              <w:rPr>
                <w:rFonts w:hint="eastAsia"/>
              </w:rPr>
              <w:t>中欧时代先锋股票型发起式证券投资基金</w:t>
            </w:r>
            <w:r w:rsidRPr="00B044F9">
              <w:t>C</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42</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841A03" w:rsidRDefault="00796A26" w:rsidP="000C2B06">
            <w:pPr>
              <w:widowControl/>
              <w:jc w:val="center"/>
              <w:rPr>
                <w:rFonts w:ascii="宋体" w:hAnsi="宋体"/>
                <w:color w:val="000000"/>
                <w:szCs w:val="21"/>
              </w:rPr>
            </w:pPr>
            <w:r w:rsidRPr="00B044F9">
              <w:rPr>
                <w:rFonts w:ascii="等线" w:eastAsia="等线" w:hAnsi="等线"/>
                <w:color w:val="000000"/>
                <w:sz w:val="22"/>
              </w:rPr>
              <w:t>002009</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49360A" w:rsidRDefault="00796A26" w:rsidP="000C2B06">
            <w:pPr>
              <w:widowControl/>
              <w:jc w:val="left"/>
              <w:rPr>
                <w:rFonts w:asciiTheme="minorEastAsia" w:hAnsiTheme="minorEastAsia" w:cs="宋体"/>
                <w:bCs/>
                <w:color w:val="000000"/>
                <w:kern w:val="0"/>
                <w:szCs w:val="21"/>
              </w:rPr>
            </w:pPr>
            <w:r w:rsidRPr="00B044F9">
              <w:rPr>
                <w:rFonts w:hint="eastAsia"/>
              </w:rPr>
              <w:t>中欧瑾通灵活配置混合型证券投资基金</w:t>
            </w:r>
            <w:r w:rsidRPr="00B044F9">
              <w:t>A</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43</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841A03" w:rsidRDefault="00796A26" w:rsidP="000C2B06">
            <w:pPr>
              <w:widowControl/>
              <w:jc w:val="center"/>
              <w:rPr>
                <w:rFonts w:ascii="宋体" w:hAnsi="宋体"/>
                <w:color w:val="000000"/>
                <w:szCs w:val="21"/>
              </w:rPr>
            </w:pPr>
            <w:r w:rsidRPr="00B044F9">
              <w:rPr>
                <w:rFonts w:ascii="等线" w:eastAsia="等线" w:hAnsi="等线"/>
                <w:color w:val="000000"/>
                <w:sz w:val="22"/>
              </w:rPr>
              <w:t>002010</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49360A" w:rsidRDefault="00796A26" w:rsidP="000C2B06">
            <w:pPr>
              <w:widowControl/>
              <w:jc w:val="left"/>
              <w:rPr>
                <w:rFonts w:asciiTheme="minorEastAsia" w:hAnsiTheme="minorEastAsia" w:cs="宋体"/>
                <w:bCs/>
                <w:color w:val="000000"/>
                <w:kern w:val="0"/>
                <w:szCs w:val="21"/>
              </w:rPr>
            </w:pPr>
            <w:r w:rsidRPr="00B044F9">
              <w:rPr>
                <w:rFonts w:hint="eastAsia"/>
              </w:rPr>
              <w:t>中欧瑾通灵活配置混合型证券投资基金</w:t>
            </w:r>
            <w:r w:rsidRPr="00B044F9">
              <w:t>C</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44</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841A03" w:rsidRDefault="00796A26" w:rsidP="000C2B06">
            <w:pPr>
              <w:widowControl/>
              <w:jc w:val="center"/>
              <w:rPr>
                <w:rFonts w:ascii="宋体" w:hAnsi="宋体"/>
                <w:color w:val="000000"/>
                <w:szCs w:val="21"/>
              </w:rPr>
            </w:pPr>
            <w:r w:rsidRPr="00B044F9">
              <w:rPr>
                <w:rFonts w:ascii="等线" w:eastAsia="等线" w:hAnsi="等线"/>
                <w:color w:val="000000"/>
                <w:sz w:val="22"/>
              </w:rPr>
              <w:t>001963</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49360A" w:rsidRDefault="00796A26" w:rsidP="000C2B06">
            <w:pPr>
              <w:widowControl/>
              <w:jc w:val="left"/>
              <w:rPr>
                <w:rFonts w:asciiTheme="minorEastAsia" w:hAnsiTheme="minorEastAsia" w:cs="宋体"/>
                <w:bCs/>
                <w:color w:val="000000"/>
                <w:kern w:val="0"/>
                <w:szCs w:val="21"/>
              </w:rPr>
            </w:pPr>
            <w:r w:rsidRPr="00B044F9">
              <w:rPr>
                <w:rFonts w:hint="eastAsia"/>
              </w:rPr>
              <w:t>中欧天禧纯债债券型证券投资基金</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45</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841A03" w:rsidRDefault="00796A26" w:rsidP="000C2B06">
            <w:pPr>
              <w:widowControl/>
              <w:jc w:val="center"/>
              <w:rPr>
                <w:rFonts w:ascii="宋体" w:hAnsi="宋体"/>
                <w:color w:val="000000"/>
                <w:szCs w:val="21"/>
              </w:rPr>
            </w:pPr>
            <w:r w:rsidRPr="00B044F9">
              <w:rPr>
                <w:rFonts w:ascii="等线" w:eastAsia="等线" w:hAnsi="等线"/>
                <w:color w:val="000000"/>
                <w:sz w:val="22"/>
              </w:rPr>
              <w:t>001990</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49360A" w:rsidRDefault="00796A26" w:rsidP="000C2B06">
            <w:pPr>
              <w:widowControl/>
              <w:jc w:val="left"/>
              <w:rPr>
                <w:rFonts w:asciiTheme="minorEastAsia" w:hAnsiTheme="minorEastAsia" w:cs="宋体"/>
                <w:bCs/>
                <w:color w:val="000000"/>
                <w:kern w:val="0"/>
                <w:szCs w:val="21"/>
              </w:rPr>
            </w:pPr>
            <w:r w:rsidRPr="00B044F9">
              <w:rPr>
                <w:rFonts w:hint="eastAsia"/>
              </w:rPr>
              <w:t>中欧数据挖掘多因子灵活配置混合型证券投资基金</w:t>
            </w:r>
            <w:r w:rsidRPr="00B044F9">
              <w:t>A</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46</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841A03" w:rsidRDefault="00796A26" w:rsidP="000C2B06">
            <w:pPr>
              <w:widowControl/>
              <w:jc w:val="center"/>
              <w:rPr>
                <w:rFonts w:ascii="宋体" w:hAnsi="宋体"/>
                <w:color w:val="000000"/>
                <w:szCs w:val="21"/>
              </w:rPr>
            </w:pPr>
            <w:r w:rsidRPr="00B044F9">
              <w:rPr>
                <w:rFonts w:ascii="等线" w:eastAsia="等线" w:hAnsi="等线"/>
                <w:color w:val="000000"/>
                <w:sz w:val="22"/>
              </w:rPr>
              <w:t>004234</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49360A" w:rsidRDefault="00796A26" w:rsidP="000C2B06">
            <w:pPr>
              <w:widowControl/>
              <w:jc w:val="left"/>
              <w:rPr>
                <w:rFonts w:asciiTheme="minorEastAsia" w:hAnsiTheme="minorEastAsia" w:cs="宋体"/>
                <w:bCs/>
                <w:color w:val="000000"/>
                <w:kern w:val="0"/>
                <w:szCs w:val="21"/>
              </w:rPr>
            </w:pPr>
            <w:r w:rsidRPr="00B044F9">
              <w:rPr>
                <w:rFonts w:hint="eastAsia"/>
              </w:rPr>
              <w:t>中欧数据挖掘多因子灵活配置混合型证券投资基金</w:t>
            </w:r>
            <w:r w:rsidRPr="00B044F9">
              <w:t>C</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47</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841A03" w:rsidRDefault="00796A26" w:rsidP="000C2B06">
            <w:pPr>
              <w:widowControl/>
              <w:jc w:val="center"/>
              <w:rPr>
                <w:rFonts w:ascii="宋体" w:hAnsi="宋体"/>
                <w:color w:val="000000"/>
                <w:szCs w:val="21"/>
              </w:rPr>
            </w:pPr>
            <w:r w:rsidRPr="00B044F9">
              <w:rPr>
                <w:rFonts w:ascii="等线" w:eastAsia="等线" w:hAnsi="等线"/>
                <w:color w:val="000000"/>
                <w:sz w:val="22"/>
              </w:rPr>
              <w:t>001811</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49360A" w:rsidRDefault="00796A26" w:rsidP="000C2B06">
            <w:pPr>
              <w:widowControl/>
              <w:jc w:val="left"/>
              <w:rPr>
                <w:rFonts w:asciiTheme="minorEastAsia" w:hAnsiTheme="minorEastAsia" w:cs="宋体"/>
                <w:bCs/>
                <w:color w:val="000000"/>
                <w:kern w:val="0"/>
                <w:szCs w:val="21"/>
              </w:rPr>
            </w:pPr>
            <w:r w:rsidRPr="00B044F9">
              <w:rPr>
                <w:rFonts w:hint="eastAsia"/>
              </w:rPr>
              <w:t>中欧明睿新常态混合型证券投资基金</w:t>
            </w:r>
            <w:r w:rsidRPr="00B044F9">
              <w:t>A</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48</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841A03" w:rsidRDefault="00796A26" w:rsidP="000C2B06">
            <w:pPr>
              <w:widowControl/>
              <w:jc w:val="center"/>
              <w:rPr>
                <w:rFonts w:ascii="宋体" w:hAnsi="宋体"/>
                <w:color w:val="000000"/>
                <w:szCs w:val="21"/>
              </w:rPr>
            </w:pPr>
            <w:r w:rsidRPr="00B044F9">
              <w:rPr>
                <w:rFonts w:ascii="等线" w:eastAsia="等线" w:hAnsi="等线"/>
                <w:color w:val="000000"/>
                <w:sz w:val="22"/>
              </w:rPr>
              <w:t>005765</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49360A" w:rsidRDefault="00796A26" w:rsidP="000C2B06">
            <w:pPr>
              <w:widowControl/>
              <w:jc w:val="left"/>
              <w:rPr>
                <w:rFonts w:asciiTheme="minorEastAsia" w:hAnsiTheme="minorEastAsia" w:cs="宋体"/>
                <w:bCs/>
                <w:color w:val="000000"/>
                <w:kern w:val="0"/>
                <w:szCs w:val="21"/>
              </w:rPr>
            </w:pPr>
            <w:r w:rsidRPr="00B044F9">
              <w:rPr>
                <w:rFonts w:hint="eastAsia"/>
              </w:rPr>
              <w:t>中欧明睿新常态混合型证券投资基金</w:t>
            </w:r>
            <w:r w:rsidRPr="00B044F9">
              <w:t>C</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49</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841A03" w:rsidRDefault="00796A26" w:rsidP="000C2B06">
            <w:pPr>
              <w:widowControl/>
              <w:jc w:val="center"/>
              <w:rPr>
                <w:rFonts w:ascii="宋体" w:hAnsi="宋体"/>
                <w:color w:val="000000"/>
                <w:szCs w:val="21"/>
              </w:rPr>
            </w:pPr>
            <w:r w:rsidRPr="00B044F9">
              <w:rPr>
                <w:rFonts w:ascii="等线" w:eastAsia="等线" w:hAnsi="等线"/>
                <w:color w:val="000000"/>
                <w:sz w:val="22"/>
              </w:rPr>
              <w:t>001955</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49360A" w:rsidRDefault="00796A26" w:rsidP="000C2B06">
            <w:pPr>
              <w:widowControl/>
              <w:jc w:val="left"/>
              <w:rPr>
                <w:rFonts w:asciiTheme="minorEastAsia" w:hAnsiTheme="minorEastAsia" w:cs="宋体"/>
                <w:bCs/>
                <w:color w:val="000000"/>
                <w:kern w:val="0"/>
                <w:szCs w:val="21"/>
              </w:rPr>
            </w:pPr>
            <w:r w:rsidRPr="00B044F9">
              <w:rPr>
                <w:rFonts w:hint="eastAsia"/>
              </w:rPr>
              <w:t>中欧养老产业混合型证券投资基金</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50</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841A03" w:rsidRDefault="00796A26" w:rsidP="000C2B06">
            <w:pPr>
              <w:widowControl/>
              <w:jc w:val="center"/>
              <w:rPr>
                <w:rFonts w:ascii="宋体" w:hAnsi="宋体"/>
                <w:color w:val="000000"/>
                <w:szCs w:val="21"/>
              </w:rPr>
            </w:pPr>
            <w:r w:rsidRPr="00B044F9">
              <w:rPr>
                <w:rFonts w:ascii="等线" w:eastAsia="等线" w:hAnsi="等线"/>
                <w:color w:val="000000"/>
                <w:sz w:val="22"/>
              </w:rPr>
              <w:t>002725</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49360A" w:rsidRDefault="00796A26" w:rsidP="000C2B06">
            <w:pPr>
              <w:widowControl/>
              <w:jc w:val="left"/>
              <w:rPr>
                <w:rFonts w:asciiTheme="minorEastAsia" w:hAnsiTheme="minorEastAsia" w:cs="宋体"/>
                <w:bCs/>
                <w:color w:val="000000"/>
                <w:kern w:val="0"/>
                <w:szCs w:val="21"/>
              </w:rPr>
            </w:pPr>
            <w:r w:rsidRPr="00B044F9">
              <w:rPr>
                <w:rFonts w:hint="eastAsia"/>
              </w:rPr>
              <w:t>中欧强瑞多策略定期开放债券型证券投资基金</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51</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841A03" w:rsidRDefault="00796A26" w:rsidP="000C2B06">
            <w:pPr>
              <w:widowControl/>
              <w:jc w:val="center"/>
              <w:rPr>
                <w:rFonts w:ascii="宋体" w:hAnsi="宋体"/>
                <w:color w:val="000000"/>
                <w:szCs w:val="21"/>
              </w:rPr>
            </w:pPr>
            <w:r w:rsidRPr="00B044F9">
              <w:rPr>
                <w:rFonts w:ascii="等线" w:eastAsia="等线" w:hAnsi="等线"/>
                <w:color w:val="000000"/>
                <w:sz w:val="22"/>
              </w:rPr>
              <w:t>002621</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49360A" w:rsidRDefault="00796A26" w:rsidP="000C2B06">
            <w:pPr>
              <w:widowControl/>
              <w:jc w:val="left"/>
              <w:rPr>
                <w:rFonts w:asciiTheme="minorEastAsia" w:hAnsiTheme="minorEastAsia" w:cs="宋体"/>
                <w:bCs/>
                <w:color w:val="000000"/>
                <w:kern w:val="0"/>
                <w:szCs w:val="21"/>
              </w:rPr>
            </w:pPr>
            <w:r w:rsidRPr="00B044F9">
              <w:rPr>
                <w:rFonts w:hint="eastAsia"/>
              </w:rPr>
              <w:t>中欧消费主题股票型证券投资基金</w:t>
            </w:r>
            <w:r w:rsidRPr="00B044F9">
              <w:t>A</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52</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841A03" w:rsidRDefault="00796A26" w:rsidP="000C2B06">
            <w:pPr>
              <w:widowControl/>
              <w:jc w:val="center"/>
              <w:rPr>
                <w:rFonts w:ascii="宋体" w:hAnsi="宋体"/>
                <w:color w:val="000000"/>
                <w:szCs w:val="21"/>
              </w:rPr>
            </w:pPr>
            <w:r w:rsidRPr="00B044F9">
              <w:rPr>
                <w:rFonts w:ascii="等线" w:eastAsia="等线" w:hAnsi="等线"/>
                <w:color w:val="000000"/>
                <w:sz w:val="22"/>
              </w:rPr>
              <w:t>002697</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49360A" w:rsidRDefault="00796A26" w:rsidP="000C2B06">
            <w:pPr>
              <w:widowControl/>
              <w:jc w:val="left"/>
              <w:rPr>
                <w:rFonts w:asciiTheme="minorEastAsia" w:hAnsiTheme="minorEastAsia" w:cs="宋体"/>
                <w:bCs/>
                <w:color w:val="000000"/>
                <w:kern w:val="0"/>
                <w:szCs w:val="21"/>
              </w:rPr>
            </w:pPr>
            <w:r w:rsidRPr="00B044F9">
              <w:rPr>
                <w:rFonts w:hint="eastAsia"/>
              </w:rPr>
              <w:t>中欧消费主题股票型证券投资基金</w:t>
            </w:r>
            <w:r w:rsidRPr="00B044F9">
              <w:t>C</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53</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841A03" w:rsidRDefault="00796A26" w:rsidP="000C2B06">
            <w:pPr>
              <w:widowControl/>
              <w:jc w:val="center"/>
              <w:rPr>
                <w:rFonts w:ascii="宋体" w:hAnsi="宋体"/>
                <w:color w:val="000000"/>
                <w:szCs w:val="21"/>
              </w:rPr>
            </w:pPr>
            <w:r w:rsidRPr="00B044F9">
              <w:rPr>
                <w:rFonts w:ascii="等线" w:eastAsia="等线" w:hAnsi="等线"/>
                <w:color w:val="000000"/>
                <w:sz w:val="22"/>
              </w:rPr>
              <w:t>003095</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49360A" w:rsidRDefault="00796A26" w:rsidP="000C2B06">
            <w:pPr>
              <w:widowControl/>
              <w:jc w:val="left"/>
              <w:rPr>
                <w:rFonts w:asciiTheme="minorEastAsia" w:hAnsiTheme="minorEastAsia" w:cs="宋体"/>
                <w:bCs/>
                <w:color w:val="000000"/>
                <w:kern w:val="0"/>
                <w:szCs w:val="21"/>
              </w:rPr>
            </w:pPr>
            <w:r w:rsidRPr="00B044F9">
              <w:rPr>
                <w:rFonts w:hint="eastAsia"/>
              </w:rPr>
              <w:t>中欧医疗健康混合型证券投资基金</w:t>
            </w:r>
            <w:r w:rsidRPr="00B044F9">
              <w:t>A</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54</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841A03" w:rsidRDefault="00796A26" w:rsidP="000C2B06">
            <w:pPr>
              <w:widowControl/>
              <w:jc w:val="center"/>
              <w:rPr>
                <w:rFonts w:ascii="宋体" w:hAnsi="宋体"/>
                <w:color w:val="000000"/>
                <w:szCs w:val="21"/>
              </w:rPr>
            </w:pPr>
            <w:r w:rsidRPr="00B044F9">
              <w:rPr>
                <w:rFonts w:ascii="等线" w:eastAsia="等线" w:hAnsi="等线"/>
                <w:color w:val="000000"/>
                <w:sz w:val="22"/>
              </w:rPr>
              <w:t>003096</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49360A" w:rsidRDefault="00796A26" w:rsidP="000C2B06">
            <w:pPr>
              <w:widowControl/>
              <w:jc w:val="left"/>
              <w:rPr>
                <w:rFonts w:asciiTheme="minorEastAsia" w:hAnsiTheme="minorEastAsia" w:cs="宋体"/>
                <w:bCs/>
                <w:color w:val="000000"/>
                <w:kern w:val="0"/>
                <w:szCs w:val="21"/>
              </w:rPr>
            </w:pPr>
            <w:r w:rsidRPr="00B044F9">
              <w:rPr>
                <w:rFonts w:hint="eastAsia"/>
              </w:rPr>
              <w:t>中欧医疗健康混合型证券投资基金</w:t>
            </w:r>
            <w:r w:rsidRPr="00B044F9">
              <w:t>C</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55</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841A03" w:rsidRDefault="00796A26" w:rsidP="000C2B06">
            <w:pPr>
              <w:widowControl/>
              <w:jc w:val="center"/>
              <w:rPr>
                <w:rFonts w:ascii="宋体" w:hAnsi="宋体"/>
                <w:color w:val="000000"/>
                <w:szCs w:val="21"/>
              </w:rPr>
            </w:pPr>
            <w:r w:rsidRPr="00B044F9">
              <w:rPr>
                <w:rFonts w:ascii="等线" w:eastAsia="等线" w:hAnsi="等线"/>
                <w:color w:val="000000"/>
                <w:sz w:val="22"/>
              </w:rPr>
              <w:t>002685</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49360A" w:rsidRDefault="00796A26" w:rsidP="000C2B06">
            <w:pPr>
              <w:widowControl/>
              <w:jc w:val="left"/>
              <w:rPr>
                <w:rFonts w:asciiTheme="minorEastAsia" w:hAnsiTheme="minorEastAsia" w:cs="宋体"/>
                <w:bCs/>
                <w:color w:val="000000"/>
                <w:kern w:val="0"/>
                <w:szCs w:val="21"/>
              </w:rPr>
            </w:pPr>
            <w:r w:rsidRPr="00B044F9">
              <w:rPr>
                <w:rFonts w:hint="eastAsia"/>
              </w:rPr>
              <w:t>中欧丰泓沪港深灵活配置混合型证券投资基金</w:t>
            </w:r>
            <w:r w:rsidRPr="00B044F9">
              <w:t>A</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56</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841A03" w:rsidRDefault="00796A26" w:rsidP="000C2B06">
            <w:pPr>
              <w:widowControl/>
              <w:jc w:val="center"/>
              <w:rPr>
                <w:rFonts w:ascii="宋体" w:hAnsi="宋体"/>
                <w:color w:val="000000"/>
                <w:szCs w:val="21"/>
              </w:rPr>
            </w:pPr>
            <w:r w:rsidRPr="00B044F9">
              <w:rPr>
                <w:rFonts w:ascii="等线" w:eastAsia="等线" w:hAnsi="等线"/>
                <w:color w:val="000000"/>
                <w:sz w:val="22"/>
              </w:rPr>
              <w:t>002686</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49360A" w:rsidRDefault="00796A26" w:rsidP="000C2B06">
            <w:pPr>
              <w:widowControl/>
              <w:jc w:val="left"/>
              <w:rPr>
                <w:rFonts w:asciiTheme="minorEastAsia" w:hAnsiTheme="minorEastAsia" w:cs="宋体"/>
                <w:bCs/>
                <w:color w:val="000000"/>
                <w:kern w:val="0"/>
                <w:szCs w:val="21"/>
              </w:rPr>
            </w:pPr>
            <w:r w:rsidRPr="00B044F9">
              <w:rPr>
                <w:rFonts w:hint="eastAsia"/>
              </w:rPr>
              <w:t>中欧丰泓沪港深灵活配置混合型证券投资基金</w:t>
            </w:r>
            <w:r w:rsidRPr="00B044F9">
              <w:t>C</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Pr>
                <w:rFonts w:ascii="宋体" w:hAnsi="宋体" w:hint="eastAsia"/>
                <w:szCs w:val="21"/>
              </w:rPr>
              <w:t>57</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841A03" w:rsidRDefault="00796A26" w:rsidP="000C2B06">
            <w:pPr>
              <w:widowControl/>
              <w:jc w:val="center"/>
              <w:rPr>
                <w:rFonts w:ascii="宋体" w:hAnsi="宋体"/>
                <w:color w:val="000000"/>
                <w:szCs w:val="21"/>
              </w:rPr>
            </w:pPr>
            <w:r>
              <w:rPr>
                <w:rFonts w:ascii="等线" w:eastAsia="等线" w:hAnsi="等线" w:hint="eastAsia"/>
                <w:color w:val="000000"/>
                <w:sz w:val="22"/>
              </w:rPr>
              <w:t>005419</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49360A" w:rsidRDefault="00796A26" w:rsidP="000C2B06">
            <w:pPr>
              <w:widowControl/>
              <w:jc w:val="left"/>
              <w:rPr>
                <w:rFonts w:asciiTheme="minorEastAsia" w:hAnsiTheme="minorEastAsia" w:cs="宋体"/>
                <w:bCs/>
                <w:color w:val="000000"/>
                <w:kern w:val="0"/>
                <w:szCs w:val="21"/>
              </w:rPr>
            </w:pPr>
            <w:r w:rsidRPr="00B044F9">
              <w:rPr>
                <w:rFonts w:hint="eastAsia"/>
              </w:rPr>
              <w:t>中欧聚瑞债券型证券投资基金</w:t>
            </w:r>
            <w:r>
              <w:rPr>
                <w:rFonts w:hint="eastAsia"/>
              </w:rPr>
              <w:t>A</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Pr>
                <w:rFonts w:ascii="宋体" w:hAnsi="宋体" w:hint="eastAsia"/>
                <w:szCs w:val="21"/>
              </w:rPr>
              <w:t>58</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841A03" w:rsidRDefault="00796A26" w:rsidP="000C2B06">
            <w:pPr>
              <w:widowControl/>
              <w:jc w:val="center"/>
              <w:rPr>
                <w:rFonts w:ascii="宋体" w:hAnsi="宋体"/>
                <w:color w:val="000000"/>
                <w:szCs w:val="21"/>
              </w:rPr>
            </w:pPr>
            <w:r>
              <w:rPr>
                <w:rFonts w:ascii="等线" w:eastAsia="等线" w:hAnsi="等线" w:hint="eastAsia"/>
                <w:color w:val="000000"/>
                <w:sz w:val="22"/>
              </w:rPr>
              <w:t>005420</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49360A" w:rsidRDefault="00796A26" w:rsidP="000C2B06">
            <w:pPr>
              <w:widowControl/>
              <w:jc w:val="left"/>
              <w:rPr>
                <w:rFonts w:asciiTheme="minorEastAsia" w:hAnsiTheme="minorEastAsia" w:cs="宋体"/>
                <w:bCs/>
                <w:color w:val="000000"/>
                <w:kern w:val="0"/>
                <w:szCs w:val="21"/>
              </w:rPr>
            </w:pPr>
            <w:r w:rsidRPr="00B044F9">
              <w:rPr>
                <w:rFonts w:hint="eastAsia"/>
              </w:rPr>
              <w:t>中欧聚瑞债券型证券投资基金</w:t>
            </w:r>
            <w:r>
              <w:t>C</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59</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841A03" w:rsidRDefault="00796A26" w:rsidP="000C2B06">
            <w:pPr>
              <w:widowControl/>
              <w:jc w:val="center"/>
              <w:rPr>
                <w:rFonts w:ascii="宋体" w:hAnsi="宋体"/>
                <w:color w:val="000000"/>
                <w:szCs w:val="21"/>
              </w:rPr>
            </w:pPr>
            <w:r w:rsidRPr="00B044F9">
              <w:rPr>
                <w:rFonts w:ascii="等线" w:eastAsia="等线" w:hAnsi="等线"/>
                <w:color w:val="000000"/>
                <w:sz w:val="22"/>
              </w:rPr>
              <w:t>002961</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49360A" w:rsidRDefault="00796A26" w:rsidP="000C2B06">
            <w:pPr>
              <w:widowControl/>
              <w:jc w:val="left"/>
              <w:rPr>
                <w:rFonts w:asciiTheme="minorEastAsia" w:hAnsiTheme="minorEastAsia" w:cs="宋体"/>
                <w:bCs/>
                <w:color w:val="000000"/>
                <w:kern w:val="0"/>
                <w:szCs w:val="21"/>
              </w:rPr>
            </w:pPr>
            <w:r w:rsidRPr="00B044F9">
              <w:rPr>
                <w:rFonts w:hint="eastAsia"/>
              </w:rPr>
              <w:t>中欧双利债券型证券投资基金</w:t>
            </w:r>
            <w:r w:rsidRPr="00B044F9">
              <w:t>A</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60</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841A03" w:rsidRDefault="00796A26" w:rsidP="000C2B06">
            <w:pPr>
              <w:widowControl/>
              <w:jc w:val="center"/>
              <w:rPr>
                <w:rFonts w:ascii="宋体" w:hAnsi="宋体"/>
                <w:color w:val="000000"/>
                <w:szCs w:val="21"/>
              </w:rPr>
            </w:pPr>
            <w:r w:rsidRPr="00B044F9">
              <w:rPr>
                <w:rFonts w:ascii="等线" w:eastAsia="等线" w:hAnsi="等线"/>
                <w:color w:val="000000"/>
                <w:sz w:val="22"/>
              </w:rPr>
              <w:t>002962</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49360A" w:rsidRDefault="00796A26" w:rsidP="000C2B06">
            <w:pPr>
              <w:widowControl/>
              <w:jc w:val="left"/>
              <w:rPr>
                <w:rFonts w:asciiTheme="minorEastAsia" w:hAnsiTheme="minorEastAsia" w:cs="宋体"/>
                <w:bCs/>
                <w:color w:val="000000"/>
                <w:kern w:val="0"/>
                <w:szCs w:val="21"/>
              </w:rPr>
            </w:pPr>
            <w:r w:rsidRPr="00B044F9">
              <w:rPr>
                <w:rFonts w:hint="eastAsia"/>
              </w:rPr>
              <w:t>中欧双利债券型证券投资基金</w:t>
            </w:r>
            <w:r w:rsidRPr="00B044F9">
              <w:t>C</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61</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841A03" w:rsidRDefault="00796A26" w:rsidP="000C2B06">
            <w:pPr>
              <w:widowControl/>
              <w:jc w:val="center"/>
              <w:rPr>
                <w:rFonts w:ascii="宋体" w:hAnsi="宋体"/>
                <w:color w:val="000000"/>
                <w:szCs w:val="21"/>
              </w:rPr>
            </w:pPr>
            <w:r w:rsidRPr="00B044F9">
              <w:rPr>
                <w:rFonts w:ascii="等线" w:eastAsia="等线" w:hAnsi="等线"/>
                <w:color w:val="000000"/>
                <w:sz w:val="22"/>
              </w:rPr>
              <w:t>002920</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49360A" w:rsidRDefault="00796A26" w:rsidP="000C2B06">
            <w:pPr>
              <w:widowControl/>
              <w:jc w:val="left"/>
              <w:rPr>
                <w:rFonts w:asciiTheme="minorEastAsia" w:hAnsiTheme="minorEastAsia" w:cs="宋体"/>
                <w:bCs/>
                <w:color w:val="000000"/>
                <w:kern w:val="0"/>
                <w:szCs w:val="21"/>
              </w:rPr>
            </w:pPr>
            <w:r w:rsidRPr="00B044F9">
              <w:rPr>
                <w:rFonts w:hint="eastAsia"/>
              </w:rPr>
              <w:t>中欧短债债券型证券投资基金</w:t>
            </w:r>
            <w:r w:rsidRPr="00B044F9">
              <w:t>A</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62</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841A03" w:rsidRDefault="00796A26" w:rsidP="000C2B06">
            <w:pPr>
              <w:widowControl/>
              <w:jc w:val="center"/>
              <w:rPr>
                <w:rFonts w:ascii="宋体" w:hAnsi="宋体"/>
                <w:color w:val="000000"/>
                <w:szCs w:val="21"/>
              </w:rPr>
            </w:pPr>
            <w:r w:rsidRPr="00B044F9">
              <w:rPr>
                <w:rFonts w:ascii="等线" w:eastAsia="等线" w:hAnsi="等线"/>
                <w:color w:val="000000"/>
                <w:sz w:val="22"/>
              </w:rPr>
              <w:t>006562</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49360A" w:rsidRDefault="00796A26" w:rsidP="000C2B06">
            <w:pPr>
              <w:widowControl/>
              <w:jc w:val="left"/>
              <w:rPr>
                <w:rFonts w:asciiTheme="minorEastAsia" w:hAnsiTheme="minorEastAsia" w:cs="宋体"/>
                <w:bCs/>
                <w:color w:val="000000"/>
                <w:kern w:val="0"/>
                <w:szCs w:val="21"/>
              </w:rPr>
            </w:pPr>
            <w:r w:rsidRPr="00B044F9">
              <w:rPr>
                <w:rFonts w:hint="eastAsia"/>
              </w:rPr>
              <w:t>中欧短债债券型证券投资基金</w:t>
            </w:r>
            <w:r w:rsidRPr="00B044F9">
              <w:t>C</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63</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841A03" w:rsidRDefault="00796A26" w:rsidP="000C2B06">
            <w:pPr>
              <w:widowControl/>
              <w:jc w:val="center"/>
              <w:rPr>
                <w:rFonts w:ascii="宋体" w:hAnsi="宋体"/>
                <w:color w:val="000000"/>
                <w:szCs w:val="21"/>
              </w:rPr>
            </w:pPr>
            <w:r w:rsidRPr="00B044F9">
              <w:rPr>
                <w:rFonts w:ascii="等线" w:eastAsia="等线" w:hAnsi="等线"/>
                <w:color w:val="000000"/>
                <w:sz w:val="22"/>
              </w:rPr>
              <w:t>004039</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49360A" w:rsidRDefault="00796A26" w:rsidP="000C2B06">
            <w:pPr>
              <w:widowControl/>
              <w:jc w:val="left"/>
              <w:rPr>
                <w:rFonts w:asciiTheme="minorEastAsia" w:hAnsiTheme="minorEastAsia" w:cs="宋体"/>
                <w:bCs/>
                <w:color w:val="000000"/>
                <w:kern w:val="0"/>
                <w:szCs w:val="21"/>
              </w:rPr>
            </w:pPr>
            <w:r w:rsidRPr="00B044F9">
              <w:rPr>
                <w:rFonts w:hint="eastAsia"/>
              </w:rPr>
              <w:t>中欧骏泰货币市场基金</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64</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841A03" w:rsidRDefault="00796A26" w:rsidP="000C2B06">
            <w:pPr>
              <w:widowControl/>
              <w:jc w:val="center"/>
              <w:rPr>
                <w:rFonts w:ascii="宋体" w:hAnsi="宋体"/>
                <w:color w:val="000000"/>
                <w:szCs w:val="21"/>
              </w:rPr>
            </w:pPr>
            <w:r w:rsidRPr="00B044F9">
              <w:rPr>
                <w:rFonts w:ascii="等线" w:eastAsia="等线" w:hAnsi="等线"/>
                <w:color w:val="000000"/>
                <w:sz w:val="22"/>
              </w:rPr>
              <w:t>003419</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49360A" w:rsidRDefault="00796A26" w:rsidP="000C2B06">
            <w:pPr>
              <w:widowControl/>
              <w:jc w:val="left"/>
              <w:rPr>
                <w:rFonts w:asciiTheme="minorEastAsia" w:hAnsiTheme="minorEastAsia" w:cs="宋体"/>
                <w:bCs/>
                <w:color w:val="000000"/>
                <w:kern w:val="0"/>
                <w:szCs w:val="21"/>
              </w:rPr>
            </w:pPr>
            <w:r w:rsidRPr="00B044F9">
              <w:rPr>
                <w:rFonts w:hint="eastAsia"/>
              </w:rPr>
              <w:t>中欧弘安一年定期开放债券型证券投资基金</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65</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841A03" w:rsidRDefault="00796A26" w:rsidP="000C2B06">
            <w:pPr>
              <w:widowControl/>
              <w:jc w:val="center"/>
              <w:rPr>
                <w:rFonts w:ascii="宋体" w:hAnsi="宋体"/>
                <w:color w:val="000000"/>
                <w:szCs w:val="21"/>
              </w:rPr>
            </w:pPr>
            <w:r>
              <w:t xml:space="preserve">003150 </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49360A" w:rsidRDefault="00796A26" w:rsidP="000C2B06">
            <w:pPr>
              <w:widowControl/>
              <w:jc w:val="left"/>
              <w:rPr>
                <w:rFonts w:asciiTheme="minorEastAsia" w:hAnsiTheme="minorEastAsia" w:cs="宋体"/>
                <w:bCs/>
                <w:color w:val="000000"/>
                <w:kern w:val="0"/>
                <w:szCs w:val="21"/>
              </w:rPr>
            </w:pPr>
            <w:r>
              <w:t>中欧睿诚定期开放混合型证券投资基金</w:t>
            </w:r>
            <w:r>
              <w:t xml:space="preserve"> A</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66</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841A03" w:rsidRDefault="00796A26" w:rsidP="000C2B06">
            <w:pPr>
              <w:widowControl/>
              <w:jc w:val="center"/>
              <w:rPr>
                <w:rFonts w:ascii="宋体" w:hAnsi="宋体"/>
                <w:color w:val="000000"/>
                <w:szCs w:val="21"/>
              </w:rPr>
            </w:pPr>
            <w:r>
              <w:t>003151</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49360A" w:rsidRDefault="00796A26" w:rsidP="000C2B06">
            <w:pPr>
              <w:widowControl/>
              <w:jc w:val="left"/>
              <w:rPr>
                <w:rFonts w:asciiTheme="minorEastAsia" w:hAnsiTheme="minorEastAsia" w:cs="宋体"/>
                <w:bCs/>
                <w:color w:val="000000"/>
                <w:kern w:val="0"/>
                <w:szCs w:val="21"/>
              </w:rPr>
            </w:pPr>
            <w:r>
              <w:t>中欧睿诚定期开放混合型证券投资基金</w:t>
            </w:r>
            <w:r>
              <w:t xml:space="preserve"> C</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Default="00796A26" w:rsidP="000C2B06">
            <w:pPr>
              <w:widowControl/>
              <w:jc w:val="center"/>
              <w:rPr>
                <w:color w:val="000000"/>
                <w:sz w:val="22"/>
              </w:rPr>
            </w:pPr>
            <w:r w:rsidRPr="00B044F9">
              <w:rPr>
                <w:rFonts w:ascii="宋体" w:hAnsi="宋体"/>
                <w:szCs w:val="21"/>
              </w:rPr>
              <w:t>67</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841A03" w:rsidRDefault="00796A26" w:rsidP="000C2B06">
            <w:pPr>
              <w:widowControl/>
              <w:jc w:val="center"/>
              <w:rPr>
                <w:rFonts w:ascii="宋体" w:hAnsi="宋体"/>
                <w:szCs w:val="21"/>
              </w:rPr>
            </w:pPr>
            <w:r w:rsidRPr="00B044F9">
              <w:rPr>
                <w:rFonts w:ascii="等线" w:eastAsia="等线" w:hAnsi="等线"/>
                <w:color w:val="000000"/>
                <w:sz w:val="22"/>
              </w:rPr>
              <w:t>004283</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49360A" w:rsidRDefault="00796A26" w:rsidP="000C2B06">
            <w:pPr>
              <w:widowControl/>
              <w:jc w:val="left"/>
              <w:rPr>
                <w:rFonts w:asciiTheme="minorEastAsia" w:hAnsiTheme="minorEastAsia"/>
                <w:szCs w:val="21"/>
              </w:rPr>
            </w:pPr>
            <w:r w:rsidRPr="00B044F9">
              <w:rPr>
                <w:rFonts w:hint="eastAsia"/>
              </w:rPr>
              <w:t>中欧达安一年定期开放混合型证券投资基金</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68</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841A03" w:rsidRDefault="00796A26" w:rsidP="000C2B06">
            <w:pPr>
              <w:widowControl/>
              <w:jc w:val="center"/>
              <w:rPr>
                <w:rFonts w:ascii="宋体" w:hAnsi="宋体"/>
                <w:color w:val="000000"/>
                <w:szCs w:val="21"/>
              </w:rPr>
            </w:pPr>
            <w:r w:rsidRPr="00B044F9">
              <w:rPr>
                <w:rFonts w:ascii="等线" w:eastAsia="等线" w:hAnsi="等线"/>
                <w:color w:val="000000"/>
                <w:sz w:val="22"/>
              </w:rPr>
              <w:t>004442</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49360A" w:rsidRDefault="00796A26" w:rsidP="000C2B06">
            <w:pPr>
              <w:widowControl/>
              <w:jc w:val="left"/>
              <w:rPr>
                <w:rFonts w:asciiTheme="minorEastAsia" w:hAnsiTheme="minorEastAsia" w:cs="宋体"/>
                <w:bCs/>
                <w:color w:val="000000"/>
                <w:kern w:val="0"/>
                <w:szCs w:val="21"/>
              </w:rPr>
            </w:pPr>
            <w:r w:rsidRPr="00B044F9">
              <w:rPr>
                <w:rFonts w:hint="eastAsia"/>
              </w:rPr>
              <w:t>中欧康裕混合型证券投资基金</w:t>
            </w:r>
            <w:r w:rsidRPr="00B044F9">
              <w:t>A</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69</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841A03" w:rsidRDefault="00796A26" w:rsidP="000C2B06">
            <w:pPr>
              <w:widowControl/>
              <w:jc w:val="center"/>
              <w:rPr>
                <w:rFonts w:ascii="宋体" w:hAnsi="宋体"/>
                <w:color w:val="000000"/>
                <w:szCs w:val="21"/>
              </w:rPr>
            </w:pPr>
            <w:r w:rsidRPr="00B044F9">
              <w:rPr>
                <w:rFonts w:ascii="等线" w:eastAsia="等线" w:hAnsi="等线"/>
                <w:color w:val="000000"/>
                <w:sz w:val="22"/>
              </w:rPr>
              <w:t>004455</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49360A" w:rsidRDefault="00796A26" w:rsidP="000C2B06">
            <w:pPr>
              <w:widowControl/>
              <w:jc w:val="left"/>
              <w:rPr>
                <w:rFonts w:asciiTheme="minorEastAsia" w:hAnsiTheme="minorEastAsia" w:cs="宋体"/>
                <w:bCs/>
                <w:color w:val="000000"/>
                <w:kern w:val="0"/>
                <w:szCs w:val="21"/>
              </w:rPr>
            </w:pPr>
            <w:r w:rsidRPr="00B044F9">
              <w:rPr>
                <w:rFonts w:hint="eastAsia"/>
              </w:rPr>
              <w:t>中欧康裕混合型证券投资基金</w:t>
            </w:r>
            <w:r w:rsidRPr="00B044F9">
              <w:t>C</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70</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841A03" w:rsidRDefault="00796A26" w:rsidP="000C2B06">
            <w:pPr>
              <w:widowControl/>
              <w:jc w:val="center"/>
              <w:rPr>
                <w:rFonts w:ascii="宋体" w:hAnsi="宋体"/>
                <w:color w:val="000000"/>
                <w:szCs w:val="21"/>
              </w:rPr>
            </w:pPr>
            <w:r w:rsidRPr="00B044F9">
              <w:rPr>
                <w:rFonts w:ascii="等线" w:eastAsia="等线" w:hAnsi="等线"/>
                <w:color w:val="000000"/>
                <w:sz w:val="22"/>
              </w:rPr>
              <w:t>004616</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49360A" w:rsidRDefault="00796A26" w:rsidP="000C2B06">
            <w:pPr>
              <w:widowControl/>
              <w:jc w:val="left"/>
              <w:rPr>
                <w:rFonts w:asciiTheme="minorEastAsia" w:hAnsiTheme="minorEastAsia" w:cs="宋体"/>
                <w:bCs/>
                <w:color w:val="000000"/>
                <w:kern w:val="0"/>
                <w:szCs w:val="21"/>
              </w:rPr>
            </w:pPr>
            <w:r w:rsidRPr="00B044F9">
              <w:rPr>
                <w:rFonts w:hint="eastAsia"/>
              </w:rPr>
              <w:t>中欧电子信息产业沪港深股票型证券投资基金</w:t>
            </w:r>
            <w:r w:rsidRPr="00B044F9">
              <w:t>A</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71</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841A03" w:rsidRDefault="00796A26" w:rsidP="000C2B06">
            <w:pPr>
              <w:widowControl/>
              <w:jc w:val="center"/>
              <w:rPr>
                <w:rFonts w:ascii="宋体" w:hAnsi="宋体"/>
                <w:szCs w:val="21"/>
              </w:rPr>
            </w:pPr>
            <w:r w:rsidRPr="00B044F9">
              <w:rPr>
                <w:rFonts w:ascii="等线" w:eastAsia="等线" w:hAnsi="等线"/>
                <w:color w:val="000000"/>
                <w:sz w:val="22"/>
              </w:rPr>
              <w:t>005763</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49360A" w:rsidRDefault="00796A26" w:rsidP="000C2B06">
            <w:pPr>
              <w:widowControl/>
              <w:jc w:val="left"/>
              <w:rPr>
                <w:rFonts w:asciiTheme="minorEastAsia" w:hAnsiTheme="minorEastAsia"/>
                <w:szCs w:val="21"/>
              </w:rPr>
            </w:pPr>
            <w:r w:rsidRPr="00B044F9">
              <w:rPr>
                <w:rFonts w:hint="eastAsia"/>
              </w:rPr>
              <w:t>中欧电子信息产业沪港深股票型证券投资基金</w:t>
            </w:r>
            <w:r w:rsidRPr="00B044F9">
              <w:t>C</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72</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841A03" w:rsidRDefault="00796A26" w:rsidP="000C2B06">
            <w:pPr>
              <w:widowControl/>
              <w:jc w:val="center"/>
              <w:rPr>
                <w:rFonts w:ascii="宋体" w:hAnsi="宋体"/>
                <w:szCs w:val="21"/>
              </w:rPr>
            </w:pPr>
            <w:r w:rsidRPr="00B044F9">
              <w:rPr>
                <w:rFonts w:ascii="等线" w:eastAsia="等线" w:hAnsi="等线"/>
                <w:color w:val="000000"/>
                <w:sz w:val="22"/>
              </w:rPr>
              <w:t>001980</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49360A" w:rsidRDefault="00796A26" w:rsidP="000C2B06">
            <w:pPr>
              <w:widowControl/>
              <w:jc w:val="left"/>
              <w:rPr>
                <w:rFonts w:asciiTheme="minorEastAsia" w:hAnsiTheme="minorEastAsia"/>
                <w:szCs w:val="21"/>
              </w:rPr>
            </w:pPr>
            <w:r w:rsidRPr="00B044F9">
              <w:rPr>
                <w:rFonts w:hint="eastAsia"/>
              </w:rPr>
              <w:t>中欧量化驱动混合型证券投资基金</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73</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841A03" w:rsidRDefault="00796A26" w:rsidP="000C2B06">
            <w:pPr>
              <w:widowControl/>
              <w:jc w:val="center"/>
              <w:rPr>
                <w:rFonts w:ascii="宋体" w:hAnsi="宋体"/>
                <w:szCs w:val="21"/>
              </w:rPr>
            </w:pPr>
            <w:r w:rsidRPr="00B044F9">
              <w:rPr>
                <w:rFonts w:ascii="等线" w:eastAsia="等线" w:hAnsi="等线"/>
                <w:color w:val="000000"/>
                <w:sz w:val="22"/>
              </w:rPr>
              <w:t>004728</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49360A" w:rsidRDefault="00796A26" w:rsidP="000C2B06">
            <w:pPr>
              <w:widowControl/>
              <w:jc w:val="left"/>
              <w:rPr>
                <w:rFonts w:asciiTheme="minorEastAsia" w:hAnsiTheme="minorEastAsia"/>
                <w:szCs w:val="21"/>
              </w:rPr>
            </w:pPr>
            <w:r w:rsidRPr="00B044F9">
              <w:rPr>
                <w:rFonts w:hint="eastAsia"/>
              </w:rPr>
              <w:t>中欧瑾泰债券型证券投资基金</w:t>
            </w:r>
            <w:r w:rsidRPr="00B044F9">
              <w:t>A</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74</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841A03" w:rsidRDefault="00796A26" w:rsidP="000C2B06">
            <w:pPr>
              <w:widowControl/>
              <w:jc w:val="center"/>
              <w:rPr>
                <w:rFonts w:ascii="宋体" w:hAnsi="宋体"/>
                <w:szCs w:val="21"/>
              </w:rPr>
            </w:pPr>
            <w:r w:rsidRPr="00B044F9">
              <w:rPr>
                <w:rFonts w:ascii="等线" w:eastAsia="等线" w:hAnsi="等线"/>
                <w:color w:val="000000"/>
                <w:sz w:val="22"/>
              </w:rPr>
              <w:t>004729</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49360A" w:rsidRDefault="00796A26" w:rsidP="000C2B06">
            <w:pPr>
              <w:widowControl/>
              <w:jc w:val="left"/>
              <w:rPr>
                <w:rFonts w:asciiTheme="minorEastAsia" w:hAnsiTheme="minorEastAsia"/>
                <w:szCs w:val="21"/>
              </w:rPr>
            </w:pPr>
            <w:r w:rsidRPr="00B044F9">
              <w:rPr>
                <w:rFonts w:hint="eastAsia"/>
              </w:rPr>
              <w:t>中欧瑾泰债券型证券投资基金</w:t>
            </w:r>
            <w:r w:rsidRPr="00B044F9">
              <w:t>C</w:t>
            </w:r>
          </w:p>
        </w:tc>
      </w:tr>
      <w:tr w:rsidR="00796A26" w:rsidRPr="006B352F"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Default="00796A26" w:rsidP="000C2B06">
            <w:pPr>
              <w:widowControl/>
              <w:jc w:val="center"/>
              <w:rPr>
                <w:color w:val="000000"/>
                <w:sz w:val="22"/>
              </w:rPr>
            </w:pPr>
            <w:r w:rsidRPr="00B044F9">
              <w:rPr>
                <w:rFonts w:ascii="宋体" w:hAnsi="宋体" w:hint="eastAsia"/>
                <w:szCs w:val="21"/>
              </w:rPr>
              <w:t>7</w:t>
            </w:r>
            <w:r w:rsidRPr="00B044F9">
              <w:rPr>
                <w:rFonts w:ascii="宋体" w:hAnsi="宋体"/>
                <w:szCs w:val="21"/>
              </w:rPr>
              <w:t>5</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Default="00796A26" w:rsidP="000C2B06">
            <w:pPr>
              <w:widowControl/>
              <w:jc w:val="center"/>
              <w:rPr>
                <w:rFonts w:ascii="Book Antiqua" w:hAnsi="Book Antiqua"/>
                <w:color w:val="000000"/>
                <w:sz w:val="20"/>
                <w:szCs w:val="20"/>
              </w:rPr>
            </w:pPr>
            <w:r w:rsidRPr="00B044F9">
              <w:rPr>
                <w:rFonts w:ascii="等线" w:eastAsia="等线" w:hAnsi="等线"/>
                <w:color w:val="000000"/>
                <w:sz w:val="22"/>
              </w:rPr>
              <w:t>004938</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6B352F" w:rsidRDefault="00796A26" w:rsidP="000C2B06">
            <w:pPr>
              <w:widowControl/>
              <w:jc w:val="left"/>
              <w:rPr>
                <w:rFonts w:asciiTheme="minorEastAsia" w:hAnsiTheme="minorEastAsia"/>
                <w:szCs w:val="21"/>
              </w:rPr>
            </w:pPr>
            <w:r w:rsidRPr="00B044F9">
              <w:rPr>
                <w:rFonts w:hint="eastAsia"/>
              </w:rPr>
              <w:t>中欧滚钱宝发起式货币市场基金</w:t>
            </w:r>
            <w:r w:rsidRPr="00B044F9">
              <w:t>B</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olor w:val="000000"/>
                <w:szCs w:val="21"/>
              </w:rPr>
            </w:pPr>
            <w:r w:rsidRPr="00B044F9">
              <w:rPr>
                <w:rFonts w:ascii="宋体" w:hAnsi="宋体" w:hint="eastAsia"/>
                <w:szCs w:val="21"/>
              </w:rPr>
              <w:t>7</w:t>
            </w:r>
            <w:r w:rsidRPr="00B044F9">
              <w:rPr>
                <w:rFonts w:ascii="宋体" w:hAnsi="宋体"/>
                <w:szCs w:val="21"/>
              </w:rPr>
              <w:t>6</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841A03" w:rsidRDefault="00796A26" w:rsidP="000C2B06">
            <w:pPr>
              <w:widowControl/>
              <w:jc w:val="center"/>
              <w:rPr>
                <w:rFonts w:ascii="宋体" w:hAnsi="宋体"/>
                <w:szCs w:val="21"/>
              </w:rPr>
            </w:pPr>
            <w:r w:rsidRPr="00B044F9">
              <w:rPr>
                <w:rFonts w:ascii="等线" w:eastAsia="等线" w:hAnsi="等线"/>
                <w:color w:val="000000"/>
                <w:sz w:val="22"/>
              </w:rPr>
              <w:t>004939</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49360A" w:rsidRDefault="00796A26" w:rsidP="000C2B06">
            <w:pPr>
              <w:widowControl/>
              <w:jc w:val="left"/>
              <w:rPr>
                <w:rFonts w:asciiTheme="minorEastAsia" w:hAnsiTheme="minorEastAsia"/>
                <w:szCs w:val="21"/>
              </w:rPr>
            </w:pPr>
            <w:r w:rsidRPr="00B044F9">
              <w:rPr>
                <w:rFonts w:hint="eastAsia"/>
              </w:rPr>
              <w:t>中欧滚钱宝发起式货币市场基金</w:t>
            </w:r>
            <w:r w:rsidRPr="00B044F9">
              <w:t>C</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olor w:val="000000"/>
                <w:szCs w:val="21"/>
              </w:rPr>
            </w:pPr>
            <w:r w:rsidRPr="00B044F9">
              <w:rPr>
                <w:rFonts w:ascii="宋体" w:hAnsi="宋体"/>
                <w:szCs w:val="21"/>
              </w:rPr>
              <w:t>77</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841A03" w:rsidRDefault="00796A26" w:rsidP="000C2B06">
            <w:pPr>
              <w:widowControl/>
              <w:jc w:val="center"/>
              <w:rPr>
                <w:rFonts w:ascii="宋体" w:hAnsi="宋体"/>
                <w:szCs w:val="21"/>
              </w:rPr>
            </w:pPr>
            <w:r w:rsidRPr="00B044F9">
              <w:rPr>
                <w:rFonts w:ascii="等线" w:eastAsia="等线" w:hAnsi="等线"/>
                <w:color w:val="000000"/>
                <w:sz w:val="22"/>
              </w:rPr>
              <w:t>004850</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49360A" w:rsidRDefault="00796A26" w:rsidP="000C2B06">
            <w:pPr>
              <w:widowControl/>
              <w:jc w:val="left"/>
              <w:rPr>
                <w:rFonts w:asciiTheme="minorEastAsia" w:hAnsiTheme="minorEastAsia"/>
                <w:szCs w:val="21"/>
              </w:rPr>
            </w:pPr>
            <w:r w:rsidRPr="00B044F9">
              <w:rPr>
                <w:rFonts w:hint="eastAsia"/>
              </w:rPr>
              <w:t>中欧弘涛债券型证券投资基金</w:t>
            </w:r>
            <w:r w:rsidRPr="00B044F9">
              <w:rPr>
                <w:rFonts w:hint="eastAsia"/>
              </w:rPr>
              <w:t xml:space="preserve"> A</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olor w:val="000000"/>
                <w:szCs w:val="21"/>
              </w:rPr>
            </w:pPr>
            <w:r w:rsidRPr="00B044F9">
              <w:rPr>
                <w:rFonts w:ascii="宋体" w:hAnsi="宋体"/>
                <w:szCs w:val="21"/>
              </w:rPr>
              <w:t>78</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841A03" w:rsidRDefault="00796A26" w:rsidP="000C2B06">
            <w:pPr>
              <w:widowControl/>
              <w:jc w:val="center"/>
              <w:rPr>
                <w:rFonts w:ascii="宋体" w:hAnsi="宋体"/>
                <w:szCs w:val="21"/>
              </w:rPr>
            </w:pPr>
            <w:r w:rsidRPr="00B044F9">
              <w:rPr>
                <w:rFonts w:ascii="等线" w:eastAsia="等线" w:hAnsi="等线"/>
                <w:color w:val="000000"/>
                <w:sz w:val="22"/>
              </w:rPr>
              <w:t>008946</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49360A" w:rsidRDefault="00796A26" w:rsidP="000C2B06">
            <w:pPr>
              <w:widowControl/>
              <w:jc w:val="left"/>
              <w:rPr>
                <w:rFonts w:asciiTheme="minorEastAsia" w:hAnsiTheme="minorEastAsia"/>
                <w:szCs w:val="21"/>
              </w:rPr>
            </w:pPr>
            <w:r w:rsidRPr="00B044F9">
              <w:rPr>
                <w:rFonts w:hint="eastAsia"/>
              </w:rPr>
              <w:t>中欧弘涛债券型证券投资基金</w:t>
            </w:r>
            <w:r w:rsidRPr="00B044F9">
              <w:rPr>
                <w:rFonts w:hint="eastAsia"/>
              </w:rPr>
              <w:t xml:space="preserve"> </w:t>
            </w:r>
            <w:r w:rsidRPr="00B044F9">
              <w:t>C</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79</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841A03" w:rsidRDefault="00796A26" w:rsidP="000C2B06">
            <w:pPr>
              <w:widowControl/>
              <w:jc w:val="center"/>
              <w:rPr>
                <w:rFonts w:ascii="宋体" w:hAnsi="宋体"/>
                <w:color w:val="000000"/>
                <w:szCs w:val="21"/>
              </w:rPr>
            </w:pPr>
            <w:r w:rsidRPr="00B044F9">
              <w:rPr>
                <w:rFonts w:ascii="等线" w:eastAsia="等线" w:hAnsi="等线"/>
                <w:color w:val="000000"/>
                <w:sz w:val="22"/>
              </w:rPr>
              <w:t>004993</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49360A" w:rsidRDefault="00796A26" w:rsidP="000C2B06">
            <w:pPr>
              <w:widowControl/>
              <w:jc w:val="left"/>
              <w:rPr>
                <w:rFonts w:asciiTheme="minorEastAsia" w:hAnsiTheme="minorEastAsia" w:cs="宋体"/>
                <w:bCs/>
                <w:color w:val="000000"/>
                <w:kern w:val="0"/>
                <w:szCs w:val="21"/>
              </w:rPr>
            </w:pPr>
            <w:r w:rsidRPr="00B044F9">
              <w:rPr>
                <w:rFonts w:hint="eastAsia"/>
              </w:rPr>
              <w:t>中欧可转债债券型证券投资基金</w:t>
            </w:r>
            <w:r w:rsidRPr="00B044F9">
              <w:t>A</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80</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841A03" w:rsidRDefault="00796A26" w:rsidP="000C2B06">
            <w:pPr>
              <w:widowControl/>
              <w:jc w:val="center"/>
              <w:rPr>
                <w:rFonts w:ascii="宋体" w:hAnsi="宋体"/>
                <w:color w:val="000000"/>
                <w:szCs w:val="21"/>
              </w:rPr>
            </w:pPr>
            <w:r w:rsidRPr="00B044F9">
              <w:rPr>
                <w:rFonts w:ascii="等线" w:eastAsia="等线" w:hAnsi="等线"/>
                <w:color w:val="000000"/>
                <w:sz w:val="22"/>
              </w:rPr>
              <w:t>004994</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49360A" w:rsidRDefault="00796A26" w:rsidP="000C2B06">
            <w:pPr>
              <w:widowControl/>
              <w:jc w:val="left"/>
              <w:rPr>
                <w:rFonts w:asciiTheme="minorEastAsia" w:hAnsiTheme="minorEastAsia" w:cs="宋体"/>
                <w:bCs/>
                <w:color w:val="000000"/>
                <w:kern w:val="0"/>
                <w:szCs w:val="21"/>
              </w:rPr>
            </w:pPr>
            <w:r w:rsidRPr="00B044F9">
              <w:rPr>
                <w:rFonts w:hint="eastAsia"/>
              </w:rPr>
              <w:t>中欧可转债债券型证券投资基金</w:t>
            </w:r>
            <w:r w:rsidRPr="00B044F9">
              <w:t>C</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81</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841A03" w:rsidRDefault="00796A26" w:rsidP="000C2B06">
            <w:pPr>
              <w:widowControl/>
              <w:jc w:val="center"/>
              <w:rPr>
                <w:rFonts w:ascii="宋体" w:hAnsi="宋体"/>
                <w:color w:val="000000"/>
                <w:szCs w:val="21"/>
              </w:rPr>
            </w:pPr>
            <w:r w:rsidRPr="00B044F9">
              <w:rPr>
                <w:rFonts w:ascii="等线" w:eastAsia="等线" w:hAnsi="等线"/>
                <w:color w:val="000000"/>
                <w:sz w:val="22"/>
              </w:rPr>
              <w:t>004734</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49360A" w:rsidRDefault="00796A26" w:rsidP="000C2B06">
            <w:pPr>
              <w:widowControl/>
              <w:jc w:val="left"/>
              <w:rPr>
                <w:rFonts w:asciiTheme="minorEastAsia" w:hAnsiTheme="minorEastAsia" w:cs="宋体"/>
                <w:bCs/>
                <w:color w:val="000000"/>
                <w:kern w:val="0"/>
                <w:szCs w:val="21"/>
              </w:rPr>
            </w:pPr>
            <w:r w:rsidRPr="00B044F9">
              <w:rPr>
                <w:rFonts w:hint="eastAsia"/>
              </w:rPr>
              <w:t>中欧瑾灵灵活配置混合型证券投资基金</w:t>
            </w:r>
            <w:r w:rsidRPr="00B044F9">
              <w:t>A</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82</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841A03" w:rsidRDefault="00796A26" w:rsidP="000C2B06">
            <w:pPr>
              <w:widowControl/>
              <w:jc w:val="center"/>
              <w:rPr>
                <w:rFonts w:ascii="宋体" w:hAnsi="宋体"/>
                <w:color w:val="000000"/>
                <w:szCs w:val="21"/>
              </w:rPr>
            </w:pPr>
            <w:r w:rsidRPr="00B044F9">
              <w:rPr>
                <w:rFonts w:ascii="等线" w:eastAsia="等线" w:hAnsi="等线"/>
                <w:color w:val="000000"/>
                <w:sz w:val="22"/>
              </w:rPr>
              <w:t>004735</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49360A" w:rsidRDefault="00796A26" w:rsidP="000C2B06">
            <w:pPr>
              <w:widowControl/>
              <w:jc w:val="left"/>
              <w:rPr>
                <w:rFonts w:asciiTheme="minorEastAsia" w:hAnsiTheme="minorEastAsia" w:cs="宋体"/>
                <w:bCs/>
                <w:color w:val="000000"/>
                <w:kern w:val="0"/>
                <w:szCs w:val="21"/>
              </w:rPr>
            </w:pPr>
            <w:r w:rsidRPr="00B044F9">
              <w:rPr>
                <w:rFonts w:hint="eastAsia"/>
              </w:rPr>
              <w:t>中欧瑾灵灵活配置混合型证券投资基金</w:t>
            </w:r>
            <w:r w:rsidRPr="00B044F9">
              <w:t>C</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olor w:val="000000"/>
                <w:szCs w:val="21"/>
              </w:rPr>
            </w:pPr>
            <w:r w:rsidRPr="00B044F9">
              <w:rPr>
                <w:rFonts w:ascii="宋体" w:hAnsi="宋体"/>
                <w:szCs w:val="21"/>
              </w:rPr>
              <w:t>83</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841A03" w:rsidRDefault="00796A26" w:rsidP="000C2B06">
            <w:pPr>
              <w:widowControl/>
              <w:jc w:val="center"/>
              <w:rPr>
                <w:rFonts w:ascii="宋体" w:hAnsi="宋体"/>
                <w:color w:val="000000"/>
                <w:szCs w:val="21"/>
              </w:rPr>
            </w:pPr>
            <w:r w:rsidRPr="00B044F9">
              <w:rPr>
                <w:rFonts w:ascii="等线" w:eastAsia="等线" w:hAnsi="等线"/>
                <w:color w:val="000000"/>
                <w:sz w:val="22"/>
              </w:rPr>
              <w:t>004848</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49360A" w:rsidRDefault="00796A26" w:rsidP="000C2B06">
            <w:pPr>
              <w:widowControl/>
              <w:jc w:val="left"/>
              <w:rPr>
                <w:rFonts w:asciiTheme="minorEastAsia" w:hAnsiTheme="minorEastAsia"/>
                <w:szCs w:val="21"/>
              </w:rPr>
            </w:pPr>
            <w:r w:rsidRPr="00B044F9">
              <w:rPr>
                <w:rFonts w:hint="eastAsia"/>
              </w:rPr>
              <w:t>中欧睿泓定期开放灵活配置混合型证券投资基金</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84</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841A03" w:rsidRDefault="00796A26" w:rsidP="000C2B06">
            <w:pPr>
              <w:widowControl/>
              <w:jc w:val="center"/>
              <w:rPr>
                <w:rFonts w:ascii="宋体" w:hAnsi="宋体"/>
                <w:color w:val="000000"/>
                <w:szCs w:val="21"/>
              </w:rPr>
            </w:pPr>
            <w:r w:rsidRPr="00B044F9">
              <w:rPr>
                <w:rFonts w:ascii="等线" w:eastAsia="等线" w:hAnsi="等线"/>
                <w:color w:val="000000"/>
                <w:sz w:val="22"/>
              </w:rPr>
              <w:t>004812</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49360A" w:rsidRDefault="00796A26" w:rsidP="000C2B06">
            <w:pPr>
              <w:widowControl/>
              <w:jc w:val="left"/>
              <w:rPr>
                <w:rFonts w:asciiTheme="minorEastAsia" w:hAnsiTheme="minorEastAsia" w:cs="宋体"/>
                <w:bCs/>
                <w:color w:val="000000"/>
                <w:kern w:val="0"/>
                <w:szCs w:val="21"/>
              </w:rPr>
            </w:pPr>
            <w:r w:rsidRPr="00B044F9">
              <w:rPr>
                <w:rFonts w:hint="eastAsia"/>
              </w:rPr>
              <w:t>中欧先进制造股票型发起式证券投资基金</w:t>
            </w:r>
            <w:r w:rsidRPr="00B044F9">
              <w:t>A</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85</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841A03" w:rsidRDefault="00796A26" w:rsidP="000C2B06">
            <w:pPr>
              <w:widowControl/>
              <w:jc w:val="center"/>
              <w:rPr>
                <w:rFonts w:ascii="宋体" w:hAnsi="宋体"/>
                <w:color w:val="000000"/>
                <w:szCs w:val="21"/>
              </w:rPr>
            </w:pPr>
            <w:r w:rsidRPr="00B044F9">
              <w:rPr>
                <w:rFonts w:ascii="等线" w:eastAsia="等线" w:hAnsi="等线"/>
                <w:color w:val="000000"/>
                <w:sz w:val="22"/>
              </w:rPr>
              <w:t>004813</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49360A" w:rsidRDefault="00796A26" w:rsidP="000C2B06">
            <w:pPr>
              <w:widowControl/>
              <w:jc w:val="left"/>
              <w:rPr>
                <w:rFonts w:asciiTheme="minorEastAsia" w:hAnsiTheme="minorEastAsia" w:cs="宋体"/>
                <w:bCs/>
                <w:color w:val="000000"/>
                <w:kern w:val="0"/>
                <w:szCs w:val="21"/>
              </w:rPr>
            </w:pPr>
            <w:r w:rsidRPr="00B044F9">
              <w:rPr>
                <w:rFonts w:hint="eastAsia"/>
              </w:rPr>
              <w:t>中欧先进制造股票型发起式证券投资基金</w:t>
            </w:r>
            <w:r w:rsidRPr="00B044F9">
              <w:t>C</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86</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841A03" w:rsidRDefault="00796A26" w:rsidP="000C2B06">
            <w:pPr>
              <w:widowControl/>
              <w:jc w:val="center"/>
              <w:rPr>
                <w:rFonts w:ascii="宋体" w:hAnsi="宋体"/>
                <w:color w:val="000000"/>
                <w:szCs w:val="21"/>
              </w:rPr>
            </w:pPr>
            <w:r w:rsidRPr="00B044F9">
              <w:rPr>
                <w:rFonts w:ascii="等线" w:eastAsia="等线" w:hAnsi="等线"/>
                <w:color w:val="000000"/>
                <w:sz w:val="22"/>
              </w:rPr>
              <w:t>005421</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49360A" w:rsidRDefault="00796A26" w:rsidP="000C2B06">
            <w:pPr>
              <w:widowControl/>
              <w:jc w:val="left"/>
              <w:rPr>
                <w:rFonts w:asciiTheme="minorEastAsia" w:hAnsiTheme="minorEastAsia" w:cs="宋体"/>
                <w:bCs/>
                <w:color w:val="000000"/>
                <w:kern w:val="0"/>
                <w:szCs w:val="21"/>
              </w:rPr>
            </w:pPr>
            <w:r w:rsidRPr="00B044F9">
              <w:rPr>
                <w:rFonts w:hint="eastAsia"/>
              </w:rPr>
              <w:t>中欧嘉泽灵活配置混合型证券投资基金</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87</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841A03" w:rsidRDefault="00796A26" w:rsidP="000C2B06">
            <w:pPr>
              <w:widowControl/>
              <w:jc w:val="center"/>
              <w:rPr>
                <w:rFonts w:ascii="宋体" w:hAnsi="宋体"/>
                <w:color w:val="000000"/>
                <w:szCs w:val="21"/>
              </w:rPr>
            </w:pPr>
            <w:r w:rsidRPr="00B044F9">
              <w:rPr>
                <w:rFonts w:ascii="等线" w:eastAsia="等线" w:hAnsi="等线"/>
                <w:color w:val="000000"/>
                <w:sz w:val="22"/>
              </w:rPr>
              <w:t>004814</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49360A" w:rsidRDefault="00796A26" w:rsidP="000C2B06">
            <w:pPr>
              <w:widowControl/>
              <w:jc w:val="left"/>
              <w:rPr>
                <w:rFonts w:asciiTheme="minorEastAsia" w:hAnsiTheme="minorEastAsia" w:cs="宋体"/>
                <w:bCs/>
                <w:color w:val="000000"/>
                <w:kern w:val="0"/>
                <w:szCs w:val="21"/>
              </w:rPr>
            </w:pPr>
            <w:r w:rsidRPr="00B044F9">
              <w:rPr>
                <w:rFonts w:hint="eastAsia"/>
              </w:rPr>
              <w:t>中欧红利优享灵活配置混合型证券投资基金</w:t>
            </w:r>
            <w:r w:rsidRPr="00B044F9">
              <w:t>A</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88</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841A03" w:rsidRDefault="00796A26" w:rsidP="000C2B06">
            <w:pPr>
              <w:widowControl/>
              <w:jc w:val="center"/>
              <w:rPr>
                <w:rFonts w:ascii="宋体" w:hAnsi="宋体"/>
                <w:color w:val="000000"/>
                <w:szCs w:val="21"/>
              </w:rPr>
            </w:pPr>
            <w:r w:rsidRPr="00B044F9">
              <w:rPr>
                <w:rFonts w:ascii="等线" w:eastAsia="等线" w:hAnsi="等线"/>
                <w:color w:val="000000"/>
                <w:sz w:val="22"/>
              </w:rPr>
              <w:t>004815</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49360A" w:rsidRDefault="00796A26" w:rsidP="000C2B06">
            <w:pPr>
              <w:widowControl/>
              <w:jc w:val="left"/>
              <w:rPr>
                <w:rFonts w:asciiTheme="minorEastAsia" w:hAnsiTheme="minorEastAsia" w:cs="宋体"/>
                <w:bCs/>
                <w:color w:val="000000"/>
                <w:kern w:val="0"/>
                <w:szCs w:val="21"/>
              </w:rPr>
            </w:pPr>
            <w:r w:rsidRPr="00B044F9">
              <w:rPr>
                <w:rFonts w:hint="eastAsia"/>
              </w:rPr>
              <w:t>中欧红利优享灵活配置混合型证券投资基金</w:t>
            </w:r>
            <w:r w:rsidRPr="00B044F9">
              <w:t>C</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89</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841A03" w:rsidRDefault="00796A26" w:rsidP="000C2B06">
            <w:pPr>
              <w:widowControl/>
              <w:jc w:val="center"/>
              <w:rPr>
                <w:rFonts w:ascii="宋体" w:hAnsi="宋体"/>
                <w:color w:val="000000"/>
                <w:szCs w:val="21"/>
              </w:rPr>
            </w:pPr>
            <w:r w:rsidRPr="00B044F9">
              <w:rPr>
                <w:rFonts w:ascii="等线" w:eastAsia="等线" w:hAnsi="等线"/>
                <w:color w:val="000000"/>
                <w:sz w:val="22"/>
              </w:rPr>
              <w:t>005241</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49360A" w:rsidRDefault="00796A26" w:rsidP="000C2B06">
            <w:pPr>
              <w:widowControl/>
              <w:jc w:val="left"/>
              <w:rPr>
                <w:rFonts w:asciiTheme="minorEastAsia" w:hAnsiTheme="minorEastAsia" w:cs="宋体"/>
                <w:bCs/>
                <w:color w:val="000000"/>
                <w:kern w:val="0"/>
                <w:szCs w:val="21"/>
              </w:rPr>
            </w:pPr>
            <w:r w:rsidRPr="00B044F9">
              <w:rPr>
                <w:rFonts w:hint="eastAsia"/>
              </w:rPr>
              <w:t>中欧时代智慧混合型证券投资基金</w:t>
            </w:r>
            <w:r w:rsidRPr="00B044F9">
              <w:t>A</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90</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841A03" w:rsidRDefault="00796A26" w:rsidP="000C2B06">
            <w:pPr>
              <w:widowControl/>
              <w:jc w:val="center"/>
              <w:rPr>
                <w:rFonts w:ascii="宋体" w:hAnsi="宋体"/>
                <w:color w:val="000000"/>
                <w:szCs w:val="21"/>
              </w:rPr>
            </w:pPr>
            <w:r w:rsidRPr="00B044F9">
              <w:rPr>
                <w:rFonts w:ascii="等线" w:eastAsia="等线" w:hAnsi="等线"/>
                <w:color w:val="000000"/>
                <w:sz w:val="22"/>
              </w:rPr>
              <w:t>005242</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49360A" w:rsidRDefault="00796A26" w:rsidP="000C2B06">
            <w:pPr>
              <w:widowControl/>
              <w:jc w:val="left"/>
              <w:rPr>
                <w:rFonts w:asciiTheme="minorEastAsia" w:hAnsiTheme="minorEastAsia" w:cs="宋体"/>
                <w:bCs/>
                <w:color w:val="000000"/>
                <w:kern w:val="0"/>
                <w:szCs w:val="21"/>
              </w:rPr>
            </w:pPr>
            <w:r w:rsidRPr="00B044F9">
              <w:rPr>
                <w:rFonts w:hint="eastAsia"/>
              </w:rPr>
              <w:t>中欧时代智慧混合型证券投资基金</w:t>
            </w:r>
            <w:r w:rsidRPr="00B044F9">
              <w:t>C</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91</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841A03" w:rsidRDefault="00796A26" w:rsidP="000C2B06">
            <w:pPr>
              <w:widowControl/>
              <w:jc w:val="center"/>
              <w:rPr>
                <w:rFonts w:ascii="宋体" w:hAnsi="宋体"/>
                <w:color w:val="000000"/>
                <w:szCs w:val="21"/>
              </w:rPr>
            </w:pPr>
            <w:r w:rsidRPr="00B044F9">
              <w:rPr>
                <w:rFonts w:ascii="等线" w:eastAsia="等线" w:hAnsi="等线"/>
                <w:color w:val="000000"/>
                <w:sz w:val="22"/>
              </w:rPr>
              <w:t>005620</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49360A" w:rsidRDefault="00796A26" w:rsidP="000C2B06">
            <w:pPr>
              <w:widowControl/>
              <w:jc w:val="left"/>
              <w:rPr>
                <w:rFonts w:asciiTheme="minorEastAsia" w:hAnsiTheme="minorEastAsia" w:cs="宋体"/>
                <w:bCs/>
                <w:color w:val="000000"/>
                <w:kern w:val="0"/>
                <w:szCs w:val="21"/>
              </w:rPr>
            </w:pPr>
            <w:r w:rsidRPr="00B044F9">
              <w:rPr>
                <w:rFonts w:hint="eastAsia"/>
              </w:rPr>
              <w:t>中欧品质消费股票型发起式证券投资基金</w:t>
            </w:r>
            <w:r w:rsidRPr="00B044F9">
              <w:t>A</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92</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841A03" w:rsidRDefault="00796A26" w:rsidP="000C2B06">
            <w:pPr>
              <w:widowControl/>
              <w:jc w:val="center"/>
              <w:rPr>
                <w:rFonts w:ascii="宋体" w:hAnsi="宋体"/>
                <w:color w:val="000000"/>
                <w:szCs w:val="21"/>
              </w:rPr>
            </w:pPr>
            <w:r w:rsidRPr="00B044F9">
              <w:rPr>
                <w:rFonts w:ascii="等线" w:eastAsia="等线" w:hAnsi="等线"/>
                <w:color w:val="000000"/>
                <w:sz w:val="22"/>
              </w:rPr>
              <w:t>005621</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49360A" w:rsidRDefault="00796A26" w:rsidP="000C2B06">
            <w:pPr>
              <w:widowControl/>
              <w:jc w:val="left"/>
              <w:rPr>
                <w:rFonts w:asciiTheme="minorEastAsia" w:hAnsiTheme="minorEastAsia" w:cs="宋体"/>
                <w:bCs/>
                <w:color w:val="000000"/>
                <w:kern w:val="0"/>
                <w:szCs w:val="21"/>
              </w:rPr>
            </w:pPr>
            <w:r w:rsidRPr="00B044F9">
              <w:rPr>
                <w:rFonts w:hint="eastAsia"/>
              </w:rPr>
              <w:t>中欧品质消费股票型发起式证券投资基金</w:t>
            </w:r>
            <w:r w:rsidRPr="00B044F9">
              <w:t>C</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93</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841A03" w:rsidRDefault="00796A26" w:rsidP="000C2B06">
            <w:pPr>
              <w:widowControl/>
              <w:jc w:val="center"/>
              <w:rPr>
                <w:rFonts w:ascii="宋体" w:hAnsi="宋体"/>
                <w:color w:val="000000"/>
                <w:szCs w:val="21"/>
              </w:rPr>
            </w:pPr>
            <w:r w:rsidRPr="00B044F9">
              <w:rPr>
                <w:rFonts w:ascii="等线" w:eastAsia="等线" w:hAnsi="等线"/>
                <w:color w:val="000000"/>
                <w:sz w:val="22"/>
              </w:rPr>
              <w:t>005275</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49360A" w:rsidRDefault="00796A26" w:rsidP="000C2B06">
            <w:pPr>
              <w:widowControl/>
              <w:jc w:val="left"/>
              <w:rPr>
                <w:rFonts w:asciiTheme="minorEastAsia" w:hAnsiTheme="minorEastAsia" w:cs="宋体"/>
                <w:bCs/>
                <w:color w:val="000000"/>
                <w:kern w:val="0"/>
                <w:szCs w:val="21"/>
              </w:rPr>
            </w:pPr>
            <w:r w:rsidRPr="00B044F9">
              <w:rPr>
                <w:rFonts w:hint="eastAsia"/>
              </w:rPr>
              <w:t>中欧创新成长灵活配置混合型证券投资基金</w:t>
            </w:r>
            <w:r w:rsidRPr="00B044F9">
              <w:t>A</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94</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841A03" w:rsidRDefault="00796A26" w:rsidP="000C2B06">
            <w:pPr>
              <w:widowControl/>
              <w:jc w:val="center"/>
              <w:rPr>
                <w:rFonts w:ascii="宋体" w:hAnsi="宋体"/>
                <w:color w:val="000000"/>
                <w:szCs w:val="21"/>
              </w:rPr>
            </w:pPr>
            <w:r w:rsidRPr="00B044F9">
              <w:rPr>
                <w:rFonts w:ascii="等线" w:eastAsia="等线" w:hAnsi="等线"/>
                <w:color w:val="000000"/>
                <w:sz w:val="22"/>
              </w:rPr>
              <w:t>005276</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49360A" w:rsidRDefault="00796A26" w:rsidP="000C2B06">
            <w:pPr>
              <w:widowControl/>
              <w:jc w:val="left"/>
              <w:rPr>
                <w:rFonts w:asciiTheme="minorEastAsia" w:hAnsiTheme="minorEastAsia" w:cs="宋体"/>
                <w:bCs/>
                <w:color w:val="000000"/>
                <w:kern w:val="0"/>
                <w:szCs w:val="21"/>
              </w:rPr>
            </w:pPr>
            <w:r w:rsidRPr="00B044F9">
              <w:rPr>
                <w:rFonts w:hint="eastAsia"/>
              </w:rPr>
              <w:t>中欧创新成长灵活配置混合型证券投资基金</w:t>
            </w:r>
            <w:r w:rsidRPr="00B044F9">
              <w:t>C</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95</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841A03" w:rsidRDefault="00796A26" w:rsidP="000C2B06">
            <w:pPr>
              <w:widowControl/>
              <w:jc w:val="center"/>
              <w:rPr>
                <w:rFonts w:ascii="宋体" w:hAnsi="宋体"/>
                <w:color w:val="000000"/>
                <w:szCs w:val="21"/>
              </w:rPr>
            </w:pPr>
            <w:r w:rsidRPr="00F31F4B">
              <w:rPr>
                <w:rFonts w:ascii="等线" w:eastAsia="等线" w:hAnsi="等线"/>
                <w:color w:val="000000"/>
                <w:sz w:val="22"/>
              </w:rPr>
              <w:t>009648</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49360A" w:rsidRDefault="00796A26" w:rsidP="000C2B06">
            <w:pPr>
              <w:widowControl/>
              <w:jc w:val="left"/>
              <w:rPr>
                <w:rFonts w:asciiTheme="minorEastAsia" w:hAnsiTheme="minorEastAsia" w:cs="宋体"/>
                <w:bCs/>
                <w:color w:val="000000"/>
                <w:kern w:val="0"/>
                <w:szCs w:val="21"/>
              </w:rPr>
            </w:pPr>
            <w:r w:rsidRPr="00F31F4B">
              <w:rPr>
                <w:rFonts w:hint="eastAsia"/>
              </w:rPr>
              <w:t>中欧睿达定期开放混合型发起式证券投资基金</w:t>
            </w:r>
            <w:r w:rsidRPr="00F31F4B">
              <w:t>C</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D6CB2" w:rsidRDefault="00796A26" w:rsidP="000C2B06">
            <w:pPr>
              <w:widowControl/>
              <w:jc w:val="center"/>
              <w:rPr>
                <w:rFonts w:asciiTheme="minorEastAsia" w:hAnsiTheme="minorEastAsia" w:cs="宋体"/>
                <w:bCs/>
                <w:color w:val="000000"/>
                <w:kern w:val="0"/>
                <w:szCs w:val="21"/>
              </w:rPr>
            </w:pPr>
            <w:r w:rsidRPr="00B044F9">
              <w:rPr>
                <w:rFonts w:ascii="宋体" w:hAnsi="宋体"/>
                <w:szCs w:val="21"/>
              </w:rPr>
              <w:t>96</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841A03" w:rsidRDefault="00796A26" w:rsidP="000C2B06">
            <w:pPr>
              <w:widowControl/>
              <w:jc w:val="center"/>
              <w:rPr>
                <w:rFonts w:ascii="宋体" w:hAnsi="宋体"/>
                <w:color w:val="000000"/>
                <w:szCs w:val="21"/>
              </w:rPr>
            </w:pPr>
            <w:r w:rsidRPr="00B044F9">
              <w:rPr>
                <w:rFonts w:ascii="等线" w:eastAsia="等线" w:hAnsi="等线"/>
                <w:color w:val="000000"/>
                <w:sz w:val="22"/>
              </w:rPr>
              <w:t>005736</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49360A" w:rsidRDefault="00796A26" w:rsidP="000C2B06">
            <w:pPr>
              <w:widowControl/>
              <w:jc w:val="left"/>
              <w:rPr>
                <w:rFonts w:asciiTheme="minorEastAsia" w:hAnsiTheme="minorEastAsia" w:cs="宋体"/>
                <w:bCs/>
                <w:color w:val="000000"/>
                <w:kern w:val="0"/>
                <w:szCs w:val="21"/>
              </w:rPr>
            </w:pPr>
            <w:r w:rsidRPr="00B044F9">
              <w:rPr>
                <w:rFonts w:hint="eastAsia"/>
              </w:rPr>
              <w:t>中欧兴华定期开放债券型发起式证券投资基金</w:t>
            </w:r>
          </w:p>
        </w:tc>
      </w:tr>
      <w:tr w:rsidR="00796A26" w:rsidRPr="0049360A"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044F9" w:rsidRDefault="00796A26" w:rsidP="000C2B06">
            <w:pPr>
              <w:widowControl/>
              <w:jc w:val="center"/>
              <w:rPr>
                <w:rFonts w:ascii="宋体" w:hAnsi="宋体"/>
                <w:szCs w:val="21"/>
              </w:rPr>
            </w:pPr>
            <w:r>
              <w:rPr>
                <w:rFonts w:ascii="宋体" w:hAnsi="宋体" w:hint="eastAsia"/>
                <w:szCs w:val="21"/>
              </w:rPr>
              <w:t>97</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B044F9" w:rsidRDefault="00796A26" w:rsidP="000C2B06">
            <w:pPr>
              <w:widowControl/>
              <w:jc w:val="center"/>
              <w:rPr>
                <w:rFonts w:ascii="等线" w:eastAsia="等线" w:hAnsi="等线"/>
                <w:color w:val="000000"/>
                <w:sz w:val="22"/>
              </w:rPr>
            </w:pPr>
            <w:r>
              <w:rPr>
                <w:rFonts w:ascii="等线" w:eastAsia="等线" w:hAnsi="等线" w:hint="eastAsia"/>
                <w:color w:val="000000"/>
                <w:sz w:val="22"/>
              </w:rPr>
              <w:t>005964</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EB2EC1" w:rsidRDefault="00796A26" w:rsidP="000C2B06">
            <w:pPr>
              <w:widowControl/>
              <w:jc w:val="left"/>
              <w:rPr>
                <w:rFonts w:ascii="等线" w:eastAsia="等线" w:hAnsi="等线"/>
                <w:color w:val="000000"/>
                <w:sz w:val="22"/>
              </w:rPr>
            </w:pPr>
            <w:r w:rsidRPr="00EB2EC1">
              <w:rPr>
                <w:rFonts w:ascii="等线" w:eastAsia="等线" w:hAnsi="等线" w:hint="eastAsia"/>
                <w:color w:val="000000"/>
                <w:sz w:val="22"/>
              </w:rPr>
              <w:t>中欧安财定期开放债券型发起式证券投资基金</w:t>
            </w:r>
          </w:p>
        </w:tc>
      </w:tr>
      <w:tr w:rsidR="00796A26" w:rsidRPr="00784312"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D023D0" w:rsidRDefault="00796A26" w:rsidP="000C2B06">
            <w:pPr>
              <w:widowControl/>
              <w:jc w:val="center"/>
              <w:rPr>
                <w:color w:val="000000"/>
                <w:sz w:val="22"/>
              </w:rPr>
            </w:pPr>
            <w:r>
              <w:rPr>
                <w:rFonts w:ascii="宋体" w:hAnsi="宋体"/>
                <w:szCs w:val="21"/>
              </w:rPr>
              <w:t>98</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002C16" w:rsidRDefault="00796A26" w:rsidP="000C2B06">
            <w:pPr>
              <w:widowControl/>
              <w:jc w:val="center"/>
              <w:rPr>
                <w:rFonts w:asciiTheme="minorEastAsia" w:hAnsiTheme="minorEastAsia"/>
                <w:szCs w:val="21"/>
              </w:rPr>
            </w:pPr>
            <w:r w:rsidRPr="00B044F9">
              <w:rPr>
                <w:rFonts w:ascii="等线" w:eastAsia="等线" w:hAnsi="等线"/>
                <w:color w:val="000000"/>
                <w:sz w:val="22"/>
              </w:rPr>
              <w:t>006228</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784312" w:rsidRDefault="00796A26" w:rsidP="000C2B06">
            <w:pPr>
              <w:widowControl/>
              <w:jc w:val="left"/>
              <w:rPr>
                <w:rFonts w:asciiTheme="minorEastAsia" w:hAnsiTheme="minorEastAsia"/>
                <w:szCs w:val="21"/>
              </w:rPr>
            </w:pPr>
            <w:r w:rsidRPr="00B044F9">
              <w:rPr>
                <w:rFonts w:hint="eastAsia"/>
              </w:rPr>
              <w:t>中欧医疗创新股票型证券投资基金</w:t>
            </w:r>
            <w:r w:rsidRPr="00B044F9">
              <w:t>A</w:t>
            </w:r>
          </w:p>
        </w:tc>
      </w:tr>
      <w:tr w:rsidR="00796A26" w:rsidRPr="00784312"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D023D0" w:rsidRDefault="00796A26" w:rsidP="000C2B06">
            <w:pPr>
              <w:widowControl/>
              <w:jc w:val="center"/>
              <w:rPr>
                <w:color w:val="000000"/>
                <w:sz w:val="22"/>
              </w:rPr>
            </w:pPr>
            <w:r w:rsidRPr="00B044F9">
              <w:rPr>
                <w:rFonts w:ascii="宋体" w:hAnsi="宋体" w:hint="eastAsia"/>
                <w:szCs w:val="21"/>
              </w:rPr>
              <w:t>9</w:t>
            </w:r>
            <w:r>
              <w:rPr>
                <w:rFonts w:ascii="宋体" w:hAnsi="宋体"/>
                <w:szCs w:val="21"/>
              </w:rPr>
              <w:t>9</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002C16" w:rsidRDefault="00796A26" w:rsidP="000C2B06">
            <w:pPr>
              <w:widowControl/>
              <w:jc w:val="center"/>
              <w:rPr>
                <w:rFonts w:asciiTheme="minorEastAsia" w:hAnsiTheme="minorEastAsia"/>
                <w:szCs w:val="21"/>
              </w:rPr>
            </w:pPr>
            <w:r w:rsidRPr="00B044F9">
              <w:rPr>
                <w:rFonts w:ascii="等线" w:eastAsia="等线" w:hAnsi="等线"/>
                <w:color w:val="000000"/>
                <w:sz w:val="22"/>
              </w:rPr>
              <w:t>006229</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784312" w:rsidRDefault="00796A26" w:rsidP="000C2B06">
            <w:pPr>
              <w:widowControl/>
              <w:jc w:val="left"/>
              <w:rPr>
                <w:rFonts w:asciiTheme="minorEastAsia" w:hAnsiTheme="minorEastAsia"/>
                <w:szCs w:val="21"/>
              </w:rPr>
            </w:pPr>
            <w:r w:rsidRPr="00B044F9">
              <w:rPr>
                <w:rFonts w:hint="eastAsia"/>
              </w:rPr>
              <w:t>中欧医疗创新股票型证券投资基金</w:t>
            </w:r>
            <w:r w:rsidRPr="00B044F9">
              <w:t>C</w:t>
            </w:r>
          </w:p>
        </w:tc>
      </w:tr>
      <w:tr w:rsidR="00796A26" w:rsidRPr="00002C16"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D023D0" w:rsidRDefault="00796A26" w:rsidP="000C2B06">
            <w:pPr>
              <w:widowControl/>
              <w:jc w:val="center"/>
              <w:rPr>
                <w:color w:val="000000"/>
                <w:sz w:val="22"/>
              </w:rPr>
            </w:pPr>
            <w:r>
              <w:rPr>
                <w:rFonts w:ascii="宋体" w:hAnsi="宋体" w:hint="eastAsia"/>
                <w:szCs w:val="21"/>
              </w:rPr>
              <w:t>100</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002C16" w:rsidRDefault="00796A26" w:rsidP="000C2B06">
            <w:pPr>
              <w:widowControl/>
              <w:jc w:val="center"/>
              <w:rPr>
                <w:rFonts w:asciiTheme="minorEastAsia" w:hAnsiTheme="minorEastAsia"/>
                <w:szCs w:val="21"/>
              </w:rPr>
            </w:pPr>
            <w:r w:rsidRPr="00B044F9">
              <w:rPr>
                <w:rFonts w:ascii="等线" w:eastAsia="等线" w:hAnsi="等线"/>
                <w:color w:val="000000"/>
                <w:sz w:val="22"/>
              </w:rPr>
              <w:t>006529</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002C16" w:rsidRDefault="00796A26" w:rsidP="000C2B06">
            <w:pPr>
              <w:widowControl/>
              <w:jc w:val="left"/>
              <w:rPr>
                <w:rFonts w:asciiTheme="minorEastAsia" w:hAnsiTheme="minorEastAsia"/>
                <w:szCs w:val="21"/>
              </w:rPr>
            </w:pPr>
            <w:r w:rsidRPr="00B044F9">
              <w:rPr>
                <w:rFonts w:hint="eastAsia"/>
              </w:rPr>
              <w:t>中欧匠心两年持有期混合型证券投资基金</w:t>
            </w:r>
            <w:r w:rsidRPr="00B044F9">
              <w:rPr>
                <w:rFonts w:hint="eastAsia"/>
              </w:rPr>
              <w:t xml:space="preserve"> A</w:t>
            </w:r>
          </w:p>
        </w:tc>
      </w:tr>
      <w:tr w:rsidR="00796A26" w:rsidRPr="00002C16"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D023D0" w:rsidRDefault="00796A26" w:rsidP="000C2B06">
            <w:pPr>
              <w:widowControl/>
              <w:jc w:val="center"/>
              <w:rPr>
                <w:color w:val="000000"/>
                <w:sz w:val="22"/>
              </w:rPr>
            </w:pPr>
            <w:r w:rsidRPr="00B044F9">
              <w:rPr>
                <w:rFonts w:ascii="宋体" w:hAnsi="宋体" w:hint="eastAsia"/>
                <w:szCs w:val="21"/>
              </w:rPr>
              <w:t>1</w:t>
            </w:r>
            <w:r>
              <w:rPr>
                <w:rFonts w:ascii="宋体" w:hAnsi="宋体"/>
                <w:szCs w:val="21"/>
              </w:rPr>
              <w:t>01</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002C16" w:rsidRDefault="00796A26" w:rsidP="000C2B06">
            <w:pPr>
              <w:widowControl/>
              <w:jc w:val="center"/>
              <w:rPr>
                <w:rFonts w:asciiTheme="minorEastAsia" w:hAnsiTheme="minorEastAsia"/>
                <w:szCs w:val="21"/>
              </w:rPr>
            </w:pPr>
            <w:r w:rsidRPr="00B044F9">
              <w:rPr>
                <w:rFonts w:ascii="等线" w:eastAsia="等线" w:hAnsi="等线"/>
                <w:color w:val="000000"/>
                <w:sz w:val="22"/>
              </w:rPr>
              <w:t xml:space="preserve"> 006530</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002C16" w:rsidRDefault="00796A26" w:rsidP="000C2B06">
            <w:pPr>
              <w:widowControl/>
              <w:jc w:val="left"/>
              <w:rPr>
                <w:rFonts w:asciiTheme="minorEastAsia" w:hAnsiTheme="minorEastAsia"/>
                <w:szCs w:val="21"/>
              </w:rPr>
            </w:pPr>
            <w:r w:rsidRPr="00B044F9">
              <w:rPr>
                <w:rFonts w:hint="eastAsia"/>
              </w:rPr>
              <w:t>中欧匠心两年持有期混合型证券投资基金</w:t>
            </w:r>
            <w:r w:rsidRPr="00B044F9">
              <w:rPr>
                <w:rFonts w:hint="eastAsia"/>
              </w:rPr>
              <w:t xml:space="preserve"> </w:t>
            </w:r>
            <w:r w:rsidRPr="00B044F9">
              <w:t>C</w:t>
            </w:r>
          </w:p>
        </w:tc>
      </w:tr>
      <w:tr w:rsidR="00796A26" w:rsidRPr="00002C16"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D023D0" w:rsidRDefault="00796A26" w:rsidP="000C2B06">
            <w:pPr>
              <w:widowControl/>
              <w:jc w:val="center"/>
              <w:rPr>
                <w:color w:val="000000"/>
                <w:sz w:val="22"/>
              </w:rPr>
            </w:pPr>
            <w:r w:rsidRPr="00B044F9">
              <w:rPr>
                <w:rFonts w:ascii="宋体" w:hAnsi="宋体" w:hint="eastAsia"/>
                <w:szCs w:val="21"/>
              </w:rPr>
              <w:t>1</w:t>
            </w:r>
            <w:r>
              <w:rPr>
                <w:rFonts w:ascii="宋体" w:hAnsi="宋体"/>
                <w:szCs w:val="21"/>
              </w:rPr>
              <w:t>02</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002C16" w:rsidRDefault="00796A26" w:rsidP="000C2B06">
            <w:pPr>
              <w:widowControl/>
              <w:jc w:val="center"/>
              <w:rPr>
                <w:rFonts w:asciiTheme="minorEastAsia" w:hAnsiTheme="minorEastAsia"/>
                <w:szCs w:val="21"/>
              </w:rPr>
            </w:pPr>
            <w:r w:rsidRPr="00B044F9">
              <w:rPr>
                <w:rFonts w:ascii="等线" w:eastAsia="等线" w:hAnsi="等线"/>
                <w:color w:val="000000"/>
                <w:sz w:val="22"/>
              </w:rPr>
              <w:t>007622</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002C16" w:rsidRDefault="00796A26" w:rsidP="000C2B06">
            <w:pPr>
              <w:widowControl/>
              <w:jc w:val="left"/>
              <w:rPr>
                <w:rFonts w:asciiTheme="minorEastAsia" w:hAnsiTheme="minorEastAsia"/>
                <w:szCs w:val="21"/>
              </w:rPr>
            </w:pPr>
            <w:r w:rsidRPr="00B044F9">
              <w:rPr>
                <w:rFonts w:hint="eastAsia"/>
              </w:rPr>
              <w:t>中欧滚利一年滚动持有债券型证券投资基金</w:t>
            </w:r>
            <w:r w:rsidRPr="00B044F9">
              <w:rPr>
                <w:rFonts w:hint="eastAsia"/>
              </w:rPr>
              <w:t xml:space="preserve"> A</w:t>
            </w:r>
          </w:p>
        </w:tc>
      </w:tr>
      <w:tr w:rsidR="00796A26" w:rsidRPr="00002C16"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D023D0" w:rsidRDefault="00796A26" w:rsidP="000C2B06">
            <w:pPr>
              <w:widowControl/>
              <w:jc w:val="center"/>
              <w:rPr>
                <w:color w:val="000000"/>
                <w:sz w:val="22"/>
              </w:rPr>
            </w:pPr>
            <w:r w:rsidRPr="00B044F9">
              <w:rPr>
                <w:rFonts w:ascii="宋体" w:hAnsi="宋体" w:hint="eastAsia"/>
                <w:szCs w:val="21"/>
              </w:rPr>
              <w:t>1</w:t>
            </w:r>
            <w:r>
              <w:rPr>
                <w:rFonts w:ascii="宋体" w:hAnsi="宋体"/>
                <w:szCs w:val="21"/>
              </w:rPr>
              <w:t>03</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002C16" w:rsidRDefault="00796A26" w:rsidP="000C2B06">
            <w:pPr>
              <w:widowControl/>
              <w:jc w:val="center"/>
              <w:rPr>
                <w:rFonts w:asciiTheme="minorEastAsia" w:hAnsiTheme="minorEastAsia"/>
                <w:szCs w:val="21"/>
              </w:rPr>
            </w:pPr>
            <w:r w:rsidRPr="00B044F9">
              <w:rPr>
                <w:rFonts w:ascii="等线" w:eastAsia="等线" w:hAnsi="等线"/>
                <w:color w:val="000000"/>
                <w:sz w:val="22"/>
              </w:rPr>
              <w:t>007623</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002C16" w:rsidRDefault="00796A26" w:rsidP="000C2B06">
            <w:pPr>
              <w:widowControl/>
              <w:jc w:val="left"/>
              <w:rPr>
                <w:rFonts w:asciiTheme="minorEastAsia" w:hAnsiTheme="minorEastAsia"/>
                <w:szCs w:val="21"/>
              </w:rPr>
            </w:pPr>
            <w:r w:rsidRPr="00B044F9">
              <w:rPr>
                <w:rFonts w:hint="eastAsia"/>
              </w:rPr>
              <w:t>中欧滚利一年滚动持有债券型证券投资基金</w:t>
            </w:r>
            <w:r w:rsidRPr="00B044F9">
              <w:rPr>
                <w:rFonts w:hint="eastAsia"/>
              </w:rPr>
              <w:t xml:space="preserve"> C</w:t>
            </w:r>
          </w:p>
        </w:tc>
      </w:tr>
      <w:tr w:rsidR="00796A26" w:rsidRPr="00B044F9"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044F9" w:rsidRDefault="00796A26" w:rsidP="000C2B06">
            <w:pPr>
              <w:widowControl/>
              <w:jc w:val="center"/>
              <w:rPr>
                <w:rFonts w:ascii="宋体" w:hAnsi="宋体"/>
                <w:szCs w:val="21"/>
              </w:rPr>
            </w:pPr>
            <w:r w:rsidRPr="00B044F9">
              <w:rPr>
                <w:rFonts w:ascii="宋体" w:hAnsi="宋体" w:hint="eastAsia"/>
                <w:szCs w:val="21"/>
              </w:rPr>
              <w:t>1</w:t>
            </w:r>
            <w:r w:rsidRPr="00B044F9">
              <w:rPr>
                <w:rFonts w:ascii="宋体" w:hAnsi="宋体"/>
                <w:szCs w:val="21"/>
              </w:rPr>
              <w:t>0</w:t>
            </w:r>
            <w:r>
              <w:rPr>
                <w:rFonts w:ascii="宋体" w:hAnsi="宋体"/>
                <w:szCs w:val="21"/>
              </w:rPr>
              <w:t>4</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B044F9" w:rsidRDefault="00796A26" w:rsidP="000C2B06">
            <w:pPr>
              <w:widowControl/>
              <w:jc w:val="center"/>
              <w:rPr>
                <w:rFonts w:ascii="等线" w:eastAsia="等线" w:hAnsi="等线"/>
                <w:color w:val="000000"/>
                <w:sz w:val="22"/>
              </w:rPr>
            </w:pPr>
            <w:r w:rsidRPr="00B044F9">
              <w:rPr>
                <w:rFonts w:ascii="等线" w:eastAsia="等线" w:hAnsi="等线"/>
                <w:color w:val="000000"/>
                <w:sz w:val="22"/>
              </w:rPr>
              <w:t>008375</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B044F9" w:rsidRDefault="00796A26" w:rsidP="000C2B06">
            <w:pPr>
              <w:widowControl/>
              <w:jc w:val="left"/>
            </w:pPr>
            <w:r w:rsidRPr="00B044F9">
              <w:rPr>
                <w:rFonts w:hint="eastAsia"/>
              </w:rPr>
              <w:t>中欧启航三年持有期混合型证券投资基金</w:t>
            </w:r>
            <w:r w:rsidRPr="00B044F9">
              <w:rPr>
                <w:rFonts w:hint="eastAsia"/>
              </w:rPr>
              <w:t xml:space="preserve"> A</w:t>
            </w:r>
          </w:p>
        </w:tc>
      </w:tr>
      <w:tr w:rsidR="00796A26" w:rsidRPr="00B044F9"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044F9" w:rsidRDefault="00796A26" w:rsidP="000C2B06">
            <w:pPr>
              <w:widowControl/>
              <w:jc w:val="center"/>
              <w:rPr>
                <w:rFonts w:ascii="宋体" w:hAnsi="宋体"/>
                <w:szCs w:val="21"/>
              </w:rPr>
            </w:pPr>
            <w:r w:rsidRPr="00B044F9">
              <w:rPr>
                <w:rFonts w:ascii="宋体" w:hAnsi="宋体" w:hint="eastAsia"/>
                <w:szCs w:val="21"/>
              </w:rPr>
              <w:t>1</w:t>
            </w:r>
            <w:r w:rsidRPr="00B044F9">
              <w:rPr>
                <w:rFonts w:ascii="宋体" w:hAnsi="宋体"/>
                <w:szCs w:val="21"/>
              </w:rPr>
              <w:t>0</w:t>
            </w:r>
            <w:r>
              <w:rPr>
                <w:rFonts w:ascii="宋体" w:hAnsi="宋体"/>
                <w:szCs w:val="21"/>
              </w:rPr>
              <w:t>5</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B044F9" w:rsidRDefault="00796A26" w:rsidP="000C2B06">
            <w:pPr>
              <w:widowControl/>
              <w:jc w:val="center"/>
              <w:rPr>
                <w:rFonts w:ascii="等线" w:eastAsia="等线" w:hAnsi="等线"/>
                <w:color w:val="000000"/>
                <w:sz w:val="22"/>
              </w:rPr>
            </w:pPr>
            <w:r w:rsidRPr="00B044F9">
              <w:rPr>
                <w:rFonts w:ascii="等线" w:eastAsia="等线" w:hAnsi="等线"/>
                <w:color w:val="000000"/>
                <w:sz w:val="22"/>
              </w:rPr>
              <w:t>008376</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B044F9" w:rsidRDefault="00796A26" w:rsidP="000C2B06">
            <w:pPr>
              <w:widowControl/>
              <w:jc w:val="left"/>
            </w:pPr>
            <w:r w:rsidRPr="00B044F9">
              <w:rPr>
                <w:rFonts w:hint="eastAsia"/>
              </w:rPr>
              <w:t>中欧启航三年持有期混合型证券投资基金</w:t>
            </w:r>
            <w:r w:rsidRPr="00B044F9">
              <w:rPr>
                <w:rFonts w:hint="eastAsia"/>
              </w:rPr>
              <w:t xml:space="preserve"> C</w:t>
            </w:r>
          </w:p>
        </w:tc>
      </w:tr>
      <w:tr w:rsidR="00796A26" w:rsidRPr="00356A6F"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044F9" w:rsidRDefault="00796A26" w:rsidP="000C2B06">
            <w:pPr>
              <w:widowControl/>
              <w:jc w:val="center"/>
              <w:rPr>
                <w:rFonts w:ascii="宋体" w:hAnsi="宋体"/>
                <w:szCs w:val="21"/>
              </w:rPr>
            </w:pPr>
            <w:r>
              <w:rPr>
                <w:rFonts w:ascii="宋体" w:hAnsi="宋体" w:hint="eastAsia"/>
                <w:szCs w:val="21"/>
              </w:rPr>
              <w:t>1</w:t>
            </w:r>
            <w:r>
              <w:rPr>
                <w:rFonts w:ascii="宋体" w:hAnsi="宋体"/>
                <w:szCs w:val="21"/>
              </w:rPr>
              <w:t>06</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B044F9" w:rsidRDefault="00796A26" w:rsidP="000C2B06">
            <w:pPr>
              <w:widowControl/>
              <w:jc w:val="center"/>
              <w:rPr>
                <w:rFonts w:ascii="等线" w:eastAsia="等线" w:hAnsi="等线"/>
                <w:color w:val="000000"/>
                <w:sz w:val="22"/>
              </w:rPr>
            </w:pPr>
            <w:r>
              <w:rPr>
                <w:rFonts w:ascii="等线" w:eastAsia="等线" w:hAnsi="等线" w:hint="eastAsia"/>
                <w:color w:val="000000"/>
                <w:sz w:val="22"/>
              </w:rPr>
              <w:t>0</w:t>
            </w:r>
            <w:r>
              <w:rPr>
                <w:rFonts w:ascii="等线" w:eastAsia="等线" w:hAnsi="等线"/>
                <w:color w:val="000000"/>
                <w:sz w:val="22"/>
              </w:rPr>
              <w:t>09519</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356A6F" w:rsidRDefault="00796A26" w:rsidP="000C2B06">
            <w:pPr>
              <w:widowControl/>
              <w:jc w:val="left"/>
            </w:pPr>
            <w:r w:rsidRPr="00356A6F">
              <w:rPr>
                <w:rFonts w:hint="eastAsia"/>
              </w:rPr>
              <w:t>中欧鼎利债券型证券投资基金</w:t>
            </w:r>
            <w:r>
              <w:rPr>
                <w:rFonts w:hint="eastAsia"/>
              </w:rPr>
              <w:t>E</w:t>
            </w:r>
          </w:p>
        </w:tc>
      </w:tr>
      <w:tr w:rsidR="00796A26" w:rsidRPr="00B044F9"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96A26" w:rsidRPr="00B044F9" w:rsidRDefault="00796A26" w:rsidP="000C2B06">
            <w:pPr>
              <w:widowControl/>
              <w:jc w:val="center"/>
              <w:rPr>
                <w:rFonts w:ascii="宋体" w:hAnsi="宋体"/>
                <w:szCs w:val="21"/>
              </w:rPr>
            </w:pPr>
            <w:r>
              <w:rPr>
                <w:rFonts w:ascii="宋体" w:hAnsi="宋体" w:hint="eastAsia"/>
                <w:szCs w:val="21"/>
              </w:rPr>
              <w:t>1</w:t>
            </w:r>
            <w:r>
              <w:rPr>
                <w:rFonts w:ascii="宋体" w:hAnsi="宋体"/>
                <w:szCs w:val="21"/>
              </w:rPr>
              <w:t>07</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796A26" w:rsidRPr="00B044F9" w:rsidRDefault="00796A26" w:rsidP="000C2B06">
            <w:pPr>
              <w:widowControl/>
              <w:jc w:val="center"/>
              <w:rPr>
                <w:rFonts w:ascii="等线" w:eastAsia="等线" w:hAnsi="等线"/>
                <w:color w:val="000000"/>
                <w:sz w:val="22"/>
              </w:rPr>
            </w:pPr>
            <w:r>
              <w:rPr>
                <w:rFonts w:ascii="等线" w:eastAsia="等线" w:hAnsi="等线" w:hint="eastAsia"/>
                <w:color w:val="000000"/>
                <w:sz w:val="22"/>
              </w:rPr>
              <w:t>0</w:t>
            </w:r>
            <w:r>
              <w:rPr>
                <w:rFonts w:ascii="等线" w:eastAsia="等线" w:hAnsi="等线"/>
                <w:color w:val="000000"/>
                <w:sz w:val="22"/>
              </w:rPr>
              <w:t>09520</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796A26" w:rsidRPr="00B044F9" w:rsidRDefault="00796A26" w:rsidP="000C2B06">
            <w:pPr>
              <w:widowControl/>
              <w:jc w:val="left"/>
            </w:pPr>
            <w:r w:rsidRPr="00356A6F">
              <w:rPr>
                <w:rFonts w:hint="eastAsia"/>
              </w:rPr>
              <w:t>中欧鼎利债券型证券投资基金</w:t>
            </w:r>
            <w:r>
              <w:rPr>
                <w:rFonts w:hint="eastAsia"/>
              </w:rPr>
              <w:t>C</w:t>
            </w:r>
          </w:p>
        </w:tc>
      </w:tr>
      <w:tr w:rsidR="00694D39" w:rsidRPr="00B044F9"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694D39" w:rsidRDefault="00694D39" w:rsidP="00694D39">
            <w:pPr>
              <w:widowControl/>
              <w:jc w:val="center"/>
              <w:rPr>
                <w:rFonts w:ascii="宋体" w:hAnsi="宋体"/>
                <w:szCs w:val="21"/>
              </w:rPr>
            </w:pPr>
            <w:r>
              <w:rPr>
                <w:rFonts w:ascii="宋体" w:hAnsi="宋体" w:hint="eastAsia"/>
                <w:szCs w:val="21"/>
              </w:rPr>
              <w:t>108</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694D39" w:rsidRDefault="00694D39" w:rsidP="00694D39">
            <w:pPr>
              <w:widowControl/>
              <w:jc w:val="center"/>
              <w:rPr>
                <w:rFonts w:ascii="等线" w:eastAsia="等线" w:hAnsi="等线"/>
                <w:color w:val="000000"/>
                <w:sz w:val="22"/>
              </w:rPr>
            </w:pPr>
            <w:r w:rsidRPr="00222469">
              <w:rPr>
                <w:rFonts w:ascii="等线" w:eastAsia="等线" w:hAnsi="等线"/>
                <w:color w:val="000000"/>
                <w:sz w:val="22"/>
              </w:rPr>
              <w:t>009210</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694D39" w:rsidRPr="00356A6F" w:rsidRDefault="00694D39" w:rsidP="00694D39">
            <w:pPr>
              <w:widowControl/>
              <w:jc w:val="left"/>
            </w:pPr>
            <w:r w:rsidRPr="00222469">
              <w:rPr>
                <w:rFonts w:hint="eastAsia"/>
              </w:rPr>
              <w:t>中欧嘉和三年持有期混合型证券投资基金</w:t>
            </w:r>
            <w:r>
              <w:rPr>
                <w:rFonts w:hint="eastAsia"/>
              </w:rPr>
              <w:t>A</w:t>
            </w:r>
          </w:p>
        </w:tc>
      </w:tr>
      <w:tr w:rsidR="00694D39" w:rsidRPr="00B044F9" w:rsidTr="00796A26">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694D39" w:rsidRDefault="00694D39" w:rsidP="00694D39">
            <w:pPr>
              <w:widowControl/>
              <w:jc w:val="center"/>
              <w:rPr>
                <w:rFonts w:ascii="宋体" w:hAnsi="宋体"/>
                <w:szCs w:val="21"/>
              </w:rPr>
            </w:pPr>
            <w:r>
              <w:rPr>
                <w:rFonts w:ascii="宋体" w:hAnsi="宋体" w:hint="eastAsia"/>
                <w:szCs w:val="21"/>
              </w:rPr>
              <w:t>109</w:t>
            </w: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694D39" w:rsidRDefault="00694D39" w:rsidP="00694D39">
            <w:pPr>
              <w:widowControl/>
              <w:jc w:val="center"/>
              <w:rPr>
                <w:rFonts w:ascii="等线" w:eastAsia="等线" w:hAnsi="等线"/>
                <w:color w:val="000000"/>
                <w:sz w:val="22"/>
              </w:rPr>
            </w:pPr>
            <w:r>
              <w:rPr>
                <w:rFonts w:ascii="等线" w:eastAsia="等线" w:hAnsi="等线" w:hint="eastAsia"/>
                <w:color w:val="000000"/>
                <w:sz w:val="22"/>
              </w:rPr>
              <w:t>009211</w:t>
            </w:r>
          </w:p>
        </w:tc>
        <w:tc>
          <w:tcPr>
            <w:tcW w:w="5430" w:type="dxa"/>
            <w:tcBorders>
              <w:top w:val="single" w:sz="4" w:space="0" w:color="auto"/>
              <w:left w:val="single" w:sz="4" w:space="0" w:color="auto"/>
              <w:bottom w:val="single" w:sz="4" w:space="0" w:color="auto"/>
              <w:right w:val="single" w:sz="4" w:space="0" w:color="auto"/>
            </w:tcBorders>
            <w:shd w:val="clear" w:color="auto" w:fill="auto"/>
            <w:noWrap/>
          </w:tcPr>
          <w:p w:rsidR="00694D39" w:rsidRPr="00356A6F" w:rsidRDefault="00694D39" w:rsidP="00694D39">
            <w:pPr>
              <w:widowControl/>
              <w:jc w:val="left"/>
            </w:pPr>
            <w:r w:rsidRPr="00222469">
              <w:rPr>
                <w:rFonts w:hint="eastAsia"/>
              </w:rPr>
              <w:t>中欧嘉和三年持有期混合型证券投资基金</w:t>
            </w:r>
            <w:r>
              <w:rPr>
                <w:rFonts w:hint="eastAsia"/>
              </w:rPr>
              <w:t>C</w:t>
            </w:r>
          </w:p>
        </w:tc>
      </w:tr>
    </w:tbl>
    <w:p w:rsidR="001D2830" w:rsidRPr="002554CF" w:rsidRDefault="001D2830" w:rsidP="001D2830">
      <w:pPr>
        <w:autoSpaceDE w:val="0"/>
        <w:autoSpaceDN w:val="0"/>
        <w:adjustRightInd w:val="0"/>
        <w:spacing w:line="360" w:lineRule="auto"/>
        <w:jc w:val="left"/>
        <w:rPr>
          <w:rFonts w:ascii="Times New Roman" w:eastAsia="宋体" w:hAnsi="Times New Roman" w:cs="宋体"/>
          <w:color w:val="000000" w:themeColor="text1"/>
          <w:kern w:val="0"/>
          <w:sz w:val="20"/>
          <w:szCs w:val="20"/>
        </w:rPr>
      </w:pPr>
      <w:r w:rsidRPr="002554CF">
        <w:rPr>
          <w:rFonts w:ascii="Times New Roman" w:eastAsia="宋体" w:hAnsi="Times New Roman" w:cs="宋体" w:hint="eastAsia"/>
          <w:color w:val="000000" w:themeColor="text1"/>
          <w:kern w:val="0"/>
          <w:sz w:val="20"/>
          <w:szCs w:val="20"/>
        </w:rPr>
        <w:t>注：</w:t>
      </w:r>
      <w:r w:rsidRPr="002554CF">
        <w:rPr>
          <w:rFonts w:ascii="Times New Roman" w:hAnsi="Times New Roman" w:hint="eastAsia"/>
          <w:color w:val="000000" w:themeColor="text1"/>
          <w:sz w:val="20"/>
          <w:szCs w:val="20"/>
        </w:rPr>
        <w:t>基金暂停申购时转换转入同时也暂停，限制大额申购同样适用。</w:t>
      </w:r>
    </w:p>
    <w:p w:rsidR="001D2830" w:rsidRPr="002554CF" w:rsidRDefault="001D2830" w:rsidP="002554CF">
      <w:pPr>
        <w:pStyle w:val="Default"/>
        <w:spacing w:line="360" w:lineRule="auto"/>
        <w:ind w:leftChars="202" w:left="424"/>
        <w:rPr>
          <w:rFonts w:ascii="Times New Roman" w:eastAsiaTheme="minorEastAsia" w:hAnsi="Times New Roman"/>
          <w:b/>
          <w:color w:val="000000" w:themeColor="text1"/>
          <w:sz w:val="21"/>
          <w:szCs w:val="21"/>
        </w:rPr>
      </w:pPr>
      <w:r w:rsidRPr="002554CF">
        <w:rPr>
          <w:rFonts w:ascii="Times New Roman" w:eastAsiaTheme="minorEastAsia" w:hAnsi="Times New Roman"/>
          <w:b/>
          <w:color w:val="000000" w:themeColor="text1"/>
          <w:sz w:val="21"/>
          <w:szCs w:val="21"/>
        </w:rPr>
        <w:t xml:space="preserve">4.2.2 </w:t>
      </w:r>
      <w:r w:rsidRPr="002554CF">
        <w:rPr>
          <w:rFonts w:ascii="Times New Roman" w:eastAsiaTheme="minorEastAsia" w:hAnsi="Times New Roman" w:hint="eastAsia"/>
          <w:b/>
          <w:color w:val="000000" w:themeColor="text1"/>
          <w:sz w:val="21"/>
          <w:szCs w:val="21"/>
        </w:rPr>
        <w:t>业务办理机构</w:t>
      </w:r>
    </w:p>
    <w:p w:rsidR="003A04F7" w:rsidRPr="002554CF" w:rsidRDefault="003A04F7" w:rsidP="001D2830">
      <w:pPr>
        <w:pStyle w:val="Default"/>
        <w:spacing w:line="360" w:lineRule="auto"/>
        <w:ind w:firstLineChars="200" w:firstLine="420"/>
        <w:rPr>
          <w:rFonts w:ascii="Times New Roman" w:hAnsi="Times New Roman"/>
          <w:color w:val="000000" w:themeColor="text1"/>
          <w:sz w:val="21"/>
          <w:szCs w:val="21"/>
        </w:rPr>
      </w:pPr>
      <w:r w:rsidRPr="002554CF">
        <w:rPr>
          <w:rFonts w:ascii="Times New Roman" w:hAnsi="Times New Roman" w:hint="eastAsia"/>
          <w:color w:val="000000" w:themeColor="text1"/>
          <w:sz w:val="21"/>
          <w:szCs w:val="21"/>
        </w:rPr>
        <w:t>本公司直销机构支持</w:t>
      </w:r>
      <w:r w:rsidRPr="002554CF">
        <w:rPr>
          <w:rFonts w:ascii="Times New Roman" w:hAnsi="Times New Roman" w:hint="eastAsia"/>
          <w:color w:val="000000" w:themeColor="text1"/>
          <w:sz w:val="21"/>
          <w:szCs w:val="21"/>
        </w:rPr>
        <w:t>A</w:t>
      </w:r>
      <w:r w:rsidR="004E4C9F">
        <w:rPr>
          <w:rFonts w:ascii="Times New Roman" w:hAnsi="Times New Roman" w:hint="eastAsia"/>
          <w:color w:val="000000" w:themeColor="text1"/>
          <w:sz w:val="21"/>
          <w:szCs w:val="21"/>
        </w:rPr>
        <w:t>类</w:t>
      </w:r>
      <w:r w:rsidR="004E4C9F">
        <w:rPr>
          <w:rFonts w:ascii="Times New Roman" w:hAnsi="Times New Roman"/>
          <w:color w:val="000000" w:themeColor="text1"/>
          <w:sz w:val="21"/>
          <w:szCs w:val="21"/>
        </w:rPr>
        <w:t>份额</w:t>
      </w:r>
      <w:r w:rsidR="004E4C9F">
        <w:rPr>
          <w:rFonts w:ascii="Times New Roman" w:hAnsi="Times New Roman" w:hint="eastAsia"/>
          <w:color w:val="000000" w:themeColor="text1"/>
          <w:sz w:val="21"/>
          <w:szCs w:val="21"/>
        </w:rPr>
        <w:t>或</w:t>
      </w:r>
      <w:r w:rsidRPr="002554CF">
        <w:rPr>
          <w:rFonts w:ascii="Times New Roman" w:hAnsi="Times New Roman" w:hint="eastAsia"/>
          <w:color w:val="000000" w:themeColor="text1"/>
          <w:sz w:val="21"/>
          <w:szCs w:val="21"/>
        </w:rPr>
        <w:t>C</w:t>
      </w:r>
      <w:r w:rsidR="004E4C9F">
        <w:rPr>
          <w:rFonts w:ascii="Times New Roman" w:hAnsi="Times New Roman" w:hint="eastAsia"/>
          <w:color w:val="000000" w:themeColor="text1"/>
          <w:sz w:val="21"/>
          <w:szCs w:val="21"/>
        </w:rPr>
        <w:t>类</w:t>
      </w:r>
      <w:r w:rsidRPr="002554CF">
        <w:rPr>
          <w:rFonts w:ascii="Times New Roman" w:hAnsi="Times New Roman" w:hint="eastAsia"/>
          <w:color w:val="000000" w:themeColor="text1"/>
          <w:sz w:val="21"/>
          <w:szCs w:val="21"/>
        </w:rPr>
        <w:t>份额的转换</w:t>
      </w:r>
      <w:r w:rsidR="006C5568">
        <w:rPr>
          <w:rFonts w:ascii="Times New Roman" w:hAnsi="Times New Roman" w:hint="eastAsia"/>
          <w:color w:val="000000" w:themeColor="text1"/>
          <w:sz w:val="21"/>
          <w:szCs w:val="21"/>
        </w:rPr>
        <w:t>转入</w:t>
      </w:r>
      <w:r w:rsidRPr="002554CF">
        <w:rPr>
          <w:rFonts w:ascii="Times New Roman" w:hAnsi="Times New Roman" w:hint="eastAsia"/>
          <w:color w:val="000000" w:themeColor="text1"/>
          <w:sz w:val="21"/>
          <w:szCs w:val="21"/>
        </w:rPr>
        <w:t>业务，本基金其他销售机构是否支持</w:t>
      </w:r>
      <w:r w:rsidR="004E4C9F">
        <w:rPr>
          <w:rFonts w:ascii="Times New Roman" w:hAnsi="Times New Roman" w:hint="eastAsia"/>
          <w:color w:val="000000" w:themeColor="text1"/>
          <w:sz w:val="21"/>
          <w:szCs w:val="21"/>
        </w:rPr>
        <w:t>A</w:t>
      </w:r>
      <w:r w:rsidR="004E4C9F">
        <w:rPr>
          <w:rFonts w:ascii="Times New Roman" w:hAnsi="Times New Roman" w:hint="eastAsia"/>
          <w:color w:val="000000" w:themeColor="text1"/>
          <w:sz w:val="21"/>
          <w:szCs w:val="21"/>
        </w:rPr>
        <w:t>类</w:t>
      </w:r>
      <w:r w:rsidR="004E4C9F">
        <w:rPr>
          <w:rFonts w:ascii="Times New Roman" w:hAnsi="Times New Roman"/>
          <w:color w:val="000000" w:themeColor="text1"/>
          <w:sz w:val="21"/>
          <w:szCs w:val="21"/>
        </w:rPr>
        <w:t>份额或</w:t>
      </w:r>
      <w:r w:rsidR="004E4C9F">
        <w:rPr>
          <w:rFonts w:ascii="Times New Roman" w:hAnsi="Times New Roman" w:hint="eastAsia"/>
          <w:color w:val="000000" w:themeColor="text1"/>
          <w:sz w:val="21"/>
          <w:szCs w:val="21"/>
        </w:rPr>
        <w:t>C</w:t>
      </w:r>
      <w:r w:rsidR="004E4C9F">
        <w:rPr>
          <w:rFonts w:ascii="Times New Roman" w:hAnsi="Times New Roman" w:hint="eastAsia"/>
          <w:color w:val="000000" w:themeColor="text1"/>
          <w:sz w:val="21"/>
          <w:szCs w:val="21"/>
        </w:rPr>
        <w:t>类</w:t>
      </w:r>
      <w:r w:rsidR="004E4C9F">
        <w:rPr>
          <w:rFonts w:ascii="Times New Roman" w:hAnsi="Times New Roman"/>
          <w:color w:val="000000" w:themeColor="text1"/>
          <w:sz w:val="21"/>
          <w:szCs w:val="21"/>
        </w:rPr>
        <w:t>份额的</w:t>
      </w:r>
      <w:r w:rsidRPr="002554CF">
        <w:rPr>
          <w:rFonts w:ascii="Times New Roman" w:hAnsi="Times New Roman" w:hint="eastAsia"/>
          <w:color w:val="000000" w:themeColor="text1"/>
          <w:sz w:val="21"/>
          <w:szCs w:val="21"/>
        </w:rPr>
        <w:t>转换</w:t>
      </w:r>
      <w:r w:rsidR="006C5568">
        <w:rPr>
          <w:rFonts w:ascii="Times New Roman" w:hAnsi="Times New Roman" w:hint="eastAsia"/>
          <w:color w:val="000000" w:themeColor="text1"/>
          <w:sz w:val="21"/>
          <w:szCs w:val="21"/>
        </w:rPr>
        <w:t>转入</w:t>
      </w:r>
      <w:r w:rsidRPr="002554CF">
        <w:rPr>
          <w:rFonts w:ascii="Times New Roman" w:hAnsi="Times New Roman" w:hint="eastAsia"/>
          <w:color w:val="000000" w:themeColor="text1"/>
          <w:sz w:val="21"/>
          <w:szCs w:val="21"/>
        </w:rPr>
        <w:t>业务及具体转换办法以销售机构规定为准。</w:t>
      </w:r>
    </w:p>
    <w:p w:rsidR="001D2830" w:rsidRPr="002554CF" w:rsidRDefault="001D2830" w:rsidP="001D2830">
      <w:pPr>
        <w:pStyle w:val="Default"/>
        <w:spacing w:line="360" w:lineRule="auto"/>
        <w:ind w:firstLineChars="200" w:firstLine="420"/>
        <w:rPr>
          <w:rFonts w:ascii="Times New Roman" w:hAnsi="Times New Roman"/>
          <w:color w:val="000000" w:themeColor="text1"/>
          <w:sz w:val="21"/>
          <w:szCs w:val="21"/>
        </w:rPr>
      </w:pPr>
      <w:r w:rsidRPr="002554CF">
        <w:rPr>
          <w:rFonts w:ascii="Times New Roman" w:hAnsi="Times New Roman" w:hint="eastAsia"/>
          <w:color w:val="000000" w:themeColor="text1"/>
          <w:sz w:val="21"/>
          <w:szCs w:val="21"/>
        </w:rPr>
        <w:t>投资人须到同时代理拟转出和转入基金的销售机构办理基金的转换业务。</w:t>
      </w:r>
    </w:p>
    <w:p w:rsidR="001D2830" w:rsidRPr="002554CF" w:rsidRDefault="001D2830" w:rsidP="002554CF">
      <w:pPr>
        <w:pStyle w:val="Default"/>
        <w:spacing w:line="360" w:lineRule="auto"/>
        <w:ind w:firstLineChars="201" w:firstLine="424"/>
        <w:rPr>
          <w:rFonts w:ascii="Times New Roman" w:eastAsiaTheme="minorEastAsia" w:hAnsi="Times New Roman"/>
          <w:color w:val="000000" w:themeColor="text1"/>
          <w:sz w:val="21"/>
          <w:szCs w:val="21"/>
        </w:rPr>
      </w:pPr>
      <w:r w:rsidRPr="002554CF">
        <w:rPr>
          <w:rFonts w:ascii="Times New Roman" w:eastAsiaTheme="minorEastAsia" w:hAnsi="Times New Roman"/>
          <w:b/>
          <w:color w:val="000000" w:themeColor="text1"/>
          <w:sz w:val="21"/>
          <w:szCs w:val="21"/>
        </w:rPr>
        <w:t>4.2.3</w:t>
      </w:r>
      <w:r w:rsidRPr="002554CF">
        <w:rPr>
          <w:rFonts w:ascii="Times New Roman" w:eastAsiaTheme="minorEastAsia" w:hAnsi="Times New Roman" w:hint="eastAsia"/>
          <w:b/>
          <w:color w:val="000000" w:themeColor="text1"/>
          <w:sz w:val="21"/>
          <w:szCs w:val="21"/>
        </w:rPr>
        <w:t xml:space="preserve"> </w:t>
      </w:r>
      <w:r w:rsidRPr="002554CF">
        <w:rPr>
          <w:rFonts w:ascii="Times New Roman" w:eastAsiaTheme="minorEastAsia" w:hAnsi="Times New Roman" w:hint="eastAsia"/>
          <w:color w:val="000000" w:themeColor="text1"/>
          <w:sz w:val="21"/>
          <w:szCs w:val="21"/>
        </w:rPr>
        <w:t>本公司旗下基金的转换业务规则以《中欧基金管理有限公司开放式基金业务规则》为准。</w:t>
      </w:r>
    </w:p>
    <w:p w:rsidR="001D2830" w:rsidRPr="002554CF" w:rsidRDefault="001D2830" w:rsidP="001D2830">
      <w:pPr>
        <w:autoSpaceDE w:val="0"/>
        <w:autoSpaceDN w:val="0"/>
        <w:adjustRightInd w:val="0"/>
        <w:spacing w:line="360" w:lineRule="auto"/>
        <w:ind w:firstLineChars="200" w:firstLine="422"/>
        <w:jc w:val="left"/>
        <w:rPr>
          <w:rFonts w:ascii="Times New Roman" w:hAnsi="Times New Roman"/>
          <w:b/>
          <w:color w:val="000000" w:themeColor="text1"/>
          <w:szCs w:val="21"/>
        </w:rPr>
      </w:pPr>
    </w:p>
    <w:p w:rsidR="001D2830" w:rsidRPr="002554CF" w:rsidRDefault="001D2830" w:rsidP="001D2830">
      <w:pPr>
        <w:pStyle w:val="Default"/>
        <w:spacing w:line="360" w:lineRule="auto"/>
        <w:rPr>
          <w:rFonts w:ascii="Times New Roman" w:eastAsiaTheme="minorEastAsia" w:hAnsi="Times New Roman"/>
          <w:b/>
          <w:color w:val="000000" w:themeColor="text1"/>
          <w:sz w:val="21"/>
          <w:szCs w:val="21"/>
        </w:rPr>
      </w:pPr>
      <w:r w:rsidRPr="002554CF">
        <w:rPr>
          <w:rFonts w:ascii="Times New Roman" w:eastAsiaTheme="minorEastAsia" w:hAnsi="Times New Roman"/>
          <w:b/>
          <w:color w:val="000000" w:themeColor="text1"/>
          <w:sz w:val="21"/>
          <w:szCs w:val="21"/>
        </w:rPr>
        <w:t xml:space="preserve">5. </w:t>
      </w:r>
      <w:r w:rsidRPr="002554CF">
        <w:rPr>
          <w:rFonts w:ascii="Times New Roman" w:eastAsiaTheme="minorEastAsia" w:hAnsi="Times New Roman" w:hint="eastAsia"/>
          <w:b/>
          <w:color w:val="000000" w:themeColor="text1"/>
          <w:sz w:val="21"/>
          <w:szCs w:val="21"/>
        </w:rPr>
        <w:t>定期定额投资业务</w:t>
      </w:r>
    </w:p>
    <w:p w:rsidR="001D2830" w:rsidRPr="002554CF" w:rsidRDefault="001D2830" w:rsidP="002554CF">
      <w:pPr>
        <w:pStyle w:val="Default"/>
        <w:spacing w:line="360" w:lineRule="auto"/>
        <w:ind w:leftChars="202" w:left="424"/>
        <w:rPr>
          <w:rFonts w:ascii="Times New Roman" w:eastAsiaTheme="minorEastAsia" w:hAnsi="Times New Roman"/>
          <w:b/>
          <w:color w:val="000000" w:themeColor="text1"/>
          <w:sz w:val="21"/>
          <w:szCs w:val="21"/>
        </w:rPr>
      </w:pPr>
      <w:r w:rsidRPr="002554CF">
        <w:rPr>
          <w:rFonts w:ascii="Times New Roman" w:eastAsiaTheme="minorEastAsia" w:hAnsi="Times New Roman"/>
          <w:b/>
          <w:color w:val="000000" w:themeColor="text1"/>
          <w:sz w:val="21"/>
          <w:szCs w:val="21"/>
        </w:rPr>
        <w:t xml:space="preserve">5.1 </w:t>
      </w:r>
      <w:r w:rsidRPr="002554CF">
        <w:rPr>
          <w:rFonts w:ascii="Times New Roman" w:eastAsiaTheme="minorEastAsia" w:hAnsi="Times New Roman" w:hint="eastAsia"/>
          <w:b/>
          <w:color w:val="000000" w:themeColor="text1"/>
          <w:sz w:val="21"/>
          <w:szCs w:val="21"/>
        </w:rPr>
        <w:t>开通定投业务的</w:t>
      </w:r>
      <w:r w:rsidR="00777155" w:rsidRPr="002554CF">
        <w:rPr>
          <w:rFonts w:ascii="Times New Roman" w:eastAsiaTheme="minorEastAsia" w:hAnsi="Times New Roman" w:hint="eastAsia"/>
          <w:b/>
          <w:color w:val="000000" w:themeColor="text1"/>
          <w:sz w:val="21"/>
          <w:szCs w:val="21"/>
        </w:rPr>
        <w:t>销售</w:t>
      </w:r>
      <w:r w:rsidRPr="002554CF">
        <w:rPr>
          <w:rFonts w:ascii="Times New Roman" w:eastAsiaTheme="minorEastAsia" w:hAnsi="Times New Roman" w:hint="eastAsia"/>
          <w:b/>
          <w:color w:val="000000" w:themeColor="text1"/>
          <w:sz w:val="21"/>
          <w:szCs w:val="21"/>
        </w:rPr>
        <w:t>机构及每期申购金额起点</w:t>
      </w:r>
    </w:p>
    <w:p w:rsidR="003A04F7" w:rsidRPr="002554CF" w:rsidRDefault="003A04F7" w:rsidP="003A04F7">
      <w:pPr>
        <w:pStyle w:val="Default"/>
        <w:spacing w:line="360" w:lineRule="auto"/>
        <w:ind w:firstLineChars="200" w:firstLine="420"/>
        <w:rPr>
          <w:rFonts w:ascii="Times New Roman" w:hAnsi="Times New Roman"/>
          <w:color w:val="000000" w:themeColor="text1"/>
          <w:sz w:val="21"/>
          <w:szCs w:val="21"/>
        </w:rPr>
      </w:pPr>
      <w:r w:rsidRPr="002554CF">
        <w:rPr>
          <w:rFonts w:ascii="Times New Roman" w:hAnsi="Times New Roman" w:hint="eastAsia"/>
          <w:color w:val="000000" w:themeColor="text1"/>
          <w:sz w:val="21"/>
          <w:szCs w:val="21"/>
        </w:rPr>
        <w:t>本公司直销机构支持</w:t>
      </w:r>
      <w:r w:rsidRPr="002554CF">
        <w:rPr>
          <w:rFonts w:ascii="Times New Roman" w:hAnsi="Times New Roman" w:hint="eastAsia"/>
          <w:color w:val="000000" w:themeColor="text1"/>
          <w:sz w:val="21"/>
          <w:szCs w:val="21"/>
        </w:rPr>
        <w:t>A</w:t>
      </w:r>
      <w:r w:rsidRPr="002554CF">
        <w:rPr>
          <w:rFonts w:ascii="Times New Roman" w:hAnsi="Times New Roman" w:hint="eastAsia"/>
          <w:color w:val="000000" w:themeColor="text1"/>
          <w:sz w:val="21"/>
          <w:szCs w:val="21"/>
        </w:rPr>
        <w:t>、</w:t>
      </w:r>
      <w:r w:rsidRPr="002554CF">
        <w:rPr>
          <w:rFonts w:ascii="Times New Roman" w:hAnsi="Times New Roman" w:hint="eastAsia"/>
          <w:color w:val="000000" w:themeColor="text1"/>
          <w:sz w:val="21"/>
          <w:szCs w:val="21"/>
        </w:rPr>
        <w:t>C</w:t>
      </w:r>
      <w:r w:rsidRPr="002554CF">
        <w:rPr>
          <w:rFonts w:ascii="Times New Roman" w:hAnsi="Times New Roman" w:hint="eastAsia"/>
          <w:color w:val="000000" w:themeColor="text1"/>
          <w:sz w:val="21"/>
          <w:szCs w:val="21"/>
        </w:rPr>
        <w:t>份额的定投业务，本基金其他销售机构是否支持定投业务以销售机构规定为准。</w:t>
      </w:r>
    </w:p>
    <w:p w:rsidR="003A04F7" w:rsidRPr="002554CF" w:rsidRDefault="003A04F7" w:rsidP="00AF0D71">
      <w:pPr>
        <w:pStyle w:val="Default"/>
        <w:spacing w:line="360" w:lineRule="auto"/>
        <w:ind w:firstLineChars="200" w:firstLine="420"/>
        <w:rPr>
          <w:rFonts w:ascii="Times New Roman" w:hAnsi="Times New Roman"/>
          <w:color w:val="000000" w:themeColor="text1"/>
          <w:sz w:val="21"/>
          <w:szCs w:val="21"/>
        </w:rPr>
      </w:pPr>
      <w:r w:rsidRPr="002554CF">
        <w:rPr>
          <w:rFonts w:ascii="Times New Roman" w:hAnsi="Times New Roman" w:hint="eastAsia"/>
          <w:color w:val="000000" w:themeColor="text1"/>
          <w:sz w:val="21"/>
          <w:szCs w:val="21"/>
        </w:rPr>
        <w:t>本基金每期</w:t>
      </w:r>
      <w:r w:rsidR="006D76BB" w:rsidRPr="002554CF">
        <w:rPr>
          <w:rFonts w:ascii="Times New Roman" w:hAnsi="Times New Roman" w:hint="eastAsia"/>
          <w:color w:val="000000" w:themeColor="text1"/>
          <w:sz w:val="21"/>
          <w:szCs w:val="21"/>
        </w:rPr>
        <w:t>定投</w:t>
      </w:r>
      <w:r w:rsidRPr="002554CF">
        <w:rPr>
          <w:rFonts w:ascii="Times New Roman" w:hAnsi="Times New Roman" w:hint="eastAsia"/>
          <w:color w:val="000000" w:themeColor="text1"/>
          <w:sz w:val="21"/>
          <w:szCs w:val="21"/>
        </w:rPr>
        <w:t>申购金额起点为</w:t>
      </w:r>
      <w:r w:rsidRPr="002554CF">
        <w:rPr>
          <w:rFonts w:ascii="Times New Roman" w:hAnsi="Times New Roman" w:hint="eastAsia"/>
          <w:color w:val="000000" w:themeColor="text1"/>
          <w:sz w:val="21"/>
          <w:szCs w:val="21"/>
        </w:rPr>
        <w:t>1</w:t>
      </w:r>
      <w:r w:rsidRPr="002554CF">
        <w:rPr>
          <w:rFonts w:ascii="Times New Roman" w:hAnsi="Times New Roman" w:hint="eastAsia"/>
          <w:color w:val="000000" w:themeColor="text1"/>
          <w:sz w:val="21"/>
          <w:szCs w:val="21"/>
        </w:rPr>
        <w:t>元。其他销售机构的最低定投起点金额高于上述规定的，则按照其规定的金额执行。</w:t>
      </w:r>
    </w:p>
    <w:p w:rsidR="001D2830" w:rsidRPr="002554CF" w:rsidRDefault="001D2830" w:rsidP="002554CF">
      <w:pPr>
        <w:pStyle w:val="Default"/>
        <w:spacing w:line="360" w:lineRule="auto"/>
        <w:ind w:leftChars="202" w:left="424"/>
        <w:rPr>
          <w:rFonts w:ascii="Times New Roman" w:eastAsiaTheme="minorEastAsia" w:hAnsi="Times New Roman"/>
          <w:b/>
          <w:color w:val="000000" w:themeColor="text1"/>
          <w:sz w:val="21"/>
          <w:szCs w:val="21"/>
        </w:rPr>
      </w:pPr>
      <w:r w:rsidRPr="002554CF">
        <w:rPr>
          <w:rFonts w:ascii="Times New Roman" w:eastAsiaTheme="minorEastAsia" w:hAnsi="Times New Roman"/>
          <w:b/>
          <w:color w:val="000000" w:themeColor="text1"/>
          <w:sz w:val="21"/>
          <w:szCs w:val="21"/>
        </w:rPr>
        <w:t xml:space="preserve">5.2 </w:t>
      </w:r>
      <w:r w:rsidRPr="002554CF">
        <w:rPr>
          <w:rFonts w:ascii="Times New Roman" w:eastAsiaTheme="minorEastAsia" w:hAnsi="Times New Roman" w:hint="eastAsia"/>
          <w:b/>
          <w:color w:val="000000" w:themeColor="text1"/>
          <w:sz w:val="21"/>
          <w:szCs w:val="21"/>
        </w:rPr>
        <w:t>定投业务安排</w:t>
      </w:r>
    </w:p>
    <w:p w:rsidR="001D2830" w:rsidRPr="002554CF" w:rsidRDefault="001D2830" w:rsidP="001D2830">
      <w:pPr>
        <w:spacing w:line="360" w:lineRule="auto"/>
        <w:ind w:firstLineChars="200" w:firstLine="420"/>
        <w:rPr>
          <w:rFonts w:ascii="Times New Roman" w:hAnsi="Times New Roman" w:cs="Times New Roman"/>
          <w:color w:val="000000" w:themeColor="text1"/>
          <w:szCs w:val="21"/>
        </w:rPr>
      </w:pPr>
      <w:r w:rsidRPr="002554CF">
        <w:rPr>
          <w:rFonts w:ascii="Times New Roman" w:hAnsi="Times New Roman" w:cs="Times New Roman" w:hint="eastAsia"/>
          <w:color w:val="000000" w:themeColor="text1"/>
          <w:szCs w:val="21"/>
        </w:rPr>
        <w:t>（</w:t>
      </w:r>
      <w:r w:rsidRPr="002554CF">
        <w:rPr>
          <w:rFonts w:ascii="Times New Roman" w:hAnsi="Times New Roman" w:cs="Times New Roman" w:hint="eastAsia"/>
          <w:color w:val="000000" w:themeColor="text1"/>
          <w:szCs w:val="21"/>
        </w:rPr>
        <w:t>1</w:t>
      </w:r>
      <w:r w:rsidRPr="002554CF">
        <w:rPr>
          <w:rFonts w:ascii="Times New Roman" w:hAnsi="Times New Roman" w:cs="Times New Roman" w:hint="eastAsia"/>
          <w:color w:val="000000" w:themeColor="text1"/>
          <w:szCs w:val="21"/>
        </w:rPr>
        <w:t>）投资者每期最低申购金额（含申购手续费）按照各代销机构相关规定执行。</w:t>
      </w:r>
    </w:p>
    <w:p w:rsidR="001D2830" w:rsidRPr="002554CF" w:rsidRDefault="001D2830" w:rsidP="001D2830">
      <w:pPr>
        <w:spacing w:line="360" w:lineRule="auto"/>
        <w:ind w:firstLineChars="200" w:firstLine="420"/>
        <w:rPr>
          <w:rFonts w:ascii="Times New Roman" w:hAnsi="Times New Roman" w:cs="Times New Roman"/>
          <w:color w:val="000000" w:themeColor="text1"/>
          <w:szCs w:val="21"/>
        </w:rPr>
      </w:pPr>
      <w:r w:rsidRPr="002554CF">
        <w:rPr>
          <w:rFonts w:ascii="Times New Roman" w:hAnsi="Times New Roman" w:cs="Times New Roman" w:hint="eastAsia"/>
          <w:color w:val="000000" w:themeColor="text1"/>
          <w:szCs w:val="21"/>
        </w:rPr>
        <w:t>（</w:t>
      </w:r>
      <w:r w:rsidRPr="002554CF">
        <w:rPr>
          <w:rFonts w:ascii="Times New Roman" w:hAnsi="Times New Roman" w:cs="Times New Roman" w:hint="eastAsia"/>
          <w:color w:val="000000" w:themeColor="text1"/>
          <w:szCs w:val="21"/>
        </w:rPr>
        <w:t>2</w:t>
      </w:r>
      <w:r w:rsidRPr="002554CF">
        <w:rPr>
          <w:rFonts w:ascii="Times New Roman" w:hAnsi="Times New Roman" w:cs="Times New Roman" w:hint="eastAsia"/>
          <w:color w:val="000000" w:themeColor="text1"/>
          <w:szCs w:val="21"/>
        </w:rPr>
        <w:t>）申购费率</w:t>
      </w:r>
    </w:p>
    <w:p w:rsidR="001D2830" w:rsidRPr="002554CF" w:rsidRDefault="001D2830" w:rsidP="001D2830">
      <w:pPr>
        <w:spacing w:line="360" w:lineRule="auto"/>
        <w:ind w:firstLineChars="200" w:firstLine="420"/>
        <w:rPr>
          <w:rFonts w:ascii="Times New Roman" w:hAnsi="Times New Roman" w:cs="Times New Roman"/>
          <w:color w:val="000000" w:themeColor="text1"/>
          <w:szCs w:val="21"/>
        </w:rPr>
      </w:pPr>
      <w:r w:rsidRPr="002554CF">
        <w:rPr>
          <w:rFonts w:ascii="Times New Roman" w:hAnsi="Times New Roman" w:cs="Times New Roman" w:hint="eastAsia"/>
          <w:color w:val="000000" w:themeColor="text1"/>
          <w:szCs w:val="21"/>
        </w:rPr>
        <w:t>定投业务不收取额外费用，申购费率适用于本基金的正常申购费率，计费方式等同于正常的申购业务（优惠活动除外，如有调整，另见相关公告）。本基金的申购费率及计费方式请参见本基金《招募说明书》。</w:t>
      </w:r>
    </w:p>
    <w:p w:rsidR="001D2830" w:rsidRPr="002554CF" w:rsidRDefault="001D2830" w:rsidP="001D2830">
      <w:pPr>
        <w:spacing w:line="360" w:lineRule="auto"/>
        <w:ind w:firstLineChars="200" w:firstLine="420"/>
        <w:rPr>
          <w:rFonts w:ascii="Times New Roman" w:hAnsi="Times New Roman" w:cs="Times New Roman"/>
          <w:color w:val="000000" w:themeColor="text1"/>
          <w:szCs w:val="21"/>
        </w:rPr>
      </w:pPr>
      <w:r w:rsidRPr="002554CF">
        <w:rPr>
          <w:rFonts w:ascii="Times New Roman" w:hAnsi="Times New Roman" w:cs="Times New Roman" w:hint="eastAsia"/>
          <w:color w:val="000000" w:themeColor="text1"/>
          <w:szCs w:val="21"/>
        </w:rPr>
        <w:t>（</w:t>
      </w:r>
      <w:r w:rsidRPr="002554CF">
        <w:rPr>
          <w:rFonts w:ascii="Times New Roman" w:hAnsi="Times New Roman" w:cs="Times New Roman" w:hint="eastAsia"/>
          <w:color w:val="000000" w:themeColor="text1"/>
          <w:szCs w:val="21"/>
        </w:rPr>
        <w:t>3</w:t>
      </w:r>
      <w:r w:rsidRPr="002554CF">
        <w:rPr>
          <w:rFonts w:ascii="Times New Roman" w:hAnsi="Times New Roman" w:cs="Times New Roman" w:hint="eastAsia"/>
          <w:color w:val="000000" w:themeColor="text1"/>
          <w:szCs w:val="21"/>
        </w:rPr>
        <w:t>）定投业务的申办、变更和终止</w:t>
      </w:r>
    </w:p>
    <w:p w:rsidR="001D2830" w:rsidRPr="002554CF" w:rsidRDefault="001D2830" w:rsidP="001D2830">
      <w:pPr>
        <w:spacing w:line="360" w:lineRule="auto"/>
        <w:ind w:firstLineChars="200" w:firstLine="420"/>
        <w:rPr>
          <w:rFonts w:ascii="Times New Roman" w:hAnsi="Times New Roman" w:cs="Times New Roman"/>
          <w:color w:val="000000" w:themeColor="text1"/>
          <w:szCs w:val="21"/>
        </w:rPr>
      </w:pPr>
      <w:r w:rsidRPr="002554CF">
        <w:rPr>
          <w:rFonts w:ascii="Times New Roman" w:hAnsi="Times New Roman" w:cs="Times New Roman" w:hint="eastAsia"/>
          <w:color w:val="000000" w:themeColor="text1"/>
          <w:szCs w:val="21"/>
        </w:rPr>
        <w:t>1</w:t>
      </w:r>
      <w:r w:rsidRPr="002554CF">
        <w:rPr>
          <w:rFonts w:ascii="Times New Roman" w:hAnsi="Times New Roman" w:cs="Times New Roman" w:hint="eastAsia"/>
          <w:color w:val="000000" w:themeColor="text1"/>
          <w:szCs w:val="21"/>
        </w:rPr>
        <w:t>）凡申请办理定投业务的投资者须开立中欧基金管理有限公司作为注册登记人的开放式基金账户，具体开户程序应遵循上述各代销机构的相关规定；</w:t>
      </w:r>
      <w:r w:rsidRPr="002554CF" w:rsidDel="007C1F71">
        <w:rPr>
          <w:rFonts w:ascii="Times New Roman" w:hAnsi="Times New Roman" w:cs="Times New Roman" w:hint="eastAsia"/>
          <w:color w:val="000000" w:themeColor="text1"/>
          <w:szCs w:val="21"/>
        </w:rPr>
        <w:t xml:space="preserve"> </w:t>
      </w:r>
    </w:p>
    <w:p w:rsidR="001D2830" w:rsidRPr="002554CF" w:rsidRDefault="001D2830" w:rsidP="001D2830">
      <w:pPr>
        <w:spacing w:line="360" w:lineRule="auto"/>
        <w:ind w:firstLineChars="200" w:firstLine="420"/>
        <w:rPr>
          <w:rFonts w:ascii="Times New Roman" w:hAnsi="Times New Roman" w:cs="Times New Roman"/>
          <w:color w:val="000000" w:themeColor="text1"/>
          <w:szCs w:val="21"/>
        </w:rPr>
      </w:pPr>
      <w:r w:rsidRPr="002554CF">
        <w:rPr>
          <w:rFonts w:ascii="Times New Roman" w:hAnsi="Times New Roman" w:cs="Times New Roman" w:hint="eastAsia"/>
          <w:color w:val="000000" w:themeColor="text1"/>
          <w:szCs w:val="21"/>
        </w:rPr>
        <w:t>2</w:t>
      </w:r>
      <w:r w:rsidRPr="002554CF">
        <w:rPr>
          <w:rFonts w:ascii="Times New Roman" w:hAnsi="Times New Roman" w:cs="Times New Roman" w:hint="eastAsia"/>
          <w:color w:val="000000" w:themeColor="text1"/>
          <w:szCs w:val="21"/>
        </w:rPr>
        <w:t>）投资者办理变更每期投资金额、扣款日期、扣款账户等事项时（具体变更事项须遵循上述各代销机构的有关规定），须携带本人有效身份证件及相关凭证到上述各代销机构基金销售网点申请办理业务变更，具体办理程序遵循上述各代销机构的有关规定。</w:t>
      </w:r>
    </w:p>
    <w:p w:rsidR="001D2830" w:rsidRPr="002554CF" w:rsidRDefault="001D2830" w:rsidP="001D2830">
      <w:pPr>
        <w:spacing w:line="360" w:lineRule="auto"/>
        <w:ind w:firstLineChars="200" w:firstLine="420"/>
        <w:rPr>
          <w:rFonts w:ascii="Times New Roman" w:hAnsi="Times New Roman" w:cs="Times New Roman"/>
          <w:color w:val="000000" w:themeColor="text1"/>
          <w:szCs w:val="21"/>
        </w:rPr>
      </w:pPr>
      <w:r w:rsidRPr="002554CF">
        <w:rPr>
          <w:rFonts w:ascii="Times New Roman" w:hAnsi="Times New Roman" w:cs="Times New Roman" w:hint="eastAsia"/>
          <w:color w:val="000000" w:themeColor="text1"/>
          <w:szCs w:val="21"/>
        </w:rPr>
        <w:t>3</w:t>
      </w:r>
      <w:r w:rsidRPr="002554CF">
        <w:rPr>
          <w:rFonts w:ascii="Times New Roman" w:hAnsi="Times New Roman" w:cs="Times New Roman" w:hint="eastAsia"/>
          <w:color w:val="000000" w:themeColor="text1"/>
          <w:szCs w:val="21"/>
        </w:rPr>
        <w:t>）投资者终止定投业务，须携带本人有效身份证件及相关凭证到上述各代销机构基金销售网点申请办理业务终止，具体办理程序遵循上述各代销机构的有关规定。</w:t>
      </w:r>
    </w:p>
    <w:p w:rsidR="001D2830" w:rsidRPr="002554CF" w:rsidRDefault="001D2830" w:rsidP="001D2830">
      <w:pPr>
        <w:spacing w:line="360" w:lineRule="auto"/>
        <w:ind w:firstLineChars="200" w:firstLine="420"/>
        <w:rPr>
          <w:rFonts w:ascii="Times New Roman" w:hAnsi="Times New Roman" w:cs="Times New Roman"/>
          <w:color w:val="000000" w:themeColor="text1"/>
          <w:szCs w:val="21"/>
        </w:rPr>
      </w:pPr>
      <w:r w:rsidRPr="002554CF">
        <w:rPr>
          <w:rFonts w:ascii="Times New Roman" w:hAnsi="Times New Roman" w:cs="Times New Roman" w:hint="eastAsia"/>
          <w:color w:val="000000" w:themeColor="text1"/>
          <w:szCs w:val="21"/>
        </w:rPr>
        <w:t>（</w:t>
      </w:r>
      <w:r w:rsidRPr="002554CF">
        <w:rPr>
          <w:rFonts w:ascii="Times New Roman" w:hAnsi="Times New Roman" w:cs="Times New Roman" w:hint="eastAsia"/>
          <w:color w:val="000000" w:themeColor="text1"/>
          <w:szCs w:val="21"/>
        </w:rPr>
        <w:t>4</w:t>
      </w:r>
      <w:r w:rsidRPr="002554CF">
        <w:rPr>
          <w:rFonts w:ascii="Times New Roman" w:hAnsi="Times New Roman" w:cs="Times New Roman" w:hint="eastAsia"/>
          <w:color w:val="000000" w:themeColor="text1"/>
          <w:szCs w:val="21"/>
        </w:rPr>
        <w:t>）其他</w:t>
      </w:r>
    </w:p>
    <w:p w:rsidR="001D2830" w:rsidRPr="002554CF" w:rsidRDefault="001D2830" w:rsidP="001D2830">
      <w:pPr>
        <w:autoSpaceDE w:val="0"/>
        <w:autoSpaceDN w:val="0"/>
        <w:adjustRightInd w:val="0"/>
        <w:spacing w:line="360" w:lineRule="auto"/>
        <w:ind w:firstLineChars="200" w:firstLine="420"/>
        <w:jc w:val="left"/>
        <w:rPr>
          <w:rFonts w:ascii="Times New Roman" w:hAnsi="Times New Roman" w:cs="宋体"/>
          <w:b/>
          <w:color w:val="000000" w:themeColor="text1"/>
          <w:kern w:val="0"/>
          <w:szCs w:val="21"/>
        </w:rPr>
      </w:pPr>
      <w:r w:rsidRPr="002554CF">
        <w:rPr>
          <w:rFonts w:ascii="Times New Roman" w:hAnsi="Times New Roman" w:cs="Times New Roman" w:hint="eastAsia"/>
          <w:color w:val="000000" w:themeColor="text1"/>
          <w:szCs w:val="21"/>
        </w:rPr>
        <w:t>本基金暂停申购期间，定投业务同时暂停，限制大额申购同样适用。</w:t>
      </w:r>
    </w:p>
    <w:p w:rsidR="00A87C1D" w:rsidRPr="002554CF" w:rsidRDefault="00A87C1D" w:rsidP="00F20A22">
      <w:pPr>
        <w:pStyle w:val="Default"/>
        <w:spacing w:line="360" w:lineRule="auto"/>
        <w:rPr>
          <w:rFonts w:ascii="Times New Roman" w:eastAsiaTheme="minorEastAsia" w:hAnsi="Times New Roman"/>
          <w:b/>
          <w:color w:val="000000" w:themeColor="text1"/>
          <w:sz w:val="21"/>
          <w:szCs w:val="21"/>
        </w:rPr>
      </w:pPr>
    </w:p>
    <w:p w:rsidR="00A0768B" w:rsidRPr="002554CF" w:rsidRDefault="001D2830" w:rsidP="00E873F3">
      <w:pPr>
        <w:pStyle w:val="Default"/>
        <w:spacing w:line="360" w:lineRule="auto"/>
        <w:rPr>
          <w:rFonts w:ascii="Times New Roman" w:eastAsiaTheme="minorEastAsia" w:hAnsi="Times New Roman"/>
          <w:b/>
          <w:color w:val="000000" w:themeColor="text1"/>
          <w:sz w:val="21"/>
          <w:szCs w:val="21"/>
        </w:rPr>
      </w:pPr>
      <w:r w:rsidRPr="002554CF">
        <w:rPr>
          <w:rFonts w:ascii="Times New Roman" w:eastAsiaTheme="minorEastAsia" w:hAnsi="Times New Roman"/>
          <w:b/>
          <w:color w:val="000000" w:themeColor="text1"/>
          <w:sz w:val="21"/>
          <w:szCs w:val="21"/>
        </w:rPr>
        <w:t>6</w:t>
      </w:r>
      <w:r w:rsidR="00A0768B" w:rsidRPr="002554CF">
        <w:rPr>
          <w:rFonts w:ascii="Times New Roman" w:eastAsiaTheme="minorEastAsia" w:hAnsi="Times New Roman"/>
          <w:b/>
          <w:color w:val="000000" w:themeColor="text1"/>
          <w:sz w:val="21"/>
          <w:szCs w:val="21"/>
        </w:rPr>
        <w:t xml:space="preserve">. </w:t>
      </w:r>
      <w:r w:rsidR="00A0768B" w:rsidRPr="002554CF">
        <w:rPr>
          <w:rFonts w:ascii="Times New Roman" w:eastAsiaTheme="minorEastAsia" w:hAnsi="Times New Roman" w:hint="eastAsia"/>
          <w:b/>
          <w:color w:val="000000" w:themeColor="text1"/>
          <w:sz w:val="21"/>
          <w:szCs w:val="21"/>
        </w:rPr>
        <w:t>基金销售机构</w:t>
      </w:r>
    </w:p>
    <w:p w:rsidR="00A0768B" w:rsidRPr="002554CF" w:rsidRDefault="001D2830" w:rsidP="002554CF">
      <w:pPr>
        <w:pStyle w:val="Default"/>
        <w:spacing w:line="360" w:lineRule="auto"/>
        <w:ind w:leftChars="202" w:left="424"/>
        <w:rPr>
          <w:rFonts w:ascii="Times New Roman" w:eastAsiaTheme="minorEastAsia" w:hAnsi="Times New Roman"/>
          <w:b/>
          <w:color w:val="000000" w:themeColor="text1"/>
          <w:sz w:val="21"/>
          <w:szCs w:val="21"/>
        </w:rPr>
      </w:pPr>
      <w:r w:rsidRPr="002554CF">
        <w:rPr>
          <w:rFonts w:ascii="Times New Roman" w:eastAsiaTheme="minorEastAsia" w:hAnsi="Times New Roman"/>
          <w:b/>
          <w:color w:val="000000" w:themeColor="text1"/>
          <w:sz w:val="21"/>
          <w:szCs w:val="21"/>
        </w:rPr>
        <w:t>6</w:t>
      </w:r>
      <w:r w:rsidR="00A0768B" w:rsidRPr="002554CF">
        <w:rPr>
          <w:rFonts w:ascii="Times New Roman" w:eastAsiaTheme="minorEastAsia" w:hAnsi="Times New Roman"/>
          <w:b/>
          <w:color w:val="000000" w:themeColor="text1"/>
          <w:sz w:val="21"/>
          <w:szCs w:val="21"/>
        </w:rPr>
        <w:t>.1</w:t>
      </w:r>
      <w:r w:rsidR="00343020" w:rsidRPr="002554CF">
        <w:rPr>
          <w:rFonts w:ascii="Times New Roman" w:eastAsiaTheme="minorEastAsia" w:hAnsi="Times New Roman"/>
          <w:b/>
          <w:color w:val="000000" w:themeColor="text1"/>
          <w:sz w:val="21"/>
          <w:szCs w:val="21"/>
        </w:rPr>
        <w:t xml:space="preserve"> </w:t>
      </w:r>
      <w:r w:rsidR="00A0768B" w:rsidRPr="002554CF">
        <w:rPr>
          <w:rFonts w:ascii="Times New Roman" w:eastAsiaTheme="minorEastAsia" w:hAnsi="Times New Roman" w:hint="eastAsia"/>
          <w:b/>
          <w:color w:val="000000" w:themeColor="text1"/>
          <w:sz w:val="21"/>
          <w:szCs w:val="21"/>
        </w:rPr>
        <w:t>直销机构</w:t>
      </w:r>
    </w:p>
    <w:p w:rsidR="00246CBB" w:rsidRPr="002554CF" w:rsidRDefault="00246CBB" w:rsidP="00246CBB">
      <w:pPr>
        <w:spacing w:line="360" w:lineRule="auto"/>
        <w:ind w:firstLine="480"/>
        <w:rPr>
          <w:rFonts w:ascii="Times New Roman" w:hAnsi="Times New Roman"/>
          <w:color w:val="000000" w:themeColor="text1"/>
          <w:szCs w:val="21"/>
        </w:rPr>
      </w:pPr>
      <w:r w:rsidRPr="002554CF">
        <w:rPr>
          <w:rFonts w:ascii="Times New Roman" w:hAnsi="Times New Roman"/>
          <w:color w:val="000000" w:themeColor="text1"/>
          <w:szCs w:val="21"/>
        </w:rPr>
        <w:t>中欧基金管理有限公司</w:t>
      </w:r>
    </w:p>
    <w:p w:rsidR="00246CBB" w:rsidRPr="002554CF" w:rsidRDefault="00246CBB" w:rsidP="00246CBB">
      <w:pPr>
        <w:spacing w:line="360" w:lineRule="auto"/>
        <w:ind w:firstLine="480"/>
        <w:rPr>
          <w:rFonts w:ascii="Times New Roman" w:hAnsi="Times New Roman"/>
          <w:color w:val="000000" w:themeColor="text1"/>
          <w:szCs w:val="21"/>
        </w:rPr>
      </w:pPr>
      <w:r w:rsidRPr="002554CF">
        <w:rPr>
          <w:rFonts w:ascii="Times New Roman" w:hAnsi="Times New Roman" w:hint="eastAsia"/>
          <w:color w:val="000000" w:themeColor="text1"/>
          <w:szCs w:val="21"/>
        </w:rPr>
        <w:t>住所：中国（上海）自由贸易试验区陆家嘴环路</w:t>
      </w:r>
      <w:r w:rsidRPr="002554CF">
        <w:rPr>
          <w:rFonts w:ascii="Times New Roman" w:hAnsi="Times New Roman"/>
          <w:color w:val="000000" w:themeColor="text1"/>
          <w:szCs w:val="21"/>
        </w:rPr>
        <w:t>333</w:t>
      </w:r>
      <w:r w:rsidRPr="002554CF">
        <w:rPr>
          <w:rFonts w:ascii="Times New Roman" w:hAnsi="Times New Roman" w:hint="eastAsia"/>
          <w:color w:val="000000" w:themeColor="text1"/>
          <w:szCs w:val="21"/>
        </w:rPr>
        <w:t>号五层</w:t>
      </w:r>
    </w:p>
    <w:p w:rsidR="00246CBB" w:rsidRPr="002554CF" w:rsidRDefault="00246CBB" w:rsidP="00246CBB">
      <w:pPr>
        <w:spacing w:line="360" w:lineRule="auto"/>
        <w:ind w:firstLine="480"/>
        <w:rPr>
          <w:rFonts w:ascii="Times New Roman" w:hAnsi="Times New Roman"/>
          <w:color w:val="000000" w:themeColor="text1"/>
          <w:szCs w:val="21"/>
        </w:rPr>
      </w:pPr>
      <w:r w:rsidRPr="002554CF">
        <w:rPr>
          <w:rFonts w:ascii="Times New Roman" w:hAnsi="Times New Roman" w:hint="eastAsia"/>
          <w:color w:val="000000" w:themeColor="text1"/>
          <w:szCs w:val="21"/>
        </w:rPr>
        <w:t>办公地址：</w:t>
      </w:r>
      <w:r w:rsidR="00721401" w:rsidRPr="002554CF">
        <w:rPr>
          <w:rFonts w:ascii="Times New Roman" w:hAnsi="Times New Roman" w:hint="eastAsia"/>
          <w:color w:val="000000" w:themeColor="text1"/>
          <w:szCs w:val="21"/>
        </w:rPr>
        <w:t>上海市虹口区公平路</w:t>
      </w:r>
      <w:r w:rsidR="00721401" w:rsidRPr="002554CF">
        <w:rPr>
          <w:rFonts w:ascii="Times New Roman" w:hAnsi="Times New Roman" w:hint="eastAsia"/>
          <w:color w:val="000000" w:themeColor="text1"/>
          <w:szCs w:val="21"/>
        </w:rPr>
        <w:t>18</w:t>
      </w:r>
      <w:r w:rsidR="00721401" w:rsidRPr="002554CF">
        <w:rPr>
          <w:rFonts w:ascii="Times New Roman" w:hAnsi="Times New Roman" w:hint="eastAsia"/>
          <w:color w:val="000000" w:themeColor="text1"/>
          <w:szCs w:val="21"/>
        </w:rPr>
        <w:t>号</w:t>
      </w:r>
      <w:r w:rsidR="00721401" w:rsidRPr="002554CF">
        <w:rPr>
          <w:rFonts w:ascii="Times New Roman" w:hAnsi="Times New Roman" w:hint="eastAsia"/>
          <w:color w:val="000000" w:themeColor="text1"/>
          <w:szCs w:val="21"/>
        </w:rPr>
        <w:t>8</w:t>
      </w:r>
      <w:r w:rsidR="00721401" w:rsidRPr="002554CF">
        <w:rPr>
          <w:rFonts w:ascii="Times New Roman" w:hAnsi="Times New Roman" w:hint="eastAsia"/>
          <w:color w:val="000000" w:themeColor="text1"/>
          <w:szCs w:val="21"/>
        </w:rPr>
        <w:t>栋嘉昱大厦</w:t>
      </w:r>
      <w:r w:rsidR="00721401" w:rsidRPr="002554CF">
        <w:rPr>
          <w:rFonts w:ascii="Times New Roman" w:hAnsi="Times New Roman" w:hint="eastAsia"/>
          <w:color w:val="000000" w:themeColor="text1"/>
          <w:szCs w:val="21"/>
        </w:rPr>
        <w:t>7</w:t>
      </w:r>
      <w:r w:rsidR="00721401" w:rsidRPr="002554CF">
        <w:rPr>
          <w:rFonts w:ascii="Times New Roman" w:hAnsi="Times New Roman" w:hint="eastAsia"/>
          <w:color w:val="000000" w:themeColor="text1"/>
          <w:szCs w:val="21"/>
        </w:rPr>
        <w:t>楼</w:t>
      </w:r>
      <w:r w:rsidRPr="002554CF">
        <w:rPr>
          <w:rFonts w:ascii="Times New Roman" w:hAnsi="Times New Roman" w:hint="eastAsia"/>
          <w:color w:val="000000" w:themeColor="text1"/>
          <w:szCs w:val="21"/>
        </w:rPr>
        <w:t>；中国（上海）自由贸易试验区陆家嘴环路</w:t>
      </w:r>
      <w:r w:rsidRPr="002554CF">
        <w:rPr>
          <w:rFonts w:ascii="Times New Roman" w:hAnsi="Times New Roman"/>
          <w:color w:val="000000" w:themeColor="text1"/>
          <w:szCs w:val="21"/>
        </w:rPr>
        <w:t>333</w:t>
      </w:r>
      <w:r w:rsidRPr="002554CF">
        <w:rPr>
          <w:rFonts w:ascii="Times New Roman" w:hAnsi="Times New Roman" w:hint="eastAsia"/>
          <w:color w:val="000000" w:themeColor="text1"/>
          <w:szCs w:val="21"/>
        </w:rPr>
        <w:t>号五层</w:t>
      </w:r>
    </w:p>
    <w:p w:rsidR="00246CBB" w:rsidRPr="002554CF" w:rsidRDefault="00246CBB" w:rsidP="00246CBB">
      <w:pPr>
        <w:spacing w:line="360" w:lineRule="auto"/>
        <w:ind w:firstLine="480"/>
        <w:rPr>
          <w:rFonts w:ascii="Times New Roman" w:hAnsi="Times New Roman"/>
          <w:color w:val="000000" w:themeColor="text1"/>
          <w:szCs w:val="21"/>
        </w:rPr>
      </w:pPr>
      <w:r w:rsidRPr="002554CF">
        <w:rPr>
          <w:rFonts w:ascii="Times New Roman" w:hAnsi="Times New Roman" w:hint="eastAsia"/>
          <w:color w:val="000000" w:themeColor="text1"/>
          <w:szCs w:val="21"/>
        </w:rPr>
        <w:t>联系人：</w:t>
      </w:r>
      <w:r w:rsidR="00B87178">
        <w:rPr>
          <w:rFonts w:ascii="Times New Roman" w:hAnsi="Times New Roman" w:hint="eastAsia"/>
          <w:color w:val="000000" w:themeColor="text1"/>
          <w:szCs w:val="21"/>
        </w:rPr>
        <w:t>马云歌</w:t>
      </w:r>
    </w:p>
    <w:p w:rsidR="00246CBB" w:rsidRPr="002554CF" w:rsidRDefault="00246CBB" w:rsidP="00246CBB">
      <w:pPr>
        <w:spacing w:line="360" w:lineRule="auto"/>
        <w:ind w:firstLine="480"/>
        <w:rPr>
          <w:rFonts w:ascii="Times New Roman" w:hAnsi="Times New Roman"/>
          <w:color w:val="000000" w:themeColor="text1"/>
          <w:szCs w:val="21"/>
        </w:rPr>
      </w:pPr>
      <w:r w:rsidRPr="002554CF">
        <w:rPr>
          <w:rFonts w:ascii="Times New Roman" w:hAnsi="Times New Roman" w:hint="eastAsia"/>
          <w:color w:val="000000" w:themeColor="text1"/>
          <w:szCs w:val="21"/>
        </w:rPr>
        <w:t>电话：</w:t>
      </w:r>
      <w:r w:rsidRPr="002554CF">
        <w:rPr>
          <w:rFonts w:ascii="Times New Roman" w:hAnsi="Times New Roman"/>
          <w:color w:val="000000" w:themeColor="text1"/>
          <w:szCs w:val="21"/>
        </w:rPr>
        <w:t>021-68609602</w:t>
      </w:r>
    </w:p>
    <w:p w:rsidR="00246CBB" w:rsidRPr="002554CF" w:rsidRDefault="00246CBB" w:rsidP="00246CBB">
      <w:pPr>
        <w:spacing w:line="360" w:lineRule="auto"/>
        <w:ind w:firstLine="480"/>
        <w:rPr>
          <w:rFonts w:ascii="Times New Roman" w:hAnsi="Times New Roman"/>
          <w:color w:val="000000" w:themeColor="text1"/>
          <w:szCs w:val="21"/>
        </w:rPr>
      </w:pPr>
      <w:r w:rsidRPr="002554CF">
        <w:rPr>
          <w:rFonts w:ascii="Times New Roman" w:hAnsi="Times New Roman" w:hint="eastAsia"/>
          <w:color w:val="000000" w:themeColor="text1"/>
          <w:szCs w:val="21"/>
        </w:rPr>
        <w:t>传真：</w:t>
      </w:r>
      <w:r w:rsidRPr="002554CF">
        <w:rPr>
          <w:rFonts w:ascii="Times New Roman" w:hAnsi="Times New Roman"/>
          <w:color w:val="000000" w:themeColor="text1"/>
          <w:szCs w:val="21"/>
        </w:rPr>
        <w:t>021-68609601</w:t>
      </w:r>
    </w:p>
    <w:p w:rsidR="00246CBB" w:rsidRPr="002554CF" w:rsidRDefault="00246CBB" w:rsidP="00246CBB">
      <w:pPr>
        <w:spacing w:line="360" w:lineRule="auto"/>
        <w:ind w:firstLine="480"/>
        <w:rPr>
          <w:rFonts w:ascii="Times New Roman" w:hAnsi="Times New Roman"/>
          <w:color w:val="000000" w:themeColor="text1"/>
          <w:szCs w:val="21"/>
        </w:rPr>
      </w:pPr>
      <w:r w:rsidRPr="002554CF">
        <w:rPr>
          <w:rFonts w:ascii="Times New Roman" w:hAnsi="Times New Roman" w:hint="eastAsia"/>
          <w:color w:val="000000" w:themeColor="text1"/>
          <w:szCs w:val="21"/>
        </w:rPr>
        <w:t>客服热线：</w:t>
      </w:r>
      <w:r w:rsidRPr="002554CF">
        <w:rPr>
          <w:rFonts w:ascii="Times New Roman" w:hAnsi="Times New Roman"/>
          <w:color w:val="000000" w:themeColor="text1"/>
          <w:szCs w:val="21"/>
        </w:rPr>
        <w:t>021-68609700</w:t>
      </w:r>
      <w:r w:rsidRPr="002554CF">
        <w:rPr>
          <w:rFonts w:ascii="Times New Roman" w:hAnsi="Times New Roman"/>
          <w:color w:val="000000" w:themeColor="text1"/>
          <w:szCs w:val="21"/>
        </w:rPr>
        <w:t>，</w:t>
      </w:r>
      <w:r w:rsidRPr="002554CF">
        <w:rPr>
          <w:rFonts w:ascii="Times New Roman" w:hAnsi="Times New Roman"/>
          <w:color w:val="000000" w:themeColor="text1"/>
          <w:szCs w:val="21"/>
        </w:rPr>
        <w:t>400-700-9700</w:t>
      </w:r>
      <w:r w:rsidRPr="002554CF">
        <w:rPr>
          <w:rFonts w:ascii="Times New Roman" w:hAnsi="Times New Roman"/>
          <w:color w:val="000000" w:themeColor="text1"/>
          <w:szCs w:val="21"/>
        </w:rPr>
        <w:t>（免长途话费）</w:t>
      </w:r>
    </w:p>
    <w:p w:rsidR="00165872" w:rsidRPr="002554CF" w:rsidRDefault="00246CBB" w:rsidP="00797855">
      <w:pPr>
        <w:spacing w:line="360" w:lineRule="auto"/>
        <w:ind w:firstLine="480"/>
        <w:rPr>
          <w:rFonts w:ascii="Times New Roman" w:hAnsi="Times New Roman"/>
          <w:color w:val="000000" w:themeColor="text1"/>
          <w:szCs w:val="21"/>
        </w:rPr>
      </w:pPr>
      <w:r w:rsidRPr="002554CF">
        <w:rPr>
          <w:rFonts w:ascii="Times New Roman" w:hAnsi="Times New Roman" w:hint="eastAsia"/>
          <w:color w:val="000000" w:themeColor="text1"/>
          <w:szCs w:val="21"/>
        </w:rPr>
        <w:t>网址：</w:t>
      </w:r>
      <w:hyperlink r:id="rId8" w:history="1">
        <w:r w:rsidR="00165872" w:rsidRPr="002554CF">
          <w:rPr>
            <w:rStyle w:val="a9"/>
            <w:rFonts w:ascii="Times New Roman" w:hAnsi="Times New Roman"/>
            <w:color w:val="000000" w:themeColor="text1"/>
            <w:szCs w:val="21"/>
          </w:rPr>
          <w:t>www.</w:t>
        </w:r>
        <w:r w:rsidR="00165872" w:rsidRPr="002554CF">
          <w:rPr>
            <w:rStyle w:val="a9"/>
            <w:rFonts w:ascii="Times New Roman" w:hAnsi="Times New Roman" w:hint="eastAsia"/>
            <w:color w:val="000000" w:themeColor="text1"/>
            <w:szCs w:val="21"/>
          </w:rPr>
          <w:t>zofund</w:t>
        </w:r>
        <w:r w:rsidR="00165872" w:rsidRPr="002554CF">
          <w:rPr>
            <w:rStyle w:val="a9"/>
            <w:rFonts w:ascii="Times New Roman" w:hAnsi="Times New Roman"/>
            <w:color w:val="000000" w:themeColor="text1"/>
            <w:szCs w:val="21"/>
          </w:rPr>
          <w:t>.com</w:t>
        </w:r>
      </w:hyperlink>
    </w:p>
    <w:p w:rsidR="008807FD" w:rsidRDefault="001D2830" w:rsidP="002554CF">
      <w:pPr>
        <w:pStyle w:val="Default"/>
        <w:spacing w:line="360" w:lineRule="auto"/>
        <w:ind w:leftChars="202" w:left="424"/>
        <w:rPr>
          <w:rFonts w:ascii="Times New Roman" w:eastAsiaTheme="minorEastAsia" w:hAnsi="Times New Roman"/>
          <w:b/>
          <w:color w:val="000000" w:themeColor="text1"/>
          <w:sz w:val="21"/>
          <w:szCs w:val="21"/>
        </w:rPr>
      </w:pPr>
      <w:r w:rsidRPr="002554CF">
        <w:rPr>
          <w:rFonts w:ascii="Times New Roman" w:eastAsiaTheme="minorEastAsia" w:hAnsi="Times New Roman"/>
          <w:b/>
          <w:color w:val="000000" w:themeColor="text1"/>
          <w:sz w:val="21"/>
          <w:szCs w:val="21"/>
        </w:rPr>
        <w:t>6</w:t>
      </w:r>
      <w:r w:rsidR="008807FD" w:rsidRPr="002554CF">
        <w:rPr>
          <w:rFonts w:ascii="Times New Roman" w:eastAsiaTheme="minorEastAsia" w:hAnsi="Times New Roman"/>
          <w:b/>
          <w:color w:val="000000" w:themeColor="text1"/>
          <w:sz w:val="21"/>
          <w:szCs w:val="21"/>
        </w:rPr>
        <w:t>.2</w:t>
      </w:r>
      <w:r w:rsidR="00343020" w:rsidRPr="002554CF">
        <w:rPr>
          <w:rFonts w:ascii="Times New Roman" w:eastAsiaTheme="minorEastAsia" w:hAnsi="Times New Roman" w:hint="eastAsia"/>
          <w:b/>
          <w:color w:val="000000" w:themeColor="text1"/>
          <w:sz w:val="21"/>
          <w:szCs w:val="21"/>
        </w:rPr>
        <w:t xml:space="preserve"> </w:t>
      </w:r>
      <w:r w:rsidR="00777155" w:rsidRPr="002554CF">
        <w:rPr>
          <w:rFonts w:ascii="Times New Roman" w:eastAsiaTheme="minorEastAsia" w:hAnsi="Times New Roman" w:hint="eastAsia"/>
          <w:b/>
          <w:color w:val="000000" w:themeColor="text1"/>
          <w:sz w:val="21"/>
          <w:szCs w:val="21"/>
        </w:rPr>
        <w:t>其他</w:t>
      </w:r>
      <w:r w:rsidR="003A04F7" w:rsidRPr="002554CF">
        <w:rPr>
          <w:rFonts w:ascii="Times New Roman" w:eastAsiaTheme="minorEastAsia" w:hAnsi="Times New Roman" w:hint="eastAsia"/>
          <w:b/>
          <w:color w:val="000000" w:themeColor="text1"/>
          <w:sz w:val="21"/>
          <w:szCs w:val="21"/>
        </w:rPr>
        <w:t>销售</w:t>
      </w:r>
      <w:r w:rsidR="008807FD" w:rsidRPr="002554CF">
        <w:rPr>
          <w:rFonts w:ascii="Times New Roman" w:eastAsiaTheme="minorEastAsia" w:hAnsi="Times New Roman" w:hint="eastAsia"/>
          <w:b/>
          <w:color w:val="000000" w:themeColor="text1"/>
          <w:sz w:val="21"/>
          <w:szCs w:val="21"/>
        </w:rPr>
        <w:t>机构</w:t>
      </w:r>
    </w:p>
    <w:p w:rsidR="007E3F7F" w:rsidRPr="00994A12" w:rsidRDefault="007E3F7F" w:rsidP="007E3F7F">
      <w:pPr>
        <w:pStyle w:val="ab"/>
        <w:numPr>
          <w:ilvl w:val="0"/>
          <w:numId w:val="14"/>
        </w:numPr>
        <w:spacing w:line="360" w:lineRule="auto"/>
        <w:ind w:firstLineChars="0"/>
        <w:rPr>
          <w:rFonts w:ascii="宋体" w:eastAsia="宋体" w:hAnsi="宋体" w:cs="宋体"/>
          <w:szCs w:val="21"/>
        </w:rPr>
      </w:pPr>
      <w:r w:rsidRPr="00994A12">
        <w:rPr>
          <w:rFonts w:ascii="宋体" w:eastAsia="宋体" w:hAnsi="宋体" w:cs="宋体" w:hint="eastAsia"/>
          <w:szCs w:val="21"/>
        </w:rPr>
        <w:t>名称：上海浦东发展银行股份有限公司</w:t>
      </w:r>
    </w:p>
    <w:p w:rsidR="007E3F7F" w:rsidRPr="00994A12" w:rsidRDefault="007E3F7F" w:rsidP="007E3F7F">
      <w:pPr>
        <w:pStyle w:val="ab"/>
        <w:widowControl/>
        <w:snapToGrid w:val="0"/>
        <w:spacing w:line="360" w:lineRule="auto"/>
        <w:ind w:left="885" w:firstLineChars="0" w:firstLine="0"/>
        <w:rPr>
          <w:rFonts w:ascii="宋体" w:eastAsia="宋体" w:hAnsi="宋体"/>
          <w:szCs w:val="21"/>
        </w:rPr>
      </w:pPr>
      <w:r w:rsidRPr="00994A12">
        <w:rPr>
          <w:rFonts w:ascii="宋体" w:eastAsia="宋体" w:hAnsi="宋体" w:hint="eastAsia"/>
          <w:szCs w:val="21"/>
        </w:rPr>
        <w:t>客服热线：95528</w:t>
      </w:r>
    </w:p>
    <w:p w:rsidR="007E3F7F" w:rsidRDefault="007E3F7F" w:rsidP="007E3F7F">
      <w:pPr>
        <w:pStyle w:val="ab"/>
        <w:widowControl/>
        <w:snapToGrid w:val="0"/>
        <w:spacing w:line="360" w:lineRule="auto"/>
        <w:ind w:left="885" w:firstLineChars="0" w:firstLine="0"/>
        <w:rPr>
          <w:rFonts w:ascii="宋体" w:eastAsia="宋体" w:hAnsi="宋体"/>
          <w:szCs w:val="21"/>
        </w:rPr>
      </w:pPr>
      <w:r w:rsidRPr="00994A12">
        <w:rPr>
          <w:rFonts w:ascii="宋体" w:eastAsia="宋体" w:hAnsi="宋体" w:hint="eastAsia"/>
          <w:szCs w:val="21"/>
        </w:rPr>
        <w:t xml:space="preserve">网址：www.spdb.com.cn </w:t>
      </w:r>
    </w:p>
    <w:p w:rsidR="00246CBB" w:rsidRPr="002554CF" w:rsidRDefault="00246CBB" w:rsidP="00B90497">
      <w:pPr>
        <w:pStyle w:val="Default"/>
        <w:spacing w:line="360" w:lineRule="auto"/>
        <w:ind w:firstLineChars="200" w:firstLine="420"/>
        <w:rPr>
          <w:rFonts w:ascii="Times New Roman" w:eastAsiaTheme="minorEastAsia" w:hAnsi="Times New Roman"/>
          <w:color w:val="000000" w:themeColor="text1"/>
          <w:sz w:val="21"/>
          <w:szCs w:val="21"/>
        </w:rPr>
      </w:pPr>
      <w:r w:rsidRPr="002554CF">
        <w:rPr>
          <w:rFonts w:ascii="Times New Roman" w:eastAsiaTheme="minorEastAsia" w:hAnsi="Times New Roman" w:hint="eastAsia"/>
          <w:color w:val="000000" w:themeColor="text1"/>
          <w:sz w:val="21"/>
          <w:szCs w:val="21"/>
        </w:rPr>
        <w:t>基金管理人可以根据情况变化、增加或者减少销售机构，并</w:t>
      </w:r>
      <w:r w:rsidR="003A04F7" w:rsidRPr="002554CF">
        <w:rPr>
          <w:rFonts w:ascii="Times New Roman" w:eastAsiaTheme="minorEastAsia" w:hAnsi="Times New Roman" w:hint="eastAsia"/>
          <w:color w:val="000000" w:themeColor="text1"/>
          <w:sz w:val="21"/>
          <w:szCs w:val="21"/>
        </w:rPr>
        <w:t>在官网公示</w:t>
      </w:r>
      <w:r w:rsidRPr="002554CF">
        <w:rPr>
          <w:rFonts w:ascii="Times New Roman" w:eastAsiaTheme="minorEastAsia" w:hAnsi="Times New Roman" w:hint="eastAsia"/>
          <w:color w:val="000000" w:themeColor="text1"/>
          <w:sz w:val="21"/>
          <w:szCs w:val="21"/>
        </w:rPr>
        <w:t>。销售机构可以根据情况变化、增加或者减少其销售城市、网点，并另行公告。各销售机构提供的基金销售服务可能有所差异，具体请咨询各销售机构。</w:t>
      </w:r>
    </w:p>
    <w:p w:rsidR="007356B5" w:rsidRPr="002554CF" w:rsidRDefault="007356B5" w:rsidP="00B90497">
      <w:pPr>
        <w:pStyle w:val="Default"/>
        <w:spacing w:line="360" w:lineRule="auto"/>
        <w:ind w:firstLineChars="200" w:firstLine="420"/>
        <w:rPr>
          <w:rFonts w:ascii="Times New Roman" w:eastAsiaTheme="minorEastAsia" w:hAnsi="Times New Roman"/>
          <w:color w:val="000000" w:themeColor="text1"/>
          <w:sz w:val="21"/>
          <w:szCs w:val="21"/>
        </w:rPr>
      </w:pPr>
    </w:p>
    <w:p w:rsidR="00A87C1D" w:rsidRPr="002554CF" w:rsidRDefault="001D2830" w:rsidP="007356B5">
      <w:pPr>
        <w:pStyle w:val="Default"/>
        <w:spacing w:line="360" w:lineRule="auto"/>
        <w:rPr>
          <w:rFonts w:ascii="Times New Roman" w:eastAsiaTheme="minorEastAsia" w:hAnsi="Times New Roman"/>
          <w:b/>
          <w:color w:val="000000" w:themeColor="text1"/>
          <w:sz w:val="21"/>
          <w:szCs w:val="21"/>
        </w:rPr>
      </w:pPr>
      <w:r w:rsidRPr="002554CF">
        <w:rPr>
          <w:rFonts w:ascii="Times New Roman" w:eastAsiaTheme="minorEastAsia" w:hAnsi="Times New Roman"/>
          <w:b/>
          <w:color w:val="000000" w:themeColor="text1"/>
          <w:sz w:val="21"/>
          <w:szCs w:val="21"/>
        </w:rPr>
        <w:t>7</w:t>
      </w:r>
      <w:r w:rsidR="0033797F" w:rsidRPr="002554CF">
        <w:rPr>
          <w:rFonts w:ascii="Times New Roman" w:eastAsiaTheme="minorEastAsia" w:hAnsi="Times New Roman" w:hint="eastAsia"/>
          <w:b/>
          <w:color w:val="000000" w:themeColor="text1"/>
          <w:sz w:val="21"/>
          <w:szCs w:val="21"/>
        </w:rPr>
        <w:t>.</w:t>
      </w:r>
      <w:r w:rsidR="00343020" w:rsidRPr="002554CF">
        <w:rPr>
          <w:rFonts w:ascii="Times New Roman" w:eastAsiaTheme="minorEastAsia" w:hAnsi="Times New Roman"/>
          <w:b/>
          <w:color w:val="000000" w:themeColor="text1"/>
          <w:sz w:val="21"/>
          <w:szCs w:val="21"/>
        </w:rPr>
        <w:t xml:space="preserve"> </w:t>
      </w:r>
      <w:r w:rsidR="0033797F" w:rsidRPr="002554CF">
        <w:rPr>
          <w:rFonts w:ascii="Times New Roman" w:eastAsiaTheme="minorEastAsia" w:hAnsi="Times New Roman" w:hint="eastAsia"/>
          <w:b/>
          <w:color w:val="000000" w:themeColor="text1"/>
          <w:sz w:val="21"/>
          <w:szCs w:val="21"/>
        </w:rPr>
        <w:t>基金份额净值公告的披露安排</w:t>
      </w:r>
    </w:p>
    <w:p w:rsidR="0033797F" w:rsidRPr="002554CF" w:rsidRDefault="00B87178" w:rsidP="0033797F">
      <w:pPr>
        <w:spacing w:line="360" w:lineRule="auto"/>
        <w:ind w:firstLineChars="200" w:firstLine="420"/>
        <w:rPr>
          <w:rFonts w:ascii="Times New Roman" w:hAnsi="Times New Roman"/>
          <w:bCs/>
          <w:color w:val="000000" w:themeColor="text1"/>
        </w:rPr>
      </w:pPr>
      <w:r w:rsidRPr="00B87178">
        <w:rPr>
          <w:rFonts w:ascii="Times New Roman" w:hAnsi="Times New Roman" w:hint="eastAsia"/>
          <w:bCs/>
          <w:color w:val="000000" w:themeColor="text1"/>
        </w:rPr>
        <w:t>在开始办理基金份额申购或者赎回后，基金管理人应当在不晚于每个开放日的次日，通过规定网站、基金销售机构网站或者营业网点披露开放日各类基金份额的基金份额净值和基金份额累计净值</w:t>
      </w:r>
      <w:r>
        <w:rPr>
          <w:rFonts w:ascii="Times New Roman" w:hAnsi="Times New Roman" w:hint="eastAsia"/>
          <w:bCs/>
          <w:color w:val="000000" w:themeColor="text1"/>
        </w:rPr>
        <w:t>。</w:t>
      </w:r>
    </w:p>
    <w:p w:rsidR="0033797F" w:rsidRPr="002554CF" w:rsidRDefault="0033797F" w:rsidP="007356B5">
      <w:pPr>
        <w:pStyle w:val="Default"/>
        <w:spacing w:line="360" w:lineRule="auto"/>
        <w:ind w:firstLineChars="200" w:firstLine="422"/>
        <w:jc w:val="both"/>
        <w:rPr>
          <w:rFonts w:ascii="Times New Roman" w:eastAsiaTheme="minorEastAsia" w:hAnsi="Times New Roman"/>
          <w:b/>
          <w:color w:val="000000" w:themeColor="text1"/>
          <w:sz w:val="21"/>
          <w:szCs w:val="21"/>
        </w:rPr>
      </w:pPr>
    </w:p>
    <w:p w:rsidR="00A0768B" w:rsidRPr="002554CF" w:rsidRDefault="001D2830" w:rsidP="00E873F3">
      <w:pPr>
        <w:pStyle w:val="Default"/>
        <w:spacing w:line="360" w:lineRule="auto"/>
        <w:rPr>
          <w:rFonts w:ascii="Times New Roman" w:eastAsiaTheme="minorEastAsia" w:hAnsi="Times New Roman"/>
          <w:b/>
          <w:color w:val="000000" w:themeColor="text1"/>
          <w:sz w:val="21"/>
          <w:szCs w:val="21"/>
        </w:rPr>
      </w:pPr>
      <w:r w:rsidRPr="002554CF">
        <w:rPr>
          <w:rFonts w:ascii="Times New Roman" w:eastAsiaTheme="minorEastAsia" w:hAnsi="Times New Roman"/>
          <w:b/>
          <w:color w:val="000000" w:themeColor="text1"/>
          <w:sz w:val="21"/>
          <w:szCs w:val="21"/>
        </w:rPr>
        <w:t>8</w:t>
      </w:r>
      <w:r w:rsidR="00E4090C" w:rsidRPr="002554CF">
        <w:rPr>
          <w:rFonts w:ascii="Times New Roman" w:eastAsiaTheme="minorEastAsia" w:hAnsi="Times New Roman" w:hint="eastAsia"/>
          <w:b/>
          <w:color w:val="000000" w:themeColor="text1"/>
          <w:sz w:val="21"/>
          <w:szCs w:val="21"/>
        </w:rPr>
        <w:t>.</w:t>
      </w:r>
      <w:r w:rsidR="00343020" w:rsidRPr="002554CF">
        <w:rPr>
          <w:rFonts w:ascii="Times New Roman" w:eastAsiaTheme="minorEastAsia" w:hAnsi="Times New Roman"/>
          <w:b/>
          <w:color w:val="000000" w:themeColor="text1"/>
          <w:sz w:val="21"/>
          <w:szCs w:val="21"/>
        </w:rPr>
        <w:t xml:space="preserve"> </w:t>
      </w:r>
      <w:r w:rsidR="00A0768B" w:rsidRPr="002554CF">
        <w:rPr>
          <w:rFonts w:ascii="Times New Roman" w:eastAsiaTheme="minorEastAsia" w:hAnsi="Times New Roman" w:hint="eastAsia"/>
          <w:b/>
          <w:color w:val="000000" w:themeColor="text1"/>
          <w:sz w:val="21"/>
          <w:szCs w:val="21"/>
        </w:rPr>
        <w:t>其他需要提示的事项</w:t>
      </w:r>
    </w:p>
    <w:p w:rsidR="00246CBB" w:rsidRPr="002554CF" w:rsidRDefault="00246CBB" w:rsidP="00B90497">
      <w:pPr>
        <w:pStyle w:val="Default"/>
        <w:spacing w:line="360" w:lineRule="auto"/>
        <w:ind w:firstLineChars="200" w:firstLine="420"/>
        <w:rPr>
          <w:rFonts w:ascii="Times New Roman" w:eastAsiaTheme="minorEastAsia" w:hAnsi="Times New Roman"/>
          <w:color w:val="000000" w:themeColor="text1"/>
          <w:sz w:val="21"/>
          <w:szCs w:val="21"/>
        </w:rPr>
      </w:pPr>
      <w:bookmarkStart w:id="0" w:name="_GoBack"/>
      <w:r w:rsidRPr="002554CF">
        <w:rPr>
          <w:rFonts w:ascii="Times New Roman" w:eastAsiaTheme="minorEastAsia" w:hAnsi="Times New Roman" w:hint="eastAsia"/>
          <w:color w:val="000000" w:themeColor="text1"/>
          <w:sz w:val="21"/>
          <w:szCs w:val="21"/>
        </w:rPr>
        <w:t>本公告仅对本基金开放日常申购</w:t>
      </w:r>
      <w:r w:rsidR="00721401" w:rsidRPr="002554CF">
        <w:rPr>
          <w:rFonts w:ascii="Times New Roman" w:eastAsiaTheme="minorEastAsia" w:hAnsi="Times New Roman" w:hint="eastAsia"/>
          <w:color w:val="000000" w:themeColor="text1"/>
          <w:sz w:val="21"/>
          <w:szCs w:val="21"/>
        </w:rPr>
        <w:t>、</w:t>
      </w:r>
      <w:r w:rsidR="002A6049" w:rsidRPr="002554CF">
        <w:rPr>
          <w:rFonts w:ascii="Times New Roman" w:eastAsiaTheme="minorEastAsia" w:hAnsi="Times New Roman" w:hint="eastAsia"/>
          <w:color w:val="000000" w:themeColor="text1"/>
          <w:sz w:val="21"/>
          <w:szCs w:val="21"/>
        </w:rPr>
        <w:t>转换转入及</w:t>
      </w:r>
      <w:r w:rsidR="00721401" w:rsidRPr="002554CF">
        <w:rPr>
          <w:rFonts w:ascii="Times New Roman" w:eastAsiaTheme="minorEastAsia" w:hAnsi="Times New Roman" w:hint="eastAsia"/>
          <w:color w:val="000000" w:themeColor="text1"/>
          <w:sz w:val="21"/>
          <w:szCs w:val="21"/>
        </w:rPr>
        <w:t>定期定额投资</w:t>
      </w:r>
      <w:r w:rsidRPr="002554CF">
        <w:rPr>
          <w:rFonts w:ascii="Times New Roman" w:eastAsiaTheme="minorEastAsia" w:hAnsi="Times New Roman" w:hint="eastAsia"/>
          <w:color w:val="000000" w:themeColor="text1"/>
          <w:sz w:val="21"/>
          <w:szCs w:val="21"/>
        </w:rPr>
        <w:t>业务有关的事项予以说明。投资者欲了解本基金的详细情况，请仔细阅读《基金合同》和《招募说明书》。</w:t>
      </w:r>
    </w:p>
    <w:p w:rsidR="00246CBB" w:rsidRPr="002554CF" w:rsidRDefault="00246CBB" w:rsidP="001D2830">
      <w:pPr>
        <w:pStyle w:val="Default"/>
        <w:spacing w:line="360" w:lineRule="auto"/>
        <w:ind w:firstLine="420"/>
        <w:rPr>
          <w:rFonts w:ascii="Times New Roman" w:eastAsiaTheme="minorEastAsia" w:hAnsi="Times New Roman"/>
          <w:color w:val="000000" w:themeColor="text1"/>
          <w:sz w:val="21"/>
          <w:szCs w:val="21"/>
        </w:rPr>
      </w:pPr>
      <w:r w:rsidRPr="002554CF">
        <w:rPr>
          <w:rFonts w:ascii="Times New Roman" w:eastAsiaTheme="minorEastAsia" w:hAnsi="Times New Roman" w:hint="eastAsia"/>
          <w:color w:val="000000" w:themeColor="text1"/>
          <w:sz w:val="21"/>
          <w:szCs w:val="21"/>
        </w:rPr>
        <w:t>投资者可登陆本公司网站</w:t>
      </w:r>
      <w:r w:rsidRPr="002554CF">
        <w:rPr>
          <w:rFonts w:ascii="Times New Roman" w:eastAsiaTheme="minorEastAsia" w:hAnsi="Times New Roman" w:hint="eastAsia"/>
          <w:color w:val="000000" w:themeColor="text1"/>
          <w:sz w:val="21"/>
          <w:szCs w:val="21"/>
        </w:rPr>
        <w:t>www.zofund.com</w:t>
      </w:r>
      <w:r w:rsidRPr="002554CF">
        <w:rPr>
          <w:rFonts w:ascii="Times New Roman" w:eastAsiaTheme="minorEastAsia" w:hAnsi="Times New Roman" w:hint="eastAsia"/>
          <w:color w:val="000000" w:themeColor="text1"/>
          <w:sz w:val="21"/>
          <w:szCs w:val="21"/>
        </w:rPr>
        <w:t>，或拨打本公司客服电话</w:t>
      </w:r>
      <w:r w:rsidRPr="002554CF">
        <w:rPr>
          <w:rFonts w:ascii="Times New Roman" w:eastAsiaTheme="minorEastAsia" w:hAnsi="Times New Roman" w:hint="eastAsia"/>
          <w:color w:val="000000" w:themeColor="text1"/>
          <w:sz w:val="21"/>
          <w:szCs w:val="21"/>
        </w:rPr>
        <w:t>400-700-9700</w:t>
      </w:r>
      <w:r w:rsidRPr="002554CF">
        <w:rPr>
          <w:rFonts w:ascii="Times New Roman" w:eastAsiaTheme="minorEastAsia" w:hAnsi="Times New Roman" w:hint="eastAsia"/>
          <w:color w:val="000000" w:themeColor="text1"/>
          <w:sz w:val="21"/>
          <w:szCs w:val="21"/>
        </w:rPr>
        <w:t>、</w:t>
      </w:r>
      <w:r w:rsidRPr="002554CF">
        <w:rPr>
          <w:rFonts w:ascii="Times New Roman" w:eastAsiaTheme="minorEastAsia" w:hAnsi="Times New Roman" w:hint="eastAsia"/>
          <w:color w:val="000000" w:themeColor="text1"/>
          <w:sz w:val="21"/>
          <w:szCs w:val="21"/>
        </w:rPr>
        <w:t>021-68609700</w:t>
      </w:r>
      <w:r w:rsidRPr="002554CF">
        <w:rPr>
          <w:rFonts w:ascii="Times New Roman" w:eastAsiaTheme="minorEastAsia" w:hAnsi="Times New Roman" w:hint="eastAsia"/>
          <w:color w:val="000000" w:themeColor="text1"/>
          <w:sz w:val="21"/>
          <w:szCs w:val="21"/>
        </w:rPr>
        <w:t>咨询相关信息。</w:t>
      </w:r>
    </w:p>
    <w:p w:rsidR="002C7A06" w:rsidRPr="002554CF" w:rsidRDefault="002C7A06" w:rsidP="00B90497">
      <w:pPr>
        <w:pStyle w:val="Default"/>
        <w:spacing w:line="360" w:lineRule="auto"/>
        <w:ind w:firstLineChars="200" w:firstLine="420"/>
        <w:rPr>
          <w:rFonts w:ascii="Times New Roman" w:eastAsiaTheme="minorEastAsia" w:hAnsi="Times New Roman"/>
          <w:color w:val="000000" w:themeColor="text1"/>
          <w:sz w:val="21"/>
          <w:szCs w:val="21"/>
        </w:rPr>
      </w:pPr>
      <w:r w:rsidRPr="002554CF">
        <w:rPr>
          <w:rFonts w:ascii="Times New Roman" w:eastAsiaTheme="minorEastAsia" w:hAnsi="Times New Roman" w:hint="eastAsia"/>
          <w:color w:val="000000" w:themeColor="text1"/>
          <w:sz w:val="21"/>
          <w:szCs w:val="21"/>
        </w:rPr>
        <w:t>特此公告。</w:t>
      </w:r>
    </w:p>
    <w:bookmarkEnd w:id="0"/>
    <w:p w:rsidR="002C7A06" w:rsidRPr="002554CF" w:rsidRDefault="002C7A06" w:rsidP="002E7602">
      <w:pPr>
        <w:pStyle w:val="Default"/>
        <w:spacing w:line="360" w:lineRule="auto"/>
        <w:rPr>
          <w:rFonts w:ascii="Times New Roman" w:eastAsiaTheme="minorEastAsia" w:hAnsi="Times New Roman"/>
          <w:color w:val="000000" w:themeColor="text1"/>
          <w:sz w:val="21"/>
          <w:szCs w:val="21"/>
        </w:rPr>
      </w:pPr>
    </w:p>
    <w:p w:rsidR="002C7A06" w:rsidRPr="002554CF" w:rsidRDefault="002C7A06" w:rsidP="00B90497">
      <w:pPr>
        <w:pStyle w:val="Default"/>
        <w:spacing w:line="360" w:lineRule="auto"/>
        <w:ind w:firstLineChars="200" w:firstLine="420"/>
        <w:jc w:val="right"/>
        <w:rPr>
          <w:rFonts w:ascii="Times New Roman" w:eastAsiaTheme="minorEastAsia" w:hAnsi="Times New Roman"/>
          <w:color w:val="000000" w:themeColor="text1"/>
          <w:sz w:val="21"/>
          <w:szCs w:val="21"/>
        </w:rPr>
      </w:pPr>
      <w:r w:rsidRPr="002554CF">
        <w:rPr>
          <w:rFonts w:ascii="Times New Roman" w:eastAsiaTheme="minorEastAsia" w:hAnsi="Times New Roman" w:hint="eastAsia"/>
          <w:color w:val="000000" w:themeColor="text1"/>
          <w:sz w:val="21"/>
          <w:szCs w:val="21"/>
        </w:rPr>
        <w:t>中欧基金管理有限公司</w:t>
      </w:r>
    </w:p>
    <w:p w:rsidR="002C7A06" w:rsidRPr="002554CF" w:rsidRDefault="00B44066" w:rsidP="00B90497">
      <w:pPr>
        <w:pStyle w:val="Default"/>
        <w:spacing w:line="360" w:lineRule="auto"/>
        <w:ind w:firstLineChars="200" w:firstLine="420"/>
        <w:jc w:val="right"/>
        <w:rPr>
          <w:rFonts w:ascii="Times New Roman" w:eastAsiaTheme="minorEastAsia" w:hAnsi="Times New Roman"/>
          <w:color w:val="000000" w:themeColor="text1"/>
          <w:sz w:val="21"/>
          <w:szCs w:val="21"/>
        </w:rPr>
      </w:pPr>
      <w:r w:rsidRPr="002554CF">
        <w:rPr>
          <w:rFonts w:ascii="Times New Roman" w:eastAsiaTheme="minorEastAsia" w:hAnsi="Times New Roman" w:hint="eastAsia"/>
          <w:color w:val="000000" w:themeColor="text1"/>
          <w:sz w:val="21"/>
          <w:szCs w:val="21"/>
        </w:rPr>
        <w:t>二零二零年</w:t>
      </w:r>
      <w:r w:rsidR="00B87178">
        <w:rPr>
          <w:rFonts w:ascii="Times New Roman" w:eastAsiaTheme="minorEastAsia" w:hAnsi="Times New Roman" w:hint="eastAsia"/>
          <w:color w:val="000000" w:themeColor="text1"/>
          <w:sz w:val="21"/>
          <w:szCs w:val="21"/>
        </w:rPr>
        <w:t>七</w:t>
      </w:r>
      <w:r w:rsidRPr="002554CF">
        <w:rPr>
          <w:rFonts w:ascii="Times New Roman" w:eastAsiaTheme="minorEastAsia" w:hAnsi="Times New Roman" w:hint="eastAsia"/>
          <w:color w:val="000000" w:themeColor="text1"/>
          <w:sz w:val="21"/>
          <w:szCs w:val="21"/>
        </w:rPr>
        <w:t>月</w:t>
      </w:r>
      <w:r w:rsidR="00B87178">
        <w:rPr>
          <w:rFonts w:ascii="Times New Roman" w:eastAsiaTheme="minorEastAsia" w:hAnsi="Times New Roman" w:hint="eastAsia"/>
          <w:color w:val="000000" w:themeColor="text1"/>
          <w:sz w:val="21"/>
          <w:szCs w:val="21"/>
        </w:rPr>
        <w:t>十一</w:t>
      </w:r>
      <w:r w:rsidRPr="002554CF">
        <w:rPr>
          <w:rFonts w:ascii="Times New Roman" w:eastAsiaTheme="minorEastAsia" w:hAnsi="Times New Roman" w:hint="eastAsia"/>
          <w:color w:val="000000" w:themeColor="text1"/>
          <w:sz w:val="21"/>
          <w:szCs w:val="21"/>
        </w:rPr>
        <w:t>日</w:t>
      </w:r>
    </w:p>
    <w:sectPr w:rsidR="002C7A06" w:rsidRPr="002554CF" w:rsidSect="009031DA">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9459CF" w15:done="0"/>
  <w15:commentEx w15:paraId="5D3250B3" w15:done="0"/>
  <w15:commentEx w15:paraId="3D51891F" w15:done="0"/>
  <w15:commentEx w15:paraId="0D3942A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3A1" w:rsidRDefault="001A53A1" w:rsidP="00C22A20">
      <w:r>
        <w:separator/>
      </w:r>
    </w:p>
  </w:endnote>
  <w:endnote w:type="continuationSeparator" w:id="0">
    <w:p w:rsidR="001A53A1" w:rsidRDefault="001A53A1" w:rsidP="00C22A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3A1" w:rsidRDefault="001A53A1" w:rsidP="00C22A20">
      <w:r>
        <w:separator/>
      </w:r>
    </w:p>
  </w:footnote>
  <w:footnote w:type="continuationSeparator" w:id="0">
    <w:p w:rsidR="001A53A1" w:rsidRDefault="001A53A1" w:rsidP="00C22A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3057"/>
    <w:multiLevelType w:val="hybridMultilevel"/>
    <w:tmpl w:val="A8962B28"/>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2C53EA9"/>
    <w:multiLevelType w:val="hybridMultilevel"/>
    <w:tmpl w:val="6BE8FFB8"/>
    <w:lvl w:ilvl="0" w:tplc="342CEDEA">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96E7732"/>
    <w:multiLevelType w:val="hybridMultilevel"/>
    <w:tmpl w:val="41F4B420"/>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41DA138A"/>
    <w:multiLevelType w:val="hybridMultilevel"/>
    <w:tmpl w:val="A6CC66A2"/>
    <w:lvl w:ilvl="0" w:tplc="342CEDE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4822717E"/>
    <w:multiLevelType w:val="hybridMultilevel"/>
    <w:tmpl w:val="119A8D3C"/>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4BF95F11"/>
    <w:multiLevelType w:val="hybridMultilevel"/>
    <w:tmpl w:val="57D4CD4A"/>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51376D2B"/>
    <w:multiLevelType w:val="hybridMultilevel"/>
    <w:tmpl w:val="B9EE75B0"/>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544D5116"/>
    <w:multiLevelType w:val="hybridMultilevel"/>
    <w:tmpl w:val="12A6E608"/>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579E0CBF"/>
    <w:multiLevelType w:val="hybridMultilevel"/>
    <w:tmpl w:val="6BE8FFB8"/>
    <w:lvl w:ilvl="0" w:tplc="342CEDEA">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5A385814"/>
    <w:multiLevelType w:val="hybridMultilevel"/>
    <w:tmpl w:val="4222764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63946792"/>
    <w:multiLevelType w:val="hybridMultilevel"/>
    <w:tmpl w:val="3010421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6B893534"/>
    <w:multiLevelType w:val="hybridMultilevel"/>
    <w:tmpl w:val="CE9E0AA2"/>
    <w:lvl w:ilvl="0" w:tplc="342CEDEA">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6DBB6C01"/>
    <w:multiLevelType w:val="hybridMultilevel"/>
    <w:tmpl w:val="764CA50A"/>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7CC60AE3"/>
    <w:multiLevelType w:val="hybridMultilevel"/>
    <w:tmpl w:val="A19ED20A"/>
    <w:lvl w:ilvl="0" w:tplc="04090011">
      <w:start w:val="1"/>
      <w:numFmt w:val="decimal"/>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num w:numId="1">
    <w:abstractNumId w:val="11"/>
  </w:num>
  <w:num w:numId="2">
    <w:abstractNumId w:val="5"/>
  </w:num>
  <w:num w:numId="3">
    <w:abstractNumId w:val="9"/>
  </w:num>
  <w:num w:numId="4">
    <w:abstractNumId w:val="2"/>
  </w:num>
  <w:num w:numId="5">
    <w:abstractNumId w:val="4"/>
  </w:num>
  <w:num w:numId="6">
    <w:abstractNumId w:val="0"/>
  </w:num>
  <w:num w:numId="7">
    <w:abstractNumId w:val="7"/>
  </w:num>
  <w:num w:numId="8">
    <w:abstractNumId w:val="10"/>
  </w:num>
  <w:num w:numId="9">
    <w:abstractNumId w:val="12"/>
  </w:num>
  <w:num w:numId="10">
    <w:abstractNumId w:val="6"/>
  </w:num>
  <w:num w:numId="11">
    <w:abstractNumId w:val="1"/>
  </w:num>
  <w:num w:numId="12">
    <w:abstractNumId w:val="8"/>
  </w:num>
  <w:num w:numId="13">
    <w:abstractNumId w:val="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陈凯（基金运营部）">
    <w15:presenceInfo w15:providerId="AD" w15:userId="S-1-5-21-1099462241-1551578752-3304642489-8205"/>
  </w15:person>
  <w15:person w15:author="嵇辰">
    <w15:presenceInfo w15:providerId="None" w15:userId="嵇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0A22"/>
    <w:rsid w:val="00001BE5"/>
    <w:rsid w:val="00002183"/>
    <w:rsid w:val="00006052"/>
    <w:rsid w:val="000060F9"/>
    <w:rsid w:val="000142AA"/>
    <w:rsid w:val="00026ACD"/>
    <w:rsid w:val="00026B60"/>
    <w:rsid w:val="000417FE"/>
    <w:rsid w:val="00052E17"/>
    <w:rsid w:val="00052EE3"/>
    <w:rsid w:val="000803ED"/>
    <w:rsid w:val="00080F17"/>
    <w:rsid w:val="00083103"/>
    <w:rsid w:val="00083363"/>
    <w:rsid w:val="000839B9"/>
    <w:rsid w:val="00086154"/>
    <w:rsid w:val="00093B8F"/>
    <w:rsid w:val="00093DF3"/>
    <w:rsid w:val="00094A9E"/>
    <w:rsid w:val="0009515C"/>
    <w:rsid w:val="000A2A7B"/>
    <w:rsid w:val="000B735B"/>
    <w:rsid w:val="000C15A2"/>
    <w:rsid w:val="000C2B06"/>
    <w:rsid w:val="000D28C8"/>
    <w:rsid w:val="000D644A"/>
    <w:rsid w:val="000E15A8"/>
    <w:rsid w:val="000E1E52"/>
    <w:rsid w:val="000E5396"/>
    <w:rsid w:val="000F10D9"/>
    <w:rsid w:val="000F6633"/>
    <w:rsid w:val="00117335"/>
    <w:rsid w:val="001179EB"/>
    <w:rsid w:val="0014077E"/>
    <w:rsid w:val="00157099"/>
    <w:rsid w:val="00161E8C"/>
    <w:rsid w:val="00162178"/>
    <w:rsid w:val="001626BE"/>
    <w:rsid w:val="00165872"/>
    <w:rsid w:val="00165AC2"/>
    <w:rsid w:val="0016625D"/>
    <w:rsid w:val="00172A25"/>
    <w:rsid w:val="00176EED"/>
    <w:rsid w:val="00183367"/>
    <w:rsid w:val="00183A85"/>
    <w:rsid w:val="0018717C"/>
    <w:rsid w:val="00193749"/>
    <w:rsid w:val="001A53A1"/>
    <w:rsid w:val="001A6666"/>
    <w:rsid w:val="001D2830"/>
    <w:rsid w:val="001D3733"/>
    <w:rsid w:val="001D65CC"/>
    <w:rsid w:val="001D74B3"/>
    <w:rsid w:val="001F1017"/>
    <w:rsid w:val="001F2A91"/>
    <w:rsid w:val="001F755B"/>
    <w:rsid w:val="00211C31"/>
    <w:rsid w:val="00220859"/>
    <w:rsid w:val="00230603"/>
    <w:rsid w:val="00244BA4"/>
    <w:rsid w:val="00246CBB"/>
    <w:rsid w:val="00251ADE"/>
    <w:rsid w:val="002554CF"/>
    <w:rsid w:val="00261A4B"/>
    <w:rsid w:val="002706D8"/>
    <w:rsid w:val="00293D7C"/>
    <w:rsid w:val="002A6049"/>
    <w:rsid w:val="002B309F"/>
    <w:rsid w:val="002C217B"/>
    <w:rsid w:val="002C7A06"/>
    <w:rsid w:val="002D4282"/>
    <w:rsid w:val="002D4C3D"/>
    <w:rsid w:val="002D6F91"/>
    <w:rsid w:val="002E2831"/>
    <w:rsid w:val="002E3328"/>
    <w:rsid w:val="002E7602"/>
    <w:rsid w:val="0030094E"/>
    <w:rsid w:val="0032460E"/>
    <w:rsid w:val="00335226"/>
    <w:rsid w:val="0033797F"/>
    <w:rsid w:val="00343020"/>
    <w:rsid w:val="003536EC"/>
    <w:rsid w:val="00355DEF"/>
    <w:rsid w:val="00365417"/>
    <w:rsid w:val="003665B3"/>
    <w:rsid w:val="00377C17"/>
    <w:rsid w:val="00383C29"/>
    <w:rsid w:val="003848A4"/>
    <w:rsid w:val="003909A7"/>
    <w:rsid w:val="00394227"/>
    <w:rsid w:val="003A04F7"/>
    <w:rsid w:val="003A4BA1"/>
    <w:rsid w:val="003D2BEB"/>
    <w:rsid w:val="003E0462"/>
    <w:rsid w:val="00402841"/>
    <w:rsid w:val="004036AF"/>
    <w:rsid w:val="004047DC"/>
    <w:rsid w:val="00404A4A"/>
    <w:rsid w:val="004101BE"/>
    <w:rsid w:val="00417B46"/>
    <w:rsid w:val="004209B8"/>
    <w:rsid w:val="00422190"/>
    <w:rsid w:val="00427513"/>
    <w:rsid w:val="00437422"/>
    <w:rsid w:val="00447F9B"/>
    <w:rsid w:val="00475155"/>
    <w:rsid w:val="0048100A"/>
    <w:rsid w:val="0049396E"/>
    <w:rsid w:val="00494B3A"/>
    <w:rsid w:val="00495E25"/>
    <w:rsid w:val="004A0789"/>
    <w:rsid w:val="004B2024"/>
    <w:rsid w:val="004B3FC4"/>
    <w:rsid w:val="004B4719"/>
    <w:rsid w:val="004C41AD"/>
    <w:rsid w:val="004D505E"/>
    <w:rsid w:val="004D5469"/>
    <w:rsid w:val="004D79AB"/>
    <w:rsid w:val="004E10BB"/>
    <w:rsid w:val="004E4529"/>
    <w:rsid w:val="004E4C9F"/>
    <w:rsid w:val="004E5545"/>
    <w:rsid w:val="0050244E"/>
    <w:rsid w:val="005039B6"/>
    <w:rsid w:val="00506A9E"/>
    <w:rsid w:val="00507471"/>
    <w:rsid w:val="005223E1"/>
    <w:rsid w:val="005247C4"/>
    <w:rsid w:val="00525B7A"/>
    <w:rsid w:val="00533BDE"/>
    <w:rsid w:val="005450ED"/>
    <w:rsid w:val="00545260"/>
    <w:rsid w:val="00567057"/>
    <w:rsid w:val="005730C1"/>
    <w:rsid w:val="0058619E"/>
    <w:rsid w:val="0058710A"/>
    <w:rsid w:val="00591DD5"/>
    <w:rsid w:val="00596426"/>
    <w:rsid w:val="005A2782"/>
    <w:rsid w:val="005A5484"/>
    <w:rsid w:val="005B77CC"/>
    <w:rsid w:val="005C63A9"/>
    <w:rsid w:val="005D0054"/>
    <w:rsid w:val="005D113E"/>
    <w:rsid w:val="005D288C"/>
    <w:rsid w:val="005D5A02"/>
    <w:rsid w:val="005E2DD6"/>
    <w:rsid w:val="005E7142"/>
    <w:rsid w:val="005F020B"/>
    <w:rsid w:val="005F15AE"/>
    <w:rsid w:val="005F33D2"/>
    <w:rsid w:val="005F4D1F"/>
    <w:rsid w:val="00602BB1"/>
    <w:rsid w:val="006232EC"/>
    <w:rsid w:val="0063147B"/>
    <w:rsid w:val="006344FE"/>
    <w:rsid w:val="00640760"/>
    <w:rsid w:val="006570A6"/>
    <w:rsid w:val="00661F39"/>
    <w:rsid w:val="00683079"/>
    <w:rsid w:val="00694D39"/>
    <w:rsid w:val="00695221"/>
    <w:rsid w:val="00695B8A"/>
    <w:rsid w:val="006A0687"/>
    <w:rsid w:val="006A67BA"/>
    <w:rsid w:val="006A7957"/>
    <w:rsid w:val="006B047A"/>
    <w:rsid w:val="006B2F89"/>
    <w:rsid w:val="006C5568"/>
    <w:rsid w:val="006D10CC"/>
    <w:rsid w:val="006D2C42"/>
    <w:rsid w:val="006D76BB"/>
    <w:rsid w:val="006F1CCD"/>
    <w:rsid w:val="006F444C"/>
    <w:rsid w:val="00703C20"/>
    <w:rsid w:val="00704DE4"/>
    <w:rsid w:val="00713F5E"/>
    <w:rsid w:val="00717070"/>
    <w:rsid w:val="00717F75"/>
    <w:rsid w:val="00721390"/>
    <w:rsid w:val="00721401"/>
    <w:rsid w:val="0072208D"/>
    <w:rsid w:val="007356B5"/>
    <w:rsid w:val="00736AC7"/>
    <w:rsid w:val="007415AB"/>
    <w:rsid w:val="00742492"/>
    <w:rsid w:val="007559A0"/>
    <w:rsid w:val="00777155"/>
    <w:rsid w:val="00782C51"/>
    <w:rsid w:val="00796A26"/>
    <w:rsid w:val="007977C9"/>
    <w:rsid w:val="00797855"/>
    <w:rsid w:val="007C5870"/>
    <w:rsid w:val="007E3F7F"/>
    <w:rsid w:val="007F1FC1"/>
    <w:rsid w:val="008016C9"/>
    <w:rsid w:val="008047EE"/>
    <w:rsid w:val="00847C45"/>
    <w:rsid w:val="00870FB5"/>
    <w:rsid w:val="008807FD"/>
    <w:rsid w:val="00887374"/>
    <w:rsid w:val="00891E40"/>
    <w:rsid w:val="008928A4"/>
    <w:rsid w:val="008A3C5F"/>
    <w:rsid w:val="008B18D8"/>
    <w:rsid w:val="008B61BB"/>
    <w:rsid w:val="008C0CEA"/>
    <w:rsid w:val="008C7F02"/>
    <w:rsid w:val="008E5316"/>
    <w:rsid w:val="009031DA"/>
    <w:rsid w:val="00937797"/>
    <w:rsid w:val="00946FCC"/>
    <w:rsid w:val="00947023"/>
    <w:rsid w:val="0094708C"/>
    <w:rsid w:val="009508DB"/>
    <w:rsid w:val="00954BCC"/>
    <w:rsid w:val="00957DC7"/>
    <w:rsid w:val="009675BC"/>
    <w:rsid w:val="00974C7A"/>
    <w:rsid w:val="00985CA5"/>
    <w:rsid w:val="009954A5"/>
    <w:rsid w:val="00997A32"/>
    <w:rsid w:val="009A0483"/>
    <w:rsid w:val="009A7233"/>
    <w:rsid w:val="009A7477"/>
    <w:rsid w:val="009B3CB1"/>
    <w:rsid w:val="009C0C88"/>
    <w:rsid w:val="009E0047"/>
    <w:rsid w:val="009E776A"/>
    <w:rsid w:val="00A03F1E"/>
    <w:rsid w:val="00A0768B"/>
    <w:rsid w:val="00A3209A"/>
    <w:rsid w:val="00A35F50"/>
    <w:rsid w:val="00A61437"/>
    <w:rsid w:val="00A757C0"/>
    <w:rsid w:val="00A804A7"/>
    <w:rsid w:val="00A87C1D"/>
    <w:rsid w:val="00A962E4"/>
    <w:rsid w:val="00AA0C6B"/>
    <w:rsid w:val="00AA0F20"/>
    <w:rsid w:val="00AB203C"/>
    <w:rsid w:val="00AB5E49"/>
    <w:rsid w:val="00AB68A1"/>
    <w:rsid w:val="00AC45E9"/>
    <w:rsid w:val="00AE610E"/>
    <w:rsid w:val="00AF0D71"/>
    <w:rsid w:val="00B11611"/>
    <w:rsid w:val="00B30C32"/>
    <w:rsid w:val="00B37E79"/>
    <w:rsid w:val="00B44066"/>
    <w:rsid w:val="00B50F96"/>
    <w:rsid w:val="00B510B7"/>
    <w:rsid w:val="00B87178"/>
    <w:rsid w:val="00B900B5"/>
    <w:rsid w:val="00B90497"/>
    <w:rsid w:val="00B93650"/>
    <w:rsid w:val="00BA6955"/>
    <w:rsid w:val="00BB18D5"/>
    <w:rsid w:val="00BB3C5B"/>
    <w:rsid w:val="00BC25A1"/>
    <w:rsid w:val="00BE7825"/>
    <w:rsid w:val="00C22A20"/>
    <w:rsid w:val="00C26E23"/>
    <w:rsid w:val="00C3576D"/>
    <w:rsid w:val="00C60B38"/>
    <w:rsid w:val="00C72226"/>
    <w:rsid w:val="00C72E42"/>
    <w:rsid w:val="00C73447"/>
    <w:rsid w:val="00C7601F"/>
    <w:rsid w:val="00C8284F"/>
    <w:rsid w:val="00C848EC"/>
    <w:rsid w:val="00C929DF"/>
    <w:rsid w:val="00CA07C2"/>
    <w:rsid w:val="00CA2035"/>
    <w:rsid w:val="00CC2A1B"/>
    <w:rsid w:val="00CD39A0"/>
    <w:rsid w:val="00CF7E0A"/>
    <w:rsid w:val="00D00BD4"/>
    <w:rsid w:val="00D01DD3"/>
    <w:rsid w:val="00D02B65"/>
    <w:rsid w:val="00D1157F"/>
    <w:rsid w:val="00D124B5"/>
    <w:rsid w:val="00D13D95"/>
    <w:rsid w:val="00D15ED9"/>
    <w:rsid w:val="00D21A35"/>
    <w:rsid w:val="00D22343"/>
    <w:rsid w:val="00D57A93"/>
    <w:rsid w:val="00D62E82"/>
    <w:rsid w:val="00D71627"/>
    <w:rsid w:val="00D72363"/>
    <w:rsid w:val="00D85E8E"/>
    <w:rsid w:val="00D93FCB"/>
    <w:rsid w:val="00DA0902"/>
    <w:rsid w:val="00DA19B9"/>
    <w:rsid w:val="00DA2DA3"/>
    <w:rsid w:val="00DB3BF3"/>
    <w:rsid w:val="00DC72F7"/>
    <w:rsid w:val="00DE5528"/>
    <w:rsid w:val="00E0134B"/>
    <w:rsid w:val="00E03FEB"/>
    <w:rsid w:val="00E17ED9"/>
    <w:rsid w:val="00E4090C"/>
    <w:rsid w:val="00E414EC"/>
    <w:rsid w:val="00E676A9"/>
    <w:rsid w:val="00E753B7"/>
    <w:rsid w:val="00E873F3"/>
    <w:rsid w:val="00E9568A"/>
    <w:rsid w:val="00EA1BF1"/>
    <w:rsid w:val="00EA4C44"/>
    <w:rsid w:val="00EA597C"/>
    <w:rsid w:val="00EA5BC3"/>
    <w:rsid w:val="00EA5D1B"/>
    <w:rsid w:val="00ED2A3D"/>
    <w:rsid w:val="00ED3315"/>
    <w:rsid w:val="00EE5650"/>
    <w:rsid w:val="00EF0A9B"/>
    <w:rsid w:val="00EF4163"/>
    <w:rsid w:val="00F01B03"/>
    <w:rsid w:val="00F06C39"/>
    <w:rsid w:val="00F16BA3"/>
    <w:rsid w:val="00F20A22"/>
    <w:rsid w:val="00F274CC"/>
    <w:rsid w:val="00F3663C"/>
    <w:rsid w:val="00F420DA"/>
    <w:rsid w:val="00F53105"/>
    <w:rsid w:val="00F56110"/>
    <w:rsid w:val="00F6124B"/>
    <w:rsid w:val="00F753FD"/>
    <w:rsid w:val="00F8661F"/>
    <w:rsid w:val="00FB4762"/>
    <w:rsid w:val="00FC30D2"/>
    <w:rsid w:val="00FC6212"/>
    <w:rsid w:val="00FC7925"/>
    <w:rsid w:val="00FD4CF5"/>
    <w:rsid w:val="00FE1623"/>
    <w:rsid w:val="00FE2EF8"/>
    <w:rsid w:val="00FE7E96"/>
    <w:rsid w:val="00FF3BD7"/>
    <w:rsid w:val="00FF63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0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20A22"/>
    <w:pPr>
      <w:widowControl w:val="0"/>
      <w:autoSpaceDE w:val="0"/>
      <w:autoSpaceDN w:val="0"/>
      <w:adjustRightInd w:val="0"/>
    </w:pPr>
    <w:rPr>
      <w:rFonts w:ascii="宋体" w:eastAsia="宋体" w:cs="宋体"/>
      <w:color w:val="000000"/>
      <w:kern w:val="0"/>
      <w:sz w:val="24"/>
      <w:szCs w:val="24"/>
    </w:rPr>
  </w:style>
  <w:style w:type="paragraph" w:styleId="a3">
    <w:name w:val="Balloon Text"/>
    <w:basedOn w:val="a"/>
    <w:link w:val="Char"/>
    <w:uiPriority w:val="99"/>
    <w:semiHidden/>
    <w:unhideWhenUsed/>
    <w:rsid w:val="00EE5650"/>
    <w:rPr>
      <w:sz w:val="18"/>
      <w:szCs w:val="18"/>
    </w:rPr>
  </w:style>
  <w:style w:type="character" w:customStyle="1" w:styleId="Char">
    <w:name w:val="批注框文本 Char"/>
    <w:basedOn w:val="a0"/>
    <w:link w:val="a3"/>
    <w:uiPriority w:val="99"/>
    <w:semiHidden/>
    <w:rsid w:val="00EE5650"/>
    <w:rPr>
      <w:sz w:val="18"/>
      <w:szCs w:val="18"/>
    </w:rPr>
  </w:style>
  <w:style w:type="character" w:styleId="a4">
    <w:name w:val="annotation reference"/>
    <w:basedOn w:val="a0"/>
    <w:uiPriority w:val="99"/>
    <w:semiHidden/>
    <w:unhideWhenUsed/>
    <w:rsid w:val="0018717C"/>
    <w:rPr>
      <w:sz w:val="21"/>
      <w:szCs w:val="21"/>
    </w:rPr>
  </w:style>
  <w:style w:type="paragraph" w:styleId="a5">
    <w:name w:val="annotation text"/>
    <w:basedOn w:val="a"/>
    <w:link w:val="Char0"/>
    <w:uiPriority w:val="99"/>
    <w:semiHidden/>
    <w:unhideWhenUsed/>
    <w:rsid w:val="0018717C"/>
    <w:pPr>
      <w:jc w:val="left"/>
    </w:pPr>
  </w:style>
  <w:style w:type="character" w:customStyle="1" w:styleId="Char0">
    <w:name w:val="批注文字 Char"/>
    <w:basedOn w:val="a0"/>
    <w:link w:val="a5"/>
    <w:uiPriority w:val="99"/>
    <w:semiHidden/>
    <w:rsid w:val="0018717C"/>
  </w:style>
  <w:style w:type="paragraph" w:styleId="a6">
    <w:name w:val="annotation subject"/>
    <w:basedOn w:val="a5"/>
    <w:next w:val="a5"/>
    <w:link w:val="Char1"/>
    <w:uiPriority w:val="99"/>
    <w:semiHidden/>
    <w:unhideWhenUsed/>
    <w:rsid w:val="0018717C"/>
    <w:rPr>
      <w:b/>
      <w:bCs/>
    </w:rPr>
  </w:style>
  <w:style w:type="character" w:customStyle="1" w:styleId="Char1">
    <w:name w:val="批注主题 Char"/>
    <w:basedOn w:val="Char0"/>
    <w:link w:val="a6"/>
    <w:uiPriority w:val="99"/>
    <w:semiHidden/>
    <w:rsid w:val="0018717C"/>
    <w:rPr>
      <w:b/>
      <w:bCs/>
    </w:rPr>
  </w:style>
  <w:style w:type="paragraph" w:styleId="a7">
    <w:name w:val="header"/>
    <w:basedOn w:val="a"/>
    <w:link w:val="Char2"/>
    <w:uiPriority w:val="99"/>
    <w:unhideWhenUsed/>
    <w:rsid w:val="00C22A2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C22A20"/>
    <w:rPr>
      <w:sz w:val="18"/>
      <w:szCs w:val="18"/>
    </w:rPr>
  </w:style>
  <w:style w:type="paragraph" w:styleId="a8">
    <w:name w:val="footer"/>
    <w:basedOn w:val="a"/>
    <w:link w:val="Char3"/>
    <w:uiPriority w:val="99"/>
    <w:unhideWhenUsed/>
    <w:rsid w:val="00C22A20"/>
    <w:pPr>
      <w:tabs>
        <w:tab w:val="center" w:pos="4153"/>
        <w:tab w:val="right" w:pos="8306"/>
      </w:tabs>
      <w:snapToGrid w:val="0"/>
      <w:jc w:val="left"/>
    </w:pPr>
    <w:rPr>
      <w:sz w:val="18"/>
      <w:szCs w:val="18"/>
    </w:rPr>
  </w:style>
  <w:style w:type="character" w:customStyle="1" w:styleId="Char3">
    <w:name w:val="页脚 Char"/>
    <w:basedOn w:val="a0"/>
    <w:link w:val="a8"/>
    <w:uiPriority w:val="99"/>
    <w:rsid w:val="00C22A20"/>
    <w:rPr>
      <w:sz w:val="18"/>
      <w:szCs w:val="18"/>
    </w:rPr>
  </w:style>
  <w:style w:type="character" w:styleId="a9">
    <w:name w:val="Hyperlink"/>
    <w:basedOn w:val="a0"/>
    <w:uiPriority w:val="99"/>
    <w:unhideWhenUsed/>
    <w:rsid w:val="00183A85"/>
    <w:rPr>
      <w:color w:val="0000FF" w:themeColor="hyperlink"/>
      <w:u w:val="single"/>
    </w:rPr>
  </w:style>
  <w:style w:type="table" w:styleId="aa">
    <w:name w:val="Table Grid"/>
    <w:basedOn w:val="a1"/>
    <w:uiPriority w:val="39"/>
    <w:rsid w:val="00251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4">
    <w:name w:val="Char"/>
    <w:basedOn w:val="a"/>
    <w:rsid w:val="00246CBB"/>
    <w:rPr>
      <w:rFonts w:ascii="Times New Roman" w:eastAsia="宋体" w:hAnsi="Times New Roman" w:cs="Times New Roman"/>
      <w:szCs w:val="24"/>
    </w:rPr>
  </w:style>
  <w:style w:type="character" w:customStyle="1" w:styleId="1">
    <w:name w:val="未处理的提及1"/>
    <w:basedOn w:val="a0"/>
    <w:uiPriority w:val="99"/>
    <w:semiHidden/>
    <w:unhideWhenUsed/>
    <w:rsid w:val="00B93650"/>
    <w:rPr>
      <w:color w:val="808080"/>
      <w:shd w:val="clear" w:color="auto" w:fill="E6E6E6"/>
    </w:rPr>
  </w:style>
  <w:style w:type="paragraph" w:styleId="ab">
    <w:name w:val="List Paragraph"/>
    <w:basedOn w:val="a"/>
    <w:uiPriority w:val="34"/>
    <w:qFormat/>
    <w:rsid w:val="002E2831"/>
    <w:pPr>
      <w:ind w:firstLineChars="200" w:firstLine="420"/>
    </w:pPr>
  </w:style>
  <w:style w:type="paragraph" w:styleId="ac">
    <w:name w:val="Revision"/>
    <w:hidden/>
    <w:uiPriority w:val="99"/>
    <w:semiHidden/>
    <w:rsid w:val="00C60B38"/>
  </w:style>
  <w:style w:type="paragraph" w:styleId="ad">
    <w:name w:val="Date"/>
    <w:basedOn w:val="a"/>
    <w:next w:val="a"/>
    <w:link w:val="Char5"/>
    <w:uiPriority w:val="99"/>
    <w:semiHidden/>
    <w:unhideWhenUsed/>
    <w:rsid w:val="004D505E"/>
    <w:pPr>
      <w:ind w:leftChars="2500" w:left="100"/>
    </w:pPr>
  </w:style>
  <w:style w:type="character" w:customStyle="1" w:styleId="Char5">
    <w:name w:val="日期 Char"/>
    <w:basedOn w:val="a0"/>
    <w:link w:val="ad"/>
    <w:uiPriority w:val="99"/>
    <w:semiHidden/>
    <w:rsid w:val="004D50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20A22"/>
    <w:pPr>
      <w:widowControl w:val="0"/>
      <w:autoSpaceDE w:val="0"/>
      <w:autoSpaceDN w:val="0"/>
      <w:adjustRightInd w:val="0"/>
    </w:pPr>
    <w:rPr>
      <w:rFonts w:ascii="宋体" w:eastAsia="宋体" w:cs="宋体"/>
      <w:color w:val="000000"/>
      <w:kern w:val="0"/>
      <w:sz w:val="24"/>
      <w:szCs w:val="24"/>
    </w:rPr>
  </w:style>
  <w:style w:type="paragraph" w:styleId="a3">
    <w:name w:val="Balloon Text"/>
    <w:basedOn w:val="a"/>
    <w:link w:val="Char"/>
    <w:uiPriority w:val="99"/>
    <w:semiHidden/>
    <w:unhideWhenUsed/>
    <w:rsid w:val="00EE5650"/>
    <w:rPr>
      <w:sz w:val="18"/>
      <w:szCs w:val="18"/>
    </w:rPr>
  </w:style>
  <w:style w:type="character" w:customStyle="1" w:styleId="Char">
    <w:name w:val="批注框文本 Char"/>
    <w:basedOn w:val="a0"/>
    <w:link w:val="a3"/>
    <w:uiPriority w:val="99"/>
    <w:semiHidden/>
    <w:rsid w:val="00EE5650"/>
    <w:rPr>
      <w:sz w:val="18"/>
      <w:szCs w:val="18"/>
    </w:rPr>
  </w:style>
  <w:style w:type="character" w:styleId="a4">
    <w:name w:val="annotation reference"/>
    <w:basedOn w:val="a0"/>
    <w:uiPriority w:val="99"/>
    <w:semiHidden/>
    <w:unhideWhenUsed/>
    <w:rsid w:val="0018717C"/>
    <w:rPr>
      <w:sz w:val="21"/>
      <w:szCs w:val="21"/>
    </w:rPr>
  </w:style>
  <w:style w:type="paragraph" w:styleId="a5">
    <w:name w:val="annotation text"/>
    <w:basedOn w:val="a"/>
    <w:link w:val="Char0"/>
    <w:uiPriority w:val="99"/>
    <w:semiHidden/>
    <w:unhideWhenUsed/>
    <w:rsid w:val="0018717C"/>
    <w:pPr>
      <w:jc w:val="left"/>
    </w:pPr>
  </w:style>
  <w:style w:type="character" w:customStyle="1" w:styleId="Char0">
    <w:name w:val="批注文字 Char"/>
    <w:basedOn w:val="a0"/>
    <w:link w:val="a5"/>
    <w:uiPriority w:val="99"/>
    <w:semiHidden/>
    <w:rsid w:val="0018717C"/>
  </w:style>
  <w:style w:type="paragraph" w:styleId="a6">
    <w:name w:val="annotation subject"/>
    <w:basedOn w:val="a5"/>
    <w:next w:val="a5"/>
    <w:link w:val="Char1"/>
    <w:uiPriority w:val="99"/>
    <w:semiHidden/>
    <w:unhideWhenUsed/>
    <w:rsid w:val="0018717C"/>
    <w:rPr>
      <w:b/>
      <w:bCs/>
    </w:rPr>
  </w:style>
  <w:style w:type="character" w:customStyle="1" w:styleId="Char1">
    <w:name w:val="批注主题 Char"/>
    <w:basedOn w:val="Char0"/>
    <w:link w:val="a6"/>
    <w:uiPriority w:val="99"/>
    <w:semiHidden/>
    <w:rsid w:val="0018717C"/>
    <w:rPr>
      <w:b/>
      <w:bCs/>
    </w:rPr>
  </w:style>
  <w:style w:type="paragraph" w:styleId="a7">
    <w:name w:val="header"/>
    <w:basedOn w:val="a"/>
    <w:link w:val="Char2"/>
    <w:uiPriority w:val="99"/>
    <w:unhideWhenUsed/>
    <w:rsid w:val="00C22A2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C22A20"/>
    <w:rPr>
      <w:sz w:val="18"/>
      <w:szCs w:val="18"/>
    </w:rPr>
  </w:style>
  <w:style w:type="paragraph" w:styleId="a8">
    <w:name w:val="footer"/>
    <w:basedOn w:val="a"/>
    <w:link w:val="Char3"/>
    <w:uiPriority w:val="99"/>
    <w:unhideWhenUsed/>
    <w:rsid w:val="00C22A20"/>
    <w:pPr>
      <w:tabs>
        <w:tab w:val="center" w:pos="4153"/>
        <w:tab w:val="right" w:pos="8306"/>
      </w:tabs>
      <w:snapToGrid w:val="0"/>
      <w:jc w:val="left"/>
    </w:pPr>
    <w:rPr>
      <w:sz w:val="18"/>
      <w:szCs w:val="18"/>
    </w:rPr>
  </w:style>
  <w:style w:type="character" w:customStyle="1" w:styleId="Char3">
    <w:name w:val="页脚 Char"/>
    <w:basedOn w:val="a0"/>
    <w:link w:val="a8"/>
    <w:uiPriority w:val="99"/>
    <w:rsid w:val="00C22A20"/>
    <w:rPr>
      <w:sz w:val="18"/>
      <w:szCs w:val="18"/>
    </w:rPr>
  </w:style>
  <w:style w:type="character" w:styleId="a9">
    <w:name w:val="Hyperlink"/>
    <w:basedOn w:val="a0"/>
    <w:uiPriority w:val="99"/>
    <w:unhideWhenUsed/>
    <w:rsid w:val="00183A85"/>
    <w:rPr>
      <w:color w:val="0000FF" w:themeColor="hyperlink"/>
      <w:u w:val="single"/>
    </w:rPr>
  </w:style>
  <w:style w:type="table" w:styleId="aa">
    <w:name w:val="Table Grid"/>
    <w:basedOn w:val="a1"/>
    <w:uiPriority w:val="39"/>
    <w:rsid w:val="00251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4">
    <w:name w:val="Char"/>
    <w:basedOn w:val="a"/>
    <w:rsid w:val="00246CBB"/>
    <w:rPr>
      <w:rFonts w:ascii="Times New Roman" w:eastAsia="宋体" w:hAnsi="Times New Roman" w:cs="Times New Roman"/>
      <w:szCs w:val="24"/>
    </w:rPr>
  </w:style>
  <w:style w:type="character" w:customStyle="1" w:styleId="1">
    <w:name w:val="未处理的提及1"/>
    <w:basedOn w:val="a0"/>
    <w:uiPriority w:val="99"/>
    <w:semiHidden/>
    <w:unhideWhenUsed/>
    <w:rsid w:val="00B93650"/>
    <w:rPr>
      <w:color w:val="808080"/>
      <w:shd w:val="clear" w:color="auto" w:fill="E6E6E6"/>
    </w:rPr>
  </w:style>
  <w:style w:type="paragraph" w:styleId="ab">
    <w:name w:val="List Paragraph"/>
    <w:basedOn w:val="a"/>
    <w:uiPriority w:val="34"/>
    <w:qFormat/>
    <w:rsid w:val="002E2831"/>
    <w:pPr>
      <w:ind w:firstLineChars="200" w:firstLine="420"/>
    </w:pPr>
  </w:style>
  <w:style w:type="paragraph" w:styleId="ac">
    <w:name w:val="Revision"/>
    <w:hidden/>
    <w:uiPriority w:val="99"/>
    <w:semiHidden/>
    <w:rsid w:val="00C60B38"/>
  </w:style>
  <w:style w:type="paragraph" w:styleId="ad">
    <w:name w:val="Date"/>
    <w:basedOn w:val="a"/>
    <w:next w:val="a"/>
    <w:link w:val="Char5"/>
    <w:uiPriority w:val="99"/>
    <w:semiHidden/>
    <w:unhideWhenUsed/>
    <w:rsid w:val="004D505E"/>
    <w:pPr>
      <w:ind w:leftChars="2500" w:left="100"/>
    </w:pPr>
  </w:style>
  <w:style w:type="character" w:customStyle="1" w:styleId="Char5">
    <w:name w:val="日期 Char"/>
    <w:basedOn w:val="a0"/>
    <w:link w:val="ad"/>
    <w:uiPriority w:val="99"/>
    <w:semiHidden/>
    <w:rsid w:val="004D505E"/>
  </w:style>
</w:styles>
</file>

<file path=word/webSettings.xml><?xml version="1.0" encoding="utf-8"?>
<w:webSettings xmlns:r="http://schemas.openxmlformats.org/officeDocument/2006/relationships" xmlns:w="http://schemas.openxmlformats.org/wordprocessingml/2006/main">
  <w:divs>
    <w:div w:id="21397465">
      <w:bodyDiv w:val="1"/>
      <w:marLeft w:val="0"/>
      <w:marRight w:val="0"/>
      <w:marTop w:val="0"/>
      <w:marBottom w:val="0"/>
      <w:divBdr>
        <w:top w:val="none" w:sz="0" w:space="0" w:color="auto"/>
        <w:left w:val="none" w:sz="0" w:space="0" w:color="auto"/>
        <w:bottom w:val="none" w:sz="0" w:space="0" w:color="auto"/>
        <w:right w:val="none" w:sz="0" w:space="0" w:color="auto"/>
      </w:divBdr>
    </w:div>
    <w:div w:id="108553576">
      <w:bodyDiv w:val="1"/>
      <w:marLeft w:val="0"/>
      <w:marRight w:val="0"/>
      <w:marTop w:val="0"/>
      <w:marBottom w:val="0"/>
      <w:divBdr>
        <w:top w:val="none" w:sz="0" w:space="0" w:color="auto"/>
        <w:left w:val="none" w:sz="0" w:space="0" w:color="auto"/>
        <w:bottom w:val="none" w:sz="0" w:space="0" w:color="auto"/>
        <w:right w:val="none" w:sz="0" w:space="0" w:color="auto"/>
      </w:divBdr>
    </w:div>
    <w:div w:id="139343418">
      <w:bodyDiv w:val="1"/>
      <w:marLeft w:val="0"/>
      <w:marRight w:val="0"/>
      <w:marTop w:val="0"/>
      <w:marBottom w:val="0"/>
      <w:divBdr>
        <w:top w:val="none" w:sz="0" w:space="0" w:color="auto"/>
        <w:left w:val="none" w:sz="0" w:space="0" w:color="auto"/>
        <w:bottom w:val="none" w:sz="0" w:space="0" w:color="auto"/>
        <w:right w:val="none" w:sz="0" w:space="0" w:color="auto"/>
      </w:divBdr>
    </w:div>
    <w:div w:id="205144837">
      <w:bodyDiv w:val="1"/>
      <w:marLeft w:val="0"/>
      <w:marRight w:val="0"/>
      <w:marTop w:val="0"/>
      <w:marBottom w:val="0"/>
      <w:divBdr>
        <w:top w:val="none" w:sz="0" w:space="0" w:color="auto"/>
        <w:left w:val="none" w:sz="0" w:space="0" w:color="auto"/>
        <w:bottom w:val="none" w:sz="0" w:space="0" w:color="auto"/>
        <w:right w:val="none" w:sz="0" w:space="0" w:color="auto"/>
      </w:divBdr>
    </w:div>
    <w:div w:id="712537393">
      <w:bodyDiv w:val="1"/>
      <w:marLeft w:val="0"/>
      <w:marRight w:val="0"/>
      <w:marTop w:val="0"/>
      <w:marBottom w:val="0"/>
      <w:divBdr>
        <w:top w:val="none" w:sz="0" w:space="0" w:color="auto"/>
        <w:left w:val="none" w:sz="0" w:space="0" w:color="auto"/>
        <w:bottom w:val="none" w:sz="0" w:space="0" w:color="auto"/>
        <w:right w:val="none" w:sz="0" w:space="0" w:color="auto"/>
      </w:divBdr>
    </w:div>
    <w:div w:id="895240133">
      <w:bodyDiv w:val="1"/>
      <w:marLeft w:val="0"/>
      <w:marRight w:val="0"/>
      <w:marTop w:val="0"/>
      <w:marBottom w:val="0"/>
      <w:divBdr>
        <w:top w:val="none" w:sz="0" w:space="0" w:color="auto"/>
        <w:left w:val="none" w:sz="0" w:space="0" w:color="auto"/>
        <w:bottom w:val="none" w:sz="0" w:space="0" w:color="auto"/>
        <w:right w:val="none" w:sz="0" w:space="0" w:color="auto"/>
      </w:divBdr>
    </w:div>
    <w:div w:id="1234970867">
      <w:bodyDiv w:val="1"/>
      <w:marLeft w:val="0"/>
      <w:marRight w:val="0"/>
      <w:marTop w:val="0"/>
      <w:marBottom w:val="0"/>
      <w:divBdr>
        <w:top w:val="none" w:sz="0" w:space="0" w:color="auto"/>
        <w:left w:val="none" w:sz="0" w:space="0" w:color="auto"/>
        <w:bottom w:val="none" w:sz="0" w:space="0" w:color="auto"/>
        <w:right w:val="none" w:sz="0" w:space="0" w:color="auto"/>
      </w:divBdr>
    </w:div>
    <w:div w:id="141034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fund.com"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B4051-1A1E-47F9-BB26-92E04D278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1090</Words>
  <Characters>6215</Characters>
  <Application>Microsoft Office Word</Application>
  <DocSecurity>4</DocSecurity>
  <Lines>51</Lines>
  <Paragraphs>14</Paragraphs>
  <ScaleCrop>false</ScaleCrop>
  <Company>Microsoft</Company>
  <LinksUpToDate>false</LinksUpToDate>
  <CharactersWithSpaces>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嵇辰</dc:creator>
  <cp:lastModifiedBy>ZHONGM</cp:lastModifiedBy>
  <cp:revision>2</cp:revision>
  <cp:lastPrinted>2020-07-10T05:44:00Z</cp:lastPrinted>
  <dcterms:created xsi:type="dcterms:W3CDTF">2020-07-10T16:00:00Z</dcterms:created>
  <dcterms:modified xsi:type="dcterms:W3CDTF">2020-07-10T16:00:00Z</dcterms:modified>
</cp:coreProperties>
</file>