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34" w:rsidRPr="00B96534" w:rsidRDefault="00B96534" w:rsidP="00B96534">
      <w:pPr>
        <w:widowControl/>
        <w:spacing w:line="272" w:lineRule="atLeast"/>
        <w:jc w:val="center"/>
        <w:rPr>
          <w:rFonts w:ascii="宋体" w:hAnsi="宋体" w:cs="宋体"/>
          <w:b/>
          <w:bCs/>
          <w:color w:val="014E9E"/>
          <w:kern w:val="0"/>
          <w:sz w:val="22"/>
        </w:rPr>
      </w:pPr>
      <w:r w:rsidRPr="00B96534">
        <w:rPr>
          <w:rFonts w:ascii="宋体" w:hAnsi="宋体" w:cs="宋体" w:hint="eastAsia"/>
          <w:b/>
          <w:bCs/>
          <w:color w:val="014E9E"/>
          <w:kern w:val="0"/>
          <w:sz w:val="22"/>
        </w:rPr>
        <w:t>海富通基金管理有限公司关于开展</w:t>
      </w:r>
      <w:r w:rsidR="008F24DB">
        <w:rPr>
          <w:rFonts w:ascii="宋体" w:hAnsi="宋体" w:cs="宋体" w:hint="eastAsia"/>
          <w:b/>
          <w:bCs/>
          <w:color w:val="014E9E"/>
          <w:kern w:val="0"/>
          <w:sz w:val="22"/>
        </w:rPr>
        <w:t>部分基金</w:t>
      </w:r>
      <w:r w:rsidR="00C266CF">
        <w:rPr>
          <w:rFonts w:ascii="宋体" w:hAnsi="宋体" w:cs="宋体" w:hint="eastAsia"/>
          <w:b/>
          <w:bCs/>
          <w:color w:val="014E9E"/>
          <w:kern w:val="0"/>
          <w:sz w:val="22"/>
        </w:rPr>
        <w:t>直销中心</w:t>
      </w:r>
      <w:r w:rsidR="008F24DB">
        <w:rPr>
          <w:rFonts w:ascii="宋体" w:hAnsi="宋体" w:cs="宋体" w:hint="eastAsia"/>
          <w:b/>
          <w:bCs/>
          <w:color w:val="014E9E"/>
          <w:kern w:val="0"/>
          <w:sz w:val="22"/>
        </w:rPr>
        <w:t>申</w:t>
      </w:r>
      <w:r w:rsidRPr="00B96534">
        <w:rPr>
          <w:rFonts w:ascii="宋体" w:hAnsi="宋体" w:cs="宋体" w:hint="eastAsia"/>
          <w:b/>
          <w:bCs/>
          <w:color w:val="014E9E"/>
          <w:kern w:val="0"/>
          <w:sz w:val="22"/>
        </w:rPr>
        <w:t xml:space="preserve">购费率优惠活动的公告 </w:t>
      </w:r>
    </w:p>
    <w:p w:rsidR="00B96534" w:rsidRDefault="00B96534" w:rsidP="00B96534">
      <w:pPr>
        <w:widowControl/>
        <w:spacing w:line="360" w:lineRule="atLeast"/>
        <w:ind w:firstLine="36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B96534" w:rsidRPr="00B96534" w:rsidRDefault="00B96534" w:rsidP="00B96534">
      <w:pPr>
        <w:widowControl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为答谢广大投资者对海富通基金管理有限公司（以下简称“本公司”）的支持和厚爱，本公司决定自20</w:t>
      </w:r>
      <w:r w:rsidR="001D2C30">
        <w:rPr>
          <w:rFonts w:ascii="宋体" w:hAnsi="宋体" w:cs="宋体" w:hint="eastAsia"/>
          <w:kern w:val="0"/>
          <w:sz w:val="18"/>
          <w:szCs w:val="18"/>
        </w:rPr>
        <w:t>20</w:t>
      </w:r>
      <w:r w:rsidRPr="00B96534">
        <w:rPr>
          <w:rFonts w:ascii="宋体" w:hAnsi="宋体" w:cs="宋体"/>
          <w:kern w:val="0"/>
          <w:sz w:val="18"/>
          <w:szCs w:val="18"/>
        </w:rPr>
        <w:t>年</w:t>
      </w:r>
      <w:r w:rsidR="00A62AD6">
        <w:rPr>
          <w:rFonts w:ascii="宋体" w:hAnsi="宋体" w:cs="宋体" w:hint="eastAsia"/>
          <w:kern w:val="0"/>
          <w:sz w:val="18"/>
          <w:szCs w:val="18"/>
        </w:rPr>
        <w:t>7</w:t>
      </w:r>
      <w:r w:rsidR="00087E97">
        <w:rPr>
          <w:rFonts w:ascii="宋体" w:hAnsi="宋体" w:cs="宋体" w:hint="eastAsia"/>
          <w:kern w:val="0"/>
          <w:sz w:val="18"/>
          <w:szCs w:val="18"/>
        </w:rPr>
        <w:t>月</w:t>
      </w:r>
      <w:r w:rsidR="00A62AD6">
        <w:rPr>
          <w:rFonts w:ascii="宋体" w:hAnsi="宋体" w:cs="宋体" w:hint="eastAsia"/>
          <w:kern w:val="0"/>
          <w:sz w:val="18"/>
          <w:szCs w:val="18"/>
        </w:rPr>
        <w:t>7</w:t>
      </w:r>
      <w:r w:rsidR="00087E97">
        <w:rPr>
          <w:rFonts w:ascii="宋体" w:hAnsi="宋体" w:cs="宋体" w:hint="eastAsia"/>
          <w:kern w:val="0"/>
          <w:sz w:val="18"/>
          <w:szCs w:val="18"/>
        </w:rPr>
        <w:t>日</w:t>
      </w:r>
      <w:r w:rsidRPr="00B96534">
        <w:rPr>
          <w:rFonts w:ascii="宋体" w:hAnsi="宋体" w:cs="宋体"/>
          <w:kern w:val="0"/>
          <w:sz w:val="18"/>
          <w:szCs w:val="18"/>
        </w:rPr>
        <w:t>起</w:t>
      </w:r>
      <w:r w:rsidR="00237FD2">
        <w:rPr>
          <w:rFonts w:ascii="宋体" w:hAnsi="宋体" w:cs="宋体" w:hint="eastAsia"/>
          <w:kern w:val="0"/>
          <w:sz w:val="18"/>
          <w:szCs w:val="18"/>
        </w:rPr>
        <w:t>，</w:t>
      </w:r>
      <w:r w:rsidRPr="00B96534">
        <w:rPr>
          <w:rFonts w:ascii="宋体" w:hAnsi="宋体" w:cs="宋体"/>
          <w:kern w:val="0"/>
          <w:sz w:val="18"/>
          <w:szCs w:val="18"/>
        </w:rPr>
        <w:t>对通过本公司</w:t>
      </w:r>
      <w:r w:rsidR="00C266CF">
        <w:rPr>
          <w:rFonts w:ascii="宋体" w:hAnsi="宋体" w:cs="宋体" w:hint="eastAsia"/>
          <w:kern w:val="0"/>
          <w:sz w:val="18"/>
          <w:szCs w:val="18"/>
        </w:rPr>
        <w:t>直销中心</w:t>
      </w:r>
      <w:r w:rsidRPr="00B96534">
        <w:rPr>
          <w:rFonts w:ascii="宋体" w:hAnsi="宋体" w:cs="宋体"/>
          <w:kern w:val="0"/>
          <w:sz w:val="18"/>
          <w:szCs w:val="18"/>
        </w:rPr>
        <w:t>（包括官网、官方</w:t>
      </w:r>
      <w:r w:rsidR="001D2C30">
        <w:rPr>
          <w:rFonts w:ascii="宋体" w:hAnsi="宋体" w:cs="宋体" w:hint="eastAsia"/>
          <w:kern w:val="0"/>
          <w:sz w:val="18"/>
          <w:szCs w:val="18"/>
        </w:rPr>
        <w:t>APP、官方微信</w:t>
      </w:r>
      <w:r w:rsidR="00C266CF">
        <w:rPr>
          <w:rFonts w:ascii="宋体" w:hAnsi="宋体" w:cs="宋体" w:hint="eastAsia"/>
          <w:kern w:val="0"/>
          <w:sz w:val="18"/>
          <w:szCs w:val="18"/>
        </w:rPr>
        <w:t>、直销柜台</w:t>
      </w:r>
      <w:r w:rsidRPr="00B96534">
        <w:rPr>
          <w:rFonts w:ascii="宋体" w:hAnsi="宋体" w:cs="宋体"/>
          <w:kern w:val="0"/>
          <w:sz w:val="18"/>
          <w:szCs w:val="18"/>
        </w:rPr>
        <w:t>）</w:t>
      </w:r>
      <w:r w:rsidR="00A62AD6">
        <w:rPr>
          <w:rFonts w:ascii="宋体" w:hAnsi="宋体" w:cs="宋体" w:hint="eastAsia"/>
          <w:kern w:val="0"/>
          <w:sz w:val="18"/>
          <w:szCs w:val="18"/>
        </w:rPr>
        <w:t>申购旗下部分基金</w:t>
      </w:r>
      <w:r w:rsidRPr="00B96534">
        <w:rPr>
          <w:rFonts w:ascii="宋体" w:hAnsi="宋体" w:cs="宋体"/>
          <w:kern w:val="0"/>
          <w:sz w:val="18"/>
          <w:szCs w:val="18"/>
        </w:rPr>
        <w:t>的</w:t>
      </w:r>
      <w:r w:rsidR="00B11DF4">
        <w:rPr>
          <w:rFonts w:ascii="宋体" w:hAnsi="宋体" w:cs="宋体" w:hint="eastAsia"/>
          <w:kern w:val="0"/>
          <w:sz w:val="18"/>
          <w:szCs w:val="18"/>
        </w:rPr>
        <w:t>个人</w:t>
      </w:r>
      <w:r w:rsidRPr="00B96534">
        <w:rPr>
          <w:rFonts w:ascii="宋体" w:hAnsi="宋体" w:cs="宋体"/>
          <w:kern w:val="0"/>
          <w:sz w:val="18"/>
          <w:szCs w:val="18"/>
        </w:rPr>
        <w:t>投资者给予</w:t>
      </w:r>
      <w:r w:rsidR="00A62AD6">
        <w:rPr>
          <w:rFonts w:ascii="宋体" w:hAnsi="宋体" w:cs="宋体" w:hint="eastAsia"/>
          <w:kern w:val="0"/>
          <w:sz w:val="18"/>
          <w:szCs w:val="18"/>
        </w:rPr>
        <w:t>申</w:t>
      </w:r>
      <w:r w:rsidRPr="00B96534">
        <w:rPr>
          <w:rFonts w:ascii="宋体" w:hAnsi="宋体" w:cs="宋体"/>
          <w:kern w:val="0"/>
          <w:sz w:val="18"/>
          <w:szCs w:val="18"/>
        </w:rPr>
        <w:t>购费率优惠。现将有关事项公告如下：</w:t>
      </w:r>
    </w:p>
    <w:p w:rsidR="00B96534" w:rsidRPr="00B96534" w:rsidRDefault="00B96534" w:rsidP="00B96534">
      <w:pPr>
        <w:widowControl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24"/>
          <w:szCs w:val="24"/>
        </w:rPr>
        <w:t> </w:t>
      </w:r>
    </w:p>
    <w:p w:rsidR="00B96534" w:rsidRPr="00B96534" w:rsidRDefault="00B96534" w:rsidP="00B96534">
      <w:pPr>
        <w:widowControl/>
        <w:spacing w:line="360" w:lineRule="atLeast"/>
        <w:ind w:firstLine="361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b/>
          <w:bCs/>
          <w:kern w:val="0"/>
          <w:sz w:val="18"/>
          <w:szCs w:val="18"/>
        </w:rPr>
        <w:t>一、适用投资者范围</w:t>
      </w:r>
    </w:p>
    <w:p w:rsidR="00B96534" w:rsidRPr="00B96534" w:rsidRDefault="00B96534" w:rsidP="00B96534">
      <w:pPr>
        <w:widowControl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符合法律法规及基金合同规定的个人投资者。</w:t>
      </w:r>
    </w:p>
    <w:p w:rsidR="00B96534" w:rsidRPr="00B96534" w:rsidRDefault="00B96534" w:rsidP="00B96534">
      <w:pPr>
        <w:widowControl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24"/>
          <w:szCs w:val="24"/>
        </w:rPr>
        <w:t> </w:t>
      </w:r>
    </w:p>
    <w:p w:rsidR="00B96534" w:rsidRPr="00B96534" w:rsidRDefault="00B96534" w:rsidP="00B96534">
      <w:pPr>
        <w:widowControl/>
        <w:spacing w:line="360" w:lineRule="atLeast"/>
        <w:ind w:firstLine="361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b/>
          <w:bCs/>
          <w:kern w:val="0"/>
          <w:sz w:val="18"/>
          <w:szCs w:val="18"/>
        </w:rPr>
        <w:t>二、优惠活动时间</w:t>
      </w:r>
    </w:p>
    <w:p w:rsidR="00B96534" w:rsidRDefault="00B96534" w:rsidP="00B96534">
      <w:pPr>
        <w:widowControl/>
        <w:spacing w:line="360" w:lineRule="atLeast"/>
        <w:ind w:firstLine="36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自</w:t>
      </w:r>
      <w:r w:rsidR="00087E97">
        <w:rPr>
          <w:rFonts w:ascii="宋体" w:hAnsi="宋体" w:cs="宋体" w:hint="eastAsia"/>
          <w:kern w:val="0"/>
          <w:sz w:val="18"/>
          <w:szCs w:val="18"/>
        </w:rPr>
        <w:t>20</w:t>
      </w:r>
      <w:r w:rsidR="001D2C30">
        <w:rPr>
          <w:rFonts w:ascii="宋体" w:hAnsi="宋体" w:cs="宋体" w:hint="eastAsia"/>
          <w:kern w:val="0"/>
          <w:sz w:val="18"/>
          <w:szCs w:val="18"/>
        </w:rPr>
        <w:t>20</w:t>
      </w:r>
      <w:r w:rsidR="00087E97">
        <w:rPr>
          <w:rFonts w:ascii="宋体" w:hAnsi="宋体" w:cs="宋体" w:hint="eastAsia"/>
          <w:kern w:val="0"/>
          <w:sz w:val="18"/>
          <w:szCs w:val="18"/>
        </w:rPr>
        <w:t>年</w:t>
      </w:r>
      <w:r w:rsidR="00A62AD6">
        <w:rPr>
          <w:rFonts w:ascii="宋体" w:hAnsi="宋体" w:cs="宋体" w:hint="eastAsia"/>
          <w:kern w:val="0"/>
          <w:sz w:val="18"/>
          <w:szCs w:val="18"/>
        </w:rPr>
        <w:t>7</w:t>
      </w:r>
      <w:r w:rsidR="00087E97">
        <w:rPr>
          <w:rFonts w:ascii="宋体" w:hAnsi="宋体" w:cs="宋体" w:hint="eastAsia"/>
          <w:kern w:val="0"/>
          <w:sz w:val="18"/>
          <w:szCs w:val="18"/>
        </w:rPr>
        <w:t>月</w:t>
      </w:r>
      <w:r w:rsidR="00A62AD6">
        <w:rPr>
          <w:rFonts w:ascii="宋体" w:hAnsi="宋体" w:cs="宋体" w:hint="eastAsia"/>
          <w:kern w:val="0"/>
          <w:sz w:val="18"/>
          <w:szCs w:val="18"/>
        </w:rPr>
        <w:t>7</w:t>
      </w:r>
      <w:r w:rsidR="00087E97">
        <w:rPr>
          <w:rFonts w:ascii="宋体" w:hAnsi="宋体" w:cs="宋体" w:hint="eastAsia"/>
          <w:kern w:val="0"/>
          <w:sz w:val="18"/>
          <w:szCs w:val="18"/>
        </w:rPr>
        <w:t>日</w:t>
      </w:r>
      <w:r w:rsidR="00A62AD6">
        <w:rPr>
          <w:rFonts w:ascii="宋体" w:hAnsi="宋体" w:cs="宋体" w:hint="eastAsia"/>
          <w:kern w:val="0"/>
          <w:sz w:val="18"/>
          <w:szCs w:val="18"/>
        </w:rPr>
        <w:t>起，结束时间另行公告。</w:t>
      </w:r>
    </w:p>
    <w:p w:rsidR="00F90457" w:rsidRPr="00B96534" w:rsidRDefault="00F90457" w:rsidP="00B96534">
      <w:pPr>
        <w:widowControl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</w:p>
    <w:p w:rsidR="00B96534" w:rsidRPr="00B96534" w:rsidRDefault="00B96534" w:rsidP="00B96534">
      <w:pPr>
        <w:widowControl/>
        <w:spacing w:line="360" w:lineRule="atLeast"/>
        <w:ind w:firstLine="361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b/>
          <w:bCs/>
          <w:kern w:val="0"/>
          <w:sz w:val="18"/>
          <w:szCs w:val="18"/>
        </w:rPr>
        <w:t>三、适用基金</w:t>
      </w: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189"/>
        <w:gridCol w:w="6097"/>
      </w:tblGrid>
      <w:tr w:rsidR="00B96534" w:rsidRPr="00B96534" w:rsidTr="00A62AD6">
        <w:trPr>
          <w:jc w:val="center"/>
        </w:trPr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34" w:rsidRPr="00B96534" w:rsidRDefault="00B96534" w:rsidP="00001EE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96534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34" w:rsidRPr="00B96534" w:rsidRDefault="00B96534" w:rsidP="00001EE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96534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3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534" w:rsidRPr="00B96534" w:rsidRDefault="00B96534" w:rsidP="00001EE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96534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基金名称</w:t>
            </w:r>
          </w:p>
        </w:tc>
      </w:tr>
      <w:tr w:rsidR="00A62AD6" w:rsidRPr="00B96534" w:rsidTr="00A62AD6">
        <w:trPr>
          <w:jc w:val="center"/>
        </w:trPr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D6" w:rsidRPr="00C80D3C" w:rsidRDefault="00A62AD6" w:rsidP="00001EE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0D3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D6" w:rsidRPr="008F7FA0" w:rsidRDefault="00A62AD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005288</w:t>
            </w:r>
          </w:p>
        </w:tc>
        <w:tc>
          <w:tcPr>
            <w:tcW w:w="3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D6" w:rsidRPr="008F7FA0" w:rsidRDefault="00A62AD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海富通创业板综指增强型发起式证券投资基金A类份额</w:t>
            </w:r>
          </w:p>
        </w:tc>
      </w:tr>
      <w:tr w:rsidR="00A62AD6" w:rsidRPr="00B96534" w:rsidTr="00A62AD6">
        <w:trPr>
          <w:jc w:val="center"/>
        </w:trPr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D6" w:rsidRPr="00C80D3C" w:rsidRDefault="00A62AD6" w:rsidP="00001EE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006081</w:t>
            </w:r>
          </w:p>
        </w:tc>
        <w:tc>
          <w:tcPr>
            <w:tcW w:w="3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海富通电子信息传媒产业股票型证券投资基金A类份额</w:t>
            </w:r>
          </w:p>
        </w:tc>
      </w:tr>
      <w:tr w:rsidR="00A62AD6" w:rsidRPr="00B96534" w:rsidTr="00A62AD6">
        <w:trPr>
          <w:jc w:val="center"/>
        </w:trPr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D6" w:rsidRPr="00C80D3C" w:rsidRDefault="00A62AD6" w:rsidP="00001EE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519026</w:t>
            </w:r>
          </w:p>
        </w:tc>
        <w:tc>
          <w:tcPr>
            <w:tcW w:w="3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海富通中小盘混合型证券投资基金</w:t>
            </w:r>
          </w:p>
        </w:tc>
      </w:tr>
      <w:tr w:rsidR="00A62AD6" w:rsidRPr="00B96534" w:rsidTr="00A62AD6">
        <w:trPr>
          <w:jc w:val="center"/>
        </w:trPr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D6" w:rsidRPr="00C80D3C" w:rsidRDefault="00A62AD6" w:rsidP="00001EE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519033</w:t>
            </w:r>
          </w:p>
        </w:tc>
        <w:tc>
          <w:tcPr>
            <w:tcW w:w="3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海富通国策导向混合型证券投资基金</w:t>
            </w:r>
          </w:p>
        </w:tc>
      </w:tr>
      <w:tr w:rsidR="00A62AD6" w:rsidRPr="00B96534" w:rsidTr="00A62AD6">
        <w:trPr>
          <w:jc w:val="center"/>
        </w:trPr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D6" w:rsidRPr="00C80D3C" w:rsidRDefault="00A62AD6" w:rsidP="00001EE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519056</w:t>
            </w:r>
          </w:p>
        </w:tc>
        <w:tc>
          <w:tcPr>
            <w:tcW w:w="3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海富通内需热点混合型证券投资基金</w:t>
            </w:r>
          </w:p>
        </w:tc>
      </w:tr>
      <w:tr w:rsidR="00A62AD6" w:rsidRPr="00B96534" w:rsidTr="00A62AD6">
        <w:trPr>
          <w:jc w:val="center"/>
        </w:trPr>
        <w:tc>
          <w:tcPr>
            <w:tcW w:w="4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D6" w:rsidRPr="00C80D3C" w:rsidRDefault="00A62AD6" w:rsidP="00001EE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519133</w:t>
            </w:r>
          </w:p>
        </w:tc>
        <w:tc>
          <w:tcPr>
            <w:tcW w:w="37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AD6" w:rsidRPr="008F7FA0" w:rsidRDefault="00A62AD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7FA0">
              <w:rPr>
                <w:rFonts w:ascii="宋体" w:hAnsi="宋体" w:hint="eastAsia"/>
                <w:color w:val="000000"/>
                <w:sz w:val="18"/>
                <w:szCs w:val="18"/>
              </w:rPr>
              <w:t>海富通改革驱动灵活配置混合型证券投资基金</w:t>
            </w:r>
          </w:p>
        </w:tc>
      </w:tr>
    </w:tbl>
    <w:p w:rsidR="00B96534" w:rsidRPr="00B96534" w:rsidRDefault="00B96534" w:rsidP="00B96534">
      <w:pPr>
        <w:widowControl/>
        <w:snapToGrid w:val="0"/>
        <w:spacing w:line="360" w:lineRule="atLeast"/>
        <w:ind w:firstLine="361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b/>
          <w:bCs/>
          <w:kern w:val="0"/>
          <w:sz w:val="24"/>
          <w:szCs w:val="24"/>
        </w:rPr>
        <w:t> 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1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b/>
          <w:bCs/>
          <w:kern w:val="0"/>
          <w:sz w:val="18"/>
          <w:szCs w:val="18"/>
        </w:rPr>
        <w:t>四、</w:t>
      </w:r>
      <w:r w:rsidR="00C25376">
        <w:rPr>
          <w:rFonts w:ascii="宋体" w:hAnsi="宋体" w:cs="宋体" w:hint="eastAsia"/>
          <w:b/>
          <w:bCs/>
          <w:kern w:val="0"/>
          <w:sz w:val="18"/>
          <w:szCs w:val="18"/>
        </w:rPr>
        <w:t>申</w:t>
      </w:r>
      <w:r w:rsidRPr="00B96534">
        <w:rPr>
          <w:rFonts w:ascii="宋体" w:hAnsi="宋体" w:cs="宋体"/>
          <w:b/>
          <w:bCs/>
          <w:kern w:val="0"/>
          <w:sz w:val="18"/>
          <w:szCs w:val="18"/>
        </w:rPr>
        <w:t>购费率优惠方式</w:t>
      </w:r>
    </w:p>
    <w:p w:rsidR="00B96534" w:rsidRPr="00B96534" w:rsidRDefault="00B96534" w:rsidP="00B96534">
      <w:pPr>
        <w:widowControl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活动期间，个人投资者通过</w:t>
      </w:r>
      <w:r w:rsidR="00C266CF">
        <w:rPr>
          <w:rFonts w:ascii="宋体" w:hAnsi="宋体" w:cs="宋体" w:hint="eastAsia"/>
          <w:kern w:val="0"/>
          <w:sz w:val="18"/>
          <w:szCs w:val="18"/>
        </w:rPr>
        <w:t>本公司直销中心</w:t>
      </w:r>
      <w:r w:rsidR="00A62AD6">
        <w:rPr>
          <w:rFonts w:ascii="宋体" w:hAnsi="宋体" w:cs="宋体" w:hint="eastAsia"/>
          <w:kern w:val="0"/>
          <w:sz w:val="18"/>
          <w:szCs w:val="18"/>
        </w:rPr>
        <w:t>申</w:t>
      </w:r>
      <w:r w:rsidRPr="00B96534">
        <w:rPr>
          <w:rFonts w:ascii="宋体" w:hAnsi="宋体" w:cs="宋体"/>
          <w:kern w:val="0"/>
          <w:sz w:val="18"/>
          <w:szCs w:val="18"/>
        </w:rPr>
        <w:t>购</w:t>
      </w:r>
      <w:r w:rsidR="00B11DF4">
        <w:rPr>
          <w:rFonts w:ascii="宋体" w:hAnsi="宋体" w:cs="宋体"/>
          <w:kern w:val="0"/>
          <w:sz w:val="18"/>
          <w:szCs w:val="18"/>
        </w:rPr>
        <w:t>上述基金，</w:t>
      </w:r>
      <w:r w:rsidR="00A62AD6">
        <w:rPr>
          <w:rFonts w:ascii="宋体" w:hAnsi="宋体" w:cs="宋体" w:hint="eastAsia"/>
          <w:kern w:val="0"/>
          <w:sz w:val="18"/>
          <w:szCs w:val="18"/>
        </w:rPr>
        <w:t>申</w:t>
      </w:r>
      <w:r w:rsidRPr="00B96534">
        <w:rPr>
          <w:rFonts w:ascii="宋体" w:hAnsi="宋体" w:cs="宋体"/>
          <w:kern w:val="0"/>
          <w:sz w:val="18"/>
          <w:szCs w:val="18"/>
        </w:rPr>
        <w:t>购</w:t>
      </w:r>
      <w:r w:rsidR="00F56092">
        <w:rPr>
          <w:rFonts w:ascii="宋体" w:hAnsi="宋体" w:cs="宋体" w:hint="eastAsia"/>
          <w:kern w:val="0"/>
          <w:sz w:val="18"/>
          <w:szCs w:val="18"/>
        </w:rPr>
        <w:t>（含定期定额申购业务）</w:t>
      </w:r>
      <w:r w:rsidRPr="00B96534">
        <w:rPr>
          <w:rFonts w:ascii="宋体" w:hAnsi="宋体" w:cs="宋体"/>
          <w:kern w:val="0"/>
          <w:sz w:val="18"/>
          <w:szCs w:val="18"/>
        </w:rPr>
        <w:t>优惠费率调整至原费率</w:t>
      </w:r>
      <w:r w:rsidR="00C266CF">
        <w:rPr>
          <w:rFonts w:ascii="宋体" w:hAnsi="宋体" w:cs="宋体" w:hint="eastAsia"/>
          <w:kern w:val="0"/>
          <w:sz w:val="18"/>
          <w:szCs w:val="18"/>
        </w:rPr>
        <w:t>1</w:t>
      </w:r>
      <w:r w:rsidR="00B11DF4">
        <w:rPr>
          <w:rFonts w:ascii="宋体" w:hAnsi="宋体" w:cs="宋体"/>
          <w:kern w:val="0"/>
          <w:sz w:val="18"/>
          <w:szCs w:val="18"/>
        </w:rPr>
        <w:t>折，若原</w:t>
      </w:r>
      <w:r w:rsidR="00A62AD6">
        <w:rPr>
          <w:rFonts w:ascii="宋体" w:hAnsi="宋体" w:cs="宋体" w:hint="eastAsia"/>
          <w:kern w:val="0"/>
          <w:sz w:val="18"/>
          <w:szCs w:val="18"/>
        </w:rPr>
        <w:t>申</w:t>
      </w:r>
      <w:r w:rsidRPr="00B96534">
        <w:rPr>
          <w:rFonts w:ascii="宋体" w:hAnsi="宋体" w:cs="宋体"/>
          <w:kern w:val="0"/>
          <w:sz w:val="18"/>
          <w:szCs w:val="18"/>
        </w:rPr>
        <w:t>购费率为固定</w:t>
      </w:r>
      <w:r w:rsidR="00F90457" w:rsidRPr="00B96534">
        <w:rPr>
          <w:rFonts w:ascii="宋体" w:hAnsi="宋体" w:cs="宋体"/>
          <w:kern w:val="0"/>
          <w:sz w:val="18"/>
          <w:szCs w:val="18"/>
        </w:rPr>
        <w:t>费</w:t>
      </w:r>
      <w:r w:rsidR="00F90457">
        <w:rPr>
          <w:rFonts w:ascii="宋体" w:hAnsi="宋体" w:cs="宋体" w:hint="eastAsia"/>
          <w:kern w:val="0"/>
          <w:sz w:val="18"/>
          <w:szCs w:val="18"/>
        </w:rPr>
        <w:t>用</w:t>
      </w:r>
      <w:r w:rsidRPr="00B96534">
        <w:rPr>
          <w:rFonts w:ascii="宋体" w:hAnsi="宋体" w:cs="宋体"/>
          <w:kern w:val="0"/>
          <w:sz w:val="18"/>
          <w:szCs w:val="18"/>
        </w:rPr>
        <w:t>的，则按原费率执行，不再享有费率折扣优惠。上述基金原费率请详见</w:t>
      </w:r>
      <w:r w:rsidR="00610352" w:rsidRPr="00A62AD6">
        <w:rPr>
          <w:rFonts w:ascii="宋体" w:hAnsi="宋体" w:cs="宋体" w:hint="eastAsia"/>
          <w:kern w:val="0"/>
          <w:sz w:val="18"/>
          <w:szCs w:val="18"/>
        </w:rPr>
        <w:t>基金合同、招募说明书</w:t>
      </w:r>
      <w:r w:rsidRPr="00B96534">
        <w:rPr>
          <w:rFonts w:ascii="宋体" w:hAnsi="宋体" w:cs="宋体"/>
          <w:kern w:val="0"/>
          <w:sz w:val="18"/>
          <w:szCs w:val="18"/>
        </w:rPr>
        <w:t>相关法律文件及最新业务公告。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24"/>
          <w:szCs w:val="24"/>
        </w:rPr>
        <w:t> 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1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b/>
          <w:bCs/>
          <w:kern w:val="0"/>
          <w:sz w:val="18"/>
          <w:szCs w:val="18"/>
        </w:rPr>
        <w:t>五、重要提示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1、其他未明事项,请投资人遵循上述基金的基金合同和招募说明书的规定。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2、特别提示投资人关注上述基金产品的基金合同、招募说明书等法律文件及基金管理人的风险提示。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3、本活动的解释权归海富通基金管理有限公司所有。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4、优惠活动或业务规则如有变动,请以最新公告为准。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24"/>
          <w:szCs w:val="24"/>
        </w:rPr>
        <w:t> 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1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b/>
          <w:bCs/>
          <w:kern w:val="0"/>
          <w:sz w:val="18"/>
          <w:szCs w:val="18"/>
        </w:rPr>
        <w:t>六、投资者可通过以下途径了解或咨询相关详情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1、海富通基金管理有限公司官方网站：www.hftfund.com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2、客户服务电话：40088-40099（免长途话费）</w:t>
      </w: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3、官方微信服务号：fund_hft</w:t>
      </w:r>
    </w:p>
    <w:p w:rsid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24"/>
          <w:szCs w:val="24"/>
        </w:rPr>
        <w:t> </w:t>
      </w:r>
    </w:p>
    <w:p w:rsidR="00955622" w:rsidRDefault="00955622" w:rsidP="00B96534">
      <w:pPr>
        <w:widowControl/>
        <w:snapToGrid w:val="0"/>
        <w:spacing w:line="360" w:lineRule="atLeast"/>
        <w:ind w:firstLine="360"/>
        <w:jc w:val="left"/>
        <w:rPr>
          <w:rFonts w:hint="eastAsia"/>
          <w:color w:val="999999"/>
          <w:spacing w:val="3"/>
          <w:sz w:val="18"/>
          <w:szCs w:val="18"/>
        </w:rPr>
      </w:pPr>
      <w:r w:rsidRPr="00C25376">
        <w:rPr>
          <w:rFonts w:ascii="宋体" w:hAnsi="宋体" w:cs="宋体" w:hint="eastAsia"/>
          <w:kern w:val="0"/>
          <w:sz w:val="18"/>
          <w:szCs w:val="18"/>
        </w:rPr>
        <w:lastRenderedPageBreak/>
        <w:t>风险提示：本公司承诺以诚实信用、勤勉尽责的原则管理和运用基金资产，但不保证基金一定盈利，也不保证最低收益。敬请投资人注意投资风险。投资者投资上述基金前应认真阅读该基金的基金合同、招募说明书等法律文件。</w:t>
      </w:r>
    </w:p>
    <w:p w:rsidR="00955622" w:rsidRPr="00B96534" w:rsidRDefault="00955622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</w:p>
    <w:p w:rsidR="00B96534" w:rsidRDefault="00B96534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B96534">
        <w:rPr>
          <w:rFonts w:ascii="宋体" w:hAnsi="宋体" w:cs="宋体"/>
          <w:kern w:val="0"/>
          <w:sz w:val="18"/>
          <w:szCs w:val="18"/>
        </w:rPr>
        <w:t>特此公告。</w:t>
      </w:r>
    </w:p>
    <w:p w:rsidR="00D171A9" w:rsidRPr="00B96534" w:rsidRDefault="00D171A9" w:rsidP="00B96534">
      <w:pPr>
        <w:widowControl/>
        <w:snapToGrid w:val="0"/>
        <w:spacing w:line="360" w:lineRule="atLeast"/>
        <w:ind w:firstLine="360"/>
        <w:jc w:val="left"/>
        <w:rPr>
          <w:rFonts w:ascii="宋体" w:hAnsi="宋体" w:cs="宋体"/>
          <w:kern w:val="0"/>
          <w:sz w:val="24"/>
          <w:szCs w:val="24"/>
        </w:rPr>
      </w:pPr>
    </w:p>
    <w:p w:rsidR="00B96534" w:rsidRPr="00B96534" w:rsidRDefault="00B96534" w:rsidP="00B96534">
      <w:pPr>
        <w:widowControl/>
        <w:snapToGrid w:val="0"/>
        <w:spacing w:line="360" w:lineRule="atLeast"/>
        <w:ind w:firstLine="360"/>
        <w:jc w:val="righ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海富通基金管理有限公司</w:t>
      </w:r>
    </w:p>
    <w:p w:rsidR="008776A7" w:rsidRPr="003B437F" w:rsidRDefault="00AA0780" w:rsidP="003B437F">
      <w:pPr>
        <w:widowControl/>
        <w:snapToGrid w:val="0"/>
        <w:spacing w:line="360" w:lineRule="atLeast"/>
        <w:ind w:firstLine="360"/>
        <w:jc w:val="right"/>
        <w:rPr>
          <w:rFonts w:ascii="宋体" w:hAnsi="宋体" w:cs="宋体"/>
          <w:kern w:val="0"/>
          <w:sz w:val="24"/>
          <w:szCs w:val="24"/>
        </w:rPr>
      </w:pPr>
      <w:r w:rsidRPr="00B96534">
        <w:rPr>
          <w:rFonts w:ascii="宋体" w:hAnsi="宋体" w:cs="宋体"/>
          <w:kern w:val="0"/>
          <w:sz w:val="18"/>
          <w:szCs w:val="18"/>
        </w:rPr>
        <w:t>20</w:t>
      </w:r>
      <w:r w:rsidR="001D2C30">
        <w:rPr>
          <w:rFonts w:ascii="宋体" w:hAnsi="宋体" w:cs="宋体" w:hint="eastAsia"/>
          <w:kern w:val="0"/>
          <w:sz w:val="18"/>
          <w:szCs w:val="18"/>
        </w:rPr>
        <w:t>20</w:t>
      </w:r>
      <w:r w:rsidRPr="00B96534">
        <w:rPr>
          <w:rFonts w:ascii="宋体" w:hAnsi="宋体" w:cs="宋体"/>
          <w:kern w:val="0"/>
          <w:sz w:val="18"/>
          <w:szCs w:val="18"/>
        </w:rPr>
        <w:t>年</w:t>
      </w:r>
      <w:r w:rsidR="00C25376">
        <w:rPr>
          <w:rFonts w:ascii="宋体" w:hAnsi="宋体" w:cs="宋体" w:hint="eastAsia"/>
          <w:kern w:val="0"/>
          <w:sz w:val="18"/>
          <w:szCs w:val="18"/>
        </w:rPr>
        <w:t>7</w:t>
      </w:r>
      <w:r w:rsidRPr="00B96534">
        <w:rPr>
          <w:rFonts w:ascii="宋体" w:hAnsi="宋体" w:cs="宋体"/>
          <w:kern w:val="0"/>
          <w:sz w:val="18"/>
          <w:szCs w:val="18"/>
        </w:rPr>
        <w:t>月</w:t>
      </w:r>
      <w:r w:rsidR="00587606">
        <w:rPr>
          <w:rFonts w:ascii="宋体" w:hAnsi="宋体" w:cs="宋体" w:hint="eastAsia"/>
          <w:kern w:val="0"/>
          <w:sz w:val="18"/>
          <w:szCs w:val="18"/>
        </w:rPr>
        <w:t>7</w:t>
      </w:r>
      <w:r w:rsidR="00B96534" w:rsidRPr="00B96534">
        <w:rPr>
          <w:rFonts w:ascii="宋体" w:hAnsi="宋体" w:cs="宋体"/>
          <w:kern w:val="0"/>
          <w:sz w:val="18"/>
          <w:szCs w:val="18"/>
        </w:rPr>
        <w:t>日</w:t>
      </w:r>
    </w:p>
    <w:sectPr w:rsidR="008776A7" w:rsidRPr="003B437F" w:rsidSect="00877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C8" w:rsidRDefault="007C14C8" w:rsidP="00684F08">
      <w:r>
        <w:separator/>
      </w:r>
    </w:p>
  </w:endnote>
  <w:endnote w:type="continuationSeparator" w:id="0">
    <w:p w:rsidR="007C14C8" w:rsidRDefault="007C14C8" w:rsidP="0068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C8" w:rsidRDefault="007C14C8" w:rsidP="00684F08">
      <w:r>
        <w:separator/>
      </w:r>
    </w:p>
  </w:footnote>
  <w:footnote w:type="continuationSeparator" w:id="0">
    <w:p w:rsidR="007C14C8" w:rsidRDefault="007C14C8" w:rsidP="00684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34"/>
    <w:rsid w:val="00001EEA"/>
    <w:rsid w:val="000234EC"/>
    <w:rsid w:val="00037163"/>
    <w:rsid w:val="000645E9"/>
    <w:rsid w:val="00067F20"/>
    <w:rsid w:val="00070F2B"/>
    <w:rsid w:val="00071B5D"/>
    <w:rsid w:val="00087E97"/>
    <w:rsid w:val="000B086F"/>
    <w:rsid w:val="000C580B"/>
    <w:rsid w:val="000E71E4"/>
    <w:rsid w:val="00126BD8"/>
    <w:rsid w:val="001437A7"/>
    <w:rsid w:val="001639C6"/>
    <w:rsid w:val="001C4931"/>
    <w:rsid w:val="001C786C"/>
    <w:rsid w:val="001D2C30"/>
    <w:rsid w:val="001F2639"/>
    <w:rsid w:val="00203784"/>
    <w:rsid w:val="0023405E"/>
    <w:rsid w:val="00237FD2"/>
    <w:rsid w:val="002509B5"/>
    <w:rsid w:val="002F3CCA"/>
    <w:rsid w:val="003473CA"/>
    <w:rsid w:val="003A76ED"/>
    <w:rsid w:val="003B437F"/>
    <w:rsid w:val="003D0DFA"/>
    <w:rsid w:val="004361C5"/>
    <w:rsid w:val="00462907"/>
    <w:rsid w:val="00515D06"/>
    <w:rsid w:val="00522585"/>
    <w:rsid w:val="005304B5"/>
    <w:rsid w:val="00542142"/>
    <w:rsid w:val="00576E6E"/>
    <w:rsid w:val="00587606"/>
    <w:rsid w:val="005A6294"/>
    <w:rsid w:val="00610352"/>
    <w:rsid w:val="0063545A"/>
    <w:rsid w:val="00640488"/>
    <w:rsid w:val="00650FC1"/>
    <w:rsid w:val="00664ED6"/>
    <w:rsid w:val="00684F08"/>
    <w:rsid w:val="006D0581"/>
    <w:rsid w:val="007065FE"/>
    <w:rsid w:val="00740DFC"/>
    <w:rsid w:val="007558A3"/>
    <w:rsid w:val="0077566F"/>
    <w:rsid w:val="007A5BBF"/>
    <w:rsid w:val="007C14C8"/>
    <w:rsid w:val="00805015"/>
    <w:rsid w:val="00865817"/>
    <w:rsid w:val="008776A7"/>
    <w:rsid w:val="008964D4"/>
    <w:rsid w:val="008A4004"/>
    <w:rsid w:val="008B3935"/>
    <w:rsid w:val="008C20C1"/>
    <w:rsid w:val="008F24DB"/>
    <w:rsid w:val="008F7FA0"/>
    <w:rsid w:val="00955622"/>
    <w:rsid w:val="009669F3"/>
    <w:rsid w:val="009715AC"/>
    <w:rsid w:val="00981D44"/>
    <w:rsid w:val="009A2053"/>
    <w:rsid w:val="009F442C"/>
    <w:rsid w:val="00A45762"/>
    <w:rsid w:val="00A459A0"/>
    <w:rsid w:val="00A5013D"/>
    <w:rsid w:val="00A62AD6"/>
    <w:rsid w:val="00AA0780"/>
    <w:rsid w:val="00B11DF4"/>
    <w:rsid w:val="00B7081C"/>
    <w:rsid w:val="00B90D51"/>
    <w:rsid w:val="00B96534"/>
    <w:rsid w:val="00BF7353"/>
    <w:rsid w:val="00C219CD"/>
    <w:rsid w:val="00C25376"/>
    <w:rsid w:val="00C266CF"/>
    <w:rsid w:val="00C27AED"/>
    <w:rsid w:val="00C701D3"/>
    <w:rsid w:val="00C71C6F"/>
    <w:rsid w:val="00C779D6"/>
    <w:rsid w:val="00C80D3C"/>
    <w:rsid w:val="00C84A32"/>
    <w:rsid w:val="00C92EF5"/>
    <w:rsid w:val="00CD23F4"/>
    <w:rsid w:val="00D00D9B"/>
    <w:rsid w:val="00D171A9"/>
    <w:rsid w:val="00D33A73"/>
    <w:rsid w:val="00D56C22"/>
    <w:rsid w:val="00D74B36"/>
    <w:rsid w:val="00D80DE9"/>
    <w:rsid w:val="00DC20BB"/>
    <w:rsid w:val="00E646C5"/>
    <w:rsid w:val="00EC5368"/>
    <w:rsid w:val="00F129DC"/>
    <w:rsid w:val="00F17A2F"/>
    <w:rsid w:val="00F54AE6"/>
    <w:rsid w:val="00F56092"/>
    <w:rsid w:val="00F77642"/>
    <w:rsid w:val="00F7795F"/>
    <w:rsid w:val="00F90457"/>
    <w:rsid w:val="00FC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684F0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684F08"/>
    <w:rPr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684F0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84F08"/>
    <w:pPr>
      <w:jc w:val="left"/>
    </w:pPr>
    <w:rPr>
      <w:lang/>
    </w:rPr>
  </w:style>
  <w:style w:type="character" w:customStyle="1" w:styleId="Char1">
    <w:name w:val="批注文字 Char"/>
    <w:link w:val="a6"/>
    <w:uiPriority w:val="99"/>
    <w:semiHidden/>
    <w:rsid w:val="00684F08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84F08"/>
    <w:rPr>
      <w:b/>
      <w:bCs/>
    </w:rPr>
  </w:style>
  <w:style w:type="character" w:customStyle="1" w:styleId="Char2">
    <w:name w:val="批注主题 Char"/>
    <w:link w:val="a7"/>
    <w:uiPriority w:val="99"/>
    <w:semiHidden/>
    <w:rsid w:val="00684F08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684F08"/>
    <w:rPr>
      <w:sz w:val="18"/>
      <w:szCs w:val="18"/>
      <w:lang/>
    </w:rPr>
  </w:style>
  <w:style w:type="character" w:customStyle="1" w:styleId="Char3">
    <w:name w:val="批注框文本 Char"/>
    <w:link w:val="a8"/>
    <w:uiPriority w:val="99"/>
    <w:semiHidden/>
    <w:rsid w:val="00684F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6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DCDDDE"/>
                        <w:right w:val="none" w:sz="0" w:space="0" w:color="auto"/>
                      </w:divBdr>
                    </w:div>
                    <w:div w:id="993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2" w:space="0" w:color="DCDD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ctxdemo</dc:creator>
  <cp:keywords/>
  <cp:lastModifiedBy>ZHONGM</cp:lastModifiedBy>
  <cp:revision>2</cp:revision>
  <dcterms:created xsi:type="dcterms:W3CDTF">2020-07-06T16:01:00Z</dcterms:created>
  <dcterms:modified xsi:type="dcterms:W3CDTF">2020-07-06T16:01:00Z</dcterms:modified>
</cp:coreProperties>
</file>