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D" w:rsidRPr="0017056C" w:rsidRDefault="00875B6D" w:rsidP="006C78D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7056C">
        <w:rPr>
          <w:rFonts w:hAnsi="宋体"/>
          <w:b/>
          <w:bCs/>
          <w:color w:val="000000"/>
          <w:sz w:val="24"/>
        </w:rPr>
        <w:t>华夏基金管理有限公司关于</w:t>
      </w:r>
      <w:r w:rsidR="005760A3" w:rsidRPr="0017056C">
        <w:rPr>
          <w:rFonts w:hAnsi="宋体" w:hint="eastAsia"/>
          <w:b/>
          <w:bCs/>
          <w:color w:val="000000"/>
          <w:sz w:val="24"/>
        </w:rPr>
        <w:t>旗下部分开放式基金</w:t>
      </w:r>
      <w:r w:rsidR="003966D2" w:rsidRPr="0017056C">
        <w:rPr>
          <w:rFonts w:hAnsi="宋体" w:hint="eastAsia"/>
          <w:b/>
          <w:bCs/>
          <w:color w:val="000000"/>
          <w:sz w:val="24"/>
        </w:rPr>
        <w:t>新增</w:t>
      </w:r>
      <w:r w:rsidR="005419CE" w:rsidRPr="0017056C">
        <w:rPr>
          <w:rFonts w:hAnsi="宋体"/>
          <w:b/>
          <w:bCs/>
          <w:color w:val="000000"/>
          <w:sz w:val="24"/>
        </w:rPr>
        <w:t>代销机构</w:t>
      </w:r>
      <w:r w:rsidRPr="0017056C">
        <w:rPr>
          <w:rFonts w:hAnsi="宋体"/>
          <w:b/>
          <w:bCs/>
          <w:color w:val="000000"/>
          <w:sz w:val="24"/>
        </w:rPr>
        <w:t>的公告</w:t>
      </w:r>
    </w:p>
    <w:p w:rsidR="00875B6D" w:rsidRPr="0017056C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8838C1" w:rsidRDefault="00875B6D" w:rsidP="0082146C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7056C">
        <w:rPr>
          <w:rFonts w:hAnsi="宋体"/>
          <w:color w:val="000000"/>
          <w:sz w:val="24"/>
        </w:rPr>
        <w:t>根据华夏基金管理有限公司（以下简称</w:t>
      </w:r>
      <w:r w:rsidR="00E65A48" w:rsidRPr="0017056C">
        <w:rPr>
          <w:rFonts w:hint="eastAsia"/>
          <w:color w:val="000000"/>
          <w:sz w:val="24"/>
        </w:rPr>
        <w:t>“</w:t>
      </w:r>
      <w:r w:rsidRPr="0017056C">
        <w:rPr>
          <w:rFonts w:hAnsi="宋体"/>
          <w:color w:val="000000"/>
          <w:sz w:val="24"/>
        </w:rPr>
        <w:t>本公司</w:t>
      </w:r>
      <w:r w:rsidR="00E65A48" w:rsidRPr="0017056C">
        <w:rPr>
          <w:rFonts w:hAnsi="宋体" w:hint="eastAsia"/>
          <w:color w:val="000000"/>
          <w:sz w:val="24"/>
        </w:rPr>
        <w:t>”</w:t>
      </w:r>
      <w:r w:rsidRPr="0017056C">
        <w:rPr>
          <w:rFonts w:hAnsi="宋体"/>
          <w:color w:val="000000"/>
          <w:sz w:val="24"/>
        </w:rPr>
        <w:t>）与</w:t>
      </w:r>
      <w:r w:rsidR="00D13248" w:rsidRPr="00D13248">
        <w:rPr>
          <w:rFonts w:hAnsi="宋体" w:hint="eastAsia"/>
          <w:color w:val="000000"/>
          <w:sz w:val="24"/>
        </w:rPr>
        <w:t>兴业证券股份有限公司</w:t>
      </w:r>
      <w:r w:rsidR="002449EF" w:rsidRPr="00D6558D">
        <w:rPr>
          <w:rFonts w:hAnsi="宋体" w:hint="eastAsia"/>
          <w:color w:val="000000"/>
          <w:sz w:val="24"/>
        </w:rPr>
        <w:t>（以下简称“</w:t>
      </w:r>
      <w:r w:rsidR="00D13248">
        <w:rPr>
          <w:rFonts w:hint="eastAsia"/>
          <w:color w:val="000000"/>
          <w:sz w:val="24"/>
        </w:rPr>
        <w:t>兴业证券</w:t>
      </w:r>
      <w:r w:rsidR="002449EF" w:rsidRPr="00D6558D">
        <w:rPr>
          <w:rFonts w:hAnsi="宋体" w:hint="eastAsia"/>
          <w:color w:val="000000"/>
          <w:sz w:val="24"/>
        </w:rPr>
        <w:t>”</w:t>
      </w:r>
      <w:r w:rsidR="002449EF" w:rsidRPr="00D6558D">
        <w:rPr>
          <w:rFonts w:hAnsi="宋体"/>
          <w:color w:val="000000"/>
          <w:sz w:val="24"/>
        </w:rPr>
        <w:t>）</w:t>
      </w:r>
      <w:r w:rsidR="002449EF">
        <w:rPr>
          <w:rFonts w:hAnsi="宋体" w:hint="eastAsia"/>
          <w:color w:val="000000"/>
          <w:sz w:val="24"/>
        </w:rPr>
        <w:t>、</w:t>
      </w:r>
      <w:r w:rsidR="00D13248" w:rsidRPr="00D13248">
        <w:rPr>
          <w:rFonts w:hAnsi="宋体" w:hint="eastAsia"/>
          <w:color w:val="000000"/>
          <w:sz w:val="24"/>
        </w:rPr>
        <w:t>中航证券有限公司</w:t>
      </w:r>
      <w:r w:rsidR="002449EF" w:rsidRPr="00D6558D">
        <w:rPr>
          <w:rFonts w:hAnsi="宋体" w:hint="eastAsia"/>
          <w:color w:val="000000"/>
          <w:sz w:val="24"/>
        </w:rPr>
        <w:t>（以下简称“</w:t>
      </w:r>
      <w:r w:rsidR="00D13248">
        <w:rPr>
          <w:rFonts w:hint="eastAsia"/>
          <w:color w:val="000000"/>
          <w:sz w:val="24"/>
        </w:rPr>
        <w:t>中航证券</w:t>
      </w:r>
      <w:r w:rsidR="002449EF" w:rsidRPr="00D6558D">
        <w:rPr>
          <w:rFonts w:hAnsi="宋体" w:hint="eastAsia"/>
          <w:color w:val="000000"/>
          <w:sz w:val="24"/>
        </w:rPr>
        <w:t>”</w:t>
      </w:r>
      <w:r w:rsidR="002449EF" w:rsidRPr="00D6558D">
        <w:rPr>
          <w:rFonts w:hAnsi="宋体"/>
          <w:color w:val="000000"/>
          <w:sz w:val="24"/>
        </w:rPr>
        <w:t>）</w:t>
      </w:r>
      <w:r w:rsidR="00F20857">
        <w:rPr>
          <w:rFonts w:hAnsi="宋体" w:hint="eastAsia"/>
          <w:color w:val="000000"/>
          <w:sz w:val="24"/>
        </w:rPr>
        <w:t>、</w:t>
      </w:r>
      <w:r w:rsidR="00D13248" w:rsidRPr="00D13248">
        <w:rPr>
          <w:rFonts w:hAnsi="宋体" w:hint="eastAsia"/>
          <w:color w:val="000000"/>
          <w:sz w:val="24"/>
        </w:rPr>
        <w:t>新时代证券股份有限公司</w:t>
      </w:r>
      <w:r w:rsidR="00F20857" w:rsidRPr="0017056C">
        <w:rPr>
          <w:rFonts w:hAnsi="宋体" w:hint="eastAsia"/>
          <w:color w:val="000000"/>
          <w:sz w:val="24"/>
        </w:rPr>
        <w:t>（以下简称“</w:t>
      </w:r>
      <w:r w:rsidR="00D13248">
        <w:rPr>
          <w:rFonts w:hAnsi="宋体" w:hint="eastAsia"/>
          <w:color w:val="000000"/>
          <w:sz w:val="24"/>
        </w:rPr>
        <w:t>新时代证券</w:t>
      </w:r>
      <w:r w:rsidR="00F20857" w:rsidRPr="005859B6">
        <w:rPr>
          <w:rFonts w:hAnsi="宋体" w:hint="eastAsia"/>
          <w:color w:val="000000"/>
          <w:sz w:val="24"/>
        </w:rPr>
        <w:t>”</w:t>
      </w:r>
      <w:r w:rsidR="00F20857" w:rsidRPr="0017056C">
        <w:rPr>
          <w:rFonts w:hAnsi="宋体"/>
          <w:color w:val="000000"/>
          <w:sz w:val="24"/>
        </w:rPr>
        <w:t>）</w:t>
      </w:r>
      <w:r w:rsidR="00C97F97">
        <w:rPr>
          <w:rFonts w:hAnsi="宋体" w:hint="eastAsia"/>
          <w:color w:val="000000"/>
          <w:sz w:val="24"/>
        </w:rPr>
        <w:t>、</w:t>
      </w:r>
      <w:r w:rsidR="00C97F97" w:rsidRPr="00C97F97">
        <w:rPr>
          <w:rFonts w:hAnsi="宋体" w:hint="eastAsia"/>
          <w:color w:val="000000"/>
          <w:sz w:val="24"/>
        </w:rPr>
        <w:t>上海天天基金销售有限公司</w:t>
      </w:r>
      <w:r w:rsidR="00C97F97" w:rsidRPr="0017056C">
        <w:rPr>
          <w:rFonts w:hAnsi="宋体" w:hint="eastAsia"/>
          <w:color w:val="000000"/>
          <w:sz w:val="24"/>
        </w:rPr>
        <w:t>（以下简称“</w:t>
      </w:r>
      <w:r w:rsidR="00C97F97" w:rsidRPr="00C97F97">
        <w:rPr>
          <w:rFonts w:hAnsi="宋体" w:hint="eastAsia"/>
          <w:color w:val="000000"/>
          <w:sz w:val="24"/>
        </w:rPr>
        <w:t>天天基金</w:t>
      </w:r>
      <w:r w:rsidR="00C97F97" w:rsidRPr="005859B6">
        <w:rPr>
          <w:rFonts w:hAnsi="宋体" w:hint="eastAsia"/>
          <w:color w:val="000000"/>
          <w:sz w:val="24"/>
        </w:rPr>
        <w:t>”</w:t>
      </w:r>
      <w:r w:rsidR="00C97F97" w:rsidRPr="0017056C">
        <w:rPr>
          <w:rFonts w:hAnsi="宋体"/>
          <w:color w:val="000000"/>
          <w:sz w:val="24"/>
        </w:rPr>
        <w:t>）</w:t>
      </w:r>
      <w:r w:rsidRPr="0017056C">
        <w:rPr>
          <w:rFonts w:hAnsi="宋体"/>
          <w:color w:val="000000"/>
          <w:sz w:val="24"/>
        </w:rPr>
        <w:t>签署的代销协议，</w:t>
      </w:r>
      <w:r w:rsidR="0065497A" w:rsidRPr="002B6CC1">
        <w:rPr>
          <w:rFonts w:hAnsi="宋体" w:hint="eastAsia"/>
          <w:color w:val="000000"/>
          <w:sz w:val="24"/>
        </w:rPr>
        <w:t>投资者可</w:t>
      </w:r>
      <w:r w:rsidR="0065497A" w:rsidRPr="002B6CC1">
        <w:rPr>
          <w:rFonts w:hAnsi="宋体"/>
          <w:color w:val="000000"/>
          <w:sz w:val="24"/>
        </w:rPr>
        <w:t>自</w:t>
      </w:r>
      <w:r w:rsidR="0065497A">
        <w:rPr>
          <w:rFonts w:hAnsi="宋体" w:hint="eastAsia"/>
          <w:sz w:val="24"/>
        </w:rPr>
        <w:t>2020</w:t>
      </w:r>
      <w:r w:rsidR="0065497A">
        <w:rPr>
          <w:rFonts w:hAnsi="宋体" w:hint="eastAsia"/>
          <w:sz w:val="24"/>
        </w:rPr>
        <w:t>年</w:t>
      </w:r>
      <w:r w:rsidR="00265628">
        <w:rPr>
          <w:rFonts w:hAnsi="宋体"/>
          <w:sz w:val="24"/>
        </w:rPr>
        <w:t>6</w:t>
      </w:r>
      <w:r w:rsidR="0065497A">
        <w:rPr>
          <w:rFonts w:hAnsi="宋体" w:hint="eastAsia"/>
          <w:sz w:val="24"/>
        </w:rPr>
        <w:t>月</w:t>
      </w:r>
      <w:r w:rsidR="00265628">
        <w:rPr>
          <w:rFonts w:hAnsi="宋体"/>
          <w:sz w:val="24"/>
        </w:rPr>
        <w:t>1</w:t>
      </w:r>
      <w:r w:rsidR="00D13248">
        <w:rPr>
          <w:rFonts w:hAnsi="宋体"/>
          <w:sz w:val="24"/>
        </w:rPr>
        <w:t>7</w:t>
      </w:r>
      <w:r w:rsidR="0065497A">
        <w:rPr>
          <w:rFonts w:hAnsi="宋体" w:hint="eastAsia"/>
          <w:sz w:val="24"/>
        </w:rPr>
        <w:t>日</w:t>
      </w:r>
      <w:r w:rsidR="0065497A" w:rsidRPr="002B6CC1">
        <w:rPr>
          <w:rFonts w:hAnsi="宋体"/>
          <w:color w:val="000000"/>
          <w:sz w:val="24"/>
        </w:rPr>
        <w:t>起，</w:t>
      </w:r>
      <w:r w:rsidR="008838C1">
        <w:rPr>
          <w:rFonts w:hAnsi="宋体" w:hint="eastAsia"/>
          <w:color w:val="000000"/>
          <w:sz w:val="24"/>
        </w:rPr>
        <w:t>在上述销售机构办理本公司旗下部分开放式基金的申购、赎回、转换、定期定额申购等业务。具体信息如下：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54"/>
      </w:tblGrid>
      <w:tr w:rsidR="002064F2" w:rsidRPr="00EB4E43" w:rsidTr="00C97F97">
        <w:tc>
          <w:tcPr>
            <w:tcW w:w="1526" w:type="dxa"/>
            <w:shd w:val="clear" w:color="auto" w:fill="auto"/>
          </w:tcPr>
          <w:p w:rsidR="002064F2" w:rsidRPr="00EB4E43" w:rsidRDefault="002064F2" w:rsidP="00B566C1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EB4E43">
              <w:rPr>
                <w:rFonts w:hAnsi="宋体" w:hint="eastAsia"/>
                <w:color w:val="000000"/>
                <w:szCs w:val="21"/>
              </w:rPr>
              <w:t>销售机构</w:t>
            </w:r>
          </w:p>
        </w:tc>
        <w:tc>
          <w:tcPr>
            <w:tcW w:w="7654" w:type="dxa"/>
            <w:shd w:val="clear" w:color="auto" w:fill="auto"/>
          </w:tcPr>
          <w:p w:rsidR="002064F2" w:rsidRPr="00EB4E43" w:rsidRDefault="002378A9" w:rsidP="00B566C1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上线基金</w:t>
            </w:r>
          </w:p>
        </w:tc>
      </w:tr>
      <w:tr w:rsidR="002064F2" w:rsidRPr="00EB4E43" w:rsidTr="00C97F97">
        <w:tc>
          <w:tcPr>
            <w:tcW w:w="1526" w:type="dxa"/>
            <w:shd w:val="clear" w:color="auto" w:fill="auto"/>
          </w:tcPr>
          <w:p w:rsidR="002064F2" w:rsidRPr="00EB4E43" w:rsidRDefault="00D13248" w:rsidP="00D13248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兴业证券</w:t>
            </w:r>
          </w:p>
        </w:tc>
        <w:tc>
          <w:tcPr>
            <w:tcW w:w="7654" w:type="dxa"/>
            <w:shd w:val="clear" w:color="auto" w:fill="auto"/>
          </w:tcPr>
          <w:p w:rsidR="002064F2" w:rsidRDefault="00D13248" w:rsidP="00C9286B">
            <w:pPr>
              <w:spacing w:line="360" w:lineRule="auto"/>
              <w:rPr>
                <w:rFonts w:hAnsi="宋体"/>
                <w:color w:val="000000"/>
                <w:szCs w:val="21"/>
              </w:rPr>
            </w:pPr>
            <w:r w:rsidRPr="002449EF">
              <w:rPr>
                <w:rFonts w:hAnsi="宋体" w:hint="eastAsia"/>
                <w:color w:val="000000"/>
                <w:szCs w:val="21"/>
              </w:rPr>
              <w:t>华夏鼎茂债券</w:t>
            </w:r>
            <w:r>
              <w:rPr>
                <w:rFonts w:hAnsi="宋体"/>
                <w:color w:val="000000"/>
                <w:szCs w:val="21"/>
              </w:rPr>
              <w:t>A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hAnsi="宋体" w:hint="eastAsia"/>
                <w:color w:val="000000"/>
                <w:szCs w:val="21"/>
              </w:rPr>
              <w:t>00404</w:t>
            </w:r>
            <w:r>
              <w:rPr>
                <w:rFonts w:hAnsi="宋体"/>
                <w:color w:val="000000"/>
                <w:szCs w:val="21"/>
              </w:rPr>
              <w:t>2</w:t>
            </w:r>
            <w:r>
              <w:rPr>
                <w:rFonts w:hAnsi="宋体" w:hint="eastAsia"/>
                <w:color w:val="000000"/>
                <w:szCs w:val="21"/>
              </w:rPr>
              <w:t>）、</w:t>
            </w:r>
            <w:r w:rsidR="002064F2" w:rsidRPr="002449EF">
              <w:rPr>
                <w:rFonts w:hAnsi="宋体" w:hint="eastAsia"/>
                <w:color w:val="000000"/>
                <w:szCs w:val="21"/>
              </w:rPr>
              <w:t>华夏鼎茂债券</w:t>
            </w:r>
            <w:r w:rsidR="002064F2">
              <w:rPr>
                <w:rFonts w:hAnsi="宋体" w:hint="eastAsia"/>
                <w:color w:val="000000"/>
                <w:szCs w:val="21"/>
              </w:rPr>
              <w:t>C</w:t>
            </w:r>
            <w:r w:rsidR="00093DD6">
              <w:rPr>
                <w:rFonts w:hAnsi="宋体" w:hint="eastAsia"/>
                <w:color w:val="000000"/>
                <w:szCs w:val="21"/>
              </w:rPr>
              <w:t>（</w:t>
            </w:r>
            <w:r w:rsidR="00093DD6">
              <w:rPr>
                <w:rFonts w:hAnsi="宋体" w:hint="eastAsia"/>
                <w:color w:val="000000"/>
                <w:szCs w:val="21"/>
              </w:rPr>
              <w:t>004043</w:t>
            </w:r>
            <w:r w:rsidR="00093DD6"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C9692B" w:rsidRPr="00EB4E43" w:rsidRDefault="00C9692B" w:rsidP="00C9286B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D13248">
              <w:rPr>
                <w:rFonts w:hAnsi="宋体" w:hint="eastAsia"/>
                <w:color w:val="000000"/>
                <w:szCs w:val="21"/>
              </w:rPr>
              <w:t>华夏鼎利债券</w:t>
            </w:r>
            <w:r w:rsidRPr="00D13248">
              <w:rPr>
                <w:rFonts w:hAnsi="宋体" w:hint="eastAsia"/>
                <w:color w:val="000000"/>
                <w:szCs w:val="21"/>
              </w:rPr>
              <w:t>A</w:t>
            </w:r>
            <w:r w:rsidRPr="00EB4E43">
              <w:rPr>
                <w:rFonts w:hAnsi="宋体" w:hint="eastAsia"/>
                <w:color w:val="000000"/>
                <w:szCs w:val="21"/>
              </w:rPr>
              <w:t>（</w:t>
            </w:r>
            <w:r w:rsidRPr="00D13248">
              <w:rPr>
                <w:rFonts w:hAnsi="宋体"/>
                <w:color w:val="000000"/>
                <w:szCs w:val="21"/>
              </w:rPr>
              <w:t>002459</w:t>
            </w:r>
            <w:r w:rsidRPr="00EB4E43">
              <w:rPr>
                <w:rFonts w:hAnsi="宋体" w:hint="eastAsia"/>
                <w:color w:val="000000"/>
                <w:szCs w:val="21"/>
              </w:rPr>
              <w:t>）</w:t>
            </w:r>
            <w:r>
              <w:rPr>
                <w:rFonts w:hAnsi="宋体" w:hint="eastAsia"/>
                <w:color w:val="000000"/>
                <w:szCs w:val="21"/>
              </w:rPr>
              <w:t>、</w:t>
            </w:r>
            <w:r w:rsidRPr="00D13248">
              <w:rPr>
                <w:rFonts w:hAnsi="宋体" w:hint="eastAsia"/>
                <w:color w:val="000000"/>
                <w:szCs w:val="21"/>
              </w:rPr>
              <w:t>华夏鼎利债券</w:t>
            </w:r>
            <w:r w:rsidRPr="00D13248">
              <w:rPr>
                <w:rFonts w:hAnsi="宋体" w:hint="eastAsia"/>
                <w:color w:val="000000"/>
                <w:szCs w:val="21"/>
              </w:rPr>
              <w:t>C</w:t>
            </w:r>
            <w:r w:rsidRPr="00EB4E43">
              <w:rPr>
                <w:rFonts w:hAnsi="宋体" w:hint="eastAsia"/>
                <w:color w:val="000000"/>
                <w:szCs w:val="21"/>
              </w:rPr>
              <w:t>（</w:t>
            </w:r>
            <w:r w:rsidRPr="00D13248">
              <w:rPr>
                <w:rFonts w:hAnsi="宋体"/>
                <w:color w:val="000000"/>
                <w:szCs w:val="21"/>
              </w:rPr>
              <w:t>002460</w:t>
            </w:r>
            <w:r w:rsidRPr="00EB4E43"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  <w:tr w:rsidR="002064F2" w:rsidRPr="00EB4E43" w:rsidTr="00C97F97">
        <w:tc>
          <w:tcPr>
            <w:tcW w:w="1526" w:type="dxa"/>
            <w:shd w:val="clear" w:color="auto" w:fill="auto"/>
          </w:tcPr>
          <w:p w:rsidR="002064F2" w:rsidRPr="00EB4E43" w:rsidRDefault="00D13248" w:rsidP="00B566C1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中航证券</w:t>
            </w:r>
          </w:p>
        </w:tc>
        <w:tc>
          <w:tcPr>
            <w:tcW w:w="7654" w:type="dxa"/>
            <w:shd w:val="clear" w:color="auto" w:fill="auto"/>
          </w:tcPr>
          <w:p w:rsidR="002064F2" w:rsidRPr="00EB4E43" w:rsidRDefault="00D13248" w:rsidP="00B566C1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D13248">
              <w:rPr>
                <w:rFonts w:hAnsi="宋体" w:hint="eastAsia"/>
                <w:color w:val="000000"/>
                <w:szCs w:val="21"/>
              </w:rPr>
              <w:t>华夏创蓝筹</w:t>
            </w:r>
            <w:r w:rsidRPr="00D13248">
              <w:rPr>
                <w:rFonts w:hAnsi="宋体" w:hint="eastAsia"/>
                <w:color w:val="000000"/>
                <w:szCs w:val="21"/>
              </w:rPr>
              <w:t>ETF</w:t>
            </w:r>
            <w:r w:rsidRPr="00D13248">
              <w:rPr>
                <w:rFonts w:hAnsi="宋体" w:hint="eastAsia"/>
                <w:color w:val="000000"/>
                <w:szCs w:val="21"/>
              </w:rPr>
              <w:t>联接</w:t>
            </w:r>
            <w:r w:rsidRPr="00D13248">
              <w:rPr>
                <w:rFonts w:hAnsi="宋体" w:hint="eastAsia"/>
                <w:color w:val="000000"/>
                <w:szCs w:val="21"/>
              </w:rPr>
              <w:t>A</w:t>
            </w:r>
            <w:r w:rsidR="00093DD6">
              <w:rPr>
                <w:rFonts w:hAnsi="宋体" w:hint="eastAsia"/>
                <w:color w:val="000000"/>
                <w:szCs w:val="21"/>
              </w:rPr>
              <w:t>（</w:t>
            </w:r>
            <w:r w:rsidR="00093DD6" w:rsidRPr="00746149">
              <w:rPr>
                <w:rFonts w:hAnsi="宋体"/>
                <w:color w:val="000000"/>
                <w:szCs w:val="21"/>
              </w:rPr>
              <w:t>00</w:t>
            </w:r>
            <w:r w:rsidRPr="00D13248">
              <w:rPr>
                <w:rFonts w:hAnsi="宋体"/>
                <w:color w:val="000000"/>
                <w:szCs w:val="21"/>
              </w:rPr>
              <w:t>7472</w:t>
            </w:r>
            <w:r w:rsidR="00093DD6">
              <w:rPr>
                <w:rFonts w:hAnsi="宋体" w:hint="eastAsia"/>
                <w:color w:val="000000"/>
                <w:szCs w:val="21"/>
              </w:rPr>
              <w:t>）</w:t>
            </w:r>
            <w:r>
              <w:rPr>
                <w:rFonts w:hAnsi="宋体" w:hint="eastAsia"/>
                <w:color w:val="000000"/>
                <w:szCs w:val="21"/>
              </w:rPr>
              <w:t>、</w:t>
            </w:r>
            <w:r w:rsidRPr="00D13248">
              <w:rPr>
                <w:rFonts w:hAnsi="宋体" w:hint="eastAsia"/>
                <w:color w:val="000000"/>
                <w:szCs w:val="21"/>
              </w:rPr>
              <w:t>华夏创蓝筹</w:t>
            </w:r>
            <w:r w:rsidRPr="00D13248">
              <w:rPr>
                <w:rFonts w:hAnsi="宋体" w:hint="eastAsia"/>
                <w:color w:val="000000"/>
                <w:szCs w:val="21"/>
              </w:rPr>
              <w:t>ETF</w:t>
            </w:r>
            <w:r w:rsidRPr="00D13248">
              <w:rPr>
                <w:rFonts w:hAnsi="宋体" w:hint="eastAsia"/>
                <w:color w:val="000000"/>
                <w:szCs w:val="21"/>
              </w:rPr>
              <w:t>联接</w:t>
            </w:r>
            <w:r>
              <w:rPr>
                <w:rFonts w:hAnsi="宋体"/>
                <w:color w:val="000000"/>
                <w:szCs w:val="21"/>
              </w:rPr>
              <w:t>C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746149">
              <w:rPr>
                <w:rFonts w:hAnsi="宋体"/>
                <w:color w:val="000000"/>
                <w:szCs w:val="21"/>
              </w:rPr>
              <w:t>00</w:t>
            </w:r>
            <w:r>
              <w:rPr>
                <w:rFonts w:hAnsi="宋体"/>
                <w:color w:val="000000"/>
                <w:szCs w:val="21"/>
              </w:rPr>
              <w:t>7473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  <w:tr w:rsidR="002064F2" w:rsidRPr="00EB4E43" w:rsidTr="00C97F97">
        <w:tc>
          <w:tcPr>
            <w:tcW w:w="1526" w:type="dxa"/>
            <w:shd w:val="clear" w:color="auto" w:fill="auto"/>
          </w:tcPr>
          <w:p w:rsidR="002064F2" w:rsidRPr="00EB4E43" w:rsidRDefault="00D13248" w:rsidP="002449EF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新时代证券</w:t>
            </w:r>
          </w:p>
        </w:tc>
        <w:tc>
          <w:tcPr>
            <w:tcW w:w="7654" w:type="dxa"/>
            <w:shd w:val="clear" w:color="auto" w:fill="auto"/>
          </w:tcPr>
          <w:p w:rsidR="002064F2" w:rsidRPr="00EB4E43" w:rsidRDefault="00D13248" w:rsidP="002064F2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D13248">
              <w:rPr>
                <w:rFonts w:hAnsi="宋体" w:hint="eastAsia"/>
                <w:color w:val="000000"/>
                <w:szCs w:val="21"/>
              </w:rPr>
              <w:t>华夏鼎利债券</w:t>
            </w:r>
            <w:r w:rsidRPr="00D13248">
              <w:rPr>
                <w:rFonts w:hAnsi="宋体" w:hint="eastAsia"/>
                <w:color w:val="000000"/>
                <w:szCs w:val="21"/>
              </w:rPr>
              <w:t>A</w:t>
            </w:r>
            <w:r w:rsidR="002064F2" w:rsidRPr="00EB4E43">
              <w:rPr>
                <w:rFonts w:hAnsi="宋体" w:hint="eastAsia"/>
                <w:color w:val="000000"/>
                <w:szCs w:val="21"/>
              </w:rPr>
              <w:t>（</w:t>
            </w:r>
            <w:r w:rsidRPr="00D13248">
              <w:rPr>
                <w:rFonts w:hAnsi="宋体"/>
                <w:color w:val="000000"/>
                <w:szCs w:val="21"/>
              </w:rPr>
              <w:t>002459</w:t>
            </w:r>
            <w:r w:rsidR="002064F2" w:rsidRPr="00EB4E43">
              <w:rPr>
                <w:rFonts w:hAnsi="宋体" w:hint="eastAsia"/>
                <w:color w:val="000000"/>
                <w:szCs w:val="21"/>
              </w:rPr>
              <w:t>）</w:t>
            </w:r>
            <w:r w:rsidR="00A000FD">
              <w:rPr>
                <w:rFonts w:hAnsi="宋体" w:hint="eastAsia"/>
                <w:color w:val="000000"/>
                <w:szCs w:val="21"/>
              </w:rPr>
              <w:t>、</w:t>
            </w:r>
            <w:r w:rsidRPr="00D13248">
              <w:rPr>
                <w:rFonts w:hAnsi="宋体" w:hint="eastAsia"/>
                <w:color w:val="000000"/>
                <w:szCs w:val="21"/>
              </w:rPr>
              <w:t>华夏鼎利债券</w:t>
            </w:r>
            <w:r w:rsidRPr="00D13248">
              <w:rPr>
                <w:rFonts w:hAnsi="宋体" w:hint="eastAsia"/>
                <w:color w:val="000000"/>
                <w:szCs w:val="21"/>
              </w:rPr>
              <w:t>C</w:t>
            </w:r>
            <w:r w:rsidR="002064F2" w:rsidRPr="00EB4E43">
              <w:rPr>
                <w:rFonts w:hAnsi="宋体" w:hint="eastAsia"/>
                <w:color w:val="000000"/>
                <w:szCs w:val="21"/>
              </w:rPr>
              <w:t>（</w:t>
            </w:r>
            <w:r w:rsidRPr="00D13248">
              <w:rPr>
                <w:rFonts w:hAnsi="宋体"/>
                <w:color w:val="000000"/>
                <w:szCs w:val="21"/>
              </w:rPr>
              <w:t>002460</w:t>
            </w:r>
            <w:r w:rsidR="002064F2" w:rsidRPr="00EB4E43"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  <w:tr w:rsidR="00C97F97" w:rsidRPr="00EB4E43" w:rsidTr="00C97F97">
        <w:tc>
          <w:tcPr>
            <w:tcW w:w="1526" w:type="dxa"/>
            <w:shd w:val="clear" w:color="auto" w:fill="auto"/>
          </w:tcPr>
          <w:p w:rsidR="00C97F97" w:rsidRDefault="00C97F97" w:rsidP="002449EF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C97F97">
              <w:rPr>
                <w:rFonts w:hAnsi="宋体" w:hint="eastAsia"/>
                <w:color w:val="000000"/>
                <w:szCs w:val="21"/>
              </w:rPr>
              <w:t>天天基金</w:t>
            </w:r>
          </w:p>
        </w:tc>
        <w:tc>
          <w:tcPr>
            <w:tcW w:w="7654" w:type="dxa"/>
            <w:shd w:val="clear" w:color="auto" w:fill="auto"/>
          </w:tcPr>
          <w:p w:rsidR="00C97F97" w:rsidRPr="00D13248" w:rsidRDefault="00C97F97" w:rsidP="00C97F97">
            <w:pPr>
              <w:spacing w:line="360" w:lineRule="auto"/>
              <w:rPr>
                <w:rFonts w:hAnsi="宋体" w:hint="eastAsia"/>
                <w:color w:val="000000"/>
                <w:szCs w:val="21"/>
              </w:rPr>
            </w:pPr>
            <w:r w:rsidRPr="00C97F97">
              <w:rPr>
                <w:rFonts w:hAnsi="宋体" w:hint="eastAsia"/>
                <w:color w:val="000000"/>
                <w:szCs w:val="21"/>
              </w:rPr>
              <w:t>华夏睿磐泰茂混合</w:t>
            </w:r>
            <w:r w:rsidRPr="00C97F97">
              <w:rPr>
                <w:rFonts w:hAnsi="宋体" w:hint="eastAsia"/>
                <w:color w:val="000000"/>
                <w:szCs w:val="21"/>
              </w:rPr>
              <w:t>A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C97F97">
              <w:rPr>
                <w:rFonts w:hAnsi="宋体"/>
                <w:color w:val="000000"/>
                <w:szCs w:val="21"/>
              </w:rPr>
              <w:t>004720</w:t>
            </w:r>
            <w:r>
              <w:rPr>
                <w:rFonts w:hAnsi="宋体" w:hint="eastAsia"/>
                <w:color w:val="000000"/>
                <w:szCs w:val="21"/>
              </w:rPr>
              <w:t>）、</w:t>
            </w:r>
            <w:r w:rsidRPr="00C97F97">
              <w:rPr>
                <w:rFonts w:hAnsi="宋体" w:hint="eastAsia"/>
                <w:color w:val="000000"/>
                <w:szCs w:val="21"/>
              </w:rPr>
              <w:t>华夏睿磐泰茂混合</w:t>
            </w:r>
            <w:r w:rsidRPr="00C97F97">
              <w:rPr>
                <w:rFonts w:hAnsi="宋体" w:hint="eastAsia"/>
                <w:color w:val="000000"/>
                <w:szCs w:val="21"/>
              </w:rPr>
              <w:t>C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C97F97">
              <w:rPr>
                <w:rFonts w:hAnsi="宋体" w:hint="eastAsia"/>
                <w:color w:val="000000"/>
                <w:szCs w:val="21"/>
              </w:rPr>
              <w:t>00</w:t>
            </w:r>
            <w:r w:rsidRPr="00C97F97">
              <w:rPr>
                <w:rFonts w:hAnsi="宋体"/>
                <w:color w:val="000000"/>
                <w:szCs w:val="21"/>
              </w:rPr>
              <w:t>4721</w:t>
            </w:r>
            <w:r>
              <w:rPr>
                <w:rFonts w:hAnsi="宋体" w:hint="eastAsia"/>
                <w:color w:val="000000"/>
                <w:szCs w:val="21"/>
              </w:rPr>
              <w:t>）、</w:t>
            </w:r>
            <w:r w:rsidRPr="00C97F97">
              <w:rPr>
                <w:rFonts w:hAnsi="宋体" w:hint="eastAsia"/>
                <w:color w:val="000000"/>
                <w:szCs w:val="21"/>
              </w:rPr>
              <w:t>华夏睿磐泰兴混合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C97F97">
              <w:rPr>
                <w:rFonts w:hAnsi="宋体" w:hint="eastAsia"/>
                <w:color w:val="000000"/>
                <w:szCs w:val="21"/>
              </w:rPr>
              <w:t>004202</w:t>
            </w:r>
            <w:r>
              <w:rPr>
                <w:rFonts w:hAnsi="宋体" w:hint="eastAsia"/>
                <w:color w:val="000000"/>
                <w:szCs w:val="21"/>
              </w:rPr>
              <w:t>）、</w:t>
            </w:r>
            <w:r w:rsidRPr="00C97F97">
              <w:rPr>
                <w:rFonts w:hAnsi="宋体" w:hint="eastAsia"/>
                <w:color w:val="000000"/>
                <w:szCs w:val="21"/>
              </w:rPr>
              <w:t>华夏新机遇混合</w:t>
            </w:r>
            <w:r w:rsidRPr="00C97F97">
              <w:rPr>
                <w:rFonts w:hAnsi="宋体" w:hint="eastAsia"/>
                <w:color w:val="000000"/>
                <w:szCs w:val="21"/>
              </w:rPr>
              <w:t>A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C97F97">
              <w:rPr>
                <w:rFonts w:hAnsi="宋体" w:hint="eastAsia"/>
                <w:color w:val="000000"/>
                <w:szCs w:val="21"/>
              </w:rPr>
              <w:t>002411</w:t>
            </w:r>
            <w:r>
              <w:rPr>
                <w:rFonts w:hAnsi="宋体" w:hint="eastAsia"/>
                <w:color w:val="000000"/>
                <w:szCs w:val="21"/>
              </w:rPr>
              <w:t>）、</w:t>
            </w:r>
            <w:r w:rsidRPr="00C97F97">
              <w:rPr>
                <w:rFonts w:hAnsi="宋体" w:hint="eastAsia"/>
                <w:color w:val="000000"/>
                <w:szCs w:val="21"/>
              </w:rPr>
              <w:t>华夏新机遇混合</w:t>
            </w:r>
            <w:r w:rsidRPr="00C97F97">
              <w:rPr>
                <w:rFonts w:hAnsi="宋体" w:hint="eastAsia"/>
                <w:color w:val="000000"/>
                <w:szCs w:val="21"/>
              </w:rPr>
              <w:t>C</w:t>
            </w:r>
            <w:r>
              <w:rPr>
                <w:rFonts w:hAnsi="宋体" w:hint="eastAsia"/>
                <w:color w:val="000000"/>
                <w:szCs w:val="21"/>
              </w:rPr>
              <w:t>（</w:t>
            </w:r>
            <w:r w:rsidRPr="00C97F97">
              <w:rPr>
                <w:rFonts w:hAnsi="宋体" w:hint="eastAsia"/>
                <w:color w:val="000000"/>
                <w:szCs w:val="21"/>
              </w:rPr>
              <w:t>008212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</w:tbl>
    <w:p w:rsidR="00AF375D" w:rsidRPr="0017056C" w:rsidRDefault="0035797E" w:rsidP="0087703D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如上述基金尚未开放、</w:t>
      </w:r>
      <w:r w:rsidR="007C6D83" w:rsidRPr="0007063D">
        <w:rPr>
          <w:rFonts w:hAnsi="宋体" w:hint="eastAsia"/>
          <w:color w:val="000000"/>
          <w:sz w:val="24"/>
        </w:rPr>
        <w:t>暂停办理对应业务或对其进行限制的，请遵照</w:t>
      </w:r>
      <w:r w:rsidR="00F574EE">
        <w:rPr>
          <w:rFonts w:hAnsi="宋体" w:hint="eastAsia"/>
          <w:color w:val="000000"/>
          <w:sz w:val="24"/>
        </w:rPr>
        <w:t>本公司</w:t>
      </w:r>
      <w:r w:rsidR="007C6D83" w:rsidRPr="0007063D">
        <w:rPr>
          <w:rFonts w:hAnsi="宋体" w:hint="eastAsia"/>
          <w:color w:val="000000"/>
          <w:sz w:val="24"/>
        </w:rPr>
        <w:t>相关公告执行。</w:t>
      </w:r>
      <w:r w:rsidR="00BD42C3">
        <w:rPr>
          <w:rFonts w:hAnsi="宋体" w:hint="eastAsia"/>
          <w:color w:val="000000"/>
          <w:sz w:val="24"/>
        </w:rPr>
        <w:t>后续基金开放</w:t>
      </w:r>
      <w:r w:rsidR="004B6E1D">
        <w:rPr>
          <w:rFonts w:hAnsi="宋体" w:hint="eastAsia"/>
          <w:color w:val="000000"/>
          <w:sz w:val="24"/>
        </w:rPr>
        <w:t>、恢复</w:t>
      </w:r>
      <w:r w:rsidR="00A1229F">
        <w:rPr>
          <w:rFonts w:hAnsi="宋体" w:hint="eastAsia"/>
          <w:color w:val="000000"/>
          <w:sz w:val="24"/>
        </w:rPr>
        <w:t>办理</w:t>
      </w:r>
      <w:r w:rsidR="00BD42C3">
        <w:rPr>
          <w:rFonts w:hAnsi="宋体" w:hint="eastAsia"/>
          <w:color w:val="000000"/>
          <w:sz w:val="24"/>
        </w:rPr>
        <w:t>相关业务</w:t>
      </w:r>
      <w:r w:rsidR="004B6E1D">
        <w:rPr>
          <w:rFonts w:hAnsi="宋体" w:hint="eastAsia"/>
          <w:color w:val="000000"/>
          <w:sz w:val="24"/>
        </w:rPr>
        <w:t>后，</w:t>
      </w:r>
      <w:r w:rsidR="00BD42C3">
        <w:rPr>
          <w:rFonts w:hAnsi="宋体" w:hint="eastAsia"/>
          <w:color w:val="000000"/>
          <w:sz w:val="24"/>
        </w:rPr>
        <w:t>销售机构实际业务办理情况</w:t>
      </w:r>
      <w:r w:rsidR="009F40A3">
        <w:rPr>
          <w:rFonts w:hAnsi="宋体" w:hint="eastAsia"/>
          <w:color w:val="000000"/>
          <w:sz w:val="24"/>
        </w:rPr>
        <w:t>以其届时规定为准</w:t>
      </w:r>
      <w:r w:rsidR="004B6E1D">
        <w:rPr>
          <w:rFonts w:hAnsi="宋体" w:hint="eastAsia"/>
          <w:color w:val="000000"/>
          <w:sz w:val="24"/>
        </w:rPr>
        <w:t>。</w:t>
      </w:r>
      <w:r w:rsidR="007C6D83" w:rsidRPr="00502B3F">
        <w:rPr>
          <w:rFonts w:hAnsi="宋体" w:hint="eastAsia"/>
          <w:color w:val="000000"/>
          <w:sz w:val="24"/>
        </w:rPr>
        <w:t>投资者办理</w:t>
      </w:r>
      <w:r w:rsidR="007C6D83">
        <w:rPr>
          <w:rFonts w:hAnsi="宋体" w:hint="eastAsia"/>
          <w:color w:val="000000"/>
          <w:sz w:val="24"/>
        </w:rPr>
        <w:t>相关</w:t>
      </w:r>
      <w:r w:rsidR="007C6D83" w:rsidRPr="00502B3F">
        <w:rPr>
          <w:rFonts w:hAnsi="宋体" w:hint="eastAsia"/>
          <w:color w:val="000000"/>
          <w:sz w:val="24"/>
        </w:rPr>
        <w:t>业务的</w:t>
      </w:r>
      <w:r w:rsidR="007C6D83">
        <w:rPr>
          <w:rFonts w:hAnsi="宋体" w:hint="eastAsia"/>
          <w:color w:val="000000"/>
          <w:sz w:val="24"/>
        </w:rPr>
        <w:t>数额限制、规则</w:t>
      </w:r>
      <w:r w:rsidR="007C6D83">
        <w:rPr>
          <w:rFonts w:hAnsi="宋体"/>
          <w:color w:val="000000"/>
          <w:sz w:val="24"/>
        </w:rPr>
        <w:t>、流程以及</w:t>
      </w:r>
      <w:r w:rsidR="007C6D83" w:rsidRPr="00502B3F">
        <w:rPr>
          <w:rFonts w:hAnsi="宋体"/>
          <w:color w:val="000000"/>
          <w:sz w:val="24"/>
        </w:rPr>
        <w:t>需要提交的文件等信息</w:t>
      </w:r>
      <w:r w:rsidR="007C6D83" w:rsidRPr="00DD59DE">
        <w:rPr>
          <w:rFonts w:hAnsi="宋体"/>
          <w:color w:val="000000"/>
          <w:sz w:val="24"/>
        </w:rPr>
        <w:t>，请</w:t>
      </w:r>
      <w:r w:rsidR="007C6D83" w:rsidRPr="00DD59DE">
        <w:rPr>
          <w:rFonts w:hAnsi="宋体" w:hint="eastAsia"/>
          <w:color w:val="000000"/>
          <w:sz w:val="24"/>
        </w:rPr>
        <w:t>遵照</w:t>
      </w:r>
      <w:r w:rsidR="007C6D83">
        <w:rPr>
          <w:rFonts w:hAnsi="宋体" w:hint="eastAsia"/>
          <w:bCs/>
          <w:color w:val="000000"/>
          <w:sz w:val="24"/>
        </w:rPr>
        <w:t>上述基金</w:t>
      </w:r>
      <w:r w:rsidR="007C6D83">
        <w:rPr>
          <w:rFonts w:hAnsi="宋体" w:hint="eastAsia"/>
          <w:color w:val="000000"/>
          <w:sz w:val="24"/>
        </w:rPr>
        <w:t>招募说明书</w:t>
      </w:r>
      <w:r w:rsidR="0087703D">
        <w:rPr>
          <w:rFonts w:ascii="宋体" w:cs="宋体" w:hint="eastAsia"/>
          <w:kern w:val="0"/>
          <w:sz w:val="24"/>
        </w:rPr>
        <w:t>或其更新</w:t>
      </w:r>
      <w:r w:rsidR="00AF375D" w:rsidRPr="0017056C">
        <w:rPr>
          <w:rFonts w:hAnsi="宋体" w:hint="eastAsia"/>
          <w:color w:val="000000"/>
          <w:sz w:val="24"/>
        </w:rPr>
        <w:t>及</w:t>
      </w:r>
      <w:r w:rsidR="00C87FF8">
        <w:rPr>
          <w:rFonts w:hAnsi="宋体" w:hint="eastAsia"/>
          <w:color w:val="000000"/>
          <w:sz w:val="24"/>
        </w:rPr>
        <w:t>各销售机构</w:t>
      </w:r>
      <w:r w:rsidR="00AF375D" w:rsidRPr="0017056C">
        <w:rPr>
          <w:rFonts w:hAnsi="宋体"/>
          <w:color w:val="000000"/>
          <w:sz w:val="24"/>
        </w:rPr>
        <w:t>的</w:t>
      </w:r>
      <w:r w:rsidR="00AF375D" w:rsidRPr="0017056C">
        <w:rPr>
          <w:rFonts w:hAnsi="宋体" w:hint="eastAsia"/>
          <w:color w:val="000000"/>
          <w:sz w:val="24"/>
        </w:rPr>
        <w:t>有关</w:t>
      </w:r>
      <w:r w:rsidR="00AF375D" w:rsidRPr="0017056C">
        <w:rPr>
          <w:rFonts w:hAnsi="宋体"/>
          <w:color w:val="000000"/>
          <w:sz w:val="24"/>
        </w:rPr>
        <w:t>规定</w:t>
      </w:r>
      <w:r w:rsidR="00AF375D" w:rsidRPr="0017056C">
        <w:rPr>
          <w:rFonts w:hAnsi="宋体" w:hint="eastAsia"/>
          <w:color w:val="000000"/>
          <w:sz w:val="24"/>
        </w:rPr>
        <w:t>，</w:t>
      </w:r>
      <w:r w:rsidR="00C87FF8">
        <w:rPr>
          <w:rFonts w:hAnsi="宋体" w:hint="eastAsia"/>
          <w:color w:val="000000"/>
          <w:sz w:val="24"/>
        </w:rPr>
        <w:t>各销售机构</w:t>
      </w:r>
      <w:r w:rsidR="00AF375D" w:rsidRPr="0017056C">
        <w:rPr>
          <w:rFonts w:hAnsi="宋体" w:hint="eastAsia"/>
          <w:color w:val="000000"/>
          <w:sz w:val="24"/>
        </w:rPr>
        <w:t>的业务办理状况</w:t>
      </w:r>
      <w:r w:rsidR="004B7A62">
        <w:rPr>
          <w:rFonts w:hAnsi="宋体" w:hint="eastAsia"/>
          <w:color w:val="000000"/>
          <w:sz w:val="24"/>
        </w:rPr>
        <w:t>亦</w:t>
      </w:r>
      <w:r w:rsidR="009F1722">
        <w:rPr>
          <w:rFonts w:hAnsi="宋体" w:hint="eastAsia"/>
          <w:color w:val="000000"/>
          <w:sz w:val="24"/>
        </w:rPr>
        <w:t>请遵循其</w:t>
      </w:r>
      <w:r w:rsidR="00AF375D" w:rsidRPr="0017056C">
        <w:rPr>
          <w:rFonts w:hAnsi="宋体" w:hint="eastAsia"/>
          <w:color w:val="000000"/>
          <w:sz w:val="24"/>
        </w:rPr>
        <w:t>规定</w:t>
      </w:r>
      <w:r w:rsidR="000F3FE5">
        <w:rPr>
          <w:rFonts w:hAnsi="宋体" w:hint="eastAsia"/>
          <w:color w:val="000000"/>
          <w:sz w:val="24"/>
        </w:rPr>
        <w:t>执行</w:t>
      </w:r>
      <w:r w:rsidR="00AF375D" w:rsidRPr="0017056C">
        <w:rPr>
          <w:rFonts w:hAnsi="宋体" w:hint="eastAsia"/>
          <w:color w:val="000000"/>
          <w:sz w:val="24"/>
        </w:rPr>
        <w:t>。</w:t>
      </w:r>
    </w:p>
    <w:p w:rsidR="003F0A78" w:rsidRPr="002B6CC1" w:rsidRDefault="003F0A78" w:rsidP="003F0A7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2B6CC1">
        <w:rPr>
          <w:rFonts w:hAnsi="宋体" w:hint="eastAsia"/>
          <w:sz w:val="24"/>
        </w:rPr>
        <w:t>投资者可通过以下渠道咨询详情：</w:t>
      </w:r>
    </w:p>
    <w:p w:rsidR="002449EF" w:rsidRDefault="002449EF" w:rsidP="002449EF">
      <w:pPr>
        <w:spacing w:line="360" w:lineRule="auto"/>
        <w:ind w:firstLine="480"/>
        <w:rPr>
          <w:color w:val="000000"/>
          <w:sz w:val="24"/>
        </w:rPr>
      </w:pPr>
      <w:r w:rsidRPr="00107518">
        <w:rPr>
          <w:color w:val="000000"/>
          <w:sz w:val="24"/>
        </w:rPr>
        <w:t>（一）</w:t>
      </w:r>
      <w:r w:rsidR="00D13248">
        <w:rPr>
          <w:rFonts w:hint="eastAsia"/>
          <w:color w:val="000000"/>
          <w:sz w:val="24"/>
        </w:rPr>
        <w:t>兴业证券</w:t>
      </w:r>
      <w:r w:rsidRPr="00107518">
        <w:rPr>
          <w:color w:val="000000"/>
          <w:sz w:val="24"/>
        </w:rPr>
        <w:t>客户服务电话：</w:t>
      </w:r>
      <w:r w:rsidR="00D13248" w:rsidRPr="00D13248">
        <w:rPr>
          <w:rFonts w:eastAsia="楷体_GB2312"/>
          <w:bCs/>
          <w:sz w:val="24"/>
        </w:rPr>
        <w:t>95562</w:t>
      </w:r>
      <w:r w:rsidRPr="008B4388">
        <w:rPr>
          <w:rFonts w:eastAsia="楷体_GB2312"/>
          <w:bCs/>
          <w:sz w:val="24"/>
        </w:rPr>
        <w:t>；</w:t>
      </w:r>
    </w:p>
    <w:p w:rsidR="002449EF" w:rsidRDefault="00D13248" w:rsidP="002449EF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兴业证券</w:t>
      </w:r>
      <w:r w:rsidR="002449EF" w:rsidRPr="00107518">
        <w:rPr>
          <w:color w:val="000000"/>
          <w:sz w:val="24"/>
        </w:rPr>
        <w:t>网站</w:t>
      </w:r>
      <w:r w:rsidR="002449EF" w:rsidRPr="00107518">
        <w:rPr>
          <w:rFonts w:hint="eastAsia"/>
          <w:color w:val="000000"/>
          <w:sz w:val="24"/>
        </w:rPr>
        <w:t>：</w:t>
      </w:r>
      <w:r w:rsidRPr="00D13248">
        <w:rPr>
          <w:rFonts w:eastAsia="楷体_GB2312"/>
          <w:bCs/>
          <w:sz w:val="24"/>
        </w:rPr>
        <w:t>www.xyzq.com.cn</w:t>
      </w:r>
      <w:r w:rsidR="002449EF" w:rsidRPr="008B4388">
        <w:rPr>
          <w:rFonts w:eastAsia="楷体_GB2312" w:hint="eastAsia"/>
          <w:bCs/>
          <w:sz w:val="24"/>
        </w:rPr>
        <w:t>；</w:t>
      </w:r>
    </w:p>
    <w:p w:rsidR="002449EF" w:rsidRDefault="002449EF" w:rsidP="002449EF">
      <w:pPr>
        <w:spacing w:line="360" w:lineRule="auto"/>
        <w:ind w:firstLine="480"/>
        <w:rPr>
          <w:color w:val="000000"/>
          <w:sz w:val="24"/>
        </w:rPr>
      </w:pPr>
      <w:r w:rsidRPr="00107518">
        <w:rPr>
          <w:color w:val="000000"/>
          <w:sz w:val="24"/>
        </w:rPr>
        <w:t>（</w:t>
      </w:r>
      <w:r w:rsidRPr="00D6558D">
        <w:rPr>
          <w:rFonts w:hint="eastAsia"/>
          <w:color w:val="000000"/>
          <w:sz w:val="24"/>
        </w:rPr>
        <w:t>二</w:t>
      </w:r>
      <w:r w:rsidRPr="00107518">
        <w:rPr>
          <w:color w:val="000000"/>
          <w:sz w:val="24"/>
        </w:rPr>
        <w:t>）</w:t>
      </w:r>
      <w:r w:rsidR="00D13248">
        <w:rPr>
          <w:rFonts w:hint="eastAsia"/>
          <w:color w:val="000000"/>
          <w:sz w:val="24"/>
        </w:rPr>
        <w:t>中航证券</w:t>
      </w:r>
      <w:r w:rsidRPr="00107518">
        <w:rPr>
          <w:color w:val="000000"/>
          <w:sz w:val="24"/>
        </w:rPr>
        <w:t>客户服务电话：</w:t>
      </w:r>
      <w:r w:rsidR="00D13248" w:rsidRPr="00D13248">
        <w:rPr>
          <w:rFonts w:eastAsia="楷体_GB2312"/>
          <w:bCs/>
          <w:sz w:val="24"/>
        </w:rPr>
        <w:t>95335</w:t>
      </w:r>
      <w:r w:rsidRPr="00421BDF">
        <w:rPr>
          <w:rFonts w:eastAsia="楷体_GB2312"/>
          <w:bCs/>
          <w:sz w:val="24"/>
        </w:rPr>
        <w:t>；</w:t>
      </w:r>
    </w:p>
    <w:p w:rsidR="002449EF" w:rsidRDefault="00D13248" w:rsidP="002449EF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中航证券</w:t>
      </w:r>
      <w:r w:rsidR="002449EF" w:rsidRPr="00107518">
        <w:rPr>
          <w:color w:val="000000"/>
          <w:sz w:val="24"/>
        </w:rPr>
        <w:t>网站</w:t>
      </w:r>
      <w:r w:rsidR="002449EF" w:rsidRPr="00107518">
        <w:rPr>
          <w:rFonts w:hint="eastAsia"/>
          <w:color w:val="000000"/>
          <w:sz w:val="24"/>
        </w:rPr>
        <w:t>：</w:t>
      </w:r>
      <w:r w:rsidRPr="00D13248">
        <w:rPr>
          <w:rFonts w:eastAsia="楷体_GB2312"/>
          <w:bCs/>
          <w:sz w:val="24"/>
        </w:rPr>
        <w:t>www.avicsec.com</w:t>
      </w:r>
      <w:r w:rsidR="002449EF" w:rsidRPr="00421BDF">
        <w:rPr>
          <w:rFonts w:eastAsia="楷体_GB2312" w:hint="eastAsia"/>
          <w:bCs/>
          <w:sz w:val="24"/>
        </w:rPr>
        <w:t>；</w:t>
      </w:r>
    </w:p>
    <w:p w:rsidR="00F20857" w:rsidRPr="0017056C" w:rsidRDefault="00A10146" w:rsidP="00F20857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17056C">
        <w:rPr>
          <w:rFonts w:hAnsi="宋体" w:hint="eastAsia"/>
          <w:color w:val="000000"/>
          <w:sz w:val="24"/>
          <w:shd w:val="clear" w:color="auto" w:fill="FFFFFF"/>
        </w:rPr>
        <w:t>（</w:t>
      </w:r>
      <w:r>
        <w:rPr>
          <w:rFonts w:hAnsi="宋体" w:hint="eastAsia"/>
          <w:color w:val="000000"/>
          <w:sz w:val="24"/>
          <w:shd w:val="clear" w:color="auto" w:fill="FFFFFF"/>
        </w:rPr>
        <w:t>三</w:t>
      </w:r>
      <w:r w:rsidRPr="0017056C">
        <w:rPr>
          <w:rFonts w:hAnsi="宋体" w:hint="eastAsia"/>
          <w:color w:val="000000"/>
          <w:sz w:val="24"/>
          <w:shd w:val="clear" w:color="auto" w:fill="FFFFFF"/>
        </w:rPr>
        <w:t>）</w:t>
      </w:r>
      <w:r w:rsidR="00D13248">
        <w:rPr>
          <w:rFonts w:hAnsi="宋体" w:hint="eastAsia"/>
          <w:color w:val="000000"/>
          <w:sz w:val="24"/>
        </w:rPr>
        <w:t>新时代证券</w:t>
      </w:r>
      <w:r w:rsidR="00F20857" w:rsidRPr="0017056C">
        <w:rPr>
          <w:rFonts w:hAnsi="宋体"/>
          <w:color w:val="000000"/>
          <w:sz w:val="24"/>
          <w:shd w:val="clear" w:color="auto" w:fill="FFFFFF"/>
        </w:rPr>
        <w:t>客户服务电话：</w:t>
      </w:r>
      <w:r w:rsidR="00D13248" w:rsidRPr="00D13248">
        <w:rPr>
          <w:sz w:val="24"/>
        </w:rPr>
        <w:t>95399</w:t>
      </w:r>
      <w:r w:rsidR="00F20857" w:rsidRPr="005859B6">
        <w:rPr>
          <w:sz w:val="24"/>
        </w:rPr>
        <w:t>；</w:t>
      </w:r>
    </w:p>
    <w:p w:rsidR="00F20857" w:rsidRPr="0017056C" w:rsidRDefault="00D13248" w:rsidP="00F20857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>
        <w:rPr>
          <w:rFonts w:hAnsi="宋体" w:hint="eastAsia"/>
          <w:color w:val="000000"/>
          <w:sz w:val="24"/>
        </w:rPr>
        <w:t>新时代证券</w:t>
      </w:r>
      <w:r w:rsidR="00F20857" w:rsidRPr="0017056C">
        <w:rPr>
          <w:rFonts w:hAnsi="宋体"/>
          <w:color w:val="000000"/>
          <w:sz w:val="24"/>
          <w:shd w:val="clear" w:color="auto" w:fill="FFFFFF"/>
        </w:rPr>
        <w:t>网站</w:t>
      </w:r>
      <w:r w:rsidR="00F20857" w:rsidRPr="0017056C">
        <w:rPr>
          <w:rFonts w:hAnsi="宋体" w:hint="eastAsia"/>
          <w:color w:val="000000"/>
          <w:sz w:val="24"/>
          <w:shd w:val="clear" w:color="auto" w:fill="FFFFFF"/>
        </w:rPr>
        <w:t>：</w:t>
      </w:r>
      <w:r w:rsidRPr="00D13248">
        <w:rPr>
          <w:sz w:val="24"/>
        </w:rPr>
        <w:t>www.xsdzq.cn</w:t>
      </w:r>
      <w:r w:rsidR="00F20857" w:rsidRPr="005859B6">
        <w:rPr>
          <w:rFonts w:hint="eastAsia"/>
          <w:sz w:val="24"/>
        </w:rPr>
        <w:t>；</w:t>
      </w:r>
    </w:p>
    <w:p w:rsidR="00C97F97" w:rsidRPr="0017056C" w:rsidRDefault="00C97F97" w:rsidP="00C97F97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17056C">
        <w:rPr>
          <w:rFonts w:hAnsi="宋体" w:hint="eastAsia"/>
          <w:color w:val="000000"/>
          <w:sz w:val="24"/>
          <w:shd w:val="clear" w:color="auto" w:fill="FFFFFF"/>
        </w:rPr>
        <w:t>（</w:t>
      </w:r>
      <w:r>
        <w:rPr>
          <w:rFonts w:hAnsi="宋体" w:hint="eastAsia"/>
          <w:color w:val="000000"/>
          <w:sz w:val="24"/>
          <w:shd w:val="clear" w:color="auto" w:fill="FFFFFF"/>
        </w:rPr>
        <w:t>四</w:t>
      </w:r>
      <w:r w:rsidRPr="0017056C">
        <w:rPr>
          <w:rFonts w:hAnsi="宋体" w:hint="eastAsia"/>
          <w:color w:val="000000"/>
          <w:sz w:val="24"/>
          <w:shd w:val="clear" w:color="auto" w:fill="FFFFFF"/>
        </w:rPr>
        <w:t>）</w:t>
      </w:r>
      <w:r w:rsidRPr="00C97F97">
        <w:rPr>
          <w:rFonts w:hAnsi="宋体" w:hint="eastAsia"/>
          <w:color w:val="000000"/>
          <w:sz w:val="24"/>
        </w:rPr>
        <w:t>天天基金</w:t>
      </w:r>
      <w:r w:rsidRPr="0017056C">
        <w:rPr>
          <w:rFonts w:hAnsi="宋体"/>
          <w:color w:val="000000"/>
          <w:sz w:val="24"/>
          <w:shd w:val="clear" w:color="auto" w:fill="FFFFFF"/>
        </w:rPr>
        <w:t>客户服务电话：</w:t>
      </w:r>
      <w:r w:rsidRPr="00C97F97">
        <w:rPr>
          <w:sz w:val="24"/>
        </w:rPr>
        <w:t>400-181-8188</w:t>
      </w:r>
      <w:r w:rsidRPr="005859B6">
        <w:rPr>
          <w:sz w:val="24"/>
        </w:rPr>
        <w:t>；</w:t>
      </w:r>
    </w:p>
    <w:p w:rsidR="00C97F97" w:rsidRPr="0017056C" w:rsidRDefault="00C97F97" w:rsidP="00C97F97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C97F97">
        <w:rPr>
          <w:rFonts w:hAnsi="宋体" w:hint="eastAsia"/>
          <w:color w:val="000000"/>
          <w:sz w:val="24"/>
        </w:rPr>
        <w:t>天天基金</w:t>
      </w:r>
      <w:r w:rsidRPr="0017056C">
        <w:rPr>
          <w:rFonts w:hAnsi="宋体"/>
          <w:color w:val="000000"/>
          <w:sz w:val="24"/>
          <w:shd w:val="clear" w:color="auto" w:fill="FFFFFF"/>
        </w:rPr>
        <w:t>网站</w:t>
      </w:r>
      <w:r w:rsidRPr="0017056C">
        <w:rPr>
          <w:rFonts w:hAnsi="宋体" w:hint="eastAsia"/>
          <w:color w:val="000000"/>
          <w:sz w:val="24"/>
          <w:shd w:val="clear" w:color="auto" w:fill="FFFFFF"/>
        </w:rPr>
        <w:t>：</w:t>
      </w:r>
      <w:r w:rsidRPr="00C97F97">
        <w:rPr>
          <w:sz w:val="24"/>
        </w:rPr>
        <w:t>www.1234567.com.cn</w:t>
      </w:r>
      <w:r w:rsidRPr="005859B6">
        <w:rPr>
          <w:rFonts w:hint="eastAsia"/>
          <w:sz w:val="24"/>
        </w:rPr>
        <w:t>；</w:t>
      </w:r>
    </w:p>
    <w:p w:rsidR="005410F5" w:rsidRPr="0017056C" w:rsidRDefault="00A10146" w:rsidP="008636EA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17056C">
        <w:rPr>
          <w:rFonts w:hAnsi="宋体" w:hint="eastAsia"/>
          <w:color w:val="000000"/>
          <w:sz w:val="24"/>
          <w:shd w:val="clear" w:color="auto" w:fill="FFFFFF"/>
        </w:rPr>
        <w:t>（</w:t>
      </w:r>
      <w:r w:rsidR="00C97F97">
        <w:rPr>
          <w:rFonts w:hAnsi="宋体" w:hint="eastAsia"/>
          <w:color w:val="000000"/>
          <w:sz w:val="24"/>
          <w:shd w:val="clear" w:color="auto" w:fill="FFFFFF"/>
        </w:rPr>
        <w:t>五</w:t>
      </w:r>
      <w:r w:rsidRPr="0017056C">
        <w:rPr>
          <w:rFonts w:hAnsi="宋体" w:hint="eastAsia"/>
          <w:color w:val="000000"/>
          <w:sz w:val="24"/>
          <w:shd w:val="clear" w:color="auto" w:fill="FFFFFF"/>
        </w:rPr>
        <w:t>）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本公司客户服务电话：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400-818-6666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；</w:t>
      </w:r>
    </w:p>
    <w:p w:rsidR="005410F5" w:rsidRPr="0017056C" w:rsidRDefault="005410F5" w:rsidP="00B82A98">
      <w:pPr>
        <w:spacing w:line="360" w:lineRule="auto"/>
        <w:ind w:firstLine="420"/>
        <w:jc w:val="left"/>
        <w:rPr>
          <w:rFonts w:hAnsi="宋体" w:hint="eastAsia"/>
          <w:color w:val="000000"/>
          <w:sz w:val="24"/>
          <w:shd w:val="clear" w:color="auto" w:fill="FFFFFF"/>
        </w:rPr>
      </w:pPr>
      <w:r w:rsidRPr="0017056C">
        <w:rPr>
          <w:rFonts w:hAnsi="宋体"/>
          <w:color w:val="000000"/>
          <w:sz w:val="24"/>
          <w:shd w:val="clear" w:color="auto" w:fill="FFFFFF"/>
        </w:rPr>
        <w:lastRenderedPageBreak/>
        <w:t>本公司网站：</w:t>
      </w:r>
      <w:r w:rsidR="00551CFC" w:rsidRPr="0017056C">
        <w:rPr>
          <w:rFonts w:hAnsi="宋体"/>
          <w:color w:val="000000"/>
          <w:sz w:val="24"/>
          <w:shd w:val="clear" w:color="auto" w:fill="FFFFFF"/>
        </w:rPr>
        <w:t>www.ChinaAMC.com</w:t>
      </w:r>
      <w:r w:rsidRPr="0017056C">
        <w:rPr>
          <w:rFonts w:hAnsi="宋体"/>
          <w:color w:val="000000"/>
          <w:sz w:val="24"/>
          <w:shd w:val="clear" w:color="auto" w:fill="FFFFFF"/>
        </w:rPr>
        <w:t>。</w:t>
      </w:r>
    </w:p>
    <w:p w:rsidR="006C78DF" w:rsidRDefault="006C78DF" w:rsidP="006C78DF">
      <w:pPr>
        <w:spacing w:line="360" w:lineRule="auto"/>
        <w:ind w:firstLine="420"/>
        <w:jc w:val="left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DA6D30" w:rsidRPr="00F66BCA" w:rsidRDefault="00DA6D30" w:rsidP="006C78DF">
      <w:pPr>
        <w:spacing w:line="360" w:lineRule="auto"/>
        <w:ind w:firstLine="420"/>
        <w:jc w:val="left"/>
        <w:rPr>
          <w:rFonts w:hAnsi="宋体" w:hint="eastAsia"/>
          <w:color w:val="000000"/>
          <w:sz w:val="24"/>
          <w:shd w:val="clear" w:color="auto" w:fill="FFFFFF"/>
        </w:rPr>
      </w:pPr>
      <w:r>
        <w:rPr>
          <w:rFonts w:hAnsi="宋体" w:hint="eastAsia"/>
          <w:sz w:val="24"/>
        </w:rPr>
        <w:t>风险提示：</w:t>
      </w:r>
      <w:r w:rsidRPr="00B7215C">
        <w:rPr>
          <w:rFonts w:hAnsi="宋体" w:hint="eastAsia"/>
          <w:sz w:val="24"/>
        </w:rPr>
        <w:t>基金管理人承诺以诚实信用、勤勉尽责的原则管理和运用基金资产，但不保证本基金一定盈利，也不保证最低收益。本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本基金之前，请仔细阅读本基金的招募说明书和基金合同，全面认识本基金的风险收益特征和产品特性，充分考虑自身的风险承受能力，</w:t>
      </w:r>
      <w:r>
        <w:rPr>
          <w:rFonts w:hAnsi="宋体" w:hint="eastAsia"/>
          <w:sz w:val="24"/>
        </w:rPr>
        <w:t>在了解产品情况、听取销售机构适当性匹配意见的基础上，</w:t>
      </w:r>
      <w:r w:rsidRPr="00B7215C">
        <w:rPr>
          <w:rFonts w:hAnsi="宋体" w:hint="eastAsia"/>
          <w:sz w:val="24"/>
        </w:rPr>
        <w:t>理性判断市场，谨慎做出投资决策。</w:t>
      </w:r>
      <w:r w:rsidR="004E7B8A">
        <w:rPr>
          <w:rFonts w:hAnsi="宋体" w:hint="eastAsia"/>
          <w:sz w:val="24"/>
        </w:rPr>
        <w:t>基金</w:t>
      </w:r>
      <w:r>
        <w:rPr>
          <w:rFonts w:hAnsi="宋体"/>
          <w:sz w:val="24"/>
        </w:rPr>
        <w:t>具体风险评级结果</w:t>
      </w:r>
      <w:r w:rsidRPr="00CA70C2">
        <w:rPr>
          <w:rFonts w:hAnsi="宋体"/>
          <w:sz w:val="24"/>
        </w:rPr>
        <w:t>以</w:t>
      </w:r>
      <w:r w:rsidRPr="007572F1">
        <w:rPr>
          <w:rFonts w:hAnsi="宋体" w:hint="eastAsia"/>
          <w:sz w:val="24"/>
        </w:rPr>
        <w:t>销售机构提供的评级结果为准</w:t>
      </w:r>
      <w:r>
        <w:rPr>
          <w:rFonts w:hAnsi="宋体" w:hint="eastAsia"/>
          <w:sz w:val="24"/>
        </w:rPr>
        <w:t>。</w:t>
      </w:r>
    </w:p>
    <w:p w:rsidR="00875B6D" w:rsidRPr="0017056C" w:rsidRDefault="00875B6D" w:rsidP="004A3BC6">
      <w:pPr>
        <w:spacing w:line="360" w:lineRule="auto"/>
        <w:ind w:firstLine="420"/>
        <w:jc w:val="left"/>
        <w:outlineLvl w:val="0"/>
        <w:rPr>
          <w:rFonts w:hAnsi="宋体" w:hint="eastAsia"/>
          <w:color w:val="000000"/>
          <w:sz w:val="24"/>
          <w:shd w:val="clear" w:color="auto" w:fill="FFFFFF"/>
        </w:rPr>
      </w:pPr>
      <w:r w:rsidRPr="0017056C">
        <w:rPr>
          <w:rFonts w:hAnsi="宋体"/>
          <w:color w:val="000000"/>
          <w:sz w:val="24"/>
          <w:shd w:val="clear" w:color="auto" w:fill="FFFFFF"/>
        </w:rPr>
        <w:t>特此公告</w:t>
      </w:r>
    </w:p>
    <w:p w:rsidR="00875B6D" w:rsidRPr="0017056C" w:rsidRDefault="00875B6D" w:rsidP="00E36465">
      <w:pPr>
        <w:spacing w:line="360" w:lineRule="auto"/>
        <w:jc w:val="right"/>
        <w:rPr>
          <w:sz w:val="24"/>
        </w:rPr>
      </w:pPr>
      <w:r w:rsidRPr="0017056C">
        <w:rPr>
          <w:rFonts w:hAnsi="宋体"/>
          <w:sz w:val="24"/>
        </w:rPr>
        <w:t>华夏基金管理有限公司</w:t>
      </w:r>
    </w:p>
    <w:p w:rsidR="00CA75E8" w:rsidRPr="009439AB" w:rsidRDefault="00D13248" w:rsidP="006C78DF">
      <w:pPr>
        <w:wordWrap w:val="0"/>
        <w:spacing w:line="360" w:lineRule="auto"/>
        <w:ind w:firstLineChars="215" w:firstLine="516"/>
        <w:jc w:val="right"/>
      </w:pPr>
      <w:r>
        <w:rPr>
          <w:rFonts w:hint="eastAsia"/>
          <w:kern w:val="0"/>
          <w:sz w:val="24"/>
        </w:rPr>
        <w:t>二〇二〇年六月十七</w:t>
      </w:r>
      <w:r w:rsidR="006C78DF" w:rsidRPr="006C78DF">
        <w:rPr>
          <w:rFonts w:hint="eastAsia"/>
          <w:kern w:val="0"/>
          <w:sz w:val="24"/>
        </w:rPr>
        <w:t>日</w:t>
      </w:r>
    </w:p>
    <w:sectPr w:rsidR="00CA75E8" w:rsidRPr="009439AB" w:rsidSect="00EB4E4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AE" w:rsidRDefault="00355DAE">
      <w:r>
        <w:separator/>
      </w:r>
    </w:p>
  </w:endnote>
  <w:endnote w:type="continuationSeparator" w:id="0">
    <w:p w:rsidR="00355DAE" w:rsidRDefault="0035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E46272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272" w:rsidRDefault="00E462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E46272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4CE">
      <w:rPr>
        <w:rStyle w:val="a5"/>
        <w:noProof/>
      </w:rPr>
      <w:t>1</w:t>
    </w:r>
    <w:r>
      <w:rPr>
        <w:rStyle w:val="a5"/>
      </w:rPr>
      <w:fldChar w:fldCharType="end"/>
    </w:r>
  </w:p>
  <w:p w:rsidR="00E46272" w:rsidRDefault="00E462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AE" w:rsidRDefault="00355DAE">
      <w:r>
        <w:separator/>
      </w:r>
    </w:p>
  </w:footnote>
  <w:footnote w:type="continuationSeparator" w:id="0">
    <w:p w:rsidR="00355DAE" w:rsidRDefault="0035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35797E" w:rsidP="008636EA">
    <w:pPr>
      <w:pStyle w:val="ac"/>
      <w:pBdr>
        <w:bottom w:val="none" w:sz="0" w:space="0" w:color="auto"/>
      </w:pBdr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51" type="#_x0000_t136" style="position:absolute;left:0;text-align:left;margin-left:0;margin-top:0;width:301.5pt;height:67.5pt;rotation:315;z-index:251657728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6-16&amp;qiux&amp;qiuxi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C51"/>
    <w:multiLevelType w:val="hybridMultilevel"/>
    <w:tmpl w:val="9BF82994"/>
    <w:lvl w:ilvl="0" w:tplc="135E6E6C">
      <w:start w:val="1"/>
      <w:numFmt w:val="japaneseCounting"/>
      <w:lvlText w:val="%1、"/>
      <w:lvlJc w:val="left"/>
      <w:pPr>
        <w:ind w:left="90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6D"/>
    <w:rsid w:val="00000555"/>
    <w:rsid w:val="00002133"/>
    <w:rsid w:val="00002A33"/>
    <w:rsid w:val="000035DB"/>
    <w:rsid w:val="000129B4"/>
    <w:rsid w:val="000142C0"/>
    <w:rsid w:val="0002598E"/>
    <w:rsid w:val="00025990"/>
    <w:rsid w:val="00032D46"/>
    <w:rsid w:val="00037F89"/>
    <w:rsid w:val="00046B45"/>
    <w:rsid w:val="00070160"/>
    <w:rsid w:val="000753ED"/>
    <w:rsid w:val="000816D4"/>
    <w:rsid w:val="000900B7"/>
    <w:rsid w:val="00093DD6"/>
    <w:rsid w:val="00096D17"/>
    <w:rsid w:val="000A009E"/>
    <w:rsid w:val="000A1C58"/>
    <w:rsid w:val="000A1EF1"/>
    <w:rsid w:val="000A4951"/>
    <w:rsid w:val="000B0E27"/>
    <w:rsid w:val="000B3736"/>
    <w:rsid w:val="000C1825"/>
    <w:rsid w:val="000C49ED"/>
    <w:rsid w:val="000C4EE7"/>
    <w:rsid w:val="000C59F8"/>
    <w:rsid w:val="000D0331"/>
    <w:rsid w:val="000D518B"/>
    <w:rsid w:val="000D7E78"/>
    <w:rsid w:val="000E11F4"/>
    <w:rsid w:val="000F0B6B"/>
    <w:rsid w:val="000F15C7"/>
    <w:rsid w:val="000F1A99"/>
    <w:rsid w:val="000F3FE5"/>
    <w:rsid w:val="000F4BC8"/>
    <w:rsid w:val="001004AF"/>
    <w:rsid w:val="00100A80"/>
    <w:rsid w:val="00101E2E"/>
    <w:rsid w:val="00103FBF"/>
    <w:rsid w:val="00105F9E"/>
    <w:rsid w:val="00107518"/>
    <w:rsid w:val="0011221B"/>
    <w:rsid w:val="001135CA"/>
    <w:rsid w:val="001217DE"/>
    <w:rsid w:val="001312F7"/>
    <w:rsid w:val="001346A9"/>
    <w:rsid w:val="00140C9A"/>
    <w:rsid w:val="00141663"/>
    <w:rsid w:val="00142746"/>
    <w:rsid w:val="00145755"/>
    <w:rsid w:val="00151E8C"/>
    <w:rsid w:val="001550AC"/>
    <w:rsid w:val="00156420"/>
    <w:rsid w:val="00161D8E"/>
    <w:rsid w:val="001671F3"/>
    <w:rsid w:val="00167BA0"/>
    <w:rsid w:val="0017056C"/>
    <w:rsid w:val="00173768"/>
    <w:rsid w:val="001740AF"/>
    <w:rsid w:val="00176D36"/>
    <w:rsid w:val="00177CD0"/>
    <w:rsid w:val="001866E1"/>
    <w:rsid w:val="00186781"/>
    <w:rsid w:val="00190222"/>
    <w:rsid w:val="001916FA"/>
    <w:rsid w:val="00192C89"/>
    <w:rsid w:val="00195B95"/>
    <w:rsid w:val="001A3299"/>
    <w:rsid w:val="001C4D83"/>
    <w:rsid w:val="001C56DC"/>
    <w:rsid w:val="001C5AF8"/>
    <w:rsid w:val="001C7653"/>
    <w:rsid w:val="001C7C79"/>
    <w:rsid w:val="001D272E"/>
    <w:rsid w:val="001D2E90"/>
    <w:rsid w:val="001D479E"/>
    <w:rsid w:val="001D6EEA"/>
    <w:rsid w:val="001E49FB"/>
    <w:rsid w:val="001E6BCA"/>
    <w:rsid w:val="001F38C3"/>
    <w:rsid w:val="00201E31"/>
    <w:rsid w:val="00203ED3"/>
    <w:rsid w:val="00205304"/>
    <w:rsid w:val="002054C6"/>
    <w:rsid w:val="002064F2"/>
    <w:rsid w:val="002071F3"/>
    <w:rsid w:val="00207889"/>
    <w:rsid w:val="0021016D"/>
    <w:rsid w:val="00215D21"/>
    <w:rsid w:val="00220264"/>
    <w:rsid w:val="00220967"/>
    <w:rsid w:val="00221532"/>
    <w:rsid w:val="002246A6"/>
    <w:rsid w:val="00226149"/>
    <w:rsid w:val="00227F26"/>
    <w:rsid w:val="00230DB4"/>
    <w:rsid w:val="00233A92"/>
    <w:rsid w:val="00236216"/>
    <w:rsid w:val="002364B1"/>
    <w:rsid w:val="002364D3"/>
    <w:rsid w:val="002378A9"/>
    <w:rsid w:val="00241144"/>
    <w:rsid w:val="00243774"/>
    <w:rsid w:val="002449EF"/>
    <w:rsid w:val="002568DE"/>
    <w:rsid w:val="002611E4"/>
    <w:rsid w:val="00261729"/>
    <w:rsid w:val="00261BA4"/>
    <w:rsid w:val="002620C9"/>
    <w:rsid w:val="00263B6B"/>
    <w:rsid w:val="0026517C"/>
    <w:rsid w:val="00265628"/>
    <w:rsid w:val="00270200"/>
    <w:rsid w:val="00272D96"/>
    <w:rsid w:val="002750D5"/>
    <w:rsid w:val="00276541"/>
    <w:rsid w:val="00276A47"/>
    <w:rsid w:val="00281ABA"/>
    <w:rsid w:val="00282F5C"/>
    <w:rsid w:val="002844A8"/>
    <w:rsid w:val="00285416"/>
    <w:rsid w:val="00285E26"/>
    <w:rsid w:val="00287B73"/>
    <w:rsid w:val="00287CEE"/>
    <w:rsid w:val="00294E47"/>
    <w:rsid w:val="0029707E"/>
    <w:rsid w:val="002A0940"/>
    <w:rsid w:val="002A2136"/>
    <w:rsid w:val="002A3FCA"/>
    <w:rsid w:val="002B07DA"/>
    <w:rsid w:val="002B239B"/>
    <w:rsid w:val="002B2B20"/>
    <w:rsid w:val="002C0205"/>
    <w:rsid w:val="002C0A09"/>
    <w:rsid w:val="002C1439"/>
    <w:rsid w:val="002C2C53"/>
    <w:rsid w:val="002C3CC0"/>
    <w:rsid w:val="002C58B1"/>
    <w:rsid w:val="002C6E11"/>
    <w:rsid w:val="002D04A1"/>
    <w:rsid w:val="002D105B"/>
    <w:rsid w:val="002D1459"/>
    <w:rsid w:val="002E38AB"/>
    <w:rsid w:val="002E40CF"/>
    <w:rsid w:val="002E5B26"/>
    <w:rsid w:val="002E7585"/>
    <w:rsid w:val="002E7EE1"/>
    <w:rsid w:val="002F04F6"/>
    <w:rsid w:val="002F08EB"/>
    <w:rsid w:val="00302950"/>
    <w:rsid w:val="00302E8E"/>
    <w:rsid w:val="003124C8"/>
    <w:rsid w:val="0031256F"/>
    <w:rsid w:val="00317E0E"/>
    <w:rsid w:val="00327113"/>
    <w:rsid w:val="0032762D"/>
    <w:rsid w:val="00331695"/>
    <w:rsid w:val="00331DE5"/>
    <w:rsid w:val="00333505"/>
    <w:rsid w:val="00336EDE"/>
    <w:rsid w:val="00340C77"/>
    <w:rsid w:val="00343830"/>
    <w:rsid w:val="003474C7"/>
    <w:rsid w:val="00347897"/>
    <w:rsid w:val="00347B1B"/>
    <w:rsid w:val="00351026"/>
    <w:rsid w:val="00352994"/>
    <w:rsid w:val="00355ACE"/>
    <w:rsid w:val="00355DAE"/>
    <w:rsid w:val="0035797E"/>
    <w:rsid w:val="00361647"/>
    <w:rsid w:val="003674D6"/>
    <w:rsid w:val="003703CB"/>
    <w:rsid w:val="00381C80"/>
    <w:rsid w:val="003860AA"/>
    <w:rsid w:val="00386B30"/>
    <w:rsid w:val="00392ECD"/>
    <w:rsid w:val="0039343B"/>
    <w:rsid w:val="00393DE9"/>
    <w:rsid w:val="00394B41"/>
    <w:rsid w:val="00395B0D"/>
    <w:rsid w:val="003966D2"/>
    <w:rsid w:val="003A3F71"/>
    <w:rsid w:val="003D14ED"/>
    <w:rsid w:val="003D2BC7"/>
    <w:rsid w:val="003D5E79"/>
    <w:rsid w:val="003F0A78"/>
    <w:rsid w:val="003F149C"/>
    <w:rsid w:val="004004A7"/>
    <w:rsid w:val="0040057B"/>
    <w:rsid w:val="004027DF"/>
    <w:rsid w:val="00405484"/>
    <w:rsid w:val="00420F65"/>
    <w:rsid w:val="004230FC"/>
    <w:rsid w:val="00427409"/>
    <w:rsid w:val="00434101"/>
    <w:rsid w:val="00441627"/>
    <w:rsid w:val="00453F92"/>
    <w:rsid w:val="0045421C"/>
    <w:rsid w:val="00454CD2"/>
    <w:rsid w:val="00460AEF"/>
    <w:rsid w:val="004669D1"/>
    <w:rsid w:val="00470046"/>
    <w:rsid w:val="00471969"/>
    <w:rsid w:val="004729C5"/>
    <w:rsid w:val="00475E33"/>
    <w:rsid w:val="00481BC6"/>
    <w:rsid w:val="00481C72"/>
    <w:rsid w:val="00495E6A"/>
    <w:rsid w:val="004A3BC6"/>
    <w:rsid w:val="004A46B5"/>
    <w:rsid w:val="004A54FE"/>
    <w:rsid w:val="004A71E9"/>
    <w:rsid w:val="004B6978"/>
    <w:rsid w:val="004B6E1D"/>
    <w:rsid w:val="004B7A62"/>
    <w:rsid w:val="004C12B2"/>
    <w:rsid w:val="004C3460"/>
    <w:rsid w:val="004C3604"/>
    <w:rsid w:val="004D1E91"/>
    <w:rsid w:val="004D4B06"/>
    <w:rsid w:val="004D4FAE"/>
    <w:rsid w:val="004D6D55"/>
    <w:rsid w:val="004E7B8A"/>
    <w:rsid w:val="004F007A"/>
    <w:rsid w:val="004F0A2B"/>
    <w:rsid w:val="004F4813"/>
    <w:rsid w:val="004F560E"/>
    <w:rsid w:val="004F74BC"/>
    <w:rsid w:val="00502B3F"/>
    <w:rsid w:val="005040D7"/>
    <w:rsid w:val="0050634D"/>
    <w:rsid w:val="00506A77"/>
    <w:rsid w:val="00511A9C"/>
    <w:rsid w:val="00513110"/>
    <w:rsid w:val="005142BE"/>
    <w:rsid w:val="00514309"/>
    <w:rsid w:val="0051726D"/>
    <w:rsid w:val="005230D7"/>
    <w:rsid w:val="005243A3"/>
    <w:rsid w:val="00534696"/>
    <w:rsid w:val="005410F5"/>
    <w:rsid w:val="005419CE"/>
    <w:rsid w:val="0055042A"/>
    <w:rsid w:val="00551CFC"/>
    <w:rsid w:val="00553015"/>
    <w:rsid w:val="00553628"/>
    <w:rsid w:val="00556D97"/>
    <w:rsid w:val="005572EB"/>
    <w:rsid w:val="00561979"/>
    <w:rsid w:val="00562CF1"/>
    <w:rsid w:val="0056461F"/>
    <w:rsid w:val="0056779A"/>
    <w:rsid w:val="005718D5"/>
    <w:rsid w:val="00572F29"/>
    <w:rsid w:val="00574A80"/>
    <w:rsid w:val="005760A3"/>
    <w:rsid w:val="00580F0C"/>
    <w:rsid w:val="005859B6"/>
    <w:rsid w:val="00587A43"/>
    <w:rsid w:val="00591529"/>
    <w:rsid w:val="00594456"/>
    <w:rsid w:val="00595FF8"/>
    <w:rsid w:val="00596AA1"/>
    <w:rsid w:val="00596F37"/>
    <w:rsid w:val="005A41AF"/>
    <w:rsid w:val="005A6352"/>
    <w:rsid w:val="005B57B5"/>
    <w:rsid w:val="005B6B3C"/>
    <w:rsid w:val="005B6EDA"/>
    <w:rsid w:val="005C0F8C"/>
    <w:rsid w:val="005C3C30"/>
    <w:rsid w:val="005C492E"/>
    <w:rsid w:val="005C7396"/>
    <w:rsid w:val="005C7CCB"/>
    <w:rsid w:val="005D11AE"/>
    <w:rsid w:val="005D16B6"/>
    <w:rsid w:val="005D2024"/>
    <w:rsid w:val="005D249B"/>
    <w:rsid w:val="005D373C"/>
    <w:rsid w:val="005D7DBE"/>
    <w:rsid w:val="005D7FCC"/>
    <w:rsid w:val="005E4CC9"/>
    <w:rsid w:val="005E5B1A"/>
    <w:rsid w:val="005E6DE3"/>
    <w:rsid w:val="005F2314"/>
    <w:rsid w:val="005F4342"/>
    <w:rsid w:val="005F56E4"/>
    <w:rsid w:val="00600324"/>
    <w:rsid w:val="006008C1"/>
    <w:rsid w:val="00613B84"/>
    <w:rsid w:val="00620428"/>
    <w:rsid w:val="00620612"/>
    <w:rsid w:val="00623C5B"/>
    <w:rsid w:val="00626F1F"/>
    <w:rsid w:val="00630CE6"/>
    <w:rsid w:val="00630E0A"/>
    <w:rsid w:val="006345BA"/>
    <w:rsid w:val="00636097"/>
    <w:rsid w:val="00637974"/>
    <w:rsid w:val="00642A0F"/>
    <w:rsid w:val="0065497A"/>
    <w:rsid w:val="00666DE1"/>
    <w:rsid w:val="00670881"/>
    <w:rsid w:val="006723E6"/>
    <w:rsid w:val="00676E62"/>
    <w:rsid w:val="0067752E"/>
    <w:rsid w:val="00686AE7"/>
    <w:rsid w:val="00687324"/>
    <w:rsid w:val="00690942"/>
    <w:rsid w:val="006915E1"/>
    <w:rsid w:val="006926FF"/>
    <w:rsid w:val="00695F12"/>
    <w:rsid w:val="00696CEB"/>
    <w:rsid w:val="006A0088"/>
    <w:rsid w:val="006A1D0C"/>
    <w:rsid w:val="006A400E"/>
    <w:rsid w:val="006A71C6"/>
    <w:rsid w:val="006B06FD"/>
    <w:rsid w:val="006B10BB"/>
    <w:rsid w:val="006B226F"/>
    <w:rsid w:val="006B240F"/>
    <w:rsid w:val="006B7E93"/>
    <w:rsid w:val="006C13D5"/>
    <w:rsid w:val="006C78DF"/>
    <w:rsid w:val="006D0421"/>
    <w:rsid w:val="006D518D"/>
    <w:rsid w:val="006D6967"/>
    <w:rsid w:val="006D6B36"/>
    <w:rsid w:val="006E49BA"/>
    <w:rsid w:val="006F328D"/>
    <w:rsid w:val="006F33AF"/>
    <w:rsid w:val="00704705"/>
    <w:rsid w:val="007062C3"/>
    <w:rsid w:val="00707F6D"/>
    <w:rsid w:val="00720FB2"/>
    <w:rsid w:val="00724E38"/>
    <w:rsid w:val="00725997"/>
    <w:rsid w:val="0073531F"/>
    <w:rsid w:val="00742825"/>
    <w:rsid w:val="00745CE8"/>
    <w:rsid w:val="00746149"/>
    <w:rsid w:val="00752B2C"/>
    <w:rsid w:val="007546CE"/>
    <w:rsid w:val="0075601D"/>
    <w:rsid w:val="00760689"/>
    <w:rsid w:val="00763C4F"/>
    <w:rsid w:val="00764D98"/>
    <w:rsid w:val="00765D2F"/>
    <w:rsid w:val="00765DB2"/>
    <w:rsid w:val="0076606C"/>
    <w:rsid w:val="007662C3"/>
    <w:rsid w:val="00772172"/>
    <w:rsid w:val="007727E4"/>
    <w:rsid w:val="00773076"/>
    <w:rsid w:val="00775279"/>
    <w:rsid w:val="007753D1"/>
    <w:rsid w:val="00783A30"/>
    <w:rsid w:val="00783E85"/>
    <w:rsid w:val="007844BA"/>
    <w:rsid w:val="00785C5C"/>
    <w:rsid w:val="0078660B"/>
    <w:rsid w:val="00790C37"/>
    <w:rsid w:val="00791751"/>
    <w:rsid w:val="007944FF"/>
    <w:rsid w:val="00794D1C"/>
    <w:rsid w:val="007A0BA1"/>
    <w:rsid w:val="007A0BE8"/>
    <w:rsid w:val="007B78D1"/>
    <w:rsid w:val="007C174D"/>
    <w:rsid w:val="007C6D83"/>
    <w:rsid w:val="007D2AD4"/>
    <w:rsid w:val="007D53FC"/>
    <w:rsid w:val="007D5B6F"/>
    <w:rsid w:val="007D6F3E"/>
    <w:rsid w:val="007E1EF6"/>
    <w:rsid w:val="007E220F"/>
    <w:rsid w:val="007E2C0E"/>
    <w:rsid w:val="007E3CA8"/>
    <w:rsid w:val="007F3F7F"/>
    <w:rsid w:val="007F661E"/>
    <w:rsid w:val="00800488"/>
    <w:rsid w:val="00812597"/>
    <w:rsid w:val="00813F96"/>
    <w:rsid w:val="00815EAA"/>
    <w:rsid w:val="0082146C"/>
    <w:rsid w:val="008230FD"/>
    <w:rsid w:val="00840496"/>
    <w:rsid w:val="00840A7E"/>
    <w:rsid w:val="0084151F"/>
    <w:rsid w:val="00841BB5"/>
    <w:rsid w:val="00842A6E"/>
    <w:rsid w:val="00842B3A"/>
    <w:rsid w:val="00843D18"/>
    <w:rsid w:val="00846637"/>
    <w:rsid w:val="008477B3"/>
    <w:rsid w:val="0084787A"/>
    <w:rsid w:val="00850AF2"/>
    <w:rsid w:val="008515D6"/>
    <w:rsid w:val="00851C3E"/>
    <w:rsid w:val="0085300F"/>
    <w:rsid w:val="00855B4B"/>
    <w:rsid w:val="008566CC"/>
    <w:rsid w:val="00861278"/>
    <w:rsid w:val="00861E9F"/>
    <w:rsid w:val="008636EA"/>
    <w:rsid w:val="0086546D"/>
    <w:rsid w:val="00870698"/>
    <w:rsid w:val="00871098"/>
    <w:rsid w:val="00871563"/>
    <w:rsid w:val="0087227F"/>
    <w:rsid w:val="00872A69"/>
    <w:rsid w:val="008746D1"/>
    <w:rsid w:val="00875396"/>
    <w:rsid w:val="008753BF"/>
    <w:rsid w:val="00875406"/>
    <w:rsid w:val="00875B6D"/>
    <w:rsid w:val="0087703D"/>
    <w:rsid w:val="008838C1"/>
    <w:rsid w:val="008840CC"/>
    <w:rsid w:val="008862C5"/>
    <w:rsid w:val="008873CC"/>
    <w:rsid w:val="00887DCB"/>
    <w:rsid w:val="00891AB9"/>
    <w:rsid w:val="008938A4"/>
    <w:rsid w:val="008950FA"/>
    <w:rsid w:val="0089724B"/>
    <w:rsid w:val="0089789D"/>
    <w:rsid w:val="008A0B22"/>
    <w:rsid w:val="008A162A"/>
    <w:rsid w:val="008A4EC6"/>
    <w:rsid w:val="008B6525"/>
    <w:rsid w:val="008B6A96"/>
    <w:rsid w:val="008B714A"/>
    <w:rsid w:val="008C10BA"/>
    <w:rsid w:val="008C233C"/>
    <w:rsid w:val="008C499E"/>
    <w:rsid w:val="008D0740"/>
    <w:rsid w:val="008D29A5"/>
    <w:rsid w:val="008D4CC7"/>
    <w:rsid w:val="008D7308"/>
    <w:rsid w:val="008E4C3A"/>
    <w:rsid w:val="008E60AA"/>
    <w:rsid w:val="008E6AB5"/>
    <w:rsid w:val="008F1082"/>
    <w:rsid w:val="008F317A"/>
    <w:rsid w:val="008F6D08"/>
    <w:rsid w:val="0090306A"/>
    <w:rsid w:val="0090434C"/>
    <w:rsid w:val="00905333"/>
    <w:rsid w:val="00920098"/>
    <w:rsid w:val="00921382"/>
    <w:rsid w:val="0094362F"/>
    <w:rsid w:val="009439AB"/>
    <w:rsid w:val="00944E86"/>
    <w:rsid w:val="009450C6"/>
    <w:rsid w:val="0094527E"/>
    <w:rsid w:val="009459C7"/>
    <w:rsid w:val="00946752"/>
    <w:rsid w:val="009479C5"/>
    <w:rsid w:val="009606E3"/>
    <w:rsid w:val="00962084"/>
    <w:rsid w:val="00962A14"/>
    <w:rsid w:val="00962C19"/>
    <w:rsid w:val="00964C7A"/>
    <w:rsid w:val="00965ACA"/>
    <w:rsid w:val="0096641D"/>
    <w:rsid w:val="00972152"/>
    <w:rsid w:val="0097423F"/>
    <w:rsid w:val="0098264C"/>
    <w:rsid w:val="009918B3"/>
    <w:rsid w:val="0099199F"/>
    <w:rsid w:val="00992EE1"/>
    <w:rsid w:val="009A4CA7"/>
    <w:rsid w:val="009C2A74"/>
    <w:rsid w:val="009D2029"/>
    <w:rsid w:val="009E3C94"/>
    <w:rsid w:val="009E46F9"/>
    <w:rsid w:val="009F1722"/>
    <w:rsid w:val="009F24CE"/>
    <w:rsid w:val="009F2AFD"/>
    <w:rsid w:val="009F39EB"/>
    <w:rsid w:val="009F40A3"/>
    <w:rsid w:val="009F427F"/>
    <w:rsid w:val="009F5995"/>
    <w:rsid w:val="009F5A3B"/>
    <w:rsid w:val="00A000FD"/>
    <w:rsid w:val="00A004D5"/>
    <w:rsid w:val="00A00F0D"/>
    <w:rsid w:val="00A10146"/>
    <w:rsid w:val="00A1229F"/>
    <w:rsid w:val="00A202A2"/>
    <w:rsid w:val="00A20C6C"/>
    <w:rsid w:val="00A22EFB"/>
    <w:rsid w:val="00A24B8F"/>
    <w:rsid w:val="00A26178"/>
    <w:rsid w:val="00A30AA7"/>
    <w:rsid w:val="00A3210C"/>
    <w:rsid w:val="00A32470"/>
    <w:rsid w:val="00A41439"/>
    <w:rsid w:val="00A431FD"/>
    <w:rsid w:val="00A43D91"/>
    <w:rsid w:val="00A44529"/>
    <w:rsid w:val="00A514A2"/>
    <w:rsid w:val="00A541A1"/>
    <w:rsid w:val="00A554FE"/>
    <w:rsid w:val="00A55E9D"/>
    <w:rsid w:val="00A644A2"/>
    <w:rsid w:val="00A66983"/>
    <w:rsid w:val="00A67E1C"/>
    <w:rsid w:val="00A753FF"/>
    <w:rsid w:val="00A76277"/>
    <w:rsid w:val="00A85F6A"/>
    <w:rsid w:val="00A9651B"/>
    <w:rsid w:val="00AA208A"/>
    <w:rsid w:val="00AA4E6D"/>
    <w:rsid w:val="00AA509D"/>
    <w:rsid w:val="00AA682C"/>
    <w:rsid w:val="00AB12EA"/>
    <w:rsid w:val="00AB71FD"/>
    <w:rsid w:val="00AC1151"/>
    <w:rsid w:val="00AC5439"/>
    <w:rsid w:val="00AC7C9A"/>
    <w:rsid w:val="00AD3CC2"/>
    <w:rsid w:val="00AD6EE1"/>
    <w:rsid w:val="00AD6FFE"/>
    <w:rsid w:val="00AD76A5"/>
    <w:rsid w:val="00AE746B"/>
    <w:rsid w:val="00AF375D"/>
    <w:rsid w:val="00AF3AC6"/>
    <w:rsid w:val="00AF425D"/>
    <w:rsid w:val="00AF60F7"/>
    <w:rsid w:val="00B0366E"/>
    <w:rsid w:val="00B03785"/>
    <w:rsid w:val="00B05278"/>
    <w:rsid w:val="00B05E7F"/>
    <w:rsid w:val="00B0696E"/>
    <w:rsid w:val="00B07969"/>
    <w:rsid w:val="00B12C3E"/>
    <w:rsid w:val="00B16732"/>
    <w:rsid w:val="00B2247F"/>
    <w:rsid w:val="00B244AF"/>
    <w:rsid w:val="00B265F9"/>
    <w:rsid w:val="00B268CF"/>
    <w:rsid w:val="00B43B3B"/>
    <w:rsid w:val="00B45249"/>
    <w:rsid w:val="00B5521C"/>
    <w:rsid w:val="00B566C1"/>
    <w:rsid w:val="00B628C4"/>
    <w:rsid w:val="00B72433"/>
    <w:rsid w:val="00B75668"/>
    <w:rsid w:val="00B7734B"/>
    <w:rsid w:val="00B77998"/>
    <w:rsid w:val="00B82A98"/>
    <w:rsid w:val="00B848FD"/>
    <w:rsid w:val="00B86AA2"/>
    <w:rsid w:val="00B90222"/>
    <w:rsid w:val="00B952F8"/>
    <w:rsid w:val="00B971F7"/>
    <w:rsid w:val="00BA5090"/>
    <w:rsid w:val="00BA66F2"/>
    <w:rsid w:val="00BB18E8"/>
    <w:rsid w:val="00BB62ED"/>
    <w:rsid w:val="00BB76A8"/>
    <w:rsid w:val="00BC2033"/>
    <w:rsid w:val="00BC2AF6"/>
    <w:rsid w:val="00BC3805"/>
    <w:rsid w:val="00BC781A"/>
    <w:rsid w:val="00BD0695"/>
    <w:rsid w:val="00BD15AD"/>
    <w:rsid w:val="00BD42C3"/>
    <w:rsid w:val="00BD42C7"/>
    <w:rsid w:val="00BD5660"/>
    <w:rsid w:val="00BD56FB"/>
    <w:rsid w:val="00BD65B9"/>
    <w:rsid w:val="00BE6EB1"/>
    <w:rsid w:val="00BE7A2E"/>
    <w:rsid w:val="00BE7D7C"/>
    <w:rsid w:val="00BF17C7"/>
    <w:rsid w:val="00BF2C9C"/>
    <w:rsid w:val="00BF3374"/>
    <w:rsid w:val="00BF657B"/>
    <w:rsid w:val="00BF6D39"/>
    <w:rsid w:val="00BF7059"/>
    <w:rsid w:val="00C047E6"/>
    <w:rsid w:val="00C0632C"/>
    <w:rsid w:val="00C069BE"/>
    <w:rsid w:val="00C16086"/>
    <w:rsid w:val="00C16796"/>
    <w:rsid w:val="00C169B0"/>
    <w:rsid w:val="00C17427"/>
    <w:rsid w:val="00C3027A"/>
    <w:rsid w:val="00C308E2"/>
    <w:rsid w:val="00C37067"/>
    <w:rsid w:val="00C375FD"/>
    <w:rsid w:val="00C4077C"/>
    <w:rsid w:val="00C4225A"/>
    <w:rsid w:val="00C4380E"/>
    <w:rsid w:val="00C43CF5"/>
    <w:rsid w:val="00C446AA"/>
    <w:rsid w:val="00C4542B"/>
    <w:rsid w:val="00C50BCE"/>
    <w:rsid w:val="00C51117"/>
    <w:rsid w:val="00C54370"/>
    <w:rsid w:val="00C631C9"/>
    <w:rsid w:val="00C65059"/>
    <w:rsid w:val="00C705B6"/>
    <w:rsid w:val="00C729F2"/>
    <w:rsid w:val="00C75492"/>
    <w:rsid w:val="00C75E00"/>
    <w:rsid w:val="00C77946"/>
    <w:rsid w:val="00C81A57"/>
    <w:rsid w:val="00C81A9D"/>
    <w:rsid w:val="00C8352B"/>
    <w:rsid w:val="00C86CCF"/>
    <w:rsid w:val="00C87FF8"/>
    <w:rsid w:val="00C9286B"/>
    <w:rsid w:val="00C94C02"/>
    <w:rsid w:val="00C956D0"/>
    <w:rsid w:val="00C95CDD"/>
    <w:rsid w:val="00C9692B"/>
    <w:rsid w:val="00C96AA8"/>
    <w:rsid w:val="00C96B85"/>
    <w:rsid w:val="00C97F97"/>
    <w:rsid w:val="00CA35A2"/>
    <w:rsid w:val="00CA5717"/>
    <w:rsid w:val="00CA75E8"/>
    <w:rsid w:val="00CB20C4"/>
    <w:rsid w:val="00CB2FB7"/>
    <w:rsid w:val="00CB343A"/>
    <w:rsid w:val="00CC70EA"/>
    <w:rsid w:val="00CC73F8"/>
    <w:rsid w:val="00CD1C3F"/>
    <w:rsid w:val="00CD7137"/>
    <w:rsid w:val="00CD74A6"/>
    <w:rsid w:val="00CD7803"/>
    <w:rsid w:val="00CD7A9C"/>
    <w:rsid w:val="00CE1141"/>
    <w:rsid w:val="00CE1363"/>
    <w:rsid w:val="00CE62CE"/>
    <w:rsid w:val="00CF25F2"/>
    <w:rsid w:val="00CF3FA3"/>
    <w:rsid w:val="00CF58E5"/>
    <w:rsid w:val="00CF711C"/>
    <w:rsid w:val="00CF71A1"/>
    <w:rsid w:val="00D0080A"/>
    <w:rsid w:val="00D120E2"/>
    <w:rsid w:val="00D13248"/>
    <w:rsid w:val="00D171AC"/>
    <w:rsid w:val="00D2088F"/>
    <w:rsid w:val="00D2098B"/>
    <w:rsid w:val="00D21222"/>
    <w:rsid w:val="00D223A3"/>
    <w:rsid w:val="00D22810"/>
    <w:rsid w:val="00D22F53"/>
    <w:rsid w:val="00D2340C"/>
    <w:rsid w:val="00D2376D"/>
    <w:rsid w:val="00D31F0D"/>
    <w:rsid w:val="00D3393F"/>
    <w:rsid w:val="00D34BF9"/>
    <w:rsid w:val="00D43DA2"/>
    <w:rsid w:val="00D63310"/>
    <w:rsid w:val="00D67606"/>
    <w:rsid w:val="00D7168A"/>
    <w:rsid w:val="00D72FD4"/>
    <w:rsid w:val="00D75330"/>
    <w:rsid w:val="00D8438A"/>
    <w:rsid w:val="00D84AAB"/>
    <w:rsid w:val="00D91469"/>
    <w:rsid w:val="00D91A72"/>
    <w:rsid w:val="00D93416"/>
    <w:rsid w:val="00D9346A"/>
    <w:rsid w:val="00D94C53"/>
    <w:rsid w:val="00D94ED5"/>
    <w:rsid w:val="00D97AD0"/>
    <w:rsid w:val="00DA08EE"/>
    <w:rsid w:val="00DA2C81"/>
    <w:rsid w:val="00DA6D30"/>
    <w:rsid w:val="00DA6FC2"/>
    <w:rsid w:val="00DA7DE8"/>
    <w:rsid w:val="00DB1EB7"/>
    <w:rsid w:val="00DB2A7D"/>
    <w:rsid w:val="00DB605A"/>
    <w:rsid w:val="00DB75CD"/>
    <w:rsid w:val="00DC1558"/>
    <w:rsid w:val="00DC3FE2"/>
    <w:rsid w:val="00DC6920"/>
    <w:rsid w:val="00DD05DA"/>
    <w:rsid w:val="00DD59DE"/>
    <w:rsid w:val="00DD7FB9"/>
    <w:rsid w:val="00DE099A"/>
    <w:rsid w:val="00DE132F"/>
    <w:rsid w:val="00DE61C3"/>
    <w:rsid w:val="00DE7663"/>
    <w:rsid w:val="00DF66F6"/>
    <w:rsid w:val="00DF7617"/>
    <w:rsid w:val="00E0048B"/>
    <w:rsid w:val="00E0292C"/>
    <w:rsid w:val="00E0532E"/>
    <w:rsid w:val="00E12906"/>
    <w:rsid w:val="00E16C05"/>
    <w:rsid w:val="00E16C58"/>
    <w:rsid w:val="00E22DA6"/>
    <w:rsid w:val="00E23391"/>
    <w:rsid w:val="00E23BE3"/>
    <w:rsid w:val="00E26533"/>
    <w:rsid w:val="00E26C5B"/>
    <w:rsid w:val="00E31F3D"/>
    <w:rsid w:val="00E330F1"/>
    <w:rsid w:val="00E36465"/>
    <w:rsid w:val="00E42ACB"/>
    <w:rsid w:val="00E46272"/>
    <w:rsid w:val="00E46DEA"/>
    <w:rsid w:val="00E53678"/>
    <w:rsid w:val="00E56490"/>
    <w:rsid w:val="00E56798"/>
    <w:rsid w:val="00E57FDD"/>
    <w:rsid w:val="00E65527"/>
    <w:rsid w:val="00E65A48"/>
    <w:rsid w:val="00E74456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4E43"/>
    <w:rsid w:val="00EB5389"/>
    <w:rsid w:val="00EB705D"/>
    <w:rsid w:val="00EC5D80"/>
    <w:rsid w:val="00ED0618"/>
    <w:rsid w:val="00ED2A50"/>
    <w:rsid w:val="00ED3EC6"/>
    <w:rsid w:val="00ED48A7"/>
    <w:rsid w:val="00EE05BC"/>
    <w:rsid w:val="00EE1545"/>
    <w:rsid w:val="00EE2CB2"/>
    <w:rsid w:val="00EF0387"/>
    <w:rsid w:val="00EF625D"/>
    <w:rsid w:val="00EF67A1"/>
    <w:rsid w:val="00F0107E"/>
    <w:rsid w:val="00F01951"/>
    <w:rsid w:val="00F02FB8"/>
    <w:rsid w:val="00F06E42"/>
    <w:rsid w:val="00F1074F"/>
    <w:rsid w:val="00F149FA"/>
    <w:rsid w:val="00F16E9D"/>
    <w:rsid w:val="00F20857"/>
    <w:rsid w:val="00F2400F"/>
    <w:rsid w:val="00F35AB9"/>
    <w:rsid w:val="00F406A6"/>
    <w:rsid w:val="00F44B94"/>
    <w:rsid w:val="00F47969"/>
    <w:rsid w:val="00F53974"/>
    <w:rsid w:val="00F574EE"/>
    <w:rsid w:val="00F63667"/>
    <w:rsid w:val="00F63A33"/>
    <w:rsid w:val="00F75784"/>
    <w:rsid w:val="00F75AEC"/>
    <w:rsid w:val="00F76CE9"/>
    <w:rsid w:val="00F819BA"/>
    <w:rsid w:val="00F9176F"/>
    <w:rsid w:val="00F956A9"/>
    <w:rsid w:val="00FA1334"/>
    <w:rsid w:val="00FA1998"/>
    <w:rsid w:val="00FA3754"/>
    <w:rsid w:val="00FA65A7"/>
    <w:rsid w:val="00FB0318"/>
    <w:rsid w:val="00FC0784"/>
    <w:rsid w:val="00FC3D9F"/>
    <w:rsid w:val="00FC434B"/>
    <w:rsid w:val="00FC4E7E"/>
    <w:rsid w:val="00FD51CF"/>
    <w:rsid w:val="00FD5C23"/>
    <w:rsid w:val="00FD5C6E"/>
    <w:rsid w:val="00FE1FA0"/>
    <w:rsid w:val="00FE5111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rsid w:val="00785C5C"/>
    <w:rPr>
      <w:color w:val="0000FF"/>
      <w:u w:val="single"/>
    </w:rPr>
  </w:style>
  <w:style w:type="character" w:styleId="a8">
    <w:name w:val="annotation reference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  <w:rPr>
      <w:lang/>
    </w:rPr>
  </w:style>
  <w:style w:type="character" w:customStyle="1" w:styleId="Char1">
    <w:name w:val="日期 Char"/>
    <w:link w:val="ad"/>
    <w:rsid w:val="00CA75E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E7EE1"/>
    <w:rPr>
      <w:kern w:val="2"/>
      <w:sz w:val="21"/>
      <w:szCs w:val="24"/>
    </w:rPr>
  </w:style>
  <w:style w:type="table" w:styleId="af">
    <w:name w:val="Table Grid"/>
    <w:basedOn w:val="a1"/>
    <w:rsid w:val="0088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529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8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982F-FD49-40BB-A0E1-EBD7A19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4</DocSecurity>
  <Lines>8</Lines>
  <Paragraphs>2</Paragraphs>
  <ScaleCrop>false</ScaleCrop>
  <Company>MC SYSTEM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subject/>
  <dc:creator>xiongt</dc:creator>
  <cp:keywords/>
  <cp:lastModifiedBy>ZHONGM</cp:lastModifiedBy>
  <cp:revision>2</cp:revision>
  <cp:lastPrinted>2014-09-03T08:23:00Z</cp:lastPrinted>
  <dcterms:created xsi:type="dcterms:W3CDTF">2020-06-16T16:01:00Z</dcterms:created>
  <dcterms:modified xsi:type="dcterms:W3CDTF">2020-06-16T16:01:00Z</dcterms:modified>
</cp:coreProperties>
</file>