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1" w:rsidRDefault="007D26E1" w:rsidP="00420D8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7D26E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420D8B" w:rsidRDefault="007D26E1" w:rsidP="00420D8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关于新增阳光人寿</w:t>
      </w:r>
      <w:r w:rsidRPr="007D26E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为公司旗下部分开放式基金代销机构的公告</w:t>
      </w:r>
    </w:p>
    <w:p w:rsidR="001975A4" w:rsidRPr="00F560BD" w:rsidRDefault="00B17749" w:rsidP="00F560BD">
      <w:pPr>
        <w:autoSpaceDE w:val="0"/>
        <w:autoSpaceDN w:val="0"/>
        <w:adjustRightInd w:val="0"/>
        <w:spacing w:before="240" w:after="240" w:line="360" w:lineRule="auto"/>
        <w:ind w:firstLineChars="200" w:firstLine="480"/>
        <w:jc w:val="left"/>
        <w:rPr>
          <w:rFonts w:ascii="宋体" w:hAnsi="宋体"/>
          <w:sz w:val="24"/>
          <w:szCs w:val="28"/>
        </w:rPr>
      </w:pPr>
      <w:r w:rsidRPr="00F560BD">
        <w:rPr>
          <w:rFonts w:ascii="宋体" w:hAnsi="宋体"/>
          <w:sz w:val="24"/>
          <w:szCs w:val="28"/>
        </w:rPr>
        <w:t>根据建信基金管理有限责任公司（以下简称“</w:t>
      </w:r>
      <w:r w:rsidRPr="00F560BD">
        <w:rPr>
          <w:rFonts w:ascii="宋体" w:hAnsi="宋体" w:hint="eastAsia"/>
          <w:sz w:val="24"/>
          <w:szCs w:val="28"/>
        </w:rPr>
        <w:t>本公司</w:t>
      </w:r>
      <w:r w:rsidRPr="00F560BD">
        <w:rPr>
          <w:rFonts w:ascii="宋体" w:hAnsi="宋体"/>
          <w:sz w:val="24"/>
          <w:szCs w:val="28"/>
        </w:rPr>
        <w:t>”）</w:t>
      </w:r>
      <w:r w:rsidR="005E7C16" w:rsidRPr="00F560BD">
        <w:rPr>
          <w:rFonts w:ascii="宋体" w:hAnsi="宋体"/>
          <w:sz w:val="24"/>
          <w:szCs w:val="28"/>
        </w:rPr>
        <w:t>与</w:t>
      </w:r>
      <w:r w:rsidR="007D26E1" w:rsidRPr="00F560BD">
        <w:rPr>
          <w:rFonts w:ascii="宋体" w:hAnsi="宋体" w:hint="eastAsia"/>
          <w:sz w:val="24"/>
          <w:szCs w:val="28"/>
        </w:rPr>
        <w:t>阳光人寿保险股份有限公司</w:t>
      </w:r>
      <w:r w:rsidR="004F3770" w:rsidRPr="00F560BD">
        <w:rPr>
          <w:rFonts w:ascii="宋体" w:hAnsi="宋体" w:hint="eastAsia"/>
          <w:sz w:val="24"/>
          <w:szCs w:val="28"/>
        </w:rPr>
        <w:t>（以下简称“</w:t>
      </w:r>
      <w:r w:rsidR="007D26E1" w:rsidRPr="00F560BD">
        <w:rPr>
          <w:rFonts w:ascii="宋体" w:hAnsi="宋体" w:hint="eastAsia"/>
          <w:sz w:val="24"/>
          <w:szCs w:val="28"/>
        </w:rPr>
        <w:t>阳光人寿</w:t>
      </w:r>
      <w:r w:rsidR="004F3770" w:rsidRPr="00F560BD">
        <w:rPr>
          <w:rFonts w:ascii="宋体" w:hAnsi="宋体" w:hint="eastAsia"/>
          <w:sz w:val="24"/>
          <w:szCs w:val="28"/>
        </w:rPr>
        <w:t>”）</w:t>
      </w:r>
      <w:r w:rsidRPr="00F560BD">
        <w:rPr>
          <w:rFonts w:ascii="宋体" w:hAnsi="宋体"/>
          <w:sz w:val="24"/>
          <w:szCs w:val="28"/>
        </w:rPr>
        <w:t>签署的代销协议，</w:t>
      </w:r>
      <w:r w:rsidR="007D26E1" w:rsidRPr="00F560BD">
        <w:rPr>
          <w:rFonts w:ascii="宋体" w:hAnsi="宋体" w:hint="eastAsia"/>
          <w:sz w:val="24"/>
          <w:szCs w:val="28"/>
        </w:rPr>
        <w:t>即日起</w:t>
      </w:r>
      <w:r w:rsidR="000C36D8" w:rsidRPr="00F560BD">
        <w:rPr>
          <w:rFonts w:ascii="宋体" w:hAnsi="宋体" w:hint="eastAsia"/>
          <w:sz w:val="24"/>
          <w:szCs w:val="28"/>
        </w:rPr>
        <w:t>，</w:t>
      </w:r>
      <w:r w:rsidR="007D26E1" w:rsidRPr="00F560BD">
        <w:rPr>
          <w:rFonts w:ascii="宋体" w:hAnsi="宋体" w:hint="eastAsia"/>
          <w:sz w:val="24"/>
          <w:szCs w:val="28"/>
        </w:rPr>
        <w:t>阳光人寿</w:t>
      </w:r>
      <w:r w:rsidR="009D1D80" w:rsidRPr="00F560BD">
        <w:rPr>
          <w:rFonts w:ascii="宋体" w:hAnsi="宋体" w:hint="eastAsia"/>
          <w:sz w:val="24"/>
          <w:szCs w:val="28"/>
        </w:rPr>
        <w:t>将</w:t>
      </w:r>
      <w:r w:rsidR="009D1D80" w:rsidRPr="00F560BD">
        <w:rPr>
          <w:rFonts w:ascii="宋体" w:hAnsi="宋体"/>
          <w:sz w:val="24"/>
          <w:szCs w:val="28"/>
        </w:rPr>
        <w:t>代理销售</w:t>
      </w:r>
      <w:r w:rsidR="001975A4" w:rsidRPr="00F560BD">
        <w:rPr>
          <w:rFonts w:ascii="宋体" w:hAnsi="宋体" w:hint="eastAsia"/>
          <w:sz w:val="24"/>
          <w:szCs w:val="28"/>
        </w:rPr>
        <w:t>公司旗下部分开放式基金</w:t>
      </w:r>
      <w:r w:rsidRPr="00F560BD">
        <w:rPr>
          <w:rFonts w:ascii="宋体" w:hAnsi="宋体" w:hint="eastAsia"/>
          <w:sz w:val="24"/>
          <w:szCs w:val="28"/>
        </w:rPr>
        <w:t>，</w:t>
      </w:r>
      <w:r w:rsidR="001975A4" w:rsidRPr="00F560BD">
        <w:rPr>
          <w:rFonts w:ascii="宋体" w:hAnsi="宋体" w:hint="eastAsia"/>
          <w:sz w:val="24"/>
          <w:szCs w:val="28"/>
        </w:rPr>
        <w:t>具体如下：</w:t>
      </w:r>
    </w:p>
    <w:tbl>
      <w:tblPr>
        <w:tblW w:w="8379" w:type="dxa"/>
        <w:tblInd w:w="93" w:type="dxa"/>
        <w:tblLook w:val="04A0"/>
      </w:tblPr>
      <w:tblGrid>
        <w:gridCol w:w="724"/>
        <w:gridCol w:w="1134"/>
        <w:gridCol w:w="6521"/>
      </w:tblGrid>
      <w:tr w:rsidR="007D26E1" w:rsidRPr="007D26E1" w:rsidTr="007D26E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530017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建信双息红利债券型证券投资基金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531017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建信双息红利债券型证券投资基金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530016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建信恒稳价值混合型证券投资基金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530015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建信深证基本面60交易型开放式指数证券投资基金联接基金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006363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建信深证基本面60交易型开放式指数证券投资基金联接基金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165311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165314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007806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建信MSCI中国A股指数增强型证券投资基金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007807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建信MSCI中国A股指数增强型证券投资基金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建信中债3-5年国开行债券指数证券投资基金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建信中债3-5年国开行债券指数证券投资基金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建信中债5-10年国开行债券指数证券投资基金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建信中债5-10年国开行债券指数证券投资基金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007027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006165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建信中证1000指数增强型发起式证券投资基金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006166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建信中证1000指数增强型发起式证券投资基金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005880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建信上证50交易型开放式指数证券投资基金发起式联接基金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005881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建信上证50交易型开放式指数证券投资基金发起式联接基金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005873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建信创业板交易型开放式指数证券投资基金发起式联接基金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005874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建信创业板交易型开放式指数证券投资基金发起式联接基金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005596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建信战略精选灵活配置混合型证券投资基金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005597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建信战略精选灵活配置混合型证券投资基金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004683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建信高端医疗股票型证券投资基金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003391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建信天添益货币市场基金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003392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建信天添益货币市场基金 B类份额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003393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建信天添益货币市场基金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000478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建信中证500指数增强型证券投资基金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005633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建信中证500指数增强型证券投资基金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000207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建信双债增强债券型证券投资基金 A类份额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000208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建信双债增强债券型证券投资基金 C类份额</w:t>
            </w:r>
          </w:p>
        </w:tc>
      </w:tr>
      <w:tr w:rsidR="007D26E1" w:rsidRPr="007D26E1" w:rsidTr="007D26E1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009147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26E1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建信新能源行业股票型证券投资基金</w:t>
            </w:r>
          </w:p>
        </w:tc>
      </w:tr>
    </w:tbl>
    <w:p w:rsidR="00B17749" w:rsidRPr="00F560BD" w:rsidRDefault="00C81D38" w:rsidP="00A57C3A">
      <w:pPr>
        <w:autoSpaceDE w:val="0"/>
        <w:autoSpaceDN w:val="0"/>
        <w:adjustRightInd w:val="0"/>
        <w:spacing w:before="240"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141F5" w:rsidRPr="00F560BD">
        <w:rPr>
          <w:rFonts w:asciiTheme="minorEastAsia" w:eastAsiaTheme="minorEastAsia" w:hAnsiTheme="minorEastAsia" w:hint="eastAsia"/>
          <w:b/>
          <w:sz w:val="24"/>
          <w:szCs w:val="24"/>
        </w:rPr>
        <w:t>投资者可通过以下方式咨询详情：</w:t>
      </w:r>
    </w:p>
    <w:p w:rsidR="004F3770" w:rsidRPr="00F560BD" w:rsidRDefault="002A6701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/>
          <w:sz w:val="24"/>
          <w:szCs w:val="24"/>
        </w:rPr>
        <w:t>1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D26E1" w:rsidRPr="00F560BD">
        <w:rPr>
          <w:rFonts w:asciiTheme="minorEastAsia" w:eastAsiaTheme="minorEastAsia" w:hAnsiTheme="minorEastAsia" w:hint="eastAsia"/>
          <w:sz w:val="24"/>
          <w:szCs w:val="24"/>
        </w:rPr>
        <w:t>阳光人寿保险股份有限公司</w:t>
      </w:r>
    </w:p>
    <w:p w:rsidR="004F3770" w:rsidRPr="00F560BD" w:rsidRDefault="004F3770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 xml:space="preserve">客户服务电话: </w:t>
      </w:r>
      <w:r w:rsidR="007D26E1" w:rsidRPr="00F560BD">
        <w:rPr>
          <w:rFonts w:asciiTheme="minorEastAsia" w:eastAsiaTheme="minorEastAsia" w:hAnsiTheme="minorEastAsia" w:hint="eastAsia"/>
          <w:sz w:val="24"/>
          <w:szCs w:val="24"/>
        </w:rPr>
        <w:t>95510</w:t>
      </w:r>
    </w:p>
    <w:p w:rsidR="002A6701" w:rsidRPr="00F560BD" w:rsidRDefault="004F3770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>网址：</w:t>
      </w:r>
      <w:r w:rsidR="00F560BD" w:rsidRPr="00F560BD">
        <w:rPr>
          <w:rFonts w:asciiTheme="minorEastAsia" w:eastAsiaTheme="minorEastAsia" w:hAnsiTheme="minorEastAsia"/>
          <w:sz w:val="24"/>
          <w:szCs w:val="24"/>
        </w:rPr>
        <w:t>http://fund.sinosig.com/</w:t>
      </w:r>
    </w:p>
    <w:p w:rsidR="00B17749" w:rsidRPr="00F560BD" w:rsidRDefault="00B17749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5E7C16" w:rsidRPr="00F560BD" w:rsidRDefault="00B17749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B17749" w:rsidRPr="00F560BD" w:rsidRDefault="00B17749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6" w:history="1">
        <w:r w:rsidRPr="00F560BD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B17749" w:rsidRPr="00F560BD" w:rsidRDefault="005E7C16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/>
          <w:sz w:val="24"/>
          <w:szCs w:val="24"/>
        </w:rPr>
        <w:t>投资者通过</w:t>
      </w:r>
      <w:r w:rsidR="00F560BD" w:rsidRPr="00F560BD">
        <w:rPr>
          <w:rFonts w:asciiTheme="minorEastAsia" w:eastAsiaTheme="minorEastAsia" w:hAnsiTheme="minorEastAsia" w:hint="eastAsia"/>
          <w:sz w:val="24"/>
          <w:szCs w:val="24"/>
        </w:rPr>
        <w:t>阳光人寿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的基金代销</w:t>
      </w:r>
      <w:r w:rsidRPr="00F560BD">
        <w:rPr>
          <w:rFonts w:asciiTheme="minorEastAsia" w:eastAsiaTheme="minorEastAsia" w:hAnsiTheme="minorEastAsia"/>
          <w:sz w:val="24"/>
          <w:szCs w:val="24"/>
        </w:rPr>
        <w:t>网点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和销售网站</w:t>
      </w:r>
      <w:r w:rsidRPr="00F560BD">
        <w:rPr>
          <w:rFonts w:asciiTheme="minorEastAsia" w:eastAsiaTheme="minorEastAsia" w:hAnsiTheme="minorEastAsia"/>
          <w:sz w:val="24"/>
          <w:szCs w:val="24"/>
        </w:rPr>
        <w:t>办理业务时</w:t>
      </w:r>
      <w:r w:rsidR="00B17749" w:rsidRPr="00F560B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17749" w:rsidRPr="00F560BD">
        <w:rPr>
          <w:rFonts w:asciiTheme="minorEastAsia" w:eastAsiaTheme="minorEastAsia" w:hAnsiTheme="minorEastAsia"/>
          <w:sz w:val="24"/>
          <w:szCs w:val="24"/>
        </w:rPr>
        <w:t>请按照</w:t>
      </w:r>
      <w:r w:rsidR="00B17749" w:rsidRPr="00F560BD">
        <w:rPr>
          <w:rFonts w:asciiTheme="minorEastAsia" w:eastAsiaTheme="minorEastAsia" w:hAnsiTheme="minorEastAsia" w:hint="eastAsia"/>
          <w:sz w:val="24"/>
          <w:szCs w:val="24"/>
        </w:rPr>
        <w:t>各代销网点的</w:t>
      </w:r>
      <w:r w:rsidR="00B17749" w:rsidRPr="00F560BD">
        <w:rPr>
          <w:rFonts w:asciiTheme="minorEastAsia" w:eastAsiaTheme="minorEastAsia" w:hAnsiTheme="minorEastAsia"/>
          <w:sz w:val="24"/>
          <w:szCs w:val="24"/>
        </w:rPr>
        <w:t>具体规定执行。</w:t>
      </w:r>
    </w:p>
    <w:p w:rsidR="001975A4" w:rsidRPr="00F560BD" w:rsidRDefault="00B17749" w:rsidP="00F560BD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b/>
          <w:sz w:val="24"/>
          <w:szCs w:val="24"/>
        </w:rPr>
        <w:t>风险提示：</w:t>
      </w:r>
    </w:p>
    <w:p w:rsidR="00B17749" w:rsidRPr="00F560BD" w:rsidRDefault="00B17749" w:rsidP="00F560B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lastRenderedPageBreak/>
        <w:t>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FC2679" w:rsidRPr="00F560BD" w:rsidRDefault="00FC2679" w:rsidP="00B17749">
      <w:pPr>
        <w:rPr>
          <w:rFonts w:asciiTheme="minorEastAsia" w:eastAsiaTheme="minorEastAsia" w:hAnsiTheme="minorEastAsia"/>
          <w:sz w:val="24"/>
          <w:szCs w:val="24"/>
        </w:rPr>
      </w:pPr>
    </w:p>
    <w:p w:rsidR="007A29F5" w:rsidRPr="00F560BD" w:rsidRDefault="007A29F5" w:rsidP="00F560BD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/>
          <w:sz w:val="24"/>
          <w:szCs w:val="24"/>
        </w:rPr>
        <w:t>特此公告。</w:t>
      </w:r>
      <w:r w:rsidRPr="00F560BD">
        <w:rPr>
          <w:rFonts w:asciiTheme="minorEastAsia" w:eastAsiaTheme="minorEastAsia" w:hAnsiTheme="minorEastAsia"/>
          <w:sz w:val="24"/>
          <w:szCs w:val="24"/>
        </w:rPr>
        <w:tab/>
      </w:r>
    </w:p>
    <w:p w:rsidR="007A29F5" w:rsidRPr="00F560BD" w:rsidRDefault="007A29F5" w:rsidP="00F560BD">
      <w:pPr>
        <w:tabs>
          <w:tab w:val="left" w:pos="5460"/>
        </w:tabs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/>
          <w:sz w:val="24"/>
          <w:szCs w:val="24"/>
        </w:rPr>
        <w:tab/>
      </w:r>
    </w:p>
    <w:p w:rsidR="007A29F5" w:rsidRPr="00F560BD" w:rsidRDefault="007A29F5" w:rsidP="007A29F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7A29F5" w:rsidRPr="00F560BD" w:rsidRDefault="007A29F5" w:rsidP="007A29F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560BD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F560BD" w:rsidRPr="00F560BD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560BD" w:rsidRPr="00F560BD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E15D3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F560B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B17749" w:rsidRPr="00F560BD" w:rsidRDefault="00B17749" w:rsidP="00B1774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B17749" w:rsidRPr="00F560BD" w:rsidSect="0073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98" w:rsidRDefault="004E7E98" w:rsidP="0091558F">
      <w:r>
        <w:separator/>
      </w:r>
    </w:p>
  </w:endnote>
  <w:endnote w:type="continuationSeparator" w:id="1">
    <w:p w:rsidR="004E7E98" w:rsidRDefault="004E7E98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98" w:rsidRDefault="004E7E98" w:rsidP="0091558F">
      <w:r>
        <w:separator/>
      </w:r>
    </w:p>
  </w:footnote>
  <w:footnote w:type="continuationSeparator" w:id="1">
    <w:p w:rsidR="004E7E98" w:rsidRDefault="004E7E98" w:rsidP="0091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959A4"/>
    <w:rsid w:val="000A14CF"/>
    <w:rsid w:val="000C337D"/>
    <w:rsid w:val="000C36D8"/>
    <w:rsid w:val="0010648D"/>
    <w:rsid w:val="00136D0E"/>
    <w:rsid w:val="00163419"/>
    <w:rsid w:val="00182BB5"/>
    <w:rsid w:val="001975A4"/>
    <w:rsid w:val="001C6FCF"/>
    <w:rsid w:val="002141F5"/>
    <w:rsid w:val="00261E76"/>
    <w:rsid w:val="002A6701"/>
    <w:rsid w:val="00314F0E"/>
    <w:rsid w:val="00331979"/>
    <w:rsid w:val="00331E21"/>
    <w:rsid w:val="00420D8B"/>
    <w:rsid w:val="004919AE"/>
    <w:rsid w:val="004B4F3B"/>
    <w:rsid w:val="004B6397"/>
    <w:rsid w:val="004C144E"/>
    <w:rsid w:val="004C70D7"/>
    <w:rsid w:val="004D6D79"/>
    <w:rsid w:val="004E7E98"/>
    <w:rsid w:val="004F3770"/>
    <w:rsid w:val="00501540"/>
    <w:rsid w:val="005434BC"/>
    <w:rsid w:val="00575F4A"/>
    <w:rsid w:val="005E7C16"/>
    <w:rsid w:val="005F5148"/>
    <w:rsid w:val="00636BAA"/>
    <w:rsid w:val="00691541"/>
    <w:rsid w:val="006C1C53"/>
    <w:rsid w:val="007356C4"/>
    <w:rsid w:val="00754189"/>
    <w:rsid w:val="007979D8"/>
    <w:rsid w:val="007A29F5"/>
    <w:rsid w:val="007B1C93"/>
    <w:rsid w:val="007D26E1"/>
    <w:rsid w:val="007E65D9"/>
    <w:rsid w:val="00813A86"/>
    <w:rsid w:val="008334A3"/>
    <w:rsid w:val="0091558F"/>
    <w:rsid w:val="00984A64"/>
    <w:rsid w:val="00991A90"/>
    <w:rsid w:val="009D1D80"/>
    <w:rsid w:val="009E15D3"/>
    <w:rsid w:val="009F1794"/>
    <w:rsid w:val="009F2181"/>
    <w:rsid w:val="009F7A0B"/>
    <w:rsid w:val="00A05CC6"/>
    <w:rsid w:val="00A57C3A"/>
    <w:rsid w:val="00A82617"/>
    <w:rsid w:val="00A83A95"/>
    <w:rsid w:val="00AB0E86"/>
    <w:rsid w:val="00B17749"/>
    <w:rsid w:val="00B27260"/>
    <w:rsid w:val="00B5787C"/>
    <w:rsid w:val="00BC7020"/>
    <w:rsid w:val="00BE0197"/>
    <w:rsid w:val="00BE4556"/>
    <w:rsid w:val="00C04448"/>
    <w:rsid w:val="00C46CFF"/>
    <w:rsid w:val="00C628D7"/>
    <w:rsid w:val="00C8061E"/>
    <w:rsid w:val="00C81D38"/>
    <w:rsid w:val="00CA2189"/>
    <w:rsid w:val="00CA70C6"/>
    <w:rsid w:val="00D024AB"/>
    <w:rsid w:val="00DC5A9A"/>
    <w:rsid w:val="00DD36CC"/>
    <w:rsid w:val="00DD7DB0"/>
    <w:rsid w:val="00E341D6"/>
    <w:rsid w:val="00E649AE"/>
    <w:rsid w:val="00EC6D4C"/>
    <w:rsid w:val="00F01EC0"/>
    <w:rsid w:val="00F560BD"/>
    <w:rsid w:val="00F85EC9"/>
    <w:rsid w:val="00F92594"/>
    <w:rsid w:val="00FC020C"/>
    <w:rsid w:val="00FC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bfund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1390</Characters>
  <Application>Microsoft Office Word</Application>
  <DocSecurity>4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JonMMx 2000</cp:lastModifiedBy>
  <cp:revision>2</cp:revision>
  <dcterms:created xsi:type="dcterms:W3CDTF">2020-06-04T16:14:00Z</dcterms:created>
  <dcterms:modified xsi:type="dcterms:W3CDTF">2020-06-04T16:14:00Z</dcterms:modified>
</cp:coreProperties>
</file>