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AF6069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兴银汇福定期开放债券型发起式证券投资基金基金经理变更公告</w:t>
      </w: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AF6069">
        <w:rPr>
          <w:rFonts w:ascii="宋体" w:hAnsi="宋体"/>
          <w:b/>
          <w:sz w:val="28"/>
          <w:szCs w:val="28"/>
        </w:rPr>
        <w:t>2020年6月3日</w:t>
      </w: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 w:rsidP="00561B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兴银汇福定期开放债券型发起式证券投资基金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兴银汇福定开债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001619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《公开募集证券投资基金信息披露管理办法》《基金管理公司投资管理人员管理指导意见》《基金经理注册登记规则》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/>
                <w:szCs w:val="21"/>
              </w:rPr>
              <w:t>范泰奇</w:t>
            </w:r>
          </w:p>
        </w:tc>
      </w:tr>
      <w:tr w:rsidR="00713248" w:rsidTr="00AF6069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2" w:name="t_qh_4_1_2715_a1_fm1"/>
            <w:bookmarkEnd w:id="12"/>
            <w:r>
              <w:rPr>
                <w:rFonts w:ascii="宋体" w:hAnsi="宋体"/>
                <w:szCs w:val="21"/>
              </w:rPr>
              <w:t>洪木妹</w:t>
            </w:r>
          </w:p>
        </w:tc>
      </w:tr>
    </w:tbl>
    <w:p w:rsidR="00713248" w:rsidRDefault="00713248" w:rsidP="007221D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m03"/>
      <w:bookmarkEnd w:id="4"/>
      <w:bookmarkEnd w:id="5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713248" w:rsidTr="00AF6069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bookmarkStart w:id="14" w:name="m03_01_tab"/>
            <w:bookmarkStart w:id="15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6" w:name="t_4_3_2715_a1_fm1"/>
            <w:bookmarkEnd w:id="16"/>
            <w:r>
              <w:rPr>
                <w:rFonts w:ascii="宋体" w:hAnsi="宋体"/>
                <w:szCs w:val="21"/>
              </w:rPr>
              <w:t>洪木妹</w:t>
            </w:r>
          </w:p>
        </w:tc>
      </w:tr>
      <w:tr w:rsidR="00713248" w:rsidTr="00AF6069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7" w:name="t_4_3_2716_a1_fm1"/>
            <w:bookmarkEnd w:id="17"/>
            <w:r>
              <w:rPr>
                <w:rFonts w:ascii="宋体" w:hAnsi="宋体"/>
                <w:szCs w:val="21"/>
              </w:rPr>
              <w:t>分工调整</w:t>
            </w:r>
          </w:p>
        </w:tc>
      </w:tr>
      <w:tr w:rsidR="00713248" w:rsidTr="00AF6069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8" w:name="t_4_3_2870_a1_fm1"/>
            <w:bookmarkEnd w:id="18"/>
            <w:r>
              <w:rPr>
                <w:rFonts w:ascii="宋体" w:hAnsi="宋体"/>
                <w:szCs w:val="21"/>
              </w:rPr>
              <w:t>2020-06-03</w:t>
            </w:r>
          </w:p>
        </w:tc>
      </w:tr>
      <w:tr w:rsidR="00713248" w:rsidTr="00AF6069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是否转任本公司其他工作岗位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19" w:name="t_4_3_2718_a1_fm1"/>
            <w:bookmarkEnd w:id="19"/>
            <w:r>
              <w:rPr>
                <w:rFonts w:ascii="宋体" w:hAnsi="宋体"/>
                <w:szCs w:val="21"/>
              </w:rPr>
              <w:t>继续担任本公司其他基金基金经理</w:t>
            </w:r>
          </w:p>
        </w:tc>
      </w:tr>
      <w:tr w:rsidR="00713248" w:rsidTr="00AF6069">
        <w:tc>
          <w:tcPr>
            <w:tcW w:w="3430" w:type="dxa"/>
          </w:tcPr>
          <w:p w:rsidR="00713248" w:rsidRDefault="00A842B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是否已按规定在中国基金业协会办理变更手续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20" w:name="t_4_3_2719_a1_fm1"/>
            <w:bookmarkEnd w:id="20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713248" w:rsidTr="00AF6069">
        <w:tc>
          <w:tcPr>
            <w:tcW w:w="3430" w:type="dxa"/>
          </w:tcPr>
          <w:p w:rsidR="00713248" w:rsidRDefault="00C81E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5498" w:type="dxa"/>
          </w:tcPr>
          <w:p w:rsidR="00713248" w:rsidRDefault="00AF6069">
            <w:pPr>
              <w:rPr>
                <w:rFonts w:ascii="宋体" w:hAnsi="宋体" w:hint="eastAsia"/>
                <w:szCs w:val="21"/>
              </w:rPr>
            </w:pPr>
            <w:bookmarkStart w:id="21" w:name="t_4_3_2720_a1_fm1"/>
            <w:bookmarkEnd w:id="21"/>
            <w:r>
              <w:rPr>
                <w:rFonts w:ascii="宋体" w:hAnsi="宋体"/>
                <w:szCs w:val="21"/>
              </w:rPr>
              <w:t>-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22" w:name="t_4_3_2721_a1_fm1"/>
      <w:bookmarkEnd w:id="14"/>
    </w:p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</w:p>
    <w:p w:rsidR="00713248" w:rsidRDefault="00713248" w:rsidP="00AF3564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  <w:lang w:eastAsia="zh-CN"/>
        </w:rPr>
      </w:pPr>
      <w:bookmarkStart w:id="23" w:name="t_4_4_table"/>
      <w:bookmarkEnd w:id="13"/>
      <w:bookmarkEnd w:id="15"/>
      <w:bookmarkEnd w:id="22"/>
      <w:bookmarkEnd w:id="23"/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713248" w:rsidRDefault="00AF606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4" w:name="t_4_4_2646_a1_fm1"/>
      <w:bookmarkEnd w:id="24"/>
      <w:r>
        <w:rPr>
          <w:rFonts w:ascii="宋体" w:hAnsi="宋体" w:hint="eastAsia"/>
          <w:szCs w:val="21"/>
        </w:rPr>
        <w:t>上述基金经理变更事项已在中国证券投资基金业协会完成相应手续。</w:t>
      </w: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F6069" w:rsidRDefault="00AF6069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713248" w:rsidRDefault="00AF6069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2020年6月3日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50" w:rsidRDefault="00324850" w:rsidP="00D05745">
      <w:r>
        <w:separator/>
      </w:r>
    </w:p>
  </w:endnote>
  <w:endnote w:type="continuationSeparator" w:id="1">
    <w:p w:rsidR="00324850" w:rsidRDefault="00324850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69" w:rsidRDefault="00AF6069" w:rsidP="00AF6069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3592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35922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50" w:rsidRDefault="00324850" w:rsidP="00D05745">
      <w:r>
        <w:separator/>
      </w:r>
    </w:p>
  </w:footnote>
  <w:footnote w:type="continuationSeparator" w:id="1">
    <w:p w:rsidR="00324850" w:rsidRDefault="00324850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69" w:rsidRDefault="00AF6069" w:rsidP="00AF6069">
    <w:pPr>
      <w:pStyle w:val="a3"/>
      <w:jc w:val="right"/>
    </w:pPr>
    <w:r>
      <w:rPr>
        <w:rFonts w:hint="eastAsia"/>
      </w:rPr>
      <w:t>兴银汇福定期开放债券型发起式证券投资基金基金经理变更公告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167493"/>
    <w:rsid w:val="0025154B"/>
    <w:rsid w:val="00324850"/>
    <w:rsid w:val="004226C7"/>
    <w:rsid w:val="00434AE5"/>
    <w:rsid w:val="004C6224"/>
    <w:rsid w:val="004D46BC"/>
    <w:rsid w:val="00561B28"/>
    <w:rsid w:val="005638D9"/>
    <w:rsid w:val="005D026C"/>
    <w:rsid w:val="00617597"/>
    <w:rsid w:val="00713248"/>
    <w:rsid w:val="007221D7"/>
    <w:rsid w:val="007418BC"/>
    <w:rsid w:val="00935922"/>
    <w:rsid w:val="00A76402"/>
    <w:rsid w:val="00A842B1"/>
    <w:rsid w:val="00AF3564"/>
    <w:rsid w:val="00AF6069"/>
    <w:rsid w:val="00B07CE8"/>
    <w:rsid w:val="00C81E78"/>
    <w:rsid w:val="00D05745"/>
    <w:rsid w:val="00E97EF8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71</Words>
  <Characters>408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1899-12-30T00:00:00Z</cp:lastPrinted>
  <dcterms:created xsi:type="dcterms:W3CDTF">2020-06-02T16:01:00Z</dcterms:created>
  <dcterms:modified xsi:type="dcterms:W3CDTF">2020-06-02T16:01:00Z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