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7" w:rsidRDefault="00753EDC" w:rsidP="007B44E5">
      <w:pPr>
        <w:adjustRightInd w:val="0"/>
        <w:snapToGrid w:val="0"/>
        <w:spacing w:line="360" w:lineRule="auto"/>
        <w:jc w:val="center"/>
        <w:rPr>
          <w:rFonts w:ascii="黑体" w:eastAsia="黑体" w:hAnsi="黑体" w:cs="Times New Roman"/>
          <w:b/>
          <w:sz w:val="30"/>
          <w:szCs w:val="30"/>
        </w:rPr>
      </w:pPr>
      <w:r w:rsidRPr="00524F69">
        <w:rPr>
          <w:rFonts w:ascii="黑体" w:eastAsia="黑体" w:hAnsi="黑体" w:cs="Times New Roman" w:hint="eastAsia"/>
          <w:b/>
          <w:sz w:val="30"/>
          <w:szCs w:val="30"/>
        </w:rPr>
        <w:t>创金合信基金管理有限公司</w:t>
      </w:r>
      <w:r w:rsidR="00A77C23" w:rsidRPr="00524F69">
        <w:rPr>
          <w:rFonts w:ascii="黑体" w:eastAsia="黑体" w:hAnsi="黑体" w:cs="Times New Roman" w:hint="eastAsia"/>
          <w:b/>
          <w:sz w:val="30"/>
          <w:szCs w:val="30"/>
        </w:rPr>
        <w:t>关于</w:t>
      </w:r>
      <w:r w:rsidR="008A0745" w:rsidRPr="00524F69">
        <w:rPr>
          <w:rFonts w:ascii="黑体" w:eastAsia="黑体" w:hAnsi="黑体" w:cs="Times New Roman" w:hint="eastAsia"/>
          <w:b/>
          <w:sz w:val="30"/>
          <w:szCs w:val="30"/>
        </w:rPr>
        <w:t>以通讯方式</w:t>
      </w:r>
      <w:r w:rsidR="00B96BED" w:rsidRPr="00524F69">
        <w:rPr>
          <w:rFonts w:ascii="黑体" w:eastAsia="黑体" w:hAnsi="黑体" w:cs="Times New Roman" w:hint="eastAsia"/>
          <w:b/>
          <w:sz w:val="30"/>
          <w:szCs w:val="30"/>
        </w:rPr>
        <w:t>召开</w:t>
      </w:r>
      <w:r w:rsidR="00FA40A1" w:rsidRPr="00FA40A1">
        <w:rPr>
          <w:rFonts w:ascii="黑体" w:eastAsia="黑体" w:hAnsi="黑体" w:cs="Times New Roman" w:hint="eastAsia"/>
          <w:b/>
          <w:sz w:val="30"/>
          <w:szCs w:val="30"/>
        </w:rPr>
        <w:t>创金合信</w:t>
      </w:r>
      <w:r w:rsidR="00343039">
        <w:rPr>
          <w:rFonts w:ascii="黑体" w:eastAsia="黑体" w:hAnsi="黑体" w:cs="Times New Roman" w:hint="eastAsia"/>
          <w:b/>
          <w:sz w:val="30"/>
          <w:szCs w:val="30"/>
        </w:rPr>
        <w:t>国证A股</w:t>
      </w:r>
      <w:r w:rsidR="00FA40A1" w:rsidRPr="00FA40A1">
        <w:rPr>
          <w:rFonts w:ascii="黑体" w:eastAsia="黑体" w:hAnsi="黑体" w:cs="Times New Roman" w:hint="eastAsia"/>
          <w:b/>
          <w:sz w:val="30"/>
          <w:szCs w:val="30"/>
        </w:rPr>
        <w:t>指数发起式证券投资基金</w:t>
      </w:r>
      <w:r w:rsidR="00B96BED" w:rsidRPr="00524F69">
        <w:rPr>
          <w:rFonts w:ascii="黑体" w:eastAsia="黑体" w:hAnsi="黑体" w:cs="Times New Roman" w:hint="eastAsia"/>
          <w:b/>
          <w:sz w:val="30"/>
          <w:szCs w:val="30"/>
        </w:rPr>
        <w:t>基金份额持有人大会</w:t>
      </w:r>
      <w:r w:rsidR="00A133ED" w:rsidRPr="00524F69">
        <w:rPr>
          <w:rFonts w:ascii="黑体" w:eastAsia="黑体" w:hAnsi="黑体" w:cs="Times New Roman" w:hint="eastAsia"/>
          <w:b/>
          <w:sz w:val="30"/>
          <w:szCs w:val="30"/>
        </w:rPr>
        <w:t>的</w:t>
      </w:r>
      <w:r w:rsidR="00B96BED" w:rsidRPr="00524F69">
        <w:rPr>
          <w:rFonts w:ascii="黑体" w:eastAsia="黑体" w:hAnsi="黑体" w:cs="Times New Roman" w:hint="eastAsia"/>
          <w:b/>
          <w:sz w:val="30"/>
          <w:szCs w:val="30"/>
        </w:rPr>
        <w:t>公告</w:t>
      </w: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一、召开会议基本情况</w:t>
      </w:r>
    </w:p>
    <w:p w:rsidR="00B96BED"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根据《中华人民共和国证券投资基金法》、《公开募集证券投资基金运作管理办法》和《</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(以下简称“</w:t>
      </w:r>
      <w:r w:rsidR="00D52DA4"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w:t>
      </w:r>
      <w:r w:rsidRPr="00524F69">
        <w:rPr>
          <w:rFonts w:ascii="宋体" w:eastAsia="宋体" w:hAnsi="宋体" w:cs="Times New Roman" w:hint="eastAsia"/>
          <w:szCs w:val="21"/>
        </w:rPr>
        <w:t>的有关规定，</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（以下简称“本基金”）的基金管理人</w:t>
      </w:r>
      <w:r w:rsidR="00753EDC" w:rsidRPr="00524F69">
        <w:rPr>
          <w:rFonts w:ascii="宋体" w:eastAsia="宋体" w:hAnsi="宋体" w:cs="Times New Roman" w:hint="eastAsia"/>
          <w:szCs w:val="21"/>
        </w:rPr>
        <w:t>创金合信基金管理有限公司</w:t>
      </w:r>
      <w:r w:rsidRPr="00524F69">
        <w:rPr>
          <w:rFonts w:ascii="宋体" w:eastAsia="宋体" w:hAnsi="宋体" w:cs="Times New Roman" w:hint="eastAsia"/>
          <w:szCs w:val="21"/>
        </w:rPr>
        <w:t>（以下简称“基金管理人”）决定以</w:t>
      </w:r>
      <w:r w:rsidR="00F956FA" w:rsidRPr="00524F69">
        <w:rPr>
          <w:rFonts w:ascii="宋体" w:eastAsia="宋体" w:hAnsi="宋体" w:cs="Times New Roman" w:hint="eastAsia"/>
          <w:szCs w:val="21"/>
        </w:rPr>
        <w:t>通讯方式</w:t>
      </w:r>
      <w:r w:rsidRPr="00524F69">
        <w:rPr>
          <w:rFonts w:ascii="宋体" w:eastAsia="宋体" w:hAnsi="宋体" w:cs="Times New Roman" w:hint="eastAsia"/>
          <w:szCs w:val="21"/>
        </w:rPr>
        <w:t>召开本基金的基金份额持有人大会，</w:t>
      </w:r>
      <w:r w:rsidR="00416075" w:rsidRPr="00524F69">
        <w:rPr>
          <w:rFonts w:ascii="宋体" w:eastAsia="宋体" w:hAnsi="宋体" w:cs="Times New Roman" w:hint="eastAsia"/>
          <w:szCs w:val="21"/>
        </w:rPr>
        <w:t>审议</w:t>
      </w:r>
      <w:r w:rsidR="001A09D6" w:rsidRPr="00524F69">
        <w:rPr>
          <w:rFonts w:ascii="宋体" w:eastAsia="宋体" w:hAnsi="宋体" w:cs="Times New Roman" w:hint="eastAsia"/>
          <w:szCs w:val="21"/>
        </w:rPr>
        <w:t>终止</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的</w:t>
      </w:r>
      <w:r w:rsidR="0066605A" w:rsidRPr="00524F69">
        <w:rPr>
          <w:rFonts w:ascii="宋体" w:eastAsia="宋体" w:hAnsi="宋体" w:cs="Times New Roman" w:hint="eastAsia"/>
          <w:szCs w:val="21"/>
        </w:rPr>
        <w:t>事项</w:t>
      </w:r>
      <w:r w:rsidR="00416075" w:rsidRPr="00524F69">
        <w:rPr>
          <w:rFonts w:ascii="宋体" w:eastAsia="宋体" w:hAnsi="宋体" w:cs="Times New Roman" w:hint="eastAsia"/>
          <w:szCs w:val="21"/>
        </w:rPr>
        <w:t>。</w:t>
      </w:r>
      <w:r w:rsidRPr="00524F69">
        <w:rPr>
          <w:rFonts w:ascii="宋体" w:eastAsia="宋体" w:hAnsi="宋体" w:cs="Times New Roman" w:hint="eastAsia"/>
          <w:szCs w:val="21"/>
        </w:rPr>
        <w:t>会议具体安排如下：</w:t>
      </w:r>
    </w:p>
    <w:p w:rsidR="00CB415E"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B415E" w:rsidRPr="00524F69">
        <w:rPr>
          <w:rFonts w:ascii="宋体" w:eastAsia="宋体" w:hAnsi="宋体" w:cs="Times New Roman" w:hint="eastAsia"/>
          <w:szCs w:val="21"/>
        </w:rPr>
        <w:t>会议召开方式：</w:t>
      </w:r>
      <w:r w:rsidR="00F956FA" w:rsidRPr="00524F69">
        <w:rPr>
          <w:rFonts w:ascii="宋体" w:eastAsia="宋体" w:hAnsi="宋体" w:cs="Times New Roman" w:hint="eastAsia"/>
          <w:szCs w:val="21"/>
        </w:rPr>
        <w:t>通讯方式</w:t>
      </w:r>
    </w:p>
    <w:p w:rsidR="00906485"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F956FA" w:rsidRPr="00524F69">
        <w:rPr>
          <w:rFonts w:ascii="宋体" w:eastAsia="宋体" w:hAnsi="宋体" w:cs="Times New Roman" w:hint="eastAsia"/>
          <w:szCs w:val="21"/>
        </w:rPr>
        <w:t>会议投票表决起止时间：自</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384F76">
        <w:rPr>
          <w:rFonts w:ascii="宋体" w:eastAsia="宋体" w:hAnsi="宋体" w:cs="Times New Roman"/>
          <w:szCs w:val="21"/>
        </w:rPr>
        <w:t>6</w:t>
      </w:r>
      <w:r w:rsidR="00F956FA" w:rsidRPr="00524F69">
        <w:rPr>
          <w:rFonts w:ascii="宋体" w:eastAsia="宋体" w:hAnsi="宋体" w:cs="Times New Roman" w:hint="eastAsia"/>
          <w:szCs w:val="21"/>
        </w:rPr>
        <w:t>月</w:t>
      </w:r>
      <w:r w:rsidR="00384F76">
        <w:rPr>
          <w:rFonts w:ascii="宋体" w:eastAsia="宋体" w:hAnsi="宋体" w:cs="Times New Roman"/>
          <w:szCs w:val="21"/>
        </w:rPr>
        <w:t>2</w:t>
      </w:r>
      <w:r w:rsidR="00F956FA" w:rsidRPr="00524F69">
        <w:rPr>
          <w:rFonts w:ascii="宋体" w:eastAsia="宋体" w:hAnsi="宋体" w:cs="Times New Roman" w:hint="eastAsia"/>
          <w:szCs w:val="21"/>
        </w:rPr>
        <w:t>日起，至</w:t>
      </w:r>
      <w:bookmarkStart w:id="0" w:name="OLE_LINK1"/>
      <w:bookmarkStart w:id="1" w:name="OLE_LINK2"/>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223095">
        <w:rPr>
          <w:rFonts w:ascii="宋体" w:eastAsia="宋体" w:hAnsi="宋体" w:cs="Times New Roman"/>
          <w:szCs w:val="21"/>
        </w:rPr>
        <w:t>6</w:t>
      </w:r>
      <w:r w:rsidR="00F956FA" w:rsidRPr="00524F69">
        <w:rPr>
          <w:rFonts w:ascii="宋体" w:eastAsia="宋体" w:hAnsi="宋体" w:cs="Times New Roman" w:hint="eastAsia"/>
          <w:szCs w:val="21"/>
        </w:rPr>
        <w:t>月</w:t>
      </w:r>
      <w:r w:rsidR="00223095">
        <w:rPr>
          <w:rFonts w:ascii="宋体" w:eastAsia="宋体" w:hAnsi="宋体" w:cs="Times New Roman"/>
          <w:szCs w:val="21"/>
        </w:rPr>
        <w:t>29</w:t>
      </w:r>
      <w:r w:rsidR="00F956FA" w:rsidRPr="00524F69">
        <w:rPr>
          <w:rFonts w:ascii="宋体" w:eastAsia="宋体" w:hAnsi="宋体" w:cs="Times New Roman" w:hint="eastAsia"/>
          <w:szCs w:val="21"/>
        </w:rPr>
        <w:t>日</w:t>
      </w:r>
      <w:bookmarkEnd w:id="0"/>
      <w:bookmarkEnd w:id="1"/>
      <w:r w:rsidR="00F956FA" w:rsidRPr="00524F69">
        <w:rPr>
          <w:rFonts w:ascii="宋体" w:eastAsia="宋体" w:hAnsi="宋体" w:cs="Times New Roman" w:hint="eastAsia"/>
          <w:szCs w:val="21"/>
        </w:rPr>
        <w:t>17:00止（以收到表决票的时间为准）</w:t>
      </w:r>
    </w:p>
    <w:p w:rsidR="00F956FA" w:rsidRPr="00524F69" w:rsidRDefault="00906485"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F956FA" w:rsidRPr="00524F69">
        <w:rPr>
          <w:rFonts w:ascii="宋体" w:eastAsia="宋体" w:hAnsi="宋体" w:cs="Times New Roman" w:hint="eastAsia"/>
          <w:szCs w:val="21"/>
        </w:rPr>
        <w:t>会议表决票的寄达地点</w:t>
      </w:r>
    </w:p>
    <w:p w:rsidR="003C15A0" w:rsidRPr="00524F69" w:rsidRDefault="003C15A0" w:rsidP="003C15A0">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收件机构</w:t>
      </w:r>
      <w:r w:rsidRPr="00524F69">
        <w:rPr>
          <w:rFonts w:ascii="宋体" w:eastAsia="宋体" w:hAnsi="宋体" w:cs="Times New Roman" w:hint="eastAsia"/>
          <w:szCs w:val="21"/>
        </w:rPr>
        <w:t>：</w:t>
      </w:r>
      <w:r w:rsidRPr="00F62595">
        <w:rPr>
          <w:rFonts w:ascii="宋体" w:eastAsia="宋体" w:hAnsi="宋体" w:cs="Times New Roman" w:hint="eastAsia"/>
          <w:szCs w:val="21"/>
        </w:rPr>
        <w:t>深圳公证处</w:t>
      </w:r>
    </w:p>
    <w:p w:rsidR="003C15A0" w:rsidRPr="00524F69" w:rsidRDefault="003C15A0" w:rsidP="003C15A0">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w:t>
      </w:r>
      <w:r w:rsidRPr="00524F69">
        <w:rPr>
          <w:rFonts w:ascii="宋体" w:eastAsia="宋体" w:hAnsi="宋体" w:cs="Times New Roman" w:hint="eastAsia"/>
          <w:szCs w:val="21"/>
        </w:rPr>
        <w:t>人：</w:t>
      </w:r>
      <w:r w:rsidRPr="00F62595">
        <w:rPr>
          <w:rFonts w:ascii="宋体" w:eastAsia="宋体" w:hAnsi="宋体" w:cs="Times New Roman" w:hint="eastAsia"/>
          <w:szCs w:val="21"/>
        </w:rPr>
        <w:t>卢润川</w:t>
      </w:r>
    </w:p>
    <w:p w:rsidR="003C15A0" w:rsidRPr="00524F69" w:rsidRDefault="003C15A0" w:rsidP="003C15A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办公地址：</w:t>
      </w:r>
      <w:r w:rsidRPr="00F62595">
        <w:rPr>
          <w:rFonts w:ascii="宋体" w:eastAsia="宋体" w:hAnsi="宋体" w:cs="Times New Roman" w:hint="eastAsia"/>
          <w:szCs w:val="21"/>
        </w:rPr>
        <w:t>深圳市福田区深南大道4013号兴业银行大厦17楼1708</w:t>
      </w:r>
    </w:p>
    <w:p w:rsidR="003C15A0" w:rsidRPr="00524F69" w:rsidRDefault="003C15A0" w:rsidP="003C15A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联系电话：0755-</w:t>
      </w:r>
      <w:r w:rsidRPr="00F62595">
        <w:rPr>
          <w:rFonts w:ascii="宋体" w:eastAsia="宋体" w:hAnsi="宋体" w:cs="Times New Roman"/>
          <w:szCs w:val="21"/>
        </w:rPr>
        <w:t>8302-4187</w:t>
      </w:r>
    </w:p>
    <w:p w:rsidR="003C15A0" w:rsidRDefault="003C15A0" w:rsidP="003C15A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邮政编码：518000</w:t>
      </w:r>
    </w:p>
    <w:p w:rsidR="00C66562" w:rsidRPr="00524F69" w:rsidRDefault="00C66562" w:rsidP="00F956FA">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524F69" w:rsidRDefault="00CB415E" w:rsidP="00F956FA">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二、会议审议事项</w:t>
      </w:r>
    </w:p>
    <w:p w:rsidR="00C47E9B"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有关事项</w:t>
      </w:r>
      <w:r w:rsidRPr="00524F69">
        <w:rPr>
          <w:rFonts w:ascii="宋体" w:eastAsia="宋体" w:hAnsi="宋体" w:cs="Times New Roman" w:hint="eastAsia"/>
          <w:szCs w:val="21"/>
        </w:rPr>
        <w:t>的议案》（见附件一）。</w:t>
      </w:r>
    </w:p>
    <w:p w:rsidR="006E7FAE" w:rsidRPr="00524F69" w:rsidRDefault="006E7FA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上述议案的内容说明见《关于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Pr="00524F69">
        <w:rPr>
          <w:rFonts w:ascii="宋体" w:eastAsia="宋体" w:hAnsi="宋体" w:cs="Times New Roman" w:hint="eastAsia"/>
          <w:szCs w:val="21"/>
        </w:rPr>
        <w:t>有关事项的说明》（见附件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CB415E" w:rsidRPr="00524F69" w:rsidRDefault="00CB415E"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三、权益登记日</w:t>
      </w:r>
    </w:p>
    <w:p w:rsidR="00CB415E"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本次大会的权益登记日为</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Pr="00524F69">
        <w:rPr>
          <w:rFonts w:ascii="宋体" w:eastAsia="宋体" w:hAnsi="宋体" w:cs="Times New Roman" w:hint="eastAsia"/>
          <w:szCs w:val="21"/>
        </w:rPr>
        <w:t>年</w:t>
      </w:r>
      <w:r w:rsidR="00384F76">
        <w:rPr>
          <w:rFonts w:ascii="宋体" w:eastAsia="宋体" w:hAnsi="宋体" w:cs="Times New Roman"/>
          <w:szCs w:val="21"/>
        </w:rPr>
        <w:t>6</w:t>
      </w:r>
      <w:r w:rsidRPr="00524F69">
        <w:rPr>
          <w:rFonts w:ascii="宋体" w:eastAsia="宋体" w:hAnsi="宋体" w:cs="Times New Roman" w:hint="eastAsia"/>
          <w:szCs w:val="21"/>
        </w:rPr>
        <w:t>月</w:t>
      </w:r>
      <w:r w:rsidR="00384F76">
        <w:rPr>
          <w:rFonts w:ascii="宋体" w:eastAsia="宋体" w:hAnsi="宋体" w:cs="Times New Roman"/>
          <w:szCs w:val="21"/>
        </w:rPr>
        <w:t>1</w:t>
      </w:r>
      <w:r w:rsidRPr="00524F69">
        <w:rPr>
          <w:rFonts w:ascii="宋体" w:eastAsia="宋体" w:hAnsi="宋体" w:cs="Times New Roman" w:hint="eastAsia"/>
          <w:szCs w:val="21"/>
        </w:rPr>
        <w:t>日，</w:t>
      </w:r>
      <w:r w:rsidR="001312FB" w:rsidRPr="00524F69">
        <w:rPr>
          <w:rFonts w:ascii="宋体" w:eastAsia="宋体" w:hAnsi="宋体" w:cs="Times New Roman" w:hint="eastAsia"/>
          <w:szCs w:val="21"/>
        </w:rPr>
        <w:t>于</w:t>
      </w:r>
      <w:r w:rsidR="00B75BA2" w:rsidRPr="00524F69">
        <w:rPr>
          <w:rFonts w:ascii="宋体" w:eastAsia="宋体" w:hAnsi="宋体" w:cs="Times New Roman" w:hint="eastAsia"/>
          <w:szCs w:val="21"/>
        </w:rPr>
        <w:t>当日</w:t>
      </w:r>
      <w:r w:rsidR="00CC01CD" w:rsidRPr="00524F69">
        <w:rPr>
          <w:rFonts w:ascii="宋体" w:eastAsia="宋体" w:hAnsi="宋体" w:cs="Times New Roman" w:hint="eastAsia"/>
          <w:szCs w:val="21"/>
        </w:rPr>
        <w:t>交易结束后</w:t>
      </w:r>
      <w:r w:rsidRPr="00524F69">
        <w:rPr>
          <w:rFonts w:ascii="宋体" w:eastAsia="宋体" w:hAnsi="宋体" w:cs="Times New Roman" w:hint="eastAsia"/>
          <w:szCs w:val="21"/>
        </w:rPr>
        <w:t>在本基金登记机构登记在册的本基金全体基金份额持有人均有权</w:t>
      </w:r>
      <w:r w:rsidR="00442681" w:rsidRPr="00524F69">
        <w:rPr>
          <w:rFonts w:ascii="宋体" w:eastAsia="宋体" w:hAnsi="宋体" w:cs="Times New Roman" w:hint="eastAsia"/>
          <w:szCs w:val="21"/>
        </w:rPr>
        <w:t>参加本次基金份额持有人大会</w:t>
      </w:r>
      <w:r w:rsidRPr="00524F69">
        <w:rPr>
          <w:rFonts w:ascii="宋体" w:eastAsia="宋体" w:hAnsi="宋体" w:cs="Times New Roman" w:hint="eastAsia"/>
          <w:szCs w:val="21"/>
        </w:rPr>
        <w:t>。</w:t>
      </w:r>
    </w:p>
    <w:p w:rsidR="001312FB" w:rsidRPr="00524F69" w:rsidRDefault="00906485" w:rsidP="00D54D4E">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四、</w:t>
      </w:r>
      <w:r w:rsidR="00D54D4E" w:rsidRPr="00524F69">
        <w:rPr>
          <w:rFonts w:ascii="宋体" w:eastAsia="宋体" w:hAnsi="宋体" w:cs="Times New Roman" w:hint="eastAsia"/>
          <w:b/>
          <w:szCs w:val="21"/>
        </w:rPr>
        <w:t>表决票的填写和寄交方式</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1、本次会议表决票参见附件二</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基金份额持有人可</w:t>
      </w:r>
      <w:r w:rsidR="00481032" w:rsidRPr="00524F69">
        <w:rPr>
          <w:rFonts w:ascii="宋体" w:eastAsia="宋体" w:hAnsi="宋体" w:cs="Times New Roman" w:hint="eastAsia"/>
          <w:szCs w:val="21"/>
        </w:rPr>
        <w:t>剪报</w:t>
      </w:r>
      <w:r w:rsidRPr="00524F69">
        <w:rPr>
          <w:rFonts w:ascii="宋体" w:eastAsia="宋体" w:hAnsi="宋体" w:cs="Times New Roman" w:hint="eastAsia"/>
          <w:szCs w:val="21"/>
        </w:rPr>
        <w:t>、复印</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登录本基金管理人网站（www.cjhxfund.com）下载并打印</w:t>
      </w:r>
      <w:r w:rsidR="00481032" w:rsidRPr="00524F69">
        <w:rPr>
          <w:rFonts w:ascii="宋体" w:eastAsia="宋体" w:hAnsi="宋体" w:cs="Times New Roman" w:hint="eastAsia"/>
          <w:szCs w:val="21"/>
        </w:rPr>
        <w:t>，或按附件二格式自制</w:t>
      </w:r>
      <w:r w:rsidRPr="00524F69">
        <w:rPr>
          <w:rFonts w:ascii="宋体" w:eastAsia="宋体" w:hAnsi="宋体" w:cs="Times New Roman" w:hint="eastAsia"/>
          <w:szCs w:val="21"/>
        </w:rPr>
        <w:t>。</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2、基金份额持有人应当按照表决票的要求填写相关内容，其中：</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（1）个人投资者</w:t>
      </w:r>
      <w:r w:rsidR="00D54D4E" w:rsidRPr="00524F69">
        <w:rPr>
          <w:rFonts w:ascii="宋体" w:eastAsia="宋体" w:hAnsi="宋体" w:cs="Times New Roman" w:hint="eastAsia"/>
          <w:szCs w:val="21"/>
        </w:rPr>
        <w:t>自行投票</w:t>
      </w:r>
      <w:r w:rsidRPr="00524F69">
        <w:rPr>
          <w:rFonts w:ascii="宋体" w:eastAsia="宋体" w:hAnsi="宋体" w:cs="Times New Roman" w:hint="eastAsia"/>
          <w:szCs w:val="21"/>
        </w:rPr>
        <w:t>的，需</w:t>
      </w:r>
      <w:r w:rsidR="00D54D4E" w:rsidRPr="00524F69">
        <w:rPr>
          <w:rFonts w:ascii="宋体" w:eastAsia="宋体" w:hAnsi="宋体" w:cs="Times New Roman" w:hint="eastAsia"/>
          <w:szCs w:val="21"/>
        </w:rPr>
        <w:t>在表决票上签字，并提供</w:t>
      </w:r>
      <w:r w:rsidRPr="00524F69">
        <w:rPr>
          <w:rFonts w:ascii="宋体" w:eastAsia="宋体" w:hAnsi="宋体" w:cs="Times New Roman" w:hint="eastAsia"/>
          <w:szCs w:val="21"/>
        </w:rPr>
        <w:t>本人</w:t>
      </w:r>
      <w:r w:rsidR="00DB2F67" w:rsidRPr="00524F69">
        <w:rPr>
          <w:rFonts w:ascii="宋体" w:eastAsia="宋体" w:hAnsi="宋体" w:cs="Times New Roman" w:hint="eastAsia"/>
          <w:szCs w:val="21"/>
        </w:rPr>
        <w:t>开立持有本基金基金份</w:t>
      </w:r>
      <w:r w:rsidR="00DB2F67" w:rsidRPr="00524F69">
        <w:rPr>
          <w:rFonts w:ascii="宋体" w:eastAsia="宋体" w:hAnsi="宋体" w:cs="Times New Roman" w:hint="eastAsia"/>
          <w:szCs w:val="21"/>
        </w:rPr>
        <w:lastRenderedPageBreak/>
        <w:t>额的基金账户所使用的</w:t>
      </w:r>
      <w:r w:rsidR="002429F5" w:rsidRPr="00524F69">
        <w:rPr>
          <w:rFonts w:ascii="宋体" w:eastAsia="宋体" w:hAnsi="宋体" w:cs="Times New Roman" w:hint="eastAsia"/>
          <w:szCs w:val="21"/>
        </w:rPr>
        <w:t>有效</w:t>
      </w:r>
      <w:r w:rsidRPr="00524F69">
        <w:rPr>
          <w:rFonts w:ascii="宋体" w:eastAsia="宋体" w:hAnsi="宋体" w:cs="Times New Roman" w:hint="eastAsia"/>
          <w:szCs w:val="21"/>
        </w:rPr>
        <w:t>身份证件（包括身份证或其他能够证明其身份的有效证件或证明）正反面复印件</w:t>
      </w:r>
      <w:r w:rsidR="00DB2F67" w:rsidRPr="00524F69">
        <w:rPr>
          <w:rFonts w:ascii="宋体" w:eastAsia="宋体" w:hAnsi="宋体" w:cs="Times New Roman" w:hint="eastAsia"/>
          <w:szCs w:val="21"/>
        </w:rPr>
        <w:t>。</w:t>
      </w:r>
    </w:p>
    <w:p w:rsidR="00DB2F67" w:rsidRPr="00524F69" w:rsidRDefault="0063529D" w:rsidP="00ED4146">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（2）个人投资者委托他人</w:t>
      </w:r>
      <w:r w:rsidR="00D54D4E"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D54D4E"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D54D4E" w:rsidRPr="00524F69">
        <w:rPr>
          <w:rFonts w:ascii="宋体" w:eastAsia="宋体" w:hAnsi="宋体" w:cs="Times New Roman" w:hint="eastAsia"/>
          <w:szCs w:val="21"/>
        </w:rPr>
        <w:t>在表决票上签字或盖章，并</w:t>
      </w:r>
      <w:r w:rsidR="00DB2F67" w:rsidRPr="00524F69">
        <w:rPr>
          <w:rFonts w:ascii="宋体" w:eastAsia="宋体" w:hAnsi="宋体" w:cs="Times New Roman" w:hint="eastAsia"/>
          <w:szCs w:val="21"/>
        </w:rPr>
        <w:t>提供由</w:t>
      </w:r>
      <w:r w:rsidR="00D14AB3" w:rsidRPr="00524F69">
        <w:rPr>
          <w:rFonts w:ascii="宋体" w:eastAsia="宋体" w:hAnsi="宋体" w:cs="Times New Roman" w:hint="eastAsia"/>
          <w:szCs w:val="21"/>
        </w:rPr>
        <w:t>被代理人</w:t>
      </w:r>
      <w:r w:rsidR="00DB2F67" w:rsidRPr="00524F69">
        <w:rPr>
          <w:rFonts w:ascii="宋体" w:eastAsia="宋体" w:hAnsi="宋体" w:cs="Times New Roman" w:hint="eastAsia"/>
          <w:szCs w:val="21"/>
        </w:rPr>
        <w:t>填妥并签署的授权委托书原件（</w:t>
      </w:r>
      <w:r w:rsidR="00606F22" w:rsidRPr="00524F69">
        <w:rPr>
          <w:rFonts w:ascii="宋体" w:eastAsia="宋体" w:hAnsi="宋体" w:cs="Times New Roman" w:hint="eastAsia"/>
          <w:szCs w:val="21"/>
        </w:rPr>
        <w:t>见</w:t>
      </w:r>
      <w:r w:rsidR="00DB2F67" w:rsidRPr="00524F69">
        <w:rPr>
          <w:rFonts w:ascii="宋体" w:eastAsia="宋体" w:hAnsi="宋体" w:cs="Times New Roman" w:hint="eastAsia"/>
          <w:szCs w:val="21"/>
        </w:rPr>
        <w:t>附件</w:t>
      </w:r>
      <w:r w:rsidR="00C64FE0" w:rsidRPr="00524F69">
        <w:rPr>
          <w:rFonts w:ascii="宋体" w:eastAsia="宋体" w:hAnsi="宋体" w:cs="Times New Roman" w:hint="eastAsia"/>
          <w:szCs w:val="21"/>
        </w:rPr>
        <w:t>三</w:t>
      </w:r>
      <w:r w:rsidR="00DB2F67" w:rsidRPr="00524F69">
        <w:rPr>
          <w:rFonts w:ascii="宋体" w:eastAsia="宋体" w:hAnsi="宋体" w:cs="Times New Roman" w:hint="eastAsia"/>
          <w:szCs w:val="21"/>
        </w:rPr>
        <w:t>）</w:t>
      </w:r>
      <w:r w:rsidR="00C64FE0" w:rsidRPr="00524F69">
        <w:rPr>
          <w:rFonts w:ascii="宋体" w:eastAsia="宋体" w:hAnsi="宋体" w:cs="Times New Roman" w:hint="eastAsia"/>
          <w:szCs w:val="21"/>
        </w:rPr>
        <w:t>以及</w:t>
      </w:r>
      <w:r w:rsidR="00D14AB3" w:rsidRPr="00524F69">
        <w:rPr>
          <w:rFonts w:ascii="宋体" w:eastAsia="宋体" w:hAnsi="宋体" w:cs="Times New Roman" w:hint="eastAsia"/>
          <w:szCs w:val="21"/>
        </w:rPr>
        <w:t>被代理人</w:t>
      </w:r>
      <w:r w:rsidR="003229D4" w:rsidRPr="00524F69">
        <w:rPr>
          <w:rFonts w:ascii="宋体" w:eastAsia="宋体" w:hAnsi="宋体" w:cs="Times New Roman" w:hint="eastAsia"/>
          <w:szCs w:val="21"/>
        </w:rPr>
        <w:t>开立持有本基金基金份额</w:t>
      </w:r>
      <w:r w:rsidR="00DB2F67" w:rsidRPr="00524F69">
        <w:rPr>
          <w:rFonts w:ascii="宋体" w:eastAsia="宋体" w:hAnsi="宋体" w:cs="Times New Roman" w:hint="eastAsia"/>
          <w:szCs w:val="21"/>
        </w:rPr>
        <w:t>的</w:t>
      </w:r>
      <w:r w:rsidR="003229D4" w:rsidRPr="00524F69">
        <w:rPr>
          <w:rFonts w:ascii="宋体" w:eastAsia="宋体" w:hAnsi="宋体" w:cs="Times New Roman" w:hint="eastAsia"/>
          <w:szCs w:val="21"/>
        </w:rPr>
        <w:t>基金账户所使用的</w:t>
      </w:r>
      <w:r w:rsidR="002429F5" w:rsidRPr="00524F69">
        <w:rPr>
          <w:rFonts w:ascii="宋体" w:eastAsia="宋体" w:hAnsi="宋体" w:cs="Times New Roman" w:hint="eastAsia"/>
          <w:szCs w:val="21"/>
        </w:rPr>
        <w:t>有效</w:t>
      </w:r>
      <w:r w:rsidR="00DB2F67" w:rsidRPr="00524F69">
        <w:rPr>
          <w:rFonts w:ascii="宋体" w:eastAsia="宋体" w:hAnsi="宋体" w:cs="Times New Roman" w:hint="eastAsia"/>
          <w:szCs w:val="21"/>
        </w:rPr>
        <w:t>身份证件（包括身份证或其他能够证明其身份的有效证件或证明）正反面复印件。</w:t>
      </w:r>
    </w:p>
    <w:p w:rsidR="00DB2F67" w:rsidRPr="00524F69" w:rsidRDefault="00DB2F67" w:rsidP="00DB2F67">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w:t>
      </w:r>
      <w:r w:rsidR="003229D4" w:rsidRPr="00524F69">
        <w:rPr>
          <w:rFonts w:ascii="宋体" w:eastAsia="宋体" w:hAnsi="宋体" w:cs="Times New Roman" w:hint="eastAsia"/>
          <w:szCs w:val="21"/>
        </w:rPr>
        <w:t>的有效证件或证明）正反面复印件；如</w:t>
      </w:r>
      <w:r w:rsidR="00D14AB3" w:rsidRPr="00524F69">
        <w:rPr>
          <w:rFonts w:ascii="宋体" w:eastAsia="宋体" w:hAnsi="宋体" w:cs="Times New Roman" w:hint="eastAsia"/>
          <w:szCs w:val="21"/>
        </w:rPr>
        <w:t>代理人</w:t>
      </w:r>
      <w:r w:rsidR="003229D4"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加盖公章的营业执照复印件（事业单位、社会团体或其他单位可使用加盖公章的事业单位法人登记证书、有权部门的批文、开户证明或其他登记证书复印件等）。</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3</w:t>
      </w:r>
      <w:r w:rsidRPr="00524F69">
        <w:rPr>
          <w:rFonts w:ascii="宋体" w:eastAsia="宋体" w:hAnsi="宋体" w:cs="Times New Roman" w:hint="eastAsia"/>
          <w:szCs w:val="21"/>
        </w:rPr>
        <w:t>）机构投资者</w:t>
      </w:r>
      <w:r w:rsidR="00C64FE0" w:rsidRPr="00524F69">
        <w:rPr>
          <w:rFonts w:ascii="宋体" w:eastAsia="宋体" w:hAnsi="宋体" w:cs="Times New Roman" w:hint="eastAsia"/>
          <w:szCs w:val="21"/>
        </w:rPr>
        <w:t>自行投票</w:t>
      </w:r>
      <w:r w:rsidRPr="00524F69">
        <w:rPr>
          <w:rFonts w:ascii="宋体" w:eastAsia="宋体" w:hAnsi="宋体" w:cs="Times New Roman" w:hint="eastAsia"/>
          <w:szCs w:val="21"/>
        </w:rPr>
        <w:t>的，</w:t>
      </w:r>
      <w:r w:rsidR="00C64FE0" w:rsidRPr="00524F69">
        <w:rPr>
          <w:rFonts w:ascii="宋体" w:eastAsia="宋体" w:hAnsi="宋体" w:cs="Times New Roman" w:hint="eastAsia"/>
          <w:szCs w:val="21"/>
        </w:rPr>
        <w:t>需在表决票上加盖本单位公章，</w:t>
      </w:r>
      <w:r w:rsidR="005D0FDC" w:rsidRPr="00524F69">
        <w:rPr>
          <w:rFonts w:ascii="宋体" w:eastAsia="宋体" w:hAnsi="宋体" w:cs="Times New Roman" w:hint="eastAsia"/>
          <w:szCs w:val="21"/>
        </w:rPr>
        <w:t>并</w:t>
      </w:r>
      <w:r w:rsidRPr="00524F69">
        <w:rPr>
          <w:rFonts w:ascii="宋体" w:eastAsia="宋体" w:hAnsi="宋体" w:cs="Times New Roman" w:hint="eastAsia"/>
          <w:szCs w:val="21"/>
        </w:rPr>
        <w:t>提交</w:t>
      </w:r>
      <w:r w:rsidR="001759D0" w:rsidRPr="00524F69">
        <w:rPr>
          <w:rFonts w:ascii="宋体" w:eastAsia="宋体" w:hAnsi="宋体" w:cs="Times New Roman" w:hint="eastAsia"/>
          <w:szCs w:val="21"/>
        </w:rPr>
        <w:t>加盖公章的</w:t>
      </w:r>
      <w:r w:rsidR="00816036" w:rsidRPr="00524F69">
        <w:rPr>
          <w:rFonts w:ascii="宋体" w:eastAsia="宋体" w:hAnsi="宋体" w:cs="Times New Roman" w:hint="eastAsia"/>
          <w:szCs w:val="21"/>
        </w:rPr>
        <w:t>该机构开立持有本基金基金份额的基金账户所使用的</w:t>
      </w:r>
      <w:r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r w:rsidR="005D0FDC" w:rsidRPr="00524F69">
        <w:rPr>
          <w:rFonts w:ascii="宋体" w:eastAsia="宋体" w:hAnsi="宋体" w:cs="Times New Roman" w:hint="eastAsia"/>
          <w:szCs w:val="21"/>
        </w:rPr>
        <w:t>。</w:t>
      </w:r>
    </w:p>
    <w:p w:rsidR="00161B4F" w:rsidRPr="00524F69" w:rsidRDefault="0063529D" w:rsidP="00161B4F">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4</w:t>
      </w:r>
      <w:r w:rsidRPr="00524F69">
        <w:rPr>
          <w:rFonts w:ascii="宋体" w:eastAsia="宋体" w:hAnsi="宋体" w:cs="Times New Roman" w:hint="eastAsia"/>
          <w:szCs w:val="21"/>
        </w:rPr>
        <w:t>）机构投资者委托他人</w:t>
      </w:r>
      <w:r w:rsidR="005D0FDC"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5D0FDC"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5D0FDC" w:rsidRPr="00524F69">
        <w:rPr>
          <w:rFonts w:ascii="宋体" w:eastAsia="宋体" w:hAnsi="宋体" w:cs="Times New Roman" w:hint="eastAsia"/>
          <w:szCs w:val="21"/>
        </w:rPr>
        <w:t>在表决票上签字或盖章，并提供</w:t>
      </w:r>
      <w:r w:rsidR="00161B4F" w:rsidRPr="00524F69">
        <w:rPr>
          <w:rFonts w:ascii="宋体" w:eastAsia="宋体" w:hAnsi="宋体" w:cs="Times New Roman" w:hint="eastAsia"/>
          <w:szCs w:val="21"/>
        </w:rPr>
        <w:t>由</w:t>
      </w:r>
      <w:r w:rsidR="00D14AB3" w:rsidRPr="00524F69">
        <w:rPr>
          <w:rFonts w:ascii="宋体" w:eastAsia="宋体" w:hAnsi="宋体" w:cs="Times New Roman" w:hint="eastAsia"/>
          <w:szCs w:val="21"/>
        </w:rPr>
        <w:t>被代理人</w:t>
      </w:r>
      <w:r w:rsidR="00161B4F" w:rsidRPr="00524F69">
        <w:rPr>
          <w:rFonts w:ascii="宋体" w:eastAsia="宋体" w:hAnsi="宋体" w:cs="Times New Roman" w:hint="eastAsia"/>
          <w:szCs w:val="21"/>
        </w:rPr>
        <w:t>填妥</w:t>
      </w:r>
      <w:r w:rsidR="00606F22" w:rsidRPr="00524F69">
        <w:rPr>
          <w:rFonts w:ascii="宋体" w:eastAsia="宋体" w:hAnsi="宋体" w:cs="Times New Roman" w:hint="eastAsia"/>
          <w:szCs w:val="21"/>
        </w:rPr>
        <w:t>并加盖公章</w:t>
      </w:r>
      <w:r w:rsidR="00161B4F" w:rsidRPr="00524F69">
        <w:rPr>
          <w:rFonts w:ascii="宋体" w:eastAsia="宋体" w:hAnsi="宋体" w:cs="Times New Roman" w:hint="eastAsia"/>
          <w:szCs w:val="21"/>
        </w:rPr>
        <w:t>的授权委托书原件（</w:t>
      </w:r>
      <w:r w:rsidR="00606F22" w:rsidRPr="00524F69">
        <w:rPr>
          <w:rFonts w:ascii="宋体" w:eastAsia="宋体" w:hAnsi="宋体" w:cs="Times New Roman" w:hint="eastAsia"/>
          <w:szCs w:val="21"/>
        </w:rPr>
        <w:t>见</w:t>
      </w:r>
      <w:r w:rsidR="00161B4F" w:rsidRPr="00524F69">
        <w:rPr>
          <w:rFonts w:ascii="宋体" w:eastAsia="宋体" w:hAnsi="宋体" w:cs="Times New Roman" w:hint="eastAsia"/>
          <w:szCs w:val="21"/>
        </w:rPr>
        <w:t>附件</w:t>
      </w:r>
      <w:r w:rsidR="005D0FDC" w:rsidRPr="00524F69">
        <w:rPr>
          <w:rFonts w:ascii="宋体" w:eastAsia="宋体" w:hAnsi="宋体" w:cs="Times New Roman" w:hint="eastAsia"/>
          <w:szCs w:val="21"/>
        </w:rPr>
        <w:t>三</w:t>
      </w:r>
      <w:r w:rsidR="00161B4F" w:rsidRPr="00524F69">
        <w:rPr>
          <w:rFonts w:ascii="宋体" w:eastAsia="宋体" w:hAnsi="宋体" w:cs="Times New Roman" w:hint="eastAsia"/>
          <w:szCs w:val="21"/>
        </w:rPr>
        <w:t>），</w:t>
      </w:r>
      <w:r w:rsidR="005D0FDC" w:rsidRPr="00524F69">
        <w:rPr>
          <w:rFonts w:ascii="宋体" w:eastAsia="宋体" w:hAnsi="宋体" w:cs="Times New Roman" w:hint="eastAsia"/>
          <w:szCs w:val="21"/>
        </w:rPr>
        <w:t>以及</w:t>
      </w:r>
      <w:r w:rsidR="00606F22" w:rsidRPr="00524F69">
        <w:rPr>
          <w:rFonts w:ascii="宋体" w:eastAsia="宋体" w:hAnsi="宋体" w:cs="Times New Roman" w:hint="eastAsia"/>
          <w:szCs w:val="21"/>
        </w:rPr>
        <w:t>加盖公章的</w:t>
      </w:r>
      <w:r w:rsidR="00D14AB3" w:rsidRPr="00524F69">
        <w:rPr>
          <w:rFonts w:ascii="宋体" w:eastAsia="宋体" w:hAnsi="宋体" w:cs="Times New Roman" w:hint="eastAsia"/>
          <w:szCs w:val="21"/>
        </w:rPr>
        <w:t>被代理人</w:t>
      </w:r>
      <w:r w:rsidR="00606F22" w:rsidRPr="00524F69">
        <w:rPr>
          <w:rFonts w:ascii="宋体" w:eastAsia="宋体" w:hAnsi="宋体" w:cs="Times New Roman" w:hint="eastAsia"/>
          <w:szCs w:val="21"/>
        </w:rPr>
        <w:t>开立持有本基金基金份额的基金账户所使用的</w:t>
      </w:r>
      <w:r w:rsidR="00161B4F"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p>
    <w:p w:rsidR="00161B4F" w:rsidRPr="00524F69" w:rsidRDefault="00161B4F" w:rsidP="00F648F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的有效身份证件（包括身份证或其他能够证明其身份的有效证件或证明）正反面复印件；如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w:t>
      </w:r>
      <w:r w:rsidR="00F648F0" w:rsidRPr="00524F69">
        <w:rPr>
          <w:rFonts w:ascii="宋体" w:eastAsia="宋体" w:hAnsi="宋体" w:cs="Times New Roman" w:hint="eastAsia"/>
          <w:szCs w:val="21"/>
        </w:rPr>
        <w:t>法人登记证书、有权部门的批文、开户证明或其他登记证书复印件等）</w:t>
      </w:r>
      <w:r w:rsidR="005D0FDC" w:rsidRPr="00524F69">
        <w:rPr>
          <w:rFonts w:ascii="宋体" w:eastAsia="宋体" w:hAnsi="宋体" w:cs="Times New Roman" w:hint="eastAsia"/>
          <w:szCs w:val="21"/>
        </w:rPr>
        <w:t>。</w:t>
      </w:r>
    </w:p>
    <w:p w:rsidR="00CC01CD"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w:t>
      </w:r>
      <w:r w:rsidR="00CC01CD" w:rsidRPr="00524F69">
        <w:rPr>
          <w:rFonts w:ascii="宋体" w:eastAsia="宋体" w:hAnsi="宋体" w:cs="Times New Roman" w:hint="eastAsia"/>
          <w:szCs w:val="21"/>
        </w:rPr>
        <w:t>以上各项</w:t>
      </w:r>
      <w:r w:rsidR="007A0AF6">
        <w:rPr>
          <w:rFonts w:ascii="宋体" w:eastAsia="宋体" w:hAnsi="宋体" w:cs="Times New Roman" w:hint="eastAsia"/>
          <w:szCs w:val="21"/>
        </w:rPr>
        <w:t>及本公告正文</w:t>
      </w:r>
      <w:r w:rsidR="00CC01CD" w:rsidRPr="00524F69">
        <w:rPr>
          <w:rFonts w:ascii="宋体" w:eastAsia="宋体" w:hAnsi="宋体" w:cs="Times New Roman" w:hint="eastAsia"/>
          <w:szCs w:val="21"/>
        </w:rPr>
        <w:t>中的公章、批文、开户证明及登记证书等</w:t>
      </w:r>
      <w:r w:rsidR="00E931C0">
        <w:rPr>
          <w:rFonts w:ascii="宋体" w:eastAsia="宋体" w:hAnsi="宋体" w:cs="Times New Roman" w:hint="eastAsia"/>
          <w:szCs w:val="21"/>
        </w:rPr>
        <w:t>文件，</w:t>
      </w:r>
      <w:r w:rsidR="00CC01CD" w:rsidRPr="00524F69">
        <w:rPr>
          <w:rFonts w:ascii="宋体" w:eastAsia="宋体" w:hAnsi="宋体" w:cs="Times New Roman" w:hint="eastAsia"/>
          <w:szCs w:val="21"/>
        </w:rPr>
        <w:t>以基金管理人的认可为准。</w:t>
      </w:r>
    </w:p>
    <w:p w:rsidR="00D14AB3"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3、基金份额持有人或其代理人需将填妥的表决票和所需的相关文件于前述会议投票表决起止时间内（以收到表决票时间为准）通过专人送交或邮寄的方式送达至本公告列明的寄达地点，并请在信封表面注明：“</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基金份额持有人大会表决专用”。</w:t>
      </w:r>
    </w:p>
    <w:p w:rsidR="00115CB4" w:rsidRPr="00524F69" w:rsidRDefault="00172743" w:rsidP="00172743">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五、</w:t>
      </w:r>
      <w:r w:rsidR="00115CB4" w:rsidRPr="00524F69">
        <w:rPr>
          <w:rFonts w:ascii="宋体" w:eastAsia="宋体" w:hAnsi="宋体" w:cs="Times New Roman" w:hint="eastAsia"/>
          <w:b/>
          <w:szCs w:val="21"/>
        </w:rPr>
        <w:t>计票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1、本次通讯会议的计票方式为：由基金管理人授权的两名</w:t>
      </w:r>
      <w:r w:rsidR="00693276" w:rsidRPr="00524F69">
        <w:rPr>
          <w:rFonts w:ascii="宋体" w:eastAsia="宋体" w:hAnsi="宋体" w:cs="Times New Roman" w:hint="eastAsia"/>
          <w:szCs w:val="21"/>
        </w:rPr>
        <w:t>监督员</w:t>
      </w:r>
      <w:r w:rsidRPr="00524F69">
        <w:rPr>
          <w:rFonts w:ascii="宋体" w:eastAsia="宋体" w:hAnsi="宋体" w:cs="Times New Roman" w:hint="eastAsia"/>
          <w:szCs w:val="21"/>
        </w:rPr>
        <w:t>在基金托管人（</w:t>
      </w:r>
      <w:r w:rsidR="00E134D7">
        <w:rPr>
          <w:rFonts w:ascii="宋体" w:eastAsia="宋体" w:hAnsi="宋体" w:cs="Times New Roman" w:hint="eastAsia"/>
          <w:szCs w:val="21"/>
        </w:rPr>
        <w:t>招商</w:t>
      </w:r>
      <w:r w:rsidRPr="00524F69">
        <w:rPr>
          <w:rFonts w:ascii="宋体" w:eastAsia="宋体" w:hAnsi="宋体" w:cs="Times New Roman" w:hint="eastAsia"/>
          <w:szCs w:val="21"/>
        </w:rPr>
        <w:t>银行股份有限公司）授权代表的监督下</w:t>
      </w:r>
      <w:r w:rsidR="00776CBE">
        <w:rPr>
          <w:rFonts w:ascii="宋体" w:eastAsia="宋体" w:hAnsi="宋体" w:cs="Times New Roman" w:hint="eastAsia"/>
          <w:szCs w:val="21"/>
        </w:rPr>
        <w:t>于本公告</w:t>
      </w:r>
      <w:r w:rsidR="00776CBE" w:rsidRPr="00776CBE">
        <w:rPr>
          <w:rFonts w:ascii="宋体" w:eastAsia="宋体" w:hAnsi="宋体" w:cs="Times New Roman" w:hint="eastAsia"/>
          <w:szCs w:val="21"/>
        </w:rPr>
        <w:t>所通知的表决截止日期后2个工作日内</w:t>
      </w:r>
      <w:r w:rsidRPr="00524F69">
        <w:rPr>
          <w:rFonts w:ascii="宋体" w:eastAsia="宋体" w:hAnsi="宋体" w:cs="Times New Roman" w:hint="eastAsia"/>
          <w:szCs w:val="21"/>
        </w:rPr>
        <w:t>进行计票，并由公证机关对其计票过程予以公证。</w:t>
      </w:r>
      <w:r w:rsidR="00776CBE" w:rsidRPr="00776CBE">
        <w:rPr>
          <w:rFonts w:ascii="宋体" w:eastAsia="宋体" w:hAnsi="宋体" w:cs="Times New Roman" w:hint="eastAsia"/>
          <w:szCs w:val="21"/>
        </w:rPr>
        <w:t>基金托管人拒派代表对书面表决意见的计票进行监督的，不影响计票和表决结果。</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2、基金份额持有人所持每份基金份额享有一票表决权，且每一基金份额享有平等的表</w:t>
      </w:r>
      <w:r w:rsidRPr="00524F69">
        <w:rPr>
          <w:rFonts w:ascii="宋体" w:eastAsia="宋体" w:hAnsi="宋体" w:cs="Times New Roman" w:hint="eastAsia"/>
          <w:szCs w:val="21"/>
        </w:rPr>
        <w:lastRenderedPageBreak/>
        <w:t>决权。</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3、表决票效力的认定如下：</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（1）表决票填写完整清晰，所提供文件符合本</w:t>
      </w:r>
      <w:r w:rsidR="00396392" w:rsidRPr="00524F69">
        <w:rPr>
          <w:rFonts w:ascii="宋体" w:eastAsia="宋体" w:hAnsi="宋体" w:cs="Times New Roman" w:hint="eastAsia"/>
          <w:szCs w:val="21"/>
        </w:rPr>
        <w:t>公告</w:t>
      </w:r>
      <w:r w:rsidRPr="00524F69">
        <w:rPr>
          <w:rFonts w:ascii="宋体" w:eastAsia="宋体" w:hAnsi="宋体" w:cs="Times New Roman" w:hint="eastAsia"/>
          <w:szCs w:val="21"/>
        </w:rPr>
        <w:t>规定，且在截止时间之前送达指定联系地址的，为有效表决票；有效表决票按表决意见计入相应的表决结果，其所代表的基金份额计入参加本次基金份额持有人大会表决的基金份额总数。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（2）如表决票上的表决意见未选、多选、模糊不清或相互矛盾，但其他各项符合</w:t>
      </w:r>
      <w:r w:rsidR="00940A4C">
        <w:rPr>
          <w:rFonts w:ascii="宋体" w:eastAsia="宋体" w:hAnsi="宋体" w:cs="Times New Roman" w:hint="eastAsia"/>
          <w:szCs w:val="21"/>
        </w:rPr>
        <w:t>本公告</w:t>
      </w:r>
      <w:r w:rsidRPr="00524F69">
        <w:rPr>
          <w:rFonts w:ascii="宋体" w:eastAsia="宋体" w:hAnsi="宋体" w:cs="Times New Roman" w:hint="eastAsia"/>
          <w:szCs w:val="21"/>
        </w:rPr>
        <w:t>规定的，视为弃权表决，计入有效表决票；并按“弃权”计入对应的表决结果，其所代表的基金份额计入参加本次基金份额持有人大会表决的基金份额总数。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①送达时间不是同一天的，以最后送达的填写有效的表决票为准，先送达的表决票视为被撤回；</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②送达时间为同一天的，视为在同一表决票上做出了不同表决意见，计入弃权表决票；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③送达时间按如下原则确定：专人送达的以实际递交时间为准，邮寄的以收到的时间为准。</w:t>
      </w:r>
    </w:p>
    <w:p w:rsidR="00F835D8" w:rsidRPr="00524F69" w:rsidRDefault="000B2923" w:rsidP="00D56BC9">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六</w:t>
      </w:r>
      <w:r w:rsidR="00F835D8" w:rsidRPr="00524F69">
        <w:rPr>
          <w:rFonts w:ascii="宋体" w:eastAsia="宋体" w:hAnsi="宋体" w:cs="Times New Roman" w:hint="eastAsia"/>
          <w:b/>
          <w:szCs w:val="21"/>
        </w:rPr>
        <w:t>、会议决议的生效条件</w:t>
      </w:r>
    </w:p>
    <w:p w:rsidR="007759FA" w:rsidRPr="00524F69" w:rsidRDefault="00F835D8" w:rsidP="007759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2923" w:rsidRPr="00524F69">
        <w:rPr>
          <w:rFonts w:ascii="宋体" w:eastAsia="宋体" w:hAnsi="宋体" w:cs="Times New Roman" w:hint="eastAsia"/>
          <w:szCs w:val="21"/>
        </w:rPr>
        <w:t>本人直接出具书面意见</w:t>
      </w:r>
      <w:r w:rsidR="00021A57" w:rsidRPr="00524F69">
        <w:rPr>
          <w:rFonts w:ascii="宋体" w:eastAsia="宋体" w:hAnsi="宋体" w:cs="Times New Roman" w:hint="eastAsia"/>
          <w:szCs w:val="21"/>
        </w:rPr>
        <w:t>或</w:t>
      </w:r>
      <w:r w:rsidR="000B2923" w:rsidRPr="00524F69">
        <w:rPr>
          <w:rFonts w:ascii="宋体" w:eastAsia="宋体" w:hAnsi="宋体" w:cs="Times New Roman" w:hint="eastAsia"/>
          <w:szCs w:val="21"/>
        </w:rPr>
        <w:t>授权他人代表出具书面意见的</w:t>
      </w:r>
      <w:r w:rsidR="00021A57" w:rsidRPr="00524F69">
        <w:rPr>
          <w:rFonts w:ascii="宋体" w:eastAsia="宋体" w:hAnsi="宋体" w:cs="Times New Roman" w:hint="eastAsia"/>
          <w:szCs w:val="21"/>
        </w:rPr>
        <w:t>，</w:t>
      </w:r>
      <w:r w:rsidR="000B2923" w:rsidRPr="00524F69">
        <w:rPr>
          <w:rFonts w:ascii="宋体" w:eastAsia="宋体" w:hAnsi="宋体" w:cs="Times New Roman" w:hint="eastAsia"/>
          <w:szCs w:val="21"/>
        </w:rPr>
        <w:t>基金份额持有人</w:t>
      </w:r>
      <w:r w:rsidR="003937D3" w:rsidRPr="00524F69">
        <w:rPr>
          <w:rFonts w:ascii="宋体" w:eastAsia="宋体" w:hAnsi="宋体" w:cs="Times New Roman" w:hint="eastAsia"/>
          <w:szCs w:val="21"/>
        </w:rPr>
        <w:t>所持有的</w:t>
      </w:r>
      <w:r w:rsidR="000B2923" w:rsidRPr="00524F69">
        <w:rPr>
          <w:rFonts w:ascii="宋体" w:eastAsia="宋体" w:hAnsi="宋体" w:cs="Times New Roman" w:hint="eastAsia"/>
          <w:szCs w:val="21"/>
        </w:rPr>
        <w:t>基金份额</w:t>
      </w:r>
      <w:r w:rsidR="003937D3" w:rsidRPr="00524F69">
        <w:rPr>
          <w:rFonts w:ascii="宋体" w:eastAsia="宋体" w:hAnsi="宋体" w:cs="Times New Roman" w:hint="eastAsia"/>
          <w:szCs w:val="21"/>
        </w:rPr>
        <w:t>不小于在权益登记日基金总份额的二分之一（含二分之一）</w:t>
      </w:r>
      <w:r w:rsidR="00115CB4" w:rsidRPr="00524F69">
        <w:rPr>
          <w:rFonts w:ascii="宋体" w:eastAsia="宋体" w:hAnsi="宋体" w:cs="Times New Roman" w:hint="eastAsia"/>
          <w:szCs w:val="21"/>
        </w:rPr>
        <w:t>。</w:t>
      </w:r>
    </w:p>
    <w:p w:rsidR="00115CB4" w:rsidRPr="00524F69" w:rsidRDefault="00F835D8"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115CB4" w:rsidRPr="00524F69">
        <w:rPr>
          <w:rFonts w:ascii="宋体" w:eastAsia="宋体" w:hAnsi="宋体" w:cs="Times New Roman" w:hint="eastAsia"/>
          <w:szCs w:val="21"/>
        </w:rPr>
        <w:t>、</w:t>
      </w:r>
      <w:r w:rsidR="000B2923" w:rsidRPr="00524F69">
        <w:rPr>
          <w:rFonts w:ascii="宋体" w:eastAsia="宋体" w:hAnsi="宋体" w:cs="Times New Roman" w:hint="eastAsia"/>
          <w:szCs w:val="21"/>
        </w:rPr>
        <w:t>本次议案审议事项经提交有效表决票的本基金基金份额持有人或其代理人所持表决权的三分之二以上(含三分之二)通过方为有效</w:t>
      </w:r>
      <w:r w:rsidR="00115CB4" w:rsidRPr="00524F69">
        <w:rPr>
          <w:rFonts w:ascii="宋体" w:eastAsia="宋体" w:hAnsi="宋体" w:cs="Times New Roman" w:hint="eastAsia"/>
          <w:szCs w:val="21"/>
        </w:rPr>
        <w:t>。</w:t>
      </w:r>
    </w:p>
    <w:p w:rsidR="00115CB4" w:rsidRPr="00524F69" w:rsidRDefault="009763B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115CB4" w:rsidRPr="00524F69">
        <w:rPr>
          <w:rFonts w:ascii="宋体" w:eastAsia="宋体" w:hAnsi="宋体" w:cs="Times New Roman" w:hint="eastAsia"/>
          <w:szCs w:val="21"/>
        </w:rPr>
        <w:t>本次基金份额持有人大会</w:t>
      </w:r>
      <w:r w:rsidR="00716793" w:rsidRPr="00524F69">
        <w:rPr>
          <w:rFonts w:ascii="宋体" w:eastAsia="宋体" w:hAnsi="宋体" w:cs="Times New Roman" w:hint="eastAsia"/>
          <w:szCs w:val="21"/>
        </w:rPr>
        <w:t>的</w:t>
      </w:r>
      <w:r w:rsidR="00115CB4" w:rsidRPr="00524F69">
        <w:rPr>
          <w:rFonts w:ascii="宋体" w:eastAsia="宋体" w:hAnsi="宋体" w:cs="Times New Roman" w:hint="eastAsia"/>
          <w:szCs w:val="21"/>
        </w:rPr>
        <w:t>决议自表决通过之日起生效，本基金管理人自</w:t>
      </w:r>
      <w:r w:rsidR="00E931C0">
        <w:rPr>
          <w:rFonts w:ascii="宋体" w:eastAsia="宋体" w:hAnsi="宋体" w:cs="Times New Roman" w:hint="eastAsia"/>
          <w:szCs w:val="21"/>
        </w:rPr>
        <w:t>决议</w:t>
      </w:r>
      <w:r w:rsidR="00115CB4" w:rsidRPr="00524F69">
        <w:rPr>
          <w:rFonts w:ascii="宋体" w:eastAsia="宋体" w:hAnsi="宋体" w:cs="Times New Roman" w:hint="eastAsia"/>
          <w:szCs w:val="21"/>
        </w:rPr>
        <w:t>通过之日起五日内报中国证监会备案。</w:t>
      </w:r>
    </w:p>
    <w:p w:rsidR="00115CB4" w:rsidRPr="00524F69" w:rsidRDefault="00894B75"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七、二</w:t>
      </w:r>
      <w:r w:rsidR="00115CB4" w:rsidRPr="00524F69">
        <w:rPr>
          <w:rFonts w:ascii="宋体" w:eastAsia="宋体" w:hAnsi="宋体" w:cs="Times New Roman" w:hint="eastAsia"/>
          <w:b/>
          <w:szCs w:val="21"/>
        </w:rPr>
        <w:t>次召集基金份额持有人大会及二次授权</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w:t>
      </w:r>
      <w:r w:rsidR="009763B5" w:rsidRPr="00524F69">
        <w:rPr>
          <w:rFonts w:ascii="宋体" w:eastAsia="宋体" w:hAnsi="宋体" w:cs="Times New Roman" w:hint="eastAsia"/>
          <w:szCs w:val="21"/>
        </w:rPr>
        <w:t>《中华人民共和国证券投资基金法》</w:t>
      </w:r>
      <w:r w:rsidRPr="00524F69">
        <w:rPr>
          <w:rFonts w:ascii="宋体" w:eastAsia="宋体" w:hAnsi="宋体" w:cs="Times New Roman" w:hint="eastAsia"/>
          <w:szCs w:val="21"/>
        </w:rPr>
        <w:t>及《基金合同》的规定，本次持有人大会需要</w:t>
      </w:r>
      <w:r w:rsidR="00716793" w:rsidRPr="00524F69">
        <w:rPr>
          <w:rFonts w:ascii="宋体" w:eastAsia="宋体" w:hAnsi="宋体" w:cs="Times New Roman" w:hint="eastAsia"/>
          <w:szCs w:val="21"/>
        </w:rPr>
        <w:t>到会者在权益登记日代表的有效的基金份额不少于本基金在权益登记日基金总份额的二分之一（含二分之一）</w:t>
      </w:r>
      <w:r w:rsidR="009763B5" w:rsidRPr="00524F69">
        <w:rPr>
          <w:rFonts w:ascii="宋体" w:eastAsia="宋体" w:hAnsi="宋体" w:cs="Times New Roman" w:hint="eastAsia"/>
          <w:szCs w:val="21"/>
        </w:rPr>
        <w:t>方可召开</w:t>
      </w:r>
      <w:r w:rsidRPr="00524F69">
        <w:rPr>
          <w:rFonts w:ascii="宋体" w:eastAsia="宋体" w:hAnsi="宋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w:t>
      </w:r>
      <w:r w:rsidR="00716793" w:rsidRPr="00524F69">
        <w:rPr>
          <w:rFonts w:ascii="宋体" w:eastAsia="宋体" w:hAnsi="宋体" w:cs="Times New Roman" w:hint="eastAsia"/>
          <w:szCs w:val="21"/>
        </w:rPr>
        <w:t>应当有代表</w:t>
      </w:r>
      <w:r w:rsidRPr="00524F69">
        <w:rPr>
          <w:rFonts w:ascii="宋体" w:eastAsia="宋体" w:hAnsi="宋体" w:cs="Times New Roman" w:hint="eastAsia"/>
          <w:szCs w:val="21"/>
        </w:rPr>
        <w:t>三分之一（含三分之一）</w:t>
      </w:r>
      <w:r w:rsidR="00716793" w:rsidRPr="00524F69">
        <w:rPr>
          <w:rFonts w:ascii="宋体" w:eastAsia="宋体" w:hAnsi="宋体" w:cs="Times New Roman" w:hint="eastAsia"/>
          <w:szCs w:val="21"/>
        </w:rPr>
        <w:t>以上的基金份额的持有人参加，方可召开</w:t>
      </w:r>
      <w:r w:rsidRPr="00524F69">
        <w:rPr>
          <w:rFonts w:ascii="宋体" w:eastAsia="宋体" w:hAnsi="宋体" w:cs="Times New Roman" w:hint="eastAsia"/>
          <w:szCs w:val="21"/>
        </w:rPr>
        <w:t>。</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115CB4"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八</w:t>
      </w:r>
      <w:r w:rsidR="00115CB4" w:rsidRPr="00524F69">
        <w:rPr>
          <w:rFonts w:ascii="宋体" w:eastAsia="宋体" w:hAnsi="宋体" w:cs="Times New Roman" w:hint="eastAsia"/>
          <w:b/>
          <w:szCs w:val="21"/>
        </w:rPr>
        <w:t>、本次</w:t>
      </w:r>
      <w:r w:rsidR="00060A95" w:rsidRPr="00524F69">
        <w:rPr>
          <w:rFonts w:ascii="宋体" w:eastAsia="宋体" w:hAnsi="宋体" w:cs="Times New Roman" w:hint="eastAsia"/>
          <w:b/>
          <w:szCs w:val="21"/>
        </w:rPr>
        <w:t>持有人</w:t>
      </w:r>
      <w:r w:rsidR="00115CB4" w:rsidRPr="00524F69">
        <w:rPr>
          <w:rFonts w:ascii="宋体" w:eastAsia="宋体" w:hAnsi="宋体" w:cs="Times New Roman" w:hint="eastAsia"/>
          <w:b/>
          <w:szCs w:val="21"/>
        </w:rPr>
        <w:t>大会相关机构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1、会议召集人（基金管理人）：创金合信基金管理有限公司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2、基金托管人：</w:t>
      </w:r>
      <w:r w:rsidR="0074413B">
        <w:rPr>
          <w:rFonts w:ascii="宋体" w:eastAsia="宋体" w:hAnsi="宋体" w:cs="Times New Roman" w:hint="eastAsia"/>
          <w:szCs w:val="21"/>
        </w:rPr>
        <w:t>招商</w:t>
      </w:r>
      <w:r w:rsidRPr="00524F69">
        <w:rPr>
          <w:rFonts w:ascii="宋体" w:eastAsia="宋体" w:hAnsi="宋体" w:cs="Times New Roman" w:hint="eastAsia"/>
          <w:szCs w:val="21"/>
        </w:rPr>
        <w:t>银行股份有限公司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3、公证机关：</w:t>
      </w:r>
      <w:r w:rsidR="0074413B">
        <w:rPr>
          <w:rFonts w:ascii="宋体" w:eastAsia="宋体" w:hAnsi="宋体" w:cs="Times New Roman" w:hint="eastAsia"/>
          <w:szCs w:val="21"/>
        </w:rPr>
        <w:t>深圳</w:t>
      </w:r>
      <w:r w:rsidRPr="00524F69">
        <w:rPr>
          <w:rFonts w:ascii="宋体" w:eastAsia="宋体" w:hAnsi="宋体" w:cs="Times New Roman" w:hint="eastAsia"/>
          <w:szCs w:val="21"/>
        </w:rPr>
        <w:t>公证处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4、见证律师：</w:t>
      </w:r>
      <w:r w:rsidR="00775F54">
        <w:rPr>
          <w:rFonts w:hint="eastAsia"/>
        </w:rPr>
        <w:t>上海市锦天城（深圳）律师事务所</w:t>
      </w:r>
    </w:p>
    <w:p w:rsidR="00BC4FFD"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九</w:t>
      </w:r>
      <w:r w:rsidR="00BC4FFD" w:rsidRPr="00524F69">
        <w:rPr>
          <w:rFonts w:ascii="宋体" w:eastAsia="宋体" w:hAnsi="宋体" w:cs="Times New Roman" w:hint="eastAsia"/>
          <w:b/>
          <w:szCs w:val="21"/>
        </w:rPr>
        <w:t>、重要提示</w:t>
      </w:r>
    </w:p>
    <w:p w:rsidR="00BC4FFD" w:rsidRPr="00524F69" w:rsidRDefault="00BC4FF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1、关于本次议案的说明见附件</w:t>
      </w:r>
      <w:r w:rsidR="00C64FE0"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D56BC9" w:rsidRPr="00524F69" w:rsidRDefault="00060A95"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BC4FFD" w:rsidRPr="00524F69">
        <w:rPr>
          <w:rFonts w:ascii="宋体" w:eastAsia="宋体" w:hAnsi="宋体" w:cs="Times New Roman" w:hint="eastAsia"/>
          <w:szCs w:val="21"/>
        </w:rPr>
        <w:t>、</w:t>
      </w:r>
      <w:r w:rsidR="00D56BC9" w:rsidRPr="00524F69">
        <w:rPr>
          <w:rFonts w:ascii="宋体" w:eastAsia="宋体" w:hAnsi="宋体" w:cs="Times New Roman" w:hint="eastAsia"/>
          <w:szCs w:val="21"/>
        </w:rPr>
        <w:t>请基金份额持有人在提交表决票时，充分考虑邮寄在途时间，提前寄出表决票。</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3、本次基金份额持有人大会有关公告可通过本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网站(www.cjhxfund.com)查阅，投资者如有任何疑问，可致电本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客户服务电话(</w:t>
      </w:r>
      <w:r w:rsidRPr="00524F69">
        <w:rPr>
          <w:rFonts w:ascii="宋体" w:eastAsia="宋体" w:hAnsi="宋体" w:cs="Times New Roman"/>
          <w:szCs w:val="21"/>
        </w:rPr>
        <w:t>400-868-0666</w:t>
      </w:r>
      <w:r w:rsidRPr="00524F69">
        <w:rPr>
          <w:rFonts w:ascii="宋体" w:eastAsia="宋体" w:hAnsi="宋体" w:cs="Times New Roman" w:hint="eastAsia"/>
          <w:szCs w:val="21"/>
        </w:rPr>
        <w:t>)咨询。</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4、基金管理人将在发布本公告后2个工作日内连续发布相关提示性公告，就持有人大会相关情况做必要说明，请予以留意。</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5、本公告的有关内容由创金合信基金管理有限公司负责解释。</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p>
    <w:p w:rsidR="00171A95"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171A95" w:rsidRPr="00524F69"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BC4FFD" w:rsidRPr="00524F69">
        <w:rPr>
          <w:rFonts w:ascii="宋体" w:eastAsia="宋体" w:hAnsi="宋体" w:cs="Times New Roman" w:hint="eastAsia"/>
          <w:szCs w:val="21"/>
        </w:rPr>
        <w:t>年</w:t>
      </w:r>
      <w:r w:rsidR="00223095">
        <w:rPr>
          <w:rFonts w:ascii="宋体" w:eastAsia="宋体" w:hAnsi="宋体" w:cs="Times New Roman"/>
          <w:szCs w:val="21"/>
        </w:rPr>
        <w:t>5</w:t>
      </w:r>
      <w:r w:rsidR="00171A95" w:rsidRPr="00524F69">
        <w:rPr>
          <w:rFonts w:ascii="宋体" w:eastAsia="宋体" w:hAnsi="宋体" w:cs="Times New Roman" w:hint="eastAsia"/>
          <w:szCs w:val="21"/>
        </w:rPr>
        <w:t>月</w:t>
      </w:r>
      <w:r w:rsidR="00223095">
        <w:rPr>
          <w:rFonts w:ascii="宋体" w:eastAsia="宋体" w:hAnsi="宋体" w:cs="Times New Roman"/>
          <w:szCs w:val="21"/>
        </w:rPr>
        <w:t>29</w:t>
      </w:r>
      <w:r w:rsidR="00171A95" w:rsidRPr="00524F69">
        <w:rPr>
          <w:rFonts w:ascii="宋体" w:eastAsia="宋体" w:hAnsi="宋体" w:cs="Times New Roman" w:hint="eastAsia"/>
          <w:szCs w:val="21"/>
        </w:rPr>
        <w:t>日</w:t>
      </w:r>
    </w:p>
    <w:p w:rsidR="00136197" w:rsidRPr="00524F69" w:rsidRDefault="00136197" w:rsidP="007B44E5">
      <w:pPr>
        <w:adjustRightInd w:val="0"/>
        <w:snapToGrid w:val="0"/>
        <w:spacing w:line="360" w:lineRule="auto"/>
        <w:ind w:firstLineChars="200" w:firstLine="420"/>
        <w:jc w:val="right"/>
        <w:rPr>
          <w:rFonts w:ascii="宋体" w:eastAsia="宋体" w:hAnsi="宋体" w:cs="Times New Roman"/>
          <w:szCs w:val="21"/>
        </w:rPr>
      </w:pPr>
    </w:p>
    <w:p w:rsidR="005F6FD4" w:rsidRPr="00524F69" w:rsidRDefault="005F6FD4" w:rsidP="007B44E5">
      <w:pPr>
        <w:adjustRightInd w:val="0"/>
        <w:snapToGrid w:val="0"/>
        <w:spacing w:line="360" w:lineRule="auto"/>
        <w:ind w:firstLineChars="200" w:firstLine="420"/>
        <w:jc w:val="right"/>
        <w:rPr>
          <w:rFonts w:ascii="宋体" w:eastAsia="宋体" w:hAnsi="宋体" w:cs="Times New Roman"/>
          <w:szCs w:val="21"/>
        </w:rPr>
      </w:pPr>
    </w:p>
    <w:p w:rsidR="005F6FD4" w:rsidRPr="00524F69" w:rsidRDefault="005F6FD4" w:rsidP="007B44E5">
      <w:pPr>
        <w:adjustRightInd w:val="0"/>
        <w:snapToGrid w:val="0"/>
        <w:spacing w:line="360" w:lineRule="auto"/>
        <w:ind w:firstLineChars="200" w:firstLine="420"/>
        <w:jc w:val="right"/>
        <w:rPr>
          <w:rFonts w:ascii="宋体" w:eastAsia="宋体" w:hAnsi="宋体" w:cs="Times New Roman"/>
          <w:szCs w:val="21"/>
        </w:rPr>
      </w:pPr>
    </w:p>
    <w:p w:rsidR="005F6FD4" w:rsidRPr="00524F69" w:rsidRDefault="005F6FD4" w:rsidP="007B44E5">
      <w:pPr>
        <w:adjustRightInd w:val="0"/>
        <w:snapToGrid w:val="0"/>
        <w:spacing w:line="360" w:lineRule="auto"/>
        <w:ind w:firstLineChars="200" w:firstLine="420"/>
        <w:jc w:val="right"/>
        <w:rPr>
          <w:rFonts w:ascii="宋体" w:eastAsia="宋体" w:hAnsi="宋体" w:cs="Times New Roman"/>
          <w:szCs w:val="21"/>
        </w:rPr>
      </w:pPr>
    </w:p>
    <w:p w:rsidR="00136197"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附件一：</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基金合同有关事项的议案</w:t>
      </w:r>
      <w:r w:rsidR="00906485" w:rsidRPr="00524F69">
        <w:rPr>
          <w:rFonts w:ascii="宋体" w:eastAsia="宋体" w:hAnsi="宋体" w:cs="Times New Roman" w:hint="eastAsia"/>
          <w:szCs w:val="21"/>
        </w:rPr>
        <w:t>》</w:t>
      </w:r>
    </w:p>
    <w:p w:rsidR="00D54D4E"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附件二</w:t>
      </w:r>
      <w:r w:rsidR="003F4FD8" w:rsidRPr="00524F69">
        <w:rPr>
          <w:rFonts w:ascii="宋体" w:eastAsia="宋体" w:hAnsi="宋体" w:cs="Times New Roman" w:hint="eastAsia"/>
          <w:szCs w:val="21"/>
        </w:rPr>
        <w:t>：</w:t>
      </w:r>
      <w:r w:rsidR="00D56BC9" w:rsidRPr="00524F69">
        <w:rPr>
          <w:rFonts w:ascii="宋体" w:eastAsia="宋体" w:hAnsi="宋体" w:cs="Times New Roman" w:hint="eastAsia"/>
          <w:szCs w:val="21"/>
        </w:rPr>
        <w:t>《</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D56BC9" w:rsidRPr="00524F69">
        <w:rPr>
          <w:rFonts w:ascii="宋体" w:eastAsia="宋体" w:hAnsi="宋体" w:cs="Times New Roman" w:hint="eastAsia"/>
          <w:szCs w:val="21"/>
        </w:rPr>
        <w:t>基金份额持有人大会表决票》</w:t>
      </w:r>
    </w:p>
    <w:p w:rsidR="00136197" w:rsidRPr="00524F69" w:rsidRDefault="00D54D4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附件三：</w:t>
      </w:r>
      <w:r w:rsidR="00906485" w:rsidRPr="00524F69">
        <w:rPr>
          <w:rFonts w:ascii="宋体" w:eastAsia="宋体" w:hAnsi="宋体" w:cs="Times New Roman" w:hint="eastAsia"/>
          <w:szCs w:val="21"/>
        </w:rPr>
        <w:t>《</w:t>
      </w:r>
      <w:r w:rsidR="00F3172D" w:rsidRPr="00524F69">
        <w:rPr>
          <w:rFonts w:ascii="宋体" w:eastAsia="宋体" w:hAnsi="宋体" w:cs="Times New Roman" w:hint="eastAsia"/>
          <w:szCs w:val="21"/>
        </w:rPr>
        <w:t>授权委托书</w:t>
      </w:r>
      <w:r w:rsidR="00906485" w:rsidRPr="00524F69">
        <w:rPr>
          <w:rFonts w:ascii="宋体" w:eastAsia="宋体" w:hAnsi="宋体" w:cs="Times New Roman" w:hint="eastAsia"/>
          <w:szCs w:val="21"/>
        </w:rPr>
        <w:t>》</w:t>
      </w:r>
    </w:p>
    <w:p w:rsidR="00171A95"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sidR="009C3EBF">
        <w:rPr>
          <w:rFonts w:ascii="宋体" w:eastAsia="宋体" w:hAnsi="宋体" w:cs="Times New Roman" w:hint="eastAsia"/>
          <w:szCs w:val="21"/>
        </w:rPr>
        <w:t>四</w:t>
      </w:r>
      <w:r w:rsidRPr="00524F69">
        <w:rPr>
          <w:rFonts w:ascii="宋体" w:eastAsia="宋体" w:hAnsi="宋体" w:cs="Times New Roman" w:hint="eastAsia"/>
          <w:szCs w:val="21"/>
        </w:rPr>
        <w:t>：</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基金合同有关事项的说明</w:t>
      </w:r>
      <w:r w:rsidR="00906485" w:rsidRPr="00524F69">
        <w:rPr>
          <w:rFonts w:ascii="宋体" w:eastAsia="宋体" w:hAnsi="宋体" w:cs="Times New Roman" w:hint="eastAsia"/>
          <w:szCs w:val="21"/>
        </w:rPr>
        <w:t>》</w:t>
      </w:r>
    </w:p>
    <w:p w:rsidR="00171A95" w:rsidRPr="00524F69" w:rsidRDefault="00171A95" w:rsidP="007B44E5">
      <w:pPr>
        <w:adjustRightInd w:val="0"/>
        <w:snapToGrid w:val="0"/>
        <w:spacing w:line="360" w:lineRule="auto"/>
        <w:ind w:firstLineChars="200" w:firstLine="420"/>
        <w:jc w:val="left"/>
        <w:rPr>
          <w:rFonts w:ascii="宋体" w:eastAsia="宋体" w:hAnsi="宋体" w:cs="Times New Roman"/>
          <w:szCs w:val="21"/>
        </w:rPr>
        <w:sectPr w:rsidR="00171A95" w:rsidRPr="00524F69">
          <w:footerReference w:type="default" r:id="rId8"/>
          <w:pgSz w:w="11906" w:h="16838"/>
          <w:pgMar w:top="1440" w:right="1800" w:bottom="1440" w:left="1800" w:header="851" w:footer="992" w:gutter="0"/>
          <w:cols w:space="425"/>
          <w:docGrid w:type="lines" w:linePitch="312"/>
        </w:sectPr>
      </w:pPr>
    </w:p>
    <w:p w:rsidR="002D478D" w:rsidRPr="00524F69" w:rsidRDefault="002D478D" w:rsidP="00E90FD0">
      <w:pPr>
        <w:adjustRightInd w:val="0"/>
        <w:snapToGrid w:val="0"/>
        <w:spacing w:line="360" w:lineRule="auto"/>
        <w:rPr>
          <w:rFonts w:ascii="宋体" w:eastAsia="宋体" w:hAnsi="宋体" w:cs="Times New Roman"/>
          <w:szCs w:val="21"/>
        </w:rPr>
      </w:pPr>
      <w:r w:rsidRPr="00524F69">
        <w:rPr>
          <w:rFonts w:ascii="宋体" w:eastAsia="宋体" w:hAnsi="宋体" w:cs="Times New Roman" w:hint="eastAsia"/>
          <w:szCs w:val="21"/>
        </w:rPr>
        <w:t>附件一：</w:t>
      </w:r>
    </w:p>
    <w:p w:rsidR="00B02A3D" w:rsidRPr="00524F69" w:rsidRDefault="00B02A3D" w:rsidP="007B44E5">
      <w:pPr>
        <w:adjustRightInd w:val="0"/>
        <w:snapToGrid w:val="0"/>
        <w:spacing w:line="360" w:lineRule="auto"/>
        <w:ind w:firstLineChars="200" w:firstLine="420"/>
        <w:jc w:val="left"/>
        <w:rPr>
          <w:rFonts w:ascii="宋体" w:eastAsia="宋体" w:hAnsi="宋体" w:cs="Times New Roman"/>
          <w:szCs w:val="21"/>
        </w:rPr>
      </w:pPr>
    </w:p>
    <w:p w:rsidR="00BC4FFD"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4A38FB"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基金合同有关事项的议案</w:t>
      </w:r>
    </w:p>
    <w:p w:rsidR="004A38FB" w:rsidRPr="00524F69"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524F69" w:rsidRDefault="00FA40A1"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基金份额持有人：</w:t>
      </w:r>
    </w:p>
    <w:p w:rsidR="00775FC2" w:rsidRPr="00524F69" w:rsidRDefault="00E90FD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w:t>
      </w:r>
      <w:r w:rsidR="00D10479" w:rsidRPr="00524F69">
        <w:rPr>
          <w:rFonts w:ascii="宋体" w:eastAsia="宋体" w:hAnsi="宋体" w:cs="Times New Roman" w:hint="eastAsia"/>
          <w:szCs w:val="21"/>
        </w:rPr>
        <w:t>保护</w:t>
      </w:r>
      <w:r w:rsidR="004A38FB" w:rsidRPr="00524F69">
        <w:rPr>
          <w:rFonts w:ascii="宋体" w:eastAsia="宋体" w:hAnsi="宋体" w:cs="Times New Roman" w:hint="eastAsia"/>
          <w:szCs w:val="21"/>
        </w:rPr>
        <w:t>基金份额持有人利益，根据《中华人民共和国证券投资基金法》、《公开募集证券投资基金运作管理办法》和《</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基金合同》</w:t>
      </w:r>
      <w:r w:rsidR="00906750" w:rsidRPr="00524F69">
        <w:rPr>
          <w:rFonts w:ascii="宋体" w:eastAsia="宋体" w:hAnsi="宋体" w:cs="Times New Roman" w:hint="eastAsia"/>
          <w:szCs w:val="21"/>
        </w:rPr>
        <w:t>（以下简称“《基金合同》”）</w:t>
      </w:r>
      <w:r w:rsidR="004A38FB" w:rsidRPr="00524F69">
        <w:rPr>
          <w:rFonts w:ascii="宋体" w:eastAsia="宋体" w:hAnsi="宋体" w:cs="Times New Roman" w:hint="eastAsia"/>
          <w:szCs w:val="21"/>
        </w:rPr>
        <w:t>的有关规定，</w:t>
      </w:r>
      <w:r w:rsidR="00775FC2" w:rsidRPr="00524F69">
        <w:rPr>
          <w:rFonts w:ascii="宋体" w:eastAsia="宋体" w:hAnsi="宋体" w:cs="Times New Roman" w:hint="eastAsia"/>
          <w:szCs w:val="21"/>
        </w:rPr>
        <w:t>本</w:t>
      </w:r>
      <w:r w:rsidR="004A38FB" w:rsidRPr="00524F69">
        <w:rPr>
          <w:rFonts w:ascii="宋体" w:eastAsia="宋体" w:hAnsi="宋体" w:cs="Times New Roman" w:hint="eastAsia"/>
          <w:szCs w:val="21"/>
        </w:rPr>
        <w:t>基金管理人</w:t>
      </w:r>
      <w:r w:rsidR="00D10479" w:rsidRPr="00524F69">
        <w:rPr>
          <w:rFonts w:ascii="宋体" w:eastAsia="宋体" w:hAnsi="宋体" w:cs="Times New Roman" w:hint="eastAsia"/>
          <w:szCs w:val="21"/>
        </w:rPr>
        <w:t>经</w:t>
      </w:r>
      <w:r w:rsidR="004A38FB" w:rsidRPr="00524F69">
        <w:rPr>
          <w:rFonts w:ascii="宋体" w:eastAsia="宋体" w:hAnsi="宋体" w:cs="Times New Roman" w:hint="eastAsia"/>
          <w:szCs w:val="21"/>
        </w:rPr>
        <w:t>与基金托管人</w:t>
      </w:r>
      <w:r w:rsidR="0074413B">
        <w:rPr>
          <w:rFonts w:ascii="宋体" w:eastAsia="宋体" w:hAnsi="宋体" w:cs="Times New Roman" w:hint="eastAsia"/>
          <w:szCs w:val="21"/>
        </w:rPr>
        <w:t>招商</w:t>
      </w:r>
      <w:r w:rsidR="00D10479" w:rsidRPr="00524F69">
        <w:rPr>
          <w:rFonts w:ascii="宋体" w:eastAsia="宋体" w:hAnsi="宋体" w:cs="Times New Roman" w:hint="eastAsia"/>
          <w:szCs w:val="21"/>
        </w:rPr>
        <w:t>银行</w:t>
      </w:r>
      <w:r w:rsidR="004A38FB" w:rsidRPr="00524F69">
        <w:rPr>
          <w:rFonts w:ascii="宋体" w:eastAsia="宋体" w:hAnsi="宋体" w:cs="Times New Roman" w:hint="eastAsia"/>
          <w:szCs w:val="21"/>
        </w:rPr>
        <w:t>股份有限公司协商一致，</w:t>
      </w:r>
      <w:r w:rsidR="00D10479" w:rsidRPr="00524F69">
        <w:rPr>
          <w:rFonts w:ascii="宋体" w:eastAsia="宋体" w:hAnsi="宋体" w:cs="Times New Roman" w:hint="eastAsia"/>
          <w:szCs w:val="21"/>
        </w:rPr>
        <w:t>提议终止《基金合同》。</w:t>
      </w:r>
      <w:r w:rsidR="00775FC2" w:rsidRPr="00524F69">
        <w:rPr>
          <w:rFonts w:ascii="宋体" w:eastAsia="宋体" w:hAnsi="宋体" w:cs="Times New Roman" w:hint="eastAsia"/>
          <w:szCs w:val="21"/>
        </w:rPr>
        <w:t>终止《基金合同》</w:t>
      </w:r>
      <w:r w:rsidR="003D6AE9" w:rsidRPr="00524F69">
        <w:rPr>
          <w:rFonts w:ascii="宋体" w:eastAsia="宋体" w:hAnsi="宋体" w:cs="Times New Roman" w:hint="eastAsia"/>
          <w:szCs w:val="21"/>
        </w:rPr>
        <w:t>的具体方案和程序可参见附件</w:t>
      </w:r>
      <w:r w:rsidR="00D56BC9" w:rsidRPr="00524F69">
        <w:rPr>
          <w:rFonts w:ascii="宋体" w:eastAsia="宋体" w:hAnsi="宋体" w:cs="Times New Roman" w:hint="eastAsia"/>
          <w:szCs w:val="21"/>
        </w:rPr>
        <w:t>四</w:t>
      </w:r>
      <w:r w:rsidR="00775FC2" w:rsidRPr="00524F69">
        <w:rPr>
          <w:rFonts w:ascii="宋体" w:eastAsia="宋体" w:hAnsi="宋体" w:cs="Times New Roman" w:hint="eastAsia"/>
          <w:szCs w:val="21"/>
        </w:rPr>
        <w:t>：</w:t>
      </w:r>
      <w:r w:rsidR="003D6AE9"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3D6AE9" w:rsidRPr="00524F69">
        <w:rPr>
          <w:rFonts w:ascii="宋体" w:eastAsia="宋体" w:hAnsi="宋体" w:cs="Times New Roman" w:hint="eastAsia"/>
          <w:szCs w:val="21"/>
        </w:rPr>
        <w:t>基金合同有关事项的说明》。</w:t>
      </w:r>
    </w:p>
    <w:p w:rsidR="003D6AE9" w:rsidRPr="00524F69" w:rsidRDefault="003D6AE9"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为实施终止《基金合同》的方案，</w:t>
      </w:r>
      <w:r w:rsidR="00195687" w:rsidRPr="00524F69">
        <w:rPr>
          <w:rFonts w:ascii="宋体" w:eastAsia="宋体" w:hAnsi="宋体" w:cs="Times New Roman" w:hint="eastAsia"/>
          <w:szCs w:val="21"/>
        </w:rPr>
        <w:t>特</w:t>
      </w:r>
      <w:r w:rsidRPr="00524F69">
        <w:rPr>
          <w:rFonts w:ascii="宋体" w:eastAsia="宋体" w:hAnsi="宋体" w:cs="Times New Roman" w:hint="eastAsia"/>
          <w:szCs w:val="21"/>
        </w:rPr>
        <w:t>提议授权基金管理人办理本次终止《基金合同》的有关具体事宜，包括但不限于根据市场情况确定清算程序及基金合同终止的具体时间，并根据《关于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基金合同有关事项的说明》的相关内容对本基金实施清算并终止《基金合同》。</w:t>
      </w:r>
    </w:p>
    <w:p w:rsidR="00D10479" w:rsidRPr="00F23BFC" w:rsidRDefault="00D10479" w:rsidP="007B44E5">
      <w:pPr>
        <w:adjustRightInd w:val="0"/>
        <w:snapToGrid w:val="0"/>
        <w:spacing w:line="360" w:lineRule="auto"/>
        <w:ind w:firstLineChars="200" w:firstLine="420"/>
        <w:rPr>
          <w:rFonts w:ascii="宋体" w:eastAsia="宋体" w:hAnsi="宋体" w:cs="Times New Roman"/>
          <w:szCs w:val="21"/>
        </w:rPr>
      </w:pPr>
    </w:p>
    <w:p w:rsidR="005529BB" w:rsidRPr="00524F69" w:rsidRDefault="005529BB"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以上议案，请予审议。</w:t>
      </w:r>
    </w:p>
    <w:p w:rsidR="005529BB" w:rsidRPr="00524F69"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5529BB" w:rsidRPr="00524F69"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5529BB" w:rsidRPr="00524F69">
        <w:rPr>
          <w:rFonts w:ascii="宋体" w:eastAsia="宋体" w:hAnsi="宋体" w:cs="Times New Roman" w:hint="eastAsia"/>
          <w:szCs w:val="21"/>
        </w:rPr>
        <w:t>年</w:t>
      </w:r>
      <w:r w:rsidR="00DE3F4E">
        <w:rPr>
          <w:rFonts w:ascii="宋体" w:eastAsia="宋体" w:hAnsi="宋体" w:cs="Times New Roman"/>
          <w:szCs w:val="21"/>
        </w:rPr>
        <w:t>5</w:t>
      </w:r>
      <w:r w:rsidR="005529BB" w:rsidRPr="00524F69">
        <w:rPr>
          <w:rFonts w:ascii="宋体" w:eastAsia="宋体" w:hAnsi="宋体" w:cs="Times New Roman" w:hint="eastAsia"/>
          <w:szCs w:val="21"/>
        </w:rPr>
        <w:t>月</w:t>
      </w:r>
      <w:r w:rsidR="00DE3F4E">
        <w:rPr>
          <w:rFonts w:ascii="宋体" w:eastAsia="宋体" w:hAnsi="宋体" w:cs="Times New Roman"/>
          <w:szCs w:val="21"/>
        </w:rPr>
        <w:t>29</w:t>
      </w:r>
      <w:r w:rsidR="005529BB" w:rsidRPr="00524F69">
        <w:rPr>
          <w:rFonts w:ascii="宋体" w:eastAsia="宋体" w:hAnsi="宋体" w:cs="Times New Roman" w:hint="eastAsia"/>
          <w:szCs w:val="21"/>
        </w:rPr>
        <w:t>日</w:t>
      </w:r>
    </w:p>
    <w:p w:rsidR="005F6FD4" w:rsidRPr="00524F69" w:rsidRDefault="005F6FD4" w:rsidP="005F6FD4">
      <w:pPr>
        <w:adjustRightInd w:val="0"/>
        <w:snapToGrid w:val="0"/>
        <w:spacing w:line="360" w:lineRule="auto"/>
        <w:ind w:firstLineChars="200" w:firstLine="420"/>
        <w:rPr>
          <w:rFonts w:ascii="宋体" w:eastAsia="宋体" w:hAnsi="宋体" w:cs="Times New Roman"/>
          <w:szCs w:val="21"/>
        </w:rPr>
      </w:pPr>
    </w:p>
    <w:p w:rsidR="00D54D4E" w:rsidRPr="00524F69" w:rsidRDefault="00D54D4E">
      <w:pPr>
        <w:widowControl/>
        <w:jc w:val="left"/>
        <w:rPr>
          <w:rFonts w:ascii="宋体" w:eastAsia="宋体" w:hAnsi="宋体" w:cs="Times New Roman"/>
          <w:szCs w:val="21"/>
        </w:rPr>
      </w:pPr>
      <w:r w:rsidRPr="00524F69">
        <w:rPr>
          <w:rFonts w:ascii="宋体" w:eastAsia="宋体" w:hAnsi="宋体" w:cs="Times New Roman"/>
          <w:szCs w:val="21"/>
        </w:rPr>
        <w:br w:type="page"/>
      </w:r>
    </w:p>
    <w:p w:rsidR="00D56BC9" w:rsidRPr="00524F69" w:rsidRDefault="00D54D4E">
      <w:pPr>
        <w:widowControl/>
        <w:jc w:val="left"/>
        <w:rPr>
          <w:rFonts w:ascii="宋体" w:eastAsia="宋体" w:hAnsi="宋体" w:cs="Times New Roman"/>
          <w:szCs w:val="21"/>
        </w:rPr>
      </w:pPr>
      <w:r w:rsidRPr="00524F69">
        <w:rPr>
          <w:rFonts w:ascii="宋体" w:eastAsia="宋体" w:hAnsi="宋体" w:cs="Times New Roman" w:hint="eastAsia"/>
          <w:szCs w:val="21"/>
        </w:rPr>
        <w:t>附件二：</w:t>
      </w:r>
    </w:p>
    <w:p w:rsidR="00D56BC9" w:rsidRPr="00524F69" w:rsidRDefault="00D56BC9" w:rsidP="00D56BC9">
      <w:pPr>
        <w:widowControl/>
        <w:jc w:val="left"/>
        <w:rPr>
          <w:rFonts w:ascii="宋体" w:eastAsia="宋体" w:hAnsi="宋体" w:cs="Times New Roman"/>
          <w:szCs w:val="21"/>
        </w:rPr>
      </w:pPr>
    </w:p>
    <w:p w:rsidR="00D56BC9" w:rsidRPr="00524F69" w:rsidRDefault="00FA40A1"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创金合信</w:t>
      </w:r>
      <w:r w:rsidR="00343039">
        <w:rPr>
          <w:rFonts w:ascii="宋体" w:eastAsia="宋体" w:hAnsi="宋体" w:hint="eastAsia"/>
          <w:b/>
          <w:bCs/>
          <w:sz w:val="30"/>
          <w:szCs w:val="30"/>
        </w:rPr>
        <w:t>国证A股</w:t>
      </w:r>
      <w:r>
        <w:rPr>
          <w:rFonts w:ascii="宋体" w:eastAsia="宋体" w:hAnsi="宋体" w:hint="eastAsia"/>
          <w:b/>
          <w:bCs/>
          <w:sz w:val="30"/>
          <w:szCs w:val="30"/>
        </w:rPr>
        <w:t>指数发起式证券投资基金</w:t>
      </w:r>
    </w:p>
    <w:p w:rsidR="00D54D4E" w:rsidRPr="00524F69" w:rsidRDefault="00D56BC9" w:rsidP="00D56BC9">
      <w:pPr>
        <w:adjustRightInd w:val="0"/>
        <w:snapToGrid w:val="0"/>
        <w:jc w:val="center"/>
        <w:rPr>
          <w:rFonts w:ascii="宋体" w:eastAsia="宋体" w:hAnsi="宋体"/>
          <w:b/>
          <w:bCs/>
          <w:sz w:val="30"/>
          <w:szCs w:val="30"/>
        </w:rPr>
      </w:pPr>
      <w:r w:rsidRPr="00524F69">
        <w:rPr>
          <w:rFonts w:ascii="宋体" w:eastAsia="宋体" w:hAnsi="宋体" w:hint="eastAsia"/>
          <w:b/>
          <w:bCs/>
          <w:sz w:val="30"/>
          <w:szCs w:val="30"/>
        </w:rPr>
        <w:t>基金份额持有人大会表决票</w:t>
      </w:r>
    </w:p>
    <w:p w:rsidR="00D56BC9" w:rsidRPr="00524F69"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hint="eastAsia"/>
                <w:szCs w:val="21"/>
              </w:rPr>
              <w:t>基金份额持有人基本资料：</w:t>
            </w:r>
          </w:p>
        </w:tc>
      </w:tr>
      <w:tr w:rsidR="00BE63B5" w:rsidRPr="00524F69" w:rsidTr="00EE5F17">
        <w:trPr>
          <w:trHeight w:val="454"/>
          <w:jc w:val="center"/>
        </w:trPr>
        <w:tc>
          <w:tcPr>
            <w:tcW w:w="430"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1</w:t>
            </w:r>
          </w:p>
        </w:tc>
        <w:tc>
          <w:tcPr>
            <w:tcW w:w="3834"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基金份额持有人姓名/名称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524F69" w:rsidRDefault="00BE63B5" w:rsidP="00D56BC9">
            <w:pPr>
              <w:adjustRightInd w:val="0"/>
              <w:snapToGrid w:val="0"/>
              <w:rPr>
                <w:rFonts w:ascii="宋体" w:eastAsia="宋体" w:hAnsi="宋体"/>
                <w:szCs w:val="21"/>
              </w:rPr>
            </w:pPr>
            <w:r w:rsidRPr="00524F69">
              <w:rPr>
                <w:rFonts w:ascii="宋体" w:eastAsia="宋体" w:hAnsi="宋体" w:hint="eastAsia"/>
                <w:szCs w:val="21"/>
              </w:rPr>
              <w:t>基金账号</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如基金份额持有人委托他人代为投票，请填写：</w:t>
            </w:r>
          </w:p>
        </w:tc>
      </w:tr>
      <w:tr w:rsidR="00BE63B5" w:rsidRPr="00524F69" w:rsidTr="00EE5F17">
        <w:trPr>
          <w:trHeight w:val="454"/>
          <w:jc w:val="center"/>
        </w:trPr>
        <w:tc>
          <w:tcPr>
            <w:tcW w:w="430" w:type="dxa"/>
            <w:vAlign w:val="center"/>
          </w:tcPr>
          <w:p w:rsidR="00BE63B5" w:rsidRPr="00524F69" w:rsidRDefault="006434B3"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代理人姓名/名称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代理人证件号码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264" w:type="dxa"/>
            <w:gridSpan w:val="2"/>
            <w:vAlign w:val="center"/>
          </w:tcPr>
          <w:p w:rsidR="00BE63B5" w:rsidRPr="00524F69" w:rsidRDefault="00EE5F17" w:rsidP="00EE5F17">
            <w:pPr>
              <w:adjustRightInd w:val="0"/>
              <w:snapToGrid w:val="0"/>
              <w:jc w:val="center"/>
              <w:rPr>
                <w:rFonts w:ascii="宋体" w:eastAsia="宋体" w:hAnsi="宋体"/>
                <w:szCs w:val="21"/>
              </w:rPr>
            </w:pPr>
            <w:r w:rsidRPr="00524F69">
              <w:rPr>
                <w:rFonts w:ascii="宋体" w:eastAsia="宋体" w:hAnsi="宋体" w:hint="eastAsia"/>
                <w:szCs w:val="21"/>
              </w:rPr>
              <w:t>审议事项</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同意</w:t>
            </w:r>
          </w:p>
        </w:tc>
        <w:tc>
          <w:tcPr>
            <w:tcW w:w="137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反对</w:t>
            </w:r>
          </w:p>
        </w:tc>
        <w:tc>
          <w:tcPr>
            <w:tcW w:w="146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弃权</w:t>
            </w:r>
          </w:p>
        </w:tc>
      </w:tr>
      <w:tr w:rsidR="00BE63B5" w:rsidRPr="00524F69" w:rsidTr="00EE5F17">
        <w:trPr>
          <w:trHeight w:val="696"/>
          <w:jc w:val="center"/>
        </w:trPr>
        <w:tc>
          <w:tcPr>
            <w:tcW w:w="4264" w:type="dxa"/>
            <w:gridSpan w:val="2"/>
            <w:vAlign w:val="center"/>
          </w:tcPr>
          <w:p w:rsidR="00BE63B5" w:rsidRPr="00524F69" w:rsidRDefault="00BE63B5" w:rsidP="00C66562">
            <w:pPr>
              <w:adjustRightInd w:val="0"/>
              <w:snapToGrid w:val="0"/>
              <w:rPr>
                <w:rFonts w:ascii="宋体" w:eastAsia="宋体" w:hAnsi="宋体"/>
                <w:szCs w:val="21"/>
              </w:rPr>
            </w:pPr>
            <w:r w:rsidRPr="00524F69">
              <w:rPr>
                <w:rFonts w:ascii="宋体" w:eastAsia="宋体" w:hAnsi="宋体" w:hint="eastAsia"/>
                <w:szCs w:val="21"/>
              </w:rPr>
              <w:t>关于</w:t>
            </w:r>
            <w:r w:rsidR="00C66562" w:rsidRPr="00524F69">
              <w:rPr>
                <w:rFonts w:ascii="宋体" w:eastAsia="宋体" w:hAnsi="宋体" w:hint="eastAsia"/>
                <w:szCs w:val="21"/>
              </w:rPr>
              <w:t>终止</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基金合同有关事项的议案</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p>
        </w:tc>
        <w:tc>
          <w:tcPr>
            <w:tcW w:w="1378" w:type="dxa"/>
            <w:vAlign w:val="center"/>
          </w:tcPr>
          <w:p w:rsidR="00BE63B5" w:rsidRPr="00524F69" w:rsidRDefault="00BE63B5" w:rsidP="00D16986">
            <w:pPr>
              <w:adjustRightInd w:val="0"/>
              <w:snapToGrid w:val="0"/>
              <w:jc w:val="center"/>
              <w:rPr>
                <w:rFonts w:ascii="宋体" w:eastAsia="宋体" w:hAnsi="宋体"/>
                <w:szCs w:val="21"/>
              </w:rPr>
            </w:pPr>
          </w:p>
        </w:tc>
        <w:tc>
          <w:tcPr>
            <w:tcW w:w="1468" w:type="dxa"/>
            <w:vAlign w:val="center"/>
          </w:tcPr>
          <w:p w:rsidR="00BE63B5" w:rsidRPr="00524F69" w:rsidRDefault="00BE63B5" w:rsidP="00D16986">
            <w:pPr>
              <w:adjustRightInd w:val="0"/>
              <w:snapToGrid w:val="0"/>
              <w:jc w:val="center"/>
              <w:rPr>
                <w:rFonts w:ascii="宋体" w:eastAsia="宋体" w:hAnsi="宋体"/>
                <w:szCs w:val="21"/>
              </w:rPr>
            </w:pPr>
          </w:p>
        </w:tc>
      </w:tr>
      <w:tr w:rsidR="00BE63B5" w:rsidRPr="00524F69" w:rsidTr="00BE63B5">
        <w:trPr>
          <w:trHeight w:val="1441"/>
          <w:jc w:val="center"/>
        </w:trPr>
        <w:tc>
          <w:tcPr>
            <w:tcW w:w="8522" w:type="dxa"/>
            <w:gridSpan w:val="5"/>
          </w:tcPr>
          <w:p w:rsidR="00BE63B5" w:rsidRPr="00524F69" w:rsidRDefault="00BE63B5" w:rsidP="005B57DC">
            <w:pPr>
              <w:adjustRightInd w:val="0"/>
              <w:snapToGrid w:val="0"/>
              <w:spacing w:beforeLines="50"/>
              <w:rPr>
                <w:rFonts w:ascii="宋体" w:eastAsia="宋体" w:hAnsi="宋体"/>
                <w:szCs w:val="21"/>
              </w:rPr>
            </w:pPr>
            <w:r w:rsidRPr="00524F69">
              <w:rPr>
                <w:rFonts w:ascii="宋体" w:eastAsia="宋体" w:hAnsi="宋体" w:hint="eastAsia"/>
                <w:szCs w:val="21"/>
              </w:rPr>
              <w:t>基金份额持有人/代理人签名或盖章</w:t>
            </w:r>
          </w:p>
          <w:p w:rsidR="00BE63B5" w:rsidRPr="00940A4C"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5B57DC">
            <w:pPr>
              <w:adjustRightInd w:val="0"/>
              <w:snapToGrid w:val="0"/>
              <w:spacing w:afterLines="50"/>
              <w:ind w:firstLineChars="2550" w:firstLine="5355"/>
              <w:jc w:val="right"/>
              <w:rPr>
                <w:rFonts w:ascii="宋体" w:eastAsia="宋体" w:hAnsi="宋体"/>
                <w:szCs w:val="21"/>
              </w:rPr>
            </w:pPr>
            <w:r w:rsidRPr="00524F69">
              <w:rPr>
                <w:rFonts w:ascii="宋体" w:eastAsia="宋体" w:hAnsi="宋体" w:hint="eastAsia"/>
                <w:szCs w:val="21"/>
              </w:rPr>
              <w:t>年月日</w:t>
            </w:r>
          </w:p>
        </w:tc>
      </w:tr>
      <w:tr w:rsidR="00BE63B5" w:rsidRPr="00524F69" w:rsidTr="00534874">
        <w:trPr>
          <w:trHeight w:val="4423"/>
          <w:jc w:val="center"/>
        </w:trPr>
        <w:tc>
          <w:tcPr>
            <w:tcW w:w="8522" w:type="dxa"/>
            <w:gridSpan w:val="5"/>
          </w:tcPr>
          <w:p w:rsidR="00BE63B5" w:rsidRPr="00524F69" w:rsidRDefault="00BE63B5" w:rsidP="005B57DC">
            <w:pPr>
              <w:adjustRightInd w:val="0"/>
              <w:snapToGrid w:val="0"/>
              <w:spacing w:beforeLines="50" w:line="300" w:lineRule="auto"/>
              <w:rPr>
                <w:rFonts w:ascii="宋体" w:eastAsia="宋体" w:hAnsi="宋体"/>
                <w:szCs w:val="21"/>
              </w:rPr>
            </w:pPr>
            <w:r w:rsidRPr="00524F69">
              <w:rPr>
                <w:rFonts w:ascii="宋体" w:eastAsia="宋体" w:hAnsi="宋体" w:hint="eastAsia"/>
                <w:szCs w:val="21"/>
              </w:rPr>
              <w:t>说明：</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1、请以“√”标记在审议事项后标明表决意见。持有人必须选择一种且只能选择一种表决意见。表决意见代表基金份额持有人</w:t>
            </w:r>
            <w:r w:rsidR="00EE5F17" w:rsidRPr="00524F69">
              <w:rPr>
                <w:rFonts w:ascii="宋体" w:eastAsia="宋体" w:hAnsi="宋体" w:hint="eastAsia"/>
                <w:szCs w:val="21"/>
              </w:rPr>
              <w:t>该基金账户</w:t>
            </w:r>
            <w:r w:rsidRPr="00524F69">
              <w:rPr>
                <w:rFonts w:ascii="宋体" w:eastAsia="宋体" w:hAnsi="宋体"/>
                <w:szCs w:val="21"/>
              </w:rPr>
              <w:t>所持全部基金份额的表决意见。</w:t>
            </w:r>
          </w:p>
          <w:p w:rsidR="00BE63B5" w:rsidRPr="00524F69" w:rsidRDefault="00BE63B5" w:rsidP="00534874">
            <w:pPr>
              <w:adjustRightInd w:val="0"/>
              <w:snapToGrid w:val="0"/>
              <w:spacing w:line="360" w:lineRule="auto"/>
              <w:ind w:firstLineChars="200" w:firstLine="422"/>
              <w:rPr>
                <w:rFonts w:ascii="宋体" w:eastAsia="宋体" w:hAnsi="宋体"/>
                <w:b/>
                <w:szCs w:val="21"/>
              </w:rPr>
            </w:pPr>
            <w:r w:rsidRPr="00524F69">
              <w:rPr>
                <w:rFonts w:ascii="宋体" w:eastAsia="宋体" w:hAnsi="宋体"/>
                <w:b/>
                <w:szCs w:val="21"/>
              </w:rPr>
              <w:t>2、表决意见未选、多选、模糊不清或相互矛盾的</w:t>
            </w:r>
            <w:r w:rsidR="00940A4C" w:rsidRPr="00940A4C">
              <w:rPr>
                <w:rFonts w:ascii="宋体" w:eastAsia="宋体" w:hAnsi="宋体" w:hint="eastAsia"/>
                <w:b/>
                <w:szCs w:val="21"/>
              </w:rPr>
              <w:t>，但其他各项符合</w:t>
            </w:r>
            <w:r w:rsidR="00940A4C">
              <w:rPr>
                <w:rFonts w:ascii="宋体" w:eastAsia="宋体" w:hAnsi="宋体" w:hint="eastAsia"/>
                <w:b/>
                <w:szCs w:val="21"/>
              </w:rPr>
              <w:t>本公告</w:t>
            </w:r>
            <w:r w:rsidR="00940A4C" w:rsidRPr="00940A4C">
              <w:rPr>
                <w:rFonts w:ascii="宋体" w:eastAsia="宋体" w:hAnsi="宋体" w:hint="eastAsia"/>
                <w:b/>
                <w:szCs w:val="21"/>
              </w:rPr>
              <w:t>规定的</w:t>
            </w:r>
            <w:r w:rsidRPr="00524F69">
              <w:rPr>
                <w:rFonts w:ascii="宋体" w:eastAsia="宋体" w:hAnsi="宋体"/>
                <w:b/>
                <w:szCs w:val="21"/>
              </w:rPr>
              <w:t>，视为弃权表决；表决票上的签字/盖章部分填写不完整、不清晰的，或未能提供有效证明持有人身份或代理人经有效授权的证明文件的，或未能在截止时间之前送达指定联系地址的，视为无效表决。</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3、本表决票中“证件号码”，仅指基金份额持有人</w:t>
            </w:r>
            <w:r w:rsidRPr="00524F69">
              <w:rPr>
                <w:rFonts w:ascii="宋体" w:eastAsia="宋体" w:hAnsi="宋体" w:hint="eastAsia"/>
                <w:szCs w:val="21"/>
              </w:rPr>
              <w:t>开立持有</w:t>
            </w:r>
            <w:r w:rsidRPr="00524F69">
              <w:rPr>
                <w:rFonts w:ascii="宋体" w:eastAsia="宋体" w:hAnsi="宋体"/>
                <w:szCs w:val="21"/>
              </w:rPr>
              <w:t>本基金</w:t>
            </w:r>
            <w:r w:rsidRPr="00524F69">
              <w:rPr>
                <w:rFonts w:ascii="宋体" w:eastAsia="宋体" w:hAnsi="宋体" w:hint="eastAsia"/>
                <w:szCs w:val="21"/>
              </w:rPr>
              <w:t>基金份额的基金账户</w:t>
            </w:r>
            <w:r w:rsidRPr="00524F69">
              <w:rPr>
                <w:rFonts w:ascii="宋体" w:eastAsia="宋体" w:hAnsi="宋体"/>
                <w:szCs w:val="21"/>
              </w:rPr>
              <w:t>时所使用的证件号码或该证件号码的更新。</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4、“基金账号”指持有本基金基金份额的基金账户号码。同一基金份额持有人拥有多个基金账户</w:t>
            </w:r>
            <w:r w:rsidR="003C2F33">
              <w:rPr>
                <w:rFonts w:ascii="宋体" w:eastAsia="宋体" w:hAnsi="宋体" w:hint="eastAsia"/>
                <w:szCs w:val="21"/>
              </w:rPr>
              <w:t>且</w:t>
            </w:r>
            <w:r w:rsidRPr="00524F69">
              <w:rPr>
                <w:rFonts w:ascii="宋体" w:eastAsia="宋体" w:hAnsi="宋体" w:hint="eastAsia"/>
                <w:szCs w:val="21"/>
              </w:rPr>
              <w:t>需</w:t>
            </w:r>
            <w:r w:rsidR="003C2F33">
              <w:rPr>
                <w:rFonts w:ascii="宋体" w:eastAsia="宋体" w:hAnsi="宋体" w:hint="eastAsia"/>
                <w:szCs w:val="21"/>
              </w:rPr>
              <w:t>要</w:t>
            </w:r>
            <w:r w:rsidRPr="00524F69">
              <w:rPr>
                <w:rFonts w:ascii="宋体" w:eastAsia="宋体" w:hAnsi="宋体" w:hint="eastAsia"/>
                <w:szCs w:val="21"/>
              </w:rPr>
              <w:t>按照不同账户</w:t>
            </w:r>
            <w:r w:rsidR="005705F8" w:rsidRPr="00524F69">
              <w:rPr>
                <w:rFonts w:ascii="宋体" w:eastAsia="宋体" w:hAnsi="宋体" w:hint="eastAsia"/>
                <w:szCs w:val="21"/>
              </w:rPr>
              <w:t>分开填写表决票</w:t>
            </w:r>
            <w:r w:rsidR="003C2F33">
              <w:rPr>
                <w:rFonts w:ascii="宋体" w:eastAsia="宋体" w:hAnsi="宋体" w:hint="eastAsia"/>
                <w:szCs w:val="21"/>
              </w:rPr>
              <w:t>的</w:t>
            </w:r>
            <w:r w:rsidRPr="00524F69">
              <w:rPr>
                <w:rFonts w:ascii="宋体" w:eastAsia="宋体" w:hAnsi="宋体" w:hint="eastAsia"/>
                <w:szCs w:val="21"/>
              </w:rPr>
              <w:t>，</w:t>
            </w:r>
            <w:r w:rsidR="00A26834">
              <w:rPr>
                <w:rFonts w:ascii="宋体" w:eastAsia="宋体" w:hAnsi="宋体" w:hint="eastAsia"/>
                <w:szCs w:val="21"/>
              </w:rPr>
              <w:t>应当</w:t>
            </w:r>
            <w:r w:rsidRPr="00524F69">
              <w:rPr>
                <w:rFonts w:ascii="宋体" w:eastAsia="宋体" w:hAnsi="宋体" w:hint="eastAsia"/>
                <w:szCs w:val="21"/>
              </w:rPr>
              <w:t>填写基金账号；其他情况可不必填写。</w:t>
            </w:r>
            <w:r w:rsidR="005705F8" w:rsidRPr="00524F69">
              <w:rPr>
                <w:rFonts w:ascii="宋体" w:eastAsia="宋体" w:hAnsi="宋体" w:hint="eastAsia"/>
                <w:szCs w:val="21"/>
              </w:rPr>
              <w:t>基金账号</w:t>
            </w:r>
            <w:r w:rsidR="00940A4C" w:rsidRPr="00940A4C">
              <w:rPr>
                <w:rFonts w:ascii="宋体" w:eastAsia="宋体" w:hAnsi="宋体" w:hint="eastAsia"/>
                <w:szCs w:val="21"/>
              </w:rPr>
              <w:t>空白、多填、错填、无法识别等情况的，将被默认为代表此基金份额持有人所持有的本基金所有份额</w:t>
            </w:r>
            <w:r w:rsidR="005705F8" w:rsidRPr="00524F69">
              <w:rPr>
                <w:rFonts w:ascii="宋体" w:eastAsia="宋体" w:hAnsi="宋体" w:hint="eastAsia"/>
                <w:szCs w:val="21"/>
              </w:rPr>
              <w:t>。</w:t>
            </w:r>
          </w:p>
          <w:p w:rsidR="00BE63B5" w:rsidRPr="00524F69" w:rsidRDefault="00BE63B5" w:rsidP="00534874">
            <w:pPr>
              <w:adjustRightInd w:val="0"/>
              <w:snapToGrid w:val="0"/>
              <w:spacing w:line="360" w:lineRule="auto"/>
              <w:ind w:firstLineChars="200" w:firstLine="420"/>
              <w:rPr>
                <w:szCs w:val="21"/>
              </w:rPr>
            </w:pPr>
            <w:r w:rsidRPr="00524F69">
              <w:rPr>
                <w:rFonts w:ascii="宋体" w:eastAsia="宋体" w:hAnsi="宋体" w:hint="eastAsia"/>
                <w:szCs w:val="21"/>
              </w:rPr>
              <w:t>5、此表决票可剪报、复印、打印</w:t>
            </w:r>
            <w:r w:rsidR="00534874" w:rsidRPr="00524F69">
              <w:rPr>
                <w:rFonts w:ascii="宋体" w:eastAsia="宋体" w:hAnsi="宋体" w:hint="eastAsia"/>
                <w:szCs w:val="21"/>
              </w:rPr>
              <w:t>或按以上格式自制，</w:t>
            </w:r>
            <w:r w:rsidRPr="00524F69">
              <w:rPr>
                <w:rFonts w:ascii="宋体" w:eastAsia="宋体" w:hAnsi="宋体" w:hint="eastAsia"/>
                <w:szCs w:val="21"/>
              </w:rPr>
              <w:t>填写完整并签字盖章后均为有效。</w:t>
            </w:r>
          </w:p>
        </w:tc>
      </w:tr>
    </w:tbl>
    <w:p w:rsidR="00906485" w:rsidRPr="00524F69" w:rsidRDefault="00D54D4E" w:rsidP="00534874">
      <w:pPr>
        <w:widowControl/>
        <w:jc w:val="left"/>
        <w:rPr>
          <w:rFonts w:ascii="宋体" w:eastAsia="宋体" w:hAnsi="宋体" w:cs="Times New Roman"/>
          <w:szCs w:val="21"/>
        </w:rPr>
      </w:pPr>
      <w:r w:rsidRPr="00524F69">
        <w:rPr>
          <w:rFonts w:ascii="宋体" w:eastAsia="宋体" w:hAnsi="宋体" w:cs="Times New Roman"/>
          <w:szCs w:val="21"/>
        </w:rPr>
        <w:br w:type="page"/>
      </w:r>
      <w:r w:rsidR="00F1731E" w:rsidRPr="00524F69">
        <w:rPr>
          <w:rFonts w:ascii="宋体" w:eastAsia="宋体" w:hAnsi="宋体" w:cs="Times New Roman" w:hint="eastAsia"/>
          <w:szCs w:val="21"/>
        </w:rPr>
        <w:t>附件</w:t>
      </w:r>
      <w:r w:rsidRPr="00524F69">
        <w:rPr>
          <w:rFonts w:ascii="宋体" w:eastAsia="宋体" w:hAnsi="宋体" w:cs="Times New Roman" w:hint="eastAsia"/>
          <w:szCs w:val="21"/>
        </w:rPr>
        <w:t>三</w:t>
      </w:r>
      <w:r w:rsidR="00F1731E" w:rsidRPr="00524F69">
        <w:rPr>
          <w:rFonts w:ascii="宋体" w:eastAsia="宋体" w:hAnsi="宋体" w:cs="Times New Roman" w:hint="eastAsia"/>
          <w:szCs w:val="21"/>
        </w:rPr>
        <w:t>：</w:t>
      </w:r>
    </w:p>
    <w:p w:rsidR="00906485" w:rsidRPr="00524F69" w:rsidRDefault="00906485" w:rsidP="00534874">
      <w:pPr>
        <w:widowControl/>
        <w:jc w:val="left"/>
        <w:rPr>
          <w:rFonts w:ascii="宋体" w:eastAsia="宋体" w:hAnsi="宋体" w:cs="Times New Roman"/>
          <w:szCs w:val="21"/>
        </w:rPr>
      </w:pPr>
    </w:p>
    <w:p w:rsidR="00906485" w:rsidRPr="00524F69" w:rsidRDefault="00906485"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授权委托书</w:t>
      </w:r>
    </w:p>
    <w:p w:rsidR="00906485" w:rsidRPr="00524F69"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兹委托先生/女士/公司代表本人（或本机构）</w:t>
      </w:r>
      <w:r w:rsidR="00DF58E7" w:rsidRPr="00524F69">
        <w:rPr>
          <w:rFonts w:ascii="宋体" w:eastAsia="宋体" w:hAnsi="宋体" w:hint="eastAsia"/>
          <w:szCs w:val="21"/>
        </w:rPr>
        <w:t>参加投票截止日为</w:t>
      </w:r>
      <w:r w:rsidR="00EF7400" w:rsidRPr="00524F69">
        <w:rPr>
          <w:rFonts w:ascii="宋体" w:eastAsia="宋体" w:hAnsi="宋体" w:hint="eastAsia"/>
          <w:szCs w:val="21"/>
        </w:rPr>
        <w:t>20</w:t>
      </w:r>
      <w:r w:rsidR="00FA40A1">
        <w:rPr>
          <w:rFonts w:ascii="宋体" w:eastAsia="宋体" w:hAnsi="宋体"/>
          <w:szCs w:val="21"/>
        </w:rPr>
        <w:t>20</w:t>
      </w:r>
      <w:r w:rsidR="00006205" w:rsidRPr="00524F69">
        <w:rPr>
          <w:rFonts w:ascii="宋体" w:eastAsia="宋体" w:hAnsi="宋体" w:hint="eastAsia"/>
          <w:szCs w:val="21"/>
        </w:rPr>
        <w:t>年</w:t>
      </w:r>
      <w:r w:rsidR="00DE3F4E">
        <w:rPr>
          <w:rFonts w:ascii="宋体" w:eastAsia="宋体" w:hAnsi="宋体"/>
          <w:szCs w:val="21"/>
        </w:rPr>
        <w:t>6</w:t>
      </w:r>
      <w:r w:rsidR="00006205" w:rsidRPr="00524F69">
        <w:rPr>
          <w:rFonts w:ascii="宋体" w:eastAsia="宋体" w:hAnsi="宋体" w:hint="eastAsia"/>
          <w:szCs w:val="21"/>
        </w:rPr>
        <w:t>月</w:t>
      </w:r>
      <w:r w:rsidR="00DE3F4E">
        <w:rPr>
          <w:rFonts w:ascii="宋体" w:eastAsia="宋体" w:hAnsi="宋体"/>
          <w:szCs w:val="21"/>
        </w:rPr>
        <w:t>29</w:t>
      </w:r>
      <w:r w:rsidR="00006205" w:rsidRPr="00524F69">
        <w:rPr>
          <w:rFonts w:ascii="宋体" w:eastAsia="宋体" w:hAnsi="宋体" w:hint="eastAsia"/>
          <w:szCs w:val="21"/>
        </w:rPr>
        <w:t>日</w:t>
      </w:r>
      <w:r w:rsidRPr="00524F69">
        <w:rPr>
          <w:rFonts w:ascii="宋体" w:eastAsia="宋体" w:hAnsi="宋体" w:hint="eastAsia"/>
          <w:szCs w:val="21"/>
        </w:rPr>
        <w:t>的以</w:t>
      </w:r>
      <w:r w:rsidR="00F956FA" w:rsidRPr="00524F69">
        <w:rPr>
          <w:rFonts w:ascii="宋体" w:eastAsia="宋体" w:hAnsi="宋体" w:hint="eastAsia"/>
          <w:szCs w:val="21"/>
        </w:rPr>
        <w:t>通讯方式</w:t>
      </w:r>
      <w:r w:rsidRPr="00524F69">
        <w:rPr>
          <w:rFonts w:ascii="宋体" w:eastAsia="宋体" w:hAnsi="宋体" w:hint="eastAsia"/>
          <w:szCs w:val="21"/>
        </w:rPr>
        <w:t>召开的</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基金份额持有人大会，并代为全权行使对议案的表决权。</w:t>
      </w:r>
      <w:r w:rsidR="00006205" w:rsidRPr="00524F69">
        <w:rPr>
          <w:rFonts w:ascii="宋体" w:eastAsia="宋体" w:hAnsi="宋体" w:hint="eastAsia"/>
          <w:szCs w:val="21"/>
        </w:rPr>
        <w:t>表决意见以</w:t>
      </w:r>
      <w:r w:rsidR="001F1D34" w:rsidRPr="00524F69">
        <w:rPr>
          <w:rFonts w:ascii="宋体" w:eastAsia="宋体" w:hAnsi="宋体" w:hint="eastAsia"/>
          <w:szCs w:val="21"/>
        </w:rPr>
        <w:t>代理人</w:t>
      </w:r>
      <w:r w:rsidR="00006205" w:rsidRPr="00524F69">
        <w:rPr>
          <w:rFonts w:ascii="宋体" w:eastAsia="宋体" w:hAnsi="宋体" w:hint="eastAsia"/>
          <w:szCs w:val="21"/>
        </w:rPr>
        <w:t>的表决意见为准。</w:t>
      </w:r>
    </w:p>
    <w:p w:rsidR="00006205" w:rsidRPr="00524F69" w:rsidRDefault="0000620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若</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重新召</w:t>
      </w:r>
      <w:r w:rsidR="00940A4C">
        <w:rPr>
          <w:rFonts w:ascii="宋体" w:eastAsia="宋体" w:hAnsi="宋体" w:hint="eastAsia"/>
          <w:szCs w:val="21"/>
        </w:rPr>
        <w:t>集</w:t>
      </w:r>
      <w:r w:rsidRPr="00524F69">
        <w:rPr>
          <w:rFonts w:ascii="宋体" w:eastAsia="宋体" w:hAnsi="宋体" w:hint="eastAsia"/>
          <w:szCs w:val="21"/>
        </w:rPr>
        <w:t>审议相同议案的持有人大会的，本授权继续有效。</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委托人（签字/盖章）：</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w:t>
      </w:r>
      <w:r w:rsidR="00940A4C" w:rsidRPr="00524F69">
        <w:rPr>
          <w:rFonts w:ascii="宋体" w:eastAsia="宋体" w:hAnsi="宋体" w:hint="eastAsia"/>
          <w:szCs w:val="21"/>
        </w:rPr>
        <w:t>证件号码</w:t>
      </w:r>
      <w:r w:rsidRPr="00524F69">
        <w:rPr>
          <w:rFonts w:ascii="宋体" w:eastAsia="宋体" w:hAnsi="宋体" w:hint="eastAsia"/>
          <w:szCs w:val="21"/>
        </w:rPr>
        <w:t>：</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委托人基金账号：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（签字/盖章）：</w:t>
      </w: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身份证号或营业执照号：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委托日期：年月日</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附注：</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1、本授权委托书中“</w:t>
      </w:r>
      <w:r w:rsidR="006669A5" w:rsidRPr="00524F69">
        <w:rPr>
          <w:rFonts w:ascii="宋体" w:eastAsia="宋体" w:hAnsi="宋体" w:hint="eastAsia"/>
          <w:szCs w:val="21"/>
        </w:rPr>
        <w:t>委托人</w:t>
      </w:r>
      <w:r w:rsidR="00A22E2A">
        <w:rPr>
          <w:rFonts w:ascii="宋体" w:eastAsia="宋体" w:hAnsi="宋体" w:hint="eastAsia"/>
          <w:szCs w:val="21"/>
        </w:rPr>
        <w:t>证件号码</w:t>
      </w:r>
      <w:r w:rsidRPr="00524F69">
        <w:rPr>
          <w:rFonts w:ascii="宋体" w:eastAsia="宋体" w:hAnsi="宋体"/>
          <w:szCs w:val="21"/>
        </w:rPr>
        <w:t>”，指基金份额持有人</w:t>
      </w:r>
      <w:r w:rsidR="00762A9D" w:rsidRPr="00524F69">
        <w:rPr>
          <w:rFonts w:ascii="宋体" w:eastAsia="宋体" w:hAnsi="宋体" w:hint="eastAsia"/>
          <w:szCs w:val="21"/>
        </w:rPr>
        <w:t>在开立</w:t>
      </w:r>
      <w:r w:rsidR="00CB46E6" w:rsidRPr="00524F69">
        <w:rPr>
          <w:rFonts w:ascii="宋体" w:eastAsia="宋体" w:hAnsi="宋体" w:hint="eastAsia"/>
          <w:szCs w:val="21"/>
        </w:rPr>
        <w:t>持有本基金基金份额的</w:t>
      </w:r>
      <w:r w:rsidRPr="00524F69">
        <w:rPr>
          <w:rFonts w:ascii="宋体" w:eastAsia="宋体" w:hAnsi="宋体"/>
          <w:szCs w:val="21"/>
        </w:rPr>
        <w:t>基金</w:t>
      </w:r>
      <w:r w:rsidR="00762A9D" w:rsidRPr="00524F69">
        <w:rPr>
          <w:rFonts w:ascii="宋体" w:eastAsia="宋体" w:hAnsi="宋体" w:hint="eastAsia"/>
          <w:szCs w:val="21"/>
        </w:rPr>
        <w:t>账户</w:t>
      </w:r>
      <w:r w:rsidRPr="00524F69">
        <w:rPr>
          <w:rFonts w:ascii="宋体" w:eastAsia="宋体" w:hAnsi="宋体"/>
          <w:szCs w:val="21"/>
        </w:rPr>
        <w:t>时</w:t>
      </w:r>
      <w:r w:rsidR="00762A9D" w:rsidRPr="00524F69">
        <w:rPr>
          <w:rFonts w:ascii="宋体" w:eastAsia="宋体" w:hAnsi="宋体" w:hint="eastAsia"/>
          <w:szCs w:val="21"/>
        </w:rPr>
        <w:t>所使用</w:t>
      </w:r>
      <w:r w:rsidRPr="00524F69">
        <w:rPr>
          <w:rFonts w:ascii="宋体" w:eastAsia="宋体" w:hAnsi="宋体"/>
          <w:szCs w:val="21"/>
        </w:rPr>
        <w:t>的证件号码或该证件号码的更新。</w:t>
      </w:r>
    </w:p>
    <w:p w:rsidR="00E20457"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2</w:t>
      </w:r>
      <w:r w:rsidR="00E20457" w:rsidRPr="00524F69">
        <w:rPr>
          <w:rFonts w:ascii="宋体" w:eastAsia="宋体" w:hAnsi="宋体" w:hint="eastAsia"/>
          <w:szCs w:val="21"/>
        </w:rPr>
        <w:t>、</w:t>
      </w:r>
      <w:r w:rsidR="00073E14" w:rsidRPr="00524F69">
        <w:rPr>
          <w:rFonts w:ascii="宋体" w:eastAsia="宋体" w:hAnsi="宋体" w:hint="eastAsia"/>
          <w:szCs w:val="21"/>
        </w:rPr>
        <w:t>“基金账</w:t>
      </w:r>
      <w:r w:rsidR="0012542D" w:rsidRPr="00524F69">
        <w:rPr>
          <w:rFonts w:ascii="宋体" w:eastAsia="宋体" w:hAnsi="宋体" w:hint="eastAsia"/>
          <w:szCs w:val="21"/>
        </w:rPr>
        <w:t>号”指持有本基金基金份额的基金账户</w:t>
      </w:r>
      <w:r w:rsidR="00073E14" w:rsidRPr="00524F69">
        <w:rPr>
          <w:rFonts w:ascii="宋体" w:eastAsia="宋体" w:hAnsi="宋体" w:hint="eastAsia"/>
          <w:szCs w:val="21"/>
        </w:rPr>
        <w:t>号码</w:t>
      </w:r>
      <w:r w:rsidR="0012542D" w:rsidRPr="00524F69">
        <w:rPr>
          <w:rFonts w:ascii="宋体" w:eastAsia="宋体" w:hAnsi="宋体" w:hint="eastAsia"/>
          <w:szCs w:val="21"/>
        </w:rPr>
        <w:t>。</w:t>
      </w:r>
      <w:r w:rsidR="00E20457" w:rsidRPr="00524F69">
        <w:rPr>
          <w:rFonts w:ascii="宋体" w:eastAsia="宋体" w:hAnsi="宋体" w:hint="eastAsia"/>
          <w:szCs w:val="21"/>
        </w:rPr>
        <w:t>同一基金份额持有人拥有多个</w:t>
      </w:r>
      <w:r w:rsidR="0007471D" w:rsidRPr="00524F69">
        <w:rPr>
          <w:rFonts w:ascii="宋体" w:eastAsia="宋体" w:hAnsi="宋体" w:hint="eastAsia"/>
          <w:szCs w:val="21"/>
        </w:rPr>
        <w:t>基金</w:t>
      </w:r>
      <w:r w:rsidR="00E20457" w:rsidRPr="00524F69">
        <w:rPr>
          <w:rFonts w:ascii="宋体" w:eastAsia="宋体" w:hAnsi="宋体" w:hint="eastAsia"/>
          <w:szCs w:val="21"/>
        </w:rPr>
        <w:t>账户且需要按照不同账户持有</w:t>
      </w:r>
      <w:r w:rsidR="00073E14" w:rsidRPr="00524F69">
        <w:rPr>
          <w:rFonts w:ascii="宋体" w:eastAsia="宋体" w:hAnsi="宋体" w:hint="eastAsia"/>
          <w:szCs w:val="21"/>
        </w:rPr>
        <w:t>的</w:t>
      </w:r>
      <w:r w:rsidR="00E20457" w:rsidRPr="00524F69">
        <w:rPr>
          <w:rFonts w:ascii="宋体" w:eastAsia="宋体" w:hAnsi="宋体" w:hint="eastAsia"/>
          <w:szCs w:val="21"/>
        </w:rPr>
        <w:t>基金份额分别行使</w:t>
      </w:r>
      <w:r w:rsidR="00C95251" w:rsidRPr="00524F69">
        <w:rPr>
          <w:rFonts w:ascii="宋体" w:eastAsia="宋体" w:hAnsi="宋体" w:hint="eastAsia"/>
          <w:szCs w:val="21"/>
        </w:rPr>
        <w:t>授权</w:t>
      </w:r>
      <w:r w:rsidR="00E20457" w:rsidRPr="00524F69">
        <w:rPr>
          <w:rFonts w:ascii="宋体" w:eastAsia="宋体" w:hAnsi="宋体" w:hint="eastAsia"/>
          <w:szCs w:val="21"/>
        </w:rPr>
        <w:t>的，应当填写基金账号</w:t>
      </w:r>
      <w:r w:rsidR="0012542D" w:rsidRPr="00524F69">
        <w:rPr>
          <w:rFonts w:ascii="宋体" w:eastAsia="宋体" w:hAnsi="宋体" w:hint="eastAsia"/>
          <w:szCs w:val="21"/>
        </w:rPr>
        <w:t>；</w:t>
      </w:r>
      <w:r w:rsidR="00E20457" w:rsidRPr="00524F69">
        <w:rPr>
          <w:rFonts w:ascii="宋体" w:eastAsia="宋体" w:hAnsi="宋体" w:hint="eastAsia"/>
          <w:szCs w:val="21"/>
        </w:rPr>
        <w:t>其他情况可不必填写。此处空白、多填、错填、无法识别等情况，将被默认为代表此基金份额持有人所持有的</w:t>
      </w:r>
      <w:r w:rsidR="00A26834">
        <w:rPr>
          <w:rFonts w:ascii="宋体" w:eastAsia="宋体" w:hAnsi="宋体" w:hint="eastAsia"/>
          <w:szCs w:val="21"/>
        </w:rPr>
        <w:t>本</w:t>
      </w:r>
      <w:r w:rsidR="00E134D7">
        <w:rPr>
          <w:rFonts w:ascii="宋体" w:eastAsia="宋体" w:hAnsi="宋体" w:hint="eastAsia"/>
          <w:szCs w:val="21"/>
        </w:rPr>
        <w:t>基金</w:t>
      </w:r>
      <w:r w:rsidR="00E20457" w:rsidRPr="00524F69">
        <w:rPr>
          <w:rFonts w:ascii="宋体" w:eastAsia="宋体" w:hAnsi="宋体" w:hint="eastAsia"/>
          <w:szCs w:val="21"/>
        </w:rPr>
        <w:t>所有份额。</w:t>
      </w:r>
    </w:p>
    <w:p w:rsidR="00FB4FC0"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3</w:t>
      </w:r>
      <w:r w:rsidR="00E20457" w:rsidRPr="00524F69">
        <w:rPr>
          <w:rFonts w:ascii="宋体" w:eastAsia="宋体" w:hAnsi="宋体" w:hint="eastAsia"/>
          <w:szCs w:val="21"/>
        </w:rPr>
        <w:t>、</w:t>
      </w:r>
      <w:r w:rsidR="00B11C49" w:rsidRPr="00524F69">
        <w:rPr>
          <w:rFonts w:ascii="宋体" w:eastAsia="宋体" w:hAnsi="宋体" w:hint="eastAsia"/>
          <w:szCs w:val="21"/>
        </w:rPr>
        <w:t>此授权委托书</w:t>
      </w:r>
      <w:r w:rsidR="00534874" w:rsidRPr="00524F69">
        <w:rPr>
          <w:rFonts w:ascii="宋体" w:eastAsia="宋体" w:hAnsi="宋体" w:hint="eastAsia"/>
          <w:szCs w:val="21"/>
        </w:rPr>
        <w:t>可</w:t>
      </w:r>
      <w:r w:rsidR="00B11C49" w:rsidRPr="00524F69">
        <w:rPr>
          <w:rFonts w:ascii="宋体" w:eastAsia="宋体" w:hAnsi="宋体" w:hint="eastAsia"/>
          <w:szCs w:val="21"/>
        </w:rPr>
        <w:t>剪报、复印</w:t>
      </w:r>
      <w:r w:rsidR="0012542D" w:rsidRPr="00524F69">
        <w:rPr>
          <w:rFonts w:ascii="宋体" w:eastAsia="宋体" w:hAnsi="宋体" w:hint="eastAsia"/>
          <w:szCs w:val="21"/>
        </w:rPr>
        <w:t>、打印</w:t>
      </w:r>
      <w:r w:rsidR="00B11C49" w:rsidRPr="00524F69">
        <w:rPr>
          <w:rFonts w:ascii="宋体" w:eastAsia="宋体" w:hAnsi="宋体" w:hint="eastAsia"/>
          <w:szCs w:val="21"/>
        </w:rPr>
        <w:t>或按以上格式自制，</w:t>
      </w:r>
      <w:r w:rsidR="00E20457" w:rsidRPr="00524F69">
        <w:rPr>
          <w:rFonts w:ascii="宋体" w:eastAsia="宋体" w:hAnsi="宋体" w:hint="eastAsia"/>
          <w:szCs w:val="21"/>
        </w:rPr>
        <w:t>填写完整并签字盖章后均为有效</w:t>
      </w:r>
      <w:r w:rsidR="00594F7F" w:rsidRPr="00524F69">
        <w:rPr>
          <w:rFonts w:ascii="宋体" w:eastAsia="宋体" w:hAnsi="宋体" w:hint="eastAsia"/>
          <w:szCs w:val="21"/>
        </w:rPr>
        <w:t>。</w:t>
      </w:r>
    </w:p>
    <w:p w:rsidR="005F6FD4" w:rsidRPr="00524F69" w:rsidRDefault="005F6FD4" w:rsidP="007B44E5">
      <w:pPr>
        <w:adjustRightInd w:val="0"/>
        <w:snapToGrid w:val="0"/>
        <w:spacing w:line="360" w:lineRule="auto"/>
        <w:ind w:firstLineChars="200" w:firstLine="420"/>
        <w:rPr>
          <w:rFonts w:ascii="宋体" w:eastAsia="宋体" w:hAnsi="宋体"/>
          <w:szCs w:val="21"/>
        </w:rPr>
      </w:pPr>
    </w:p>
    <w:p w:rsidR="005F6FD4" w:rsidRPr="00524F69" w:rsidRDefault="005F6FD4" w:rsidP="007B44E5">
      <w:pPr>
        <w:adjustRightInd w:val="0"/>
        <w:snapToGrid w:val="0"/>
        <w:spacing w:line="360" w:lineRule="auto"/>
        <w:ind w:firstLineChars="200" w:firstLine="420"/>
        <w:rPr>
          <w:rFonts w:ascii="宋体" w:eastAsia="宋体" w:hAnsi="宋体"/>
          <w:szCs w:val="21"/>
        </w:rPr>
        <w:sectPr w:rsidR="005F6FD4" w:rsidRPr="00524F69" w:rsidSect="006A6792">
          <w:footerReference w:type="default" r:id="rId9"/>
          <w:pgSz w:w="11906" w:h="16838"/>
          <w:pgMar w:top="1440" w:right="1800" w:bottom="1440" w:left="1800" w:header="851" w:footer="992" w:gutter="0"/>
          <w:pgNumType w:start="1"/>
          <w:cols w:space="720"/>
          <w:docGrid w:type="lines" w:linePitch="312"/>
        </w:sectPr>
      </w:pPr>
    </w:p>
    <w:p w:rsidR="00F1731E" w:rsidRPr="00524F69" w:rsidRDefault="00906485" w:rsidP="00E90FD0">
      <w:pPr>
        <w:adjustRightInd w:val="0"/>
        <w:snapToGrid w:val="0"/>
        <w:spacing w:line="360" w:lineRule="auto"/>
        <w:jc w:val="left"/>
        <w:rPr>
          <w:rFonts w:ascii="宋体" w:eastAsia="宋体" w:hAnsi="宋体" w:cs="Times New Roman"/>
          <w:szCs w:val="21"/>
        </w:rPr>
      </w:pPr>
      <w:r w:rsidRPr="00524F69">
        <w:rPr>
          <w:rFonts w:ascii="宋体" w:eastAsia="宋体" w:hAnsi="宋体" w:cs="Times New Roman" w:hint="eastAsia"/>
          <w:szCs w:val="21"/>
        </w:rPr>
        <w:t>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B02A3D" w:rsidRPr="00524F69" w:rsidRDefault="00B02A3D" w:rsidP="007B44E5">
      <w:pPr>
        <w:adjustRightInd w:val="0"/>
        <w:snapToGrid w:val="0"/>
        <w:spacing w:line="360" w:lineRule="auto"/>
        <w:ind w:firstLineChars="200" w:firstLine="420"/>
        <w:rPr>
          <w:rFonts w:ascii="宋体" w:eastAsia="宋体" w:hAnsi="宋体" w:cs="Times New Roman"/>
          <w:szCs w:val="21"/>
        </w:rPr>
      </w:pPr>
    </w:p>
    <w:p w:rsidR="00D10479"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3F4FD8"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基金合同有关事项的说明</w:t>
      </w:r>
    </w:p>
    <w:p w:rsidR="00762A9D" w:rsidRPr="00524F69" w:rsidRDefault="00762A9D" w:rsidP="007B44E5">
      <w:pPr>
        <w:adjustRightInd w:val="0"/>
        <w:snapToGrid w:val="0"/>
        <w:spacing w:line="360" w:lineRule="auto"/>
        <w:ind w:firstLineChars="200" w:firstLine="422"/>
        <w:rPr>
          <w:rFonts w:ascii="宋体" w:eastAsia="宋体" w:hAnsi="宋体" w:cs="Times New Roman"/>
          <w:b/>
          <w:szCs w:val="21"/>
        </w:rPr>
      </w:pPr>
    </w:p>
    <w:p w:rsidR="00B11C49" w:rsidRPr="00524F69" w:rsidRDefault="00B11C49"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一、声明</w:t>
      </w:r>
    </w:p>
    <w:p w:rsidR="00F077FE" w:rsidRPr="00524F69"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C3357D" w:rsidRPr="00524F69">
        <w:rPr>
          <w:rFonts w:ascii="宋体" w:eastAsia="宋体" w:hAnsi="宋体" w:cs="Times New Roman" w:hint="eastAsia"/>
          <w:szCs w:val="21"/>
        </w:rPr>
        <w:t>于</w:t>
      </w:r>
      <w:r w:rsidR="00EF7400" w:rsidRPr="00EF7400">
        <w:rPr>
          <w:rFonts w:ascii="宋体" w:eastAsia="宋体" w:hAnsi="宋体" w:cs="Times New Roman" w:hint="eastAsia"/>
          <w:szCs w:val="21"/>
        </w:rPr>
        <w:t>201</w:t>
      </w:r>
      <w:r w:rsidR="00120FDE">
        <w:rPr>
          <w:rFonts w:ascii="宋体" w:eastAsia="宋体" w:hAnsi="宋体" w:cs="Times New Roman"/>
          <w:szCs w:val="21"/>
        </w:rPr>
        <w:t>7</w:t>
      </w:r>
      <w:r w:rsidR="00EF7400" w:rsidRPr="00EF7400">
        <w:rPr>
          <w:rFonts w:ascii="宋体" w:eastAsia="宋体" w:hAnsi="宋体" w:cs="Times New Roman" w:hint="eastAsia"/>
          <w:szCs w:val="21"/>
        </w:rPr>
        <w:t>年</w:t>
      </w:r>
      <w:r w:rsidR="00120FDE">
        <w:rPr>
          <w:rFonts w:ascii="宋体" w:eastAsia="宋体" w:hAnsi="宋体" w:cs="Times New Roman" w:hint="eastAsia"/>
          <w:szCs w:val="21"/>
        </w:rPr>
        <w:t>1</w:t>
      </w:r>
      <w:r>
        <w:rPr>
          <w:rFonts w:ascii="宋体" w:eastAsia="宋体" w:hAnsi="宋体" w:cs="Times New Roman"/>
          <w:szCs w:val="21"/>
        </w:rPr>
        <w:t>2</w:t>
      </w:r>
      <w:r w:rsidR="00EF7400" w:rsidRPr="00EF7400">
        <w:rPr>
          <w:rFonts w:ascii="宋体" w:eastAsia="宋体" w:hAnsi="宋体" w:cs="Times New Roman" w:hint="eastAsia"/>
          <w:szCs w:val="21"/>
        </w:rPr>
        <w:t>月</w:t>
      </w:r>
      <w:r w:rsidR="00120FDE">
        <w:rPr>
          <w:rFonts w:ascii="宋体" w:eastAsia="宋体" w:hAnsi="宋体" w:cs="Times New Roman"/>
          <w:szCs w:val="21"/>
        </w:rPr>
        <w:t>28</w:t>
      </w:r>
      <w:r w:rsidR="00EF7400" w:rsidRPr="00EF7400">
        <w:rPr>
          <w:rFonts w:ascii="宋体" w:eastAsia="宋体" w:hAnsi="宋体" w:cs="Times New Roman" w:hint="eastAsia"/>
          <w:szCs w:val="21"/>
        </w:rPr>
        <w:t>日</w:t>
      </w:r>
      <w:r w:rsidR="00C3357D" w:rsidRPr="00524F69">
        <w:rPr>
          <w:rFonts w:ascii="宋体" w:eastAsia="宋体" w:hAnsi="宋体" w:cs="Times New Roman" w:hint="eastAsia"/>
          <w:szCs w:val="21"/>
        </w:rPr>
        <w:t>成立，基金托管人为</w:t>
      </w:r>
      <w:r w:rsidR="00EF7400">
        <w:rPr>
          <w:rFonts w:ascii="宋体" w:eastAsia="宋体" w:hAnsi="宋体" w:cs="Times New Roman" w:hint="eastAsia"/>
          <w:szCs w:val="21"/>
        </w:rPr>
        <w:t>招商</w:t>
      </w:r>
      <w:r w:rsidR="00C3357D" w:rsidRPr="00524F69">
        <w:rPr>
          <w:rFonts w:ascii="宋体" w:eastAsia="宋体" w:hAnsi="宋体" w:cs="Times New Roman" w:hint="eastAsia"/>
          <w:szCs w:val="21"/>
        </w:rPr>
        <w:t>银行股份有限公司。为保护基金份额持有人利益，</w:t>
      </w:r>
      <w:r w:rsidR="00370047" w:rsidRPr="00524F69">
        <w:rPr>
          <w:rFonts w:ascii="宋体" w:eastAsia="宋体" w:hAnsi="宋体" w:cs="Times New Roman" w:hint="eastAsia"/>
          <w:szCs w:val="21"/>
        </w:rPr>
        <w:t>基金管理人</w:t>
      </w:r>
      <w:r w:rsidR="00C3357D" w:rsidRPr="00524F69">
        <w:rPr>
          <w:rFonts w:ascii="宋体" w:eastAsia="宋体" w:hAnsi="宋体" w:cs="Times New Roman" w:hint="eastAsia"/>
          <w:szCs w:val="21"/>
        </w:rPr>
        <w:t>根据《中华人民共和国证券投资基金法》、《公开募集证券投资基金运作管理办法》和《</w:t>
      </w: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370047" w:rsidRPr="00524F69">
        <w:rPr>
          <w:rFonts w:ascii="宋体" w:eastAsia="宋体" w:hAnsi="宋体" w:cs="Times New Roman" w:hint="eastAsia"/>
          <w:szCs w:val="21"/>
        </w:rPr>
        <w:t>基金合同》（以下简称“《基金合同》”）的有关规定</w:t>
      </w:r>
      <w:r w:rsidR="00C3357D" w:rsidRPr="00524F69">
        <w:rPr>
          <w:rFonts w:ascii="宋体" w:eastAsia="宋体" w:hAnsi="宋体" w:cs="Times New Roman" w:hint="eastAsia"/>
          <w:szCs w:val="21"/>
        </w:rPr>
        <w:t>，提议终止《基金合同》。</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本次基金份额持有人大会需由</w:t>
      </w:r>
      <w:r w:rsidR="00195687" w:rsidRPr="00524F69">
        <w:rPr>
          <w:rFonts w:ascii="宋体" w:eastAsia="宋体" w:hAnsi="宋体" w:cs="Times New Roman" w:hint="eastAsia"/>
          <w:bCs/>
          <w:szCs w:val="21"/>
        </w:rPr>
        <w:t>到会者在权益登记日代表的有效的基金份额不少于本基金在权益登记日基金总份额的二分之一</w:t>
      </w:r>
      <w:r w:rsidRPr="00524F69">
        <w:rPr>
          <w:rFonts w:ascii="宋体" w:eastAsia="宋体" w:hAnsi="宋体" w:cs="Times New Roman" w:hint="eastAsia"/>
          <w:szCs w:val="21"/>
        </w:rPr>
        <w:t>以上</w:t>
      </w:r>
      <w:r w:rsidR="00195687" w:rsidRPr="00524F69">
        <w:rPr>
          <w:rFonts w:ascii="宋体" w:eastAsia="宋体" w:hAnsi="宋体" w:cs="Times New Roman" w:hint="eastAsia"/>
          <w:bCs/>
          <w:szCs w:val="21"/>
        </w:rPr>
        <w:t>（含二分之一）</w:t>
      </w:r>
      <w:r w:rsidRPr="00524F69">
        <w:rPr>
          <w:rFonts w:ascii="宋体" w:eastAsia="宋体" w:hAnsi="宋体" w:cs="Times New Roman" w:hint="eastAsia"/>
          <w:szCs w:val="21"/>
        </w:rPr>
        <w:t>方可召开，且《关于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基金合同有关事项的议案》需经参加本次持有人大会表决的基金份额持有人或</w:t>
      </w:r>
      <w:r w:rsidR="005F6FD4" w:rsidRPr="00524F69">
        <w:rPr>
          <w:rFonts w:ascii="宋体" w:eastAsia="宋体" w:hAnsi="宋体" w:cs="Times New Roman" w:hint="eastAsia"/>
          <w:szCs w:val="21"/>
        </w:rPr>
        <w:t>其</w:t>
      </w:r>
      <w:r w:rsidR="00195687" w:rsidRPr="00524F69">
        <w:rPr>
          <w:rFonts w:ascii="宋体" w:eastAsia="宋体" w:hAnsi="宋体" w:cs="Times New Roman" w:hint="eastAsia"/>
          <w:szCs w:val="21"/>
        </w:rPr>
        <w:t>代理人</w:t>
      </w:r>
      <w:r w:rsidRPr="00524F69">
        <w:rPr>
          <w:rFonts w:ascii="宋体" w:eastAsia="宋体" w:hAnsi="宋体" w:cs="Times New Roman" w:hint="eastAsia"/>
          <w:szCs w:val="21"/>
        </w:rPr>
        <w:t>所持表决权的三分之二以上</w:t>
      </w:r>
      <w:r w:rsidR="00195687"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通过，存在未能达到开会条件或无法获得持有人大会表决通过的可能。中国证监会对持有人大会表决通过的事项所作的任何决定或意见，均不表明其对本基金的价值或者投资人的收益做出实质性判断或保证。</w:t>
      </w:r>
    </w:p>
    <w:p w:rsidR="00370047" w:rsidRPr="00524F69" w:rsidRDefault="00370047" w:rsidP="005F6FD4">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二、方案要点</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（一）</w:t>
      </w:r>
      <w:r w:rsidR="00370047" w:rsidRPr="00524F69">
        <w:rPr>
          <w:rFonts w:ascii="宋体" w:eastAsia="宋体" w:hAnsi="宋体" w:cs="Times New Roman" w:hint="eastAsia"/>
          <w:szCs w:val="21"/>
        </w:rPr>
        <w:t>持有人大会决议生效并公告前的基金运作</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在通过《关于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基金合同有关事项的议案》的持有人大会决议生效并公告前，本基金仍将按照《基金合同》的约定进行运作。</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（二）</w:t>
      </w:r>
      <w:r w:rsidR="00370047" w:rsidRPr="00524F69">
        <w:rPr>
          <w:rFonts w:ascii="宋体" w:eastAsia="宋体" w:hAnsi="宋体" w:cs="Times New Roman" w:hint="eastAsia"/>
          <w:szCs w:val="21"/>
        </w:rPr>
        <w:t>基金财产清算</w:t>
      </w:r>
    </w:p>
    <w:p w:rsidR="00370047"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21C6F"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基金份额持有人大会决议自表决通过之日起生效。基金管理人将自决议生效之日起2</w:t>
      </w:r>
      <w:r w:rsidR="00C21C6F" w:rsidRPr="00524F69">
        <w:rPr>
          <w:rFonts w:ascii="宋体" w:eastAsia="宋体" w:hAnsi="宋体" w:cs="Times New Roman" w:hint="eastAsia"/>
          <w:szCs w:val="21"/>
        </w:rPr>
        <w:t>个工作</w:t>
      </w:r>
      <w:r w:rsidRPr="00524F69">
        <w:rPr>
          <w:rFonts w:ascii="宋体" w:eastAsia="宋体" w:hAnsi="宋体" w:cs="Times New Roman" w:hint="eastAsia"/>
          <w:szCs w:val="21"/>
        </w:rPr>
        <w:t>日内在指定</w:t>
      </w:r>
      <w:r w:rsidR="00C21C6F" w:rsidRPr="00524F69">
        <w:rPr>
          <w:rFonts w:ascii="宋体" w:eastAsia="宋体" w:hAnsi="宋体" w:cs="Times New Roman" w:hint="eastAsia"/>
          <w:szCs w:val="21"/>
        </w:rPr>
        <w:t>媒介</w:t>
      </w:r>
      <w:r w:rsidRPr="00524F69">
        <w:rPr>
          <w:rFonts w:ascii="宋体" w:eastAsia="宋体" w:hAnsi="宋体" w:cs="Times New Roman" w:hint="eastAsia"/>
          <w:szCs w:val="21"/>
        </w:rPr>
        <w:t>公告。</w:t>
      </w:r>
    </w:p>
    <w:p w:rsidR="00AA7A7C"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w:t>
      </w:r>
      <w:r w:rsidR="00AA7A7C">
        <w:rPr>
          <w:rFonts w:ascii="宋体" w:eastAsia="宋体" w:hAnsi="宋体" w:cs="Times New Roman" w:hint="eastAsia"/>
          <w:szCs w:val="21"/>
        </w:rPr>
        <w:t>、</w:t>
      </w:r>
      <w:r w:rsidR="001F1A30" w:rsidRPr="001F1A30">
        <w:rPr>
          <w:rFonts w:ascii="宋体" w:eastAsia="宋体" w:hAnsi="宋体" w:cs="Times New Roman" w:hint="eastAsia"/>
          <w:szCs w:val="21"/>
        </w:rPr>
        <w:t>如果基金份额持有人大会表决通过本次议案，则本基金以基金份额持有人大会决议生效公告日为最后运作日，自基金份额持有人大会决议生效公告日的下一日起，本基金即进入清算程序。</w:t>
      </w:r>
      <w:r w:rsidR="00E32C11" w:rsidRPr="00524F69">
        <w:rPr>
          <w:rFonts w:ascii="宋体" w:eastAsia="宋体" w:hAnsi="宋体" w:cs="Times New Roman" w:hint="eastAsia"/>
          <w:szCs w:val="21"/>
        </w:rPr>
        <w:t>基金管理人不再接受</w:t>
      </w:r>
      <w:r w:rsidR="00AA7A7C">
        <w:rPr>
          <w:rFonts w:ascii="宋体" w:eastAsia="宋体" w:hAnsi="宋体" w:cs="Times New Roman" w:hint="eastAsia"/>
          <w:szCs w:val="21"/>
        </w:rPr>
        <w:t>基金份额</w:t>
      </w:r>
      <w:r w:rsidR="00E32C11" w:rsidRPr="00524F69">
        <w:rPr>
          <w:rFonts w:ascii="宋体" w:eastAsia="宋体" w:hAnsi="宋体" w:cs="Times New Roman" w:hint="eastAsia"/>
          <w:szCs w:val="21"/>
        </w:rPr>
        <w:t>持有人提出的申购、赎回申请</w:t>
      </w:r>
      <w:r w:rsidR="00AA7A7C">
        <w:rPr>
          <w:rFonts w:ascii="宋体" w:eastAsia="宋体" w:hAnsi="宋体" w:cs="Times New Roman" w:hint="eastAsia"/>
          <w:szCs w:val="21"/>
        </w:rPr>
        <w:t>。本基金进入清算程序后，</w:t>
      </w:r>
      <w:r w:rsidR="00E32C11" w:rsidRPr="00524F69">
        <w:rPr>
          <w:rFonts w:ascii="宋体" w:eastAsia="宋体" w:hAnsi="宋体" w:cs="Times New Roman" w:hint="eastAsia"/>
          <w:szCs w:val="21"/>
        </w:rPr>
        <w:t>停止收取基金管理费</w:t>
      </w:r>
      <w:r w:rsidR="00BC3E48">
        <w:rPr>
          <w:rFonts w:ascii="宋体" w:eastAsia="宋体" w:hAnsi="宋体" w:cs="Times New Roman" w:hint="eastAsia"/>
          <w:szCs w:val="21"/>
        </w:rPr>
        <w:t>、</w:t>
      </w:r>
      <w:r w:rsidR="00E32C11" w:rsidRPr="00524F69">
        <w:rPr>
          <w:rFonts w:ascii="宋体" w:eastAsia="宋体" w:hAnsi="宋体" w:cs="Times New Roman" w:hint="eastAsia"/>
          <w:szCs w:val="21"/>
        </w:rPr>
        <w:t>托管费</w:t>
      </w:r>
      <w:r w:rsidR="00BC3E48">
        <w:rPr>
          <w:rFonts w:ascii="宋体" w:eastAsia="宋体" w:hAnsi="宋体" w:cs="Times New Roman" w:hint="eastAsia"/>
          <w:szCs w:val="21"/>
        </w:rPr>
        <w:t>和销售服务费</w:t>
      </w:r>
      <w:r w:rsidR="00E32C11" w:rsidRPr="00524F69">
        <w:rPr>
          <w:rFonts w:ascii="宋体" w:eastAsia="宋体" w:hAnsi="宋体" w:cs="Times New Roman" w:hint="eastAsia"/>
          <w:szCs w:val="21"/>
        </w:rPr>
        <w:t>。</w:t>
      </w:r>
    </w:p>
    <w:p w:rsidR="00AA7A7C" w:rsidRDefault="00AA7A7C" w:rsidP="007B44E5">
      <w:pPr>
        <w:adjustRightInd w:val="0"/>
        <w:snapToGrid w:val="0"/>
        <w:spacing w:line="360" w:lineRule="auto"/>
        <w:ind w:firstLineChars="200" w:firstLine="420"/>
        <w:rPr>
          <w:rFonts w:ascii="宋体" w:eastAsia="宋体" w:hAnsi="宋体" w:cs="Times New Roman"/>
          <w:szCs w:val="21"/>
        </w:rPr>
      </w:pPr>
      <w:r w:rsidRPr="00AA7A7C">
        <w:rPr>
          <w:rFonts w:ascii="宋体" w:eastAsia="宋体" w:hAnsi="宋体" w:cs="Times New Roman" w:hint="eastAsia"/>
          <w:szCs w:val="21"/>
        </w:rPr>
        <w:t>基金管理人提请基金份额持有人大会授权基金管理人据此落实相关事项，并授权基金管理人可根据实际情况做相应调整。具体安排详见基金管理人届时发布的相关公告。</w:t>
      </w:r>
    </w:p>
    <w:p w:rsidR="00F1731E"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3</w:t>
      </w:r>
      <w:r w:rsidR="00A26834">
        <w:rPr>
          <w:rFonts w:ascii="宋体" w:eastAsia="宋体" w:hAnsi="宋体" w:cs="Times New Roman" w:hint="eastAsia"/>
          <w:szCs w:val="21"/>
        </w:rPr>
        <w:t>、</w:t>
      </w:r>
      <w:r w:rsidR="00AA7A7C" w:rsidRPr="00AA7A7C">
        <w:rPr>
          <w:rFonts w:ascii="宋体" w:eastAsia="宋体" w:hAnsi="宋体" w:cs="Times New Roman" w:hint="eastAsia"/>
          <w:szCs w:val="21"/>
        </w:rPr>
        <w:t>自《基金合同》终止事由出现后，</w:t>
      </w:r>
      <w:r w:rsidR="00C21C6F" w:rsidRPr="00524F69">
        <w:rPr>
          <w:rFonts w:ascii="宋体" w:eastAsia="宋体" w:hAnsi="宋体" w:cs="Times New Roman" w:hint="eastAsia"/>
          <w:szCs w:val="21"/>
        </w:rPr>
        <w:t>基金管理人组织成立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C21C6F"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4</w:t>
      </w:r>
      <w:r w:rsidR="00C21C6F" w:rsidRPr="00524F69">
        <w:rPr>
          <w:rFonts w:ascii="宋体" w:eastAsia="宋体" w:hAnsi="宋体" w:cs="Times New Roman" w:hint="eastAsia"/>
          <w:szCs w:val="21"/>
        </w:rPr>
        <w:t>、基金财产清算程序</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AA7A7C" w:rsidRPr="00AA7A7C">
        <w:rPr>
          <w:rFonts w:ascii="宋体" w:eastAsia="宋体" w:hAnsi="宋体" w:cs="Times New Roman" w:hint="eastAsia"/>
          <w:szCs w:val="21"/>
        </w:rPr>
        <w:t>《基金合同》终止情形出现时，</w:t>
      </w:r>
      <w:r w:rsidRPr="00524F69">
        <w:rPr>
          <w:rFonts w:ascii="宋体" w:eastAsia="宋体" w:hAnsi="宋体" w:cs="Times New Roman" w:hint="eastAsia"/>
          <w:szCs w:val="21"/>
        </w:rPr>
        <w:t>由基金财产清算小组统一接管基金；</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（2）对基金财产和债权债务进行清理和确认；</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（3）对基金财产进行估值和变现；</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（4）制作清算报告；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（5）聘请会计师事务所对清算报告进行外部审计，聘请律师事务所对清算报告出具法律意见书；</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（6）将清算报告报</w:t>
      </w:r>
      <w:r w:rsidR="00D343F4" w:rsidRPr="00524F69">
        <w:rPr>
          <w:rFonts w:ascii="宋体" w:eastAsia="宋体" w:hAnsi="宋体" w:cs="Times New Roman" w:hint="eastAsia"/>
          <w:szCs w:val="21"/>
        </w:rPr>
        <w:t>中国证监会</w:t>
      </w:r>
      <w:r w:rsidRPr="00524F69">
        <w:rPr>
          <w:rFonts w:ascii="宋体" w:eastAsia="宋体" w:hAnsi="宋体" w:cs="Times New Roman" w:hint="eastAsia"/>
          <w:szCs w:val="21"/>
        </w:rPr>
        <w:t>备案并公告；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（7）对基金剩余财产进行分配。</w:t>
      </w:r>
    </w:p>
    <w:p w:rsidR="00A801EE" w:rsidRPr="00524F69" w:rsidRDefault="00A801EE" w:rsidP="00A801EE">
      <w:pPr>
        <w:adjustRightInd w:val="0"/>
        <w:snapToGrid w:val="0"/>
        <w:spacing w:line="360" w:lineRule="auto"/>
        <w:ind w:firstLineChars="200" w:firstLine="420"/>
        <w:rPr>
          <w:rFonts w:ascii="宋体" w:eastAsia="宋体" w:hAnsi="宋体" w:cs="Times New Roman"/>
          <w:bCs/>
          <w:szCs w:val="21"/>
        </w:rPr>
      </w:pPr>
      <w:r w:rsidRPr="00524F69">
        <w:rPr>
          <w:rFonts w:ascii="宋体" w:eastAsia="宋体" w:hAnsi="宋体" w:cs="Times New Roman" w:hint="eastAsia"/>
          <w:bCs/>
          <w:szCs w:val="21"/>
        </w:rPr>
        <w:t>基金财产清算的期限为6个月，但因本基金所持证券的流动性受到限制而不能及时变现的，清算期限相应顺延。</w:t>
      </w:r>
    </w:p>
    <w:p w:rsidR="00C21C6F" w:rsidRPr="00524F69" w:rsidRDefault="005819B2" w:rsidP="00A801E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5</w:t>
      </w:r>
      <w:r w:rsidR="00C21C6F" w:rsidRPr="00524F69">
        <w:rPr>
          <w:rFonts w:ascii="宋体" w:eastAsia="宋体" w:hAnsi="宋体" w:cs="Times New Roman" w:hint="eastAsia"/>
          <w:szCs w:val="21"/>
        </w:rPr>
        <w:t>、清算费用</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清算费用是指基金财产清算小组在进行基金清算过程中发生的所有合理费用。按照《基金合同》的约定，清算费用应由基金财产清算小组优先从基金财产中支付。</w:t>
      </w:r>
      <w:r w:rsidR="008C5DC0" w:rsidRPr="00524F69">
        <w:rPr>
          <w:rFonts w:ascii="宋体" w:eastAsia="宋体" w:hAnsi="宋体" w:cs="Times New Roman" w:hint="eastAsia"/>
          <w:szCs w:val="21"/>
        </w:rPr>
        <w:t>考虑到本基金清算的实际情况，</w:t>
      </w:r>
      <w:r w:rsidR="0092152B" w:rsidRPr="0092152B">
        <w:rPr>
          <w:rFonts w:ascii="宋体" w:eastAsia="宋体" w:hAnsi="宋体" w:cs="Times New Roman" w:hint="eastAsia"/>
          <w:szCs w:val="21"/>
        </w:rPr>
        <w:t>在本基金预先计提的相关费用不足以覆盖清算成本的情况下，由</w:t>
      </w:r>
      <w:r w:rsidR="00971D39">
        <w:rPr>
          <w:rFonts w:ascii="宋体" w:eastAsia="宋体" w:hAnsi="宋体" w:cs="Times New Roman" w:hint="eastAsia"/>
          <w:szCs w:val="21"/>
        </w:rPr>
        <w:t>基金管理人</w:t>
      </w:r>
      <w:r w:rsidR="0092152B" w:rsidRPr="0092152B">
        <w:rPr>
          <w:rFonts w:ascii="宋体" w:eastAsia="宋体" w:hAnsi="宋体" w:cs="Times New Roman" w:hint="eastAsia"/>
          <w:szCs w:val="21"/>
        </w:rPr>
        <w:t>司承担剩余费用</w:t>
      </w:r>
      <w:r w:rsidR="0092152B">
        <w:rPr>
          <w:rFonts w:ascii="宋体" w:eastAsia="宋体" w:hAnsi="宋体" w:cs="Times New Roman" w:hint="eastAsia"/>
          <w:szCs w:val="21"/>
        </w:rPr>
        <w:t>。</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6</w:t>
      </w:r>
      <w:r w:rsidR="008C5DC0" w:rsidRPr="00524F69">
        <w:rPr>
          <w:rFonts w:ascii="宋体" w:eastAsia="宋体" w:hAnsi="宋体" w:cs="Times New Roman" w:hint="eastAsia"/>
          <w:szCs w:val="21"/>
        </w:rPr>
        <w:t>、基金财产清算剩余</w:t>
      </w:r>
      <w:r w:rsidR="00BA1935" w:rsidRPr="00524F69">
        <w:rPr>
          <w:rFonts w:ascii="宋体" w:eastAsia="宋体" w:hAnsi="宋体" w:cs="Times New Roman" w:hint="eastAsia"/>
          <w:szCs w:val="21"/>
        </w:rPr>
        <w:t>财</w:t>
      </w:r>
      <w:r w:rsidR="008C5DC0" w:rsidRPr="00524F69">
        <w:rPr>
          <w:rFonts w:ascii="宋体" w:eastAsia="宋体" w:hAnsi="宋体" w:cs="Times New Roman" w:hint="eastAsia"/>
          <w:szCs w:val="21"/>
        </w:rPr>
        <w:t>产的分配</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本基金基金财产清算后的全部剩余</w:t>
      </w:r>
      <w:r w:rsidR="00BA1935" w:rsidRPr="00524F69">
        <w:rPr>
          <w:rFonts w:ascii="宋体" w:eastAsia="宋体" w:hAnsi="宋体" w:cs="Times New Roman" w:hint="eastAsia"/>
          <w:szCs w:val="21"/>
        </w:rPr>
        <w:t>财产</w:t>
      </w:r>
      <w:r w:rsidRPr="00524F69">
        <w:rPr>
          <w:rFonts w:ascii="宋体" w:eastAsia="宋体" w:hAnsi="宋体" w:cs="Times New Roman" w:hint="eastAsia"/>
          <w:szCs w:val="21"/>
        </w:rPr>
        <w:t>扣除基金财产清算费用、交纳所欠税款并清偿基金债务后，按基金份额持有人持有的基金份额比例进行分配。</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7</w:t>
      </w:r>
      <w:r w:rsidR="008C5DC0" w:rsidRPr="00524F69">
        <w:rPr>
          <w:rFonts w:ascii="宋体" w:eastAsia="宋体" w:hAnsi="宋体" w:cs="Times New Roman" w:hint="eastAsia"/>
          <w:szCs w:val="21"/>
        </w:rPr>
        <w:t>、基金财产清算完毕，清算结果报中国证监会备案并予以公告</w:t>
      </w:r>
      <w:r w:rsidR="00AA7A7C">
        <w:rPr>
          <w:rFonts w:ascii="宋体" w:eastAsia="宋体" w:hAnsi="宋体" w:cs="Times New Roman" w:hint="eastAsia"/>
          <w:szCs w:val="21"/>
        </w:rPr>
        <w:t>之日</w:t>
      </w:r>
      <w:r w:rsidR="008C5DC0" w:rsidRPr="00524F69">
        <w:rPr>
          <w:rFonts w:ascii="宋体" w:eastAsia="宋体" w:hAnsi="宋体" w:cs="Times New Roman" w:hint="eastAsia"/>
          <w:szCs w:val="21"/>
        </w:rPr>
        <w:t>，</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基金合同</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终止。</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三、终止《基金合同》的可行性</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1、方案符合现行法律法规及《基金合同》规定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根据法律法规的相关规定及《基金合同》的约定，终止《基金合同》需召开基金份额持有人大会</w:t>
      </w:r>
      <w:r w:rsidR="00AA7A7C">
        <w:rPr>
          <w:rFonts w:ascii="宋体" w:eastAsia="宋体" w:hAnsi="宋体" w:cs="Times New Roman" w:hint="eastAsia"/>
          <w:szCs w:val="21"/>
        </w:rPr>
        <w:t>；</w:t>
      </w:r>
      <w:r w:rsidRPr="00524F69">
        <w:rPr>
          <w:rFonts w:ascii="宋体" w:eastAsia="宋体" w:hAnsi="宋体" w:cs="Times New Roman" w:hint="eastAsia"/>
          <w:szCs w:val="21"/>
        </w:rPr>
        <w:t>参与投票的基金份额持有人或其代理人所代表的基金份额需占权益登记日基金总份额的二分之一以上（含二分之一）；终止《基金合同》决议属于特别决议，经参与投票的基金份额持有人或其代理人所持表决权的三分之二以上（含三分之二）通过后，决议即可生效。因此，终止《基金合同》不存在法律方面的障碍。</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2、方案有成熟、清晰的实施流程</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为了保障本基金持有人大会的顺利召开及后续工作的进行，</w:t>
      </w:r>
      <w:r w:rsidR="000C3621">
        <w:rPr>
          <w:rFonts w:ascii="宋体" w:eastAsia="宋体" w:hAnsi="宋体" w:cs="Times New Roman" w:hint="eastAsia"/>
          <w:szCs w:val="21"/>
        </w:rPr>
        <w:t>基金管理人</w:t>
      </w:r>
      <w:r w:rsidRPr="00524F69">
        <w:rPr>
          <w:rFonts w:ascii="宋体" w:eastAsia="宋体" w:hAnsi="宋体" w:cs="Times New Roman" w:hint="eastAsia"/>
          <w:szCs w:val="21"/>
        </w:rPr>
        <w:t>将成立专项小组筹备持有人大会事宜，并与</w:t>
      </w:r>
      <w:r w:rsidR="003C1C69" w:rsidRPr="00524F69">
        <w:rPr>
          <w:rFonts w:ascii="宋体" w:eastAsia="宋体" w:hAnsi="宋体" w:cs="Times New Roman" w:hint="eastAsia"/>
          <w:szCs w:val="21"/>
        </w:rPr>
        <w:t>基金</w:t>
      </w:r>
      <w:r w:rsidRPr="00524F69">
        <w:rPr>
          <w:rFonts w:ascii="宋体" w:eastAsia="宋体" w:hAnsi="宋体" w:cs="Times New Roman" w:hint="eastAsia"/>
          <w:szCs w:val="21"/>
        </w:rPr>
        <w:t>托管人、律师事务所、会计师事务所、公证机</w:t>
      </w:r>
      <w:r w:rsidR="000C3621">
        <w:rPr>
          <w:rFonts w:ascii="宋体" w:eastAsia="宋体" w:hAnsi="宋体" w:cs="Times New Roman" w:hint="eastAsia"/>
          <w:szCs w:val="21"/>
        </w:rPr>
        <w:t>关</w:t>
      </w:r>
      <w:r w:rsidRPr="00524F69">
        <w:rPr>
          <w:rFonts w:ascii="宋体" w:eastAsia="宋体" w:hAnsi="宋体" w:cs="Times New Roman" w:hint="eastAsia"/>
          <w:szCs w:val="21"/>
        </w:rPr>
        <w:t>、投资者等进行沟通。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45456E" w:rsidRPr="00524F69" w:rsidRDefault="00E11B8C"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四</w:t>
      </w:r>
      <w:r w:rsidR="0045456E" w:rsidRPr="00524F69">
        <w:rPr>
          <w:rFonts w:ascii="宋体" w:eastAsia="宋体" w:hAnsi="宋体" w:cs="Times New Roman" w:hint="eastAsia"/>
          <w:szCs w:val="21"/>
        </w:rPr>
        <w:t>、</w:t>
      </w:r>
      <w:r w:rsidR="00285544" w:rsidRPr="00524F69">
        <w:rPr>
          <w:rFonts w:ascii="宋体" w:eastAsia="宋体" w:hAnsi="宋体" w:cs="Times New Roman" w:hint="eastAsia"/>
          <w:szCs w:val="21"/>
        </w:rPr>
        <w:t>终止《基金合同》的</w:t>
      </w:r>
      <w:r w:rsidR="0045456E" w:rsidRPr="00524F69">
        <w:rPr>
          <w:rFonts w:ascii="宋体" w:eastAsia="宋体" w:hAnsi="宋体" w:cs="Times New Roman" w:hint="eastAsia"/>
          <w:szCs w:val="21"/>
        </w:rPr>
        <w:t>主要风险及</w:t>
      </w:r>
      <w:r w:rsidR="00285544" w:rsidRPr="00524F69">
        <w:rPr>
          <w:rFonts w:ascii="宋体" w:eastAsia="宋体" w:hAnsi="宋体" w:cs="Times New Roman" w:hint="eastAsia"/>
          <w:szCs w:val="21"/>
        </w:rPr>
        <w:t>预备措施</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持有人大会未达到召开条件或议案被否决的风险</w:t>
      </w:r>
    </w:p>
    <w:p w:rsidR="0045456E" w:rsidRPr="00524F69" w:rsidRDefault="00EC0EB2"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该风险是指</w:t>
      </w:r>
      <w:r w:rsidR="000B4AFE" w:rsidRPr="000B4AFE">
        <w:rPr>
          <w:rFonts w:ascii="宋体" w:eastAsia="宋体" w:hAnsi="宋体" w:cs="Times New Roman" w:hint="eastAsia"/>
          <w:szCs w:val="21"/>
        </w:rPr>
        <w:t>参与投票的基金份额持有人或其代理人</w:t>
      </w:r>
      <w:r w:rsidRPr="00524F69">
        <w:rPr>
          <w:rFonts w:ascii="宋体" w:eastAsia="宋体" w:hAnsi="宋体" w:cs="Times New Roman" w:hint="eastAsia"/>
          <w:szCs w:val="21"/>
        </w:rPr>
        <w:t>所代表的基金份额</w:t>
      </w:r>
      <w:r w:rsidR="000B4AFE">
        <w:rPr>
          <w:rFonts w:ascii="宋体" w:eastAsia="宋体" w:hAnsi="宋体" w:cs="Times New Roman" w:hint="eastAsia"/>
          <w:szCs w:val="21"/>
        </w:rPr>
        <w:t>低于</w:t>
      </w:r>
      <w:r w:rsidRPr="00524F69">
        <w:rPr>
          <w:rFonts w:ascii="宋体" w:eastAsia="宋体" w:hAnsi="宋体" w:cs="Times New Roman" w:hint="eastAsia"/>
          <w:szCs w:val="21"/>
        </w:rPr>
        <w:t>权益登记日基金总份额的二分之一而导致</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持有人大会未达到召开条件，或者议案未经</w:t>
      </w:r>
      <w:r w:rsidRPr="00524F69">
        <w:rPr>
          <w:rFonts w:ascii="宋体" w:eastAsia="宋体" w:hAnsi="宋体" w:cs="Times New Roman" w:hint="eastAsia"/>
          <w:bCs/>
          <w:szCs w:val="21"/>
        </w:rPr>
        <w:t>参加大会的基金份额持有人或其代理人</w:t>
      </w:r>
      <w:r w:rsidRPr="00524F69">
        <w:rPr>
          <w:rFonts w:ascii="宋体" w:eastAsia="宋体" w:hAnsi="宋体" w:cs="Times New Roman" w:hint="eastAsia"/>
          <w:szCs w:val="21"/>
        </w:rPr>
        <w:t>所持表决权的三分之二以上</w:t>
      </w:r>
      <w:r w:rsidR="001F1D34"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通过而导致议案被否决</w:t>
      </w:r>
      <w:r w:rsidR="005E5E19" w:rsidRPr="00524F69">
        <w:rPr>
          <w:rFonts w:ascii="宋体" w:eastAsia="宋体" w:hAnsi="宋体" w:cs="Times New Roman" w:hint="eastAsia"/>
          <w:szCs w:val="21"/>
        </w:rPr>
        <w:t>。</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5E5E19" w:rsidRPr="00524F69">
        <w:rPr>
          <w:rFonts w:ascii="宋体" w:eastAsia="宋体" w:hAnsi="宋体" w:cs="Times New Roman" w:hint="eastAsia"/>
          <w:szCs w:val="21"/>
        </w:rPr>
        <w:t>果</w:t>
      </w:r>
      <w:r w:rsidRPr="00524F69">
        <w:rPr>
          <w:rFonts w:ascii="宋体" w:eastAsia="宋体" w:hAnsi="宋体" w:cs="Times New Roman" w:hint="eastAsia"/>
          <w:szCs w:val="21"/>
        </w:rPr>
        <w:t>持有人大会</w:t>
      </w:r>
      <w:r w:rsidR="005E5E19" w:rsidRPr="00524F69">
        <w:rPr>
          <w:rFonts w:ascii="宋体" w:eastAsia="宋体" w:hAnsi="宋体" w:cs="Times New Roman" w:hint="eastAsia"/>
          <w:szCs w:val="21"/>
        </w:rPr>
        <w:t>未达到召开条件，基金管理人将在三个月后、六个月内二次召开</w:t>
      </w:r>
      <w:r w:rsidR="000B4AFE">
        <w:rPr>
          <w:rFonts w:ascii="宋体" w:eastAsia="宋体" w:hAnsi="宋体" w:cs="Times New Roman" w:hint="eastAsia"/>
          <w:szCs w:val="21"/>
        </w:rPr>
        <w:t>基金份额</w:t>
      </w:r>
      <w:r w:rsidR="005E5E19" w:rsidRPr="00524F69">
        <w:rPr>
          <w:rFonts w:ascii="宋体" w:eastAsia="宋体" w:hAnsi="宋体" w:cs="Times New Roman" w:hint="eastAsia"/>
          <w:szCs w:val="21"/>
        </w:rPr>
        <w:t>持有人大会。如果</w:t>
      </w:r>
      <w:r w:rsidRPr="00524F69">
        <w:rPr>
          <w:rFonts w:ascii="宋体" w:eastAsia="宋体" w:hAnsi="宋体" w:cs="Times New Roman" w:hint="eastAsia"/>
          <w:szCs w:val="21"/>
        </w:rPr>
        <w:t>议案被否决，</w:t>
      </w:r>
      <w:r w:rsidR="005E5E19" w:rsidRPr="00524F69">
        <w:rPr>
          <w:rFonts w:ascii="宋体" w:eastAsia="宋体" w:hAnsi="宋体" w:cs="Times New Roman" w:hint="eastAsia"/>
          <w:szCs w:val="21"/>
        </w:rPr>
        <w:t>基金管理人</w:t>
      </w:r>
      <w:r w:rsidRPr="00524F69">
        <w:rPr>
          <w:rFonts w:ascii="宋体" w:eastAsia="宋体" w:hAnsi="宋体" w:cs="Times New Roman" w:hint="eastAsia"/>
          <w:szCs w:val="21"/>
        </w:rPr>
        <w:t>计划按照有关规定重新召集持有人大会对终止《基金合同》事项再予以审议。</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D975A7">
        <w:rPr>
          <w:rFonts w:ascii="宋体" w:eastAsia="宋体" w:hAnsi="宋体" w:cs="Times New Roman" w:hint="eastAsia"/>
          <w:szCs w:val="21"/>
        </w:rPr>
        <w:t>基金份额</w:t>
      </w:r>
      <w:r w:rsidRPr="00524F69">
        <w:rPr>
          <w:rFonts w:ascii="宋体" w:eastAsia="宋体" w:hAnsi="宋体" w:cs="Times New Roman" w:hint="eastAsia"/>
          <w:szCs w:val="21"/>
        </w:rPr>
        <w:t>持有人集中赎回基金份额的流动性风险</w:t>
      </w:r>
    </w:p>
    <w:p w:rsidR="0045456E" w:rsidRPr="00524F69" w:rsidRDefault="00222ABA"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基金份额</w:t>
      </w:r>
      <w:r w:rsidRPr="00880DC1">
        <w:rPr>
          <w:rFonts w:ascii="宋体" w:eastAsia="宋体" w:hAnsi="宋体" w:cs="Times New Roman" w:hint="eastAsia"/>
          <w:szCs w:val="21"/>
        </w:rPr>
        <w:t>持有人申请赎回其持有的基金份额仍需按照《基金合同》约定的方式进行。如果发生了巨额赎回</w:t>
      </w:r>
      <w:r>
        <w:rPr>
          <w:rFonts w:ascii="宋体" w:eastAsia="宋体" w:hAnsi="宋体" w:cs="Times New Roman" w:hint="eastAsia"/>
          <w:szCs w:val="21"/>
        </w:rPr>
        <w:t>、</w:t>
      </w:r>
      <w:r w:rsidRPr="00880DC1">
        <w:rPr>
          <w:rFonts w:ascii="宋体" w:eastAsia="宋体" w:hAnsi="宋体" w:cs="Times New Roman" w:hint="eastAsia"/>
          <w:szCs w:val="21"/>
        </w:rPr>
        <w:t>暂停赎回</w:t>
      </w:r>
      <w:r>
        <w:rPr>
          <w:rFonts w:ascii="宋体" w:eastAsia="宋体" w:hAnsi="宋体" w:cs="Times New Roman" w:hint="eastAsia"/>
          <w:szCs w:val="21"/>
        </w:rPr>
        <w:t>或延缓支付赎回款项</w:t>
      </w:r>
      <w:r w:rsidRPr="00880DC1">
        <w:rPr>
          <w:rFonts w:ascii="宋体" w:eastAsia="宋体" w:hAnsi="宋体" w:cs="Times New Roman" w:hint="eastAsia"/>
          <w:szCs w:val="21"/>
        </w:rPr>
        <w:t>的情形，</w:t>
      </w:r>
      <w:r>
        <w:rPr>
          <w:rFonts w:ascii="宋体" w:eastAsia="宋体" w:hAnsi="宋体" w:cs="Times New Roman" w:hint="eastAsia"/>
          <w:szCs w:val="21"/>
        </w:rPr>
        <w:t>基金管理人</w:t>
      </w:r>
      <w:r w:rsidRPr="00880DC1">
        <w:rPr>
          <w:rFonts w:ascii="宋体" w:eastAsia="宋体" w:hAnsi="宋体" w:cs="Times New Roman" w:hint="eastAsia"/>
          <w:szCs w:val="21"/>
        </w:rPr>
        <w:t>可以根据基金当时的资产组合状况决定全额赎回</w:t>
      </w:r>
      <w:r>
        <w:rPr>
          <w:rFonts w:ascii="宋体" w:eastAsia="宋体" w:hAnsi="宋体" w:cs="Times New Roman" w:hint="eastAsia"/>
          <w:szCs w:val="21"/>
        </w:rPr>
        <w:t>、</w:t>
      </w:r>
      <w:r w:rsidRPr="00880DC1">
        <w:rPr>
          <w:rFonts w:ascii="宋体" w:eastAsia="宋体" w:hAnsi="宋体" w:cs="Times New Roman" w:hint="eastAsia"/>
          <w:szCs w:val="21"/>
        </w:rPr>
        <w:t>部分延期赎回</w:t>
      </w:r>
      <w:r>
        <w:rPr>
          <w:rFonts w:ascii="宋体" w:eastAsia="宋体" w:hAnsi="宋体" w:cs="Times New Roman" w:hint="eastAsia"/>
          <w:szCs w:val="21"/>
        </w:rPr>
        <w:t>、延缓支付赎回款项</w:t>
      </w:r>
      <w:r w:rsidRPr="00880DC1">
        <w:rPr>
          <w:rFonts w:ascii="宋体" w:eastAsia="宋体" w:hAnsi="宋体" w:cs="Times New Roman" w:hint="eastAsia"/>
          <w:szCs w:val="21"/>
        </w:rPr>
        <w:t>或暂停接受基金的赎回申请。同时，</w:t>
      </w:r>
      <w:r>
        <w:rPr>
          <w:rFonts w:ascii="宋体" w:eastAsia="宋体" w:hAnsi="宋体" w:cs="Times New Roman" w:hint="eastAsia"/>
          <w:szCs w:val="21"/>
        </w:rPr>
        <w:t>基金管理人</w:t>
      </w:r>
      <w:r w:rsidRPr="00880DC1">
        <w:rPr>
          <w:rFonts w:ascii="宋体" w:eastAsia="宋体" w:hAnsi="宋体" w:cs="Times New Roman" w:hint="eastAsia"/>
          <w:szCs w:val="21"/>
        </w:rPr>
        <w:t>也将提前做好流动性安排，对资产进行变现以应对可能的赎回。</w:t>
      </w:r>
      <w:r w:rsidRPr="00D975A7">
        <w:rPr>
          <w:rFonts w:ascii="宋体" w:eastAsia="宋体" w:hAnsi="宋体" w:cs="Times New Roman" w:hint="eastAsia"/>
          <w:szCs w:val="21"/>
        </w:rPr>
        <w:t>本基金进入清算程序</w:t>
      </w:r>
      <w:r>
        <w:rPr>
          <w:rFonts w:ascii="宋体" w:eastAsia="宋体" w:hAnsi="宋体" w:cs="Times New Roman" w:hint="eastAsia"/>
          <w:szCs w:val="21"/>
        </w:rPr>
        <w:t>后</w:t>
      </w:r>
      <w:r w:rsidRPr="00D975A7">
        <w:rPr>
          <w:rFonts w:ascii="宋体" w:eastAsia="宋体" w:hAnsi="宋体" w:cs="Times New Roman" w:hint="eastAsia"/>
          <w:szCs w:val="21"/>
        </w:rPr>
        <w:t>，基金管理人不再接受持有人提出的赎回申请。敬请基金份额持有人关注本基金的流动性风险。</w:t>
      </w:r>
    </w:p>
    <w:p w:rsidR="00854841" w:rsidRDefault="00854841" w:rsidP="007B44E5">
      <w:pPr>
        <w:adjustRightInd w:val="0"/>
        <w:snapToGrid w:val="0"/>
        <w:spacing w:line="360" w:lineRule="auto"/>
        <w:ind w:firstLineChars="200" w:firstLine="420"/>
        <w:rPr>
          <w:rFonts w:ascii="宋体" w:eastAsia="宋体" w:hAnsi="宋体" w:cs="Times New Roman"/>
          <w:szCs w:val="21"/>
        </w:rPr>
      </w:pPr>
    </w:p>
    <w:p w:rsidR="0045456E" w:rsidRPr="007B44E5" w:rsidRDefault="0045456E" w:rsidP="00854841">
      <w:pPr>
        <w:adjustRightInd w:val="0"/>
        <w:snapToGrid w:val="0"/>
        <w:spacing w:line="360" w:lineRule="auto"/>
        <w:rPr>
          <w:rFonts w:ascii="宋体" w:eastAsia="宋体" w:hAnsi="宋体" w:cs="Times New Roman"/>
          <w:szCs w:val="21"/>
        </w:rPr>
      </w:pPr>
    </w:p>
    <w:sectPr w:rsidR="0045456E" w:rsidRPr="007B44E5" w:rsidSect="006A6792">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14" w:rsidRDefault="00363214">
      <w:r>
        <w:separator/>
      </w:r>
    </w:p>
  </w:endnote>
  <w:endnote w:type="continuationSeparator" w:id="1">
    <w:p w:rsidR="00363214" w:rsidRDefault="00363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41048"/>
      <w:docPartObj>
        <w:docPartGallery w:val="Page Numbers (Bottom of Page)"/>
        <w:docPartUnique/>
      </w:docPartObj>
    </w:sdtPr>
    <w:sdtContent>
      <w:p w:rsidR="00060A95" w:rsidRDefault="00213740" w:rsidP="00FB4FC0">
        <w:pPr>
          <w:pStyle w:val="a9"/>
          <w:jc w:val="center"/>
        </w:pPr>
        <w:r>
          <w:fldChar w:fldCharType="begin"/>
        </w:r>
        <w:r w:rsidR="00060A95">
          <w:instrText>PAGE   \* MERGEFORMAT</w:instrText>
        </w:r>
        <w:r>
          <w:fldChar w:fldCharType="separate"/>
        </w:r>
        <w:r w:rsidR="005B57DC" w:rsidRPr="005B57DC">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95" w:rsidRDefault="00060A95" w:rsidP="00FB4FC0">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84001"/>
      <w:docPartObj>
        <w:docPartGallery w:val="Page Numbers (Bottom of Page)"/>
        <w:docPartUnique/>
      </w:docPartObj>
    </w:sdtPr>
    <w:sdtContent>
      <w:p w:rsidR="00060A95" w:rsidRDefault="00213740" w:rsidP="00FB4FC0">
        <w:pPr>
          <w:pStyle w:val="a9"/>
          <w:jc w:val="center"/>
        </w:pPr>
        <w:r>
          <w:fldChar w:fldCharType="begin"/>
        </w:r>
        <w:r w:rsidR="00060A95">
          <w:instrText>PAGE   \* MERGEFORMAT</w:instrText>
        </w:r>
        <w:r>
          <w:fldChar w:fldCharType="separate"/>
        </w:r>
        <w:r w:rsidR="00775F54" w:rsidRPr="00775F54">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14" w:rsidRDefault="00363214">
      <w:r>
        <w:separator/>
      </w:r>
    </w:p>
  </w:footnote>
  <w:footnote w:type="continuationSeparator" w:id="1">
    <w:p w:rsidR="00363214" w:rsidRDefault="00363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0">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3AF9327"/>
    <w:multiLevelType w:val="singleLevel"/>
    <w:tmpl w:val="53AF9327"/>
    <w:lvl w:ilvl="0">
      <w:start w:val="7"/>
      <w:numFmt w:val="decimal"/>
      <w:suff w:val="nothing"/>
      <w:lvlText w:val="%1、"/>
      <w:lvlJc w:val="left"/>
    </w:lvl>
  </w:abstractNum>
  <w:abstractNum w:abstractNumId="13">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9"/>
  </w:num>
  <w:num w:numId="3">
    <w:abstractNumId w:val="16"/>
  </w:num>
  <w:num w:numId="4">
    <w:abstractNumId w:val="11"/>
  </w:num>
  <w:num w:numId="5">
    <w:abstractNumId w:val="14"/>
  </w:num>
  <w:num w:numId="6">
    <w:abstractNumId w:val="15"/>
  </w:num>
  <w:num w:numId="7">
    <w:abstractNumId w:val="3"/>
  </w:num>
  <w:num w:numId="8">
    <w:abstractNumId w:val="8"/>
  </w:num>
  <w:num w:numId="9">
    <w:abstractNumId w:val="10"/>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13"/>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9B0"/>
    <w:rsid w:val="0000378D"/>
    <w:rsid w:val="00006205"/>
    <w:rsid w:val="00011507"/>
    <w:rsid w:val="000203A0"/>
    <w:rsid w:val="00021A57"/>
    <w:rsid w:val="00022DE4"/>
    <w:rsid w:val="00032FF6"/>
    <w:rsid w:val="00036BB8"/>
    <w:rsid w:val="00041A53"/>
    <w:rsid w:val="00045F4F"/>
    <w:rsid w:val="0005309F"/>
    <w:rsid w:val="0006020B"/>
    <w:rsid w:val="00060A95"/>
    <w:rsid w:val="00063EA0"/>
    <w:rsid w:val="0006649E"/>
    <w:rsid w:val="000671F1"/>
    <w:rsid w:val="00073E14"/>
    <w:rsid w:val="000744E9"/>
    <w:rsid w:val="0007471D"/>
    <w:rsid w:val="000849BD"/>
    <w:rsid w:val="000878CF"/>
    <w:rsid w:val="00095B0E"/>
    <w:rsid w:val="000A7894"/>
    <w:rsid w:val="000A7AB0"/>
    <w:rsid w:val="000B2923"/>
    <w:rsid w:val="000B2AE5"/>
    <w:rsid w:val="000B4AFE"/>
    <w:rsid w:val="000B5757"/>
    <w:rsid w:val="000C2A08"/>
    <w:rsid w:val="000C3621"/>
    <w:rsid w:val="000C721E"/>
    <w:rsid w:val="000E7EBD"/>
    <w:rsid w:val="000F74CF"/>
    <w:rsid w:val="0010300D"/>
    <w:rsid w:val="00115CB4"/>
    <w:rsid w:val="00117BAA"/>
    <w:rsid w:val="00120FDE"/>
    <w:rsid w:val="0012542D"/>
    <w:rsid w:val="001275FB"/>
    <w:rsid w:val="00130F72"/>
    <w:rsid w:val="001312FB"/>
    <w:rsid w:val="00136197"/>
    <w:rsid w:val="00152A32"/>
    <w:rsid w:val="00156196"/>
    <w:rsid w:val="00161066"/>
    <w:rsid w:val="00161B4F"/>
    <w:rsid w:val="00165058"/>
    <w:rsid w:val="001650CA"/>
    <w:rsid w:val="00171A95"/>
    <w:rsid w:val="00172743"/>
    <w:rsid w:val="00175163"/>
    <w:rsid w:val="001759D0"/>
    <w:rsid w:val="00183E9C"/>
    <w:rsid w:val="001874A3"/>
    <w:rsid w:val="00190CD8"/>
    <w:rsid w:val="0019327B"/>
    <w:rsid w:val="00195687"/>
    <w:rsid w:val="001A09D6"/>
    <w:rsid w:val="001A609C"/>
    <w:rsid w:val="001A770E"/>
    <w:rsid w:val="001B3B81"/>
    <w:rsid w:val="001B6BBF"/>
    <w:rsid w:val="001C16B3"/>
    <w:rsid w:val="001C3BCC"/>
    <w:rsid w:val="001D1993"/>
    <w:rsid w:val="001D2258"/>
    <w:rsid w:val="001D2943"/>
    <w:rsid w:val="001E51D8"/>
    <w:rsid w:val="001E77F5"/>
    <w:rsid w:val="001F1A30"/>
    <w:rsid w:val="001F1D34"/>
    <w:rsid w:val="001F753B"/>
    <w:rsid w:val="00207A91"/>
    <w:rsid w:val="00210124"/>
    <w:rsid w:val="00210BB0"/>
    <w:rsid w:val="0021318B"/>
    <w:rsid w:val="00213740"/>
    <w:rsid w:val="00216159"/>
    <w:rsid w:val="0021684D"/>
    <w:rsid w:val="00220FD7"/>
    <w:rsid w:val="00222ABA"/>
    <w:rsid w:val="00223095"/>
    <w:rsid w:val="0022359B"/>
    <w:rsid w:val="0022761B"/>
    <w:rsid w:val="002375ED"/>
    <w:rsid w:val="002429F5"/>
    <w:rsid w:val="00243A6C"/>
    <w:rsid w:val="0024538B"/>
    <w:rsid w:val="002464DF"/>
    <w:rsid w:val="00251567"/>
    <w:rsid w:val="0026459A"/>
    <w:rsid w:val="00271B32"/>
    <w:rsid w:val="00276FCC"/>
    <w:rsid w:val="00285544"/>
    <w:rsid w:val="0029498D"/>
    <w:rsid w:val="002B49CE"/>
    <w:rsid w:val="002B7DE7"/>
    <w:rsid w:val="002D478D"/>
    <w:rsid w:val="002E26FC"/>
    <w:rsid w:val="002F14BD"/>
    <w:rsid w:val="002F2353"/>
    <w:rsid w:val="0032244C"/>
    <w:rsid w:val="003229D4"/>
    <w:rsid w:val="00343039"/>
    <w:rsid w:val="003439A8"/>
    <w:rsid w:val="00353F98"/>
    <w:rsid w:val="00355C8F"/>
    <w:rsid w:val="00363214"/>
    <w:rsid w:val="00364506"/>
    <w:rsid w:val="00370047"/>
    <w:rsid w:val="003708D5"/>
    <w:rsid w:val="0037206F"/>
    <w:rsid w:val="00375C18"/>
    <w:rsid w:val="00384F76"/>
    <w:rsid w:val="00387750"/>
    <w:rsid w:val="0039224B"/>
    <w:rsid w:val="003937D3"/>
    <w:rsid w:val="00393DC1"/>
    <w:rsid w:val="00395351"/>
    <w:rsid w:val="00396392"/>
    <w:rsid w:val="003A13EE"/>
    <w:rsid w:val="003A5864"/>
    <w:rsid w:val="003A6536"/>
    <w:rsid w:val="003A66C7"/>
    <w:rsid w:val="003A7ACE"/>
    <w:rsid w:val="003B7C29"/>
    <w:rsid w:val="003C15A0"/>
    <w:rsid w:val="003C17E0"/>
    <w:rsid w:val="003C1C69"/>
    <w:rsid w:val="003C2F33"/>
    <w:rsid w:val="003C382A"/>
    <w:rsid w:val="003C7C1D"/>
    <w:rsid w:val="003D0C87"/>
    <w:rsid w:val="003D6AE9"/>
    <w:rsid w:val="003F00DD"/>
    <w:rsid w:val="003F4FD8"/>
    <w:rsid w:val="003F7254"/>
    <w:rsid w:val="00407044"/>
    <w:rsid w:val="00416075"/>
    <w:rsid w:val="004218F7"/>
    <w:rsid w:val="004277EB"/>
    <w:rsid w:val="00442681"/>
    <w:rsid w:val="004510C8"/>
    <w:rsid w:val="0045446E"/>
    <w:rsid w:val="0045456E"/>
    <w:rsid w:val="00454F33"/>
    <w:rsid w:val="004569DD"/>
    <w:rsid w:val="004575E5"/>
    <w:rsid w:val="0046089A"/>
    <w:rsid w:val="00465068"/>
    <w:rsid w:val="0046703F"/>
    <w:rsid w:val="004702F9"/>
    <w:rsid w:val="00473294"/>
    <w:rsid w:val="0047577F"/>
    <w:rsid w:val="00481032"/>
    <w:rsid w:val="00491710"/>
    <w:rsid w:val="00495E68"/>
    <w:rsid w:val="004A38FB"/>
    <w:rsid w:val="004A73EA"/>
    <w:rsid w:val="004C3236"/>
    <w:rsid w:val="004D63F9"/>
    <w:rsid w:val="004D78E0"/>
    <w:rsid w:val="004E0388"/>
    <w:rsid w:val="004E66C5"/>
    <w:rsid w:val="004F5981"/>
    <w:rsid w:val="00511D74"/>
    <w:rsid w:val="00524F69"/>
    <w:rsid w:val="005316F1"/>
    <w:rsid w:val="00534874"/>
    <w:rsid w:val="00535D24"/>
    <w:rsid w:val="00543502"/>
    <w:rsid w:val="0055297C"/>
    <w:rsid w:val="005529BB"/>
    <w:rsid w:val="0055501F"/>
    <w:rsid w:val="0055509A"/>
    <w:rsid w:val="005609EB"/>
    <w:rsid w:val="005705F8"/>
    <w:rsid w:val="00573E81"/>
    <w:rsid w:val="005765DD"/>
    <w:rsid w:val="005819B2"/>
    <w:rsid w:val="005841FD"/>
    <w:rsid w:val="0059205F"/>
    <w:rsid w:val="00594F7F"/>
    <w:rsid w:val="005B57DC"/>
    <w:rsid w:val="005C20C0"/>
    <w:rsid w:val="005D099F"/>
    <w:rsid w:val="005D0FDC"/>
    <w:rsid w:val="005D2CAA"/>
    <w:rsid w:val="005E5D76"/>
    <w:rsid w:val="005E5E19"/>
    <w:rsid w:val="005E7BEE"/>
    <w:rsid w:val="005F09F7"/>
    <w:rsid w:val="005F6FD4"/>
    <w:rsid w:val="00602D3F"/>
    <w:rsid w:val="00606F22"/>
    <w:rsid w:val="006072FF"/>
    <w:rsid w:val="0060787A"/>
    <w:rsid w:val="00612394"/>
    <w:rsid w:val="00615B18"/>
    <w:rsid w:val="006201C0"/>
    <w:rsid w:val="00620451"/>
    <w:rsid w:val="00621863"/>
    <w:rsid w:val="00623CA1"/>
    <w:rsid w:val="00630945"/>
    <w:rsid w:val="00632D47"/>
    <w:rsid w:val="00633696"/>
    <w:rsid w:val="0063529D"/>
    <w:rsid w:val="006362FB"/>
    <w:rsid w:val="006434B3"/>
    <w:rsid w:val="00662DE4"/>
    <w:rsid w:val="006651BA"/>
    <w:rsid w:val="0066605A"/>
    <w:rsid w:val="006669A5"/>
    <w:rsid w:val="00671A3C"/>
    <w:rsid w:val="00674EF5"/>
    <w:rsid w:val="0068193F"/>
    <w:rsid w:val="00690659"/>
    <w:rsid w:val="00693276"/>
    <w:rsid w:val="006A0455"/>
    <w:rsid w:val="006A1F78"/>
    <w:rsid w:val="006A4A8C"/>
    <w:rsid w:val="006A50FE"/>
    <w:rsid w:val="006A6792"/>
    <w:rsid w:val="006B5BB6"/>
    <w:rsid w:val="006B775C"/>
    <w:rsid w:val="006C60B2"/>
    <w:rsid w:val="006D1DA9"/>
    <w:rsid w:val="006D293B"/>
    <w:rsid w:val="006D745B"/>
    <w:rsid w:val="006E0E8B"/>
    <w:rsid w:val="006E7FAE"/>
    <w:rsid w:val="006F7F93"/>
    <w:rsid w:val="00711203"/>
    <w:rsid w:val="00711462"/>
    <w:rsid w:val="00712E87"/>
    <w:rsid w:val="00713EE8"/>
    <w:rsid w:val="00716793"/>
    <w:rsid w:val="00723F53"/>
    <w:rsid w:val="007300DD"/>
    <w:rsid w:val="0073115E"/>
    <w:rsid w:val="00733BF8"/>
    <w:rsid w:val="0073477F"/>
    <w:rsid w:val="00743081"/>
    <w:rsid w:val="00744025"/>
    <w:rsid w:val="0074413B"/>
    <w:rsid w:val="007442AA"/>
    <w:rsid w:val="00753EDC"/>
    <w:rsid w:val="007567A3"/>
    <w:rsid w:val="00756BDC"/>
    <w:rsid w:val="00762A9D"/>
    <w:rsid w:val="00766A52"/>
    <w:rsid w:val="00770710"/>
    <w:rsid w:val="007759FA"/>
    <w:rsid w:val="00775F54"/>
    <w:rsid w:val="00775FC2"/>
    <w:rsid w:val="00776CBE"/>
    <w:rsid w:val="00780087"/>
    <w:rsid w:val="00781303"/>
    <w:rsid w:val="007872F6"/>
    <w:rsid w:val="00792689"/>
    <w:rsid w:val="00796295"/>
    <w:rsid w:val="007A0AF6"/>
    <w:rsid w:val="007A377C"/>
    <w:rsid w:val="007B434F"/>
    <w:rsid w:val="007B44E5"/>
    <w:rsid w:val="007B5B42"/>
    <w:rsid w:val="007C6D61"/>
    <w:rsid w:val="007C79F1"/>
    <w:rsid w:val="007D19B6"/>
    <w:rsid w:val="007E1E53"/>
    <w:rsid w:val="008014F9"/>
    <w:rsid w:val="008034F5"/>
    <w:rsid w:val="008103DC"/>
    <w:rsid w:val="0081383E"/>
    <w:rsid w:val="008156CF"/>
    <w:rsid w:val="00816036"/>
    <w:rsid w:val="00816C7D"/>
    <w:rsid w:val="00820763"/>
    <w:rsid w:val="0082085E"/>
    <w:rsid w:val="00831823"/>
    <w:rsid w:val="00831EF7"/>
    <w:rsid w:val="00833D48"/>
    <w:rsid w:val="00843C05"/>
    <w:rsid w:val="00853127"/>
    <w:rsid w:val="00854841"/>
    <w:rsid w:val="008603F3"/>
    <w:rsid w:val="008658C8"/>
    <w:rsid w:val="00875093"/>
    <w:rsid w:val="00880DC1"/>
    <w:rsid w:val="0088282F"/>
    <w:rsid w:val="00894B75"/>
    <w:rsid w:val="00896D04"/>
    <w:rsid w:val="008A0745"/>
    <w:rsid w:val="008A2746"/>
    <w:rsid w:val="008B2623"/>
    <w:rsid w:val="008C5DC0"/>
    <w:rsid w:val="008C6946"/>
    <w:rsid w:val="008D417D"/>
    <w:rsid w:val="008D7145"/>
    <w:rsid w:val="008E3879"/>
    <w:rsid w:val="008E4149"/>
    <w:rsid w:val="008F012F"/>
    <w:rsid w:val="008F2157"/>
    <w:rsid w:val="008F5400"/>
    <w:rsid w:val="00906485"/>
    <w:rsid w:val="00906750"/>
    <w:rsid w:val="0092152B"/>
    <w:rsid w:val="009240A4"/>
    <w:rsid w:val="00924525"/>
    <w:rsid w:val="00924C7A"/>
    <w:rsid w:val="00925417"/>
    <w:rsid w:val="009334E5"/>
    <w:rsid w:val="00940A4C"/>
    <w:rsid w:val="00945648"/>
    <w:rsid w:val="009525B4"/>
    <w:rsid w:val="00953715"/>
    <w:rsid w:val="00953AB9"/>
    <w:rsid w:val="00965DEB"/>
    <w:rsid w:val="00971D39"/>
    <w:rsid w:val="009746F0"/>
    <w:rsid w:val="00976155"/>
    <w:rsid w:val="009763B5"/>
    <w:rsid w:val="00990536"/>
    <w:rsid w:val="00992094"/>
    <w:rsid w:val="009A1F90"/>
    <w:rsid w:val="009B5333"/>
    <w:rsid w:val="009B57B6"/>
    <w:rsid w:val="009C28FA"/>
    <w:rsid w:val="009C3EBF"/>
    <w:rsid w:val="009C3F58"/>
    <w:rsid w:val="009C58EF"/>
    <w:rsid w:val="009D07AF"/>
    <w:rsid w:val="009E1F0A"/>
    <w:rsid w:val="009E5FA9"/>
    <w:rsid w:val="009F4C8D"/>
    <w:rsid w:val="009F6C2F"/>
    <w:rsid w:val="00A051C3"/>
    <w:rsid w:val="00A06B73"/>
    <w:rsid w:val="00A133ED"/>
    <w:rsid w:val="00A1495E"/>
    <w:rsid w:val="00A22E2A"/>
    <w:rsid w:val="00A26834"/>
    <w:rsid w:val="00A32E7E"/>
    <w:rsid w:val="00A3646F"/>
    <w:rsid w:val="00A53F1A"/>
    <w:rsid w:val="00A63894"/>
    <w:rsid w:val="00A70EC8"/>
    <w:rsid w:val="00A70F59"/>
    <w:rsid w:val="00A7364F"/>
    <w:rsid w:val="00A73DE1"/>
    <w:rsid w:val="00A77C23"/>
    <w:rsid w:val="00A80059"/>
    <w:rsid w:val="00A801EE"/>
    <w:rsid w:val="00A91136"/>
    <w:rsid w:val="00A948C1"/>
    <w:rsid w:val="00A956B1"/>
    <w:rsid w:val="00A95DDE"/>
    <w:rsid w:val="00A96678"/>
    <w:rsid w:val="00A96C50"/>
    <w:rsid w:val="00AA00D5"/>
    <w:rsid w:val="00AA7A7C"/>
    <w:rsid w:val="00AB0052"/>
    <w:rsid w:val="00AB3182"/>
    <w:rsid w:val="00AC06A3"/>
    <w:rsid w:val="00AC16B8"/>
    <w:rsid w:val="00AD0A6D"/>
    <w:rsid w:val="00AE04AB"/>
    <w:rsid w:val="00B02A3D"/>
    <w:rsid w:val="00B11C49"/>
    <w:rsid w:val="00B22848"/>
    <w:rsid w:val="00B23D5D"/>
    <w:rsid w:val="00B33B08"/>
    <w:rsid w:val="00B75BA2"/>
    <w:rsid w:val="00B75E43"/>
    <w:rsid w:val="00B87C58"/>
    <w:rsid w:val="00B9084A"/>
    <w:rsid w:val="00B96BED"/>
    <w:rsid w:val="00BA1935"/>
    <w:rsid w:val="00BA30E9"/>
    <w:rsid w:val="00BB43E7"/>
    <w:rsid w:val="00BC1440"/>
    <w:rsid w:val="00BC23E2"/>
    <w:rsid w:val="00BC388B"/>
    <w:rsid w:val="00BC3E48"/>
    <w:rsid w:val="00BC4143"/>
    <w:rsid w:val="00BC43AD"/>
    <w:rsid w:val="00BC4FFD"/>
    <w:rsid w:val="00BC6325"/>
    <w:rsid w:val="00BC75AB"/>
    <w:rsid w:val="00BD45D8"/>
    <w:rsid w:val="00BE4774"/>
    <w:rsid w:val="00BE63B5"/>
    <w:rsid w:val="00BF7029"/>
    <w:rsid w:val="00C0449B"/>
    <w:rsid w:val="00C21C6F"/>
    <w:rsid w:val="00C238B0"/>
    <w:rsid w:val="00C30259"/>
    <w:rsid w:val="00C30EEB"/>
    <w:rsid w:val="00C329D9"/>
    <w:rsid w:val="00C3357D"/>
    <w:rsid w:val="00C416F4"/>
    <w:rsid w:val="00C42F24"/>
    <w:rsid w:val="00C4686E"/>
    <w:rsid w:val="00C47E9B"/>
    <w:rsid w:val="00C5129F"/>
    <w:rsid w:val="00C5399D"/>
    <w:rsid w:val="00C64FE0"/>
    <w:rsid w:val="00C66562"/>
    <w:rsid w:val="00C6784F"/>
    <w:rsid w:val="00C67FDE"/>
    <w:rsid w:val="00C82057"/>
    <w:rsid w:val="00C95251"/>
    <w:rsid w:val="00CA2EFA"/>
    <w:rsid w:val="00CB136F"/>
    <w:rsid w:val="00CB415E"/>
    <w:rsid w:val="00CB46E6"/>
    <w:rsid w:val="00CC01CD"/>
    <w:rsid w:val="00CC327B"/>
    <w:rsid w:val="00CC3D07"/>
    <w:rsid w:val="00CD69FB"/>
    <w:rsid w:val="00CD7578"/>
    <w:rsid w:val="00CD7A2F"/>
    <w:rsid w:val="00CE43F3"/>
    <w:rsid w:val="00CE5583"/>
    <w:rsid w:val="00CF0573"/>
    <w:rsid w:val="00D07FD4"/>
    <w:rsid w:val="00D10226"/>
    <w:rsid w:val="00D10479"/>
    <w:rsid w:val="00D14AAD"/>
    <w:rsid w:val="00D14AB3"/>
    <w:rsid w:val="00D16986"/>
    <w:rsid w:val="00D2089C"/>
    <w:rsid w:val="00D2201B"/>
    <w:rsid w:val="00D33F60"/>
    <w:rsid w:val="00D343F4"/>
    <w:rsid w:val="00D35E19"/>
    <w:rsid w:val="00D442E7"/>
    <w:rsid w:val="00D47D71"/>
    <w:rsid w:val="00D52DA4"/>
    <w:rsid w:val="00D5333C"/>
    <w:rsid w:val="00D5336E"/>
    <w:rsid w:val="00D54D4E"/>
    <w:rsid w:val="00D5641F"/>
    <w:rsid w:val="00D56BC9"/>
    <w:rsid w:val="00D8280B"/>
    <w:rsid w:val="00D83E08"/>
    <w:rsid w:val="00D909B0"/>
    <w:rsid w:val="00D96110"/>
    <w:rsid w:val="00D975A7"/>
    <w:rsid w:val="00DB2F67"/>
    <w:rsid w:val="00DC572F"/>
    <w:rsid w:val="00DC5D7A"/>
    <w:rsid w:val="00DD26B5"/>
    <w:rsid w:val="00DD26D4"/>
    <w:rsid w:val="00DD2818"/>
    <w:rsid w:val="00DE10BA"/>
    <w:rsid w:val="00DE3E83"/>
    <w:rsid w:val="00DE3F4E"/>
    <w:rsid w:val="00DE6D09"/>
    <w:rsid w:val="00DF3959"/>
    <w:rsid w:val="00DF413B"/>
    <w:rsid w:val="00DF58E7"/>
    <w:rsid w:val="00E11640"/>
    <w:rsid w:val="00E11B8C"/>
    <w:rsid w:val="00E134D7"/>
    <w:rsid w:val="00E20457"/>
    <w:rsid w:val="00E268F3"/>
    <w:rsid w:val="00E31674"/>
    <w:rsid w:val="00E3277D"/>
    <w:rsid w:val="00E32C11"/>
    <w:rsid w:val="00E338B8"/>
    <w:rsid w:val="00E51A39"/>
    <w:rsid w:val="00E62B70"/>
    <w:rsid w:val="00E7343B"/>
    <w:rsid w:val="00E90FD0"/>
    <w:rsid w:val="00E931C0"/>
    <w:rsid w:val="00E9360A"/>
    <w:rsid w:val="00E94909"/>
    <w:rsid w:val="00E97EA9"/>
    <w:rsid w:val="00EB08AA"/>
    <w:rsid w:val="00EB5960"/>
    <w:rsid w:val="00EC095C"/>
    <w:rsid w:val="00EC0EB2"/>
    <w:rsid w:val="00EC281B"/>
    <w:rsid w:val="00ED1A86"/>
    <w:rsid w:val="00ED2D93"/>
    <w:rsid w:val="00ED4146"/>
    <w:rsid w:val="00EE1293"/>
    <w:rsid w:val="00EE5150"/>
    <w:rsid w:val="00EE5F17"/>
    <w:rsid w:val="00EF1FD2"/>
    <w:rsid w:val="00EF7400"/>
    <w:rsid w:val="00F03EDA"/>
    <w:rsid w:val="00F06E05"/>
    <w:rsid w:val="00F077FE"/>
    <w:rsid w:val="00F12AFB"/>
    <w:rsid w:val="00F1731E"/>
    <w:rsid w:val="00F220B4"/>
    <w:rsid w:val="00F23BFC"/>
    <w:rsid w:val="00F24233"/>
    <w:rsid w:val="00F248ED"/>
    <w:rsid w:val="00F3172D"/>
    <w:rsid w:val="00F367A3"/>
    <w:rsid w:val="00F458EE"/>
    <w:rsid w:val="00F5066D"/>
    <w:rsid w:val="00F54B7D"/>
    <w:rsid w:val="00F648F0"/>
    <w:rsid w:val="00F77B90"/>
    <w:rsid w:val="00F83320"/>
    <w:rsid w:val="00F835D8"/>
    <w:rsid w:val="00F83CE6"/>
    <w:rsid w:val="00F87C05"/>
    <w:rsid w:val="00F916FD"/>
    <w:rsid w:val="00F93336"/>
    <w:rsid w:val="00F956FA"/>
    <w:rsid w:val="00FA0CB7"/>
    <w:rsid w:val="00FA40A1"/>
    <w:rsid w:val="00FB4FC0"/>
    <w:rsid w:val="00FB6429"/>
    <w:rsid w:val="00FC1803"/>
    <w:rsid w:val="00FC5216"/>
    <w:rsid w:val="00FD2C35"/>
    <w:rsid w:val="00FD57B8"/>
    <w:rsid w:val="00FE18DD"/>
    <w:rsid w:val="00FE5EE7"/>
    <w:rsid w:val="00FE7D58"/>
    <w:rsid w:val="00FF7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40"/>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uiPriority w:val="9"/>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uiPriority w:val="9"/>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uiPriority w:val="9"/>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uiPriority w:val="9"/>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0"/>
    <w:unhideWhenUsed/>
    <w:rsid w:val="00CB415E"/>
    <w:rPr>
      <w:b/>
      <w:bCs/>
    </w:rPr>
  </w:style>
  <w:style w:type="character" w:customStyle="1" w:styleId="Char0">
    <w:name w:val="批注主题 Char"/>
    <w:basedOn w:val="Char"/>
    <w:link w:val="a5"/>
    <w:rsid w:val="00CB415E"/>
    <w:rPr>
      <w:b/>
      <w:bCs/>
    </w:rPr>
  </w:style>
  <w:style w:type="paragraph" w:styleId="a6">
    <w:name w:val="Balloon Text"/>
    <w:basedOn w:val="a"/>
    <w:link w:val="Char1"/>
    <w:unhideWhenUsed/>
    <w:rsid w:val="00CB415E"/>
    <w:rPr>
      <w:sz w:val="18"/>
      <w:szCs w:val="18"/>
    </w:rPr>
  </w:style>
  <w:style w:type="character" w:customStyle="1" w:styleId="Char1">
    <w:name w:val="批注框文本 Char"/>
    <w:basedOn w:val="a0"/>
    <w:link w:val="a6"/>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2"/>
    <w:unhideWhenUsed/>
    <w:rsid w:val="00171A95"/>
    <w:pPr>
      <w:ind w:leftChars="2500" w:left="100"/>
    </w:pPr>
  </w:style>
  <w:style w:type="character" w:customStyle="1" w:styleId="Char2">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
    <w:basedOn w:val="a0"/>
    <w:link w:val="3"/>
    <w:rsid w:val="006B775C"/>
    <w:rPr>
      <w:rFonts w:ascii="Times New Roman" w:eastAsia="宋体" w:hAnsi="Times New Roman" w:cs="Times New Roman"/>
      <w:b/>
      <w:sz w:val="32"/>
      <w:szCs w:val="20"/>
    </w:rPr>
  </w:style>
  <w:style w:type="character" w:customStyle="1" w:styleId="4Char">
    <w:name w:val="标题 4 Char"/>
    <w:basedOn w:val="a0"/>
    <w:link w:val="4"/>
    <w:uiPriority w:val="9"/>
    <w:rsid w:val="006B775C"/>
    <w:rPr>
      <w:rFonts w:ascii="Arial" w:eastAsia="黑体" w:hAnsi="Arial" w:cs="Times New Roman"/>
      <w:b/>
      <w:bCs/>
      <w:sz w:val="28"/>
      <w:szCs w:val="28"/>
    </w:rPr>
  </w:style>
  <w:style w:type="character" w:customStyle="1" w:styleId="5Char">
    <w:name w:val="标题 5 Char"/>
    <w:basedOn w:val="a0"/>
    <w:link w:val="5"/>
    <w:uiPriority w:val="9"/>
    <w:rsid w:val="006B775C"/>
    <w:rPr>
      <w:rFonts w:ascii="Times New Roman" w:eastAsia="宋体" w:hAnsi="Times New Roman" w:cs="Times New Roman"/>
      <w:szCs w:val="20"/>
    </w:rPr>
  </w:style>
  <w:style w:type="character" w:customStyle="1" w:styleId="6Char">
    <w:name w:val="标题 6 Char"/>
    <w:basedOn w:val="a0"/>
    <w:link w:val="6"/>
    <w:uiPriority w:val="9"/>
    <w:rsid w:val="006B775C"/>
    <w:rPr>
      <w:rFonts w:ascii="Arial" w:eastAsia="黑体" w:hAnsi="Arial" w:cs="Times New Roman"/>
      <w:b/>
      <w:sz w:val="24"/>
      <w:szCs w:val="20"/>
    </w:rPr>
  </w:style>
  <w:style w:type="character" w:customStyle="1" w:styleId="7Char">
    <w:name w:val="标题 7 Char"/>
    <w:basedOn w:val="a0"/>
    <w:link w:val="7"/>
    <w:uiPriority w:val="9"/>
    <w:rsid w:val="006B775C"/>
    <w:rPr>
      <w:rFonts w:ascii="Times New Roman" w:eastAsia="宋体" w:hAnsi="Times New Roman" w:cs="Times New Roman"/>
      <w:b/>
      <w:sz w:val="24"/>
      <w:szCs w:val="20"/>
    </w:rPr>
  </w:style>
  <w:style w:type="character" w:customStyle="1" w:styleId="8Char">
    <w:name w:val="标题 8 Char"/>
    <w:basedOn w:val="a0"/>
    <w:link w:val="8"/>
    <w:uiPriority w:val="9"/>
    <w:rsid w:val="006B775C"/>
    <w:rPr>
      <w:rFonts w:ascii="Arial" w:eastAsia="黑体" w:hAnsi="Arial" w:cs="Times New Roman"/>
      <w:sz w:val="24"/>
      <w:szCs w:val="20"/>
    </w:rPr>
  </w:style>
  <w:style w:type="character" w:customStyle="1" w:styleId="9Char">
    <w:name w:val="标题 9 Char"/>
    <w:basedOn w:val="a0"/>
    <w:link w:val="9"/>
    <w:uiPriority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lang/>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rPr>
  </w:style>
  <w:style w:type="character" w:customStyle="1" w:styleId="HTMLChar">
    <w:name w:val="HTML 预设格式 Char"/>
    <w:basedOn w:val="a0"/>
    <w:link w:val="HTML"/>
    <w:uiPriority w:val="99"/>
    <w:rsid w:val="006B775C"/>
    <w:rPr>
      <w:rFonts w:ascii="宋体" w:eastAsia="宋体" w:hAnsi="宋体" w:cs="Times New Roman"/>
      <w:kern w:val="0"/>
      <w:sz w:val="24"/>
      <w:szCs w:val="24"/>
      <w:lang/>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9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c"/>
    <w:qFormat/>
    <w:rsid w:val="006B775C"/>
    <w:pPr>
      <w:spacing w:line="360" w:lineRule="auto"/>
      <w:ind w:firstLineChars="200" w:firstLine="200"/>
    </w:pPr>
    <w:rPr>
      <w:rFonts w:ascii="Times New Roman" w:eastAsia="宋体" w:hAnsi="Times New Roman" w:cs="Times New Roman"/>
      <w:bCs/>
      <w:sz w:val="24"/>
      <w:szCs w:val="20"/>
      <w:lang/>
    </w:rPr>
  </w:style>
  <w:style w:type="character" w:customStyle="1" w:styleId="Charc">
    <w:name w:val="合同正文 Char"/>
    <w:link w:val="afc"/>
    <w:rsid w:val="006B775C"/>
    <w:rPr>
      <w:rFonts w:ascii="Times New Roman" w:eastAsia="宋体" w:hAnsi="Times New Roman" w:cs="Times New Roman"/>
      <w:bCs/>
      <w:sz w:val="24"/>
      <w:szCs w:val="20"/>
      <w:lang/>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d">
    <w:name w:val="明显引用 Char"/>
    <w:link w:val="afd"/>
    <w:uiPriority w:val="30"/>
    <w:rsid w:val="006B775C"/>
    <w:rPr>
      <w:b/>
      <w:bCs/>
      <w:i/>
      <w:iCs/>
      <w:color w:val="4F81BD"/>
    </w:rPr>
  </w:style>
  <w:style w:type="paragraph" w:styleId="afd">
    <w:name w:val="Intense Quote"/>
    <w:basedOn w:val="a"/>
    <w:next w:val="a"/>
    <w:link w:val="Chard"/>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e"/>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0"/>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0">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e">
    <w:name w:val="无间隔 Char"/>
    <w:link w:val="afe"/>
    <w:uiPriority w:val="1"/>
    <w:locked/>
    <w:rsid w:val="006B775C"/>
    <w:rPr>
      <w:rFonts w:ascii="Calibri" w:eastAsia="宋体" w:hAnsi="Calibri" w:cs="Times New Roman"/>
    </w:rPr>
  </w:style>
  <w:style w:type="paragraph" w:styleId="aff4">
    <w:name w:val="Quote"/>
    <w:basedOn w:val="a"/>
    <w:next w:val="a"/>
    <w:link w:val="Charf1"/>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1">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s>
</file>

<file path=word/webSettings.xml><?xml version="1.0" encoding="utf-8"?>
<w:webSettings xmlns:r="http://schemas.openxmlformats.org/officeDocument/2006/relationships" xmlns:w="http://schemas.openxmlformats.org/wordprocessingml/2006/main">
  <w:divs>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AFF6-643E-4E85-BFCA-AD9AC9D9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6367</Characters>
  <Application>Microsoft Office Word</Application>
  <DocSecurity>4</DocSecurity>
  <Lines>53</Lines>
  <Paragraphs>14</Paragraphs>
  <ScaleCrop>false</ScaleCrop>
  <Company>Microsoft</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JonMMx 2000</cp:lastModifiedBy>
  <cp:revision>2</cp:revision>
  <cp:lastPrinted>2016-06-03T06:29:00Z</cp:lastPrinted>
  <dcterms:created xsi:type="dcterms:W3CDTF">2020-05-28T16:01:00Z</dcterms:created>
  <dcterms:modified xsi:type="dcterms:W3CDTF">2020-05-28T16:01:00Z</dcterms:modified>
</cp:coreProperties>
</file>