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D8" w:rsidRDefault="00A462D8" w:rsidP="00E64B1B">
      <w:pPr>
        <w:jc w:val="center"/>
        <w:rPr>
          <w:rFonts w:hint="eastAsia"/>
          <w:b/>
          <w:sz w:val="28"/>
          <w:szCs w:val="28"/>
        </w:rPr>
      </w:pPr>
      <w:r w:rsidRPr="00A462D8">
        <w:rPr>
          <w:rFonts w:hint="eastAsia"/>
          <w:b/>
          <w:sz w:val="28"/>
          <w:szCs w:val="28"/>
        </w:rPr>
        <w:t>东吴基金管理有限公司关于旗下证券投资基金</w:t>
      </w:r>
    </w:p>
    <w:p w:rsidR="007E377C" w:rsidRPr="007E377C" w:rsidRDefault="007E377C" w:rsidP="007E377C">
      <w:pPr>
        <w:jc w:val="center"/>
        <w:rPr>
          <w:b/>
          <w:sz w:val="28"/>
          <w:szCs w:val="28"/>
        </w:rPr>
      </w:pPr>
      <w:r w:rsidRPr="007E377C">
        <w:rPr>
          <w:rFonts w:hint="eastAsia"/>
          <w:b/>
          <w:sz w:val="28"/>
          <w:szCs w:val="28"/>
        </w:rPr>
        <w:t>所持有</w:t>
      </w:r>
      <w:r w:rsidR="00971A31">
        <w:rPr>
          <w:rFonts w:hint="eastAsia"/>
          <w:b/>
          <w:sz w:val="28"/>
          <w:szCs w:val="28"/>
        </w:rPr>
        <w:t>的债券</w:t>
      </w:r>
      <w:r w:rsidRPr="007E377C">
        <w:rPr>
          <w:rFonts w:hint="eastAsia"/>
          <w:b/>
          <w:sz w:val="28"/>
          <w:szCs w:val="28"/>
        </w:rPr>
        <w:t>估值调整公告</w:t>
      </w:r>
    </w:p>
    <w:p w:rsidR="00A462D8" w:rsidRPr="007E377C" w:rsidRDefault="00A462D8" w:rsidP="00A462D8">
      <w:pPr>
        <w:rPr>
          <w:rFonts w:hint="eastAsia"/>
          <w:sz w:val="28"/>
          <w:szCs w:val="28"/>
        </w:rPr>
      </w:pPr>
    </w:p>
    <w:p w:rsidR="00971A31" w:rsidRPr="00971A31" w:rsidRDefault="00971A31" w:rsidP="00971A31">
      <w:pPr>
        <w:ind w:firstLineChars="200" w:firstLine="560"/>
        <w:rPr>
          <w:rFonts w:hint="eastAsia"/>
          <w:sz w:val="28"/>
          <w:szCs w:val="28"/>
        </w:rPr>
      </w:pPr>
      <w:r w:rsidRPr="00971A31">
        <w:rPr>
          <w:rFonts w:hint="eastAsia"/>
          <w:sz w:val="28"/>
          <w:szCs w:val="28"/>
        </w:rPr>
        <w:t>为使本基金管理人旗下相关基金的估值公平、合理，根据中国证监会《中国证监会关于证券投资基金估值业务的指导意见》（中国证监会发</w:t>
      </w:r>
      <w:r w:rsidRPr="00971A31">
        <w:rPr>
          <w:rFonts w:hint="eastAsia"/>
          <w:sz w:val="28"/>
          <w:szCs w:val="28"/>
        </w:rPr>
        <w:t>[2017]</w:t>
      </w:r>
      <w:r w:rsidRPr="00971A31">
        <w:rPr>
          <w:rFonts w:hint="eastAsia"/>
          <w:sz w:val="28"/>
          <w:szCs w:val="28"/>
        </w:rPr>
        <w:t>第</w:t>
      </w:r>
      <w:r w:rsidRPr="00971A31">
        <w:rPr>
          <w:rFonts w:hint="eastAsia"/>
          <w:sz w:val="28"/>
          <w:szCs w:val="28"/>
        </w:rPr>
        <w:t>13</w:t>
      </w:r>
      <w:r w:rsidRPr="00971A31">
        <w:rPr>
          <w:rFonts w:hint="eastAsia"/>
          <w:sz w:val="28"/>
          <w:szCs w:val="28"/>
        </w:rPr>
        <w:t>号）、</w:t>
      </w:r>
      <w:r>
        <w:rPr>
          <w:rFonts w:hint="eastAsia"/>
          <w:sz w:val="28"/>
          <w:szCs w:val="28"/>
        </w:rPr>
        <w:t>东吴</w:t>
      </w:r>
      <w:r w:rsidRPr="00971A31">
        <w:rPr>
          <w:rFonts w:hint="eastAsia"/>
          <w:sz w:val="28"/>
          <w:szCs w:val="28"/>
        </w:rPr>
        <w:t>基金管理有限公司（以下简称</w:t>
      </w:r>
      <w:r w:rsidRPr="00971A31">
        <w:rPr>
          <w:rFonts w:hint="eastAsia"/>
          <w:sz w:val="28"/>
          <w:szCs w:val="28"/>
        </w:rPr>
        <w:t>"</w:t>
      </w:r>
      <w:r w:rsidRPr="00971A31">
        <w:rPr>
          <w:rFonts w:hint="eastAsia"/>
          <w:sz w:val="28"/>
          <w:szCs w:val="28"/>
        </w:rPr>
        <w:t>本公司</w:t>
      </w:r>
      <w:r w:rsidRPr="00971A31">
        <w:rPr>
          <w:rFonts w:hint="eastAsia"/>
          <w:sz w:val="28"/>
          <w:szCs w:val="28"/>
        </w:rPr>
        <w:t>"</w:t>
      </w:r>
      <w:r w:rsidRPr="00971A31">
        <w:rPr>
          <w:rFonts w:hint="eastAsia"/>
          <w:sz w:val="28"/>
          <w:szCs w:val="28"/>
        </w:rPr>
        <w:t>）的估值政策和程序等有关规定，</w:t>
      </w:r>
      <w:r w:rsidRPr="00971A31">
        <w:rPr>
          <w:sz w:val="28"/>
          <w:szCs w:val="28"/>
        </w:rPr>
        <w:t>经与</w:t>
      </w:r>
      <w:r w:rsidRPr="00971A31">
        <w:rPr>
          <w:rFonts w:hint="eastAsia"/>
          <w:sz w:val="28"/>
          <w:szCs w:val="28"/>
        </w:rPr>
        <w:t>相关</w:t>
      </w:r>
      <w:r w:rsidRPr="00971A31">
        <w:rPr>
          <w:sz w:val="28"/>
          <w:szCs w:val="28"/>
        </w:rPr>
        <w:t>托管银行协商一致</w:t>
      </w:r>
      <w:r>
        <w:rPr>
          <w:rFonts w:hint="eastAsia"/>
          <w:sz w:val="28"/>
          <w:szCs w:val="28"/>
        </w:rPr>
        <w:t>，我司</w:t>
      </w:r>
      <w:r w:rsidRPr="00971A31">
        <w:rPr>
          <w:rFonts w:hint="eastAsia"/>
          <w:sz w:val="28"/>
          <w:szCs w:val="28"/>
        </w:rPr>
        <w:t>决定于</w:t>
      </w:r>
      <w:r w:rsidRPr="00210839">
        <w:rPr>
          <w:rFonts w:hint="eastAsia"/>
          <w:sz w:val="28"/>
          <w:szCs w:val="28"/>
        </w:rPr>
        <w:t>2020</w:t>
      </w:r>
      <w:r w:rsidRPr="00210839">
        <w:rPr>
          <w:rFonts w:hint="eastAsia"/>
          <w:sz w:val="28"/>
          <w:szCs w:val="28"/>
        </w:rPr>
        <w:t>年</w:t>
      </w:r>
      <w:r w:rsidRPr="00210839">
        <w:rPr>
          <w:rFonts w:hint="eastAsia"/>
          <w:sz w:val="28"/>
          <w:szCs w:val="28"/>
        </w:rPr>
        <w:t>5</w:t>
      </w:r>
      <w:r w:rsidRPr="00210839">
        <w:rPr>
          <w:rFonts w:hint="eastAsia"/>
          <w:sz w:val="28"/>
          <w:szCs w:val="28"/>
        </w:rPr>
        <w:t>月</w:t>
      </w:r>
      <w:r w:rsidR="00962CFF" w:rsidRPr="00210839">
        <w:rPr>
          <w:rFonts w:hint="eastAsia"/>
          <w:sz w:val="28"/>
          <w:szCs w:val="28"/>
        </w:rPr>
        <w:t>20</w:t>
      </w:r>
      <w:r w:rsidRPr="00210839">
        <w:rPr>
          <w:rFonts w:hint="eastAsia"/>
          <w:sz w:val="28"/>
          <w:szCs w:val="28"/>
        </w:rPr>
        <w:t>日起对本</w:t>
      </w:r>
      <w:r w:rsidRPr="00971A31">
        <w:rPr>
          <w:rFonts w:hint="eastAsia"/>
          <w:sz w:val="28"/>
          <w:szCs w:val="28"/>
        </w:rPr>
        <w:t>公司旗下基金所持有</w:t>
      </w:r>
      <w:r w:rsidRPr="00971A31">
        <w:rPr>
          <w:rFonts w:hint="eastAsia"/>
          <w:sz w:val="28"/>
          <w:szCs w:val="28"/>
        </w:rPr>
        <w:t xml:space="preserve">"16 </w:t>
      </w:r>
      <w:r w:rsidRPr="00971A31">
        <w:rPr>
          <w:rFonts w:hint="eastAsia"/>
          <w:sz w:val="28"/>
          <w:szCs w:val="28"/>
        </w:rPr>
        <w:t>信威</w:t>
      </w:r>
      <w:r w:rsidRPr="00971A31">
        <w:rPr>
          <w:rFonts w:hint="eastAsia"/>
          <w:sz w:val="28"/>
          <w:szCs w:val="28"/>
        </w:rPr>
        <w:t xml:space="preserve"> 01"</w:t>
      </w:r>
      <w:r w:rsidRPr="00971A31">
        <w:rPr>
          <w:rFonts w:hint="eastAsia"/>
          <w:sz w:val="28"/>
          <w:szCs w:val="28"/>
        </w:rPr>
        <w:t>（债券代码</w:t>
      </w:r>
      <w:r w:rsidRPr="00971A31">
        <w:rPr>
          <w:rFonts w:hint="eastAsia"/>
          <w:sz w:val="28"/>
          <w:szCs w:val="28"/>
        </w:rPr>
        <w:t xml:space="preserve"> 136192</w:t>
      </w:r>
      <w:r w:rsidRPr="00971A31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、</w:t>
      </w:r>
      <w:r w:rsidRPr="00971A31">
        <w:rPr>
          <w:rFonts w:hint="eastAsia"/>
          <w:sz w:val="28"/>
          <w:szCs w:val="28"/>
        </w:rPr>
        <w:t xml:space="preserve">"16 </w:t>
      </w:r>
      <w:r w:rsidRPr="00971A31">
        <w:rPr>
          <w:rFonts w:hint="eastAsia"/>
          <w:sz w:val="28"/>
          <w:szCs w:val="28"/>
        </w:rPr>
        <w:t>信威</w:t>
      </w:r>
      <w:r w:rsidRPr="00971A31">
        <w:rPr>
          <w:rFonts w:hint="eastAsia"/>
          <w:sz w:val="28"/>
          <w:szCs w:val="28"/>
        </w:rPr>
        <w:t xml:space="preserve"> 0</w:t>
      </w:r>
      <w:r>
        <w:rPr>
          <w:rFonts w:hint="eastAsia"/>
          <w:sz w:val="28"/>
          <w:szCs w:val="28"/>
        </w:rPr>
        <w:t>3</w:t>
      </w:r>
      <w:r w:rsidRPr="00971A31">
        <w:rPr>
          <w:rFonts w:hint="eastAsia"/>
          <w:sz w:val="28"/>
          <w:szCs w:val="28"/>
        </w:rPr>
        <w:t>"</w:t>
      </w:r>
      <w:r w:rsidRPr="00971A31">
        <w:rPr>
          <w:rFonts w:hint="eastAsia"/>
          <w:sz w:val="28"/>
          <w:szCs w:val="28"/>
        </w:rPr>
        <w:t>（债券代码</w:t>
      </w:r>
      <w:r w:rsidRPr="00971A3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136610</w:t>
      </w:r>
      <w:r w:rsidRPr="00971A31">
        <w:rPr>
          <w:rFonts w:hint="eastAsia"/>
          <w:sz w:val="28"/>
          <w:szCs w:val="28"/>
        </w:rPr>
        <w:t>）进行估值调整。</w:t>
      </w:r>
    </w:p>
    <w:p w:rsidR="00340040" w:rsidRDefault="00971A31" w:rsidP="00971A31">
      <w:pPr>
        <w:ind w:firstLineChars="200" w:firstLine="560"/>
        <w:rPr>
          <w:rFonts w:hint="eastAsia"/>
          <w:sz w:val="28"/>
          <w:szCs w:val="28"/>
        </w:rPr>
      </w:pPr>
      <w:r w:rsidRPr="00971A31">
        <w:rPr>
          <w:rFonts w:hint="eastAsia"/>
          <w:sz w:val="28"/>
          <w:szCs w:val="28"/>
        </w:rPr>
        <w:t>特此公告。</w:t>
      </w:r>
    </w:p>
    <w:p w:rsidR="002A7311" w:rsidRDefault="002A7311" w:rsidP="00126777">
      <w:pPr>
        <w:ind w:firstLineChars="200" w:firstLine="560"/>
        <w:jc w:val="right"/>
        <w:rPr>
          <w:rFonts w:hint="eastAsia"/>
          <w:sz w:val="28"/>
          <w:szCs w:val="28"/>
        </w:rPr>
      </w:pPr>
    </w:p>
    <w:p w:rsidR="00126777" w:rsidRDefault="00126777" w:rsidP="00126777">
      <w:pPr>
        <w:ind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东吴基金管理有限公司</w:t>
      </w:r>
    </w:p>
    <w:p w:rsidR="0085179C" w:rsidRPr="00423384" w:rsidRDefault="00CB337F" w:rsidP="00423384">
      <w:pPr>
        <w:ind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971A31">
        <w:rPr>
          <w:rFonts w:hint="eastAsia"/>
          <w:sz w:val="28"/>
          <w:szCs w:val="28"/>
        </w:rPr>
        <w:t>20</w:t>
      </w:r>
      <w:r w:rsidR="00126777">
        <w:rPr>
          <w:rFonts w:hint="eastAsia"/>
          <w:sz w:val="28"/>
          <w:szCs w:val="28"/>
        </w:rPr>
        <w:t>年</w:t>
      </w:r>
      <w:r w:rsidR="00971A31">
        <w:rPr>
          <w:rFonts w:hint="eastAsia"/>
          <w:sz w:val="28"/>
          <w:szCs w:val="28"/>
        </w:rPr>
        <w:t>5</w:t>
      </w:r>
      <w:r w:rsidR="00126777">
        <w:rPr>
          <w:rFonts w:hint="eastAsia"/>
          <w:sz w:val="28"/>
          <w:szCs w:val="28"/>
        </w:rPr>
        <w:t>月</w:t>
      </w:r>
      <w:r w:rsidR="00962CFF">
        <w:rPr>
          <w:rFonts w:hint="eastAsia"/>
          <w:sz w:val="28"/>
          <w:szCs w:val="28"/>
        </w:rPr>
        <w:t>2</w:t>
      </w:r>
      <w:r w:rsidR="00534A0E">
        <w:rPr>
          <w:rFonts w:hint="eastAsia"/>
          <w:sz w:val="28"/>
          <w:szCs w:val="28"/>
        </w:rPr>
        <w:t>1</w:t>
      </w:r>
      <w:r w:rsidR="00126777">
        <w:rPr>
          <w:rFonts w:hint="eastAsia"/>
          <w:sz w:val="28"/>
          <w:szCs w:val="28"/>
        </w:rPr>
        <w:t>日</w:t>
      </w:r>
    </w:p>
    <w:sectPr w:rsidR="0085179C" w:rsidRPr="00423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6EC" w:rsidRDefault="006426EC" w:rsidP="007A0E91">
      <w:r>
        <w:separator/>
      </w:r>
    </w:p>
  </w:endnote>
  <w:endnote w:type="continuationSeparator" w:id="1">
    <w:p w:rsidR="006426EC" w:rsidRDefault="006426EC" w:rsidP="007A0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6EC" w:rsidRDefault="006426EC" w:rsidP="007A0E91">
      <w:r>
        <w:separator/>
      </w:r>
    </w:p>
  </w:footnote>
  <w:footnote w:type="continuationSeparator" w:id="1">
    <w:p w:rsidR="006426EC" w:rsidRDefault="006426EC" w:rsidP="007A0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2D8"/>
    <w:rsid w:val="00000D21"/>
    <w:rsid w:val="000036DB"/>
    <w:rsid w:val="000039F4"/>
    <w:rsid w:val="000045CD"/>
    <w:rsid w:val="000059D1"/>
    <w:rsid w:val="00005C21"/>
    <w:rsid w:val="00006E18"/>
    <w:rsid w:val="00006EDE"/>
    <w:rsid w:val="000132CD"/>
    <w:rsid w:val="00014982"/>
    <w:rsid w:val="00015949"/>
    <w:rsid w:val="0001594D"/>
    <w:rsid w:val="00015CF0"/>
    <w:rsid w:val="00016552"/>
    <w:rsid w:val="00016D37"/>
    <w:rsid w:val="0001723C"/>
    <w:rsid w:val="00017670"/>
    <w:rsid w:val="000208DF"/>
    <w:rsid w:val="00020A7C"/>
    <w:rsid w:val="0002212C"/>
    <w:rsid w:val="00023058"/>
    <w:rsid w:val="00023579"/>
    <w:rsid w:val="0002496D"/>
    <w:rsid w:val="00024B17"/>
    <w:rsid w:val="0002559A"/>
    <w:rsid w:val="00026734"/>
    <w:rsid w:val="0002678F"/>
    <w:rsid w:val="0002731E"/>
    <w:rsid w:val="0003190D"/>
    <w:rsid w:val="00031A6D"/>
    <w:rsid w:val="00033294"/>
    <w:rsid w:val="0003462A"/>
    <w:rsid w:val="00034C2B"/>
    <w:rsid w:val="00034D67"/>
    <w:rsid w:val="00037D27"/>
    <w:rsid w:val="0004043F"/>
    <w:rsid w:val="00043CAF"/>
    <w:rsid w:val="00043E4F"/>
    <w:rsid w:val="00044E75"/>
    <w:rsid w:val="00044EC3"/>
    <w:rsid w:val="000456E3"/>
    <w:rsid w:val="0004736C"/>
    <w:rsid w:val="00050526"/>
    <w:rsid w:val="0005090B"/>
    <w:rsid w:val="00050B74"/>
    <w:rsid w:val="0005203E"/>
    <w:rsid w:val="000523CB"/>
    <w:rsid w:val="00053E92"/>
    <w:rsid w:val="0005445E"/>
    <w:rsid w:val="00060052"/>
    <w:rsid w:val="00060FC7"/>
    <w:rsid w:val="0006301A"/>
    <w:rsid w:val="00063182"/>
    <w:rsid w:val="00063A3F"/>
    <w:rsid w:val="00063B6D"/>
    <w:rsid w:val="00065C47"/>
    <w:rsid w:val="000662B6"/>
    <w:rsid w:val="000700FA"/>
    <w:rsid w:val="0007151E"/>
    <w:rsid w:val="000728B3"/>
    <w:rsid w:val="00074267"/>
    <w:rsid w:val="000755CE"/>
    <w:rsid w:val="00075C4B"/>
    <w:rsid w:val="00080513"/>
    <w:rsid w:val="00085046"/>
    <w:rsid w:val="0008578D"/>
    <w:rsid w:val="00086DF7"/>
    <w:rsid w:val="00086F8E"/>
    <w:rsid w:val="000873DB"/>
    <w:rsid w:val="000879F1"/>
    <w:rsid w:val="00090075"/>
    <w:rsid w:val="0009020A"/>
    <w:rsid w:val="00090335"/>
    <w:rsid w:val="000909CF"/>
    <w:rsid w:val="00090BD8"/>
    <w:rsid w:val="00091AAA"/>
    <w:rsid w:val="00093572"/>
    <w:rsid w:val="00093DED"/>
    <w:rsid w:val="00094D15"/>
    <w:rsid w:val="000967FE"/>
    <w:rsid w:val="0009727D"/>
    <w:rsid w:val="000A17FA"/>
    <w:rsid w:val="000A2851"/>
    <w:rsid w:val="000A29A0"/>
    <w:rsid w:val="000A2AEF"/>
    <w:rsid w:val="000A5CEB"/>
    <w:rsid w:val="000B0AE0"/>
    <w:rsid w:val="000B1D2F"/>
    <w:rsid w:val="000B2530"/>
    <w:rsid w:val="000B3700"/>
    <w:rsid w:val="000B5F05"/>
    <w:rsid w:val="000B6F8C"/>
    <w:rsid w:val="000C10DE"/>
    <w:rsid w:val="000C2C99"/>
    <w:rsid w:val="000C4F90"/>
    <w:rsid w:val="000C530A"/>
    <w:rsid w:val="000C63B7"/>
    <w:rsid w:val="000D07E4"/>
    <w:rsid w:val="000D0B3F"/>
    <w:rsid w:val="000D1171"/>
    <w:rsid w:val="000D12B6"/>
    <w:rsid w:val="000D62B8"/>
    <w:rsid w:val="000E1B68"/>
    <w:rsid w:val="000E22A6"/>
    <w:rsid w:val="000E24E3"/>
    <w:rsid w:val="000E3E33"/>
    <w:rsid w:val="000E4728"/>
    <w:rsid w:val="000E5A36"/>
    <w:rsid w:val="000E6D24"/>
    <w:rsid w:val="000F0E10"/>
    <w:rsid w:val="000F289B"/>
    <w:rsid w:val="000F30AC"/>
    <w:rsid w:val="000F46BD"/>
    <w:rsid w:val="000F4FD3"/>
    <w:rsid w:val="000F501A"/>
    <w:rsid w:val="000F51C8"/>
    <w:rsid w:val="000F5216"/>
    <w:rsid w:val="000F5808"/>
    <w:rsid w:val="000F5981"/>
    <w:rsid w:val="00100CB9"/>
    <w:rsid w:val="00101EC9"/>
    <w:rsid w:val="00103F65"/>
    <w:rsid w:val="001046F7"/>
    <w:rsid w:val="00106178"/>
    <w:rsid w:val="00107353"/>
    <w:rsid w:val="00107A4F"/>
    <w:rsid w:val="00110DC8"/>
    <w:rsid w:val="001114AE"/>
    <w:rsid w:val="00113868"/>
    <w:rsid w:val="001138AE"/>
    <w:rsid w:val="00113A7B"/>
    <w:rsid w:val="0011453C"/>
    <w:rsid w:val="00117C4A"/>
    <w:rsid w:val="00117EED"/>
    <w:rsid w:val="00117F55"/>
    <w:rsid w:val="00120766"/>
    <w:rsid w:val="00120ED2"/>
    <w:rsid w:val="00122B50"/>
    <w:rsid w:val="00122D1D"/>
    <w:rsid w:val="00122F12"/>
    <w:rsid w:val="00123A16"/>
    <w:rsid w:val="00123BC9"/>
    <w:rsid w:val="0012478B"/>
    <w:rsid w:val="0012520D"/>
    <w:rsid w:val="0012528D"/>
    <w:rsid w:val="00126777"/>
    <w:rsid w:val="00130681"/>
    <w:rsid w:val="001319E9"/>
    <w:rsid w:val="00132721"/>
    <w:rsid w:val="00133EAD"/>
    <w:rsid w:val="001340E0"/>
    <w:rsid w:val="0013517A"/>
    <w:rsid w:val="00135201"/>
    <w:rsid w:val="0013542C"/>
    <w:rsid w:val="001354ED"/>
    <w:rsid w:val="00135FA0"/>
    <w:rsid w:val="001400A2"/>
    <w:rsid w:val="001407E5"/>
    <w:rsid w:val="001441AE"/>
    <w:rsid w:val="00144DDF"/>
    <w:rsid w:val="00147359"/>
    <w:rsid w:val="00151F0E"/>
    <w:rsid w:val="001545F3"/>
    <w:rsid w:val="00155134"/>
    <w:rsid w:val="0015675F"/>
    <w:rsid w:val="00156C69"/>
    <w:rsid w:val="00157E4B"/>
    <w:rsid w:val="0016004F"/>
    <w:rsid w:val="0016035F"/>
    <w:rsid w:val="00161F1D"/>
    <w:rsid w:val="0016223B"/>
    <w:rsid w:val="00162884"/>
    <w:rsid w:val="00162F1A"/>
    <w:rsid w:val="00164D85"/>
    <w:rsid w:val="001670C6"/>
    <w:rsid w:val="00167A5D"/>
    <w:rsid w:val="001708C9"/>
    <w:rsid w:val="00170D2C"/>
    <w:rsid w:val="00172F4A"/>
    <w:rsid w:val="00173D06"/>
    <w:rsid w:val="001750E7"/>
    <w:rsid w:val="00175321"/>
    <w:rsid w:val="00177998"/>
    <w:rsid w:val="0018057B"/>
    <w:rsid w:val="001805F7"/>
    <w:rsid w:val="001811CC"/>
    <w:rsid w:val="001833D6"/>
    <w:rsid w:val="001855E9"/>
    <w:rsid w:val="00185DB9"/>
    <w:rsid w:val="00187369"/>
    <w:rsid w:val="0019036D"/>
    <w:rsid w:val="001917C5"/>
    <w:rsid w:val="0019563F"/>
    <w:rsid w:val="001957B4"/>
    <w:rsid w:val="001A09EE"/>
    <w:rsid w:val="001A2142"/>
    <w:rsid w:val="001A33A0"/>
    <w:rsid w:val="001A4431"/>
    <w:rsid w:val="001A5626"/>
    <w:rsid w:val="001A609F"/>
    <w:rsid w:val="001A6152"/>
    <w:rsid w:val="001A62CB"/>
    <w:rsid w:val="001A6B9A"/>
    <w:rsid w:val="001A7EDB"/>
    <w:rsid w:val="001B3960"/>
    <w:rsid w:val="001B49AA"/>
    <w:rsid w:val="001B5146"/>
    <w:rsid w:val="001B5682"/>
    <w:rsid w:val="001B7134"/>
    <w:rsid w:val="001C1385"/>
    <w:rsid w:val="001C1E33"/>
    <w:rsid w:val="001C279C"/>
    <w:rsid w:val="001C2F81"/>
    <w:rsid w:val="001C2FB5"/>
    <w:rsid w:val="001C2FEF"/>
    <w:rsid w:val="001C3F77"/>
    <w:rsid w:val="001C4DA6"/>
    <w:rsid w:val="001C5A0D"/>
    <w:rsid w:val="001C5E83"/>
    <w:rsid w:val="001C61E8"/>
    <w:rsid w:val="001C75A3"/>
    <w:rsid w:val="001D1C2D"/>
    <w:rsid w:val="001D36EF"/>
    <w:rsid w:val="001D4996"/>
    <w:rsid w:val="001D5F49"/>
    <w:rsid w:val="001D7EE4"/>
    <w:rsid w:val="001E1863"/>
    <w:rsid w:val="001E2F2F"/>
    <w:rsid w:val="001E3376"/>
    <w:rsid w:val="001E34BB"/>
    <w:rsid w:val="001E3D9D"/>
    <w:rsid w:val="001E4478"/>
    <w:rsid w:val="001E6A90"/>
    <w:rsid w:val="001F118F"/>
    <w:rsid w:val="001F1F14"/>
    <w:rsid w:val="001F1FE8"/>
    <w:rsid w:val="001F2012"/>
    <w:rsid w:val="001F2F00"/>
    <w:rsid w:val="001F342A"/>
    <w:rsid w:val="001F4402"/>
    <w:rsid w:val="001F548F"/>
    <w:rsid w:val="001F6A97"/>
    <w:rsid w:val="002013E5"/>
    <w:rsid w:val="002020D8"/>
    <w:rsid w:val="00202A0D"/>
    <w:rsid w:val="002032B5"/>
    <w:rsid w:val="00205298"/>
    <w:rsid w:val="00205FB9"/>
    <w:rsid w:val="00206CA2"/>
    <w:rsid w:val="00210201"/>
    <w:rsid w:val="00210839"/>
    <w:rsid w:val="00210A59"/>
    <w:rsid w:val="002128F1"/>
    <w:rsid w:val="00212ADC"/>
    <w:rsid w:val="00213179"/>
    <w:rsid w:val="00213ED7"/>
    <w:rsid w:val="002144F1"/>
    <w:rsid w:val="0021454F"/>
    <w:rsid w:val="002149CF"/>
    <w:rsid w:val="00214D9C"/>
    <w:rsid w:val="00220DF4"/>
    <w:rsid w:val="002258A1"/>
    <w:rsid w:val="00225936"/>
    <w:rsid w:val="00225D65"/>
    <w:rsid w:val="00232162"/>
    <w:rsid w:val="0023305D"/>
    <w:rsid w:val="00235F5D"/>
    <w:rsid w:val="00236F4B"/>
    <w:rsid w:val="0023750F"/>
    <w:rsid w:val="00240383"/>
    <w:rsid w:val="00240468"/>
    <w:rsid w:val="00241939"/>
    <w:rsid w:val="0024196D"/>
    <w:rsid w:val="00241F74"/>
    <w:rsid w:val="00242C87"/>
    <w:rsid w:val="0024349C"/>
    <w:rsid w:val="0024499C"/>
    <w:rsid w:val="00245291"/>
    <w:rsid w:val="0024537C"/>
    <w:rsid w:val="00245D6F"/>
    <w:rsid w:val="00245F6D"/>
    <w:rsid w:val="00246364"/>
    <w:rsid w:val="0024795B"/>
    <w:rsid w:val="00253431"/>
    <w:rsid w:val="00253D74"/>
    <w:rsid w:val="00254AE0"/>
    <w:rsid w:val="002553A0"/>
    <w:rsid w:val="0025772E"/>
    <w:rsid w:val="0026096B"/>
    <w:rsid w:val="00261880"/>
    <w:rsid w:val="0026243C"/>
    <w:rsid w:val="002633A4"/>
    <w:rsid w:val="00263854"/>
    <w:rsid w:val="00265080"/>
    <w:rsid w:val="00267258"/>
    <w:rsid w:val="002676B0"/>
    <w:rsid w:val="00267DD3"/>
    <w:rsid w:val="002709EE"/>
    <w:rsid w:val="00275EA2"/>
    <w:rsid w:val="0028109E"/>
    <w:rsid w:val="002826F7"/>
    <w:rsid w:val="00282B05"/>
    <w:rsid w:val="0028303E"/>
    <w:rsid w:val="00283B30"/>
    <w:rsid w:val="00284C70"/>
    <w:rsid w:val="00285FA4"/>
    <w:rsid w:val="00286C59"/>
    <w:rsid w:val="002870EE"/>
    <w:rsid w:val="002911DE"/>
    <w:rsid w:val="00291CE5"/>
    <w:rsid w:val="00292D49"/>
    <w:rsid w:val="00294AFA"/>
    <w:rsid w:val="002960A1"/>
    <w:rsid w:val="00296541"/>
    <w:rsid w:val="00296B2D"/>
    <w:rsid w:val="002977D3"/>
    <w:rsid w:val="002A137D"/>
    <w:rsid w:val="002A34F5"/>
    <w:rsid w:val="002A428B"/>
    <w:rsid w:val="002A4D7C"/>
    <w:rsid w:val="002A5019"/>
    <w:rsid w:val="002A50AA"/>
    <w:rsid w:val="002A667C"/>
    <w:rsid w:val="002A7311"/>
    <w:rsid w:val="002A7DB9"/>
    <w:rsid w:val="002B3897"/>
    <w:rsid w:val="002B38BD"/>
    <w:rsid w:val="002B3E46"/>
    <w:rsid w:val="002B3F41"/>
    <w:rsid w:val="002B4562"/>
    <w:rsid w:val="002B5ABC"/>
    <w:rsid w:val="002B5B0B"/>
    <w:rsid w:val="002B6047"/>
    <w:rsid w:val="002B6D2D"/>
    <w:rsid w:val="002C0CC5"/>
    <w:rsid w:val="002C10BD"/>
    <w:rsid w:val="002C2C93"/>
    <w:rsid w:val="002C3CE7"/>
    <w:rsid w:val="002C4921"/>
    <w:rsid w:val="002C4E68"/>
    <w:rsid w:val="002C621D"/>
    <w:rsid w:val="002C6B0A"/>
    <w:rsid w:val="002C793D"/>
    <w:rsid w:val="002D0AE8"/>
    <w:rsid w:val="002D3E0F"/>
    <w:rsid w:val="002D4551"/>
    <w:rsid w:val="002D4C9B"/>
    <w:rsid w:val="002D54B8"/>
    <w:rsid w:val="002D5F76"/>
    <w:rsid w:val="002D6024"/>
    <w:rsid w:val="002D6436"/>
    <w:rsid w:val="002D693D"/>
    <w:rsid w:val="002E0E6A"/>
    <w:rsid w:val="002E2713"/>
    <w:rsid w:val="002E2942"/>
    <w:rsid w:val="002E3B9E"/>
    <w:rsid w:val="002E42E5"/>
    <w:rsid w:val="002E4E57"/>
    <w:rsid w:val="002E7112"/>
    <w:rsid w:val="002E7ED1"/>
    <w:rsid w:val="002F1D44"/>
    <w:rsid w:val="002F25CB"/>
    <w:rsid w:val="002F30F9"/>
    <w:rsid w:val="002F3104"/>
    <w:rsid w:val="002F6B25"/>
    <w:rsid w:val="002F7941"/>
    <w:rsid w:val="002F7A7D"/>
    <w:rsid w:val="00300C0B"/>
    <w:rsid w:val="00301B2D"/>
    <w:rsid w:val="003024FC"/>
    <w:rsid w:val="00304216"/>
    <w:rsid w:val="003046D4"/>
    <w:rsid w:val="00305CB1"/>
    <w:rsid w:val="00307053"/>
    <w:rsid w:val="0031039A"/>
    <w:rsid w:val="003108F6"/>
    <w:rsid w:val="00313234"/>
    <w:rsid w:val="00315A20"/>
    <w:rsid w:val="003231B2"/>
    <w:rsid w:val="00324FDF"/>
    <w:rsid w:val="00325993"/>
    <w:rsid w:val="00325D32"/>
    <w:rsid w:val="00326ACF"/>
    <w:rsid w:val="00326B96"/>
    <w:rsid w:val="00330DD0"/>
    <w:rsid w:val="00330DFD"/>
    <w:rsid w:val="00330F19"/>
    <w:rsid w:val="00332535"/>
    <w:rsid w:val="00334615"/>
    <w:rsid w:val="00337C44"/>
    <w:rsid w:val="00340040"/>
    <w:rsid w:val="00341222"/>
    <w:rsid w:val="0034295B"/>
    <w:rsid w:val="00347A55"/>
    <w:rsid w:val="00347B43"/>
    <w:rsid w:val="0035083F"/>
    <w:rsid w:val="00350929"/>
    <w:rsid w:val="003511C6"/>
    <w:rsid w:val="0035198E"/>
    <w:rsid w:val="00351C94"/>
    <w:rsid w:val="0035222D"/>
    <w:rsid w:val="00355ADD"/>
    <w:rsid w:val="00355B4F"/>
    <w:rsid w:val="00360592"/>
    <w:rsid w:val="00360769"/>
    <w:rsid w:val="003607CD"/>
    <w:rsid w:val="0036236F"/>
    <w:rsid w:val="00362E50"/>
    <w:rsid w:val="00363E05"/>
    <w:rsid w:val="003667E2"/>
    <w:rsid w:val="003702F2"/>
    <w:rsid w:val="003707A4"/>
    <w:rsid w:val="00371DF3"/>
    <w:rsid w:val="003720D2"/>
    <w:rsid w:val="00372532"/>
    <w:rsid w:val="00374C1C"/>
    <w:rsid w:val="003766F8"/>
    <w:rsid w:val="00376718"/>
    <w:rsid w:val="003818B1"/>
    <w:rsid w:val="003825C0"/>
    <w:rsid w:val="003830AE"/>
    <w:rsid w:val="0038425A"/>
    <w:rsid w:val="00385089"/>
    <w:rsid w:val="00386289"/>
    <w:rsid w:val="00391871"/>
    <w:rsid w:val="00391B99"/>
    <w:rsid w:val="00394D38"/>
    <w:rsid w:val="00395AC5"/>
    <w:rsid w:val="003A1587"/>
    <w:rsid w:val="003A1E25"/>
    <w:rsid w:val="003A249F"/>
    <w:rsid w:val="003A44B2"/>
    <w:rsid w:val="003A45E0"/>
    <w:rsid w:val="003A4CDD"/>
    <w:rsid w:val="003A6209"/>
    <w:rsid w:val="003A67EB"/>
    <w:rsid w:val="003A68D1"/>
    <w:rsid w:val="003A7CB0"/>
    <w:rsid w:val="003A7CE0"/>
    <w:rsid w:val="003B1583"/>
    <w:rsid w:val="003B2979"/>
    <w:rsid w:val="003B6A33"/>
    <w:rsid w:val="003B7A6D"/>
    <w:rsid w:val="003C22B3"/>
    <w:rsid w:val="003C4015"/>
    <w:rsid w:val="003C4AD8"/>
    <w:rsid w:val="003C5C31"/>
    <w:rsid w:val="003C6696"/>
    <w:rsid w:val="003D0641"/>
    <w:rsid w:val="003D08F9"/>
    <w:rsid w:val="003D1AE9"/>
    <w:rsid w:val="003D4CB0"/>
    <w:rsid w:val="003D5F88"/>
    <w:rsid w:val="003D6651"/>
    <w:rsid w:val="003E1874"/>
    <w:rsid w:val="003E28BA"/>
    <w:rsid w:val="003E45B9"/>
    <w:rsid w:val="003E4EC3"/>
    <w:rsid w:val="003E5163"/>
    <w:rsid w:val="003E79F0"/>
    <w:rsid w:val="003F022A"/>
    <w:rsid w:val="003F11F5"/>
    <w:rsid w:val="003F2235"/>
    <w:rsid w:val="003F36B7"/>
    <w:rsid w:val="003F4C78"/>
    <w:rsid w:val="003F533F"/>
    <w:rsid w:val="003F55E5"/>
    <w:rsid w:val="003F58EB"/>
    <w:rsid w:val="003F6F0F"/>
    <w:rsid w:val="003F73FF"/>
    <w:rsid w:val="0040034D"/>
    <w:rsid w:val="0040042A"/>
    <w:rsid w:val="00401C70"/>
    <w:rsid w:val="00401F9C"/>
    <w:rsid w:val="00402630"/>
    <w:rsid w:val="00402FA0"/>
    <w:rsid w:val="004042C4"/>
    <w:rsid w:val="00406849"/>
    <w:rsid w:val="0040726F"/>
    <w:rsid w:val="00410829"/>
    <w:rsid w:val="00412529"/>
    <w:rsid w:val="00412C3D"/>
    <w:rsid w:val="004140B6"/>
    <w:rsid w:val="00414546"/>
    <w:rsid w:val="00414910"/>
    <w:rsid w:val="00416748"/>
    <w:rsid w:val="00416D45"/>
    <w:rsid w:val="004205D3"/>
    <w:rsid w:val="004208B7"/>
    <w:rsid w:val="004220EE"/>
    <w:rsid w:val="00423384"/>
    <w:rsid w:val="00423FAD"/>
    <w:rsid w:val="0042722F"/>
    <w:rsid w:val="0043083C"/>
    <w:rsid w:val="004324AE"/>
    <w:rsid w:val="0043304F"/>
    <w:rsid w:val="004330EA"/>
    <w:rsid w:val="00433C2A"/>
    <w:rsid w:val="00435370"/>
    <w:rsid w:val="004366AD"/>
    <w:rsid w:val="00442ADB"/>
    <w:rsid w:val="004445FD"/>
    <w:rsid w:val="0044597C"/>
    <w:rsid w:val="00451285"/>
    <w:rsid w:val="00451919"/>
    <w:rsid w:val="004542C5"/>
    <w:rsid w:val="00454644"/>
    <w:rsid w:val="00455538"/>
    <w:rsid w:val="00455873"/>
    <w:rsid w:val="00455FA9"/>
    <w:rsid w:val="00457C36"/>
    <w:rsid w:val="0046079D"/>
    <w:rsid w:val="00460B97"/>
    <w:rsid w:val="00460BD1"/>
    <w:rsid w:val="0046195C"/>
    <w:rsid w:val="00461A39"/>
    <w:rsid w:val="00462609"/>
    <w:rsid w:val="00463185"/>
    <w:rsid w:val="00463577"/>
    <w:rsid w:val="00464F70"/>
    <w:rsid w:val="0046555E"/>
    <w:rsid w:val="00470663"/>
    <w:rsid w:val="00471650"/>
    <w:rsid w:val="00471BB0"/>
    <w:rsid w:val="00472A2D"/>
    <w:rsid w:val="00472D48"/>
    <w:rsid w:val="00475C4E"/>
    <w:rsid w:val="004774F9"/>
    <w:rsid w:val="00477A41"/>
    <w:rsid w:val="00477FA1"/>
    <w:rsid w:val="00482341"/>
    <w:rsid w:val="004839AA"/>
    <w:rsid w:val="00483F2C"/>
    <w:rsid w:val="00484268"/>
    <w:rsid w:val="004858FE"/>
    <w:rsid w:val="00485E07"/>
    <w:rsid w:val="00490769"/>
    <w:rsid w:val="00495F23"/>
    <w:rsid w:val="0049646A"/>
    <w:rsid w:val="00496632"/>
    <w:rsid w:val="00496CD5"/>
    <w:rsid w:val="00497204"/>
    <w:rsid w:val="00497557"/>
    <w:rsid w:val="004A189C"/>
    <w:rsid w:val="004A1E36"/>
    <w:rsid w:val="004A3843"/>
    <w:rsid w:val="004A4D8A"/>
    <w:rsid w:val="004A56FD"/>
    <w:rsid w:val="004A5B30"/>
    <w:rsid w:val="004A5BEB"/>
    <w:rsid w:val="004A7465"/>
    <w:rsid w:val="004A7E8D"/>
    <w:rsid w:val="004B160D"/>
    <w:rsid w:val="004B1617"/>
    <w:rsid w:val="004B1B27"/>
    <w:rsid w:val="004B1FAC"/>
    <w:rsid w:val="004B2351"/>
    <w:rsid w:val="004B3693"/>
    <w:rsid w:val="004B5957"/>
    <w:rsid w:val="004B7B01"/>
    <w:rsid w:val="004B7C68"/>
    <w:rsid w:val="004C135A"/>
    <w:rsid w:val="004C185E"/>
    <w:rsid w:val="004C1EF9"/>
    <w:rsid w:val="004C2FF8"/>
    <w:rsid w:val="004C7808"/>
    <w:rsid w:val="004C7A46"/>
    <w:rsid w:val="004D2F65"/>
    <w:rsid w:val="004D34A4"/>
    <w:rsid w:val="004D4125"/>
    <w:rsid w:val="004D463E"/>
    <w:rsid w:val="004D60CF"/>
    <w:rsid w:val="004D6E91"/>
    <w:rsid w:val="004D7BAD"/>
    <w:rsid w:val="004D7F39"/>
    <w:rsid w:val="004E0A02"/>
    <w:rsid w:val="004E0BB8"/>
    <w:rsid w:val="004E0DD4"/>
    <w:rsid w:val="004E11A6"/>
    <w:rsid w:val="004E11EA"/>
    <w:rsid w:val="004F01C0"/>
    <w:rsid w:val="004F0741"/>
    <w:rsid w:val="004F0D0C"/>
    <w:rsid w:val="004F1C60"/>
    <w:rsid w:val="004F23E8"/>
    <w:rsid w:val="004F2D4F"/>
    <w:rsid w:val="004F38DE"/>
    <w:rsid w:val="004F4D30"/>
    <w:rsid w:val="004F6659"/>
    <w:rsid w:val="004F71A0"/>
    <w:rsid w:val="004F7B55"/>
    <w:rsid w:val="004F7DAE"/>
    <w:rsid w:val="00500511"/>
    <w:rsid w:val="00502DCA"/>
    <w:rsid w:val="00502F20"/>
    <w:rsid w:val="00503808"/>
    <w:rsid w:val="005046B1"/>
    <w:rsid w:val="00505035"/>
    <w:rsid w:val="00506BFB"/>
    <w:rsid w:val="00507AF7"/>
    <w:rsid w:val="005103FE"/>
    <w:rsid w:val="0051169C"/>
    <w:rsid w:val="005117E4"/>
    <w:rsid w:val="005134D5"/>
    <w:rsid w:val="00513D5C"/>
    <w:rsid w:val="00514F8A"/>
    <w:rsid w:val="00515E98"/>
    <w:rsid w:val="00515F68"/>
    <w:rsid w:val="005161F7"/>
    <w:rsid w:val="00516EB0"/>
    <w:rsid w:val="005222E4"/>
    <w:rsid w:val="00523D8E"/>
    <w:rsid w:val="005250B7"/>
    <w:rsid w:val="005313F0"/>
    <w:rsid w:val="00534A0E"/>
    <w:rsid w:val="005360CA"/>
    <w:rsid w:val="005379D7"/>
    <w:rsid w:val="00541113"/>
    <w:rsid w:val="0054131A"/>
    <w:rsid w:val="0054182B"/>
    <w:rsid w:val="00543C43"/>
    <w:rsid w:val="00543CE7"/>
    <w:rsid w:val="00545E7B"/>
    <w:rsid w:val="005473BF"/>
    <w:rsid w:val="00547CCB"/>
    <w:rsid w:val="0055077C"/>
    <w:rsid w:val="00551D9D"/>
    <w:rsid w:val="00553B9B"/>
    <w:rsid w:val="00554B7D"/>
    <w:rsid w:val="00555021"/>
    <w:rsid w:val="00555034"/>
    <w:rsid w:val="005572F5"/>
    <w:rsid w:val="00557C90"/>
    <w:rsid w:val="0056003A"/>
    <w:rsid w:val="00561D26"/>
    <w:rsid w:val="005623F6"/>
    <w:rsid w:val="005660E4"/>
    <w:rsid w:val="005671C2"/>
    <w:rsid w:val="00567894"/>
    <w:rsid w:val="00570232"/>
    <w:rsid w:val="005717B4"/>
    <w:rsid w:val="00572E64"/>
    <w:rsid w:val="005736C2"/>
    <w:rsid w:val="00575A78"/>
    <w:rsid w:val="005761E8"/>
    <w:rsid w:val="00580857"/>
    <w:rsid w:val="00581EC1"/>
    <w:rsid w:val="00582C08"/>
    <w:rsid w:val="00582C9C"/>
    <w:rsid w:val="0058461A"/>
    <w:rsid w:val="00584C3A"/>
    <w:rsid w:val="00585BAC"/>
    <w:rsid w:val="00586412"/>
    <w:rsid w:val="00586AC4"/>
    <w:rsid w:val="00586C3F"/>
    <w:rsid w:val="0059076D"/>
    <w:rsid w:val="0059081A"/>
    <w:rsid w:val="005949ED"/>
    <w:rsid w:val="00594DA7"/>
    <w:rsid w:val="005959E7"/>
    <w:rsid w:val="00596054"/>
    <w:rsid w:val="00596912"/>
    <w:rsid w:val="00596F2C"/>
    <w:rsid w:val="005975B1"/>
    <w:rsid w:val="005A0DC1"/>
    <w:rsid w:val="005A0EBD"/>
    <w:rsid w:val="005A1E41"/>
    <w:rsid w:val="005A7CA3"/>
    <w:rsid w:val="005B1AC4"/>
    <w:rsid w:val="005B1B82"/>
    <w:rsid w:val="005B64EB"/>
    <w:rsid w:val="005B6A72"/>
    <w:rsid w:val="005B6FEA"/>
    <w:rsid w:val="005B7981"/>
    <w:rsid w:val="005B7F80"/>
    <w:rsid w:val="005C0445"/>
    <w:rsid w:val="005C103A"/>
    <w:rsid w:val="005C3E3E"/>
    <w:rsid w:val="005C4909"/>
    <w:rsid w:val="005C4E1C"/>
    <w:rsid w:val="005C55F6"/>
    <w:rsid w:val="005C7D84"/>
    <w:rsid w:val="005D02B4"/>
    <w:rsid w:val="005D06E7"/>
    <w:rsid w:val="005D0FBD"/>
    <w:rsid w:val="005D1C8E"/>
    <w:rsid w:val="005D270C"/>
    <w:rsid w:val="005D416D"/>
    <w:rsid w:val="005D4A3C"/>
    <w:rsid w:val="005D4A80"/>
    <w:rsid w:val="005D6358"/>
    <w:rsid w:val="005D7CC6"/>
    <w:rsid w:val="005D7EB7"/>
    <w:rsid w:val="005E0D4C"/>
    <w:rsid w:val="005E46D1"/>
    <w:rsid w:val="005E4A1C"/>
    <w:rsid w:val="005E56DB"/>
    <w:rsid w:val="005E56E1"/>
    <w:rsid w:val="005E5ACD"/>
    <w:rsid w:val="005E6D1D"/>
    <w:rsid w:val="005E7C19"/>
    <w:rsid w:val="005F004A"/>
    <w:rsid w:val="005F08F2"/>
    <w:rsid w:val="005F0AE0"/>
    <w:rsid w:val="005F0CC6"/>
    <w:rsid w:val="005F263B"/>
    <w:rsid w:val="005F4068"/>
    <w:rsid w:val="005F449C"/>
    <w:rsid w:val="005F6DE1"/>
    <w:rsid w:val="005F6EA9"/>
    <w:rsid w:val="00600275"/>
    <w:rsid w:val="00600D6E"/>
    <w:rsid w:val="00601A22"/>
    <w:rsid w:val="00602542"/>
    <w:rsid w:val="00602F66"/>
    <w:rsid w:val="006033D7"/>
    <w:rsid w:val="0060443C"/>
    <w:rsid w:val="00604954"/>
    <w:rsid w:val="0060563D"/>
    <w:rsid w:val="006063B1"/>
    <w:rsid w:val="00611980"/>
    <w:rsid w:val="006137AD"/>
    <w:rsid w:val="00614754"/>
    <w:rsid w:val="0061572E"/>
    <w:rsid w:val="006171F4"/>
    <w:rsid w:val="00620515"/>
    <w:rsid w:val="006206BA"/>
    <w:rsid w:val="006227B6"/>
    <w:rsid w:val="0062443B"/>
    <w:rsid w:val="006301F3"/>
    <w:rsid w:val="00630742"/>
    <w:rsid w:val="00630C67"/>
    <w:rsid w:val="006311D9"/>
    <w:rsid w:val="00632BA5"/>
    <w:rsid w:val="00635A1C"/>
    <w:rsid w:val="00637E82"/>
    <w:rsid w:val="00637E83"/>
    <w:rsid w:val="006426EC"/>
    <w:rsid w:val="00643812"/>
    <w:rsid w:val="00644FF4"/>
    <w:rsid w:val="00647626"/>
    <w:rsid w:val="006504FE"/>
    <w:rsid w:val="006506E4"/>
    <w:rsid w:val="006545B7"/>
    <w:rsid w:val="00655DAA"/>
    <w:rsid w:val="00655FC4"/>
    <w:rsid w:val="006560CA"/>
    <w:rsid w:val="006572A2"/>
    <w:rsid w:val="00657CF9"/>
    <w:rsid w:val="00660DD0"/>
    <w:rsid w:val="00661488"/>
    <w:rsid w:val="006625F8"/>
    <w:rsid w:val="0066388A"/>
    <w:rsid w:val="00664057"/>
    <w:rsid w:val="00665365"/>
    <w:rsid w:val="00666616"/>
    <w:rsid w:val="00666F36"/>
    <w:rsid w:val="00667025"/>
    <w:rsid w:val="00672D12"/>
    <w:rsid w:val="00673B3A"/>
    <w:rsid w:val="0067428C"/>
    <w:rsid w:val="00674998"/>
    <w:rsid w:val="00675F93"/>
    <w:rsid w:val="006766C4"/>
    <w:rsid w:val="00676BA1"/>
    <w:rsid w:val="006770C6"/>
    <w:rsid w:val="00677FE6"/>
    <w:rsid w:val="00680FD0"/>
    <w:rsid w:val="00681557"/>
    <w:rsid w:val="0068311B"/>
    <w:rsid w:val="00684BE5"/>
    <w:rsid w:val="006852DD"/>
    <w:rsid w:val="0068693A"/>
    <w:rsid w:val="00687CE8"/>
    <w:rsid w:val="00693B7B"/>
    <w:rsid w:val="0069507E"/>
    <w:rsid w:val="006952F7"/>
    <w:rsid w:val="00697208"/>
    <w:rsid w:val="00697F43"/>
    <w:rsid w:val="006A011D"/>
    <w:rsid w:val="006A172F"/>
    <w:rsid w:val="006A1DB6"/>
    <w:rsid w:val="006A23BB"/>
    <w:rsid w:val="006A38F3"/>
    <w:rsid w:val="006A3AD0"/>
    <w:rsid w:val="006A4D7A"/>
    <w:rsid w:val="006A55D4"/>
    <w:rsid w:val="006A6C59"/>
    <w:rsid w:val="006B13FE"/>
    <w:rsid w:val="006B1935"/>
    <w:rsid w:val="006B28D1"/>
    <w:rsid w:val="006B713B"/>
    <w:rsid w:val="006C0058"/>
    <w:rsid w:val="006C0731"/>
    <w:rsid w:val="006C0E5F"/>
    <w:rsid w:val="006C11F0"/>
    <w:rsid w:val="006C124A"/>
    <w:rsid w:val="006C42CD"/>
    <w:rsid w:val="006C5C6B"/>
    <w:rsid w:val="006C66BD"/>
    <w:rsid w:val="006C6812"/>
    <w:rsid w:val="006C7F65"/>
    <w:rsid w:val="006D039E"/>
    <w:rsid w:val="006D1999"/>
    <w:rsid w:val="006D2AF4"/>
    <w:rsid w:val="006D2EC6"/>
    <w:rsid w:val="006D3945"/>
    <w:rsid w:val="006D4466"/>
    <w:rsid w:val="006D44DA"/>
    <w:rsid w:val="006D6BC6"/>
    <w:rsid w:val="006E0471"/>
    <w:rsid w:val="006E04BD"/>
    <w:rsid w:val="006E2E9C"/>
    <w:rsid w:val="006E51DA"/>
    <w:rsid w:val="006E5DC7"/>
    <w:rsid w:val="006E7FE8"/>
    <w:rsid w:val="006F0815"/>
    <w:rsid w:val="006F0FDE"/>
    <w:rsid w:val="006F2688"/>
    <w:rsid w:val="006F396B"/>
    <w:rsid w:val="006F3BB8"/>
    <w:rsid w:val="006F5F70"/>
    <w:rsid w:val="006F69F9"/>
    <w:rsid w:val="006F72B2"/>
    <w:rsid w:val="006F75B3"/>
    <w:rsid w:val="00700680"/>
    <w:rsid w:val="0070138B"/>
    <w:rsid w:val="007022E3"/>
    <w:rsid w:val="007033FE"/>
    <w:rsid w:val="00704493"/>
    <w:rsid w:val="00707164"/>
    <w:rsid w:val="00707D55"/>
    <w:rsid w:val="007100EC"/>
    <w:rsid w:val="00710EA6"/>
    <w:rsid w:val="0071223F"/>
    <w:rsid w:val="00713A90"/>
    <w:rsid w:val="007171A9"/>
    <w:rsid w:val="00717E4B"/>
    <w:rsid w:val="00720450"/>
    <w:rsid w:val="007214DB"/>
    <w:rsid w:val="00721AEC"/>
    <w:rsid w:val="00721ECC"/>
    <w:rsid w:val="00722358"/>
    <w:rsid w:val="0072282F"/>
    <w:rsid w:val="0072454F"/>
    <w:rsid w:val="00725F69"/>
    <w:rsid w:val="0072641C"/>
    <w:rsid w:val="00726A0E"/>
    <w:rsid w:val="00727068"/>
    <w:rsid w:val="007276C0"/>
    <w:rsid w:val="00730EF7"/>
    <w:rsid w:val="0073128A"/>
    <w:rsid w:val="007312E4"/>
    <w:rsid w:val="007316CE"/>
    <w:rsid w:val="00731A49"/>
    <w:rsid w:val="007337C1"/>
    <w:rsid w:val="00734B7E"/>
    <w:rsid w:val="00737D1E"/>
    <w:rsid w:val="00744293"/>
    <w:rsid w:val="007452AA"/>
    <w:rsid w:val="00746923"/>
    <w:rsid w:val="0074704C"/>
    <w:rsid w:val="00747DE0"/>
    <w:rsid w:val="0075195A"/>
    <w:rsid w:val="00751E3C"/>
    <w:rsid w:val="0075296D"/>
    <w:rsid w:val="00753378"/>
    <w:rsid w:val="00754589"/>
    <w:rsid w:val="00754A58"/>
    <w:rsid w:val="00755F81"/>
    <w:rsid w:val="00756977"/>
    <w:rsid w:val="00757B88"/>
    <w:rsid w:val="00760CB5"/>
    <w:rsid w:val="00762A9A"/>
    <w:rsid w:val="007641A5"/>
    <w:rsid w:val="00765949"/>
    <w:rsid w:val="00766E47"/>
    <w:rsid w:val="00766F38"/>
    <w:rsid w:val="00770474"/>
    <w:rsid w:val="00770754"/>
    <w:rsid w:val="007709E7"/>
    <w:rsid w:val="007710E7"/>
    <w:rsid w:val="007723C1"/>
    <w:rsid w:val="007737EA"/>
    <w:rsid w:val="00775785"/>
    <w:rsid w:val="00775E69"/>
    <w:rsid w:val="00776F19"/>
    <w:rsid w:val="00777E5E"/>
    <w:rsid w:val="007805D5"/>
    <w:rsid w:val="00780741"/>
    <w:rsid w:val="007808DA"/>
    <w:rsid w:val="00780F44"/>
    <w:rsid w:val="007812FB"/>
    <w:rsid w:val="00781603"/>
    <w:rsid w:val="007816E5"/>
    <w:rsid w:val="007830A7"/>
    <w:rsid w:val="007838B0"/>
    <w:rsid w:val="00783C0A"/>
    <w:rsid w:val="00785C10"/>
    <w:rsid w:val="007871FC"/>
    <w:rsid w:val="0079022D"/>
    <w:rsid w:val="00790E14"/>
    <w:rsid w:val="00791D63"/>
    <w:rsid w:val="00792AA5"/>
    <w:rsid w:val="00792B08"/>
    <w:rsid w:val="007933CA"/>
    <w:rsid w:val="007944ED"/>
    <w:rsid w:val="00794D38"/>
    <w:rsid w:val="00796D45"/>
    <w:rsid w:val="007A0B20"/>
    <w:rsid w:val="007A0E91"/>
    <w:rsid w:val="007A16D9"/>
    <w:rsid w:val="007A1742"/>
    <w:rsid w:val="007A27E4"/>
    <w:rsid w:val="007A43B6"/>
    <w:rsid w:val="007A7CCC"/>
    <w:rsid w:val="007B0DC3"/>
    <w:rsid w:val="007B2B46"/>
    <w:rsid w:val="007B4ED8"/>
    <w:rsid w:val="007B5166"/>
    <w:rsid w:val="007B5D43"/>
    <w:rsid w:val="007B6685"/>
    <w:rsid w:val="007C05A0"/>
    <w:rsid w:val="007C1B99"/>
    <w:rsid w:val="007C203A"/>
    <w:rsid w:val="007C2A3D"/>
    <w:rsid w:val="007C2E7C"/>
    <w:rsid w:val="007C3754"/>
    <w:rsid w:val="007C3830"/>
    <w:rsid w:val="007C4DF2"/>
    <w:rsid w:val="007C5BA6"/>
    <w:rsid w:val="007C71A1"/>
    <w:rsid w:val="007C7AD9"/>
    <w:rsid w:val="007D0DAB"/>
    <w:rsid w:val="007D162C"/>
    <w:rsid w:val="007D3422"/>
    <w:rsid w:val="007D593E"/>
    <w:rsid w:val="007D6923"/>
    <w:rsid w:val="007D7C76"/>
    <w:rsid w:val="007D7EB1"/>
    <w:rsid w:val="007E00A4"/>
    <w:rsid w:val="007E0642"/>
    <w:rsid w:val="007E1717"/>
    <w:rsid w:val="007E1CFA"/>
    <w:rsid w:val="007E21A5"/>
    <w:rsid w:val="007E320F"/>
    <w:rsid w:val="007E377C"/>
    <w:rsid w:val="007E53E7"/>
    <w:rsid w:val="007E56FB"/>
    <w:rsid w:val="007E589E"/>
    <w:rsid w:val="007E5B4E"/>
    <w:rsid w:val="007E6CE9"/>
    <w:rsid w:val="007F1A59"/>
    <w:rsid w:val="007F443E"/>
    <w:rsid w:val="007F5D6D"/>
    <w:rsid w:val="007F6929"/>
    <w:rsid w:val="007F6FFE"/>
    <w:rsid w:val="007F7C2A"/>
    <w:rsid w:val="007F7F90"/>
    <w:rsid w:val="0080083D"/>
    <w:rsid w:val="00803803"/>
    <w:rsid w:val="00803C7F"/>
    <w:rsid w:val="008040AB"/>
    <w:rsid w:val="008042A0"/>
    <w:rsid w:val="008053F5"/>
    <w:rsid w:val="008060A9"/>
    <w:rsid w:val="0080641A"/>
    <w:rsid w:val="00807119"/>
    <w:rsid w:val="00810299"/>
    <w:rsid w:val="0081034D"/>
    <w:rsid w:val="00811592"/>
    <w:rsid w:val="008119B7"/>
    <w:rsid w:val="00813774"/>
    <w:rsid w:val="00813D09"/>
    <w:rsid w:val="0081510A"/>
    <w:rsid w:val="00815150"/>
    <w:rsid w:val="00817B9E"/>
    <w:rsid w:val="00820860"/>
    <w:rsid w:val="0082196E"/>
    <w:rsid w:val="00822B7A"/>
    <w:rsid w:val="00823085"/>
    <w:rsid w:val="00823E3D"/>
    <w:rsid w:val="008271DB"/>
    <w:rsid w:val="00827578"/>
    <w:rsid w:val="00827DCC"/>
    <w:rsid w:val="008304D1"/>
    <w:rsid w:val="008306F4"/>
    <w:rsid w:val="008329EA"/>
    <w:rsid w:val="00833545"/>
    <w:rsid w:val="00833F3E"/>
    <w:rsid w:val="00834ECA"/>
    <w:rsid w:val="00840388"/>
    <w:rsid w:val="008435D3"/>
    <w:rsid w:val="0084364B"/>
    <w:rsid w:val="00843C20"/>
    <w:rsid w:val="008456A1"/>
    <w:rsid w:val="00845B18"/>
    <w:rsid w:val="00845C81"/>
    <w:rsid w:val="0085149E"/>
    <w:rsid w:val="008516A2"/>
    <w:rsid w:val="0085179C"/>
    <w:rsid w:val="00852765"/>
    <w:rsid w:val="00852906"/>
    <w:rsid w:val="00856E1F"/>
    <w:rsid w:val="00857DF1"/>
    <w:rsid w:val="00860472"/>
    <w:rsid w:val="00860D58"/>
    <w:rsid w:val="008625C1"/>
    <w:rsid w:val="008629A3"/>
    <w:rsid w:val="00863502"/>
    <w:rsid w:val="00863E6A"/>
    <w:rsid w:val="00864F37"/>
    <w:rsid w:val="00866517"/>
    <w:rsid w:val="00866563"/>
    <w:rsid w:val="0086697B"/>
    <w:rsid w:val="00866DBC"/>
    <w:rsid w:val="008674C1"/>
    <w:rsid w:val="00870093"/>
    <w:rsid w:val="00872961"/>
    <w:rsid w:val="00874FEB"/>
    <w:rsid w:val="00875A81"/>
    <w:rsid w:val="00875B69"/>
    <w:rsid w:val="00876831"/>
    <w:rsid w:val="00877EFB"/>
    <w:rsid w:val="0088000E"/>
    <w:rsid w:val="00880803"/>
    <w:rsid w:val="0088091E"/>
    <w:rsid w:val="00882090"/>
    <w:rsid w:val="00891103"/>
    <w:rsid w:val="00892A79"/>
    <w:rsid w:val="00892B95"/>
    <w:rsid w:val="00893B52"/>
    <w:rsid w:val="00897BA0"/>
    <w:rsid w:val="008A16A9"/>
    <w:rsid w:val="008B0189"/>
    <w:rsid w:val="008B0510"/>
    <w:rsid w:val="008B0937"/>
    <w:rsid w:val="008B1833"/>
    <w:rsid w:val="008B187E"/>
    <w:rsid w:val="008B1E24"/>
    <w:rsid w:val="008B3F1F"/>
    <w:rsid w:val="008C0200"/>
    <w:rsid w:val="008C2272"/>
    <w:rsid w:val="008C2327"/>
    <w:rsid w:val="008C3559"/>
    <w:rsid w:val="008C479A"/>
    <w:rsid w:val="008C5399"/>
    <w:rsid w:val="008C5EC5"/>
    <w:rsid w:val="008C7632"/>
    <w:rsid w:val="008D011F"/>
    <w:rsid w:val="008D0C31"/>
    <w:rsid w:val="008D12F1"/>
    <w:rsid w:val="008D4955"/>
    <w:rsid w:val="008D57FE"/>
    <w:rsid w:val="008D5938"/>
    <w:rsid w:val="008D6C7D"/>
    <w:rsid w:val="008D7F38"/>
    <w:rsid w:val="008E0EA6"/>
    <w:rsid w:val="008E208B"/>
    <w:rsid w:val="008E2CC9"/>
    <w:rsid w:val="008E4BC5"/>
    <w:rsid w:val="008F038B"/>
    <w:rsid w:val="008F0E90"/>
    <w:rsid w:val="008F1474"/>
    <w:rsid w:val="008F281D"/>
    <w:rsid w:val="008F2926"/>
    <w:rsid w:val="008F2EF6"/>
    <w:rsid w:val="008F3B88"/>
    <w:rsid w:val="008F558F"/>
    <w:rsid w:val="008F68E6"/>
    <w:rsid w:val="00901326"/>
    <w:rsid w:val="009035E6"/>
    <w:rsid w:val="00903804"/>
    <w:rsid w:val="0090429B"/>
    <w:rsid w:val="00910382"/>
    <w:rsid w:val="00910843"/>
    <w:rsid w:val="00910EE9"/>
    <w:rsid w:val="00911104"/>
    <w:rsid w:val="00915710"/>
    <w:rsid w:val="00921697"/>
    <w:rsid w:val="00922251"/>
    <w:rsid w:val="00922D1A"/>
    <w:rsid w:val="009237DE"/>
    <w:rsid w:val="00923BF7"/>
    <w:rsid w:val="00931389"/>
    <w:rsid w:val="0093165D"/>
    <w:rsid w:val="00931F96"/>
    <w:rsid w:val="0093402A"/>
    <w:rsid w:val="00941A23"/>
    <w:rsid w:val="009426CA"/>
    <w:rsid w:val="009433BC"/>
    <w:rsid w:val="00944A85"/>
    <w:rsid w:val="00945084"/>
    <w:rsid w:val="00946482"/>
    <w:rsid w:val="009504F7"/>
    <w:rsid w:val="00950801"/>
    <w:rsid w:val="00951AEA"/>
    <w:rsid w:val="0095755B"/>
    <w:rsid w:val="00960C06"/>
    <w:rsid w:val="00962CFF"/>
    <w:rsid w:val="00964415"/>
    <w:rsid w:val="00965097"/>
    <w:rsid w:val="00965141"/>
    <w:rsid w:val="009655D2"/>
    <w:rsid w:val="00965ECF"/>
    <w:rsid w:val="0096782F"/>
    <w:rsid w:val="00967B42"/>
    <w:rsid w:val="009700A3"/>
    <w:rsid w:val="00971975"/>
    <w:rsid w:val="00971A31"/>
    <w:rsid w:val="009747EA"/>
    <w:rsid w:val="00974888"/>
    <w:rsid w:val="009748D2"/>
    <w:rsid w:val="00976931"/>
    <w:rsid w:val="00976E07"/>
    <w:rsid w:val="00980801"/>
    <w:rsid w:val="0098189E"/>
    <w:rsid w:val="00981AAD"/>
    <w:rsid w:val="00983799"/>
    <w:rsid w:val="00983E42"/>
    <w:rsid w:val="00986312"/>
    <w:rsid w:val="0099297E"/>
    <w:rsid w:val="00994ABB"/>
    <w:rsid w:val="00994E32"/>
    <w:rsid w:val="00994FEB"/>
    <w:rsid w:val="0099547C"/>
    <w:rsid w:val="0099559E"/>
    <w:rsid w:val="0099726F"/>
    <w:rsid w:val="009A0425"/>
    <w:rsid w:val="009A0568"/>
    <w:rsid w:val="009A1AF0"/>
    <w:rsid w:val="009A1B9D"/>
    <w:rsid w:val="009A287A"/>
    <w:rsid w:val="009A2FF0"/>
    <w:rsid w:val="009A338B"/>
    <w:rsid w:val="009A35C2"/>
    <w:rsid w:val="009A6C95"/>
    <w:rsid w:val="009A7A1F"/>
    <w:rsid w:val="009B13DB"/>
    <w:rsid w:val="009B2495"/>
    <w:rsid w:val="009B3B3A"/>
    <w:rsid w:val="009B40B7"/>
    <w:rsid w:val="009B5848"/>
    <w:rsid w:val="009B659B"/>
    <w:rsid w:val="009B69AF"/>
    <w:rsid w:val="009B6E3C"/>
    <w:rsid w:val="009B72C3"/>
    <w:rsid w:val="009C239B"/>
    <w:rsid w:val="009C3716"/>
    <w:rsid w:val="009C51EC"/>
    <w:rsid w:val="009C5A4B"/>
    <w:rsid w:val="009C7701"/>
    <w:rsid w:val="009C7BBE"/>
    <w:rsid w:val="009C7E58"/>
    <w:rsid w:val="009C7F7D"/>
    <w:rsid w:val="009D0BEA"/>
    <w:rsid w:val="009D318C"/>
    <w:rsid w:val="009D5DBC"/>
    <w:rsid w:val="009E0ACD"/>
    <w:rsid w:val="009E0BB5"/>
    <w:rsid w:val="009E0D63"/>
    <w:rsid w:val="009E31FD"/>
    <w:rsid w:val="009E3D1F"/>
    <w:rsid w:val="009E4698"/>
    <w:rsid w:val="009E51CF"/>
    <w:rsid w:val="009E58BE"/>
    <w:rsid w:val="009E7C4C"/>
    <w:rsid w:val="009F032B"/>
    <w:rsid w:val="009F0F3C"/>
    <w:rsid w:val="009F1267"/>
    <w:rsid w:val="009F2790"/>
    <w:rsid w:val="009F4479"/>
    <w:rsid w:val="009F4FDF"/>
    <w:rsid w:val="00A00A0D"/>
    <w:rsid w:val="00A017F9"/>
    <w:rsid w:val="00A022F8"/>
    <w:rsid w:val="00A02CB8"/>
    <w:rsid w:val="00A03731"/>
    <w:rsid w:val="00A03ED6"/>
    <w:rsid w:val="00A05470"/>
    <w:rsid w:val="00A0585D"/>
    <w:rsid w:val="00A11B92"/>
    <w:rsid w:val="00A14A73"/>
    <w:rsid w:val="00A14EA4"/>
    <w:rsid w:val="00A1528A"/>
    <w:rsid w:val="00A170B7"/>
    <w:rsid w:val="00A172D9"/>
    <w:rsid w:val="00A24553"/>
    <w:rsid w:val="00A25464"/>
    <w:rsid w:val="00A262FC"/>
    <w:rsid w:val="00A2648D"/>
    <w:rsid w:val="00A2729E"/>
    <w:rsid w:val="00A30F70"/>
    <w:rsid w:val="00A318A4"/>
    <w:rsid w:val="00A3296D"/>
    <w:rsid w:val="00A32AB3"/>
    <w:rsid w:val="00A42050"/>
    <w:rsid w:val="00A42A8B"/>
    <w:rsid w:val="00A439CB"/>
    <w:rsid w:val="00A45698"/>
    <w:rsid w:val="00A4618A"/>
    <w:rsid w:val="00A462D8"/>
    <w:rsid w:val="00A46455"/>
    <w:rsid w:val="00A47492"/>
    <w:rsid w:val="00A51AD9"/>
    <w:rsid w:val="00A51D82"/>
    <w:rsid w:val="00A52A31"/>
    <w:rsid w:val="00A53D23"/>
    <w:rsid w:val="00A54B91"/>
    <w:rsid w:val="00A564CE"/>
    <w:rsid w:val="00A5689B"/>
    <w:rsid w:val="00A600C2"/>
    <w:rsid w:val="00A615B5"/>
    <w:rsid w:val="00A617B5"/>
    <w:rsid w:val="00A628EA"/>
    <w:rsid w:val="00A63262"/>
    <w:rsid w:val="00A639B7"/>
    <w:rsid w:val="00A63D41"/>
    <w:rsid w:val="00A666DB"/>
    <w:rsid w:val="00A6749F"/>
    <w:rsid w:val="00A70DD7"/>
    <w:rsid w:val="00A7148C"/>
    <w:rsid w:val="00A7290D"/>
    <w:rsid w:val="00A72CE7"/>
    <w:rsid w:val="00A73CC3"/>
    <w:rsid w:val="00A73CD0"/>
    <w:rsid w:val="00A7527C"/>
    <w:rsid w:val="00A75EE6"/>
    <w:rsid w:val="00A77524"/>
    <w:rsid w:val="00A82D08"/>
    <w:rsid w:val="00A82F08"/>
    <w:rsid w:val="00A847ED"/>
    <w:rsid w:val="00A8481D"/>
    <w:rsid w:val="00A848E0"/>
    <w:rsid w:val="00A8581B"/>
    <w:rsid w:val="00A90265"/>
    <w:rsid w:val="00A90788"/>
    <w:rsid w:val="00A9197B"/>
    <w:rsid w:val="00A91E2B"/>
    <w:rsid w:val="00A93930"/>
    <w:rsid w:val="00A93965"/>
    <w:rsid w:val="00A95481"/>
    <w:rsid w:val="00A95549"/>
    <w:rsid w:val="00A967B9"/>
    <w:rsid w:val="00AA01FD"/>
    <w:rsid w:val="00AA09F7"/>
    <w:rsid w:val="00AA27F3"/>
    <w:rsid w:val="00AA561C"/>
    <w:rsid w:val="00AA684A"/>
    <w:rsid w:val="00AB4697"/>
    <w:rsid w:val="00AB567C"/>
    <w:rsid w:val="00AB5EF6"/>
    <w:rsid w:val="00AB6817"/>
    <w:rsid w:val="00AB7678"/>
    <w:rsid w:val="00AC0F13"/>
    <w:rsid w:val="00AC1D94"/>
    <w:rsid w:val="00AC2BD8"/>
    <w:rsid w:val="00AC2CF6"/>
    <w:rsid w:val="00AC3463"/>
    <w:rsid w:val="00AC3D58"/>
    <w:rsid w:val="00AC4715"/>
    <w:rsid w:val="00AC4F1D"/>
    <w:rsid w:val="00AC7369"/>
    <w:rsid w:val="00AC773E"/>
    <w:rsid w:val="00AD03DC"/>
    <w:rsid w:val="00AD0631"/>
    <w:rsid w:val="00AD1D42"/>
    <w:rsid w:val="00AD1E32"/>
    <w:rsid w:val="00AD1F52"/>
    <w:rsid w:val="00AD33F8"/>
    <w:rsid w:val="00AD3972"/>
    <w:rsid w:val="00AD439B"/>
    <w:rsid w:val="00AD7508"/>
    <w:rsid w:val="00AE2039"/>
    <w:rsid w:val="00AE28EC"/>
    <w:rsid w:val="00AE29D1"/>
    <w:rsid w:val="00AE33BB"/>
    <w:rsid w:val="00AE36FE"/>
    <w:rsid w:val="00AE394B"/>
    <w:rsid w:val="00AE3A44"/>
    <w:rsid w:val="00AE3D83"/>
    <w:rsid w:val="00AE41FD"/>
    <w:rsid w:val="00AE4F19"/>
    <w:rsid w:val="00AE7D5C"/>
    <w:rsid w:val="00AF470B"/>
    <w:rsid w:val="00AF4A91"/>
    <w:rsid w:val="00AF4DD1"/>
    <w:rsid w:val="00AF5C6F"/>
    <w:rsid w:val="00AF68F9"/>
    <w:rsid w:val="00AF6FEE"/>
    <w:rsid w:val="00B022EC"/>
    <w:rsid w:val="00B0322F"/>
    <w:rsid w:val="00B10822"/>
    <w:rsid w:val="00B10833"/>
    <w:rsid w:val="00B10DB0"/>
    <w:rsid w:val="00B11211"/>
    <w:rsid w:val="00B11BF8"/>
    <w:rsid w:val="00B11D1E"/>
    <w:rsid w:val="00B12874"/>
    <w:rsid w:val="00B12FD2"/>
    <w:rsid w:val="00B166E6"/>
    <w:rsid w:val="00B21886"/>
    <w:rsid w:val="00B23A5C"/>
    <w:rsid w:val="00B2405C"/>
    <w:rsid w:val="00B24DE7"/>
    <w:rsid w:val="00B25190"/>
    <w:rsid w:val="00B25548"/>
    <w:rsid w:val="00B25713"/>
    <w:rsid w:val="00B26FE0"/>
    <w:rsid w:val="00B31E6F"/>
    <w:rsid w:val="00B3239A"/>
    <w:rsid w:val="00B3241A"/>
    <w:rsid w:val="00B32484"/>
    <w:rsid w:val="00B3481C"/>
    <w:rsid w:val="00B34F46"/>
    <w:rsid w:val="00B3516D"/>
    <w:rsid w:val="00B35AD3"/>
    <w:rsid w:val="00B35AEF"/>
    <w:rsid w:val="00B3631E"/>
    <w:rsid w:val="00B36654"/>
    <w:rsid w:val="00B37040"/>
    <w:rsid w:val="00B4023A"/>
    <w:rsid w:val="00B40EAB"/>
    <w:rsid w:val="00B41531"/>
    <w:rsid w:val="00B4446D"/>
    <w:rsid w:val="00B46189"/>
    <w:rsid w:val="00B46CA5"/>
    <w:rsid w:val="00B47F7C"/>
    <w:rsid w:val="00B520F8"/>
    <w:rsid w:val="00B528DE"/>
    <w:rsid w:val="00B52CF4"/>
    <w:rsid w:val="00B5323D"/>
    <w:rsid w:val="00B5758D"/>
    <w:rsid w:val="00B606D3"/>
    <w:rsid w:val="00B61DE3"/>
    <w:rsid w:val="00B62304"/>
    <w:rsid w:val="00B62E1F"/>
    <w:rsid w:val="00B62EC5"/>
    <w:rsid w:val="00B63985"/>
    <w:rsid w:val="00B63CDD"/>
    <w:rsid w:val="00B64821"/>
    <w:rsid w:val="00B65751"/>
    <w:rsid w:val="00B67F91"/>
    <w:rsid w:val="00B70733"/>
    <w:rsid w:val="00B70A6F"/>
    <w:rsid w:val="00B70DB9"/>
    <w:rsid w:val="00B71556"/>
    <w:rsid w:val="00B726D1"/>
    <w:rsid w:val="00B74214"/>
    <w:rsid w:val="00B7474F"/>
    <w:rsid w:val="00B74E95"/>
    <w:rsid w:val="00B75956"/>
    <w:rsid w:val="00B760E9"/>
    <w:rsid w:val="00B775B3"/>
    <w:rsid w:val="00B77EE1"/>
    <w:rsid w:val="00B80408"/>
    <w:rsid w:val="00B84722"/>
    <w:rsid w:val="00B85041"/>
    <w:rsid w:val="00B91612"/>
    <w:rsid w:val="00B92231"/>
    <w:rsid w:val="00B92E93"/>
    <w:rsid w:val="00B93505"/>
    <w:rsid w:val="00B94BB5"/>
    <w:rsid w:val="00BA2A36"/>
    <w:rsid w:val="00BA741B"/>
    <w:rsid w:val="00BB0343"/>
    <w:rsid w:val="00BB1F7A"/>
    <w:rsid w:val="00BB2083"/>
    <w:rsid w:val="00BB4546"/>
    <w:rsid w:val="00BB47C8"/>
    <w:rsid w:val="00BB6A03"/>
    <w:rsid w:val="00BB7280"/>
    <w:rsid w:val="00BB7DA7"/>
    <w:rsid w:val="00BC02B1"/>
    <w:rsid w:val="00BC2902"/>
    <w:rsid w:val="00BC3A61"/>
    <w:rsid w:val="00BC5A44"/>
    <w:rsid w:val="00BC798A"/>
    <w:rsid w:val="00BC7B9A"/>
    <w:rsid w:val="00BD11CD"/>
    <w:rsid w:val="00BD2E7E"/>
    <w:rsid w:val="00BD2F9E"/>
    <w:rsid w:val="00BD4846"/>
    <w:rsid w:val="00BD4ACA"/>
    <w:rsid w:val="00BD4BF1"/>
    <w:rsid w:val="00BD5AC0"/>
    <w:rsid w:val="00BD69A3"/>
    <w:rsid w:val="00BE10F5"/>
    <w:rsid w:val="00BE36F9"/>
    <w:rsid w:val="00BE5603"/>
    <w:rsid w:val="00BE5900"/>
    <w:rsid w:val="00BE5A6F"/>
    <w:rsid w:val="00BE69EA"/>
    <w:rsid w:val="00BF0045"/>
    <w:rsid w:val="00BF0DBE"/>
    <w:rsid w:val="00BF1FE1"/>
    <w:rsid w:val="00BF5168"/>
    <w:rsid w:val="00BF677B"/>
    <w:rsid w:val="00C00663"/>
    <w:rsid w:val="00C03A50"/>
    <w:rsid w:val="00C03F7B"/>
    <w:rsid w:val="00C040D2"/>
    <w:rsid w:val="00C06F98"/>
    <w:rsid w:val="00C07DEE"/>
    <w:rsid w:val="00C1005C"/>
    <w:rsid w:val="00C1266A"/>
    <w:rsid w:val="00C12CF0"/>
    <w:rsid w:val="00C13C7E"/>
    <w:rsid w:val="00C15469"/>
    <w:rsid w:val="00C15515"/>
    <w:rsid w:val="00C16856"/>
    <w:rsid w:val="00C17F2F"/>
    <w:rsid w:val="00C206B2"/>
    <w:rsid w:val="00C20778"/>
    <w:rsid w:val="00C20D7F"/>
    <w:rsid w:val="00C25770"/>
    <w:rsid w:val="00C27576"/>
    <w:rsid w:val="00C32006"/>
    <w:rsid w:val="00C32A3F"/>
    <w:rsid w:val="00C33F5A"/>
    <w:rsid w:val="00C34116"/>
    <w:rsid w:val="00C3499D"/>
    <w:rsid w:val="00C34BB4"/>
    <w:rsid w:val="00C35161"/>
    <w:rsid w:val="00C354E6"/>
    <w:rsid w:val="00C35819"/>
    <w:rsid w:val="00C359A9"/>
    <w:rsid w:val="00C359C2"/>
    <w:rsid w:val="00C35A02"/>
    <w:rsid w:val="00C3604D"/>
    <w:rsid w:val="00C37E78"/>
    <w:rsid w:val="00C40616"/>
    <w:rsid w:val="00C4063C"/>
    <w:rsid w:val="00C40C31"/>
    <w:rsid w:val="00C4107C"/>
    <w:rsid w:val="00C41D16"/>
    <w:rsid w:val="00C4317B"/>
    <w:rsid w:val="00C432A9"/>
    <w:rsid w:val="00C439B5"/>
    <w:rsid w:val="00C43B39"/>
    <w:rsid w:val="00C43C87"/>
    <w:rsid w:val="00C43D0B"/>
    <w:rsid w:val="00C443E1"/>
    <w:rsid w:val="00C457CB"/>
    <w:rsid w:val="00C46571"/>
    <w:rsid w:val="00C46EDE"/>
    <w:rsid w:val="00C51BC1"/>
    <w:rsid w:val="00C52207"/>
    <w:rsid w:val="00C52DE6"/>
    <w:rsid w:val="00C54869"/>
    <w:rsid w:val="00C54D37"/>
    <w:rsid w:val="00C55860"/>
    <w:rsid w:val="00C620F5"/>
    <w:rsid w:val="00C62F10"/>
    <w:rsid w:val="00C63627"/>
    <w:rsid w:val="00C639EC"/>
    <w:rsid w:val="00C63A16"/>
    <w:rsid w:val="00C63C27"/>
    <w:rsid w:val="00C65003"/>
    <w:rsid w:val="00C6527A"/>
    <w:rsid w:val="00C656AA"/>
    <w:rsid w:val="00C65C83"/>
    <w:rsid w:val="00C67417"/>
    <w:rsid w:val="00C67E27"/>
    <w:rsid w:val="00C7432F"/>
    <w:rsid w:val="00C752A6"/>
    <w:rsid w:val="00C82C1B"/>
    <w:rsid w:val="00C83692"/>
    <w:rsid w:val="00C83885"/>
    <w:rsid w:val="00C8501F"/>
    <w:rsid w:val="00C8670F"/>
    <w:rsid w:val="00C910D3"/>
    <w:rsid w:val="00C91C39"/>
    <w:rsid w:val="00C9217C"/>
    <w:rsid w:val="00C94871"/>
    <w:rsid w:val="00C94E97"/>
    <w:rsid w:val="00C96FD0"/>
    <w:rsid w:val="00C973B3"/>
    <w:rsid w:val="00CA0241"/>
    <w:rsid w:val="00CA0C8F"/>
    <w:rsid w:val="00CA26A9"/>
    <w:rsid w:val="00CA3524"/>
    <w:rsid w:val="00CA5000"/>
    <w:rsid w:val="00CA5EEB"/>
    <w:rsid w:val="00CA6CF4"/>
    <w:rsid w:val="00CA7521"/>
    <w:rsid w:val="00CA7975"/>
    <w:rsid w:val="00CB175D"/>
    <w:rsid w:val="00CB30E2"/>
    <w:rsid w:val="00CB337F"/>
    <w:rsid w:val="00CB4344"/>
    <w:rsid w:val="00CB521F"/>
    <w:rsid w:val="00CC0396"/>
    <w:rsid w:val="00CC2D64"/>
    <w:rsid w:val="00CC2E1A"/>
    <w:rsid w:val="00CC52F4"/>
    <w:rsid w:val="00CD0636"/>
    <w:rsid w:val="00CD096D"/>
    <w:rsid w:val="00CD1631"/>
    <w:rsid w:val="00CD4087"/>
    <w:rsid w:val="00CD4822"/>
    <w:rsid w:val="00CD5664"/>
    <w:rsid w:val="00CD5F8B"/>
    <w:rsid w:val="00CD73E8"/>
    <w:rsid w:val="00CD7521"/>
    <w:rsid w:val="00CD77D8"/>
    <w:rsid w:val="00CE0300"/>
    <w:rsid w:val="00CE0D56"/>
    <w:rsid w:val="00CE11ED"/>
    <w:rsid w:val="00CE24F2"/>
    <w:rsid w:val="00CE2E1C"/>
    <w:rsid w:val="00CE45B7"/>
    <w:rsid w:val="00CE4DA0"/>
    <w:rsid w:val="00CE5149"/>
    <w:rsid w:val="00CE5509"/>
    <w:rsid w:val="00CE57EF"/>
    <w:rsid w:val="00CE6A38"/>
    <w:rsid w:val="00CE7B2E"/>
    <w:rsid w:val="00CE7E72"/>
    <w:rsid w:val="00CF2050"/>
    <w:rsid w:val="00CF310B"/>
    <w:rsid w:val="00CF3C9B"/>
    <w:rsid w:val="00CF3F41"/>
    <w:rsid w:val="00CF4050"/>
    <w:rsid w:val="00CF4C93"/>
    <w:rsid w:val="00CF5E15"/>
    <w:rsid w:val="00CF7AB3"/>
    <w:rsid w:val="00D011A4"/>
    <w:rsid w:val="00D0573F"/>
    <w:rsid w:val="00D05993"/>
    <w:rsid w:val="00D071AD"/>
    <w:rsid w:val="00D11273"/>
    <w:rsid w:val="00D11783"/>
    <w:rsid w:val="00D1188C"/>
    <w:rsid w:val="00D14D3E"/>
    <w:rsid w:val="00D14F03"/>
    <w:rsid w:val="00D14F60"/>
    <w:rsid w:val="00D15190"/>
    <w:rsid w:val="00D16ADB"/>
    <w:rsid w:val="00D17667"/>
    <w:rsid w:val="00D17740"/>
    <w:rsid w:val="00D203EF"/>
    <w:rsid w:val="00D22F6E"/>
    <w:rsid w:val="00D23AC6"/>
    <w:rsid w:val="00D23FEA"/>
    <w:rsid w:val="00D25167"/>
    <w:rsid w:val="00D258ED"/>
    <w:rsid w:val="00D25A3A"/>
    <w:rsid w:val="00D25A72"/>
    <w:rsid w:val="00D25E9A"/>
    <w:rsid w:val="00D26B92"/>
    <w:rsid w:val="00D30754"/>
    <w:rsid w:val="00D30D0E"/>
    <w:rsid w:val="00D34ADA"/>
    <w:rsid w:val="00D35729"/>
    <w:rsid w:val="00D35E57"/>
    <w:rsid w:val="00D376B7"/>
    <w:rsid w:val="00D403C2"/>
    <w:rsid w:val="00D40979"/>
    <w:rsid w:val="00D40BC8"/>
    <w:rsid w:val="00D4210E"/>
    <w:rsid w:val="00D4529C"/>
    <w:rsid w:val="00D4556A"/>
    <w:rsid w:val="00D47AFE"/>
    <w:rsid w:val="00D47D39"/>
    <w:rsid w:val="00D5113A"/>
    <w:rsid w:val="00D5279F"/>
    <w:rsid w:val="00D527A2"/>
    <w:rsid w:val="00D53440"/>
    <w:rsid w:val="00D53E12"/>
    <w:rsid w:val="00D60792"/>
    <w:rsid w:val="00D60AEE"/>
    <w:rsid w:val="00D6127A"/>
    <w:rsid w:val="00D61640"/>
    <w:rsid w:val="00D62FAB"/>
    <w:rsid w:val="00D63EDE"/>
    <w:rsid w:val="00D6556A"/>
    <w:rsid w:val="00D66C7F"/>
    <w:rsid w:val="00D67023"/>
    <w:rsid w:val="00D71D3A"/>
    <w:rsid w:val="00D7473F"/>
    <w:rsid w:val="00D7484B"/>
    <w:rsid w:val="00D75D6D"/>
    <w:rsid w:val="00D75E54"/>
    <w:rsid w:val="00D7652E"/>
    <w:rsid w:val="00D806F0"/>
    <w:rsid w:val="00D811EE"/>
    <w:rsid w:val="00D840B0"/>
    <w:rsid w:val="00D8482C"/>
    <w:rsid w:val="00D8549E"/>
    <w:rsid w:val="00D85ABF"/>
    <w:rsid w:val="00D8641C"/>
    <w:rsid w:val="00D874FE"/>
    <w:rsid w:val="00D91369"/>
    <w:rsid w:val="00D926E7"/>
    <w:rsid w:val="00D93CED"/>
    <w:rsid w:val="00D94D36"/>
    <w:rsid w:val="00D958B6"/>
    <w:rsid w:val="00D959A6"/>
    <w:rsid w:val="00D96AFA"/>
    <w:rsid w:val="00D97356"/>
    <w:rsid w:val="00DA1AF9"/>
    <w:rsid w:val="00DA3BE2"/>
    <w:rsid w:val="00DA3FEA"/>
    <w:rsid w:val="00DA478E"/>
    <w:rsid w:val="00DA54BC"/>
    <w:rsid w:val="00DA5701"/>
    <w:rsid w:val="00DA6B89"/>
    <w:rsid w:val="00DA73C4"/>
    <w:rsid w:val="00DB0A45"/>
    <w:rsid w:val="00DB0DFE"/>
    <w:rsid w:val="00DB1763"/>
    <w:rsid w:val="00DB1CA6"/>
    <w:rsid w:val="00DB1CE1"/>
    <w:rsid w:val="00DB22F3"/>
    <w:rsid w:val="00DB2D65"/>
    <w:rsid w:val="00DB3039"/>
    <w:rsid w:val="00DB362E"/>
    <w:rsid w:val="00DB4E49"/>
    <w:rsid w:val="00DC070D"/>
    <w:rsid w:val="00DC2F2F"/>
    <w:rsid w:val="00DC3D33"/>
    <w:rsid w:val="00DC4126"/>
    <w:rsid w:val="00DC41F9"/>
    <w:rsid w:val="00DC4454"/>
    <w:rsid w:val="00DC48C5"/>
    <w:rsid w:val="00DC5FDF"/>
    <w:rsid w:val="00DC626E"/>
    <w:rsid w:val="00DC7F4D"/>
    <w:rsid w:val="00DD0914"/>
    <w:rsid w:val="00DD1AB4"/>
    <w:rsid w:val="00DD1DD4"/>
    <w:rsid w:val="00DD3DC0"/>
    <w:rsid w:val="00DD6078"/>
    <w:rsid w:val="00DD67FC"/>
    <w:rsid w:val="00DD72BD"/>
    <w:rsid w:val="00DE2461"/>
    <w:rsid w:val="00DE5D4D"/>
    <w:rsid w:val="00DE6BDA"/>
    <w:rsid w:val="00DF0059"/>
    <w:rsid w:val="00DF07C3"/>
    <w:rsid w:val="00DF2988"/>
    <w:rsid w:val="00DF69F5"/>
    <w:rsid w:val="00DF6FCE"/>
    <w:rsid w:val="00DF7F4F"/>
    <w:rsid w:val="00E01A3F"/>
    <w:rsid w:val="00E01EF1"/>
    <w:rsid w:val="00E0399F"/>
    <w:rsid w:val="00E0602C"/>
    <w:rsid w:val="00E06092"/>
    <w:rsid w:val="00E0626C"/>
    <w:rsid w:val="00E065DF"/>
    <w:rsid w:val="00E10C68"/>
    <w:rsid w:val="00E11BCF"/>
    <w:rsid w:val="00E12A97"/>
    <w:rsid w:val="00E15224"/>
    <w:rsid w:val="00E15DBC"/>
    <w:rsid w:val="00E16752"/>
    <w:rsid w:val="00E16DE6"/>
    <w:rsid w:val="00E17257"/>
    <w:rsid w:val="00E2082C"/>
    <w:rsid w:val="00E232A7"/>
    <w:rsid w:val="00E239C3"/>
    <w:rsid w:val="00E25C23"/>
    <w:rsid w:val="00E3071B"/>
    <w:rsid w:val="00E3104D"/>
    <w:rsid w:val="00E3158E"/>
    <w:rsid w:val="00E32D89"/>
    <w:rsid w:val="00E37656"/>
    <w:rsid w:val="00E40080"/>
    <w:rsid w:val="00E410A2"/>
    <w:rsid w:val="00E418B2"/>
    <w:rsid w:val="00E41E07"/>
    <w:rsid w:val="00E44BEE"/>
    <w:rsid w:val="00E45A84"/>
    <w:rsid w:val="00E479DD"/>
    <w:rsid w:val="00E47A5A"/>
    <w:rsid w:val="00E47EDB"/>
    <w:rsid w:val="00E50EA5"/>
    <w:rsid w:val="00E51B60"/>
    <w:rsid w:val="00E5389E"/>
    <w:rsid w:val="00E53C51"/>
    <w:rsid w:val="00E555F2"/>
    <w:rsid w:val="00E612C3"/>
    <w:rsid w:val="00E61A58"/>
    <w:rsid w:val="00E6289B"/>
    <w:rsid w:val="00E62E9D"/>
    <w:rsid w:val="00E63B6C"/>
    <w:rsid w:val="00E64B1B"/>
    <w:rsid w:val="00E656E6"/>
    <w:rsid w:val="00E65D1D"/>
    <w:rsid w:val="00E6668F"/>
    <w:rsid w:val="00E66AE0"/>
    <w:rsid w:val="00E66D9C"/>
    <w:rsid w:val="00E66EA4"/>
    <w:rsid w:val="00E70B1B"/>
    <w:rsid w:val="00E71731"/>
    <w:rsid w:val="00E72A18"/>
    <w:rsid w:val="00E73E06"/>
    <w:rsid w:val="00E7429C"/>
    <w:rsid w:val="00E74FE8"/>
    <w:rsid w:val="00E76FD4"/>
    <w:rsid w:val="00E7711D"/>
    <w:rsid w:val="00E77713"/>
    <w:rsid w:val="00E77A19"/>
    <w:rsid w:val="00E8091B"/>
    <w:rsid w:val="00E80C8A"/>
    <w:rsid w:val="00E80ECE"/>
    <w:rsid w:val="00E84397"/>
    <w:rsid w:val="00E84C10"/>
    <w:rsid w:val="00E8519C"/>
    <w:rsid w:val="00E8528E"/>
    <w:rsid w:val="00E86DAA"/>
    <w:rsid w:val="00E909A4"/>
    <w:rsid w:val="00E92517"/>
    <w:rsid w:val="00E9256D"/>
    <w:rsid w:val="00E92862"/>
    <w:rsid w:val="00E92E96"/>
    <w:rsid w:val="00E93462"/>
    <w:rsid w:val="00E94276"/>
    <w:rsid w:val="00E95CEC"/>
    <w:rsid w:val="00E965B1"/>
    <w:rsid w:val="00E9671F"/>
    <w:rsid w:val="00E972CF"/>
    <w:rsid w:val="00E97AA3"/>
    <w:rsid w:val="00EA05F5"/>
    <w:rsid w:val="00EA0799"/>
    <w:rsid w:val="00EA14DE"/>
    <w:rsid w:val="00EA1908"/>
    <w:rsid w:val="00EA3B13"/>
    <w:rsid w:val="00EA3EEB"/>
    <w:rsid w:val="00EA59B0"/>
    <w:rsid w:val="00EA5BF2"/>
    <w:rsid w:val="00EA6D68"/>
    <w:rsid w:val="00EB0000"/>
    <w:rsid w:val="00EB1D03"/>
    <w:rsid w:val="00EB2C9C"/>
    <w:rsid w:val="00EB39FC"/>
    <w:rsid w:val="00EB3BCC"/>
    <w:rsid w:val="00EB546D"/>
    <w:rsid w:val="00EB6FBC"/>
    <w:rsid w:val="00EB7961"/>
    <w:rsid w:val="00EC0198"/>
    <w:rsid w:val="00EC0834"/>
    <w:rsid w:val="00EC0EF3"/>
    <w:rsid w:val="00EC215C"/>
    <w:rsid w:val="00EC2808"/>
    <w:rsid w:val="00EC3BBA"/>
    <w:rsid w:val="00EC3EAC"/>
    <w:rsid w:val="00EC4869"/>
    <w:rsid w:val="00EC7109"/>
    <w:rsid w:val="00ED25D3"/>
    <w:rsid w:val="00ED47E0"/>
    <w:rsid w:val="00ED6810"/>
    <w:rsid w:val="00ED79F2"/>
    <w:rsid w:val="00EE02ED"/>
    <w:rsid w:val="00EE04B2"/>
    <w:rsid w:val="00EE2D8E"/>
    <w:rsid w:val="00EE523A"/>
    <w:rsid w:val="00EE525F"/>
    <w:rsid w:val="00EE6530"/>
    <w:rsid w:val="00EE732B"/>
    <w:rsid w:val="00EE7540"/>
    <w:rsid w:val="00EF0706"/>
    <w:rsid w:val="00EF0A3A"/>
    <w:rsid w:val="00EF19EA"/>
    <w:rsid w:val="00EF24AA"/>
    <w:rsid w:val="00EF375A"/>
    <w:rsid w:val="00EF440D"/>
    <w:rsid w:val="00EF48A1"/>
    <w:rsid w:val="00EF53CA"/>
    <w:rsid w:val="00EF5A00"/>
    <w:rsid w:val="00EF61F6"/>
    <w:rsid w:val="00EF7771"/>
    <w:rsid w:val="00F019EF"/>
    <w:rsid w:val="00F03350"/>
    <w:rsid w:val="00F0377E"/>
    <w:rsid w:val="00F053AA"/>
    <w:rsid w:val="00F06369"/>
    <w:rsid w:val="00F070F2"/>
    <w:rsid w:val="00F07965"/>
    <w:rsid w:val="00F10458"/>
    <w:rsid w:val="00F11CB0"/>
    <w:rsid w:val="00F12EE6"/>
    <w:rsid w:val="00F1449D"/>
    <w:rsid w:val="00F14C8F"/>
    <w:rsid w:val="00F1547F"/>
    <w:rsid w:val="00F15EF8"/>
    <w:rsid w:val="00F2030C"/>
    <w:rsid w:val="00F211D5"/>
    <w:rsid w:val="00F229EF"/>
    <w:rsid w:val="00F22C23"/>
    <w:rsid w:val="00F24442"/>
    <w:rsid w:val="00F24C0C"/>
    <w:rsid w:val="00F24DB0"/>
    <w:rsid w:val="00F26749"/>
    <w:rsid w:val="00F27881"/>
    <w:rsid w:val="00F3080A"/>
    <w:rsid w:val="00F359E4"/>
    <w:rsid w:val="00F3773B"/>
    <w:rsid w:val="00F40D67"/>
    <w:rsid w:val="00F4206F"/>
    <w:rsid w:val="00F42F5C"/>
    <w:rsid w:val="00F4366A"/>
    <w:rsid w:val="00F43A49"/>
    <w:rsid w:val="00F4663C"/>
    <w:rsid w:val="00F5141B"/>
    <w:rsid w:val="00F51A93"/>
    <w:rsid w:val="00F51BD8"/>
    <w:rsid w:val="00F539AC"/>
    <w:rsid w:val="00F53C04"/>
    <w:rsid w:val="00F54960"/>
    <w:rsid w:val="00F5574D"/>
    <w:rsid w:val="00F56413"/>
    <w:rsid w:val="00F64146"/>
    <w:rsid w:val="00F64808"/>
    <w:rsid w:val="00F657F2"/>
    <w:rsid w:val="00F65D7B"/>
    <w:rsid w:val="00F70E51"/>
    <w:rsid w:val="00F70F4A"/>
    <w:rsid w:val="00F72C64"/>
    <w:rsid w:val="00F740C2"/>
    <w:rsid w:val="00F75FC0"/>
    <w:rsid w:val="00F7633B"/>
    <w:rsid w:val="00F77E5C"/>
    <w:rsid w:val="00F8289B"/>
    <w:rsid w:val="00F82953"/>
    <w:rsid w:val="00F829D7"/>
    <w:rsid w:val="00F83584"/>
    <w:rsid w:val="00F838FD"/>
    <w:rsid w:val="00F83BB3"/>
    <w:rsid w:val="00F83F82"/>
    <w:rsid w:val="00F85D1F"/>
    <w:rsid w:val="00F877ED"/>
    <w:rsid w:val="00F912AE"/>
    <w:rsid w:val="00F91992"/>
    <w:rsid w:val="00F9206D"/>
    <w:rsid w:val="00F92889"/>
    <w:rsid w:val="00F932FB"/>
    <w:rsid w:val="00F95D3A"/>
    <w:rsid w:val="00F95E2F"/>
    <w:rsid w:val="00F96450"/>
    <w:rsid w:val="00FA0797"/>
    <w:rsid w:val="00FA26DD"/>
    <w:rsid w:val="00FA2A90"/>
    <w:rsid w:val="00FA384E"/>
    <w:rsid w:val="00FA3BF5"/>
    <w:rsid w:val="00FA62C3"/>
    <w:rsid w:val="00FA64D2"/>
    <w:rsid w:val="00FA6F1C"/>
    <w:rsid w:val="00FA734C"/>
    <w:rsid w:val="00FB1283"/>
    <w:rsid w:val="00FB1EB7"/>
    <w:rsid w:val="00FB258A"/>
    <w:rsid w:val="00FB3206"/>
    <w:rsid w:val="00FB4DCA"/>
    <w:rsid w:val="00FB7DCB"/>
    <w:rsid w:val="00FC0222"/>
    <w:rsid w:val="00FC2157"/>
    <w:rsid w:val="00FC2C1E"/>
    <w:rsid w:val="00FC460F"/>
    <w:rsid w:val="00FC4AA0"/>
    <w:rsid w:val="00FC4BF4"/>
    <w:rsid w:val="00FC61F5"/>
    <w:rsid w:val="00FC6E2A"/>
    <w:rsid w:val="00FD3134"/>
    <w:rsid w:val="00FD5B3E"/>
    <w:rsid w:val="00FD63E7"/>
    <w:rsid w:val="00FD6EAE"/>
    <w:rsid w:val="00FD7466"/>
    <w:rsid w:val="00FE0135"/>
    <w:rsid w:val="00FE0DA5"/>
    <w:rsid w:val="00FE2DF9"/>
    <w:rsid w:val="00FE741C"/>
    <w:rsid w:val="00FF02B0"/>
    <w:rsid w:val="00FF2F56"/>
    <w:rsid w:val="00FF2F59"/>
    <w:rsid w:val="00FF3C64"/>
    <w:rsid w:val="00FF3D16"/>
    <w:rsid w:val="00FF4095"/>
    <w:rsid w:val="00FF5707"/>
    <w:rsid w:val="00FF5769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2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60FC7"/>
    <w:rPr>
      <w:sz w:val="18"/>
      <w:szCs w:val="18"/>
    </w:rPr>
  </w:style>
  <w:style w:type="paragraph" w:styleId="a4">
    <w:name w:val="header"/>
    <w:basedOn w:val="a"/>
    <w:link w:val="Char"/>
    <w:rsid w:val="007A0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7A0E91"/>
    <w:rPr>
      <w:kern w:val="2"/>
      <w:sz w:val="18"/>
      <w:szCs w:val="18"/>
    </w:rPr>
  </w:style>
  <w:style w:type="paragraph" w:styleId="a5">
    <w:name w:val="footer"/>
    <w:basedOn w:val="a"/>
    <w:link w:val="Char0"/>
    <w:rsid w:val="007A0E9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7A0E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4573">
                  <w:marLeft w:val="0"/>
                  <w:marRight w:val="0"/>
                  <w:marTop w:val="0"/>
                  <w:marBottom w:val="0"/>
                  <w:divBdr>
                    <w:top w:val="single" w:sz="6" w:space="4" w:color="E0E0E0"/>
                    <w:left w:val="single" w:sz="6" w:space="0" w:color="E0E0E0"/>
                    <w:bottom w:val="single" w:sz="6" w:space="8" w:color="E0E0E0"/>
                    <w:right w:val="single" w:sz="6" w:space="0" w:color="E0E0E0"/>
                  </w:divBdr>
                  <w:divsChild>
                    <w:div w:id="11932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F39E-095F-42AE-8784-AD0DC420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4</DocSecurity>
  <Lines>1</Lines>
  <Paragraphs>1</Paragraphs>
  <ScaleCrop>false</ScaleCrop>
  <Company>dw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东吴基金管理有限公司关于旗下证券投资基金</dc:title>
  <dc:subject/>
  <dc:creator>shenj</dc:creator>
  <cp:keywords/>
  <cp:lastModifiedBy>JonMMx 2000</cp:lastModifiedBy>
  <cp:revision>2</cp:revision>
  <cp:lastPrinted>2017-11-27T08:35:00Z</cp:lastPrinted>
  <dcterms:created xsi:type="dcterms:W3CDTF">2020-05-20T16:01:00Z</dcterms:created>
  <dcterms:modified xsi:type="dcterms:W3CDTF">2020-05-20T16:01:00Z</dcterms:modified>
</cp:coreProperties>
</file>