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B1F2C" w:rsidRDefault="00AB1F2C">
      <w:pPr>
        <w:rPr>
          <w:rFonts w:ascii="宋体" w:hAnsi="宋体"/>
          <w:b/>
        </w:rPr>
      </w:pPr>
    </w:p>
    <w:p w:rsidR="00AB1F2C" w:rsidRDefault="00AB1F2C">
      <w:pPr>
        <w:jc w:val="center"/>
        <w:rPr>
          <w:rFonts w:ascii="宋体" w:hAnsi="宋体"/>
          <w:b/>
        </w:rPr>
      </w:pPr>
    </w:p>
    <w:p w:rsidR="00AB1F2C" w:rsidRDefault="00AB1F2C">
      <w:pPr>
        <w:jc w:val="center"/>
        <w:rPr>
          <w:rFonts w:ascii="宋体" w:hAnsi="宋体"/>
          <w:b/>
        </w:rPr>
      </w:pPr>
      <w:bookmarkStart w:id="0" w:name="_Toc447616547"/>
    </w:p>
    <w:p w:rsidR="00AB1F2C" w:rsidRDefault="00AB1F2C">
      <w:pPr>
        <w:jc w:val="center"/>
        <w:rPr>
          <w:rFonts w:ascii="宋体" w:hAnsi="宋体"/>
          <w:b/>
        </w:rPr>
      </w:pPr>
    </w:p>
    <w:p w:rsidR="00AB1F2C" w:rsidRDefault="00AB1F2C">
      <w:pPr>
        <w:jc w:val="center"/>
        <w:rPr>
          <w:rFonts w:ascii="宋体" w:hAnsi="宋体"/>
          <w:b/>
        </w:rPr>
      </w:pPr>
    </w:p>
    <w:p w:rsidR="00AB1F2C" w:rsidRDefault="00AB1F2C">
      <w:pPr>
        <w:jc w:val="center"/>
        <w:rPr>
          <w:rFonts w:ascii="宋体" w:hAnsi="宋体"/>
          <w:b/>
        </w:rPr>
      </w:pPr>
    </w:p>
    <w:p w:rsidR="00AB1F2C" w:rsidRDefault="00AB1F2C">
      <w:pPr>
        <w:jc w:val="center"/>
        <w:rPr>
          <w:rFonts w:ascii="宋体" w:hAnsi="宋体"/>
          <w:b/>
          <w:sz w:val="52"/>
        </w:rPr>
      </w:pPr>
      <w:r>
        <w:rPr>
          <w:rFonts w:ascii="宋体" w:hAnsi="宋体" w:hint="eastAsia"/>
          <w:b/>
          <w:sz w:val="52"/>
        </w:rPr>
        <w:t>广发中证百度百发策略100指数型证券投资基金更新的招募说明书摘要</w:t>
      </w:r>
    </w:p>
    <w:p w:rsidR="00AB1F2C" w:rsidRDefault="00AB1F2C">
      <w:pPr>
        <w:ind w:leftChars="942" w:left="2261"/>
        <w:jc w:val="center"/>
        <w:rPr>
          <w:b/>
          <w:sz w:val="28"/>
          <w:szCs w:val="28"/>
        </w:rPr>
      </w:pPr>
    </w:p>
    <w:p w:rsidR="00AB1F2C" w:rsidRDefault="00AB1F2C">
      <w:pPr>
        <w:ind w:leftChars="942" w:left="2261"/>
        <w:jc w:val="center"/>
        <w:rPr>
          <w:b/>
          <w:sz w:val="28"/>
          <w:szCs w:val="28"/>
        </w:rPr>
      </w:pPr>
    </w:p>
    <w:p w:rsidR="00AB1F2C" w:rsidRDefault="00AB1F2C">
      <w:pPr>
        <w:ind w:leftChars="942" w:left="2261"/>
        <w:jc w:val="center"/>
        <w:rPr>
          <w:b/>
          <w:sz w:val="28"/>
          <w:szCs w:val="28"/>
        </w:rPr>
      </w:pPr>
    </w:p>
    <w:p w:rsidR="00AB1F2C" w:rsidRDefault="00AB1F2C">
      <w:pPr>
        <w:ind w:leftChars="942" w:left="2261"/>
        <w:jc w:val="center"/>
        <w:rPr>
          <w:b/>
          <w:sz w:val="28"/>
          <w:szCs w:val="28"/>
        </w:rPr>
      </w:pPr>
    </w:p>
    <w:p w:rsidR="00AB1F2C" w:rsidRDefault="00AB1F2C">
      <w:pPr>
        <w:ind w:leftChars="942" w:left="2261"/>
        <w:jc w:val="center"/>
        <w:rPr>
          <w:b/>
          <w:sz w:val="28"/>
          <w:szCs w:val="28"/>
        </w:rPr>
      </w:pPr>
    </w:p>
    <w:p w:rsidR="00AB1F2C" w:rsidRDefault="00AB1F2C">
      <w:pPr>
        <w:ind w:leftChars="942" w:left="2261"/>
        <w:jc w:val="center"/>
        <w:rPr>
          <w:b/>
          <w:sz w:val="28"/>
          <w:szCs w:val="28"/>
        </w:rPr>
      </w:pPr>
    </w:p>
    <w:p w:rsidR="00AB1F2C" w:rsidRDefault="00AB1F2C">
      <w:pPr>
        <w:ind w:leftChars="942" w:left="2261"/>
        <w:jc w:val="center"/>
        <w:rPr>
          <w:b/>
          <w:sz w:val="28"/>
          <w:szCs w:val="28"/>
        </w:rPr>
      </w:pPr>
    </w:p>
    <w:p w:rsidR="00AB1F2C" w:rsidRDefault="00AB1F2C">
      <w:pPr>
        <w:jc w:val="center"/>
        <w:rPr>
          <w:rFonts w:ascii="宋体" w:hAnsi="宋体"/>
          <w:b/>
          <w:bCs/>
          <w:sz w:val="28"/>
        </w:rPr>
      </w:pPr>
      <w:r>
        <w:rPr>
          <w:rFonts w:ascii="宋体" w:hAnsi="宋体" w:hint="eastAsia"/>
          <w:b/>
          <w:bCs/>
          <w:sz w:val="28"/>
        </w:rPr>
        <w:t>基金管理人：广发基金管理有限公司</w:t>
      </w:r>
    </w:p>
    <w:p w:rsidR="00AB1F2C" w:rsidRDefault="00AB1F2C">
      <w:pPr>
        <w:jc w:val="center"/>
        <w:rPr>
          <w:rFonts w:ascii="宋体" w:hAnsi="宋体"/>
          <w:b/>
          <w:bCs/>
          <w:sz w:val="28"/>
        </w:rPr>
      </w:pPr>
      <w:r>
        <w:rPr>
          <w:rFonts w:ascii="宋体" w:hAnsi="宋体" w:hint="eastAsia"/>
          <w:b/>
          <w:bCs/>
          <w:sz w:val="28"/>
        </w:rPr>
        <w:t>基金托管人:兴业银行股份有限公司</w:t>
      </w:r>
    </w:p>
    <w:p w:rsidR="00AB1F2C" w:rsidRDefault="00AB1F2C">
      <w:pPr>
        <w:jc w:val="center"/>
        <w:rPr>
          <w:rFonts w:ascii="宋体" w:hAnsi="宋体"/>
          <w:b/>
          <w:bCs/>
          <w:sz w:val="28"/>
        </w:rPr>
      </w:pPr>
      <w:r>
        <w:rPr>
          <w:rFonts w:ascii="宋体" w:hAnsi="宋体" w:hint="eastAsia"/>
          <w:b/>
          <w:bCs/>
          <w:sz w:val="28"/>
        </w:rPr>
        <w:t>时间：二〇</w:t>
      </w:r>
      <w:r>
        <w:rPr>
          <w:rFonts w:ascii="宋体" w:hAnsi="宋体" w:hint="eastAsia"/>
          <w:b/>
          <w:bCs/>
          <w:sz w:val="28"/>
          <w:szCs w:val="28"/>
        </w:rPr>
        <w:t>二〇</w:t>
      </w:r>
      <w:r>
        <w:rPr>
          <w:rFonts w:ascii="宋体" w:hAnsi="宋体" w:hint="eastAsia"/>
          <w:b/>
          <w:bCs/>
          <w:sz w:val="28"/>
        </w:rPr>
        <w:t>年</w:t>
      </w:r>
      <w:r>
        <w:rPr>
          <w:rFonts w:ascii="宋体" w:hAnsi="宋体" w:hint="eastAsia"/>
          <w:b/>
          <w:bCs/>
          <w:sz w:val="28"/>
          <w:szCs w:val="28"/>
        </w:rPr>
        <w:t>五</w:t>
      </w:r>
      <w:r>
        <w:rPr>
          <w:rFonts w:ascii="宋体" w:hAnsi="宋体" w:hint="eastAsia"/>
          <w:b/>
          <w:bCs/>
          <w:sz w:val="28"/>
        </w:rPr>
        <w:t>月</w:t>
      </w:r>
    </w:p>
    <w:p w:rsidR="00AB1F2C" w:rsidRDefault="00AB1F2C">
      <w:pPr>
        <w:widowControl/>
        <w:rPr>
          <w:szCs w:val="21"/>
        </w:rPr>
      </w:pPr>
    </w:p>
    <w:p w:rsidR="00AB1F2C" w:rsidRDefault="00AB1F2C">
      <w:pPr>
        <w:jc w:val="center"/>
        <w:rPr>
          <w:rFonts w:ascii="宋体" w:hAnsi="宋体"/>
          <w:sz w:val="28"/>
        </w:rPr>
        <w:sectPr w:rsidR="00AB1F2C">
          <w:headerReference w:type="even" r:id="rId7"/>
          <w:headerReference w:type="default" r:id="rId8"/>
          <w:footerReference w:type="even" r:id="rId9"/>
          <w:footerReference w:type="default" r:id="rId10"/>
          <w:headerReference w:type="first" r:id="rId11"/>
          <w:footerReference w:type="first" r:id="rId12"/>
          <w:pgSz w:w="11906" w:h="16838"/>
          <w:pgMar w:top="1701" w:right="1134" w:bottom="1134" w:left="1134" w:header="851" w:footer="992" w:gutter="0"/>
          <w:pgNumType w:start="1"/>
          <w:cols w:space="720"/>
          <w:titlePg/>
          <w:docGrid w:type="lines" w:linePitch="312"/>
        </w:sectPr>
      </w:pPr>
    </w:p>
    <w:p w:rsidR="00AB1F2C" w:rsidRDefault="00AB1F2C">
      <w:pPr>
        <w:autoSpaceDE w:val="0"/>
        <w:autoSpaceDN w:val="0"/>
        <w:adjustRightInd w:val="0"/>
        <w:rPr>
          <w:rFonts w:ascii="宋体" w:hAnsi="宋体"/>
          <w:b/>
          <w:bCs/>
        </w:rPr>
      </w:pPr>
      <w:r>
        <w:rPr>
          <w:rFonts w:ascii="宋体" w:hAnsi="宋体"/>
          <w:b/>
          <w:bCs/>
        </w:rPr>
        <w:lastRenderedPageBreak/>
        <w:t>【重要提示】</w:t>
      </w:r>
    </w:p>
    <w:p w:rsidR="00AB1F2C" w:rsidRDefault="00AB1F2C">
      <w:pPr>
        <w:ind w:firstLineChars="200" w:firstLine="480"/>
        <w:rPr>
          <w:rFonts w:ascii="宋体" w:hAnsi="宋体"/>
        </w:rPr>
      </w:pPr>
      <w:r>
        <w:rPr>
          <w:rFonts w:ascii="宋体" w:hAnsi="宋体" w:hint="eastAsia"/>
        </w:rPr>
        <w:t>本基金于2014年9月15日经中国证监会证监许可[2014] 958号文注册。</w:t>
      </w:r>
    </w:p>
    <w:p w:rsidR="00AB1F2C" w:rsidRDefault="00AB1F2C">
      <w:pPr>
        <w:ind w:firstLineChars="200" w:firstLine="480"/>
        <w:rPr>
          <w:rFonts w:ascii="宋体" w:hAnsi="宋体"/>
        </w:rPr>
      </w:pPr>
      <w:r>
        <w:rPr>
          <w:rFonts w:ascii="宋体" w:hAnsi="宋体" w:hint="eastAsia"/>
        </w:rPr>
        <w:t>本基金管理人保证招募说明书的内容真实、准确、完整。</w:t>
      </w:r>
    </w:p>
    <w:p w:rsidR="00AB1F2C" w:rsidRDefault="00AB1F2C">
      <w:pPr>
        <w:ind w:firstLineChars="200" w:firstLine="480"/>
        <w:rPr>
          <w:rFonts w:ascii="宋体" w:hAnsi="宋体"/>
        </w:rPr>
      </w:pPr>
      <w:r>
        <w:rPr>
          <w:rFonts w:ascii="宋体" w:hAnsi="宋体" w:hint="eastAsia"/>
        </w:rPr>
        <w:t>本招募说明书经中国证监会注册，但中国证监会对本基金募集的注册，并不表明其对本基金的价值和收益作出实质性判断或保证，也不表明投资于本基金没有风险。</w:t>
      </w:r>
    </w:p>
    <w:p w:rsidR="00AB1F2C" w:rsidRDefault="00AB1F2C">
      <w:pPr>
        <w:ind w:firstLineChars="200" w:firstLine="480"/>
        <w:rPr>
          <w:rFonts w:ascii="宋体" w:hAnsi="宋体"/>
        </w:rPr>
      </w:pPr>
      <w:r>
        <w:rPr>
          <w:rFonts w:ascii="宋体" w:hAnsi="宋体" w:hint="eastAsia"/>
        </w:rPr>
        <w:t>投资有风险，投资人认购（或申购）基金时应认真阅读本招募说明书。</w:t>
      </w:r>
    </w:p>
    <w:p w:rsidR="00AB1F2C" w:rsidRDefault="00AB1F2C">
      <w:pPr>
        <w:ind w:firstLineChars="200" w:firstLine="480"/>
        <w:rPr>
          <w:rFonts w:ascii="宋体" w:hAnsi="宋体"/>
        </w:rPr>
      </w:pPr>
      <w:r>
        <w:rPr>
          <w:rFonts w:ascii="宋体" w:hAnsi="宋体" w:hint="eastAsia"/>
        </w:rPr>
        <w:t>基金管理人管理的其他基金的业绩不构成对本基金业绩表现的保证。</w:t>
      </w:r>
    </w:p>
    <w:p w:rsidR="00AB1F2C" w:rsidRDefault="00AB1F2C">
      <w:pPr>
        <w:ind w:firstLineChars="200" w:firstLine="480"/>
        <w:rPr>
          <w:rFonts w:ascii="宋体" w:hAnsi="宋体"/>
        </w:rPr>
      </w:pPr>
      <w:r>
        <w:rPr>
          <w:rFonts w:ascii="宋体" w:hAnsi="宋体" w:hint="eastAsia"/>
        </w:rPr>
        <w:t>基金管理人依照恪尽职守、诚实信用、谨慎勤勉的原则管理和运用基金财产，但不保证基金一定盈利，也不保证最低收益。</w:t>
      </w:r>
    </w:p>
    <w:p w:rsidR="00AB1F2C" w:rsidRDefault="00AB1F2C">
      <w:pPr>
        <w:ind w:firstLineChars="200" w:firstLine="480"/>
        <w:rPr>
          <w:rFonts w:ascii="宋体" w:hAnsi="宋体"/>
        </w:rPr>
      </w:pPr>
      <w:r>
        <w:rPr>
          <w:rFonts w:ascii="宋体" w:hAnsi="宋体" w:hint="eastAsia"/>
        </w:rPr>
        <w:t>本基金投资于证券市场，基金净值会因为证券市场波动等因素产生波动，投资者在投资本基金前，需充分了解本基金的产品特性，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w:t>
      </w:r>
    </w:p>
    <w:p w:rsidR="00AB1F2C" w:rsidRDefault="00AB1F2C">
      <w:pPr>
        <w:ind w:firstLineChars="200" w:firstLine="480"/>
        <w:rPr>
          <w:rFonts w:ascii="宋体" w:hAnsi="宋体"/>
        </w:rPr>
      </w:pPr>
      <w:r>
        <w:rPr>
          <w:rFonts w:ascii="宋体" w:hAnsi="宋体" w:hint="eastAsia"/>
        </w:rPr>
        <w:t>本基金是指数基金，其特定风险包括标的指数回报与股票市场平均回报偏离的风险、标的指数波动的风险、基金投资组合回报与标的指数回报偏离的风险、标的指数变更的风险等。</w:t>
      </w:r>
    </w:p>
    <w:p w:rsidR="00AB1F2C" w:rsidRDefault="00AB1F2C">
      <w:pPr>
        <w:ind w:firstLineChars="200" w:firstLine="480"/>
        <w:rPr>
          <w:rFonts w:ascii="宋体" w:hAnsi="宋体"/>
        </w:rPr>
      </w:pPr>
      <w:r>
        <w:rPr>
          <w:rFonts w:ascii="宋体" w:hAnsi="宋体" w:hint="eastAsia"/>
        </w:rPr>
        <w:t>投资有风险，投资人拟认购(或申购)基金时应认真阅读本基金《招募说明书》、《基金合同》</w:t>
      </w:r>
      <w:r>
        <w:rPr>
          <w:rFonts w:ascii="宋体" w:hAnsi="宋体" w:hint="eastAsia"/>
          <w:bCs/>
        </w:rPr>
        <w:t>、产品资料概要等信息披露文件</w:t>
      </w:r>
      <w:r>
        <w:rPr>
          <w:rFonts w:ascii="宋体" w:hAnsi="宋体" w:hint="eastAsia"/>
        </w:rPr>
        <w:t>，全面认识本基金产品的风险收益特征，充分考虑投资人自身的风险承受能力，并对于认购(或申购)基金的意愿、时机、数量等投资行为作出独立决策。基金管理人提醒投资人基金投资要承担相应风险。</w:t>
      </w:r>
    </w:p>
    <w:p w:rsidR="00AB1F2C" w:rsidRDefault="00AB1F2C">
      <w:pPr>
        <w:ind w:firstLineChars="200" w:firstLine="480"/>
        <w:rPr>
          <w:rFonts w:ascii="宋体" w:hAnsi="宋体"/>
        </w:rPr>
      </w:pPr>
      <w:r>
        <w:rPr>
          <w:rFonts w:ascii="宋体" w:hAnsi="宋体" w:hint="eastAsia"/>
        </w:rPr>
        <w:t>本基金约定的基金产品资料概要编制、披露与更新要求，自《信息披露办法》实施之日起一年后开始执行。</w:t>
      </w:r>
    </w:p>
    <w:p w:rsidR="00AB1F2C" w:rsidRDefault="00AB1F2C">
      <w:pPr>
        <w:ind w:firstLineChars="200" w:firstLine="480"/>
        <w:rPr>
          <w:rFonts w:ascii="宋体" w:hAnsi="宋体"/>
        </w:rPr>
      </w:pPr>
      <w:r>
        <w:rPr>
          <w:rFonts w:ascii="宋体" w:hAnsi="宋体" w:hint="eastAsia"/>
        </w:rPr>
        <w:t>基金管理人管理的其他基金的业绩并不构成本基金业绩表现的保证。</w:t>
      </w:r>
    </w:p>
    <w:p w:rsidR="00AB1F2C" w:rsidRDefault="00AB1F2C">
      <w:pPr>
        <w:ind w:firstLineChars="200" w:firstLine="480"/>
        <w:rPr>
          <w:rFonts w:ascii="宋体" w:hAnsi="宋体"/>
          <w:shd w:val="clear" w:color="auto" w:fill="FFFFFF"/>
        </w:rPr>
      </w:pPr>
      <w:r>
        <w:rPr>
          <w:rFonts w:ascii="宋体" w:hAnsi="宋体" w:hint="eastAsia"/>
          <w:shd w:val="clear" w:color="auto" w:fill="FFFFFF"/>
        </w:rPr>
        <w:t>本基金本次更新的招募说明书对销售服务费的信息进行更新，更新所载内容截止日为</w:t>
      </w:r>
      <w:r>
        <w:rPr>
          <w:rFonts w:ascii="宋体" w:hAnsi="宋体"/>
        </w:rPr>
        <w:t>2020年5月</w:t>
      </w:r>
      <w:r w:rsidR="00BC71E8">
        <w:rPr>
          <w:rFonts w:ascii="宋体" w:hAnsi="宋体"/>
        </w:rPr>
        <w:t>18</w:t>
      </w:r>
      <w:r>
        <w:rPr>
          <w:rFonts w:ascii="宋体" w:hAnsi="宋体"/>
        </w:rPr>
        <w:t>日</w:t>
      </w:r>
      <w:r>
        <w:rPr>
          <w:rFonts w:ascii="宋体" w:hAnsi="宋体" w:hint="eastAsia"/>
          <w:shd w:val="clear" w:color="auto" w:fill="FFFFFF"/>
        </w:rPr>
        <w:t>。除非另有说明，本招募说明书(更新)其他所载内容截止日为</w:t>
      </w:r>
      <w:r>
        <w:rPr>
          <w:rFonts w:ascii="宋体" w:hAnsi="宋体"/>
          <w:shd w:val="clear" w:color="auto" w:fill="FFFFFF"/>
        </w:rPr>
        <w:t>2019年</w:t>
      </w:r>
      <w:r>
        <w:rPr>
          <w:rFonts w:ascii="宋体" w:hAnsi="宋体" w:hint="eastAsia"/>
          <w:shd w:val="clear" w:color="auto" w:fill="FFFFFF"/>
        </w:rPr>
        <w:t>1</w:t>
      </w:r>
      <w:r>
        <w:rPr>
          <w:rFonts w:ascii="宋体" w:hAnsi="宋体"/>
          <w:shd w:val="clear" w:color="auto" w:fill="FFFFFF"/>
        </w:rPr>
        <w:t>2月</w:t>
      </w:r>
      <w:r>
        <w:rPr>
          <w:rFonts w:ascii="宋体" w:hAnsi="宋体" w:hint="eastAsia"/>
          <w:shd w:val="clear" w:color="auto" w:fill="FFFFFF"/>
        </w:rPr>
        <w:t>25</w:t>
      </w:r>
      <w:r>
        <w:rPr>
          <w:rFonts w:ascii="宋体" w:hAnsi="宋体"/>
          <w:shd w:val="clear" w:color="auto" w:fill="FFFFFF"/>
        </w:rPr>
        <w:t>日</w:t>
      </w:r>
      <w:r>
        <w:rPr>
          <w:rFonts w:ascii="宋体" w:hAnsi="宋体" w:hint="eastAsia"/>
          <w:shd w:val="clear" w:color="auto" w:fill="FFFFFF"/>
        </w:rPr>
        <w:t>，</w:t>
      </w:r>
      <w:r>
        <w:rPr>
          <w:rFonts w:ascii="宋体" w:hAnsi="宋体"/>
          <w:shd w:val="clear" w:color="auto" w:fill="FFFFFF"/>
        </w:rPr>
        <w:t>有关财务数据截止日为2019年</w:t>
      </w:r>
      <w:r>
        <w:rPr>
          <w:rFonts w:ascii="宋体" w:hAnsi="宋体" w:hint="eastAsia"/>
          <w:shd w:val="clear" w:color="auto" w:fill="FFFFFF"/>
        </w:rPr>
        <w:t>9</w:t>
      </w:r>
      <w:r>
        <w:rPr>
          <w:rFonts w:ascii="宋体" w:hAnsi="宋体"/>
          <w:shd w:val="clear" w:color="auto" w:fill="FFFFFF"/>
        </w:rPr>
        <w:t>月3</w:t>
      </w:r>
      <w:r>
        <w:rPr>
          <w:rFonts w:ascii="宋体" w:hAnsi="宋体" w:hint="eastAsia"/>
          <w:shd w:val="clear" w:color="auto" w:fill="FFFFFF"/>
        </w:rPr>
        <w:t>0</w:t>
      </w:r>
      <w:r>
        <w:rPr>
          <w:rFonts w:ascii="宋体" w:hAnsi="宋体"/>
          <w:shd w:val="clear" w:color="auto" w:fill="FFFFFF"/>
        </w:rPr>
        <w:t>日，净值表现截止日为201</w:t>
      </w:r>
      <w:r>
        <w:rPr>
          <w:rFonts w:ascii="宋体" w:hAnsi="宋体" w:hint="eastAsia"/>
          <w:shd w:val="clear" w:color="auto" w:fill="FFFFFF"/>
        </w:rPr>
        <w:t>9</w:t>
      </w:r>
      <w:r>
        <w:rPr>
          <w:rFonts w:ascii="宋体" w:hAnsi="宋体"/>
          <w:shd w:val="clear" w:color="auto" w:fill="FFFFFF"/>
        </w:rPr>
        <w:t>年</w:t>
      </w:r>
      <w:r>
        <w:rPr>
          <w:rFonts w:ascii="宋体" w:hAnsi="宋体" w:hint="eastAsia"/>
          <w:shd w:val="clear" w:color="auto" w:fill="FFFFFF"/>
        </w:rPr>
        <w:t>6</w:t>
      </w:r>
      <w:r>
        <w:rPr>
          <w:rFonts w:ascii="宋体" w:hAnsi="宋体"/>
          <w:shd w:val="clear" w:color="auto" w:fill="FFFFFF"/>
        </w:rPr>
        <w:t>月3</w:t>
      </w:r>
      <w:r>
        <w:rPr>
          <w:rFonts w:ascii="宋体" w:hAnsi="宋体" w:hint="eastAsia"/>
          <w:shd w:val="clear" w:color="auto" w:fill="FFFFFF"/>
        </w:rPr>
        <w:t xml:space="preserve">0日（本报告中财务数据未经审计）。 </w:t>
      </w:r>
    </w:p>
    <w:p w:rsidR="00AB1F2C" w:rsidRDefault="00AB1F2C">
      <w:pPr>
        <w:ind w:firstLineChars="200" w:firstLine="480"/>
        <w:rPr>
          <w:rFonts w:ascii="宋体" w:hAnsi="宋体"/>
        </w:rPr>
      </w:pPr>
      <w:bookmarkStart w:id="1" w:name="_Toc12357173"/>
      <w:bookmarkStart w:id="2" w:name="_Toc21073393"/>
      <w:bookmarkStart w:id="3" w:name="_Toc147463120"/>
      <w:bookmarkStart w:id="4" w:name="_Toc462832608"/>
    </w:p>
    <w:p w:rsidR="00AB1F2C" w:rsidRDefault="00AB1F2C">
      <w:pPr>
        <w:ind w:firstLineChars="200" w:firstLine="480"/>
        <w:rPr>
          <w:rFonts w:ascii="宋体" w:hAnsi="宋体"/>
        </w:rPr>
        <w:sectPr w:rsidR="00AB1F2C">
          <w:footerReference w:type="default" r:id="rId13"/>
          <w:footerReference w:type="first" r:id="rId14"/>
          <w:pgSz w:w="11906" w:h="16838"/>
          <w:pgMar w:top="1701" w:right="1134" w:bottom="1134" w:left="1134" w:header="851" w:footer="992" w:gutter="0"/>
          <w:cols w:space="720"/>
          <w:titlePg/>
          <w:docGrid w:type="lines" w:linePitch="312"/>
        </w:sectPr>
      </w:pPr>
    </w:p>
    <w:p w:rsidR="00AB1F2C" w:rsidRDefault="00AB1F2C">
      <w:pPr>
        <w:pStyle w:val="1"/>
        <w:rPr>
          <w:rFonts w:eastAsia="宋体" w:hAnsi="宋体"/>
          <w:b/>
          <w:bCs/>
          <w:szCs w:val="24"/>
        </w:rPr>
      </w:pPr>
      <w:r>
        <w:rPr>
          <w:rFonts w:eastAsia="宋体" w:hAnsi="宋体" w:hint="eastAsia"/>
          <w:b/>
          <w:bCs/>
          <w:szCs w:val="24"/>
        </w:rPr>
        <w:lastRenderedPageBreak/>
        <w:t xml:space="preserve">第一部分  </w:t>
      </w:r>
      <w:r>
        <w:rPr>
          <w:rFonts w:eastAsia="宋体" w:hAnsi="宋体"/>
          <w:b/>
          <w:bCs/>
          <w:szCs w:val="24"/>
        </w:rPr>
        <w:t>基金管理人</w:t>
      </w:r>
      <w:bookmarkEnd w:id="1"/>
      <w:bookmarkEnd w:id="2"/>
      <w:bookmarkEnd w:id="3"/>
      <w:bookmarkEnd w:id="4"/>
    </w:p>
    <w:p w:rsidR="00AB1F2C" w:rsidRDefault="00AB1F2C">
      <w:pPr>
        <w:ind w:firstLineChars="200" w:firstLine="482"/>
        <w:rPr>
          <w:rFonts w:ascii="宋体" w:hAnsi="宋体"/>
          <w:b/>
          <w:bCs/>
          <w:color w:val="000000"/>
        </w:rPr>
      </w:pPr>
      <w:bookmarkStart w:id="5" w:name="_Toc524923215"/>
      <w:r>
        <w:rPr>
          <w:rFonts w:ascii="宋体" w:hAnsi="宋体" w:hint="eastAsia"/>
          <w:b/>
          <w:bCs/>
          <w:color w:val="000000"/>
        </w:rPr>
        <w:t>一、</w:t>
      </w:r>
      <w:r>
        <w:rPr>
          <w:rFonts w:ascii="宋体" w:hAnsi="宋体"/>
          <w:b/>
          <w:bCs/>
          <w:color w:val="000000"/>
        </w:rPr>
        <w:t>概况</w:t>
      </w:r>
    </w:p>
    <w:p w:rsidR="00AB1F2C" w:rsidRDefault="00AB1F2C">
      <w:pPr>
        <w:ind w:firstLineChars="200" w:firstLine="480"/>
        <w:rPr>
          <w:rFonts w:ascii="宋体" w:hAnsi="宋体" w:hint="eastAsia"/>
          <w:color w:val="000000"/>
        </w:rPr>
      </w:pPr>
      <w:r>
        <w:rPr>
          <w:rFonts w:ascii="宋体" w:hAnsi="宋体" w:hint="eastAsia"/>
          <w:color w:val="000000"/>
        </w:rPr>
        <w:t>1、名称：广发基金管理有限公司</w:t>
      </w:r>
    </w:p>
    <w:p w:rsidR="00AB1F2C" w:rsidRDefault="00AB1F2C">
      <w:pPr>
        <w:ind w:firstLineChars="200" w:firstLine="480"/>
        <w:rPr>
          <w:rFonts w:ascii="宋体" w:hAnsi="宋体" w:hint="eastAsia"/>
          <w:color w:val="000000"/>
        </w:rPr>
      </w:pPr>
      <w:r>
        <w:rPr>
          <w:rFonts w:ascii="宋体" w:hAnsi="宋体" w:hint="eastAsia"/>
          <w:color w:val="000000"/>
        </w:rPr>
        <w:t>2、住所：广东省珠海市横琴新区宝华路6号105室-49848（集中办公区）</w:t>
      </w:r>
    </w:p>
    <w:p w:rsidR="00AB1F2C" w:rsidRDefault="00AB1F2C">
      <w:pPr>
        <w:ind w:firstLineChars="200" w:firstLine="480"/>
        <w:rPr>
          <w:rFonts w:ascii="宋体" w:hAnsi="宋体" w:hint="eastAsia"/>
          <w:bCs/>
          <w:color w:val="000000"/>
        </w:rPr>
      </w:pPr>
      <w:r>
        <w:rPr>
          <w:rFonts w:ascii="宋体" w:hAnsi="宋体" w:hint="eastAsia"/>
          <w:bCs/>
          <w:color w:val="000000"/>
        </w:rPr>
        <w:t>3、办公地址：广州市海珠区琶洲大道东1号保利国际广场南塔31－33楼</w:t>
      </w:r>
    </w:p>
    <w:p w:rsidR="00AB1F2C" w:rsidRDefault="00AB1F2C">
      <w:pPr>
        <w:ind w:firstLineChars="200" w:firstLine="480"/>
        <w:rPr>
          <w:rFonts w:ascii="宋体" w:hAnsi="宋体" w:hint="eastAsia"/>
          <w:color w:val="000000"/>
        </w:rPr>
      </w:pPr>
      <w:r>
        <w:rPr>
          <w:rFonts w:ascii="宋体" w:hAnsi="宋体" w:hint="eastAsia"/>
          <w:color w:val="000000"/>
        </w:rPr>
        <w:t xml:space="preserve">4、法定代表人：孙树明 </w:t>
      </w:r>
    </w:p>
    <w:p w:rsidR="00AB1F2C" w:rsidRDefault="00AB1F2C">
      <w:pPr>
        <w:ind w:firstLineChars="200" w:firstLine="480"/>
        <w:rPr>
          <w:rFonts w:ascii="宋体" w:hAnsi="宋体" w:hint="eastAsia"/>
          <w:color w:val="000000"/>
        </w:rPr>
      </w:pPr>
      <w:r>
        <w:rPr>
          <w:rFonts w:ascii="宋体" w:hAnsi="宋体" w:hint="eastAsia"/>
          <w:color w:val="000000"/>
        </w:rPr>
        <w:t>5、设立时间：2003年8月5日</w:t>
      </w:r>
    </w:p>
    <w:p w:rsidR="00AB1F2C" w:rsidRDefault="00AB1F2C">
      <w:pPr>
        <w:ind w:firstLineChars="200" w:firstLine="480"/>
        <w:rPr>
          <w:rFonts w:ascii="宋体" w:hAnsi="宋体" w:hint="eastAsia"/>
          <w:color w:val="000000"/>
        </w:rPr>
      </w:pPr>
      <w:r>
        <w:rPr>
          <w:rFonts w:ascii="宋体" w:hAnsi="宋体" w:hint="eastAsia"/>
          <w:color w:val="000000"/>
        </w:rPr>
        <w:t>6、电话：020-83936666</w:t>
      </w:r>
    </w:p>
    <w:p w:rsidR="00AB1F2C" w:rsidRDefault="00AB1F2C">
      <w:pPr>
        <w:ind w:firstLineChars="350" w:firstLine="840"/>
        <w:rPr>
          <w:rFonts w:ascii="宋体" w:hAnsi="宋体" w:hint="eastAsia"/>
          <w:bCs/>
          <w:color w:val="000000"/>
        </w:rPr>
      </w:pPr>
      <w:r>
        <w:rPr>
          <w:rFonts w:ascii="宋体" w:hAnsi="宋体"/>
          <w:bCs/>
          <w:color w:val="000000"/>
        </w:rPr>
        <w:t>全国统一客服热线</w:t>
      </w:r>
      <w:r>
        <w:rPr>
          <w:rFonts w:ascii="宋体" w:hAnsi="宋体" w:hint="eastAsia"/>
          <w:bCs/>
          <w:color w:val="000000"/>
        </w:rPr>
        <w:t>：95105828</w:t>
      </w:r>
    </w:p>
    <w:p w:rsidR="00AB1F2C" w:rsidRDefault="00AB1F2C">
      <w:pPr>
        <w:ind w:firstLineChars="200" w:firstLine="480"/>
        <w:rPr>
          <w:rFonts w:ascii="宋体" w:hAnsi="宋体"/>
          <w:color w:val="000000"/>
        </w:rPr>
      </w:pPr>
      <w:r>
        <w:rPr>
          <w:rFonts w:ascii="宋体" w:hAnsi="宋体" w:hint="eastAsia"/>
          <w:color w:val="000000"/>
        </w:rPr>
        <w:t>7、联系人：邱春杨</w:t>
      </w:r>
    </w:p>
    <w:p w:rsidR="00AB1F2C" w:rsidRDefault="00AB1F2C">
      <w:pPr>
        <w:ind w:firstLineChars="200" w:firstLine="480"/>
        <w:rPr>
          <w:rFonts w:ascii="宋体" w:hAnsi="宋体"/>
          <w:color w:val="000000"/>
        </w:rPr>
      </w:pPr>
      <w:r>
        <w:rPr>
          <w:rFonts w:ascii="宋体" w:hAnsi="宋体" w:hint="eastAsia"/>
          <w:color w:val="000000"/>
        </w:rPr>
        <w:t>8、注册资本：1.2688亿元人民币</w:t>
      </w:r>
    </w:p>
    <w:p w:rsidR="00AB1F2C" w:rsidRDefault="00AB1F2C">
      <w:pPr>
        <w:ind w:firstLineChars="200" w:firstLine="480"/>
        <w:rPr>
          <w:rFonts w:ascii="宋体" w:hAnsi="宋体" w:hint="eastAsia"/>
          <w:color w:val="000000"/>
        </w:rPr>
      </w:pPr>
      <w:r>
        <w:rPr>
          <w:rFonts w:ascii="宋体" w:hAnsi="宋体" w:hint="eastAsia"/>
          <w:color w:val="000000"/>
        </w:rPr>
        <w:t>9、股权结构：</w:t>
      </w:r>
      <w:r>
        <w:rPr>
          <w:rFonts w:ascii="宋体" w:hAnsi="宋体"/>
          <w:color w:val="000000"/>
        </w:rPr>
        <w:t>广发证券股份有限公司、烽火通信科技股份有限公司、</w:t>
      </w:r>
      <w:r>
        <w:rPr>
          <w:rFonts w:ascii="宋体" w:hAnsi="宋体" w:hint="eastAsia"/>
          <w:color w:val="000000"/>
        </w:rPr>
        <w:t>深圳市前海香江金融控股集团有限公司和</w:t>
      </w:r>
      <w:r>
        <w:rPr>
          <w:rFonts w:ascii="宋体" w:hAnsi="宋体"/>
          <w:color w:val="000000"/>
        </w:rPr>
        <w:t>广州科技</w:t>
      </w:r>
      <w:r>
        <w:rPr>
          <w:rFonts w:ascii="宋体" w:hAnsi="宋体" w:hint="eastAsia"/>
          <w:color w:val="000000"/>
        </w:rPr>
        <w:t>金融创新投资控股</w:t>
      </w:r>
      <w:r>
        <w:rPr>
          <w:rFonts w:ascii="宋体" w:hAnsi="宋体"/>
          <w:color w:val="000000"/>
        </w:rPr>
        <w:t>有限公司，分别持有本基金管理人</w:t>
      </w:r>
      <w:r>
        <w:rPr>
          <w:rFonts w:ascii="宋体" w:hAnsi="宋体" w:hint="eastAsia"/>
          <w:color w:val="000000"/>
        </w:rPr>
        <w:t>60.593</w:t>
      </w:r>
      <w:r>
        <w:rPr>
          <w:rFonts w:ascii="宋体" w:hAnsi="宋体"/>
          <w:color w:val="000000"/>
        </w:rPr>
        <w:t>%、</w:t>
      </w:r>
      <w:r>
        <w:rPr>
          <w:rFonts w:ascii="宋体" w:hAnsi="宋体" w:hint="eastAsia"/>
          <w:color w:val="000000"/>
        </w:rPr>
        <w:t>15.763</w:t>
      </w:r>
      <w:r>
        <w:rPr>
          <w:rFonts w:ascii="宋体" w:hAnsi="宋体"/>
          <w:color w:val="000000"/>
        </w:rPr>
        <w:t>％、</w:t>
      </w:r>
      <w:r>
        <w:rPr>
          <w:rFonts w:ascii="宋体" w:hAnsi="宋体" w:hint="eastAsia"/>
          <w:color w:val="000000"/>
        </w:rPr>
        <w:t>15.763</w:t>
      </w:r>
      <w:r>
        <w:rPr>
          <w:rFonts w:ascii="宋体" w:hAnsi="宋体"/>
          <w:color w:val="000000"/>
        </w:rPr>
        <w:t>％和</w:t>
      </w:r>
      <w:r>
        <w:rPr>
          <w:rFonts w:ascii="宋体" w:hAnsi="宋体" w:hint="eastAsia"/>
          <w:color w:val="000000"/>
        </w:rPr>
        <w:t>7.881</w:t>
      </w:r>
      <w:r>
        <w:rPr>
          <w:rFonts w:ascii="宋体" w:hAnsi="宋体"/>
          <w:color w:val="000000"/>
        </w:rPr>
        <w:t>％的股权</w:t>
      </w:r>
      <w:r>
        <w:rPr>
          <w:rFonts w:ascii="宋体" w:hAnsi="宋体" w:hint="eastAsia"/>
          <w:color w:val="000000"/>
        </w:rPr>
        <w:t>。</w:t>
      </w:r>
    </w:p>
    <w:p w:rsidR="00AB1F2C" w:rsidRDefault="00AB1F2C">
      <w:pPr>
        <w:ind w:firstLineChars="200" w:firstLine="482"/>
        <w:rPr>
          <w:rFonts w:ascii="宋体" w:hAnsi="宋体" w:hint="eastAsia"/>
          <w:b/>
          <w:bCs/>
          <w:color w:val="000000"/>
        </w:rPr>
      </w:pPr>
      <w:r>
        <w:rPr>
          <w:rFonts w:ascii="宋体" w:hAnsi="宋体" w:hint="eastAsia"/>
          <w:b/>
          <w:bCs/>
          <w:color w:val="000000"/>
        </w:rPr>
        <w:t>二、主要人员情况</w:t>
      </w:r>
    </w:p>
    <w:p w:rsidR="00AB1F2C" w:rsidRDefault="00AB1F2C">
      <w:pPr>
        <w:ind w:firstLineChars="200" w:firstLine="480"/>
        <w:rPr>
          <w:rFonts w:ascii="宋体" w:hAnsi="宋体" w:cs="宋体" w:hint="eastAsia"/>
          <w:color w:val="000000"/>
        </w:rPr>
      </w:pPr>
      <w:bookmarkStart w:id="6" w:name="_Hlk27566122"/>
      <w:r>
        <w:rPr>
          <w:rFonts w:ascii="宋体" w:hAnsi="宋体" w:cs="宋体"/>
          <w:color w:val="000000"/>
        </w:rPr>
        <w:t>1</w:t>
      </w:r>
      <w:r>
        <w:rPr>
          <w:rFonts w:ascii="宋体" w:hAnsi="宋体" w:cs="宋体" w:hint="eastAsia"/>
          <w:color w:val="000000"/>
        </w:rPr>
        <w:t>、董事会成员</w:t>
      </w:r>
    </w:p>
    <w:p w:rsidR="00AB1F2C" w:rsidRDefault="00AB1F2C">
      <w:pPr>
        <w:ind w:firstLineChars="200" w:firstLine="480"/>
        <w:rPr>
          <w:rFonts w:ascii="宋体" w:hAnsi="宋体" w:cs="宋体"/>
          <w:color w:val="000000"/>
        </w:rPr>
      </w:pPr>
      <w:r>
        <w:rPr>
          <w:rFonts w:ascii="宋体" w:hAnsi="宋体" w:cs="宋体" w:hint="eastAsia"/>
          <w:color w:val="000000"/>
        </w:rPr>
        <w:t>孙树明先生：董事长，博士，高级经济师，兼任广发证券股份有限公司董事长、执行董事、党委书记，中证机构间报价系统股份有限公司副董事长，中国证券业协会第六届理事会兼职副会长，上海证券交易所第四届理事会理事，深圳证券交易所第二届监事会监事，中国上市公司协会第二届理事会兼职副会长，亚洲金融合作协会理事，中国注册会计师协会道德准则委员会委员，广东金融学会副会长，广东省预防腐败工作专家咨询委员会财政金融运行规范组成员。曾任财政部条法司副处长、处长，中国经济开发信托投资公司总经理办公室主任、总经理助理，中共中央金融工作委员会监事会工作部副部长，中国银河证券有限公司监事会监事，中国证监会会计部副主任、主任等职务。</w:t>
      </w:r>
    </w:p>
    <w:p w:rsidR="00AB1F2C" w:rsidRDefault="00AB1F2C">
      <w:pPr>
        <w:ind w:firstLineChars="200" w:firstLine="480"/>
        <w:rPr>
          <w:rFonts w:ascii="宋体" w:hAnsi="宋体" w:cs="宋体" w:hint="eastAsia"/>
          <w:color w:val="000000"/>
        </w:rPr>
      </w:pPr>
      <w:r>
        <w:rPr>
          <w:rFonts w:ascii="宋体" w:hAnsi="宋体" w:cs="宋体" w:hint="eastAsia"/>
          <w:color w:val="000000"/>
        </w:rPr>
        <w:t>林传辉先生：副董事长，学士，现任广发基金管理有限公司总经理，兼任广发国际资产管理有限公司董事长，中国基金业协会创新与战略发展专业委员会委员、资产管理业务专业委员会委员，深圳证券交易所第四届上诉复核委员会委员。曾任广发</w:t>
      </w:r>
      <w:r>
        <w:rPr>
          <w:rFonts w:ascii="宋体" w:hAnsi="宋体" w:cs="宋体"/>
          <w:color w:val="000000"/>
        </w:rPr>
        <w:t>证券股份有限公司</w:t>
      </w:r>
      <w:r>
        <w:rPr>
          <w:rFonts w:ascii="宋体" w:hAnsi="宋体" w:cs="宋体" w:hint="eastAsia"/>
          <w:color w:val="000000"/>
        </w:rPr>
        <w:t>投资银行部常务副总经理，瑞元资本管理有限公司总经理、董事长。</w:t>
      </w:r>
    </w:p>
    <w:p w:rsidR="00AB1F2C" w:rsidRDefault="00AB1F2C">
      <w:pPr>
        <w:ind w:firstLineChars="200" w:firstLine="480"/>
        <w:rPr>
          <w:rFonts w:ascii="宋体" w:hAnsi="宋体" w:cs="宋体" w:hint="eastAsia"/>
          <w:color w:val="000000"/>
        </w:rPr>
      </w:pPr>
      <w:r>
        <w:rPr>
          <w:rFonts w:ascii="宋体" w:hAnsi="宋体" w:cs="宋体" w:hint="eastAsia"/>
          <w:color w:val="000000"/>
        </w:rPr>
        <w:t>孙晓燕女士：董事，硕士，现任广发</w:t>
      </w:r>
      <w:r>
        <w:rPr>
          <w:rFonts w:ascii="宋体" w:hAnsi="宋体" w:cs="宋体"/>
          <w:color w:val="000000"/>
        </w:rPr>
        <w:t>证券股份有限公司</w:t>
      </w:r>
      <w:r>
        <w:rPr>
          <w:rFonts w:ascii="宋体" w:hAnsi="宋体" w:cs="宋体" w:hint="eastAsia"/>
          <w:color w:val="000000"/>
        </w:rPr>
        <w:t>执行董事</w:t>
      </w:r>
      <w:r>
        <w:rPr>
          <w:rFonts w:ascii="宋体" w:hAnsi="宋体" w:cs="宋体"/>
          <w:color w:val="000000"/>
        </w:rPr>
        <w:t>、</w:t>
      </w:r>
      <w:r>
        <w:rPr>
          <w:rFonts w:ascii="宋体" w:hAnsi="宋体" w:cs="宋体" w:hint="eastAsia"/>
          <w:color w:val="000000"/>
        </w:rPr>
        <w:t>副总经理、财务总监，兼任广发控股（香港）有限公司董事，证通股份有限公司监事。曾任广东广发证券公司投资银行部经理、广发证券有限责任公司财务部经理、财务部副总经理、广发</w:t>
      </w:r>
      <w:r>
        <w:rPr>
          <w:rFonts w:ascii="宋体" w:hAnsi="宋体" w:cs="宋体"/>
          <w:color w:val="000000"/>
        </w:rPr>
        <w:t>证券股份有限公司</w:t>
      </w:r>
      <w:r>
        <w:rPr>
          <w:rFonts w:ascii="宋体" w:hAnsi="宋体" w:cs="宋体" w:hint="eastAsia"/>
          <w:color w:val="000000"/>
        </w:rPr>
        <w:t>投资自营部副总经理,广发基金管理有限公司财务总监、副总经理,广发</w:t>
      </w:r>
      <w:r>
        <w:rPr>
          <w:rFonts w:ascii="宋体" w:hAnsi="宋体" w:cs="宋体"/>
          <w:color w:val="000000"/>
        </w:rPr>
        <w:t>证券股份有限公司财务部总经理</w:t>
      </w:r>
      <w:r>
        <w:rPr>
          <w:rFonts w:ascii="宋体" w:hAnsi="宋体" w:cs="宋体" w:hint="eastAsia"/>
          <w:color w:val="000000"/>
        </w:rPr>
        <w:t>，</w:t>
      </w:r>
      <w:r>
        <w:rPr>
          <w:rFonts w:ascii="宋体" w:hAnsi="宋体" w:cs="宋体"/>
          <w:color w:val="000000"/>
        </w:rPr>
        <w:t>证通股份有限公司监事长</w:t>
      </w:r>
      <w:r>
        <w:rPr>
          <w:rFonts w:ascii="宋体" w:hAnsi="宋体" w:cs="宋体" w:hint="eastAsia"/>
          <w:color w:val="000000"/>
        </w:rPr>
        <w:t>。</w:t>
      </w:r>
    </w:p>
    <w:p w:rsidR="00AB1F2C" w:rsidRDefault="00AB1F2C">
      <w:pPr>
        <w:ind w:firstLineChars="200" w:firstLine="480"/>
        <w:rPr>
          <w:rFonts w:ascii="宋体" w:hAnsi="宋体" w:cs="宋体" w:hint="eastAsia"/>
          <w:color w:val="000000"/>
        </w:rPr>
      </w:pPr>
      <w:r>
        <w:rPr>
          <w:rFonts w:ascii="宋体" w:hAnsi="宋体" w:cs="宋体" w:hint="eastAsia"/>
          <w:color w:val="000000"/>
        </w:rPr>
        <w:t>戈俊先生：董事，硕士，高级会计师，现任烽火通信科技股份有限公司董事、总裁。曾任烽火通信科技股份有限公司证券部总经理助理、财务部总经理助理、财务部总经理、董事会秘书、财务总监、副总裁。</w:t>
      </w:r>
    </w:p>
    <w:p w:rsidR="00AB1F2C" w:rsidRDefault="00AB1F2C">
      <w:pPr>
        <w:ind w:firstLineChars="200" w:firstLine="480"/>
        <w:rPr>
          <w:rFonts w:ascii="宋体" w:hAnsi="宋体" w:cs="宋体"/>
          <w:color w:val="000000"/>
        </w:rPr>
      </w:pPr>
      <w:r>
        <w:rPr>
          <w:rFonts w:ascii="宋体" w:hAnsi="宋体" w:cs="宋体" w:hint="eastAsia"/>
          <w:color w:val="000000"/>
        </w:rPr>
        <w:t>翟美卿女士：董事，硕士，现任深圳市前海香江金融控股集团有限公司董事长、</w:t>
      </w:r>
      <w:r>
        <w:rPr>
          <w:rFonts w:ascii="宋体" w:hAnsi="宋体" w:cs="宋体"/>
          <w:color w:val="000000"/>
        </w:rPr>
        <w:t>总经理，</w:t>
      </w:r>
      <w:r>
        <w:rPr>
          <w:rFonts w:ascii="宋体" w:hAnsi="宋体" w:cs="宋体" w:hint="eastAsia"/>
          <w:color w:val="000000"/>
        </w:rPr>
        <w:t>深圳香江控股股份有限公司董事长、总经理，南方香江集团董事长、总经理，香江集团有限公司总裁、深圳市金海马实业股份有限公司董事长。兼任全国政协委员，中国女企业家协会副会长，广东省妇联副主席，广东省工商联副主席，广东省女企业家协会会长，香江社会救助基金会主席，深圳市侨商国际联合会会长，深圳市深商控股集团股份有限公司董事，香港各界文化促进会主席。</w:t>
      </w:r>
    </w:p>
    <w:p w:rsidR="00AB1F2C" w:rsidRDefault="00AB1F2C">
      <w:pPr>
        <w:ind w:firstLineChars="200" w:firstLine="480"/>
        <w:rPr>
          <w:rFonts w:ascii="宋体" w:hAnsi="宋体" w:cs="宋体"/>
          <w:color w:val="000000"/>
        </w:rPr>
      </w:pPr>
      <w:r>
        <w:rPr>
          <w:rFonts w:ascii="宋体" w:hAnsi="宋体" w:cs="宋体" w:hint="eastAsia"/>
          <w:color w:val="000000"/>
        </w:rPr>
        <w:t>匡丽军女士：董事，硕士，现任广州科技金融创新投资控股有限公司副总经理、工会主席。曾任广州科技房地产开发公司办公室主任，广州市科达实业发展公司办公室主任，广州科技风险投资有限公司办公室主任、董事会秘书。</w:t>
      </w:r>
    </w:p>
    <w:p w:rsidR="00AB1F2C" w:rsidRDefault="00AB1F2C">
      <w:pPr>
        <w:ind w:firstLineChars="200" w:firstLine="480"/>
        <w:rPr>
          <w:rFonts w:ascii="宋体" w:hAnsi="宋体" w:cs="宋体"/>
          <w:color w:val="000000"/>
        </w:rPr>
      </w:pPr>
      <w:r>
        <w:rPr>
          <w:rFonts w:ascii="宋体" w:hAnsi="宋体" w:cs="宋体" w:hint="eastAsia"/>
          <w:color w:val="000000"/>
        </w:rPr>
        <w:t>罗海平先生：独立董事，博士，现任中华联合保险集团股份有限公司常务副总经理、首席风险官、集团机关党委书记，兼任</w:t>
      </w:r>
      <w:r>
        <w:rPr>
          <w:rFonts w:ascii="宋体" w:hAnsi="宋体" w:cs="宋体"/>
          <w:color w:val="000000"/>
        </w:rPr>
        <w:t>保</w:t>
      </w:r>
      <w:r>
        <w:rPr>
          <w:rFonts w:ascii="宋体" w:hAnsi="宋体" w:cs="宋体" w:hint="eastAsia"/>
          <w:color w:val="000000"/>
        </w:rPr>
        <w:t>监</w:t>
      </w:r>
      <w:r>
        <w:rPr>
          <w:rFonts w:ascii="宋体" w:hAnsi="宋体" w:cs="宋体"/>
          <w:color w:val="000000"/>
        </w:rPr>
        <w:t>会行业风险评估专家</w:t>
      </w:r>
      <w:r>
        <w:rPr>
          <w:rFonts w:ascii="宋体" w:hAnsi="宋体" w:cs="宋体" w:hint="eastAsia"/>
          <w:color w:val="000000"/>
        </w:rPr>
        <w:t>。曾任中国人民保险公司荆襄支公司经理、湖北省分公司国际保险部党组书记、总经理、汉口分公司党委书记、总经理，太平保险有限公司市场部总经理、湖北分公司党委书记、总经理、助理总经理、副总经理兼董事会秘书，阳光财产保险股份有限公司总裁，阳光保险集团执行委员会委员，中华联合财产保险股份有限公司总经理、</w:t>
      </w:r>
      <w:r>
        <w:rPr>
          <w:rFonts w:ascii="宋体" w:hAnsi="宋体" w:cs="宋体"/>
          <w:color w:val="000000"/>
        </w:rPr>
        <w:t>董事长、党委书记</w:t>
      </w:r>
      <w:r>
        <w:rPr>
          <w:rFonts w:ascii="宋体" w:hAnsi="宋体" w:cs="宋体" w:hint="eastAsia"/>
          <w:color w:val="000000"/>
        </w:rPr>
        <w:t>。</w:t>
      </w:r>
    </w:p>
    <w:p w:rsidR="00AB1F2C" w:rsidRDefault="00AB1F2C">
      <w:pPr>
        <w:ind w:firstLineChars="200" w:firstLine="480"/>
        <w:rPr>
          <w:rFonts w:ascii="宋体" w:hAnsi="宋体" w:cs="宋体"/>
          <w:color w:val="000000"/>
        </w:rPr>
      </w:pPr>
      <w:r>
        <w:rPr>
          <w:rFonts w:ascii="宋体" w:hAnsi="宋体" w:cs="宋体" w:hint="eastAsia"/>
          <w:color w:val="000000"/>
        </w:rPr>
        <w:t>董茂云先生：独立董事，博士，现任宁波大学法学院教授、学术委员会主任，复旦大学兼职教授，浙江合创律师事务所兼职律师。曾任复旦大学教授、法律系副主任、法学院副院长，海尔施生物医药股份有限公司独立董事。</w:t>
      </w:r>
    </w:p>
    <w:p w:rsidR="00AB1F2C" w:rsidRDefault="00AB1F2C">
      <w:pPr>
        <w:ind w:firstLineChars="200" w:firstLine="480"/>
        <w:rPr>
          <w:rFonts w:ascii="宋体" w:hAnsi="宋体" w:cs="宋体" w:hint="eastAsia"/>
          <w:color w:val="000000"/>
        </w:rPr>
      </w:pPr>
      <w:r>
        <w:rPr>
          <w:rFonts w:ascii="宋体" w:hAnsi="宋体" w:cs="宋体" w:hint="eastAsia"/>
          <w:color w:val="000000"/>
        </w:rPr>
        <w:t>姚海鑫先生：独立董事，博士，现任辽宁大学新华国际商学院教授、辽宁大学商学院博士生导师，兼任中国会计学会理事、东北地区高校财务与会计教师联合会常务理事、辽宁省会计与珠算心算学会会长、沈阳化工股份有限公司独立董事和中兴-沈阳商业大厦（集团）股份有限公司独立董事。曾任辽宁大学工商管理学院副院长、工商管理硕士（</w:t>
      </w:r>
      <w:r>
        <w:rPr>
          <w:rFonts w:ascii="宋体" w:hAnsi="宋体" w:cs="宋体"/>
          <w:color w:val="000000"/>
        </w:rPr>
        <w:t>MBA</w:t>
      </w:r>
      <w:r>
        <w:rPr>
          <w:rFonts w:ascii="宋体" w:hAnsi="宋体" w:cs="宋体" w:hint="eastAsia"/>
          <w:color w:val="000000"/>
        </w:rPr>
        <w:t>）教育中心副主任、计财处处长、学科建设处处长、发展规划处处长、新华国际商学院党总支书记、东北制药（集团）股份有限公司独立董事。</w:t>
      </w:r>
    </w:p>
    <w:p w:rsidR="00AB1F2C" w:rsidRDefault="00AB1F2C">
      <w:pPr>
        <w:ind w:firstLineChars="200" w:firstLine="480"/>
        <w:rPr>
          <w:rFonts w:ascii="宋体" w:hAnsi="宋体" w:cs="宋体"/>
          <w:color w:val="000000"/>
        </w:rPr>
      </w:pPr>
      <w:r>
        <w:rPr>
          <w:rFonts w:ascii="宋体" w:hAnsi="宋体" w:cs="宋体"/>
          <w:color w:val="000000"/>
        </w:rPr>
        <w:t>2</w:t>
      </w:r>
      <w:r>
        <w:rPr>
          <w:rFonts w:ascii="宋体" w:hAnsi="宋体" w:cs="宋体" w:hint="eastAsia"/>
          <w:color w:val="000000"/>
        </w:rPr>
        <w:t>、监事会成员</w:t>
      </w:r>
    </w:p>
    <w:p w:rsidR="00AB1F2C" w:rsidRDefault="00AB1F2C">
      <w:pPr>
        <w:ind w:firstLineChars="200" w:firstLine="480"/>
        <w:rPr>
          <w:rFonts w:ascii="宋体" w:hAnsi="宋体" w:cs="宋体" w:hint="eastAsia"/>
          <w:color w:val="000000"/>
        </w:rPr>
      </w:pPr>
      <w:r>
        <w:rPr>
          <w:rFonts w:ascii="宋体" w:hAnsi="宋体" w:cs="宋体" w:hint="eastAsia"/>
          <w:color w:val="000000"/>
        </w:rPr>
        <w:t>符兵先生：监事会主席，硕士，经济师。曾任广东物资集团公司计划处副科长，广东发展银行广州分行世贸支行行长、总行资金部处长，广发基金管理有限公司广州分公司总经理、市场拓展部副总经理、市场拓展部总经理、营销服务部总经理、营销总监、市场总监。</w:t>
      </w:r>
    </w:p>
    <w:p w:rsidR="00AB1F2C" w:rsidRDefault="00AB1F2C">
      <w:pPr>
        <w:ind w:firstLineChars="200" w:firstLine="480"/>
        <w:rPr>
          <w:rFonts w:ascii="宋体" w:hAnsi="宋体" w:cs="宋体"/>
          <w:color w:val="000000"/>
        </w:rPr>
      </w:pPr>
      <w:r>
        <w:rPr>
          <w:rFonts w:ascii="宋体" w:hAnsi="宋体" w:cs="宋体" w:hint="eastAsia"/>
          <w:color w:val="000000"/>
        </w:rPr>
        <w:t>吴晓辉先生：职工监事，硕士，现任广发基金管理有限公司信息技术部总经理，兼任广发基金分工会主席。曾任</w:t>
      </w:r>
      <w:r>
        <w:rPr>
          <w:rFonts w:ascii="宋体" w:hAnsi="宋体" w:cs="宋体"/>
          <w:color w:val="000000"/>
        </w:rPr>
        <w:t>广发证券</w:t>
      </w:r>
      <w:r>
        <w:rPr>
          <w:rFonts w:ascii="宋体" w:hAnsi="宋体" w:cs="宋体" w:hint="eastAsia"/>
          <w:color w:val="000000"/>
        </w:rPr>
        <w:t>电脑中心副经理、经理。</w:t>
      </w:r>
    </w:p>
    <w:p w:rsidR="00AB1F2C" w:rsidRDefault="00AB1F2C">
      <w:pPr>
        <w:ind w:firstLineChars="200" w:firstLine="480"/>
        <w:rPr>
          <w:rFonts w:ascii="宋体" w:hAnsi="宋体" w:cs="宋体"/>
          <w:color w:val="000000"/>
        </w:rPr>
      </w:pPr>
      <w:r>
        <w:rPr>
          <w:rFonts w:ascii="宋体" w:hAnsi="宋体" w:cs="宋体"/>
          <w:color w:val="000000"/>
        </w:rPr>
        <w:t xml:space="preserve">孔伟英女士：职工监事，学士，经济师。现任广发基金管理有限公司人力资源部总经理。曾任职于广发证券股份有限公司。 </w:t>
      </w:r>
    </w:p>
    <w:p w:rsidR="00AB1F2C" w:rsidRDefault="00AB1F2C">
      <w:pPr>
        <w:ind w:firstLineChars="200" w:firstLine="480"/>
        <w:rPr>
          <w:rFonts w:ascii="宋体" w:hAnsi="宋体" w:cs="宋体"/>
          <w:color w:val="000000"/>
        </w:rPr>
      </w:pPr>
      <w:r>
        <w:rPr>
          <w:rFonts w:ascii="宋体" w:hAnsi="宋体" w:cs="宋体" w:hint="eastAsia"/>
          <w:color w:val="000000"/>
        </w:rPr>
        <w:t>张成柱先生：职工</w:t>
      </w:r>
      <w:r>
        <w:rPr>
          <w:rFonts w:ascii="宋体" w:hAnsi="宋体" w:cs="宋体"/>
          <w:color w:val="000000"/>
        </w:rPr>
        <w:t>监事，</w:t>
      </w:r>
      <w:r>
        <w:rPr>
          <w:rFonts w:ascii="宋体" w:hAnsi="宋体" w:cs="宋体" w:hint="eastAsia"/>
          <w:color w:val="000000"/>
        </w:rPr>
        <w:t>学士，</w:t>
      </w:r>
      <w:r>
        <w:rPr>
          <w:rFonts w:ascii="宋体" w:hAnsi="宋体" w:cs="宋体"/>
          <w:color w:val="000000"/>
        </w:rPr>
        <w:t>现任</w:t>
      </w:r>
      <w:r>
        <w:rPr>
          <w:rFonts w:ascii="宋体" w:hAnsi="宋体" w:cs="宋体" w:hint="eastAsia"/>
          <w:color w:val="000000"/>
        </w:rPr>
        <w:t>广发</w:t>
      </w:r>
      <w:r>
        <w:rPr>
          <w:rFonts w:ascii="宋体" w:hAnsi="宋体" w:cs="宋体"/>
          <w:color w:val="000000"/>
        </w:rPr>
        <w:t>基金管理有限公司</w:t>
      </w:r>
      <w:r>
        <w:rPr>
          <w:rFonts w:ascii="宋体" w:hAnsi="宋体" w:cs="宋体" w:hint="eastAsia"/>
          <w:color w:val="000000"/>
        </w:rPr>
        <w:t>中央交易部</w:t>
      </w:r>
      <w:r>
        <w:rPr>
          <w:rFonts w:ascii="宋体" w:hAnsi="宋体" w:cs="宋体"/>
          <w:color w:val="000000"/>
        </w:rPr>
        <w:t>交易员</w:t>
      </w:r>
      <w:r>
        <w:rPr>
          <w:rFonts w:ascii="宋体" w:hAnsi="宋体" w:cs="宋体" w:hint="eastAsia"/>
          <w:color w:val="000000"/>
        </w:rPr>
        <w:t>。</w:t>
      </w:r>
      <w:r>
        <w:rPr>
          <w:rFonts w:ascii="宋体" w:hAnsi="宋体" w:cs="宋体"/>
          <w:color w:val="000000"/>
        </w:rPr>
        <w:t>曾任</w:t>
      </w:r>
      <w:r>
        <w:rPr>
          <w:rFonts w:ascii="宋体" w:hAnsi="宋体" w:cs="宋体" w:hint="eastAsia"/>
          <w:color w:val="000000"/>
        </w:rPr>
        <w:t>广州</w:t>
      </w:r>
      <w:r>
        <w:rPr>
          <w:rFonts w:ascii="宋体" w:hAnsi="宋体" w:cs="宋体"/>
          <w:color w:val="000000"/>
        </w:rPr>
        <w:t>新太科技股份有限公司工程师，广发证券股份有限公司</w:t>
      </w:r>
      <w:r>
        <w:rPr>
          <w:rFonts w:ascii="宋体" w:hAnsi="宋体" w:cs="宋体" w:hint="eastAsia"/>
          <w:color w:val="000000"/>
        </w:rPr>
        <w:t>工程师</w:t>
      </w:r>
      <w:r>
        <w:rPr>
          <w:rFonts w:ascii="宋体" w:hAnsi="宋体" w:cs="宋体"/>
          <w:color w:val="000000"/>
        </w:rPr>
        <w:t>，广发基金管理有限公司信息技术部工程师。</w:t>
      </w:r>
    </w:p>
    <w:p w:rsidR="00AB1F2C" w:rsidRDefault="00AB1F2C">
      <w:pPr>
        <w:ind w:firstLineChars="200" w:firstLine="480"/>
        <w:rPr>
          <w:rFonts w:ascii="宋体" w:hAnsi="宋体" w:cs="宋体"/>
          <w:color w:val="000000"/>
        </w:rPr>
      </w:pPr>
      <w:r>
        <w:rPr>
          <w:rFonts w:ascii="宋体" w:hAnsi="宋体" w:cs="宋体" w:hint="eastAsia"/>
          <w:color w:val="000000"/>
        </w:rPr>
        <w:t>刘敏女士：职工</w:t>
      </w:r>
      <w:r>
        <w:rPr>
          <w:rFonts w:ascii="宋体" w:hAnsi="宋体" w:cs="宋体"/>
          <w:color w:val="000000"/>
        </w:rPr>
        <w:t>监事，硕士，现任广发基金管理有限公司营销管理部副总经理。曾任</w:t>
      </w:r>
      <w:r>
        <w:rPr>
          <w:rFonts w:ascii="宋体" w:hAnsi="宋体" w:cs="宋体" w:hint="eastAsia"/>
          <w:color w:val="000000"/>
        </w:rPr>
        <w:t>广发</w:t>
      </w:r>
      <w:r>
        <w:rPr>
          <w:rFonts w:ascii="宋体" w:hAnsi="宋体" w:cs="宋体"/>
          <w:color w:val="000000"/>
        </w:rPr>
        <w:t>基金管理有限公司市场拓展部总经理助理</w:t>
      </w:r>
      <w:r>
        <w:rPr>
          <w:rFonts w:ascii="宋体" w:hAnsi="宋体" w:cs="宋体" w:hint="eastAsia"/>
          <w:color w:val="000000"/>
        </w:rPr>
        <w:t>，</w:t>
      </w:r>
      <w:r>
        <w:rPr>
          <w:rFonts w:ascii="宋体" w:hAnsi="宋体" w:cs="宋体"/>
          <w:color w:val="000000"/>
        </w:rPr>
        <w:t>营销服务部总经理助理</w:t>
      </w:r>
      <w:r>
        <w:rPr>
          <w:rFonts w:ascii="宋体" w:hAnsi="宋体" w:cs="宋体" w:hint="eastAsia"/>
          <w:color w:val="000000"/>
        </w:rPr>
        <w:t>，</w:t>
      </w:r>
      <w:r>
        <w:rPr>
          <w:rFonts w:ascii="宋体" w:hAnsi="宋体" w:cs="宋体"/>
          <w:color w:val="000000"/>
        </w:rPr>
        <w:t>产品营销管理部总经理助理。</w:t>
      </w:r>
    </w:p>
    <w:p w:rsidR="00AB1F2C" w:rsidRDefault="00AB1F2C">
      <w:pPr>
        <w:ind w:firstLineChars="200" w:firstLine="480"/>
        <w:rPr>
          <w:rFonts w:ascii="宋体" w:hAnsi="宋体" w:cs="宋体"/>
          <w:color w:val="000000"/>
        </w:rPr>
      </w:pPr>
      <w:r>
        <w:rPr>
          <w:rFonts w:ascii="宋体" w:hAnsi="宋体" w:cs="宋体"/>
          <w:color w:val="000000"/>
        </w:rPr>
        <w:t>3</w:t>
      </w:r>
      <w:r>
        <w:rPr>
          <w:rFonts w:ascii="宋体" w:hAnsi="宋体" w:cs="宋体" w:hint="eastAsia"/>
          <w:color w:val="000000"/>
        </w:rPr>
        <w:t>、总经理及其他高级管理人员</w:t>
      </w:r>
    </w:p>
    <w:p w:rsidR="00AB1F2C" w:rsidRDefault="00AB1F2C">
      <w:pPr>
        <w:ind w:firstLineChars="200" w:firstLine="480"/>
        <w:rPr>
          <w:rFonts w:ascii="宋体" w:hAnsi="宋体" w:cs="宋体"/>
          <w:color w:val="000000"/>
        </w:rPr>
      </w:pPr>
      <w:r>
        <w:rPr>
          <w:rFonts w:ascii="宋体" w:hAnsi="宋体" w:cs="宋体" w:hint="eastAsia"/>
          <w:color w:val="000000"/>
        </w:rPr>
        <w:t>林传辉先生：总经理，学士，兼任广发国际资产管理有限公司董事长，中国基金业协会创新与战略发展专业委员会委员，资产管理业务专业委员会委员，深圳证券交易所第四届上诉复核委员会委员。曾任广发</w:t>
      </w:r>
      <w:r>
        <w:rPr>
          <w:rFonts w:ascii="宋体" w:hAnsi="宋体" w:cs="宋体"/>
          <w:color w:val="000000"/>
        </w:rPr>
        <w:t>证券股份有限公司</w:t>
      </w:r>
      <w:r>
        <w:rPr>
          <w:rFonts w:ascii="宋体" w:hAnsi="宋体" w:cs="宋体" w:hint="eastAsia"/>
          <w:color w:val="000000"/>
        </w:rPr>
        <w:t>投资银行部常务副总经理，瑞元资本管理有限公司总经理、董事长。</w:t>
      </w:r>
    </w:p>
    <w:p w:rsidR="00AB1F2C" w:rsidRDefault="00AB1F2C">
      <w:pPr>
        <w:ind w:firstLineChars="200" w:firstLine="480"/>
        <w:rPr>
          <w:rFonts w:ascii="宋体" w:hAnsi="宋体" w:cs="宋体"/>
          <w:color w:val="000000"/>
        </w:rPr>
      </w:pPr>
      <w:r>
        <w:rPr>
          <w:rFonts w:ascii="宋体" w:hAnsi="宋体" w:cs="宋体" w:hint="eastAsia"/>
          <w:color w:val="000000"/>
        </w:rPr>
        <w:t>易阳方先生：常务副总经理，</w:t>
      </w:r>
      <w:r>
        <w:rPr>
          <w:rFonts w:ascii="宋体" w:hAnsi="宋体" w:cs="宋体"/>
          <w:color w:val="000000"/>
        </w:rPr>
        <w:t>硕士</w:t>
      </w:r>
      <w:r>
        <w:rPr>
          <w:rFonts w:ascii="宋体" w:hAnsi="宋体" w:cs="宋体" w:hint="eastAsia"/>
          <w:color w:val="000000"/>
        </w:rPr>
        <w:t>，兼任广发基金管理有限公司投资总监，广发创新驱动灵活配置混合型证券投资基金基金经理，广发国际资产管理有限公司副董事长。曾任广发证券投资自营部副经理，</w:t>
      </w:r>
      <w:r>
        <w:rPr>
          <w:rFonts w:ascii="宋体" w:hAnsi="宋体" w:cs="宋体"/>
          <w:color w:val="000000"/>
        </w:rPr>
        <w:t>中国证券监督管理委员会发行审核委员会</w:t>
      </w:r>
      <w:r>
        <w:rPr>
          <w:rFonts w:ascii="宋体" w:hAnsi="宋体" w:cs="宋体" w:hint="eastAsia"/>
          <w:color w:val="000000"/>
        </w:rPr>
        <w:t>发行审核委员，广发基金管理有限公司投资管理部总经理、公司总经理助理、副总经理，广发聚富开放式证券投资基金基金</w:t>
      </w:r>
      <w:r>
        <w:rPr>
          <w:rFonts w:ascii="宋体" w:hAnsi="宋体" w:cs="宋体"/>
          <w:color w:val="000000"/>
        </w:rPr>
        <w:t>经理</w:t>
      </w:r>
      <w:r>
        <w:rPr>
          <w:rFonts w:ascii="宋体" w:hAnsi="宋体" w:cs="宋体" w:hint="eastAsia"/>
          <w:color w:val="000000"/>
        </w:rPr>
        <w:t>、广发制造业精选混合型证券投资基金基金经理、广发鑫享灵活配置混合型证券投资基金基金经理、广发稳裕保本混合型证券投资基金基金经理、广发聚丰混合型证券投资基金基金经理、广发聚祥灵活配置混合型证券投资基金基金经理、广发鑫益灵活配置混合型证券投资基金基金</w:t>
      </w:r>
      <w:r>
        <w:rPr>
          <w:rFonts w:ascii="宋体" w:hAnsi="宋体" w:cs="宋体"/>
          <w:color w:val="000000"/>
        </w:rPr>
        <w:t>经理</w:t>
      </w:r>
      <w:r>
        <w:rPr>
          <w:rFonts w:ascii="宋体" w:hAnsi="宋体" w:cs="宋体" w:hint="eastAsia"/>
          <w:color w:val="000000"/>
        </w:rPr>
        <w:t>、广发转型升级灵活配置混合型证券投资基金基金经理、广发聚惠灵活配置混合型证券投资基金基金经理，瑞元资本管理有限公司董事。</w:t>
      </w:r>
    </w:p>
    <w:p w:rsidR="00AB1F2C" w:rsidRDefault="00AB1F2C">
      <w:pPr>
        <w:ind w:firstLineChars="200" w:firstLine="480"/>
        <w:rPr>
          <w:rFonts w:ascii="宋体" w:hAnsi="宋体" w:cs="宋体" w:hint="eastAsia"/>
          <w:color w:val="000000"/>
        </w:rPr>
      </w:pPr>
      <w:r>
        <w:rPr>
          <w:rFonts w:ascii="宋体" w:hAnsi="宋体" w:cs="宋体" w:hint="eastAsia"/>
          <w:color w:val="000000"/>
        </w:rPr>
        <w:t>朱平先生：副总经理，硕士</w:t>
      </w:r>
      <w:r>
        <w:rPr>
          <w:rFonts w:ascii="宋体" w:hAnsi="宋体" w:cs="宋体"/>
          <w:color w:val="000000"/>
        </w:rPr>
        <w:t>,</w:t>
      </w:r>
      <w:r>
        <w:rPr>
          <w:rFonts w:ascii="宋体" w:hAnsi="宋体" w:cs="宋体" w:hint="eastAsia"/>
          <w:color w:val="000000"/>
        </w:rPr>
        <w:t>经济师。曾任上海荣臣集团市场部经理、广发证券投资银行部华南业务部副总经理，基金科汇基金经理，易方达基金管理有限公司投资部研究负责人，广发基金管理有限公司总经理助理，</w:t>
      </w:r>
      <w:r>
        <w:rPr>
          <w:rFonts w:ascii="宋体" w:hAnsi="宋体" w:cs="宋体"/>
          <w:color w:val="000000"/>
        </w:rPr>
        <w:t>中国证券监督管理委员会第六届创业板发行审核委员会</w:t>
      </w:r>
      <w:r>
        <w:rPr>
          <w:rFonts w:ascii="宋体" w:hAnsi="宋体" w:cs="宋体" w:hint="eastAsia"/>
          <w:color w:val="000000"/>
        </w:rPr>
        <w:t>兼职</w:t>
      </w:r>
      <w:r>
        <w:rPr>
          <w:rFonts w:ascii="宋体" w:hAnsi="宋体" w:cs="宋体"/>
          <w:color w:val="000000"/>
        </w:rPr>
        <w:t>委员</w:t>
      </w:r>
      <w:r>
        <w:rPr>
          <w:rFonts w:ascii="宋体" w:hAnsi="宋体" w:cs="宋体" w:hint="eastAsia"/>
          <w:color w:val="000000"/>
        </w:rPr>
        <w:t>。</w:t>
      </w:r>
    </w:p>
    <w:p w:rsidR="00AB1F2C" w:rsidRDefault="00AB1F2C">
      <w:pPr>
        <w:ind w:firstLineChars="200" w:firstLine="480"/>
        <w:rPr>
          <w:rFonts w:ascii="宋体" w:hAnsi="宋体" w:cs="宋体"/>
          <w:color w:val="000000"/>
        </w:rPr>
      </w:pPr>
      <w:r>
        <w:rPr>
          <w:rFonts w:ascii="宋体" w:hAnsi="宋体" w:cs="宋体" w:hint="eastAsia"/>
          <w:color w:val="000000"/>
        </w:rPr>
        <w:t>邱春杨先生：督察长，博士。曾任广发基金管理有限公司机构理财部副总经理、金融工程部副总经理、金融工程部总经理、产品总监、副总经理，广发沪深300指数证券投资基金基金经理、广发中证500指数证券投资基金基金经理，瑞元资本管理有限公司董事。</w:t>
      </w:r>
    </w:p>
    <w:p w:rsidR="00AB1F2C" w:rsidRDefault="00AB1F2C">
      <w:pPr>
        <w:ind w:firstLineChars="200" w:firstLine="480"/>
        <w:rPr>
          <w:rFonts w:ascii="宋体" w:hAnsi="宋体" w:cs="宋体"/>
          <w:color w:val="000000"/>
        </w:rPr>
      </w:pPr>
      <w:r>
        <w:rPr>
          <w:rFonts w:ascii="宋体" w:hAnsi="宋体" w:cs="宋体" w:hint="eastAsia"/>
          <w:color w:val="000000"/>
        </w:rPr>
        <w:t>魏恒江先生：副总经理，硕士，高级工程师。曾在水利部、广发证券股份有限公司工作，历任广发基金管理有限公司上海分公司总经理、综合管理部总经理、总经理助理。</w:t>
      </w:r>
    </w:p>
    <w:p w:rsidR="00AB1F2C" w:rsidRDefault="00AB1F2C">
      <w:pPr>
        <w:ind w:firstLineChars="200" w:firstLine="480"/>
        <w:rPr>
          <w:rFonts w:ascii="宋体" w:hAnsi="宋体" w:cs="宋体"/>
          <w:color w:val="000000"/>
        </w:rPr>
      </w:pPr>
      <w:r>
        <w:rPr>
          <w:rFonts w:ascii="宋体" w:hAnsi="宋体" w:cs="宋体" w:hint="eastAsia"/>
          <w:color w:val="000000"/>
        </w:rPr>
        <w:t>张敬晗女士：副总经理，硕士，兼任广发国际资产管理有限公司董事</w:t>
      </w:r>
      <w:r>
        <w:rPr>
          <w:rFonts w:ascii="宋体" w:hAnsi="宋体" w:cs="宋体"/>
          <w:color w:val="000000"/>
        </w:rPr>
        <w:t>。曾</w:t>
      </w:r>
      <w:r>
        <w:rPr>
          <w:rFonts w:ascii="宋体" w:hAnsi="宋体" w:cs="宋体" w:hint="eastAsia"/>
          <w:color w:val="000000"/>
        </w:rPr>
        <w:t>任中国农业科学院助理研究员，</w:t>
      </w:r>
      <w:r>
        <w:rPr>
          <w:rFonts w:ascii="宋体" w:hAnsi="宋体" w:cs="宋体"/>
          <w:color w:val="000000"/>
        </w:rPr>
        <w:t>中国证监会</w:t>
      </w:r>
      <w:r>
        <w:rPr>
          <w:rFonts w:ascii="宋体" w:hAnsi="宋体" w:cs="宋体" w:hint="eastAsia"/>
          <w:color w:val="000000"/>
        </w:rPr>
        <w:t>培训中心、监察局科员，</w:t>
      </w:r>
      <w:r>
        <w:rPr>
          <w:rFonts w:ascii="宋体" w:hAnsi="宋体" w:cs="宋体"/>
          <w:color w:val="000000"/>
        </w:rPr>
        <w:t>基金监管部副处长及处长</w:t>
      </w:r>
      <w:r>
        <w:rPr>
          <w:rFonts w:ascii="宋体" w:hAnsi="宋体" w:cs="宋体" w:hint="eastAsia"/>
          <w:color w:val="000000"/>
        </w:rPr>
        <w:t>，</w:t>
      </w:r>
      <w:r>
        <w:rPr>
          <w:rFonts w:ascii="宋体" w:hAnsi="宋体" w:cs="宋体"/>
          <w:color w:val="000000"/>
        </w:rPr>
        <w:t>私募基金监管部处长。</w:t>
      </w:r>
    </w:p>
    <w:p w:rsidR="00AB1F2C" w:rsidRDefault="00AB1F2C">
      <w:pPr>
        <w:ind w:firstLineChars="200" w:firstLine="480"/>
        <w:rPr>
          <w:rFonts w:ascii="宋体" w:hAnsi="宋体" w:cs="宋体"/>
          <w:color w:val="000000"/>
        </w:rPr>
      </w:pPr>
      <w:r>
        <w:rPr>
          <w:rFonts w:ascii="宋体" w:hAnsi="宋体" w:cs="宋体" w:hint="eastAsia"/>
          <w:color w:val="000000"/>
        </w:rPr>
        <w:t>张芊女士：副总经理，硕士，兼任广发基金管理有限公司固定收益投资总监、广发纯债债券型证券投资基金基金经理、广发聚鑫债券型证券投资基金基金经理、广发鑫裕灵活配置混合型证券投资基金基金经理、广发集裕债券型证券投资基金基金经理、广发集丰债券型证券投资基金基金经理、广发汇优66个月定期开放债券型证券投资基金基金经理。曾在施耐德电气公司、中国银河证券、中国人保资产管理公司、工银瑞信基金管理有限公司和长盛基金管理有限公司工作，历任广发基金管理有限公司固定收益部总经理，广发聚盛灵活配置混合型证券投资基金基金经理、广发安宏回报灵活配置混合型证券投资基金基金经理、广发安富回报灵活配置混合型证券投资基金基金经理、广发集安债券型证券投资基金基金经理、广发集鑫债券型证券投资基金基金经理、广发集源债券型证券投资基金基金经理。</w:t>
      </w:r>
    </w:p>
    <w:p w:rsidR="00AB1F2C" w:rsidRDefault="00AB1F2C">
      <w:pPr>
        <w:ind w:firstLineChars="200" w:firstLine="480"/>
        <w:rPr>
          <w:rFonts w:ascii="宋体" w:hAnsi="宋体" w:cs="宋体" w:hint="eastAsia"/>
          <w:color w:val="000000"/>
        </w:rPr>
      </w:pPr>
      <w:r>
        <w:rPr>
          <w:rFonts w:ascii="宋体" w:hAnsi="宋体" w:cs="宋体" w:hint="eastAsia"/>
          <w:color w:val="000000"/>
        </w:rPr>
        <w:t>王凡</w:t>
      </w:r>
      <w:r>
        <w:rPr>
          <w:rFonts w:ascii="宋体" w:hAnsi="宋体" w:cs="宋体"/>
          <w:color w:val="000000"/>
        </w:rPr>
        <w:t>先生：</w:t>
      </w:r>
      <w:r>
        <w:rPr>
          <w:rFonts w:ascii="宋体" w:hAnsi="宋体" w:cs="宋体" w:hint="eastAsia"/>
          <w:color w:val="000000"/>
        </w:rPr>
        <w:t>副总经理</w:t>
      </w:r>
      <w:r>
        <w:rPr>
          <w:rFonts w:ascii="宋体" w:hAnsi="宋体" w:cs="宋体"/>
          <w:color w:val="000000"/>
        </w:rPr>
        <w:t>，</w:t>
      </w:r>
      <w:r>
        <w:rPr>
          <w:rFonts w:ascii="宋体" w:hAnsi="宋体" w:cs="宋体" w:hint="eastAsia"/>
          <w:color w:val="000000"/>
        </w:rPr>
        <w:t>博士</w:t>
      </w:r>
      <w:r>
        <w:rPr>
          <w:rFonts w:ascii="宋体" w:hAnsi="宋体" w:cs="宋体"/>
          <w:color w:val="000000"/>
        </w:rPr>
        <w:t>。</w:t>
      </w:r>
      <w:r>
        <w:rPr>
          <w:rFonts w:ascii="宋体" w:hAnsi="宋体" w:cs="宋体" w:hint="eastAsia"/>
          <w:color w:val="000000"/>
        </w:rPr>
        <w:t>曾在财政部、全国社保基金理事会、易方达基金管理有限公司工作。</w:t>
      </w:r>
    </w:p>
    <w:p w:rsidR="00AB1F2C" w:rsidRDefault="00AB1F2C">
      <w:pPr>
        <w:ind w:firstLineChars="200" w:firstLine="480"/>
        <w:rPr>
          <w:rFonts w:ascii="宋体" w:hAnsi="宋体" w:hint="eastAsia"/>
          <w:color w:val="000000"/>
        </w:rPr>
      </w:pPr>
      <w:r>
        <w:rPr>
          <w:rFonts w:ascii="宋体" w:hAnsi="宋体" w:cs="宋体" w:hint="eastAsia"/>
          <w:color w:val="000000"/>
        </w:rPr>
        <w:t>窦刚先生：首席信息官，硕士。曾在广发证券股份有限公司工作，历任广发基金管理有限公司中央交易部总经理、运营总监、公司总经理助理。</w:t>
      </w:r>
      <w:bookmarkEnd w:id="6"/>
    </w:p>
    <w:p w:rsidR="00AB1F2C" w:rsidRDefault="00AB1F2C">
      <w:pPr>
        <w:ind w:firstLineChars="200" w:firstLine="480"/>
        <w:rPr>
          <w:rFonts w:ascii="宋体" w:hAnsi="宋体"/>
          <w:color w:val="000000"/>
        </w:rPr>
      </w:pPr>
      <w:r>
        <w:rPr>
          <w:rFonts w:ascii="宋体" w:hAnsi="宋体"/>
          <w:color w:val="000000"/>
        </w:rPr>
        <w:t>4</w:t>
      </w:r>
      <w:r>
        <w:rPr>
          <w:rFonts w:ascii="宋体" w:hAnsi="宋体" w:hint="eastAsia"/>
          <w:color w:val="000000"/>
        </w:rPr>
        <w:t>、基金经理</w:t>
      </w:r>
    </w:p>
    <w:p w:rsidR="00AB1F2C" w:rsidRDefault="00AB1F2C">
      <w:pPr>
        <w:widowControl/>
        <w:ind w:rightChars="-85" w:right="-204" w:firstLineChars="200" w:firstLine="480"/>
        <w:rPr>
          <w:rFonts w:ascii="宋体" w:hAnsi="宋体"/>
          <w:color w:val="000000"/>
        </w:rPr>
      </w:pPr>
      <w:r>
        <w:rPr>
          <w:rFonts w:ascii="宋体" w:hAnsi="宋体" w:hint="eastAsia"/>
          <w:color w:val="000000"/>
        </w:rPr>
        <w:t>季峰先生，管理学博士，持有中国证券投资基金业从业证书。曾在深圳证券交易所从事博士后研究，曾任广发基金管理有限公司数量投资部研究员、数据策略投资部副总经理、广发中证全指可选消费交易型开放式指数证券投资基金基金经理(自2014年10月21日至2016年5月26日)、广发中证养老产业指数型发起式证券投资基金基金经理(自2015年2月13日至2016年5月26日)、广发中证环保产业指数型发起式证券投资基金基金经理(自2015年3月25日至2016年5月26日)、广发百发大数据策略精选灵活配置混合型证券投资基金基金经理(自2015年9月14日至2019年8月21日)、广发百发大数据策略价值灵活配置混合型证券投资基金基金经理(自2017年6月16日至2019年8月21日)。现任广发基金管理有限公司量化投资部副总经理、广发中证百度百发策略100指数型证券投资基金基金经理(自2014年11月24日起任职)、广发百发大数据策略成长灵活配置混合型证券投资基金基金经理(自2015年11月18日起任职)、广发东财大数据精选灵活配置混合型证券投资基金基金经理(自2017年12月11日起任职)。</w:t>
      </w:r>
    </w:p>
    <w:p w:rsidR="00AB1F2C" w:rsidRDefault="00AB1F2C">
      <w:pPr>
        <w:widowControl/>
        <w:ind w:rightChars="-85" w:right="-204" w:firstLineChars="200" w:firstLine="480"/>
        <w:rPr>
          <w:rFonts w:ascii="宋体" w:hAnsi="宋体"/>
          <w:color w:val="000000"/>
        </w:rPr>
      </w:pPr>
      <w:r>
        <w:rPr>
          <w:rFonts w:ascii="宋体" w:hAnsi="宋体" w:hint="eastAsia"/>
          <w:color w:val="000000"/>
        </w:rPr>
        <w:t>历任基金经理：陆志明，任职时间为2014年10月30日至2016年7月28日</w:t>
      </w:r>
    </w:p>
    <w:p w:rsidR="00AB1F2C" w:rsidRDefault="00AB1F2C">
      <w:pPr>
        <w:ind w:firstLineChars="200" w:firstLine="480"/>
        <w:rPr>
          <w:rFonts w:ascii="宋体" w:cs="宋体"/>
        </w:rPr>
      </w:pPr>
      <w:r>
        <w:rPr>
          <w:rFonts w:ascii="宋体" w:hAnsi="宋体" w:hint="eastAsia"/>
          <w:color w:val="000000"/>
        </w:rPr>
        <w:t>5、</w:t>
      </w:r>
      <w:bookmarkStart w:id="7" w:name="_Hlk27572031"/>
      <w:bookmarkStart w:id="8" w:name="_Hlk27572336"/>
      <w:r>
        <w:rPr>
          <w:rFonts w:ascii="宋体" w:cs="宋体" w:hint="eastAsia"/>
        </w:rPr>
        <w:t>基金投资采取集体决策制度。基金管理人权益公募投委会由总经理助理王海涛先生、总经理助理陈少平女士、价值</w:t>
      </w:r>
      <w:r>
        <w:rPr>
          <w:rFonts w:ascii="宋体" w:cs="宋体"/>
        </w:rPr>
        <w:t>投资部</w:t>
      </w:r>
      <w:r>
        <w:rPr>
          <w:rFonts w:ascii="宋体" w:cs="宋体" w:hint="eastAsia"/>
        </w:rPr>
        <w:t>总经理</w:t>
      </w:r>
      <w:r>
        <w:rPr>
          <w:rFonts w:ascii="宋体" w:cs="宋体"/>
        </w:rPr>
        <w:t>傅友兴先生、</w:t>
      </w:r>
      <w:r>
        <w:rPr>
          <w:rFonts w:ascii="宋体" w:cs="宋体" w:hint="eastAsia"/>
        </w:rPr>
        <w:t>成长</w:t>
      </w:r>
      <w:r>
        <w:rPr>
          <w:rFonts w:ascii="宋体" w:cs="宋体"/>
        </w:rPr>
        <w:t>投资部总经理刘格菘先生</w:t>
      </w:r>
      <w:r>
        <w:rPr>
          <w:rFonts w:ascii="宋体" w:cs="宋体" w:hint="eastAsia"/>
        </w:rPr>
        <w:t>和策略投资部副总经理李巍先生等成员组成，王海涛先生担任权益公募投委会主席。</w:t>
      </w:r>
      <w:bookmarkEnd w:id="7"/>
      <w:bookmarkEnd w:id="8"/>
    </w:p>
    <w:p w:rsidR="00AB1F2C" w:rsidRDefault="00AB1F2C">
      <w:pPr>
        <w:ind w:firstLineChars="200" w:firstLine="480"/>
        <w:rPr>
          <w:rFonts w:ascii="宋体" w:hAnsi="宋体"/>
          <w:color w:val="000000"/>
        </w:rPr>
      </w:pPr>
      <w:r>
        <w:rPr>
          <w:rFonts w:ascii="宋体" w:hAnsi="宋体" w:hint="eastAsia"/>
          <w:color w:val="000000"/>
        </w:rPr>
        <w:t>6、上述人员之间均不存在近亲属关系。</w:t>
      </w:r>
    </w:p>
    <w:p w:rsidR="00AB1F2C" w:rsidRDefault="00AB1F2C">
      <w:pPr>
        <w:widowControl/>
        <w:ind w:rightChars="-85" w:right="-204"/>
        <w:rPr>
          <w:rFonts w:ascii="宋体" w:hAnsi="宋体"/>
          <w:color w:val="000000"/>
        </w:rPr>
      </w:pPr>
    </w:p>
    <w:p w:rsidR="00AB1F2C" w:rsidRDefault="00AB1F2C">
      <w:pPr>
        <w:widowControl/>
        <w:ind w:rightChars="-85" w:right="-204" w:firstLineChars="200" w:firstLine="480"/>
        <w:rPr>
          <w:rFonts w:ascii="宋体" w:hAnsi="宋体"/>
          <w:color w:val="000000"/>
        </w:rPr>
      </w:pPr>
    </w:p>
    <w:p w:rsidR="00AB1F2C" w:rsidRDefault="00AB1F2C">
      <w:pPr>
        <w:widowControl/>
        <w:ind w:rightChars="-85" w:right="-204" w:firstLineChars="200" w:firstLine="480"/>
        <w:rPr>
          <w:rFonts w:ascii="宋体" w:hAnsi="宋体"/>
          <w:color w:val="000000"/>
        </w:rPr>
      </w:pPr>
    </w:p>
    <w:p w:rsidR="00AB1F2C" w:rsidRDefault="00AB1F2C">
      <w:pPr>
        <w:widowControl/>
        <w:ind w:rightChars="-85" w:right="-204" w:firstLineChars="200" w:firstLine="480"/>
        <w:rPr>
          <w:rFonts w:ascii="宋体" w:hAnsi="宋体"/>
          <w:color w:val="000000"/>
        </w:rPr>
      </w:pPr>
    </w:p>
    <w:p w:rsidR="00AB1F2C" w:rsidRDefault="00AB1F2C">
      <w:pPr>
        <w:widowControl/>
        <w:ind w:rightChars="-85" w:right="-204" w:firstLineChars="200" w:firstLine="480"/>
        <w:rPr>
          <w:rFonts w:ascii="宋体" w:hAnsi="宋体"/>
          <w:color w:val="000000"/>
        </w:rPr>
      </w:pPr>
    </w:p>
    <w:p w:rsidR="00AB1F2C" w:rsidRDefault="00AB1F2C">
      <w:pPr>
        <w:widowControl/>
        <w:ind w:rightChars="-85" w:right="-204" w:firstLineChars="200" w:firstLine="480"/>
        <w:rPr>
          <w:rFonts w:ascii="宋体" w:hAnsi="宋体"/>
          <w:color w:val="000000"/>
        </w:rPr>
      </w:pPr>
    </w:p>
    <w:p w:rsidR="00AB1F2C" w:rsidRDefault="00AB1F2C">
      <w:pPr>
        <w:widowControl/>
        <w:ind w:rightChars="-85" w:right="-204" w:firstLineChars="200" w:firstLine="480"/>
        <w:rPr>
          <w:rFonts w:ascii="宋体" w:hAnsi="宋体"/>
          <w:color w:val="000000"/>
        </w:rPr>
      </w:pPr>
    </w:p>
    <w:p w:rsidR="00AB1F2C" w:rsidRDefault="00AB1F2C">
      <w:pPr>
        <w:widowControl/>
        <w:ind w:rightChars="-85" w:right="-204" w:firstLineChars="200" w:firstLine="480"/>
        <w:rPr>
          <w:rFonts w:ascii="宋体" w:hAnsi="宋体"/>
          <w:color w:val="000000"/>
        </w:rPr>
      </w:pPr>
    </w:p>
    <w:p w:rsidR="00AB1F2C" w:rsidRDefault="00AB1F2C">
      <w:pPr>
        <w:widowControl/>
        <w:ind w:rightChars="-85" w:right="-204" w:firstLineChars="200" w:firstLine="480"/>
        <w:rPr>
          <w:rFonts w:ascii="宋体" w:hAnsi="宋体"/>
          <w:color w:val="000000"/>
        </w:rPr>
      </w:pPr>
    </w:p>
    <w:p w:rsidR="00AB1F2C" w:rsidRDefault="00AB1F2C">
      <w:pPr>
        <w:widowControl/>
        <w:ind w:rightChars="-85" w:right="-204" w:firstLineChars="200" w:firstLine="480"/>
        <w:rPr>
          <w:rFonts w:ascii="宋体" w:hAnsi="宋体"/>
          <w:color w:val="000000"/>
        </w:rPr>
      </w:pPr>
    </w:p>
    <w:p w:rsidR="00AB1F2C" w:rsidRDefault="00AB1F2C">
      <w:pPr>
        <w:widowControl/>
        <w:ind w:rightChars="-85" w:right="-204" w:firstLineChars="200" w:firstLine="480"/>
        <w:rPr>
          <w:rFonts w:ascii="宋体" w:hAnsi="宋体" w:hint="eastAsia"/>
          <w:color w:val="000000"/>
        </w:rPr>
      </w:pPr>
    </w:p>
    <w:p w:rsidR="00AB1F2C" w:rsidRDefault="00AB1F2C">
      <w:pPr>
        <w:pStyle w:val="1"/>
        <w:rPr>
          <w:rFonts w:eastAsia="宋体" w:hAnsi="宋体" w:hint="eastAsia"/>
          <w:b/>
          <w:bCs/>
          <w:szCs w:val="24"/>
        </w:rPr>
      </w:pPr>
      <w:bookmarkStart w:id="9" w:name="_Toc462832609"/>
      <w:r>
        <w:rPr>
          <w:rFonts w:eastAsia="宋体" w:hAnsi="宋体" w:hint="eastAsia"/>
          <w:b/>
          <w:bCs/>
          <w:szCs w:val="24"/>
        </w:rPr>
        <w:t>第二部分</w:t>
      </w:r>
      <w:bookmarkStart w:id="10" w:name="_Toc470768687"/>
      <w:r>
        <w:rPr>
          <w:rFonts w:eastAsia="宋体" w:hAnsi="宋体" w:hint="eastAsia"/>
          <w:b/>
          <w:bCs/>
          <w:szCs w:val="24"/>
        </w:rPr>
        <w:t xml:space="preserve">  基金托管人</w:t>
      </w:r>
      <w:bookmarkStart w:id="11" w:name="_Toc462832610"/>
      <w:bookmarkEnd w:id="5"/>
      <w:bookmarkEnd w:id="9"/>
      <w:bookmarkEnd w:id="10"/>
    </w:p>
    <w:p w:rsidR="00AB1F2C" w:rsidRDefault="00AB1F2C">
      <w:pPr>
        <w:pStyle w:val="aff8"/>
        <w:numPr>
          <w:ilvl w:val="0"/>
          <w:numId w:val="5"/>
        </w:numPr>
        <w:ind w:firstLineChars="0"/>
        <w:rPr>
          <w:rFonts w:ascii="宋体" w:hAnsi="宋体"/>
          <w:b/>
          <w:bCs/>
        </w:rPr>
      </w:pPr>
      <w:r>
        <w:rPr>
          <w:rFonts w:ascii="宋体" w:hAnsi="宋体" w:hint="eastAsia"/>
          <w:b/>
          <w:bCs/>
        </w:rPr>
        <w:t xml:space="preserve">基金托管人基本情况 </w:t>
      </w:r>
    </w:p>
    <w:p w:rsidR="00AB1F2C" w:rsidRDefault="00AB1F2C">
      <w:pPr>
        <w:ind w:firstLineChars="200" w:firstLine="480"/>
        <w:rPr>
          <w:rFonts w:ascii="宋体" w:hAnsi="宋体" w:hint="eastAsia"/>
        </w:rPr>
      </w:pPr>
      <w:r>
        <w:rPr>
          <w:rFonts w:ascii="宋体" w:hAnsi="宋体" w:hint="eastAsia"/>
        </w:rPr>
        <w:t>1、基本情况</w:t>
      </w:r>
    </w:p>
    <w:p w:rsidR="00AB1F2C" w:rsidRDefault="00AB1F2C">
      <w:pPr>
        <w:ind w:firstLineChars="200" w:firstLine="480"/>
        <w:rPr>
          <w:rFonts w:ascii="宋体" w:hAnsi="宋体" w:hint="eastAsia"/>
        </w:rPr>
      </w:pPr>
      <w:r>
        <w:rPr>
          <w:rFonts w:ascii="宋体" w:hAnsi="宋体" w:hint="eastAsia"/>
        </w:rPr>
        <w:t>名称：兴业银行股份有限公司（以下简称“兴业银行”）</w:t>
      </w:r>
    </w:p>
    <w:p w:rsidR="00AB1F2C" w:rsidRDefault="00AB1F2C">
      <w:pPr>
        <w:ind w:firstLineChars="200" w:firstLine="480"/>
        <w:rPr>
          <w:rFonts w:ascii="宋体" w:hAnsi="宋体" w:hint="eastAsia"/>
        </w:rPr>
      </w:pPr>
      <w:r>
        <w:rPr>
          <w:rFonts w:ascii="宋体" w:hAnsi="宋体" w:hint="eastAsia"/>
        </w:rPr>
        <w:t>注册地址：福州市湖东路154号</w:t>
      </w:r>
    </w:p>
    <w:p w:rsidR="00AB1F2C" w:rsidRDefault="00AB1F2C">
      <w:pPr>
        <w:ind w:firstLineChars="200" w:firstLine="480"/>
        <w:rPr>
          <w:rFonts w:ascii="宋体" w:hAnsi="宋体" w:hint="eastAsia"/>
        </w:rPr>
      </w:pPr>
      <w:r>
        <w:rPr>
          <w:rFonts w:ascii="宋体" w:hAnsi="宋体" w:hint="eastAsia"/>
        </w:rPr>
        <w:t>办公地址：</w:t>
      </w:r>
      <w:r>
        <w:rPr>
          <w:rFonts w:ascii="宋体" w:hAnsi="宋体"/>
        </w:rPr>
        <w:t>207.74</w:t>
      </w:r>
    </w:p>
    <w:p w:rsidR="00AB1F2C" w:rsidRDefault="00AB1F2C">
      <w:pPr>
        <w:ind w:firstLineChars="200" w:firstLine="480"/>
        <w:rPr>
          <w:rFonts w:ascii="宋体" w:hAnsi="宋体" w:hint="eastAsia"/>
        </w:rPr>
      </w:pPr>
      <w:r>
        <w:rPr>
          <w:rFonts w:ascii="宋体" w:hAnsi="宋体" w:hint="eastAsia"/>
        </w:rPr>
        <w:t>法定代表人：陶以平</w:t>
      </w:r>
    </w:p>
    <w:p w:rsidR="00AB1F2C" w:rsidRDefault="00AB1F2C">
      <w:pPr>
        <w:ind w:firstLineChars="200" w:firstLine="480"/>
        <w:rPr>
          <w:rFonts w:ascii="宋体" w:hAnsi="宋体" w:hint="eastAsia"/>
        </w:rPr>
      </w:pPr>
      <w:r>
        <w:rPr>
          <w:rFonts w:ascii="宋体" w:hAnsi="宋体" w:hint="eastAsia"/>
        </w:rPr>
        <w:t>成立时间：1988年8月22日</w:t>
      </w:r>
    </w:p>
    <w:p w:rsidR="00AB1F2C" w:rsidRDefault="00AB1F2C">
      <w:pPr>
        <w:ind w:firstLineChars="200" w:firstLine="480"/>
        <w:rPr>
          <w:rFonts w:ascii="宋体" w:hAnsi="宋体" w:hint="eastAsia"/>
        </w:rPr>
      </w:pPr>
      <w:r>
        <w:rPr>
          <w:rFonts w:ascii="宋体" w:hAnsi="宋体" w:hint="eastAsia"/>
        </w:rPr>
        <w:t>注册资本：207.74亿元人民币</w:t>
      </w:r>
    </w:p>
    <w:p w:rsidR="00AB1F2C" w:rsidRDefault="00AB1F2C">
      <w:pPr>
        <w:ind w:firstLineChars="200" w:firstLine="480"/>
        <w:rPr>
          <w:rFonts w:ascii="宋体" w:hAnsi="宋体" w:hint="eastAsia"/>
        </w:rPr>
      </w:pPr>
      <w:r>
        <w:rPr>
          <w:rFonts w:ascii="宋体" w:hAnsi="宋体" w:hint="eastAsia"/>
        </w:rPr>
        <w:t>存续期间：持续经营</w:t>
      </w:r>
    </w:p>
    <w:p w:rsidR="00AB1F2C" w:rsidRDefault="00AB1F2C">
      <w:pPr>
        <w:ind w:firstLineChars="200" w:firstLine="480"/>
        <w:rPr>
          <w:rFonts w:ascii="宋体" w:hAnsi="宋体" w:hint="eastAsia"/>
        </w:rPr>
      </w:pPr>
      <w:r>
        <w:rPr>
          <w:rFonts w:ascii="宋体" w:hAnsi="宋体" w:hint="eastAsia"/>
        </w:rPr>
        <w:t>基金托管资格批文及文号：中国证监会证监基金字[2005]74号</w:t>
      </w:r>
    </w:p>
    <w:p w:rsidR="00AB1F2C" w:rsidRDefault="00AB1F2C">
      <w:pPr>
        <w:ind w:firstLineChars="200" w:firstLine="480"/>
        <w:rPr>
          <w:rFonts w:ascii="宋体" w:hAnsi="宋体" w:hint="eastAsia"/>
        </w:rPr>
      </w:pPr>
      <w:r>
        <w:rPr>
          <w:rFonts w:ascii="宋体" w:hAnsi="宋体" w:hint="eastAsia"/>
        </w:rPr>
        <w:t>2、发展概况及财务状况</w:t>
      </w:r>
    </w:p>
    <w:p w:rsidR="00AB1F2C" w:rsidRDefault="00AB1F2C">
      <w:pPr>
        <w:ind w:firstLineChars="200" w:firstLine="480"/>
        <w:rPr>
          <w:rFonts w:ascii="宋体" w:hAnsi="宋体" w:hint="eastAsia"/>
        </w:rPr>
      </w:pPr>
      <w:r>
        <w:rPr>
          <w:rFonts w:ascii="宋体" w:hAnsi="宋体" w:hint="eastAsia"/>
        </w:rPr>
        <w:t>兴业银行成立于1988年8月，是经国务院、中国人民银行批准成立的首批股份制商业银行之一，总行设在福建省福州市，2007年2月5日正式在上海证券交易所挂牌上市（股票代码：601166），注册资本207.74亿元。</w:t>
      </w:r>
    </w:p>
    <w:p w:rsidR="00AB1F2C" w:rsidRDefault="00AB1F2C">
      <w:pPr>
        <w:ind w:firstLineChars="200" w:firstLine="480"/>
        <w:rPr>
          <w:rFonts w:ascii="宋体" w:hAnsi="宋体" w:hint="eastAsia"/>
        </w:rPr>
      </w:pPr>
      <w:r>
        <w:rPr>
          <w:rFonts w:ascii="宋体" w:hAnsi="宋体" w:hint="eastAsia"/>
        </w:rPr>
        <w:t>开业二十多年来，兴业银行始终坚持“真诚服务，相伴成长”的经营理念，致力于为客户提供全面、优质、高效的金融服务。</w:t>
      </w:r>
      <w:r w:rsidR="00257FB8" w:rsidRPr="00257FB8">
        <w:rPr>
          <w:rFonts w:ascii="宋体" w:hAnsi="宋体" w:hint="eastAsia"/>
        </w:rPr>
        <w:t>截至2019年12月31日，兴业银行资产总额达7.15万亿元，实现营业收入1813.08亿元，全年实现归属于母公司股东的净利润658.68亿元</w:t>
      </w:r>
      <w:r>
        <w:rPr>
          <w:rFonts w:ascii="宋体" w:hAnsi="宋体" w:hint="eastAsia"/>
        </w:rPr>
        <w:t>。</w:t>
      </w:r>
    </w:p>
    <w:p w:rsidR="00AB1F2C" w:rsidRDefault="00AB1F2C">
      <w:pPr>
        <w:ind w:firstLineChars="200" w:firstLine="482"/>
        <w:rPr>
          <w:rFonts w:ascii="宋体" w:hAnsi="宋体"/>
          <w:b/>
        </w:rPr>
      </w:pPr>
    </w:p>
    <w:p w:rsidR="00AB1F2C" w:rsidRDefault="00AB1F2C">
      <w:pPr>
        <w:ind w:firstLineChars="200" w:firstLine="482"/>
        <w:rPr>
          <w:rFonts w:ascii="宋体" w:hAnsi="宋体" w:hint="eastAsia"/>
          <w:b/>
        </w:rPr>
      </w:pPr>
      <w:r>
        <w:rPr>
          <w:rFonts w:ascii="宋体" w:hAnsi="宋体" w:hint="eastAsia"/>
          <w:b/>
        </w:rPr>
        <w:t>二、托管业务部的部门设置及员工情况</w:t>
      </w:r>
    </w:p>
    <w:p w:rsidR="00AB1F2C" w:rsidRDefault="00AB1F2C">
      <w:pPr>
        <w:ind w:firstLineChars="200" w:firstLine="480"/>
        <w:rPr>
          <w:rFonts w:ascii="宋体" w:hAnsi="宋体" w:hint="eastAsia"/>
        </w:rPr>
      </w:pPr>
      <w:r>
        <w:rPr>
          <w:rFonts w:ascii="宋体" w:hAnsi="宋体" w:hint="eastAsia"/>
        </w:rPr>
        <w:t>兴业银行股份有限公司总行设资产托管部，下设综合管理处、市场处、委托资产管理处、产品管理处、稽核监察处、运行管理处、养老金管理中心等处室，共有员工100余人，业务岗位人员均具有基金从业资格。</w:t>
      </w:r>
    </w:p>
    <w:p w:rsidR="00AB1F2C" w:rsidRDefault="00AB1F2C">
      <w:pPr>
        <w:ind w:firstLineChars="200" w:firstLine="482"/>
        <w:rPr>
          <w:rFonts w:ascii="宋体" w:hAnsi="宋体"/>
          <w:b/>
        </w:rPr>
      </w:pPr>
    </w:p>
    <w:p w:rsidR="00AB1F2C" w:rsidRDefault="00AB1F2C">
      <w:pPr>
        <w:ind w:firstLineChars="200" w:firstLine="482"/>
        <w:rPr>
          <w:rFonts w:ascii="宋体" w:hAnsi="宋体" w:hint="eastAsia"/>
          <w:b/>
        </w:rPr>
      </w:pPr>
      <w:r>
        <w:rPr>
          <w:rFonts w:ascii="宋体" w:hAnsi="宋体" w:hint="eastAsia"/>
          <w:b/>
        </w:rPr>
        <w:t>三、基金托管业务经营情况</w:t>
      </w:r>
    </w:p>
    <w:p w:rsidR="00AB1F2C" w:rsidRDefault="00AB1F2C">
      <w:pPr>
        <w:ind w:firstLineChars="200" w:firstLine="480"/>
        <w:rPr>
          <w:rFonts w:ascii="宋体" w:hAnsi="宋体" w:hint="eastAsia"/>
        </w:rPr>
      </w:pPr>
      <w:r>
        <w:rPr>
          <w:rFonts w:ascii="宋体" w:hAnsi="宋体" w:hint="eastAsia"/>
        </w:rPr>
        <w:t>兴业银行股份有限公司于2005年4月26日取得基金托管资格。基金托管业务批准文号：证监基金字[2005]74号。</w:t>
      </w:r>
      <w:r w:rsidR="00257FB8" w:rsidRPr="00257FB8">
        <w:rPr>
          <w:rFonts w:ascii="宋体" w:hAnsi="宋体" w:hint="eastAsia"/>
        </w:rPr>
        <w:t>截至2020年3月31日，我行共托管证券投资基金293只，托管基金的基金资产净值合计13616.94亿元，基金份额合计13270.30亿份。</w:t>
      </w:r>
      <w:r>
        <w:rPr>
          <w:rFonts w:ascii="宋体" w:hAnsi="宋体" w:hint="eastAsia"/>
        </w:rPr>
        <w:t>。</w:t>
      </w:r>
    </w:p>
    <w:p w:rsidR="00AB1F2C" w:rsidRDefault="00AB1F2C">
      <w:pPr>
        <w:ind w:firstLineChars="200" w:firstLine="480"/>
        <w:rPr>
          <w:rFonts w:ascii="宋体" w:hAnsi="宋体"/>
        </w:rPr>
        <w:sectPr w:rsidR="00AB1F2C">
          <w:pgSz w:w="11906" w:h="16838"/>
          <w:pgMar w:top="1701" w:right="1134" w:bottom="1134" w:left="1134" w:header="851" w:footer="992" w:gutter="0"/>
          <w:cols w:space="720"/>
          <w:titlePg/>
          <w:docGrid w:type="lines" w:linePitch="312"/>
        </w:sectPr>
      </w:pPr>
    </w:p>
    <w:p w:rsidR="00AB1F2C" w:rsidRDefault="00AB1F2C">
      <w:pPr>
        <w:pStyle w:val="1"/>
        <w:rPr>
          <w:rFonts w:eastAsia="宋体" w:hAnsi="宋体"/>
          <w:b/>
          <w:bCs/>
          <w:szCs w:val="24"/>
        </w:rPr>
      </w:pPr>
      <w:r>
        <w:rPr>
          <w:rFonts w:eastAsia="宋体" w:hAnsi="宋体" w:hint="eastAsia"/>
          <w:b/>
          <w:bCs/>
          <w:szCs w:val="24"/>
        </w:rPr>
        <w:t>第三部分  相关服务机构</w:t>
      </w:r>
      <w:bookmarkEnd w:id="0"/>
      <w:bookmarkEnd w:id="11"/>
    </w:p>
    <w:p w:rsidR="00AB1F2C" w:rsidRDefault="00AB1F2C">
      <w:pPr>
        <w:pStyle w:val="aff8"/>
        <w:numPr>
          <w:ilvl w:val="0"/>
          <w:numId w:val="6"/>
        </w:numPr>
        <w:autoSpaceDE w:val="0"/>
        <w:autoSpaceDN w:val="0"/>
        <w:adjustRightInd w:val="0"/>
        <w:spacing w:line="346" w:lineRule="auto"/>
        <w:ind w:firstLineChars="0"/>
        <w:rPr>
          <w:b/>
          <w:color w:val="000000"/>
        </w:rPr>
      </w:pPr>
      <w:r>
        <w:rPr>
          <w:rFonts w:hAnsi="宋体"/>
          <w:b/>
          <w:color w:val="000000"/>
        </w:rPr>
        <w:t>基金份额</w:t>
      </w:r>
      <w:r>
        <w:rPr>
          <w:rFonts w:hAnsi="宋体" w:hint="eastAsia"/>
          <w:b/>
          <w:color w:val="000000"/>
        </w:rPr>
        <w:t>销售</w:t>
      </w:r>
      <w:r>
        <w:rPr>
          <w:rFonts w:hAnsi="宋体"/>
          <w:b/>
          <w:color w:val="000000"/>
        </w:rPr>
        <w:t>机构</w:t>
      </w:r>
    </w:p>
    <w:p w:rsidR="00AB1F2C" w:rsidRDefault="00AB1F2C">
      <w:pPr>
        <w:autoSpaceDE w:val="0"/>
        <w:autoSpaceDN w:val="0"/>
        <w:adjustRightInd w:val="0"/>
        <w:spacing w:line="346" w:lineRule="auto"/>
        <w:rPr>
          <w:color w:val="000000"/>
        </w:rPr>
      </w:pPr>
      <w:bookmarkStart w:id="12" w:name="OLE_LINK14"/>
      <w:bookmarkStart w:id="13" w:name="OLE_LINK15"/>
      <w:bookmarkStart w:id="14" w:name="OLE_LINK78"/>
      <w:bookmarkStart w:id="15" w:name="OLE_LINK79"/>
      <w:r>
        <w:rPr>
          <w:color w:val="000000"/>
        </w:rPr>
        <w:t>1</w:t>
      </w:r>
      <w:r>
        <w:rPr>
          <w:color w:val="000000"/>
        </w:rPr>
        <w:t>、直销机构</w:t>
      </w:r>
    </w:p>
    <w:p w:rsidR="00AB1F2C" w:rsidRDefault="00AB1F2C">
      <w:pPr>
        <w:widowControl/>
        <w:snapToGrid w:val="0"/>
        <w:ind w:firstLineChars="200" w:firstLine="480"/>
        <w:rPr>
          <w:rFonts w:ascii="宋体" w:hAnsi="宋体" w:cs="宋体"/>
        </w:rPr>
      </w:pPr>
      <w:r>
        <w:rPr>
          <w:rFonts w:ascii="宋体" w:hAnsi="宋体" w:cs="宋体" w:hint="eastAsia"/>
        </w:rPr>
        <w:t>（1）广州分公司</w:t>
      </w:r>
    </w:p>
    <w:p w:rsidR="00AB1F2C" w:rsidRDefault="00AB1F2C">
      <w:pPr>
        <w:widowControl/>
        <w:snapToGrid w:val="0"/>
        <w:ind w:firstLineChars="200" w:firstLine="480"/>
        <w:rPr>
          <w:rFonts w:ascii="宋体" w:hAnsi="宋体" w:cs="宋体"/>
        </w:rPr>
      </w:pPr>
      <w:r>
        <w:rPr>
          <w:rFonts w:ascii="宋体" w:hAnsi="宋体" w:cs="宋体" w:hint="eastAsia"/>
        </w:rPr>
        <w:t>地址：广州市海珠区琶洲大道东1号保利国际广场南塔10楼</w:t>
      </w:r>
    </w:p>
    <w:p w:rsidR="00AB1F2C" w:rsidRDefault="00AB1F2C">
      <w:pPr>
        <w:widowControl/>
        <w:snapToGrid w:val="0"/>
        <w:ind w:firstLineChars="200" w:firstLine="480"/>
        <w:rPr>
          <w:rFonts w:ascii="宋体" w:hAnsi="宋体" w:cs="宋体"/>
        </w:rPr>
      </w:pPr>
      <w:r>
        <w:rPr>
          <w:rFonts w:ascii="宋体" w:hAnsi="宋体" w:cs="宋体" w:hint="eastAsia"/>
        </w:rPr>
        <w:t>直销中心电话：020-89899073</w:t>
      </w:r>
    </w:p>
    <w:p w:rsidR="00AB1F2C" w:rsidRDefault="00AB1F2C">
      <w:pPr>
        <w:widowControl/>
        <w:snapToGrid w:val="0"/>
        <w:ind w:firstLineChars="200" w:firstLine="480"/>
        <w:rPr>
          <w:rFonts w:ascii="宋体" w:hAnsi="宋体" w:cs="宋体"/>
        </w:rPr>
      </w:pPr>
      <w:r>
        <w:rPr>
          <w:rFonts w:ascii="宋体" w:hAnsi="宋体" w:cs="宋体" w:hint="eastAsia"/>
        </w:rPr>
        <w:t>传真：020-89899069   020-89899070</w:t>
      </w:r>
    </w:p>
    <w:p w:rsidR="00AB1F2C" w:rsidRDefault="00AB1F2C">
      <w:pPr>
        <w:widowControl/>
        <w:snapToGrid w:val="0"/>
        <w:ind w:firstLineChars="200" w:firstLine="480"/>
        <w:rPr>
          <w:rFonts w:ascii="宋体" w:hAnsi="宋体" w:cs="宋体"/>
        </w:rPr>
      </w:pPr>
      <w:r>
        <w:rPr>
          <w:rFonts w:ascii="宋体" w:hAnsi="宋体" w:cs="宋体" w:hint="eastAsia"/>
        </w:rPr>
        <w:t>（2）北京分公司</w:t>
      </w:r>
    </w:p>
    <w:p w:rsidR="00AB1F2C" w:rsidRDefault="00AB1F2C">
      <w:pPr>
        <w:widowControl/>
        <w:snapToGrid w:val="0"/>
        <w:ind w:firstLineChars="200" w:firstLine="480"/>
        <w:rPr>
          <w:rFonts w:ascii="宋体" w:hAnsi="宋体" w:cs="宋体"/>
        </w:rPr>
      </w:pPr>
      <w:r>
        <w:rPr>
          <w:rFonts w:ascii="宋体" w:hAnsi="宋体" w:cs="宋体" w:hint="eastAsia"/>
        </w:rPr>
        <w:t>地址：北京市西城区金融大街9号楼11层1101单元</w:t>
      </w:r>
    </w:p>
    <w:p w:rsidR="00AB1F2C" w:rsidRDefault="00AB1F2C">
      <w:pPr>
        <w:widowControl/>
        <w:snapToGrid w:val="0"/>
        <w:ind w:firstLineChars="200" w:firstLine="480"/>
        <w:rPr>
          <w:rFonts w:ascii="宋体" w:hAnsi="宋体" w:cs="宋体"/>
        </w:rPr>
      </w:pPr>
      <w:r>
        <w:rPr>
          <w:rFonts w:ascii="宋体" w:hAnsi="宋体" w:cs="宋体" w:hint="eastAsia"/>
        </w:rPr>
        <w:t>（电梯楼层12层1201单元）</w:t>
      </w:r>
    </w:p>
    <w:p w:rsidR="00AB1F2C" w:rsidRDefault="00AB1F2C">
      <w:pPr>
        <w:widowControl/>
        <w:snapToGrid w:val="0"/>
        <w:ind w:firstLineChars="200" w:firstLine="480"/>
        <w:rPr>
          <w:rFonts w:ascii="宋体" w:hAnsi="宋体" w:cs="宋体"/>
        </w:rPr>
      </w:pPr>
      <w:r>
        <w:rPr>
          <w:rFonts w:ascii="宋体" w:hAnsi="宋体" w:cs="宋体" w:hint="eastAsia"/>
        </w:rPr>
        <w:t>电话：010-68083113</w:t>
      </w:r>
    </w:p>
    <w:p w:rsidR="00AB1F2C" w:rsidRDefault="00AB1F2C">
      <w:pPr>
        <w:widowControl/>
        <w:snapToGrid w:val="0"/>
        <w:ind w:firstLineChars="200" w:firstLine="480"/>
        <w:rPr>
          <w:rFonts w:ascii="宋体" w:hAnsi="宋体" w:cs="宋体"/>
        </w:rPr>
      </w:pPr>
      <w:r>
        <w:rPr>
          <w:rFonts w:ascii="宋体" w:hAnsi="宋体" w:cs="宋体" w:hint="eastAsia"/>
        </w:rPr>
        <w:t>传真：010-68083078</w:t>
      </w:r>
    </w:p>
    <w:p w:rsidR="00AB1F2C" w:rsidRDefault="00AB1F2C">
      <w:pPr>
        <w:widowControl/>
        <w:snapToGrid w:val="0"/>
        <w:ind w:firstLineChars="200" w:firstLine="480"/>
        <w:rPr>
          <w:rFonts w:ascii="宋体" w:hAnsi="宋体" w:cs="宋体"/>
        </w:rPr>
      </w:pPr>
      <w:r>
        <w:rPr>
          <w:rFonts w:ascii="宋体" w:hAnsi="宋体" w:cs="宋体" w:hint="eastAsia"/>
        </w:rPr>
        <w:t>（3）上海分公司</w:t>
      </w:r>
    </w:p>
    <w:p w:rsidR="00AB1F2C" w:rsidRDefault="00AB1F2C">
      <w:pPr>
        <w:widowControl/>
        <w:snapToGrid w:val="0"/>
        <w:ind w:firstLineChars="200" w:firstLine="480"/>
        <w:rPr>
          <w:rFonts w:ascii="宋体" w:hAnsi="宋体" w:cs="宋体"/>
        </w:rPr>
      </w:pPr>
      <w:r>
        <w:rPr>
          <w:rFonts w:ascii="宋体" w:hAnsi="宋体" w:cs="宋体" w:hint="eastAsia"/>
        </w:rPr>
        <w:t>地址：中国（上海）自由贸易试验区陆家嘴东路166号905-10室</w:t>
      </w:r>
    </w:p>
    <w:p w:rsidR="00AB1F2C" w:rsidRDefault="00AB1F2C">
      <w:pPr>
        <w:widowControl/>
        <w:snapToGrid w:val="0"/>
        <w:ind w:firstLineChars="200" w:firstLine="480"/>
        <w:rPr>
          <w:rFonts w:ascii="宋体" w:hAnsi="宋体" w:cs="宋体"/>
        </w:rPr>
      </w:pPr>
      <w:r>
        <w:rPr>
          <w:rFonts w:ascii="宋体" w:hAnsi="宋体" w:cs="宋体" w:hint="eastAsia"/>
        </w:rPr>
        <w:t>电话：021-68885310</w:t>
      </w:r>
    </w:p>
    <w:p w:rsidR="00AB1F2C" w:rsidRDefault="00AB1F2C">
      <w:pPr>
        <w:widowControl/>
        <w:snapToGrid w:val="0"/>
        <w:ind w:firstLineChars="200" w:firstLine="480"/>
        <w:rPr>
          <w:rFonts w:ascii="宋体" w:hAnsi="宋体" w:cs="宋体"/>
        </w:rPr>
      </w:pPr>
      <w:r>
        <w:rPr>
          <w:rFonts w:ascii="宋体" w:hAnsi="宋体" w:cs="宋体" w:hint="eastAsia"/>
        </w:rPr>
        <w:t>传真：021-68885200</w:t>
      </w:r>
    </w:p>
    <w:p w:rsidR="00AB1F2C" w:rsidRDefault="00AB1F2C">
      <w:pPr>
        <w:widowControl/>
        <w:snapToGrid w:val="0"/>
        <w:ind w:firstLineChars="200" w:firstLine="480"/>
        <w:rPr>
          <w:rFonts w:ascii="宋体" w:hAnsi="宋体" w:cs="宋体"/>
        </w:rPr>
      </w:pPr>
      <w:r>
        <w:rPr>
          <w:rFonts w:ascii="宋体" w:hAnsi="宋体" w:cs="宋体" w:hint="eastAsia"/>
        </w:rPr>
        <w:t>（4）网上交易</w:t>
      </w:r>
    </w:p>
    <w:p w:rsidR="00AB1F2C" w:rsidRDefault="00AB1F2C">
      <w:pPr>
        <w:widowControl/>
        <w:snapToGrid w:val="0"/>
        <w:ind w:firstLineChars="200" w:firstLine="480"/>
        <w:rPr>
          <w:rFonts w:ascii="宋体" w:hAnsi="宋体" w:cs="宋体"/>
        </w:rPr>
      </w:pPr>
      <w:r>
        <w:rPr>
          <w:rFonts w:ascii="宋体" w:hAnsi="宋体" w:cs="宋体" w:hint="eastAsia"/>
        </w:rPr>
        <w:t>投资者可以通过本公司网上交易系统办理本基金的开户、认购等业务，具体交易细则请参阅本公司网站公告。</w:t>
      </w:r>
    </w:p>
    <w:p w:rsidR="00AB1F2C" w:rsidRDefault="00AB1F2C">
      <w:pPr>
        <w:widowControl/>
        <w:snapToGrid w:val="0"/>
        <w:ind w:firstLineChars="200" w:firstLine="480"/>
        <w:rPr>
          <w:rFonts w:ascii="宋体" w:hAnsi="宋体" w:cs="宋体"/>
        </w:rPr>
      </w:pPr>
      <w:r>
        <w:rPr>
          <w:rFonts w:ascii="宋体" w:hAnsi="宋体" w:cs="宋体" w:hint="eastAsia"/>
        </w:rPr>
        <w:t>本公司网上交易系统网址：www.gffunds.com.cn</w:t>
      </w:r>
    </w:p>
    <w:p w:rsidR="00AB1F2C" w:rsidRDefault="00AB1F2C">
      <w:pPr>
        <w:widowControl/>
        <w:snapToGrid w:val="0"/>
        <w:ind w:firstLineChars="200" w:firstLine="480"/>
        <w:rPr>
          <w:rFonts w:ascii="宋体" w:hAnsi="宋体" w:cs="宋体"/>
        </w:rPr>
      </w:pPr>
      <w:r>
        <w:rPr>
          <w:rFonts w:ascii="宋体" w:hAnsi="宋体" w:cs="宋体" w:hint="eastAsia"/>
        </w:rPr>
        <w:t>本公司网址: www.gffunds.com.cn</w:t>
      </w:r>
    </w:p>
    <w:p w:rsidR="00AB1F2C" w:rsidRDefault="00AB1F2C">
      <w:pPr>
        <w:widowControl/>
        <w:snapToGrid w:val="0"/>
        <w:ind w:firstLineChars="200" w:firstLine="480"/>
        <w:rPr>
          <w:rFonts w:ascii="宋体" w:hAnsi="宋体" w:cs="宋体"/>
        </w:rPr>
      </w:pPr>
      <w:r>
        <w:rPr>
          <w:rFonts w:ascii="宋体" w:hAnsi="宋体" w:cs="宋体" w:hint="eastAsia"/>
        </w:rPr>
        <w:t>客服电话：95105828（免长途费）或020-83936999</w:t>
      </w:r>
    </w:p>
    <w:p w:rsidR="00AB1F2C" w:rsidRDefault="00AB1F2C">
      <w:pPr>
        <w:widowControl/>
        <w:snapToGrid w:val="0"/>
        <w:ind w:firstLineChars="200" w:firstLine="480"/>
        <w:rPr>
          <w:rFonts w:ascii="宋体" w:hAnsi="宋体" w:cs="宋体"/>
        </w:rPr>
      </w:pPr>
      <w:r>
        <w:rPr>
          <w:rFonts w:ascii="宋体" w:hAnsi="宋体" w:cs="宋体" w:hint="eastAsia"/>
        </w:rPr>
        <w:t>客服传真：020-34281105长途费）或020-83936999</w:t>
      </w:r>
    </w:p>
    <w:p w:rsidR="00AB1F2C" w:rsidRDefault="00AB1F2C">
      <w:pPr>
        <w:widowControl/>
        <w:snapToGrid w:val="0"/>
        <w:ind w:firstLineChars="200" w:firstLine="480"/>
        <w:rPr>
          <w:rFonts w:ascii="宋体" w:hAnsi="宋体" w:cs="宋体"/>
        </w:rPr>
      </w:pPr>
      <w:r>
        <w:rPr>
          <w:rFonts w:ascii="宋体" w:hAnsi="宋体" w:cs="宋体" w:hint="eastAsia"/>
        </w:rPr>
        <w:t>客服传真：020-34281105</w:t>
      </w:r>
    </w:p>
    <w:p w:rsidR="00AB1F2C" w:rsidRDefault="00AB1F2C">
      <w:pPr>
        <w:widowControl/>
        <w:numPr>
          <w:ilvl w:val="0"/>
          <w:numId w:val="7"/>
        </w:numPr>
        <w:snapToGrid w:val="0"/>
        <w:rPr>
          <w:rFonts w:ascii="宋体" w:hAnsi="宋体"/>
        </w:rPr>
      </w:pPr>
      <w:r>
        <w:rPr>
          <w:rFonts w:ascii="宋体" w:hAnsi="宋体" w:cs="宋体" w:hint="eastAsia"/>
        </w:rPr>
        <w:t>投资人也可通过本公司客户服务电话进行本基金发售相关事宜的查询和投诉等。</w:t>
      </w:r>
    </w:p>
    <w:p w:rsidR="00AB1F2C" w:rsidRDefault="00AB1F2C">
      <w:pPr>
        <w:pStyle w:val="aff8"/>
        <w:autoSpaceDE w:val="0"/>
        <w:autoSpaceDN w:val="0"/>
        <w:adjustRightInd w:val="0"/>
        <w:spacing w:line="346" w:lineRule="auto"/>
        <w:ind w:left="360" w:firstLineChars="0" w:firstLine="0"/>
        <w:rPr>
          <w:color w:val="000000"/>
        </w:rPr>
      </w:pPr>
      <w:r>
        <w:rPr>
          <w:rFonts w:ascii="宋体" w:hAnsi="宋体" w:cs="宋体" w:hint="eastAsia"/>
        </w:rPr>
        <w:t>2、销售机构</w:t>
      </w:r>
    </w:p>
    <w:p w:rsidR="00AB1F2C" w:rsidRDefault="00AB1F2C">
      <w:pPr>
        <w:widowControl/>
        <w:snapToGrid w:val="0"/>
        <w:ind w:firstLineChars="200" w:firstLine="480"/>
        <w:rPr>
          <w:rFonts w:ascii="宋体" w:hAnsi="宋体" w:cs="宋体"/>
        </w:rPr>
      </w:pPr>
      <w:r>
        <w:rPr>
          <w:rFonts w:ascii="宋体" w:hAnsi="宋体" w:cs="宋体" w:hint="eastAsia"/>
        </w:rPr>
        <w:t>（1）名称：东兴证券股份有限公司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注册地址：北京市西城区金融大街5号新盛大厦B座12、15层（详细地址）</w:t>
      </w:r>
    </w:p>
    <w:p w:rsidR="00AB1F2C" w:rsidRDefault="00AB1F2C">
      <w:pPr>
        <w:widowControl/>
        <w:snapToGrid w:val="0"/>
        <w:ind w:firstLineChars="200" w:firstLine="480"/>
        <w:rPr>
          <w:rFonts w:ascii="宋体" w:hAnsi="宋体" w:cs="宋体"/>
        </w:rPr>
      </w:pPr>
      <w:r>
        <w:rPr>
          <w:rFonts w:ascii="宋体" w:hAnsi="宋体" w:cs="宋体" w:hint="eastAsia"/>
        </w:rPr>
        <w:t>办公地址：北京市西城区金融大街5号新盛大厦B座12、15层（详细地址）</w:t>
      </w:r>
    </w:p>
    <w:p w:rsidR="00AB1F2C" w:rsidRDefault="00AB1F2C">
      <w:pPr>
        <w:widowControl/>
        <w:snapToGrid w:val="0"/>
        <w:ind w:firstLineChars="200" w:firstLine="480"/>
        <w:rPr>
          <w:rFonts w:ascii="宋体" w:hAnsi="宋体" w:cs="宋体"/>
        </w:rPr>
      </w:pPr>
      <w:r>
        <w:rPr>
          <w:rFonts w:ascii="宋体" w:hAnsi="宋体" w:cs="宋体" w:hint="eastAsia"/>
        </w:rPr>
        <w:t>法定代表人：魏庆华</w:t>
      </w:r>
    </w:p>
    <w:p w:rsidR="00AB1F2C" w:rsidRDefault="00AB1F2C">
      <w:pPr>
        <w:widowControl/>
        <w:snapToGrid w:val="0"/>
        <w:ind w:firstLineChars="200" w:firstLine="480"/>
        <w:rPr>
          <w:rFonts w:ascii="宋体" w:hAnsi="宋体" w:cs="宋体"/>
        </w:rPr>
      </w:pPr>
      <w:r>
        <w:rPr>
          <w:rFonts w:ascii="宋体" w:hAnsi="宋体" w:cs="宋体" w:hint="eastAsia"/>
        </w:rPr>
        <w:t>联系人：汤漫川</w:t>
      </w:r>
    </w:p>
    <w:p w:rsidR="00AB1F2C" w:rsidRDefault="00AB1F2C">
      <w:pPr>
        <w:widowControl/>
        <w:snapToGrid w:val="0"/>
        <w:ind w:firstLineChars="200" w:firstLine="480"/>
        <w:rPr>
          <w:rFonts w:ascii="宋体" w:hAnsi="宋体" w:cs="宋体"/>
        </w:rPr>
      </w:pPr>
      <w:r>
        <w:rPr>
          <w:rFonts w:ascii="宋体" w:hAnsi="宋体" w:cs="宋体" w:hint="eastAsia"/>
        </w:rPr>
        <w:t>联系电话：010-66555316</w:t>
      </w:r>
    </w:p>
    <w:p w:rsidR="00AB1F2C" w:rsidRDefault="00AB1F2C">
      <w:pPr>
        <w:widowControl/>
        <w:snapToGrid w:val="0"/>
        <w:ind w:firstLineChars="200" w:firstLine="480"/>
        <w:rPr>
          <w:rFonts w:ascii="宋体" w:hAnsi="宋体" w:cs="宋体"/>
        </w:rPr>
      </w:pPr>
      <w:r>
        <w:rPr>
          <w:rFonts w:ascii="宋体" w:hAnsi="宋体" w:cs="宋体" w:hint="eastAsia"/>
        </w:rPr>
        <w:t>业务传真：010-66555246</w:t>
      </w:r>
    </w:p>
    <w:p w:rsidR="00AB1F2C" w:rsidRDefault="00AB1F2C">
      <w:pPr>
        <w:widowControl/>
        <w:snapToGrid w:val="0"/>
        <w:ind w:firstLineChars="200" w:firstLine="480"/>
        <w:rPr>
          <w:rFonts w:ascii="宋体" w:hAnsi="宋体" w:cs="宋体"/>
        </w:rPr>
      </w:pPr>
      <w:r>
        <w:rPr>
          <w:rFonts w:ascii="宋体" w:hAnsi="宋体" w:cs="宋体" w:hint="eastAsia"/>
        </w:rPr>
        <w:t>客服热线：95309</w:t>
      </w:r>
    </w:p>
    <w:p w:rsidR="00AB1F2C" w:rsidRDefault="00AB1F2C">
      <w:pPr>
        <w:widowControl/>
        <w:snapToGrid w:val="0"/>
        <w:ind w:firstLineChars="200" w:firstLine="480"/>
        <w:rPr>
          <w:rFonts w:ascii="宋体" w:hAnsi="宋体" w:cs="宋体"/>
        </w:rPr>
      </w:pPr>
      <w:r>
        <w:rPr>
          <w:rFonts w:ascii="宋体" w:hAnsi="宋体" w:cs="宋体" w:hint="eastAsia"/>
        </w:rPr>
        <w:t>公司网址：www.dxzq.net.cn</w:t>
      </w:r>
    </w:p>
    <w:p w:rsidR="00AB1F2C" w:rsidRDefault="00AB1F2C">
      <w:pPr>
        <w:widowControl/>
        <w:snapToGrid w:val="0"/>
        <w:ind w:firstLineChars="200" w:firstLine="480"/>
        <w:rPr>
          <w:rFonts w:ascii="宋体" w:hAnsi="宋体" w:cs="宋体"/>
        </w:rPr>
      </w:pPr>
      <w:r>
        <w:rPr>
          <w:rFonts w:ascii="宋体" w:hAnsi="宋体" w:cs="宋体" w:hint="eastAsia"/>
        </w:rPr>
        <w:t xml:space="preserve"> （2） 名称：招商银行股份有限公司</w:t>
      </w:r>
    </w:p>
    <w:p w:rsidR="00AB1F2C" w:rsidRDefault="00AB1F2C">
      <w:pPr>
        <w:widowControl/>
        <w:snapToGrid w:val="0"/>
        <w:ind w:firstLineChars="200" w:firstLine="480"/>
        <w:rPr>
          <w:rFonts w:ascii="宋体" w:hAnsi="宋体" w:cs="宋体"/>
        </w:rPr>
      </w:pPr>
      <w:r>
        <w:rPr>
          <w:rFonts w:ascii="宋体" w:hAnsi="宋体" w:cs="宋体" w:hint="eastAsia"/>
        </w:rPr>
        <w:t>住所：深圳市深南大道7088号招商银行大厦</w:t>
      </w:r>
    </w:p>
    <w:p w:rsidR="00AB1F2C" w:rsidRDefault="00AB1F2C">
      <w:pPr>
        <w:widowControl/>
        <w:snapToGrid w:val="0"/>
        <w:ind w:firstLineChars="200" w:firstLine="480"/>
        <w:rPr>
          <w:rFonts w:ascii="宋体" w:hAnsi="宋体" w:cs="宋体"/>
        </w:rPr>
      </w:pPr>
      <w:r>
        <w:rPr>
          <w:rFonts w:ascii="宋体" w:hAnsi="宋体" w:cs="宋体" w:hint="eastAsia"/>
        </w:rPr>
        <w:t>法定代表人：傅育宁</w:t>
      </w:r>
    </w:p>
    <w:p w:rsidR="00AB1F2C" w:rsidRDefault="00AB1F2C">
      <w:pPr>
        <w:widowControl/>
        <w:snapToGrid w:val="0"/>
        <w:ind w:firstLineChars="200" w:firstLine="480"/>
        <w:rPr>
          <w:rFonts w:ascii="宋体" w:hAnsi="宋体" w:cs="宋体"/>
        </w:rPr>
      </w:pPr>
      <w:r>
        <w:rPr>
          <w:rFonts w:ascii="宋体" w:hAnsi="宋体" w:cs="宋体" w:hint="eastAsia"/>
        </w:rPr>
        <w:t>客服电话：95555</w:t>
      </w:r>
    </w:p>
    <w:p w:rsidR="00AB1F2C" w:rsidRDefault="00AB1F2C">
      <w:pPr>
        <w:widowControl/>
        <w:snapToGrid w:val="0"/>
        <w:ind w:firstLineChars="200" w:firstLine="480"/>
        <w:rPr>
          <w:rFonts w:ascii="宋体" w:hAnsi="宋体" w:cs="宋体"/>
        </w:rPr>
      </w:pPr>
      <w:r>
        <w:rPr>
          <w:rFonts w:ascii="宋体" w:hAnsi="宋体" w:cs="宋体" w:hint="eastAsia"/>
        </w:rPr>
        <w:t>公司网站：www.cmbchina.com</w:t>
      </w:r>
    </w:p>
    <w:p w:rsidR="00AB1F2C" w:rsidRDefault="00AB1F2C">
      <w:pPr>
        <w:widowControl/>
        <w:snapToGrid w:val="0"/>
        <w:ind w:firstLineChars="200" w:firstLine="480"/>
        <w:rPr>
          <w:rFonts w:ascii="宋体" w:hAnsi="宋体" w:cs="宋体"/>
        </w:rPr>
      </w:pPr>
      <w:r>
        <w:rPr>
          <w:rFonts w:ascii="宋体" w:hAnsi="宋体" w:cs="宋体" w:hint="eastAsia"/>
        </w:rPr>
        <w:t>（3）名称：广发银行股份有限公司</w:t>
      </w:r>
    </w:p>
    <w:p w:rsidR="00AB1F2C" w:rsidRDefault="00AB1F2C">
      <w:pPr>
        <w:widowControl/>
        <w:snapToGrid w:val="0"/>
        <w:ind w:firstLineChars="200" w:firstLine="480"/>
        <w:rPr>
          <w:rFonts w:ascii="宋体" w:hAnsi="宋体" w:cs="宋体"/>
        </w:rPr>
      </w:pPr>
      <w:r>
        <w:rPr>
          <w:rFonts w:ascii="宋体" w:hAnsi="宋体" w:cs="宋体" w:hint="eastAsia"/>
        </w:rPr>
        <w:t>住所：广州市越秀区东风东路713号</w:t>
      </w:r>
    </w:p>
    <w:p w:rsidR="00AB1F2C" w:rsidRDefault="00AB1F2C">
      <w:pPr>
        <w:widowControl/>
        <w:snapToGrid w:val="0"/>
        <w:ind w:firstLineChars="200" w:firstLine="480"/>
        <w:rPr>
          <w:rFonts w:ascii="宋体" w:hAnsi="宋体" w:cs="宋体"/>
        </w:rPr>
      </w:pPr>
      <w:r>
        <w:rPr>
          <w:rFonts w:ascii="宋体" w:hAnsi="宋体" w:cs="宋体" w:hint="eastAsia"/>
        </w:rPr>
        <w:t>法定代表人：王滨</w:t>
      </w:r>
    </w:p>
    <w:p w:rsidR="00AB1F2C" w:rsidRDefault="00AB1F2C">
      <w:pPr>
        <w:widowControl/>
        <w:snapToGrid w:val="0"/>
        <w:ind w:firstLineChars="200" w:firstLine="480"/>
        <w:rPr>
          <w:rFonts w:ascii="宋体" w:hAnsi="宋体" w:cs="宋体"/>
        </w:rPr>
      </w:pPr>
      <w:r>
        <w:rPr>
          <w:rFonts w:ascii="宋体" w:hAnsi="宋体" w:cs="宋体" w:hint="eastAsia"/>
        </w:rPr>
        <w:t>联系人：卢晓晨</w:t>
      </w:r>
    </w:p>
    <w:p w:rsidR="00AB1F2C" w:rsidRDefault="00AB1F2C">
      <w:pPr>
        <w:widowControl/>
        <w:snapToGrid w:val="0"/>
        <w:ind w:firstLineChars="200" w:firstLine="480"/>
        <w:rPr>
          <w:rFonts w:ascii="宋体" w:hAnsi="宋体" w:cs="宋体"/>
        </w:rPr>
      </w:pPr>
      <w:r>
        <w:rPr>
          <w:rFonts w:ascii="宋体" w:hAnsi="宋体" w:cs="宋体" w:hint="eastAsia"/>
        </w:rPr>
        <w:t>联系电话：（010）65169644</w:t>
      </w:r>
    </w:p>
    <w:p w:rsidR="00AB1F2C" w:rsidRDefault="00AB1F2C">
      <w:pPr>
        <w:widowControl/>
        <w:snapToGrid w:val="0"/>
        <w:ind w:firstLineChars="200" w:firstLine="480"/>
        <w:rPr>
          <w:rFonts w:ascii="宋体" w:hAnsi="宋体" w:cs="宋体"/>
        </w:rPr>
      </w:pPr>
      <w:r>
        <w:rPr>
          <w:rFonts w:ascii="宋体" w:hAnsi="宋体" w:cs="宋体" w:hint="eastAsia"/>
        </w:rPr>
        <w:t>传真：020-87311780</w:t>
      </w:r>
    </w:p>
    <w:p w:rsidR="00AB1F2C" w:rsidRDefault="00AB1F2C">
      <w:pPr>
        <w:widowControl/>
        <w:snapToGrid w:val="0"/>
        <w:ind w:firstLineChars="200" w:firstLine="480"/>
        <w:rPr>
          <w:rFonts w:ascii="宋体" w:hAnsi="宋体" w:cs="宋体"/>
        </w:rPr>
      </w:pPr>
      <w:r>
        <w:rPr>
          <w:rFonts w:ascii="宋体" w:hAnsi="宋体" w:cs="宋体" w:hint="eastAsia"/>
        </w:rPr>
        <w:t>客服电话：400-830-8003</w:t>
      </w:r>
    </w:p>
    <w:p w:rsidR="00AB1F2C" w:rsidRDefault="00AB1F2C">
      <w:pPr>
        <w:widowControl/>
        <w:snapToGrid w:val="0"/>
        <w:ind w:firstLineChars="200" w:firstLine="480"/>
        <w:rPr>
          <w:rFonts w:ascii="宋体" w:hAnsi="宋体" w:cs="宋体"/>
        </w:rPr>
      </w:pPr>
      <w:r>
        <w:rPr>
          <w:rFonts w:ascii="宋体" w:hAnsi="宋体" w:cs="宋体" w:hint="eastAsia"/>
        </w:rPr>
        <w:t>公司网站：www.cgbchina.com.cn</w:t>
      </w:r>
    </w:p>
    <w:p w:rsidR="00AB1F2C" w:rsidRDefault="00AB1F2C">
      <w:pPr>
        <w:widowControl/>
        <w:snapToGrid w:val="0"/>
        <w:ind w:firstLineChars="200" w:firstLine="480"/>
        <w:rPr>
          <w:rFonts w:ascii="宋体" w:hAnsi="宋体" w:cs="宋体"/>
        </w:rPr>
      </w:pPr>
      <w:r>
        <w:rPr>
          <w:rFonts w:ascii="宋体" w:hAnsi="宋体" w:cs="宋体" w:hint="eastAsia"/>
        </w:rPr>
        <w:t>（4）名称：蚂蚁（杭州）基金销售有限公司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注册地址：杭州市余杭区仓前街道海曙路东2号</w:t>
      </w:r>
    </w:p>
    <w:p w:rsidR="00AB1F2C" w:rsidRDefault="00AB1F2C">
      <w:pPr>
        <w:widowControl/>
        <w:snapToGrid w:val="0"/>
        <w:ind w:firstLineChars="200" w:firstLine="480"/>
        <w:rPr>
          <w:rFonts w:ascii="宋体" w:hAnsi="宋体" w:cs="宋体"/>
        </w:rPr>
      </w:pPr>
      <w:r>
        <w:rPr>
          <w:rFonts w:ascii="宋体" w:hAnsi="宋体" w:cs="宋体" w:hint="eastAsia"/>
        </w:rPr>
        <w:t>办公地址：浙江省杭州市滨江区江南大道3588号恒生大厦12楼</w:t>
      </w:r>
    </w:p>
    <w:p w:rsidR="00AB1F2C" w:rsidRDefault="00AB1F2C">
      <w:pPr>
        <w:widowControl/>
        <w:snapToGrid w:val="0"/>
        <w:ind w:firstLineChars="200" w:firstLine="480"/>
        <w:rPr>
          <w:rFonts w:ascii="宋体" w:hAnsi="宋体" w:cs="宋体"/>
        </w:rPr>
      </w:pPr>
      <w:r>
        <w:rPr>
          <w:rFonts w:ascii="宋体" w:hAnsi="宋体" w:cs="宋体" w:hint="eastAsia"/>
        </w:rPr>
        <w:t>法定代表人：陈柏青</w:t>
      </w:r>
    </w:p>
    <w:p w:rsidR="00AB1F2C" w:rsidRDefault="00AB1F2C">
      <w:pPr>
        <w:widowControl/>
        <w:snapToGrid w:val="0"/>
        <w:ind w:firstLineChars="200" w:firstLine="480"/>
        <w:rPr>
          <w:rFonts w:ascii="宋体" w:hAnsi="宋体" w:cs="宋体"/>
        </w:rPr>
      </w:pPr>
      <w:r>
        <w:rPr>
          <w:rFonts w:ascii="宋体" w:hAnsi="宋体" w:cs="宋体" w:hint="eastAsia"/>
        </w:rPr>
        <w:t>联系人：张裕</w:t>
      </w:r>
    </w:p>
    <w:p w:rsidR="00AB1F2C" w:rsidRDefault="00AB1F2C">
      <w:pPr>
        <w:widowControl/>
        <w:snapToGrid w:val="0"/>
        <w:ind w:firstLineChars="200" w:firstLine="480"/>
        <w:rPr>
          <w:rFonts w:ascii="宋体" w:hAnsi="宋体" w:cs="宋体"/>
        </w:rPr>
      </w:pPr>
      <w:r>
        <w:rPr>
          <w:rFonts w:ascii="宋体" w:hAnsi="宋体" w:cs="宋体" w:hint="eastAsia"/>
        </w:rPr>
        <w:t>联系电话：021-60897840</w:t>
      </w:r>
    </w:p>
    <w:p w:rsidR="00AB1F2C" w:rsidRDefault="00AB1F2C">
      <w:pPr>
        <w:widowControl/>
        <w:snapToGrid w:val="0"/>
        <w:ind w:firstLineChars="200" w:firstLine="480"/>
        <w:rPr>
          <w:rFonts w:ascii="宋体" w:hAnsi="宋体" w:cs="宋体"/>
        </w:rPr>
      </w:pPr>
      <w:r>
        <w:rPr>
          <w:rFonts w:ascii="宋体" w:hAnsi="宋体" w:cs="宋体" w:hint="eastAsia"/>
        </w:rPr>
        <w:t>业务传真：0571-26697013</w:t>
      </w:r>
    </w:p>
    <w:p w:rsidR="00AB1F2C" w:rsidRDefault="00AB1F2C">
      <w:pPr>
        <w:widowControl/>
        <w:snapToGrid w:val="0"/>
        <w:ind w:firstLineChars="200" w:firstLine="480"/>
        <w:rPr>
          <w:rFonts w:ascii="宋体" w:hAnsi="宋体" w:cs="宋体"/>
        </w:rPr>
      </w:pPr>
      <w:r>
        <w:rPr>
          <w:rFonts w:ascii="宋体" w:hAnsi="宋体" w:cs="宋体" w:hint="eastAsia"/>
        </w:rPr>
        <w:t>客服热线：4000-766-123</w:t>
      </w:r>
    </w:p>
    <w:p w:rsidR="00AB1F2C" w:rsidRDefault="00AB1F2C">
      <w:pPr>
        <w:widowControl/>
        <w:snapToGrid w:val="0"/>
        <w:ind w:firstLineChars="200" w:firstLine="480"/>
        <w:rPr>
          <w:rFonts w:ascii="宋体" w:hAnsi="宋体" w:cs="宋体"/>
        </w:rPr>
      </w:pPr>
      <w:r>
        <w:rPr>
          <w:rFonts w:ascii="宋体" w:hAnsi="宋体" w:cs="宋体" w:hint="eastAsia"/>
        </w:rPr>
        <w:t>公司网址：www.fund123.cn</w:t>
      </w:r>
    </w:p>
    <w:p w:rsidR="00AB1F2C" w:rsidRDefault="00AB1F2C">
      <w:pPr>
        <w:widowControl/>
        <w:snapToGrid w:val="0"/>
        <w:ind w:firstLineChars="200" w:firstLine="480"/>
        <w:rPr>
          <w:rFonts w:ascii="宋体" w:hAnsi="宋体" w:cs="宋体"/>
        </w:rPr>
      </w:pPr>
      <w:r>
        <w:rPr>
          <w:rFonts w:ascii="宋体" w:hAnsi="宋体" w:cs="宋体" w:hint="eastAsia"/>
        </w:rPr>
        <w:t>（5）公司名称：渤海银行股份有限公司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注册地址：天津市河东区海河东路218号</w:t>
      </w:r>
    </w:p>
    <w:p w:rsidR="00AB1F2C" w:rsidRDefault="00AB1F2C">
      <w:pPr>
        <w:widowControl/>
        <w:snapToGrid w:val="0"/>
        <w:ind w:firstLineChars="200" w:firstLine="480"/>
        <w:rPr>
          <w:rFonts w:ascii="宋体" w:hAnsi="宋体" w:cs="宋体"/>
        </w:rPr>
      </w:pPr>
      <w:r>
        <w:rPr>
          <w:rFonts w:ascii="宋体" w:hAnsi="宋体" w:cs="宋体" w:hint="eastAsia"/>
        </w:rPr>
        <w:t>办公地址：天津市河东区海河东路218号</w:t>
      </w:r>
    </w:p>
    <w:p w:rsidR="00AB1F2C" w:rsidRDefault="00AB1F2C">
      <w:pPr>
        <w:widowControl/>
        <w:snapToGrid w:val="0"/>
        <w:ind w:firstLineChars="200" w:firstLine="480"/>
        <w:rPr>
          <w:rFonts w:ascii="宋体" w:hAnsi="宋体" w:cs="宋体"/>
        </w:rPr>
      </w:pPr>
      <w:r>
        <w:rPr>
          <w:rFonts w:ascii="宋体" w:hAnsi="宋体" w:cs="宋体" w:hint="eastAsia"/>
        </w:rPr>
        <w:t>法人：李伏安</w:t>
      </w:r>
    </w:p>
    <w:p w:rsidR="00AB1F2C" w:rsidRDefault="00AB1F2C">
      <w:pPr>
        <w:widowControl/>
        <w:snapToGrid w:val="0"/>
        <w:ind w:firstLineChars="200" w:firstLine="480"/>
        <w:rPr>
          <w:rFonts w:ascii="宋体" w:hAnsi="宋体" w:cs="宋体"/>
        </w:rPr>
      </w:pPr>
      <w:r>
        <w:rPr>
          <w:rFonts w:ascii="宋体" w:hAnsi="宋体" w:cs="宋体" w:hint="eastAsia"/>
        </w:rPr>
        <w:t>联系人：潘鹏程</w:t>
      </w:r>
    </w:p>
    <w:p w:rsidR="00AB1F2C" w:rsidRDefault="00AB1F2C">
      <w:pPr>
        <w:widowControl/>
        <w:snapToGrid w:val="0"/>
        <w:ind w:firstLineChars="200" w:firstLine="480"/>
        <w:rPr>
          <w:rFonts w:ascii="宋体" w:hAnsi="宋体" w:cs="宋体"/>
        </w:rPr>
      </w:pPr>
      <w:r>
        <w:rPr>
          <w:rFonts w:ascii="宋体" w:hAnsi="宋体" w:cs="宋体" w:hint="eastAsia"/>
        </w:rPr>
        <w:t>联系电话：022-58316666</w:t>
      </w:r>
    </w:p>
    <w:p w:rsidR="00AB1F2C" w:rsidRDefault="00AB1F2C">
      <w:pPr>
        <w:widowControl/>
        <w:snapToGrid w:val="0"/>
        <w:ind w:firstLineChars="200" w:firstLine="480"/>
        <w:rPr>
          <w:rFonts w:ascii="宋体" w:hAnsi="宋体" w:cs="宋体"/>
        </w:rPr>
      </w:pPr>
      <w:r>
        <w:rPr>
          <w:rFonts w:ascii="宋体" w:hAnsi="宋体" w:cs="宋体" w:hint="eastAsia"/>
        </w:rPr>
        <w:t>客服电话：95541</w:t>
      </w:r>
    </w:p>
    <w:p w:rsidR="00AB1F2C" w:rsidRDefault="00AB1F2C">
      <w:pPr>
        <w:widowControl/>
        <w:snapToGrid w:val="0"/>
        <w:ind w:firstLineChars="200" w:firstLine="480"/>
        <w:rPr>
          <w:rFonts w:ascii="宋体" w:hAnsi="宋体" w:cs="宋体"/>
        </w:rPr>
      </w:pPr>
      <w:r>
        <w:rPr>
          <w:rFonts w:ascii="宋体" w:hAnsi="宋体" w:cs="宋体" w:hint="eastAsia"/>
        </w:rPr>
        <w:t>网址：www.cbhb.com.cn</w:t>
      </w:r>
    </w:p>
    <w:p w:rsidR="00AB1F2C" w:rsidRDefault="00AB1F2C">
      <w:pPr>
        <w:widowControl/>
        <w:snapToGrid w:val="0"/>
        <w:ind w:firstLineChars="200" w:firstLine="480"/>
        <w:rPr>
          <w:rFonts w:ascii="宋体" w:hAnsi="宋体" w:cs="宋体"/>
        </w:rPr>
      </w:pPr>
      <w:r>
        <w:rPr>
          <w:rFonts w:ascii="宋体" w:hAnsi="宋体" w:cs="宋体" w:hint="eastAsia"/>
        </w:rPr>
        <w:t>（6）公司名称：万和证券股份有限公司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注册地址：海口市南沙路49号通信广场二楼</w:t>
      </w:r>
    </w:p>
    <w:p w:rsidR="00AB1F2C" w:rsidRDefault="00AB1F2C">
      <w:pPr>
        <w:widowControl/>
        <w:snapToGrid w:val="0"/>
        <w:ind w:firstLineChars="200" w:firstLine="480"/>
        <w:rPr>
          <w:rFonts w:ascii="宋体" w:hAnsi="宋体" w:cs="宋体"/>
        </w:rPr>
      </w:pPr>
      <w:r>
        <w:rPr>
          <w:rFonts w:ascii="宋体" w:hAnsi="宋体" w:cs="宋体" w:hint="eastAsia"/>
        </w:rPr>
        <w:t>办公地址：深圳市福田区深南大道7028号时代科技大厦3层东厅</w:t>
      </w:r>
    </w:p>
    <w:p w:rsidR="00AB1F2C" w:rsidRDefault="00AB1F2C">
      <w:pPr>
        <w:widowControl/>
        <w:snapToGrid w:val="0"/>
        <w:ind w:firstLineChars="200" w:firstLine="480"/>
        <w:rPr>
          <w:rFonts w:ascii="宋体" w:hAnsi="宋体" w:cs="宋体"/>
        </w:rPr>
      </w:pPr>
      <w:r>
        <w:rPr>
          <w:rFonts w:ascii="宋体" w:hAnsi="宋体" w:cs="宋体" w:hint="eastAsia"/>
        </w:rPr>
        <w:t>法人：冯周让</w:t>
      </w:r>
    </w:p>
    <w:p w:rsidR="00AB1F2C" w:rsidRDefault="00AB1F2C">
      <w:pPr>
        <w:widowControl/>
        <w:snapToGrid w:val="0"/>
        <w:ind w:firstLineChars="200" w:firstLine="480"/>
        <w:rPr>
          <w:rFonts w:ascii="宋体" w:hAnsi="宋体" w:cs="宋体"/>
        </w:rPr>
      </w:pPr>
      <w:r>
        <w:rPr>
          <w:rFonts w:ascii="宋体" w:hAnsi="宋体" w:cs="宋体" w:hint="eastAsia"/>
        </w:rPr>
        <w:t>客服电话：4008-882-882</w:t>
      </w:r>
    </w:p>
    <w:p w:rsidR="00AB1F2C" w:rsidRDefault="00AB1F2C">
      <w:pPr>
        <w:widowControl/>
        <w:snapToGrid w:val="0"/>
        <w:ind w:firstLineChars="200" w:firstLine="480"/>
        <w:rPr>
          <w:rFonts w:ascii="宋体" w:hAnsi="宋体" w:cs="宋体"/>
        </w:rPr>
      </w:pPr>
      <w:r>
        <w:rPr>
          <w:rFonts w:ascii="宋体" w:hAnsi="宋体" w:cs="宋体" w:hint="eastAsia"/>
        </w:rPr>
        <w:t>网址：www.vanho.cn</w:t>
      </w:r>
    </w:p>
    <w:p w:rsidR="00AB1F2C" w:rsidRDefault="00AB1F2C">
      <w:pPr>
        <w:widowControl/>
        <w:snapToGrid w:val="0"/>
        <w:ind w:firstLineChars="200" w:firstLine="480"/>
        <w:rPr>
          <w:rFonts w:ascii="宋体" w:hAnsi="宋体" w:cs="宋体"/>
        </w:rPr>
      </w:pPr>
      <w:r>
        <w:rPr>
          <w:rFonts w:ascii="宋体" w:hAnsi="宋体" w:cs="宋体" w:hint="eastAsia"/>
        </w:rPr>
        <w:t>（7）公司名称：中信证券股份有限公司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注册地址：广东省深圳市福田区中心三路8号卓越时代广场二期北座</w:t>
      </w:r>
    </w:p>
    <w:p w:rsidR="00AB1F2C" w:rsidRDefault="00AB1F2C">
      <w:pPr>
        <w:widowControl/>
        <w:snapToGrid w:val="0"/>
        <w:ind w:firstLineChars="200" w:firstLine="480"/>
        <w:rPr>
          <w:rFonts w:ascii="宋体" w:hAnsi="宋体" w:cs="宋体"/>
        </w:rPr>
      </w:pPr>
      <w:r>
        <w:rPr>
          <w:rFonts w:ascii="宋体" w:hAnsi="宋体" w:cs="宋体" w:hint="eastAsia"/>
        </w:rPr>
        <w:t>办公地址：北京市朝阳区亮马桥路48号中信证券大厦</w:t>
      </w:r>
    </w:p>
    <w:p w:rsidR="00AB1F2C" w:rsidRDefault="00AB1F2C">
      <w:pPr>
        <w:widowControl/>
        <w:snapToGrid w:val="0"/>
        <w:ind w:firstLineChars="200" w:firstLine="480"/>
        <w:rPr>
          <w:rFonts w:ascii="宋体" w:hAnsi="宋体" w:cs="宋体"/>
        </w:rPr>
      </w:pPr>
      <w:r>
        <w:rPr>
          <w:rFonts w:ascii="宋体" w:hAnsi="宋体" w:cs="宋体" w:hint="eastAsia"/>
        </w:rPr>
        <w:t>法人：张佑君</w:t>
      </w:r>
    </w:p>
    <w:p w:rsidR="00AB1F2C" w:rsidRDefault="00AB1F2C">
      <w:pPr>
        <w:widowControl/>
        <w:snapToGrid w:val="0"/>
        <w:ind w:firstLineChars="200" w:firstLine="480"/>
        <w:rPr>
          <w:rFonts w:ascii="宋体" w:hAnsi="宋体" w:cs="宋体"/>
        </w:rPr>
      </w:pPr>
      <w:r>
        <w:rPr>
          <w:rFonts w:ascii="宋体" w:hAnsi="宋体" w:cs="宋体" w:hint="eastAsia"/>
        </w:rPr>
        <w:t>联系人：王一通</w:t>
      </w:r>
    </w:p>
    <w:p w:rsidR="00AB1F2C" w:rsidRDefault="00AB1F2C">
      <w:pPr>
        <w:widowControl/>
        <w:snapToGrid w:val="0"/>
        <w:ind w:firstLineChars="200" w:firstLine="480"/>
        <w:rPr>
          <w:rFonts w:ascii="宋体" w:hAnsi="宋体" w:cs="宋体"/>
        </w:rPr>
      </w:pPr>
      <w:r>
        <w:rPr>
          <w:rFonts w:ascii="宋体" w:hAnsi="宋体" w:cs="宋体" w:hint="eastAsia"/>
        </w:rPr>
        <w:t>联系电话：010-60838888</w:t>
      </w:r>
    </w:p>
    <w:p w:rsidR="00AB1F2C" w:rsidRDefault="00AB1F2C">
      <w:pPr>
        <w:widowControl/>
        <w:snapToGrid w:val="0"/>
        <w:ind w:firstLineChars="200" w:firstLine="480"/>
        <w:rPr>
          <w:rFonts w:ascii="宋体" w:hAnsi="宋体" w:cs="宋体"/>
        </w:rPr>
      </w:pPr>
      <w:r>
        <w:rPr>
          <w:rFonts w:ascii="宋体" w:hAnsi="宋体" w:cs="宋体" w:hint="eastAsia"/>
        </w:rPr>
        <w:t>传真：010-60836029</w:t>
      </w:r>
    </w:p>
    <w:p w:rsidR="00AB1F2C" w:rsidRDefault="00AB1F2C">
      <w:pPr>
        <w:widowControl/>
        <w:snapToGrid w:val="0"/>
        <w:ind w:firstLineChars="200" w:firstLine="480"/>
        <w:rPr>
          <w:rFonts w:ascii="宋体" w:hAnsi="宋体" w:cs="宋体"/>
        </w:rPr>
      </w:pPr>
      <w:r>
        <w:rPr>
          <w:rFonts w:ascii="宋体" w:hAnsi="宋体" w:cs="宋体" w:hint="eastAsia"/>
        </w:rPr>
        <w:t>客服电话：95548</w:t>
      </w:r>
    </w:p>
    <w:p w:rsidR="00AB1F2C" w:rsidRDefault="00AB1F2C">
      <w:pPr>
        <w:widowControl/>
        <w:snapToGrid w:val="0"/>
        <w:ind w:firstLineChars="200" w:firstLine="480"/>
        <w:rPr>
          <w:rFonts w:ascii="宋体" w:hAnsi="宋体" w:cs="宋体"/>
        </w:rPr>
      </w:pPr>
      <w:r>
        <w:rPr>
          <w:rFonts w:ascii="宋体" w:hAnsi="宋体" w:cs="宋体" w:hint="eastAsia"/>
        </w:rPr>
        <w:t>网址：www.cs.ecitic.com</w:t>
      </w:r>
    </w:p>
    <w:p w:rsidR="00AB1F2C" w:rsidRDefault="00AB1F2C">
      <w:pPr>
        <w:widowControl/>
        <w:snapToGrid w:val="0"/>
        <w:ind w:firstLineChars="200" w:firstLine="480"/>
        <w:rPr>
          <w:rFonts w:ascii="宋体" w:hAnsi="宋体" w:cs="宋体"/>
        </w:rPr>
      </w:pPr>
      <w:r>
        <w:rPr>
          <w:rFonts w:ascii="宋体" w:hAnsi="宋体" w:cs="宋体" w:hint="eastAsia"/>
        </w:rPr>
        <w:t>（8）名称：西部证券股份有限公司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注册地址：西安市新城区东新街319号8幢10000室</w:t>
      </w:r>
    </w:p>
    <w:p w:rsidR="00AB1F2C" w:rsidRDefault="00AB1F2C">
      <w:pPr>
        <w:widowControl/>
        <w:snapToGrid w:val="0"/>
        <w:ind w:firstLineChars="200" w:firstLine="480"/>
        <w:rPr>
          <w:rFonts w:ascii="宋体" w:hAnsi="宋体" w:cs="宋体"/>
        </w:rPr>
      </w:pPr>
      <w:r>
        <w:rPr>
          <w:rFonts w:ascii="宋体" w:hAnsi="宋体" w:cs="宋体" w:hint="eastAsia"/>
        </w:rPr>
        <w:t>法定代表人：徐朝晖</w:t>
      </w:r>
    </w:p>
    <w:p w:rsidR="00AB1F2C" w:rsidRDefault="00AB1F2C">
      <w:pPr>
        <w:widowControl/>
        <w:snapToGrid w:val="0"/>
        <w:ind w:firstLineChars="200" w:firstLine="480"/>
        <w:rPr>
          <w:rFonts w:ascii="宋体" w:hAnsi="宋体" w:cs="宋体"/>
        </w:rPr>
      </w:pPr>
      <w:r>
        <w:rPr>
          <w:rFonts w:ascii="宋体" w:hAnsi="宋体" w:cs="宋体" w:hint="eastAsia"/>
        </w:rPr>
        <w:t>联系人：梁承华</w:t>
      </w:r>
    </w:p>
    <w:p w:rsidR="00AB1F2C" w:rsidRDefault="00AB1F2C">
      <w:pPr>
        <w:widowControl/>
        <w:snapToGrid w:val="0"/>
        <w:ind w:firstLineChars="200" w:firstLine="480"/>
        <w:rPr>
          <w:rFonts w:ascii="宋体" w:hAnsi="宋体" w:cs="宋体"/>
        </w:rPr>
      </w:pPr>
      <w:r>
        <w:rPr>
          <w:rFonts w:ascii="宋体" w:hAnsi="宋体" w:cs="宋体" w:hint="eastAsia"/>
        </w:rPr>
        <w:t>联系电话：029-87211526</w:t>
      </w:r>
    </w:p>
    <w:p w:rsidR="00AB1F2C" w:rsidRDefault="00AB1F2C">
      <w:pPr>
        <w:widowControl/>
        <w:snapToGrid w:val="0"/>
        <w:ind w:firstLineChars="200" w:firstLine="480"/>
        <w:rPr>
          <w:rFonts w:ascii="宋体" w:hAnsi="宋体" w:cs="宋体"/>
        </w:rPr>
      </w:pPr>
      <w:r>
        <w:rPr>
          <w:rFonts w:ascii="宋体" w:hAnsi="宋体" w:cs="宋体" w:hint="eastAsia"/>
        </w:rPr>
        <w:t>业务传真：029-87211548</w:t>
      </w:r>
    </w:p>
    <w:p w:rsidR="00AB1F2C" w:rsidRDefault="00AB1F2C">
      <w:pPr>
        <w:widowControl/>
        <w:snapToGrid w:val="0"/>
        <w:ind w:firstLineChars="200" w:firstLine="480"/>
        <w:rPr>
          <w:rFonts w:ascii="宋体" w:hAnsi="宋体" w:cs="宋体"/>
        </w:rPr>
      </w:pPr>
      <w:r>
        <w:rPr>
          <w:rFonts w:ascii="宋体" w:hAnsi="宋体" w:cs="宋体" w:hint="eastAsia"/>
        </w:rPr>
        <w:t>客服热线：95582</w:t>
      </w:r>
    </w:p>
    <w:p w:rsidR="00AB1F2C" w:rsidRDefault="00AB1F2C">
      <w:pPr>
        <w:widowControl/>
        <w:snapToGrid w:val="0"/>
        <w:ind w:firstLineChars="200" w:firstLine="480"/>
        <w:rPr>
          <w:rFonts w:ascii="宋体" w:hAnsi="宋体" w:cs="宋体"/>
        </w:rPr>
      </w:pPr>
      <w:r>
        <w:rPr>
          <w:rFonts w:ascii="宋体" w:hAnsi="宋体" w:cs="宋体" w:hint="eastAsia"/>
        </w:rPr>
        <w:t>公司网址：www.westsecu.com</w:t>
      </w:r>
    </w:p>
    <w:p w:rsidR="00AB1F2C" w:rsidRDefault="00AB1F2C">
      <w:pPr>
        <w:widowControl/>
        <w:snapToGrid w:val="0"/>
        <w:ind w:firstLineChars="200" w:firstLine="480"/>
        <w:rPr>
          <w:rFonts w:ascii="宋体" w:hAnsi="宋体" w:cs="宋体"/>
        </w:rPr>
      </w:pPr>
      <w:r>
        <w:rPr>
          <w:rFonts w:ascii="宋体" w:hAnsi="宋体" w:cs="宋体" w:hint="eastAsia"/>
        </w:rPr>
        <w:t>（9）名称：天津银行股份有限公司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注册地址：天津市河西区友谊路15号</w:t>
      </w:r>
    </w:p>
    <w:p w:rsidR="00AB1F2C" w:rsidRDefault="00AB1F2C">
      <w:pPr>
        <w:widowControl/>
        <w:snapToGrid w:val="0"/>
        <w:ind w:firstLineChars="200" w:firstLine="480"/>
        <w:rPr>
          <w:rFonts w:ascii="宋体" w:hAnsi="宋体" w:cs="宋体"/>
        </w:rPr>
      </w:pPr>
      <w:r>
        <w:rPr>
          <w:rFonts w:ascii="宋体" w:hAnsi="宋体" w:cs="宋体" w:hint="eastAsia"/>
        </w:rPr>
        <w:t>办公地址：天津市河西区友谊路15号</w:t>
      </w:r>
    </w:p>
    <w:p w:rsidR="00AB1F2C" w:rsidRDefault="00AB1F2C">
      <w:pPr>
        <w:widowControl/>
        <w:snapToGrid w:val="0"/>
        <w:ind w:firstLineChars="200" w:firstLine="480"/>
        <w:rPr>
          <w:rFonts w:ascii="宋体" w:hAnsi="宋体" w:cs="宋体"/>
        </w:rPr>
      </w:pPr>
      <w:r>
        <w:rPr>
          <w:rFonts w:ascii="宋体" w:hAnsi="宋体" w:cs="宋体" w:hint="eastAsia"/>
        </w:rPr>
        <w:t>法定代表人：王金龙</w:t>
      </w:r>
    </w:p>
    <w:p w:rsidR="00AB1F2C" w:rsidRDefault="00AB1F2C">
      <w:pPr>
        <w:widowControl/>
        <w:snapToGrid w:val="0"/>
        <w:ind w:firstLineChars="200" w:firstLine="480"/>
        <w:rPr>
          <w:rFonts w:ascii="宋体" w:hAnsi="宋体" w:cs="宋体"/>
        </w:rPr>
      </w:pPr>
      <w:r>
        <w:rPr>
          <w:rFonts w:ascii="宋体" w:hAnsi="宋体" w:cs="宋体" w:hint="eastAsia"/>
        </w:rPr>
        <w:t>联系人：杨森</w:t>
      </w:r>
    </w:p>
    <w:p w:rsidR="00AB1F2C" w:rsidRDefault="00AB1F2C">
      <w:pPr>
        <w:widowControl/>
        <w:snapToGrid w:val="0"/>
        <w:ind w:firstLineChars="200" w:firstLine="480"/>
        <w:rPr>
          <w:rFonts w:ascii="宋体" w:hAnsi="宋体" w:cs="宋体"/>
        </w:rPr>
      </w:pPr>
      <w:r>
        <w:rPr>
          <w:rFonts w:ascii="宋体" w:hAnsi="宋体" w:cs="宋体" w:hint="eastAsia"/>
        </w:rPr>
        <w:t>电话：022-28405330</w:t>
      </w:r>
    </w:p>
    <w:p w:rsidR="00AB1F2C" w:rsidRDefault="00AB1F2C">
      <w:pPr>
        <w:widowControl/>
        <w:snapToGrid w:val="0"/>
        <w:ind w:firstLineChars="200" w:firstLine="480"/>
        <w:rPr>
          <w:rFonts w:ascii="宋体" w:hAnsi="宋体" w:cs="宋体"/>
        </w:rPr>
      </w:pPr>
      <w:r>
        <w:rPr>
          <w:rFonts w:ascii="宋体" w:hAnsi="宋体" w:cs="宋体" w:hint="eastAsia"/>
        </w:rPr>
        <w:t>传真：022-28405631</w:t>
      </w:r>
    </w:p>
    <w:p w:rsidR="00AB1F2C" w:rsidRDefault="00AB1F2C">
      <w:pPr>
        <w:widowControl/>
        <w:snapToGrid w:val="0"/>
        <w:ind w:firstLineChars="200" w:firstLine="480"/>
        <w:rPr>
          <w:rFonts w:ascii="宋体" w:hAnsi="宋体" w:cs="宋体"/>
        </w:rPr>
      </w:pPr>
      <w:r>
        <w:rPr>
          <w:rFonts w:ascii="宋体" w:hAnsi="宋体" w:cs="宋体" w:hint="eastAsia"/>
        </w:rPr>
        <w:t>客服电话：4006-960296</w:t>
      </w:r>
    </w:p>
    <w:p w:rsidR="00AB1F2C" w:rsidRDefault="00AB1F2C">
      <w:pPr>
        <w:widowControl/>
        <w:snapToGrid w:val="0"/>
        <w:ind w:firstLineChars="200" w:firstLine="480"/>
        <w:rPr>
          <w:rFonts w:ascii="宋体" w:hAnsi="宋体" w:cs="宋体"/>
        </w:rPr>
      </w:pPr>
      <w:r>
        <w:rPr>
          <w:rFonts w:ascii="宋体" w:hAnsi="宋体" w:cs="宋体" w:hint="eastAsia"/>
        </w:rPr>
        <w:t>公司网站：www.bank-of-tianjin.com</w:t>
      </w:r>
    </w:p>
    <w:p w:rsidR="00AB1F2C" w:rsidRDefault="00AB1F2C">
      <w:pPr>
        <w:widowControl/>
        <w:snapToGrid w:val="0"/>
        <w:ind w:firstLineChars="200" w:firstLine="480"/>
        <w:rPr>
          <w:rFonts w:ascii="宋体" w:hAnsi="宋体" w:cs="宋体"/>
        </w:rPr>
      </w:pPr>
      <w:r>
        <w:rPr>
          <w:rFonts w:ascii="宋体" w:hAnsi="宋体" w:cs="宋体" w:hint="eastAsia"/>
        </w:rPr>
        <w:t>（10）公司名称：厦门市鑫鼎盛控股有限公司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注册地址：厦门市思明区鹭江道2号1501-1502室</w:t>
      </w:r>
    </w:p>
    <w:p w:rsidR="00AB1F2C" w:rsidRDefault="00AB1F2C">
      <w:pPr>
        <w:widowControl/>
        <w:snapToGrid w:val="0"/>
        <w:ind w:firstLineChars="200" w:firstLine="480"/>
        <w:rPr>
          <w:rFonts w:ascii="宋体" w:hAnsi="宋体" w:cs="宋体"/>
        </w:rPr>
      </w:pPr>
      <w:r>
        <w:rPr>
          <w:rFonts w:ascii="宋体" w:hAnsi="宋体" w:cs="宋体" w:hint="eastAsia"/>
        </w:rPr>
        <w:t>办公地址：厦门市思明区鹭江道2号1501-1502室</w:t>
      </w:r>
    </w:p>
    <w:p w:rsidR="00AB1F2C" w:rsidRDefault="00AB1F2C">
      <w:pPr>
        <w:widowControl/>
        <w:snapToGrid w:val="0"/>
        <w:ind w:firstLineChars="200" w:firstLine="480"/>
        <w:rPr>
          <w:rFonts w:ascii="宋体" w:hAnsi="宋体" w:cs="宋体"/>
        </w:rPr>
      </w:pPr>
      <w:r>
        <w:rPr>
          <w:rFonts w:ascii="宋体" w:hAnsi="宋体" w:cs="宋体" w:hint="eastAsia"/>
        </w:rPr>
        <w:t>法人：陈洪生</w:t>
      </w:r>
    </w:p>
    <w:p w:rsidR="00AB1F2C" w:rsidRDefault="00AB1F2C">
      <w:pPr>
        <w:widowControl/>
        <w:snapToGrid w:val="0"/>
        <w:ind w:firstLineChars="200" w:firstLine="480"/>
        <w:rPr>
          <w:rFonts w:ascii="宋体" w:hAnsi="宋体" w:cs="宋体"/>
        </w:rPr>
      </w:pPr>
      <w:r>
        <w:rPr>
          <w:rFonts w:ascii="宋体" w:hAnsi="宋体" w:cs="宋体" w:hint="eastAsia"/>
        </w:rPr>
        <w:t>联系人：梁云波</w:t>
      </w:r>
    </w:p>
    <w:p w:rsidR="00AB1F2C" w:rsidRDefault="00AB1F2C">
      <w:pPr>
        <w:widowControl/>
        <w:snapToGrid w:val="0"/>
        <w:ind w:firstLineChars="200" w:firstLine="480"/>
        <w:rPr>
          <w:rFonts w:ascii="宋体" w:hAnsi="宋体" w:cs="宋体"/>
        </w:rPr>
      </w:pPr>
      <w:r>
        <w:rPr>
          <w:rFonts w:ascii="宋体" w:hAnsi="宋体" w:cs="宋体" w:hint="eastAsia"/>
        </w:rPr>
        <w:t>联系电话：0592-3122757</w:t>
      </w:r>
    </w:p>
    <w:p w:rsidR="00AB1F2C" w:rsidRDefault="00AB1F2C">
      <w:pPr>
        <w:widowControl/>
        <w:snapToGrid w:val="0"/>
        <w:ind w:firstLineChars="200" w:firstLine="480"/>
        <w:rPr>
          <w:rFonts w:ascii="宋体" w:hAnsi="宋体" w:cs="宋体"/>
        </w:rPr>
      </w:pPr>
      <w:r>
        <w:rPr>
          <w:rFonts w:ascii="宋体" w:hAnsi="宋体" w:cs="宋体" w:hint="eastAsia"/>
        </w:rPr>
        <w:t>传真：0592-3122701</w:t>
      </w:r>
    </w:p>
    <w:p w:rsidR="00AB1F2C" w:rsidRDefault="00AB1F2C">
      <w:pPr>
        <w:widowControl/>
        <w:snapToGrid w:val="0"/>
        <w:ind w:firstLineChars="200" w:firstLine="480"/>
        <w:rPr>
          <w:rFonts w:ascii="宋体" w:hAnsi="宋体" w:cs="宋体"/>
        </w:rPr>
      </w:pPr>
      <w:r>
        <w:rPr>
          <w:rFonts w:ascii="宋体" w:hAnsi="宋体" w:cs="宋体" w:hint="eastAsia"/>
        </w:rPr>
        <w:t>客服电话：400-6533-789</w:t>
      </w:r>
    </w:p>
    <w:p w:rsidR="00AB1F2C" w:rsidRDefault="00AB1F2C">
      <w:pPr>
        <w:widowControl/>
        <w:snapToGrid w:val="0"/>
        <w:ind w:firstLineChars="200" w:firstLine="480"/>
        <w:rPr>
          <w:rFonts w:ascii="宋体" w:hAnsi="宋体" w:cs="宋体"/>
        </w:rPr>
      </w:pPr>
      <w:r>
        <w:rPr>
          <w:rFonts w:ascii="宋体" w:hAnsi="宋体" w:cs="宋体" w:hint="eastAsia"/>
        </w:rPr>
        <w:t>网址：www.xds.com.cn</w:t>
      </w:r>
    </w:p>
    <w:p w:rsidR="00AB1F2C" w:rsidRDefault="00AB1F2C">
      <w:pPr>
        <w:widowControl/>
        <w:snapToGrid w:val="0"/>
        <w:ind w:firstLineChars="200" w:firstLine="480"/>
        <w:rPr>
          <w:rFonts w:ascii="宋体" w:hAnsi="宋体" w:cs="宋体"/>
        </w:rPr>
      </w:pPr>
      <w:r>
        <w:rPr>
          <w:rFonts w:ascii="宋体" w:hAnsi="宋体" w:cs="宋体" w:hint="eastAsia"/>
        </w:rPr>
        <w:t>（11）名称：上海天天基金销售有限公司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注册地址：上海市徐汇区龙田路190号2号楼2层</w:t>
      </w:r>
    </w:p>
    <w:p w:rsidR="00AB1F2C" w:rsidRDefault="00AB1F2C">
      <w:pPr>
        <w:widowControl/>
        <w:snapToGrid w:val="0"/>
        <w:ind w:firstLineChars="200" w:firstLine="480"/>
        <w:rPr>
          <w:rFonts w:ascii="宋体" w:hAnsi="宋体" w:cs="宋体"/>
        </w:rPr>
      </w:pPr>
      <w:r>
        <w:rPr>
          <w:rFonts w:ascii="宋体" w:hAnsi="宋体" w:cs="宋体" w:hint="eastAsia"/>
        </w:rPr>
        <w:t>办公地址：上海市徐汇区龙田路195号3C座7楼</w:t>
      </w:r>
    </w:p>
    <w:p w:rsidR="00AB1F2C" w:rsidRDefault="00AB1F2C">
      <w:pPr>
        <w:widowControl/>
        <w:snapToGrid w:val="0"/>
        <w:ind w:firstLineChars="200" w:firstLine="480"/>
        <w:rPr>
          <w:rFonts w:ascii="宋体" w:hAnsi="宋体" w:cs="宋体"/>
        </w:rPr>
      </w:pPr>
      <w:r>
        <w:rPr>
          <w:rFonts w:ascii="宋体" w:hAnsi="宋体" w:cs="宋体" w:hint="eastAsia"/>
        </w:rPr>
        <w:t>法定代表人：其实</w:t>
      </w:r>
    </w:p>
    <w:p w:rsidR="00AB1F2C" w:rsidRDefault="00AB1F2C">
      <w:pPr>
        <w:widowControl/>
        <w:snapToGrid w:val="0"/>
        <w:ind w:firstLineChars="200" w:firstLine="480"/>
        <w:rPr>
          <w:rFonts w:ascii="宋体" w:hAnsi="宋体" w:cs="宋体"/>
        </w:rPr>
      </w:pPr>
      <w:r>
        <w:rPr>
          <w:rFonts w:ascii="宋体" w:hAnsi="宋体" w:cs="宋体" w:hint="eastAsia"/>
        </w:rPr>
        <w:t>联系人：潘世友</w:t>
      </w:r>
    </w:p>
    <w:p w:rsidR="00AB1F2C" w:rsidRDefault="00AB1F2C">
      <w:pPr>
        <w:widowControl/>
        <w:snapToGrid w:val="0"/>
        <w:ind w:firstLineChars="200" w:firstLine="480"/>
        <w:rPr>
          <w:rFonts w:ascii="宋体" w:hAnsi="宋体" w:cs="宋体"/>
        </w:rPr>
      </w:pPr>
      <w:r>
        <w:rPr>
          <w:rFonts w:ascii="宋体" w:hAnsi="宋体" w:cs="宋体" w:hint="eastAsia"/>
        </w:rPr>
        <w:t>联系电话：021-54509998</w:t>
      </w:r>
    </w:p>
    <w:p w:rsidR="00AB1F2C" w:rsidRDefault="00AB1F2C">
      <w:pPr>
        <w:widowControl/>
        <w:snapToGrid w:val="0"/>
        <w:ind w:firstLineChars="200" w:firstLine="480"/>
        <w:rPr>
          <w:rFonts w:ascii="宋体" w:hAnsi="宋体" w:cs="宋体"/>
        </w:rPr>
      </w:pPr>
      <w:r>
        <w:rPr>
          <w:rFonts w:ascii="宋体" w:hAnsi="宋体" w:cs="宋体" w:hint="eastAsia"/>
        </w:rPr>
        <w:t>业务传真：021-64385308</w:t>
      </w:r>
    </w:p>
    <w:p w:rsidR="00AB1F2C" w:rsidRDefault="00AB1F2C">
      <w:pPr>
        <w:widowControl/>
        <w:snapToGrid w:val="0"/>
        <w:ind w:firstLineChars="200" w:firstLine="480"/>
        <w:rPr>
          <w:rFonts w:ascii="宋体" w:hAnsi="宋体" w:cs="宋体"/>
        </w:rPr>
      </w:pPr>
      <w:r>
        <w:rPr>
          <w:rFonts w:ascii="宋体" w:hAnsi="宋体" w:cs="宋体" w:hint="eastAsia"/>
        </w:rPr>
        <w:t>客服热线：4001818188</w:t>
      </w:r>
    </w:p>
    <w:p w:rsidR="00AB1F2C" w:rsidRDefault="00AB1F2C">
      <w:pPr>
        <w:widowControl/>
        <w:snapToGrid w:val="0"/>
        <w:ind w:firstLineChars="200" w:firstLine="480"/>
        <w:rPr>
          <w:rFonts w:ascii="宋体" w:hAnsi="宋体" w:cs="宋体"/>
        </w:rPr>
      </w:pPr>
      <w:r>
        <w:rPr>
          <w:rFonts w:ascii="宋体" w:hAnsi="宋体" w:cs="宋体" w:hint="eastAsia"/>
        </w:rPr>
        <w:t>公司网址：www.1234567.com.cn</w:t>
      </w:r>
    </w:p>
    <w:p w:rsidR="00AB1F2C" w:rsidRDefault="00AB1F2C">
      <w:pPr>
        <w:widowControl/>
        <w:snapToGrid w:val="0"/>
        <w:ind w:firstLineChars="200" w:firstLine="480"/>
        <w:rPr>
          <w:rFonts w:ascii="宋体" w:hAnsi="宋体" w:cs="宋体"/>
        </w:rPr>
      </w:pPr>
      <w:r>
        <w:rPr>
          <w:rFonts w:ascii="宋体" w:hAnsi="宋体" w:cs="宋体" w:hint="eastAsia"/>
        </w:rPr>
        <w:t>（12）名称：深圳信诚基金销售有限公司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注册地址：深圳市前海深港合作区前湾一路1号A栋210室（入驻深圳市前海商务秘书有限公司）</w:t>
      </w:r>
    </w:p>
    <w:p w:rsidR="00AB1F2C" w:rsidRDefault="00AB1F2C">
      <w:pPr>
        <w:widowControl/>
        <w:snapToGrid w:val="0"/>
        <w:ind w:firstLineChars="200" w:firstLine="480"/>
        <w:rPr>
          <w:rFonts w:ascii="宋体" w:hAnsi="宋体" w:cs="宋体"/>
        </w:rPr>
      </w:pPr>
      <w:r>
        <w:rPr>
          <w:rFonts w:ascii="宋体" w:hAnsi="宋体" w:cs="宋体" w:hint="eastAsia"/>
        </w:rPr>
        <w:t>办公地址：深圳市福田区时代财富大厦第49A单元</w:t>
      </w:r>
    </w:p>
    <w:p w:rsidR="00AB1F2C" w:rsidRDefault="00AB1F2C">
      <w:pPr>
        <w:widowControl/>
        <w:snapToGrid w:val="0"/>
        <w:ind w:firstLineChars="200" w:firstLine="480"/>
        <w:rPr>
          <w:rFonts w:ascii="宋体" w:hAnsi="宋体" w:cs="宋体"/>
        </w:rPr>
      </w:pPr>
      <w:r>
        <w:rPr>
          <w:rFonts w:ascii="宋体" w:hAnsi="宋体" w:cs="宋体" w:hint="eastAsia"/>
        </w:rPr>
        <w:t>法定代表人：周文</w:t>
      </w:r>
    </w:p>
    <w:p w:rsidR="00AB1F2C" w:rsidRDefault="00AB1F2C">
      <w:pPr>
        <w:widowControl/>
        <w:snapToGrid w:val="0"/>
        <w:ind w:firstLineChars="200" w:firstLine="480"/>
        <w:rPr>
          <w:rFonts w:ascii="宋体" w:hAnsi="宋体" w:cs="宋体"/>
        </w:rPr>
      </w:pPr>
      <w:r>
        <w:rPr>
          <w:rFonts w:ascii="宋体" w:hAnsi="宋体" w:cs="宋体" w:hint="eastAsia"/>
        </w:rPr>
        <w:t>联系人：杨涛</w:t>
      </w:r>
    </w:p>
    <w:p w:rsidR="00AB1F2C" w:rsidRDefault="00AB1F2C">
      <w:pPr>
        <w:widowControl/>
        <w:snapToGrid w:val="0"/>
        <w:ind w:firstLineChars="200" w:firstLine="480"/>
        <w:rPr>
          <w:rFonts w:ascii="宋体" w:hAnsi="宋体" w:cs="宋体"/>
        </w:rPr>
      </w:pPr>
      <w:r>
        <w:rPr>
          <w:rFonts w:ascii="宋体" w:hAnsi="宋体" w:cs="宋体" w:hint="eastAsia"/>
        </w:rPr>
        <w:t>联系电话：0755-23946631</w:t>
      </w:r>
    </w:p>
    <w:p w:rsidR="00AB1F2C" w:rsidRDefault="00AB1F2C">
      <w:pPr>
        <w:widowControl/>
        <w:snapToGrid w:val="0"/>
        <w:ind w:firstLineChars="200" w:firstLine="480"/>
        <w:rPr>
          <w:rFonts w:ascii="宋体" w:hAnsi="宋体" w:cs="宋体"/>
        </w:rPr>
      </w:pPr>
      <w:r>
        <w:rPr>
          <w:rFonts w:ascii="宋体" w:hAnsi="宋体" w:cs="宋体" w:hint="eastAsia"/>
        </w:rPr>
        <w:t>业务传真：0755-82786863</w:t>
      </w:r>
    </w:p>
    <w:p w:rsidR="00AB1F2C" w:rsidRDefault="00AB1F2C">
      <w:pPr>
        <w:widowControl/>
        <w:snapToGrid w:val="0"/>
        <w:ind w:firstLineChars="200" w:firstLine="480"/>
        <w:rPr>
          <w:rFonts w:ascii="宋体" w:hAnsi="宋体" w:cs="宋体"/>
        </w:rPr>
      </w:pPr>
      <w:r>
        <w:rPr>
          <w:rFonts w:ascii="宋体" w:hAnsi="宋体" w:cs="宋体" w:hint="eastAsia"/>
        </w:rPr>
        <w:t>客服热线：0755-23946579</w:t>
      </w:r>
    </w:p>
    <w:p w:rsidR="00AB1F2C" w:rsidRDefault="00AB1F2C">
      <w:pPr>
        <w:widowControl/>
        <w:snapToGrid w:val="0"/>
        <w:ind w:firstLineChars="200" w:firstLine="480"/>
        <w:rPr>
          <w:rFonts w:ascii="宋体" w:hAnsi="宋体" w:cs="宋体"/>
        </w:rPr>
      </w:pPr>
      <w:r>
        <w:rPr>
          <w:rFonts w:ascii="宋体" w:hAnsi="宋体" w:cs="宋体" w:hint="eastAsia"/>
        </w:rPr>
        <w:t>公司网址：www.honorfunds.com</w:t>
      </w:r>
    </w:p>
    <w:p w:rsidR="00AB1F2C" w:rsidRDefault="00AB1F2C">
      <w:pPr>
        <w:widowControl/>
        <w:snapToGrid w:val="0"/>
        <w:ind w:firstLineChars="200" w:firstLine="480"/>
        <w:rPr>
          <w:rFonts w:ascii="宋体" w:hAnsi="宋体" w:cs="宋体"/>
        </w:rPr>
      </w:pPr>
      <w:r>
        <w:rPr>
          <w:rFonts w:ascii="宋体" w:hAnsi="宋体" w:cs="宋体" w:hint="eastAsia"/>
        </w:rPr>
        <w:t>（13）名称：广州农村商业银行股份有限公司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注册地址：广州市天河区珠江新城华夏路1号信合大厦</w:t>
      </w:r>
    </w:p>
    <w:p w:rsidR="00AB1F2C" w:rsidRDefault="00AB1F2C">
      <w:pPr>
        <w:widowControl/>
        <w:snapToGrid w:val="0"/>
        <w:ind w:firstLineChars="200" w:firstLine="480"/>
        <w:rPr>
          <w:rFonts w:ascii="宋体" w:hAnsi="宋体" w:cs="宋体"/>
        </w:rPr>
      </w:pPr>
      <w:r>
        <w:rPr>
          <w:rFonts w:ascii="宋体" w:hAnsi="宋体" w:cs="宋体" w:hint="eastAsia"/>
        </w:rPr>
        <w:t>办公地址：广州市天河区珠江新城华夏路1号信合大厦</w:t>
      </w:r>
    </w:p>
    <w:p w:rsidR="00AB1F2C" w:rsidRDefault="00AB1F2C">
      <w:pPr>
        <w:widowControl/>
        <w:snapToGrid w:val="0"/>
        <w:ind w:firstLineChars="200" w:firstLine="480"/>
        <w:rPr>
          <w:rFonts w:ascii="宋体" w:hAnsi="宋体" w:cs="宋体"/>
        </w:rPr>
      </w:pPr>
      <w:r>
        <w:rPr>
          <w:rFonts w:ascii="宋体" w:hAnsi="宋体" w:cs="宋体" w:hint="eastAsia"/>
        </w:rPr>
        <w:t>法定代表人：王继康</w:t>
      </w:r>
    </w:p>
    <w:p w:rsidR="00AB1F2C" w:rsidRDefault="00AB1F2C">
      <w:pPr>
        <w:widowControl/>
        <w:snapToGrid w:val="0"/>
        <w:ind w:firstLineChars="200" w:firstLine="480"/>
        <w:rPr>
          <w:rFonts w:ascii="宋体" w:hAnsi="宋体" w:cs="宋体"/>
        </w:rPr>
      </w:pPr>
      <w:r>
        <w:rPr>
          <w:rFonts w:ascii="宋体" w:hAnsi="宋体" w:cs="宋体" w:hint="eastAsia"/>
        </w:rPr>
        <w:t>联系人：杨华</w:t>
      </w:r>
    </w:p>
    <w:p w:rsidR="00AB1F2C" w:rsidRDefault="00AB1F2C">
      <w:pPr>
        <w:widowControl/>
        <w:snapToGrid w:val="0"/>
        <w:ind w:firstLineChars="200" w:firstLine="480"/>
        <w:rPr>
          <w:rFonts w:ascii="宋体" w:hAnsi="宋体" w:cs="宋体"/>
        </w:rPr>
      </w:pPr>
      <w:r>
        <w:rPr>
          <w:rFonts w:ascii="宋体" w:hAnsi="宋体" w:cs="宋体" w:hint="eastAsia"/>
        </w:rPr>
        <w:t>联系电话：020-28019593</w:t>
      </w:r>
    </w:p>
    <w:p w:rsidR="00AB1F2C" w:rsidRDefault="00AB1F2C">
      <w:pPr>
        <w:widowControl/>
        <w:snapToGrid w:val="0"/>
        <w:ind w:firstLineChars="200" w:firstLine="480"/>
        <w:rPr>
          <w:rFonts w:ascii="宋体" w:hAnsi="宋体" w:cs="宋体"/>
        </w:rPr>
      </w:pPr>
      <w:r>
        <w:rPr>
          <w:rFonts w:ascii="宋体" w:hAnsi="宋体" w:cs="宋体" w:hint="eastAsia"/>
        </w:rPr>
        <w:t>业务传真：020-28852692</w:t>
      </w:r>
    </w:p>
    <w:p w:rsidR="00AB1F2C" w:rsidRDefault="00AB1F2C">
      <w:pPr>
        <w:widowControl/>
        <w:snapToGrid w:val="0"/>
        <w:ind w:firstLineChars="200" w:firstLine="480"/>
        <w:rPr>
          <w:rFonts w:ascii="宋体" w:hAnsi="宋体" w:cs="宋体"/>
        </w:rPr>
      </w:pPr>
      <w:r>
        <w:rPr>
          <w:rFonts w:ascii="宋体" w:hAnsi="宋体" w:cs="宋体" w:hint="eastAsia"/>
        </w:rPr>
        <w:t>客服热线：95313</w:t>
      </w:r>
    </w:p>
    <w:p w:rsidR="00AB1F2C" w:rsidRDefault="00AB1F2C">
      <w:pPr>
        <w:widowControl/>
        <w:snapToGrid w:val="0"/>
        <w:ind w:firstLineChars="200" w:firstLine="480"/>
        <w:rPr>
          <w:rFonts w:ascii="宋体" w:hAnsi="宋体" w:cs="宋体"/>
        </w:rPr>
      </w:pPr>
      <w:r>
        <w:rPr>
          <w:rFonts w:ascii="宋体" w:hAnsi="宋体" w:cs="宋体" w:hint="eastAsia"/>
        </w:rPr>
        <w:t>公司网址：www.grcbank.com</w:t>
      </w:r>
    </w:p>
    <w:p w:rsidR="00AB1F2C" w:rsidRDefault="00AB1F2C">
      <w:pPr>
        <w:widowControl/>
        <w:snapToGrid w:val="0"/>
        <w:ind w:firstLineChars="200" w:firstLine="480"/>
        <w:rPr>
          <w:rFonts w:ascii="宋体" w:hAnsi="宋体" w:cs="宋体"/>
        </w:rPr>
      </w:pPr>
      <w:r>
        <w:rPr>
          <w:rFonts w:ascii="宋体" w:hAnsi="宋体" w:cs="宋体" w:hint="eastAsia"/>
        </w:rPr>
        <w:t>（14）公司名称：江苏江南农村商业银行股份有限公司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注册地址：江苏省常州市和平中路413号</w:t>
      </w:r>
    </w:p>
    <w:p w:rsidR="00AB1F2C" w:rsidRDefault="00AB1F2C">
      <w:pPr>
        <w:widowControl/>
        <w:snapToGrid w:val="0"/>
        <w:ind w:firstLineChars="200" w:firstLine="480"/>
        <w:rPr>
          <w:rFonts w:ascii="宋体" w:hAnsi="宋体" w:cs="宋体"/>
        </w:rPr>
      </w:pPr>
      <w:r>
        <w:rPr>
          <w:rFonts w:ascii="宋体" w:hAnsi="宋体" w:cs="宋体" w:hint="eastAsia"/>
        </w:rPr>
        <w:t>办公地址：江苏省常州市和平中路413号</w:t>
      </w:r>
    </w:p>
    <w:p w:rsidR="00AB1F2C" w:rsidRDefault="00AB1F2C">
      <w:pPr>
        <w:widowControl/>
        <w:snapToGrid w:val="0"/>
        <w:ind w:firstLineChars="200" w:firstLine="480"/>
        <w:rPr>
          <w:rFonts w:ascii="宋体" w:hAnsi="宋体" w:cs="宋体"/>
        </w:rPr>
      </w:pPr>
      <w:r>
        <w:rPr>
          <w:rFonts w:ascii="宋体" w:hAnsi="宋体" w:cs="宋体" w:hint="eastAsia"/>
        </w:rPr>
        <w:t>法人：陆向阳</w:t>
      </w:r>
    </w:p>
    <w:p w:rsidR="00AB1F2C" w:rsidRDefault="00AB1F2C">
      <w:pPr>
        <w:widowControl/>
        <w:snapToGrid w:val="0"/>
        <w:ind w:firstLineChars="200" w:firstLine="480"/>
        <w:rPr>
          <w:rFonts w:ascii="宋体" w:hAnsi="宋体" w:cs="宋体"/>
        </w:rPr>
      </w:pPr>
      <w:r>
        <w:rPr>
          <w:rFonts w:ascii="宋体" w:hAnsi="宋体" w:cs="宋体" w:hint="eastAsia"/>
        </w:rPr>
        <w:t>联系人：李仙</w:t>
      </w:r>
    </w:p>
    <w:p w:rsidR="00AB1F2C" w:rsidRDefault="00AB1F2C">
      <w:pPr>
        <w:widowControl/>
        <w:snapToGrid w:val="0"/>
        <w:ind w:firstLineChars="200" w:firstLine="480"/>
        <w:rPr>
          <w:rFonts w:ascii="宋体" w:hAnsi="宋体" w:cs="宋体"/>
        </w:rPr>
      </w:pPr>
      <w:r>
        <w:rPr>
          <w:rFonts w:ascii="宋体" w:hAnsi="宋体" w:cs="宋体" w:hint="eastAsia"/>
        </w:rPr>
        <w:t>联系电话：0519-80585939</w:t>
      </w:r>
    </w:p>
    <w:p w:rsidR="00AB1F2C" w:rsidRDefault="00AB1F2C">
      <w:pPr>
        <w:widowControl/>
        <w:snapToGrid w:val="0"/>
        <w:ind w:firstLineChars="200" w:firstLine="480"/>
        <w:rPr>
          <w:rFonts w:ascii="宋体" w:hAnsi="宋体" w:cs="宋体"/>
        </w:rPr>
      </w:pPr>
      <w:r>
        <w:rPr>
          <w:rFonts w:ascii="宋体" w:hAnsi="宋体" w:cs="宋体" w:hint="eastAsia"/>
        </w:rPr>
        <w:t>传真：0519-89995170</w:t>
      </w:r>
    </w:p>
    <w:p w:rsidR="00AB1F2C" w:rsidRDefault="00AB1F2C">
      <w:pPr>
        <w:widowControl/>
        <w:snapToGrid w:val="0"/>
        <w:ind w:firstLineChars="200" w:firstLine="480"/>
        <w:rPr>
          <w:rFonts w:ascii="宋体" w:hAnsi="宋体" w:cs="宋体"/>
        </w:rPr>
      </w:pPr>
      <w:r>
        <w:rPr>
          <w:rFonts w:ascii="宋体" w:hAnsi="宋体" w:cs="宋体" w:hint="eastAsia"/>
        </w:rPr>
        <w:t>客服电话：0519-96005</w:t>
      </w:r>
    </w:p>
    <w:p w:rsidR="00AB1F2C" w:rsidRDefault="00AB1F2C">
      <w:pPr>
        <w:widowControl/>
        <w:snapToGrid w:val="0"/>
        <w:ind w:firstLineChars="200" w:firstLine="480"/>
        <w:rPr>
          <w:rFonts w:ascii="宋体" w:hAnsi="宋体" w:cs="宋体"/>
        </w:rPr>
      </w:pPr>
      <w:r>
        <w:rPr>
          <w:rFonts w:ascii="宋体" w:hAnsi="宋体" w:cs="宋体" w:hint="eastAsia"/>
        </w:rPr>
        <w:t>网址：www.jnbank.com.cn</w:t>
      </w:r>
    </w:p>
    <w:p w:rsidR="00AB1F2C" w:rsidRDefault="00AB1F2C">
      <w:pPr>
        <w:widowControl/>
        <w:snapToGrid w:val="0"/>
        <w:ind w:firstLineChars="200" w:firstLine="480"/>
        <w:rPr>
          <w:rFonts w:ascii="宋体" w:hAnsi="宋体" w:cs="宋体"/>
        </w:rPr>
      </w:pPr>
      <w:r>
        <w:rPr>
          <w:rFonts w:ascii="宋体" w:hAnsi="宋体" w:cs="宋体" w:hint="eastAsia"/>
        </w:rPr>
        <w:t>（15）公司名称：浦领基金销售有限公司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注册地址：北京市朝阳区望京东园四区13号楼A座9层908室</w:t>
      </w:r>
    </w:p>
    <w:p w:rsidR="00AB1F2C" w:rsidRDefault="00AB1F2C">
      <w:pPr>
        <w:widowControl/>
        <w:snapToGrid w:val="0"/>
        <w:ind w:firstLineChars="200" w:firstLine="480"/>
        <w:rPr>
          <w:rFonts w:ascii="宋体" w:hAnsi="宋体" w:cs="宋体"/>
        </w:rPr>
      </w:pPr>
      <w:r>
        <w:rPr>
          <w:rFonts w:ascii="宋体" w:hAnsi="宋体" w:cs="宋体" w:hint="eastAsia"/>
        </w:rPr>
        <w:t>办公地址：北京市朝阳区望京浦项中心A座9层04-08</w:t>
      </w:r>
    </w:p>
    <w:p w:rsidR="00AB1F2C" w:rsidRDefault="00AB1F2C">
      <w:pPr>
        <w:widowControl/>
        <w:snapToGrid w:val="0"/>
        <w:ind w:firstLineChars="200" w:firstLine="480"/>
        <w:rPr>
          <w:rFonts w:ascii="宋体" w:hAnsi="宋体" w:cs="宋体"/>
        </w:rPr>
      </w:pPr>
      <w:r>
        <w:rPr>
          <w:rFonts w:ascii="宋体" w:hAnsi="宋体" w:cs="宋体" w:hint="eastAsia"/>
        </w:rPr>
        <w:t>法人：聂婉君</w:t>
      </w:r>
    </w:p>
    <w:p w:rsidR="00AB1F2C" w:rsidRDefault="00AB1F2C">
      <w:pPr>
        <w:widowControl/>
        <w:snapToGrid w:val="0"/>
        <w:ind w:firstLineChars="200" w:firstLine="480"/>
        <w:rPr>
          <w:rFonts w:ascii="宋体" w:hAnsi="宋体" w:cs="宋体"/>
        </w:rPr>
      </w:pPr>
      <w:r>
        <w:rPr>
          <w:rFonts w:ascii="宋体" w:hAnsi="宋体" w:cs="宋体" w:hint="eastAsia"/>
        </w:rPr>
        <w:t>联系人：李艳</w:t>
      </w:r>
    </w:p>
    <w:p w:rsidR="00AB1F2C" w:rsidRDefault="00AB1F2C">
      <w:pPr>
        <w:widowControl/>
        <w:snapToGrid w:val="0"/>
        <w:ind w:firstLineChars="200" w:firstLine="480"/>
        <w:rPr>
          <w:rFonts w:ascii="宋体" w:hAnsi="宋体" w:cs="宋体"/>
        </w:rPr>
      </w:pPr>
      <w:r>
        <w:rPr>
          <w:rFonts w:ascii="宋体" w:hAnsi="宋体" w:cs="宋体" w:hint="eastAsia"/>
        </w:rPr>
        <w:t>联系电话：010-59497361</w:t>
      </w:r>
    </w:p>
    <w:p w:rsidR="00AB1F2C" w:rsidRDefault="00AB1F2C">
      <w:pPr>
        <w:widowControl/>
        <w:snapToGrid w:val="0"/>
        <w:ind w:firstLineChars="200" w:firstLine="480"/>
        <w:rPr>
          <w:rFonts w:ascii="宋体" w:hAnsi="宋体" w:cs="宋体"/>
        </w:rPr>
      </w:pPr>
      <w:r>
        <w:rPr>
          <w:rFonts w:ascii="宋体" w:hAnsi="宋体" w:cs="宋体" w:hint="eastAsia"/>
        </w:rPr>
        <w:t>传真：010-64788016</w:t>
      </w:r>
    </w:p>
    <w:p w:rsidR="00AB1F2C" w:rsidRDefault="00AB1F2C">
      <w:pPr>
        <w:widowControl/>
        <w:snapToGrid w:val="0"/>
        <w:ind w:firstLineChars="200" w:firstLine="480"/>
        <w:rPr>
          <w:rFonts w:ascii="宋体" w:hAnsi="宋体" w:cs="宋体"/>
        </w:rPr>
      </w:pPr>
      <w:r>
        <w:rPr>
          <w:rFonts w:ascii="宋体" w:hAnsi="宋体" w:cs="宋体" w:hint="eastAsia"/>
        </w:rPr>
        <w:t>客服电话：4000125899</w:t>
      </w:r>
    </w:p>
    <w:p w:rsidR="00AB1F2C" w:rsidRDefault="00AB1F2C">
      <w:pPr>
        <w:widowControl/>
        <w:snapToGrid w:val="0"/>
        <w:ind w:firstLineChars="200" w:firstLine="480"/>
        <w:rPr>
          <w:rFonts w:ascii="宋体" w:hAnsi="宋体" w:cs="宋体"/>
        </w:rPr>
      </w:pPr>
      <w:r>
        <w:rPr>
          <w:rFonts w:ascii="宋体" w:hAnsi="宋体" w:cs="宋体" w:hint="eastAsia"/>
        </w:rPr>
        <w:t>网址：www.zscffund.com</w:t>
      </w:r>
    </w:p>
    <w:p w:rsidR="00AB1F2C" w:rsidRDefault="00AB1F2C">
      <w:pPr>
        <w:widowControl/>
        <w:snapToGrid w:val="0"/>
        <w:ind w:firstLineChars="200" w:firstLine="480"/>
        <w:rPr>
          <w:rFonts w:ascii="宋体" w:hAnsi="宋体" w:cs="宋体"/>
        </w:rPr>
      </w:pPr>
      <w:r>
        <w:rPr>
          <w:rFonts w:ascii="宋体" w:hAnsi="宋体" w:cs="宋体" w:hint="eastAsia"/>
        </w:rPr>
        <w:t>（16）名称：财通证券股份有限公司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注册地址：杭州市解放路111号</w:t>
      </w:r>
    </w:p>
    <w:p w:rsidR="00AB1F2C" w:rsidRDefault="00AB1F2C">
      <w:pPr>
        <w:widowControl/>
        <w:snapToGrid w:val="0"/>
        <w:ind w:firstLineChars="200" w:firstLine="480"/>
        <w:rPr>
          <w:rFonts w:ascii="宋体" w:hAnsi="宋体" w:cs="宋体"/>
        </w:rPr>
      </w:pPr>
      <w:r>
        <w:rPr>
          <w:rFonts w:ascii="宋体" w:hAnsi="宋体" w:cs="宋体" w:hint="eastAsia"/>
        </w:rPr>
        <w:t>法定代表人：沈继宁</w:t>
      </w:r>
    </w:p>
    <w:p w:rsidR="00AB1F2C" w:rsidRDefault="00AB1F2C">
      <w:pPr>
        <w:widowControl/>
        <w:snapToGrid w:val="0"/>
        <w:ind w:firstLineChars="200" w:firstLine="480"/>
        <w:rPr>
          <w:rFonts w:ascii="宋体" w:hAnsi="宋体" w:cs="宋体"/>
        </w:rPr>
      </w:pPr>
      <w:r>
        <w:rPr>
          <w:rFonts w:ascii="宋体" w:hAnsi="宋体" w:cs="宋体" w:hint="eastAsia"/>
        </w:rPr>
        <w:t>联系人：陶志华</w:t>
      </w:r>
    </w:p>
    <w:p w:rsidR="00AB1F2C" w:rsidRDefault="00AB1F2C">
      <w:pPr>
        <w:widowControl/>
        <w:snapToGrid w:val="0"/>
        <w:ind w:firstLineChars="200" w:firstLine="480"/>
        <w:rPr>
          <w:rFonts w:ascii="宋体" w:hAnsi="宋体" w:cs="宋体"/>
        </w:rPr>
      </w:pPr>
      <w:r>
        <w:rPr>
          <w:rFonts w:ascii="宋体" w:hAnsi="宋体" w:cs="宋体" w:hint="eastAsia"/>
        </w:rPr>
        <w:t>电话：0571-87789160</w:t>
      </w:r>
    </w:p>
    <w:p w:rsidR="00AB1F2C" w:rsidRDefault="00AB1F2C">
      <w:pPr>
        <w:widowControl/>
        <w:snapToGrid w:val="0"/>
        <w:ind w:firstLineChars="200" w:firstLine="480"/>
        <w:rPr>
          <w:rFonts w:ascii="宋体" w:hAnsi="宋体" w:cs="宋体"/>
        </w:rPr>
      </w:pPr>
      <w:r>
        <w:rPr>
          <w:rFonts w:ascii="宋体" w:hAnsi="宋体" w:cs="宋体" w:hint="eastAsia"/>
        </w:rPr>
        <w:t>传真：0571-87818329</w:t>
      </w:r>
    </w:p>
    <w:p w:rsidR="00AB1F2C" w:rsidRDefault="00AB1F2C">
      <w:pPr>
        <w:widowControl/>
        <w:snapToGrid w:val="0"/>
        <w:ind w:firstLineChars="200" w:firstLine="480"/>
        <w:rPr>
          <w:rFonts w:ascii="宋体" w:hAnsi="宋体" w:cs="宋体"/>
        </w:rPr>
      </w:pPr>
      <w:r>
        <w:rPr>
          <w:rFonts w:ascii="宋体" w:hAnsi="宋体" w:cs="宋体" w:hint="eastAsia"/>
        </w:rPr>
        <w:t>客服电话：95336（浙江），40086-96336（全国）</w:t>
      </w:r>
    </w:p>
    <w:p w:rsidR="00AB1F2C" w:rsidRDefault="00AB1F2C">
      <w:pPr>
        <w:widowControl/>
        <w:snapToGrid w:val="0"/>
        <w:ind w:firstLineChars="200" w:firstLine="480"/>
        <w:rPr>
          <w:rFonts w:ascii="宋体" w:hAnsi="宋体" w:cs="宋体"/>
        </w:rPr>
      </w:pPr>
      <w:r>
        <w:rPr>
          <w:rFonts w:ascii="宋体" w:hAnsi="宋体" w:cs="宋体" w:hint="eastAsia"/>
        </w:rPr>
        <w:t>公司网站：www.ctsec.com</w:t>
      </w:r>
    </w:p>
    <w:p w:rsidR="00AB1F2C" w:rsidRDefault="00AB1F2C">
      <w:pPr>
        <w:widowControl/>
        <w:snapToGrid w:val="0"/>
        <w:ind w:firstLineChars="200" w:firstLine="480"/>
        <w:rPr>
          <w:rFonts w:ascii="宋体" w:hAnsi="宋体" w:cs="宋体"/>
        </w:rPr>
      </w:pPr>
      <w:r>
        <w:rPr>
          <w:rFonts w:ascii="宋体" w:hAnsi="宋体" w:cs="宋体" w:hint="eastAsia"/>
        </w:rPr>
        <w:t>（17）公司名称：中国工商银行股份有限公司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注册地址：北京市西城区复兴门内大街55号</w:t>
      </w:r>
    </w:p>
    <w:p w:rsidR="00AB1F2C" w:rsidRDefault="00AB1F2C">
      <w:pPr>
        <w:widowControl/>
        <w:snapToGrid w:val="0"/>
        <w:ind w:firstLineChars="200" w:firstLine="480"/>
        <w:rPr>
          <w:rFonts w:ascii="宋体" w:hAnsi="宋体" w:cs="宋体"/>
        </w:rPr>
      </w:pPr>
      <w:r>
        <w:rPr>
          <w:rFonts w:ascii="宋体" w:hAnsi="宋体" w:cs="宋体" w:hint="eastAsia"/>
        </w:rPr>
        <w:t>法定代表人：陈四清</w:t>
      </w:r>
    </w:p>
    <w:p w:rsidR="00AB1F2C" w:rsidRDefault="00AB1F2C">
      <w:pPr>
        <w:widowControl/>
        <w:snapToGrid w:val="0"/>
        <w:ind w:firstLineChars="200" w:firstLine="480"/>
        <w:rPr>
          <w:rFonts w:ascii="宋体" w:hAnsi="宋体" w:cs="宋体"/>
        </w:rPr>
      </w:pPr>
      <w:r>
        <w:rPr>
          <w:rFonts w:ascii="宋体" w:hAnsi="宋体" w:cs="宋体" w:hint="eastAsia"/>
        </w:rPr>
        <w:t>联系电话：010-66105799</w:t>
      </w:r>
    </w:p>
    <w:p w:rsidR="00AB1F2C" w:rsidRDefault="00AB1F2C">
      <w:pPr>
        <w:widowControl/>
        <w:snapToGrid w:val="0"/>
        <w:ind w:firstLineChars="200" w:firstLine="480"/>
        <w:rPr>
          <w:rFonts w:ascii="宋体" w:hAnsi="宋体" w:cs="宋体"/>
        </w:rPr>
      </w:pPr>
      <w:r>
        <w:rPr>
          <w:rFonts w:ascii="宋体" w:hAnsi="宋体" w:cs="宋体" w:hint="eastAsia"/>
        </w:rPr>
        <w:t>联系人：郭明</w:t>
      </w:r>
    </w:p>
    <w:p w:rsidR="00AB1F2C" w:rsidRDefault="00AB1F2C">
      <w:pPr>
        <w:widowControl/>
        <w:snapToGrid w:val="0"/>
        <w:ind w:firstLineChars="200" w:firstLine="480"/>
        <w:rPr>
          <w:rFonts w:ascii="宋体" w:hAnsi="宋体" w:cs="宋体"/>
        </w:rPr>
      </w:pPr>
      <w:r>
        <w:rPr>
          <w:rFonts w:ascii="宋体" w:hAnsi="宋体" w:cs="宋体" w:hint="eastAsia"/>
        </w:rPr>
        <w:t>客服电话：95588</w:t>
      </w:r>
    </w:p>
    <w:p w:rsidR="00AB1F2C" w:rsidRDefault="00AB1F2C">
      <w:pPr>
        <w:widowControl/>
        <w:snapToGrid w:val="0"/>
        <w:ind w:firstLineChars="200" w:firstLine="480"/>
        <w:rPr>
          <w:rFonts w:ascii="宋体" w:hAnsi="宋体" w:cs="宋体"/>
        </w:rPr>
      </w:pPr>
      <w:r>
        <w:rPr>
          <w:rFonts w:ascii="宋体" w:hAnsi="宋体" w:cs="宋体" w:hint="eastAsia"/>
        </w:rPr>
        <w:t>网址：www.icbc.com.cn</w:t>
      </w:r>
    </w:p>
    <w:p w:rsidR="00AB1F2C" w:rsidRDefault="00AB1F2C">
      <w:pPr>
        <w:widowControl/>
        <w:snapToGrid w:val="0"/>
        <w:ind w:firstLineChars="200" w:firstLine="480"/>
        <w:rPr>
          <w:rFonts w:ascii="宋体" w:hAnsi="宋体" w:cs="宋体"/>
        </w:rPr>
      </w:pPr>
      <w:r>
        <w:rPr>
          <w:rFonts w:ascii="宋体" w:hAnsi="宋体" w:cs="宋体" w:hint="eastAsia"/>
        </w:rPr>
        <w:t>（18）公司名称：中国人寿保险股份有限公司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注册地址：中国北京市西城区金融大街16号</w:t>
      </w:r>
    </w:p>
    <w:p w:rsidR="00AB1F2C" w:rsidRDefault="00AB1F2C">
      <w:pPr>
        <w:widowControl/>
        <w:snapToGrid w:val="0"/>
        <w:ind w:firstLineChars="200" w:firstLine="480"/>
        <w:rPr>
          <w:rFonts w:ascii="宋体" w:hAnsi="宋体" w:cs="宋体"/>
        </w:rPr>
      </w:pPr>
      <w:r>
        <w:rPr>
          <w:rFonts w:ascii="宋体" w:hAnsi="宋体" w:cs="宋体" w:hint="eastAsia"/>
        </w:rPr>
        <w:t>办公地址：中国北京市西城区金融大街16号</w:t>
      </w:r>
    </w:p>
    <w:p w:rsidR="00AB1F2C" w:rsidRDefault="00AB1F2C">
      <w:pPr>
        <w:widowControl/>
        <w:snapToGrid w:val="0"/>
        <w:ind w:firstLineChars="200" w:firstLine="480"/>
        <w:rPr>
          <w:rFonts w:ascii="宋体" w:hAnsi="宋体" w:cs="宋体"/>
        </w:rPr>
      </w:pPr>
      <w:r>
        <w:rPr>
          <w:rFonts w:ascii="宋体" w:hAnsi="宋体" w:cs="宋体" w:hint="eastAsia"/>
        </w:rPr>
        <w:t>法定代表人姓名：王 滨</w:t>
      </w:r>
    </w:p>
    <w:p w:rsidR="00AB1F2C" w:rsidRDefault="00AB1F2C">
      <w:pPr>
        <w:widowControl/>
        <w:snapToGrid w:val="0"/>
        <w:ind w:firstLineChars="200" w:firstLine="480"/>
        <w:rPr>
          <w:rFonts w:ascii="宋体" w:hAnsi="宋体" w:cs="宋体"/>
        </w:rPr>
      </w:pPr>
      <w:r>
        <w:rPr>
          <w:rFonts w:ascii="宋体" w:hAnsi="宋体" w:cs="宋体" w:hint="eastAsia"/>
        </w:rPr>
        <w:t>公司网址：www.e-chinalife.com</w:t>
      </w:r>
    </w:p>
    <w:p w:rsidR="00AB1F2C" w:rsidRDefault="00AB1F2C">
      <w:pPr>
        <w:widowControl/>
        <w:snapToGrid w:val="0"/>
        <w:ind w:firstLineChars="200" w:firstLine="480"/>
        <w:rPr>
          <w:rFonts w:ascii="宋体" w:hAnsi="宋体" w:cs="宋体"/>
        </w:rPr>
      </w:pPr>
      <w:r>
        <w:rPr>
          <w:rFonts w:ascii="宋体" w:hAnsi="宋体" w:cs="宋体" w:hint="eastAsia"/>
        </w:rPr>
        <w:t>客服电话：95519</w:t>
      </w:r>
    </w:p>
    <w:p w:rsidR="00AB1F2C" w:rsidRDefault="00AB1F2C">
      <w:pPr>
        <w:widowControl/>
        <w:snapToGrid w:val="0"/>
        <w:ind w:firstLineChars="200" w:firstLine="480"/>
        <w:rPr>
          <w:rFonts w:ascii="宋体" w:hAnsi="宋体" w:cs="宋体"/>
        </w:rPr>
      </w:pPr>
      <w:r>
        <w:rPr>
          <w:rFonts w:ascii="宋体" w:hAnsi="宋体" w:cs="宋体" w:hint="eastAsia"/>
        </w:rPr>
        <w:t>（19）公司名称：通华财富（上海）基金销售有限公司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注册地址：上海市虹口区同丰路667弄107号201室</w:t>
      </w:r>
    </w:p>
    <w:p w:rsidR="00AB1F2C" w:rsidRDefault="00AB1F2C">
      <w:pPr>
        <w:widowControl/>
        <w:snapToGrid w:val="0"/>
        <w:ind w:firstLineChars="200" w:firstLine="480"/>
        <w:rPr>
          <w:rFonts w:ascii="宋体" w:hAnsi="宋体" w:cs="宋体"/>
        </w:rPr>
      </w:pPr>
      <w:r>
        <w:rPr>
          <w:rFonts w:ascii="宋体" w:hAnsi="宋体" w:cs="宋体" w:hint="eastAsia"/>
        </w:rPr>
        <w:t>办公地址：上海市浦东新区金沪路55号通华科技大厦7层</w:t>
      </w:r>
    </w:p>
    <w:p w:rsidR="00AB1F2C" w:rsidRDefault="00AB1F2C">
      <w:pPr>
        <w:widowControl/>
        <w:snapToGrid w:val="0"/>
        <w:ind w:firstLineChars="200" w:firstLine="480"/>
        <w:rPr>
          <w:rFonts w:ascii="宋体" w:hAnsi="宋体" w:cs="宋体"/>
        </w:rPr>
      </w:pPr>
      <w:r>
        <w:rPr>
          <w:rFonts w:ascii="宋体" w:hAnsi="宋体" w:cs="宋体" w:hint="eastAsia"/>
        </w:rPr>
        <w:t>法人：沈丹义</w:t>
      </w:r>
    </w:p>
    <w:p w:rsidR="00AB1F2C" w:rsidRDefault="00AB1F2C">
      <w:pPr>
        <w:widowControl/>
        <w:snapToGrid w:val="0"/>
        <w:ind w:firstLineChars="200" w:firstLine="480"/>
        <w:rPr>
          <w:rFonts w:ascii="宋体" w:hAnsi="宋体" w:cs="宋体"/>
        </w:rPr>
      </w:pPr>
      <w:r>
        <w:rPr>
          <w:rFonts w:ascii="宋体" w:hAnsi="宋体" w:cs="宋体" w:hint="eastAsia"/>
        </w:rPr>
        <w:t>联系人：叶露</w:t>
      </w:r>
    </w:p>
    <w:p w:rsidR="00AB1F2C" w:rsidRDefault="00AB1F2C">
      <w:pPr>
        <w:widowControl/>
        <w:snapToGrid w:val="0"/>
        <w:ind w:firstLineChars="200" w:firstLine="480"/>
        <w:rPr>
          <w:rFonts w:ascii="宋体" w:hAnsi="宋体" w:cs="宋体"/>
        </w:rPr>
      </w:pPr>
      <w:r>
        <w:rPr>
          <w:rFonts w:ascii="宋体" w:hAnsi="宋体" w:cs="宋体" w:hint="eastAsia"/>
        </w:rPr>
        <w:t>联系电话：021-60818228</w:t>
      </w:r>
    </w:p>
    <w:p w:rsidR="00AB1F2C" w:rsidRDefault="00AB1F2C">
      <w:pPr>
        <w:widowControl/>
        <w:snapToGrid w:val="0"/>
        <w:ind w:firstLineChars="200" w:firstLine="480"/>
        <w:rPr>
          <w:rFonts w:ascii="宋体" w:hAnsi="宋体" w:cs="宋体"/>
        </w:rPr>
      </w:pPr>
      <w:r>
        <w:rPr>
          <w:rFonts w:ascii="宋体" w:hAnsi="宋体" w:cs="宋体" w:hint="eastAsia"/>
        </w:rPr>
        <w:t>传真：021-60810695</w:t>
      </w:r>
    </w:p>
    <w:p w:rsidR="00AB1F2C" w:rsidRDefault="00AB1F2C">
      <w:pPr>
        <w:widowControl/>
        <w:snapToGrid w:val="0"/>
        <w:ind w:firstLineChars="200" w:firstLine="480"/>
        <w:rPr>
          <w:rFonts w:ascii="宋体" w:hAnsi="宋体" w:cs="宋体"/>
        </w:rPr>
      </w:pPr>
      <w:r>
        <w:rPr>
          <w:rFonts w:ascii="宋体" w:hAnsi="宋体" w:cs="宋体" w:hint="eastAsia"/>
        </w:rPr>
        <w:t>客服电话：400-101-9301</w:t>
      </w:r>
    </w:p>
    <w:p w:rsidR="00AB1F2C" w:rsidRDefault="00AB1F2C">
      <w:pPr>
        <w:widowControl/>
        <w:snapToGrid w:val="0"/>
        <w:ind w:firstLineChars="200" w:firstLine="480"/>
        <w:rPr>
          <w:rFonts w:ascii="宋体" w:hAnsi="宋体" w:cs="宋体"/>
        </w:rPr>
      </w:pPr>
      <w:r>
        <w:rPr>
          <w:rFonts w:ascii="宋体" w:hAnsi="宋体" w:cs="宋体" w:hint="eastAsia"/>
        </w:rPr>
        <w:t>网址：www.tonghuafund.com</w:t>
      </w:r>
    </w:p>
    <w:p w:rsidR="00AB1F2C" w:rsidRDefault="00AB1F2C">
      <w:pPr>
        <w:widowControl/>
        <w:snapToGrid w:val="0"/>
        <w:ind w:firstLineChars="200" w:firstLine="480"/>
        <w:rPr>
          <w:rFonts w:ascii="宋体" w:hAnsi="宋体" w:cs="宋体"/>
        </w:rPr>
      </w:pPr>
      <w:r>
        <w:rPr>
          <w:rFonts w:ascii="宋体" w:hAnsi="宋体" w:cs="宋体" w:hint="eastAsia"/>
        </w:rPr>
        <w:t>（20）公司名称：上海好买基金销售有限公司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注册地址：上海市虹口区欧阳路196号26号楼2楼41号</w:t>
      </w:r>
    </w:p>
    <w:p w:rsidR="00AB1F2C" w:rsidRDefault="00AB1F2C">
      <w:pPr>
        <w:widowControl/>
        <w:snapToGrid w:val="0"/>
        <w:ind w:firstLineChars="200" w:firstLine="480"/>
        <w:rPr>
          <w:rFonts w:ascii="宋体" w:hAnsi="宋体" w:cs="宋体"/>
        </w:rPr>
      </w:pPr>
      <w:r>
        <w:rPr>
          <w:rFonts w:ascii="宋体" w:hAnsi="宋体" w:cs="宋体" w:hint="eastAsia"/>
        </w:rPr>
        <w:t>办公地址：上海市浦东南路1118号鄂尔多斯国际大厦903～906室</w:t>
      </w:r>
    </w:p>
    <w:p w:rsidR="00AB1F2C" w:rsidRDefault="00AB1F2C">
      <w:pPr>
        <w:widowControl/>
        <w:snapToGrid w:val="0"/>
        <w:ind w:firstLineChars="200" w:firstLine="480"/>
        <w:rPr>
          <w:rFonts w:ascii="宋体" w:hAnsi="宋体" w:cs="宋体"/>
        </w:rPr>
      </w:pPr>
      <w:r>
        <w:rPr>
          <w:rFonts w:ascii="宋体" w:hAnsi="宋体" w:cs="宋体" w:hint="eastAsia"/>
        </w:rPr>
        <w:t>法人：杨文斌</w:t>
      </w:r>
    </w:p>
    <w:p w:rsidR="00AB1F2C" w:rsidRDefault="00AB1F2C">
      <w:pPr>
        <w:widowControl/>
        <w:snapToGrid w:val="0"/>
        <w:ind w:firstLineChars="200" w:firstLine="480"/>
        <w:rPr>
          <w:rFonts w:ascii="宋体" w:hAnsi="宋体" w:cs="宋体"/>
        </w:rPr>
      </w:pPr>
      <w:r>
        <w:rPr>
          <w:rFonts w:ascii="宋体" w:hAnsi="宋体" w:cs="宋体" w:hint="eastAsia"/>
        </w:rPr>
        <w:t>联系人：高源</w:t>
      </w:r>
    </w:p>
    <w:p w:rsidR="00AB1F2C" w:rsidRDefault="00AB1F2C">
      <w:pPr>
        <w:widowControl/>
        <w:snapToGrid w:val="0"/>
        <w:ind w:firstLineChars="200" w:firstLine="480"/>
        <w:rPr>
          <w:rFonts w:ascii="宋体" w:hAnsi="宋体" w:cs="宋体"/>
        </w:rPr>
      </w:pPr>
      <w:r>
        <w:rPr>
          <w:rFonts w:ascii="宋体" w:hAnsi="宋体" w:cs="宋体" w:hint="eastAsia"/>
        </w:rPr>
        <w:t>联系电话：021-36696312</w:t>
      </w:r>
    </w:p>
    <w:p w:rsidR="00AB1F2C" w:rsidRDefault="00AB1F2C">
      <w:pPr>
        <w:widowControl/>
        <w:snapToGrid w:val="0"/>
        <w:ind w:firstLineChars="200" w:firstLine="480"/>
        <w:rPr>
          <w:rFonts w:ascii="宋体" w:hAnsi="宋体" w:cs="宋体"/>
        </w:rPr>
      </w:pPr>
      <w:r>
        <w:rPr>
          <w:rFonts w:ascii="宋体" w:hAnsi="宋体" w:cs="宋体" w:hint="eastAsia"/>
        </w:rPr>
        <w:t>传真：021-68596919</w:t>
      </w:r>
    </w:p>
    <w:p w:rsidR="00AB1F2C" w:rsidRDefault="00AB1F2C">
      <w:pPr>
        <w:widowControl/>
        <w:snapToGrid w:val="0"/>
        <w:ind w:firstLineChars="200" w:firstLine="480"/>
        <w:rPr>
          <w:rFonts w:ascii="宋体" w:hAnsi="宋体" w:cs="宋体"/>
        </w:rPr>
      </w:pPr>
      <w:r>
        <w:rPr>
          <w:rFonts w:ascii="宋体" w:hAnsi="宋体" w:cs="宋体" w:hint="eastAsia"/>
        </w:rPr>
        <w:t>客服电话：400-700-9665</w:t>
      </w:r>
    </w:p>
    <w:p w:rsidR="00AB1F2C" w:rsidRDefault="00AB1F2C">
      <w:pPr>
        <w:widowControl/>
        <w:snapToGrid w:val="0"/>
        <w:ind w:firstLineChars="200" w:firstLine="480"/>
        <w:rPr>
          <w:rFonts w:ascii="宋体" w:hAnsi="宋体" w:cs="宋体"/>
        </w:rPr>
      </w:pPr>
      <w:r>
        <w:rPr>
          <w:rFonts w:ascii="宋体" w:hAnsi="宋体" w:cs="宋体" w:hint="eastAsia"/>
        </w:rPr>
        <w:t>网址：www.ehowbuy.com</w:t>
      </w:r>
    </w:p>
    <w:p w:rsidR="00AB1F2C" w:rsidRDefault="00AB1F2C">
      <w:pPr>
        <w:widowControl/>
        <w:snapToGrid w:val="0"/>
        <w:ind w:firstLineChars="200" w:firstLine="480"/>
        <w:rPr>
          <w:rFonts w:ascii="宋体" w:hAnsi="宋体" w:cs="宋体"/>
        </w:rPr>
      </w:pPr>
      <w:r>
        <w:rPr>
          <w:rFonts w:ascii="宋体" w:hAnsi="宋体" w:cs="宋体" w:hint="eastAsia"/>
        </w:rPr>
        <w:t>（21）名称：交通银行股份有限公司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注册地址：中国（上海）自由贸易试验区银城中路188号</w:t>
      </w:r>
    </w:p>
    <w:p w:rsidR="00AB1F2C" w:rsidRDefault="00AB1F2C">
      <w:pPr>
        <w:widowControl/>
        <w:snapToGrid w:val="0"/>
        <w:ind w:firstLineChars="200" w:firstLine="480"/>
        <w:rPr>
          <w:rFonts w:ascii="宋体" w:hAnsi="宋体" w:cs="宋体"/>
        </w:rPr>
      </w:pPr>
      <w:r>
        <w:rPr>
          <w:rFonts w:ascii="宋体" w:hAnsi="宋体" w:cs="宋体" w:hint="eastAsia"/>
        </w:rPr>
        <w:t>办公地址：中国（上海）自由贸易试验区银城中路188号</w:t>
      </w:r>
    </w:p>
    <w:p w:rsidR="00AB1F2C" w:rsidRDefault="00AB1F2C">
      <w:pPr>
        <w:widowControl/>
        <w:snapToGrid w:val="0"/>
        <w:ind w:firstLineChars="200" w:firstLine="480"/>
        <w:rPr>
          <w:rFonts w:ascii="宋体" w:hAnsi="宋体" w:cs="宋体"/>
        </w:rPr>
      </w:pPr>
      <w:r>
        <w:rPr>
          <w:rFonts w:ascii="宋体" w:hAnsi="宋体" w:cs="宋体" w:hint="eastAsia"/>
        </w:rPr>
        <w:t>法定代表人：彭纯</w:t>
      </w:r>
    </w:p>
    <w:p w:rsidR="00AB1F2C" w:rsidRDefault="00AB1F2C">
      <w:pPr>
        <w:widowControl/>
        <w:snapToGrid w:val="0"/>
        <w:ind w:firstLineChars="200" w:firstLine="480"/>
        <w:rPr>
          <w:rFonts w:ascii="宋体" w:hAnsi="宋体" w:cs="宋体"/>
        </w:rPr>
      </w:pPr>
      <w:r>
        <w:rPr>
          <w:rFonts w:ascii="宋体" w:hAnsi="宋体" w:cs="宋体" w:hint="eastAsia"/>
        </w:rPr>
        <w:t>联系人：陆志俊</w:t>
      </w:r>
    </w:p>
    <w:p w:rsidR="00AB1F2C" w:rsidRDefault="00AB1F2C">
      <w:pPr>
        <w:widowControl/>
        <w:snapToGrid w:val="0"/>
        <w:ind w:firstLineChars="200" w:firstLine="480"/>
        <w:rPr>
          <w:rFonts w:ascii="宋体" w:hAnsi="宋体" w:cs="宋体"/>
        </w:rPr>
      </w:pPr>
      <w:r>
        <w:rPr>
          <w:rFonts w:ascii="宋体" w:hAnsi="宋体" w:cs="宋体" w:hint="eastAsia"/>
        </w:rPr>
        <w:t>电话：(010)67595096</w:t>
      </w:r>
    </w:p>
    <w:p w:rsidR="00AB1F2C" w:rsidRDefault="00AB1F2C">
      <w:pPr>
        <w:widowControl/>
        <w:snapToGrid w:val="0"/>
        <w:ind w:firstLineChars="200" w:firstLine="480"/>
        <w:rPr>
          <w:rFonts w:ascii="宋体" w:hAnsi="宋体" w:cs="宋体"/>
        </w:rPr>
      </w:pPr>
      <w:r>
        <w:rPr>
          <w:rFonts w:ascii="宋体" w:hAnsi="宋体" w:cs="宋体" w:hint="eastAsia"/>
        </w:rPr>
        <w:t>客服电话：95559</w:t>
      </w:r>
    </w:p>
    <w:p w:rsidR="00AB1F2C" w:rsidRDefault="00AB1F2C">
      <w:pPr>
        <w:widowControl/>
        <w:snapToGrid w:val="0"/>
        <w:ind w:firstLineChars="200" w:firstLine="480"/>
        <w:rPr>
          <w:rFonts w:ascii="宋体" w:hAnsi="宋体" w:cs="宋体"/>
        </w:rPr>
      </w:pPr>
      <w:r>
        <w:rPr>
          <w:rFonts w:ascii="宋体" w:hAnsi="宋体" w:cs="宋体" w:hint="eastAsia"/>
        </w:rPr>
        <w:t>公司网站：www.bankcomm.com</w:t>
      </w:r>
    </w:p>
    <w:p w:rsidR="00AB1F2C" w:rsidRDefault="00AB1F2C">
      <w:pPr>
        <w:widowControl/>
        <w:snapToGrid w:val="0"/>
        <w:ind w:firstLineChars="200" w:firstLine="480"/>
        <w:rPr>
          <w:rFonts w:ascii="宋体" w:hAnsi="宋体" w:cs="宋体"/>
        </w:rPr>
      </w:pPr>
      <w:r>
        <w:rPr>
          <w:rFonts w:ascii="宋体" w:hAnsi="宋体" w:cs="宋体" w:hint="eastAsia"/>
        </w:rPr>
        <w:t>（22）公司名称：国金证券股份有限公司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注册地址：成都市青羊区东城根上街95号</w:t>
      </w:r>
    </w:p>
    <w:p w:rsidR="00AB1F2C" w:rsidRDefault="00AB1F2C">
      <w:pPr>
        <w:widowControl/>
        <w:snapToGrid w:val="0"/>
        <w:ind w:firstLineChars="200" w:firstLine="480"/>
        <w:rPr>
          <w:rFonts w:ascii="宋体" w:hAnsi="宋体" w:cs="宋体"/>
        </w:rPr>
      </w:pPr>
      <w:r>
        <w:rPr>
          <w:rFonts w:ascii="宋体" w:hAnsi="宋体" w:cs="宋体" w:hint="eastAsia"/>
        </w:rPr>
        <w:t>办公地址：成都市青羊区东城根上街95号</w:t>
      </w:r>
    </w:p>
    <w:p w:rsidR="00AB1F2C" w:rsidRDefault="00AB1F2C">
      <w:pPr>
        <w:widowControl/>
        <w:snapToGrid w:val="0"/>
        <w:ind w:firstLineChars="200" w:firstLine="480"/>
        <w:rPr>
          <w:rFonts w:ascii="宋体" w:hAnsi="宋体" w:cs="宋体"/>
        </w:rPr>
      </w:pPr>
      <w:r>
        <w:rPr>
          <w:rFonts w:ascii="宋体" w:hAnsi="宋体" w:cs="宋体" w:hint="eastAsia"/>
        </w:rPr>
        <w:t>法人：冉云</w:t>
      </w:r>
    </w:p>
    <w:p w:rsidR="00AB1F2C" w:rsidRDefault="00AB1F2C">
      <w:pPr>
        <w:widowControl/>
        <w:snapToGrid w:val="0"/>
        <w:ind w:firstLineChars="200" w:firstLine="480"/>
        <w:rPr>
          <w:rFonts w:ascii="宋体" w:hAnsi="宋体" w:cs="宋体"/>
        </w:rPr>
      </w:pPr>
      <w:r>
        <w:rPr>
          <w:rFonts w:ascii="宋体" w:hAnsi="宋体" w:cs="宋体" w:hint="eastAsia"/>
        </w:rPr>
        <w:t>联系人：杜晶、黎建平</w:t>
      </w:r>
    </w:p>
    <w:p w:rsidR="00AB1F2C" w:rsidRDefault="00AB1F2C">
      <w:pPr>
        <w:widowControl/>
        <w:snapToGrid w:val="0"/>
        <w:ind w:firstLineChars="200" w:firstLine="480"/>
        <w:rPr>
          <w:rFonts w:ascii="宋体" w:hAnsi="宋体" w:cs="宋体"/>
        </w:rPr>
      </w:pPr>
      <w:r>
        <w:rPr>
          <w:rFonts w:ascii="宋体" w:hAnsi="宋体" w:cs="宋体" w:hint="eastAsia"/>
        </w:rPr>
        <w:t>联系电话：028-86690057</w:t>
      </w:r>
    </w:p>
    <w:p w:rsidR="00AB1F2C" w:rsidRDefault="00AB1F2C">
      <w:pPr>
        <w:widowControl/>
        <w:snapToGrid w:val="0"/>
        <w:ind w:firstLineChars="200" w:firstLine="480"/>
        <w:rPr>
          <w:rFonts w:ascii="宋体" w:hAnsi="宋体" w:cs="宋体"/>
        </w:rPr>
      </w:pPr>
      <w:r>
        <w:rPr>
          <w:rFonts w:ascii="宋体" w:hAnsi="宋体" w:cs="宋体" w:hint="eastAsia"/>
        </w:rPr>
        <w:t>传真：028-86690126</w:t>
      </w:r>
    </w:p>
    <w:p w:rsidR="00AB1F2C" w:rsidRDefault="00AB1F2C">
      <w:pPr>
        <w:widowControl/>
        <w:snapToGrid w:val="0"/>
        <w:ind w:firstLineChars="200" w:firstLine="480"/>
        <w:rPr>
          <w:rFonts w:ascii="宋体" w:hAnsi="宋体" w:cs="宋体"/>
        </w:rPr>
      </w:pPr>
      <w:r>
        <w:rPr>
          <w:rFonts w:ascii="宋体" w:hAnsi="宋体" w:cs="宋体" w:hint="eastAsia"/>
        </w:rPr>
        <w:t>客服电话：95310</w:t>
      </w:r>
    </w:p>
    <w:p w:rsidR="00AB1F2C" w:rsidRDefault="00AB1F2C">
      <w:pPr>
        <w:widowControl/>
        <w:snapToGrid w:val="0"/>
        <w:ind w:firstLineChars="200" w:firstLine="480"/>
        <w:rPr>
          <w:rFonts w:ascii="宋体" w:hAnsi="宋体" w:cs="宋体"/>
        </w:rPr>
      </w:pPr>
      <w:r>
        <w:rPr>
          <w:rFonts w:ascii="宋体" w:hAnsi="宋体" w:cs="宋体" w:hint="eastAsia"/>
        </w:rPr>
        <w:t>网址：www.gjzq.com.cn</w:t>
      </w:r>
    </w:p>
    <w:p w:rsidR="00AB1F2C" w:rsidRDefault="00AB1F2C">
      <w:pPr>
        <w:widowControl/>
        <w:snapToGrid w:val="0"/>
        <w:ind w:firstLineChars="200" w:firstLine="480"/>
        <w:rPr>
          <w:rFonts w:ascii="宋体" w:hAnsi="宋体" w:cs="宋体"/>
        </w:rPr>
      </w:pPr>
      <w:r>
        <w:rPr>
          <w:rFonts w:ascii="宋体" w:hAnsi="宋体" w:cs="宋体" w:hint="eastAsia"/>
        </w:rPr>
        <w:t>（23）名称：华泰证券股份有限公司</w:t>
      </w:r>
    </w:p>
    <w:p w:rsidR="00AB1F2C" w:rsidRDefault="00AB1F2C">
      <w:pPr>
        <w:widowControl/>
        <w:snapToGrid w:val="0"/>
        <w:ind w:firstLineChars="200" w:firstLine="480"/>
        <w:rPr>
          <w:rFonts w:ascii="宋体" w:hAnsi="宋体" w:cs="宋体"/>
        </w:rPr>
      </w:pPr>
      <w:r>
        <w:rPr>
          <w:rFonts w:ascii="宋体" w:hAnsi="宋体" w:cs="宋体" w:hint="eastAsia"/>
        </w:rPr>
        <w:t>办公地址：南京市江东中路228号</w:t>
      </w:r>
    </w:p>
    <w:p w:rsidR="00AB1F2C" w:rsidRDefault="00AB1F2C">
      <w:pPr>
        <w:widowControl/>
        <w:snapToGrid w:val="0"/>
        <w:ind w:firstLineChars="200" w:firstLine="480"/>
        <w:rPr>
          <w:rFonts w:ascii="宋体" w:hAnsi="宋体" w:cs="宋体"/>
        </w:rPr>
      </w:pPr>
      <w:r>
        <w:rPr>
          <w:rFonts w:ascii="宋体" w:hAnsi="宋体" w:cs="宋体" w:hint="eastAsia"/>
        </w:rPr>
        <w:t>法定代表人：周易</w:t>
      </w:r>
    </w:p>
    <w:p w:rsidR="00AB1F2C" w:rsidRDefault="00AB1F2C">
      <w:pPr>
        <w:widowControl/>
        <w:snapToGrid w:val="0"/>
        <w:ind w:firstLineChars="200" w:firstLine="480"/>
        <w:rPr>
          <w:rFonts w:ascii="宋体" w:hAnsi="宋体" w:cs="宋体"/>
        </w:rPr>
      </w:pPr>
      <w:r>
        <w:rPr>
          <w:rFonts w:ascii="宋体" w:hAnsi="宋体" w:cs="宋体" w:hint="eastAsia"/>
        </w:rPr>
        <w:t>电话：0755-82492193</w:t>
      </w:r>
    </w:p>
    <w:p w:rsidR="00AB1F2C" w:rsidRDefault="00AB1F2C">
      <w:pPr>
        <w:widowControl/>
        <w:snapToGrid w:val="0"/>
        <w:ind w:firstLineChars="200" w:firstLine="480"/>
        <w:rPr>
          <w:rFonts w:ascii="宋体" w:hAnsi="宋体" w:cs="宋体"/>
        </w:rPr>
      </w:pPr>
      <w:r>
        <w:rPr>
          <w:rFonts w:ascii="宋体" w:hAnsi="宋体" w:cs="宋体" w:hint="eastAsia"/>
        </w:rPr>
        <w:t>传真：0755-82492962</w:t>
      </w:r>
    </w:p>
    <w:p w:rsidR="00AB1F2C" w:rsidRDefault="00AB1F2C">
      <w:pPr>
        <w:widowControl/>
        <w:snapToGrid w:val="0"/>
        <w:ind w:firstLineChars="200" w:firstLine="480"/>
        <w:rPr>
          <w:rFonts w:ascii="宋体" w:hAnsi="宋体" w:cs="宋体"/>
        </w:rPr>
      </w:pPr>
      <w:r>
        <w:rPr>
          <w:rFonts w:ascii="宋体" w:hAnsi="宋体" w:cs="宋体" w:hint="eastAsia"/>
        </w:rPr>
        <w:t>联系人：庞晓芸</w:t>
      </w:r>
    </w:p>
    <w:p w:rsidR="00AB1F2C" w:rsidRDefault="00AB1F2C">
      <w:pPr>
        <w:widowControl/>
        <w:snapToGrid w:val="0"/>
        <w:ind w:firstLineChars="200" w:firstLine="480"/>
        <w:rPr>
          <w:rFonts w:ascii="宋体" w:hAnsi="宋体" w:cs="宋体"/>
        </w:rPr>
      </w:pPr>
      <w:r>
        <w:rPr>
          <w:rFonts w:ascii="宋体" w:hAnsi="宋体" w:cs="宋体" w:hint="eastAsia"/>
        </w:rPr>
        <w:t>客服电话：95597</w:t>
      </w:r>
    </w:p>
    <w:p w:rsidR="00AB1F2C" w:rsidRDefault="00AB1F2C">
      <w:pPr>
        <w:widowControl/>
        <w:snapToGrid w:val="0"/>
        <w:ind w:firstLineChars="200" w:firstLine="480"/>
        <w:rPr>
          <w:rFonts w:ascii="宋体" w:hAnsi="宋体" w:cs="宋体"/>
        </w:rPr>
      </w:pPr>
      <w:r>
        <w:rPr>
          <w:rFonts w:ascii="宋体" w:hAnsi="宋体" w:cs="宋体" w:hint="eastAsia"/>
        </w:rPr>
        <w:t>公司网站：www.htsc.com.cn</w:t>
      </w:r>
    </w:p>
    <w:p w:rsidR="00AB1F2C" w:rsidRDefault="00AB1F2C">
      <w:pPr>
        <w:widowControl/>
        <w:snapToGrid w:val="0"/>
        <w:ind w:firstLineChars="200" w:firstLine="480"/>
        <w:rPr>
          <w:rFonts w:ascii="宋体" w:hAnsi="宋体" w:cs="宋体"/>
        </w:rPr>
      </w:pPr>
      <w:r>
        <w:rPr>
          <w:rFonts w:ascii="宋体" w:hAnsi="宋体" w:cs="宋体" w:hint="eastAsia"/>
        </w:rPr>
        <w:t>（24）公司名称：北京创金启富基金销售有限公司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注册地址：北京市西城区白纸坊东街2号院6号楼712室</w:t>
      </w:r>
    </w:p>
    <w:p w:rsidR="00AB1F2C" w:rsidRDefault="00AB1F2C">
      <w:pPr>
        <w:widowControl/>
        <w:snapToGrid w:val="0"/>
        <w:ind w:firstLineChars="200" w:firstLine="480"/>
        <w:rPr>
          <w:rFonts w:ascii="宋体" w:hAnsi="宋体" w:cs="宋体"/>
        </w:rPr>
      </w:pPr>
      <w:r>
        <w:rPr>
          <w:rFonts w:ascii="宋体" w:hAnsi="宋体" w:cs="宋体" w:hint="eastAsia"/>
        </w:rPr>
        <w:t>办公地址：北京市西城区白纸坊东街2号院6号楼712室</w:t>
      </w:r>
    </w:p>
    <w:p w:rsidR="00AB1F2C" w:rsidRDefault="00AB1F2C">
      <w:pPr>
        <w:widowControl/>
        <w:snapToGrid w:val="0"/>
        <w:ind w:firstLineChars="200" w:firstLine="480"/>
        <w:rPr>
          <w:rFonts w:ascii="宋体" w:hAnsi="宋体" w:cs="宋体"/>
        </w:rPr>
      </w:pPr>
      <w:r>
        <w:rPr>
          <w:rFonts w:ascii="宋体" w:hAnsi="宋体" w:cs="宋体" w:hint="eastAsia"/>
        </w:rPr>
        <w:t>法人：梁蓉</w:t>
      </w:r>
    </w:p>
    <w:p w:rsidR="00AB1F2C" w:rsidRDefault="00AB1F2C">
      <w:pPr>
        <w:widowControl/>
        <w:snapToGrid w:val="0"/>
        <w:ind w:firstLineChars="200" w:firstLine="480"/>
        <w:rPr>
          <w:rFonts w:ascii="宋体" w:hAnsi="宋体" w:cs="宋体"/>
        </w:rPr>
      </w:pPr>
      <w:r>
        <w:rPr>
          <w:rFonts w:ascii="宋体" w:hAnsi="宋体" w:cs="宋体" w:hint="eastAsia"/>
        </w:rPr>
        <w:t>联系人：马浩</w:t>
      </w:r>
    </w:p>
    <w:p w:rsidR="00AB1F2C" w:rsidRDefault="00AB1F2C">
      <w:pPr>
        <w:widowControl/>
        <w:snapToGrid w:val="0"/>
        <w:ind w:firstLineChars="200" w:firstLine="480"/>
        <w:rPr>
          <w:rFonts w:ascii="宋体" w:hAnsi="宋体" w:cs="宋体"/>
        </w:rPr>
      </w:pPr>
      <w:r>
        <w:rPr>
          <w:rFonts w:ascii="宋体" w:hAnsi="宋体" w:cs="宋体" w:hint="eastAsia"/>
        </w:rPr>
        <w:t>联系电话：01066154828</w:t>
      </w:r>
    </w:p>
    <w:p w:rsidR="00AB1F2C" w:rsidRDefault="00AB1F2C">
      <w:pPr>
        <w:widowControl/>
        <w:snapToGrid w:val="0"/>
        <w:ind w:firstLineChars="200" w:firstLine="480"/>
        <w:rPr>
          <w:rFonts w:ascii="宋体" w:hAnsi="宋体" w:cs="宋体"/>
        </w:rPr>
      </w:pPr>
      <w:r>
        <w:rPr>
          <w:rFonts w:ascii="宋体" w:hAnsi="宋体" w:cs="宋体" w:hint="eastAsia"/>
        </w:rPr>
        <w:t>传真：01066154828</w:t>
      </w:r>
    </w:p>
    <w:p w:rsidR="00AB1F2C" w:rsidRDefault="00AB1F2C">
      <w:pPr>
        <w:widowControl/>
        <w:snapToGrid w:val="0"/>
        <w:ind w:firstLineChars="200" w:firstLine="480"/>
        <w:rPr>
          <w:rFonts w:ascii="宋体" w:hAnsi="宋体" w:cs="宋体"/>
        </w:rPr>
      </w:pPr>
      <w:r>
        <w:rPr>
          <w:rFonts w:ascii="宋体" w:hAnsi="宋体" w:cs="宋体" w:hint="eastAsia"/>
        </w:rPr>
        <w:t>客服电话：4006262818</w:t>
      </w:r>
    </w:p>
    <w:p w:rsidR="00AB1F2C" w:rsidRDefault="00AB1F2C">
      <w:pPr>
        <w:widowControl/>
        <w:snapToGrid w:val="0"/>
        <w:ind w:firstLineChars="200" w:firstLine="480"/>
        <w:rPr>
          <w:rFonts w:ascii="宋体" w:hAnsi="宋体" w:cs="宋体"/>
        </w:rPr>
      </w:pPr>
      <w:r>
        <w:rPr>
          <w:rFonts w:ascii="宋体" w:hAnsi="宋体" w:cs="宋体" w:hint="eastAsia"/>
        </w:rPr>
        <w:t>网址：www.5irich.com</w:t>
      </w:r>
    </w:p>
    <w:p w:rsidR="00AB1F2C" w:rsidRDefault="00AB1F2C">
      <w:pPr>
        <w:widowControl/>
        <w:snapToGrid w:val="0"/>
        <w:ind w:firstLineChars="200" w:firstLine="480"/>
        <w:rPr>
          <w:rFonts w:ascii="宋体" w:hAnsi="宋体" w:cs="宋体"/>
        </w:rPr>
      </w:pPr>
      <w:r>
        <w:rPr>
          <w:rFonts w:ascii="宋体" w:hAnsi="宋体" w:cs="宋体" w:hint="eastAsia"/>
        </w:rPr>
        <w:t>（25）名称：富滇银行股份有限公司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注册地址：云南省昆明市拓东路41号</w:t>
      </w:r>
    </w:p>
    <w:p w:rsidR="00AB1F2C" w:rsidRDefault="00AB1F2C">
      <w:pPr>
        <w:widowControl/>
        <w:snapToGrid w:val="0"/>
        <w:ind w:firstLineChars="200" w:firstLine="480"/>
        <w:rPr>
          <w:rFonts w:ascii="宋体" w:hAnsi="宋体" w:cs="宋体"/>
        </w:rPr>
      </w:pPr>
      <w:r>
        <w:rPr>
          <w:rFonts w:ascii="宋体" w:hAnsi="宋体" w:cs="宋体" w:hint="eastAsia"/>
        </w:rPr>
        <w:t>办公地址：云南省昆明市拓东路41号</w:t>
      </w:r>
    </w:p>
    <w:p w:rsidR="00AB1F2C" w:rsidRDefault="00AB1F2C">
      <w:pPr>
        <w:widowControl/>
        <w:snapToGrid w:val="0"/>
        <w:ind w:firstLineChars="200" w:firstLine="480"/>
        <w:rPr>
          <w:rFonts w:ascii="宋体" w:hAnsi="宋体" w:cs="宋体"/>
        </w:rPr>
      </w:pPr>
      <w:r>
        <w:rPr>
          <w:rFonts w:ascii="宋体" w:hAnsi="宋体" w:cs="宋体" w:hint="eastAsia"/>
        </w:rPr>
        <w:t>法定代表人：夏 蜀</w:t>
      </w:r>
    </w:p>
    <w:p w:rsidR="00AB1F2C" w:rsidRDefault="00AB1F2C">
      <w:pPr>
        <w:widowControl/>
        <w:snapToGrid w:val="0"/>
        <w:ind w:firstLineChars="200" w:firstLine="480"/>
        <w:rPr>
          <w:rFonts w:ascii="宋体" w:hAnsi="宋体" w:cs="宋体"/>
        </w:rPr>
      </w:pPr>
      <w:r>
        <w:rPr>
          <w:rFonts w:ascii="宋体" w:hAnsi="宋体" w:cs="宋体" w:hint="eastAsia"/>
        </w:rPr>
        <w:t>联系人：戴秋娟</w:t>
      </w:r>
    </w:p>
    <w:p w:rsidR="00AB1F2C" w:rsidRDefault="00AB1F2C">
      <w:pPr>
        <w:widowControl/>
        <w:snapToGrid w:val="0"/>
        <w:ind w:firstLineChars="200" w:firstLine="480"/>
        <w:rPr>
          <w:rFonts w:ascii="宋体" w:hAnsi="宋体" w:cs="宋体"/>
        </w:rPr>
      </w:pPr>
      <w:r>
        <w:rPr>
          <w:rFonts w:ascii="宋体" w:hAnsi="宋体" w:cs="宋体" w:hint="eastAsia"/>
        </w:rPr>
        <w:t>联系电话：0871-63140324</w:t>
      </w:r>
    </w:p>
    <w:p w:rsidR="00AB1F2C" w:rsidRDefault="00AB1F2C">
      <w:pPr>
        <w:widowControl/>
        <w:snapToGrid w:val="0"/>
        <w:ind w:firstLineChars="200" w:firstLine="480"/>
        <w:rPr>
          <w:rFonts w:ascii="宋体" w:hAnsi="宋体" w:cs="宋体"/>
        </w:rPr>
      </w:pPr>
      <w:r>
        <w:rPr>
          <w:rFonts w:ascii="宋体" w:hAnsi="宋体" w:cs="宋体" w:hint="eastAsia"/>
        </w:rPr>
        <w:t>业务传真：0871-63194471</w:t>
      </w:r>
    </w:p>
    <w:p w:rsidR="00AB1F2C" w:rsidRDefault="00AB1F2C">
      <w:pPr>
        <w:widowControl/>
        <w:snapToGrid w:val="0"/>
        <w:ind w:firstLineChars="200" w:firstLine="480"/>
        <w:rPr>
          <w:rFonts w:ascii="宋体" w:hAnsi="宋体" w:cs="宋体"/>
        </w:rPr>
      </w:pPr>
      <w:r>
        <w:rPr>
          <w:rFonts w:ascii="宋体" w:hAnsi="宋体" w:cs="宋体" w:hint="eastAsia"/>
        </w:rPr>
        <w:t>客服热线：4008896533</w:t>
      </w:r>
    </w:p>
    <w:p w:rsidR="00AB1F2C" w:rsidRDefault="00AB1F2C">
      <w:pPr>
        <w:widowControl/>
        <w:snapToGrid w:val="0"/>
        <w:ind w:firstLineChars="200" w:firstLine="480"/>
        <w:rPr>
          <w:rFonts w:ascii="宋体" w:hAnsi="宋体" w:cs="宋体"/>
        </w:rPr>
      </w:pPr>
      <w:r>
        <w:rPr>
          <w:rFonts w:ascii="宋体" w:hAnsi="宋体" w:cs="宋体" w:hint="eastAsia"/>
        </w:rPr>
        <w:t>公司网址：www.fudian-bank.com</w:t>
      </w:r>
    </w:p>
    <w:p w:rsidR="00AB1F2C" w:rsidRDefault="00AB1F2C">
      <w:pPr>
        <w:widowControl/>
        <w:snapToGrid w:val="0"/>
        <w:ind w:firstLineChars="200" w:firstLine="480"/>
        <w:rPr>
          <w:rFonts w:ascii="宋体" w:hAnsi="宋体" w:cs="宋体"/>
        </w:rPr>
      </w:pPr>
      <w:r>
        <w:rPr>
          <w:rFonts w:ascii="宋体" w:hAnsi="宋体" w:cs="宋体" w:hint="eastAsia"/>
        </w:rPr>
        <w:t>（26）公司名称：上海基煜基金销售有限公司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注册地址：上海市崇明县长兴镇路潘园公路1800号2楼6153室（上海泰和经济发展区）</w:t>
      </w:r>
    </w:p>
    <w:p w:rsidR="00AB1F2C" w:rsidRDefault="00AB1F2C">
      <w:pPr>
        <w:widowControl/>
        <w:snapToGrid w:val="0"/>
        <w:ind w:firstLineChars="200" w:firstLine="480"/>
        <w:rPr>
          <w:rFonts w:ascii="宋体" w:hAnsi="宋体" w:cs="宋体"/>
        </w:rPr>
      </w:pPr>
      <w:r>
        <w:rPr>
          <w:rFonts w:ascii="宋体" w:hAnsi="宋体" w:cs="宋体" w:hint="eastAsia"/>
        </w:rPr>
        <w:t>办公地址：上海市浦东新区银城中路488号太平金融1503室</w:t>
      </w:r>
    </w:p>
    <w:p w:rsidR="00AB1F2C" w:rsidRDefault="00AB1F2C">
      <w:pPr>
        <w:widowControl/>
        <w:snapToGrid w:val="0"/>
        <w:ind w:firstLineChars="200" w:firstLine="480"/>
        <w:rPr>
          <w:rFonts w:ascii="宋体" w:hAnsi="宋体" w:cs="宋体"/>
        </w:rPr>
      </w:pPr>
      <w:r>
        <w:rPr>
          <w:rFonts w:ascii="宋体" w:hAnsi="宋体" w:cs="宋体" w:hint="eastAsia"/>
        </w:rPr>
        <w:t>法人：王翔</w:t>
      </w:r>
    </w:p>
    <w:p w:rsidR="00AB1F2C" w:rsidRDefault="00AB1F2C">
      <w:pPr>
        <w:widowControl/>
        <w:snapToGrid w:val="0"/>
        <w:ind w:firstLineChars="200" w:firstLine="480"/>
        <w:rPr>
          <w:rFonts w:ascii="宋体" w:hAnsi="宋体" w:cs="宋体"/>
        </w:rPr>
      </w:pPr>
      <w:r>
        <w:rPr>
          <w:rFonts w:ascii="宋体" w:hAnsi="宋体" w:cs="宋体" w:hint="eastAsia"/>
        </w:rPr>
        <w:t>联系人：蓝杰</w:t>
      </w:r>
    </w:p>
    <w:p w:rsidR="00AB1F2C" w:rsidRDefault="00AB1F2C">
      <w:pPr>
        <w:widowControl/>
        <w:snapToGrid w:val="0"/>
        <w:ind w:firstLineChars="200" w:firstLine="480"/>
        <w:rPr>
          <w:rFonts w:ascii="宋体" w:hAnsi="宋体" w:cs="宋体"/>
        </w:rPr>
      </w:pPr>
      <w:r>
        <w:rPr>
          <w:rFonts w:ascii="宋体" w:hAnsi="宋体" w:cs="宋体" w:hint="eastAsia"/>
        </w:rPr>
        <w:t>联系电话：021-35385521</w:t>
      </w:r>
    </w:p>
    <w:p w:rsidR="00AB1F2C" w:rsidRDefault="00AB1F2C">
      <w:pPr>
        <w:widowControl/>
        <w:snapToGrid w:val="0"/>
        <w:ind w:firstLineChars="200" w:firstLine="480"/>
        <w:rPr>
          <w:rFonts w:ascii="宋体" w:hAnsi="宋体" w:cs="宋体"/>
        </w:rPr>
      </w:pPr>
      <w:r>
        <w:rPr>
          <w:rFonts w:ascii="宋体" w:hAnsi="宋体" w:cs="宋体" w:hint="eastAsia"/>
        </w:rPr>
        <w:t>传真：021-55085991</w:t>
      </w:r>
    </w:p>
    <w:p w:rsidR="00AB1F2C" w:rsidRDefault="00AB1F2C">
      <w:pPr>
        <w:widowControl/>
        <w:snapToGrid w:val="0"/>
        <w:ind w:firstLineChars="200" w:firstLine="480"/>
        <w:rPr>
          <w:rFonts w:ascii="宋体" w:hAnsi="宋体" w:cs="宋体"/>
        </w:rPr>
      </w:pPr>
      <w:r>
        <w:rPr>
          <w:rFonts w:ascii="宋体" w:hAnsi="宋体" w:cs="宋体" w:hint="eastAsia"/>
        </w:rPr>
        <w:t>客服电话：400-820-5369</w:t>
      </w:r>
    </w:p>
    <w:p w:rsidR="00AB1F2C" w:rsidRDefault="00AB1F2C">
      <w:pPr>
        <w:widowControl/>
        <w:snapToGrid w:val="0"/>
        <w:ind w:firstLineChars="200" w:firstLine="480"/>
        <w:rPr>
          <w:rFonts w:ascii="宋体" w:hAnsi="宋体" w:cs="宋体"/>
        </w:rPr>
      </w:pPr>
      <w:r>
        <w:rPr>
          <w:rFonts w:ascii="宋体" w:hAnsi="宋体" w:cs="宋体" w:hint="eastAsia"/>
        </w:rPr>
        <w:t>网址：https://www.jiyufund.com.cn</w:t>
      </w:r>
    </w:p>
    <w:p w:rsidR="00AB1F2C" w:rsidRDefault="00AB1F2C">
      <w:pPr>
        <w:widowControl/>
        <w:snapToGrid w:val="0"/>
        <w:ind w:firstLineChars="200" w:firstLine="480"/>
        <w:rPr>
          <w:rFonts w:ascii="宋体" w:hAnsi="宋体" w:cs="宋体"/>
        </w:rPr>
      </w:pPr>
      <w:r>
        <w:rPr>
          <w:rFonts w:ascii="宋体" w:hAnsi="宋体" w:cs="宋体" w:hint="eastAsia"/>
        </w:rPr>
        <w:t>（27）公司名称：上海联泰基金销售有限公司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注册地址：中国（上海）自由贸易实验区富特北路277号3层310室</w:t>
      </w:r>
    </w:p>
    <w:p w:rsidR="00AB1F2C" w:rsidRDefault="00AB1F2C">
      <w:pPr>
        <w:widowControl/>
        <w:snapToGrid w:val="0"/>
        <w:ind w:firstLineChars="200" w:firstLine="480"/>
        <w:rPr>
          <w:rFonts w:ascii="宋体" w:hAnsi="宋体" w:cs="宋体"/>
        </w:rPr>
      </w:pPr>
      <w:r>
        <w:rPr>
          <w:rFonts w:ascii="宋体" w:hAnsi="宋体" w:cs="宋体" w:hint="eastAsia"/>
        </w:rPr>
        <w:t>办公地址：上海市长宁区福泉北路518号8座3层</w:t>
      </w:r>
    </w:p>
    <w:p w:rsidR="00AB1F2C" w:rsidRDefault="00AB1F2C">
      <w:pPr>
        <w:widowControl/>
        <w:snapToGrid w:val="0"/>
        <w:ind w:firstLineChars="200" w:firstLine="480"/>
        <w:rPr>
          <w:rFonts w:ascii="宋体" w:hAnsi="宋体" w:cs="宋体"/>
        </w:rPr>
      </w:pPr>
      <w:r>
        <w:rPr>
          <w:rFonts w:ascii="宋体" w:hAnsi="宋体" w:cs="宋体" w:hint="eastAsia"/>
        </w:rPr>
        <w:t>法人：尹彬彬</w:t>
      </w:r>
    </w:p>
    <w:p w:rsidR="00AB1F2C" w:rsidRDefault="00AB1F2C">
      <w:pPr>
        <w:widowControl/>
        <w:snapToGrid w:val="0"/>
        <w:ind w:firstLineChars="200" w:firstLine="480"/>
        <w:rPr>
          <w:rFonts w:ascii="宋体" w:hAnsi="宋体" w:cs="宋体"/>
        </w:rPr>
      </w:pPr>
      <w:r>
        <w:rPr>
          <w:rFonts w:ascii="宋体" w:hAnsi="宋体" w:cs="宋体" w:hint="eastAsia"/>
        </w:rPr>
        <w:t>联系人：兰敏</w:t>
      </w:r>
    </w:p>
    <w:p w:rsidR="00AB1F2C" w:rsidRDefault="00AB1F2C">
      <w:pPr>
        <w:widowControl/>
        <w:snapToGrid w:val="0"/>
        <w:ind w:firstLineChars="200" w:firstLine="480"/>
        <w:rPr>
          <w:rFonts w:ascii="宋体" w:hAnsi="宋体" w:cs="宋体"/>
        </w:rPr>
      </w:pPr>
      <w:r>
        <w:rPr>
          <w:rFonts w:ascii="宋体" w:hAnsi="宋体" w:cs="宋体" w:hint="eastAsia"/>
        </w:rPr>
        <w:t>联系电话：021-52822063</w:t>
      </w:r>
    </w:p>
    <w:p w:rsidR="00AB1F2C" w:rsidRDefault="00AB1F2C">
      <w:pPr>
        <w:widowControl/>
        <w:snapToGrid w:val="0"/>
        <w:ind w:firstLineChars="200" w:firstLine="480"/>
        <w:rPr>
          <w:rFonts w:ascii="宋体" w:hAnsi="宋体" w:cs="宋体"/>
        </w:rPr>
      </w:pPr>
      <w:r>
        <w:rPr>
          <w:rFonts w:ascii="宋体" w:hAnsi="宋体" w:cs="宋体" w:hint="eastAsia"/>
        </w:rPr>
        <w:t>传真：021-52975270</w:t>
      </w:r>
    </w:p>
    <w:p w:rsidR="00AB1F2C" w:rsidRDefault="00AB1F2C">
      <w:pPr>
        <w:widowControl/>
        <w:snapToGrid w:val="0"/>
        <w:ind w:firstLineChars="200" w:firstLine="480"/>
        <w:rPr>
          <w:rFonts w:ascii="宋体" w:hAnsi="宋体" w:cs="宋体"/>
        </w:rPr>
      </w:pPr>
      <w:r>
        <w:rPr>
          <w:rFonts w:ascii="宋体" w:hAnsi="宋体" w:cs="宋体" w:hint="eastAsia"/>
        </w:rPr>
        <w:t>客服电话：400-166-6788</w:t>
      </w:r>
    </w:p>
    <w:p w:rsidR="00AB1F2C" w:rsidRDefault="00AB1F2C">
      <w:pPr>
        <w:widowControl/>
        <w:snapToGrid w:val="0"/>
        <w:ind w:firstLineChars="200" w:firstLine="480"/>
        <w:rPr>
          <w:rFonts w:ascii="宋体" w:hAnsi="宋体" w:cs="宋体"/>
        </w:rPr>
      </w:pPr>
      <w:r>
        <w:rPr>
          <w:rFonts w:ascii="宋体" w:hAnsi="宋体" w:cs="宋体" w:hint="eastAsia"/>
        </w:rPr>
        <w:t>网址：www.66liantai.com</w:t>
      </w:r>
    </w:p>
    <w:p w:rsidR="00AB1F2C" w:rsidRDefault="00AB1F2C">
      <w:pPr>
        <w:widowControl/>
        <w:snapToGrid w:val="0"/>
        <w:ind w:firstLineChars="200" w:firstLine="480"/>
        <w:rPr>
          <w:rFonts w:ascii="宋体" w:hAnsi="宋体" w:cs="宋体"/>
        </w:rPr>
      </w:pPr>
      <w:r>
        <w:rPr>
          <w:rFonts w:ascii="宋体" w:hAnsi="宋体" w:cs="宋体" w:hint="eastAsia"/>
        </w:rPr>
        <w:t>（28）名称：上海银行股份有限公司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注册地址：上海市银城中路168号</w:t>
      </w:r>
    </w:p>
    <w:p w:rsidR="00AB1F2C" w:rsidRDefault="00AB1F2C">
      <w:pPr>
        <w:widowControl/>
        <w:snapToGrid w:val="0"/>
        <w:ind w:firstLineChars="200" w:firstLine="480"/>
        <w:rPr>
          <w:rFonts w:ascii="宋体" w:hAnsi="宋体" w:cs="宋体"/>
        </w:rPr>
      </w:pPr>
      <w:r>
        <w:rPr>
          <w:rFonts w:ascii="宋体" w:hAnsi="宋体" w:cs="宋体" w:hint="eastAsia"/>
        </w:rPr>
        <w:t>法定代表人：宁黎明</w:t>
      </w:r>
    </w:p>
    <w:p w:rsidR="00AB1F2C" w:rsidRDefault="00AB1F2C">
      <w:pPr>
        <w:widowControl/>
        <w:snapToGrid w:val="0"/>
        <w:ind w:firstLineChars="200" w:firstLine="480"/>
        <w:rPr>
          <w:rFonts w:ascii="宋体" w:hAnsi="宋体" w:cs="宋体"/>
        </w:rPr>
      </w:pPr>
      <w:r>
        <w:rPr>
          <w:rFonts w:ascii="宋体" w:hAnsi="宋体" w:cs="宋体" w:hint="eastAsia"/>
        </w:rPr>
        <w:t>联系人：张萍</w:t>
      </w:r>
    </w:p>
    <w:p w:rsidR="00AB1F2C" w:rsidRDefault="00AB1F2C">
      <w:pPr>
        <w:widowControl/>
        <w:snapToGrid w:val="0"/>
        <w:ind w:firstLineChars="200" w:firstLine="480"/>
        <w:rPr>
          <w:rFonts w:ascii="宋体" w:hAnsi="宋体" w:cs="宋体"/>
        </w:rPr>
      </w:pPr>
      <w:r>
        <w:rPr>
          <w:rFonts w:ascii="宋体" w:hAnsi="宋体" w:cs="宋体" w:hint="eastAsia"/>
        </w:rPr>
        <w:t>电话：021-68475888：</w:t>
      </w:r>
    </w:p>
    <w:p w:rsidR="00AB1F2C" w:rsidRDefault="00AB1F2C">
      <w:pPr>
        <w:widowControl/>
        <w:snapToGrid w:val="0"/>
        <w:ind w:firstLineChars="200" w:firstLine="480"/>
        <w:rPr>
          <w:rFonts w:ascii="宋体" w:hAnsi="宋体" w:cs="宋体"/>
        </w:rPr>
      </w:pPr>
      <w:r>
        <w:rPr>
          <w:rFonts w:ascii="宋体" w:hAnsi="宋体" w:cs="宋体" w:hint="eastAsia"/>
        </w:rPr>
        <w:t>传真：021-68476111</w:t>
      </w:r>
    </w:p>
    <w:p w:rsidR="00AB1F2C" w:rsidRDefault="00AB1F2C">
      <w:pPr>
        <w:widowControl/>
        <w:snapToGrid w:val="0"/>
        <w:ind w:firstLineChars="200" w:firstLine="480"/>
        <w:rPr>
          <w:rFonts w:ascii="宋体" w:hAnsi="宋体" w:cs="宋体"/>
        </w:rPr>
      </w:pPr>
      <w:r>
        <w:rPr>
          <w:rFonts w:ascii="宋体" w:hAnsi="宋体" w:cs="宋体" w:hint="eastAsia"/>
        </w:rPr>
        <w:t>客服电话：95594</w:t>
      </w:r>
    </w:p>
    <w:p w:rsidR="00AB1F2C" w:rsidRDefault="00AB1F2C">
      <w:pPr>
        <w:widowControl/>
        <w:snapToGrid w:val="0"/>
        <w:ind w:firstLineChars="200" w:firstLine="480"/>
        <w:rPr>
          <w:rFonts w:ascii="宋体" w:hAnsi="宋体" w:cs="宋体"/>
        </w:rPr>
      </w:pPr>
      <w:r>
        <w:rPr>
          <w:rFonts w:ascii="宋体" w:hAnsi="宋体" w:cs="宋体" w:hint="eastAsia"/>
        </w:rPr>
        <w:t>公司网站：www.bosc.cn</w:t>
      </w:r>
    </w:p>
    <w:p w:rsidR="00AB1F2C" w:rsidRDefault="00AB1F2C">
      <w:pPr>
        <w:widowControl/>
        <w:snapToGrid w:val="0"/>
        <w:ind w:firstLineChars="200" w:firstLine="480"/>
        <w:rPr>
          <w:rFonts w:ascii="宋体" w:hAnsi="宋体" w:cs="宋体"/>
        </w:rPr>
      </w:pPr>
      <w:r>
        <w:rPr>
          <w:rFonts w:ascii="宋体" w:hAnsi="宋体" w:cs="宋体" w:hint="eastAsia"/>
        </w:rPr>
        <w:t>（29）名称：深圳众禄基金销售股份有限公司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注册地址：深圳市罗湖区梨园路物资控股置地大厦8楼801</w:t>
      </w:r>
    </w:p>
    <w:p w:rsidR="00AB1F2C" w:rsidRDefault="00AB1F2C">
      <w:pPr>
        <w:widowControl/>
        <w:snapToGrid w:val="0"/>
        <w:ind w:firstLineChars="200" w:firstLine="480"/>
        <w:rPr>
          <w:rFonts w:ascii="宋体" w:hAnsi="宋体" w:cs="宋体"/>
        </w:rPr>
      </w:pPr>
      <w:r>
        <w:rPr>
          <w:rFonts w:ascii="宋体" w:hAnsi="宋体" w:cs="宋体" w:hint="eastAsia"/>
        </w:rPr>
        <w:t>办公地址：深圳市罗湖区梨园路8号HALO广场4楼</w:t>
      </w:r>
    </w:p>
    <w:p w:rsidR="00AB1F2C" w:rsidRDefault="00AB1F2C">
      <w:pPr>
        <w:widowControl/>
        <w:snapToGrid w:val="0"/>
        <w:ind w:firstLineChars="200" w:firstLine="480"/>
        <w:rPr>
          <w:rFonts w:ascii="宋体" w:hAnsi="宋体" w:cs="宋体"/>
        </w:rPr>
      </w:pPr>
      <w:r>
        <w:rPr>
          <w:rFonts w:ascii="宋体" w:hAnsi="宋体" w:cs="宋体" w:hint="eastAsia"/>
        </w:rPr>
        <w:t>法定代表人：薛峰</w:t>
      </w:r>
    </w:p>
    <w:p w:rsidR="00AB1F2C" w:rsidRDefault="00AB1F2C">
      <w:pPr>
        <w:widowControl/>
        <w:snapToGrid w:val="0"/>
        <w:ind w:firstLineChars="200" w:firstLine="480"/>
        <w:rPr>
          <w:rFonts w:ascii="宋体" w:hAnsi="宋体" w:cs="宋体"/>
        </w:rPr>
      </w:pPr>
      <w:r>
        <w:rPr>
          <w:rFonts w:ascii="宋体" w:hAnsi="宋体" w:cs="宋体" w:hint="eastAsia"/>
        </w:rPr>
        <w:t>联系人：童彩平</w:t>
      </w:r>
    </w:p>
    <w:p w:rsidR="00AB1F2C" w:rsidRDefault="00AB1F2C">
      <w:pPr>
        <w:widowControl/>
        <w:snapToGrid w:val="0"/>
        <w:ind w:firstLineChars="200" w:firstLine="480"/>
        <w:rPr>
          <w:rFonts w:ascii="宋体" w:hAnsi="宋体" w:cs="宋体"/>
        </w:rPr>
      </w:pPr>
      <w:r>
        <w:rPr>
          <w:rFonts w:ascii="宋体" w:hAnsi="宋体" w:cs="宋体" w:hint="eastAsia"/>
        </w:rPr>
        <w:t>电话：0755-33227950</w:t>
      </w:r>
    </w:p>
    <w:p w:rsidR="00AB1F2C" w:rsidRDefault="00AB1F2C">
      <w:pPr>
        <w:widowControl/>
        <w:snapToGrid w:val="0"/>
        <w:ind w:firstLineChars="200" w:firstLine="480"/>
        <w:rPr>
          <w:rFonts w:ascii="宋体" w:hAnsi="宋体" w:cs="宋体"/>
        </w:rPr>
      </w:pPr>
      <w:r>
        <w:rPr>
          <w:rFonts w:ascii="宋体" w:hAnsi="宋体" w:cs="宋体" w:hint="eastAsia"/>
        </w:rPr>
        <w:t>传真：0755-33227951</w:t>
      </w:r>
    </w:p>
    <w:p w:rsidR="00AB1F2C" w:rsidRDefault="00AB1F2C">
      <w:pPr>
        <w:widowControl/>
        <w:snapToGrid w:val="0"/>
        <w:ind w:firstLineChars="200" w:firstLine="480"/>
        <w:rPr>
          <w:rFonts w:ascii="宋体" w:hAnsi="宋体" w:cs="宋体"/>
        </w:rPr>
      </w:pPr>
      <w:r>
        <w:rPr>
          <w:rFonts w:ascii="宋体" w:hAnsi="宋体" w:cs="宋体" w:hint="eastAsia"/>
        </w:rPr>
        <w:t>网址：www.zlfund.cn及www.jjmmw.com</w:t>
      </w:r>
    </w:p>
    <w:p w:rsidR="00AB1F2C" w:rsidRDefault="00AB1F2C">
      <w:pPr>
        <w:widowControl/>
        <w:snapToGrid w:val="0"/>
        <w:ind w:firstLineChars="200" w:firstLine="480"/>
        <w:rPr>
          <w:rFonts w:ascii="宋体" w:hAnsi="宋体" w:cs="宋体"/>
        </w:rPr>
      </w:pPr>
      <w:r>
        <w:rPr>
          <w:rFonts w:ascii="宋体" w:hAnsi="宋体" w:cs="宋体" w:hint="eastAsia"/>
        </w:rPr>
        <w:t>客服热线：4006-788-887</w:t>
      </w:r>
    </w:p>
    <w:p w:rsidR="00AB1F2C" w:rsidRDefault="00AB1F2C">
      <w:pPr>
        <w:widowControl/>
        <w:snapToGrid w:val="0"/>
        <w:ind w:firstLineChars="200" w:firstLine="480"/>
        <w:rPr>
          <w:rFonts w:ascii="宋体" w:hAnsi="宋体" w:cs="宋体"/>
        </w:rPr>
      </w:pPr>
      <w:r>
        <w:rPr>
          <w:rFonts w:ascii="宋体" w:hAnsi="宋体" w:cs="宋体" w:hint="eastAsia"/>
        </w:rPr>
        <w:t>（30）公司名称：珠海盈米基金销售有限公司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注册地址：珠海市横琴新区宝华路 6 号 105 室—3491</w:t>
      </w:r>
    </w:p>
    <w:p w:rsidR="00AB1F2C" w:rsidRDefault="00AB1F2C">
      <w:pPr>
        <w:widowControl/>
        <w:snapToGrid w:val="0"/>
        <w:ind w:firstLineChars="200" w:firstLine="480"/>
        <w:rPr>
          <w:rFonts w:ascii="宋体" w:hAnsi="宋体" w:cs="宋体"/>
        </w:rPr>
      </w:pPr>
      <w:r>
        <w:rPr>
          <w:rFonts w:ascii="宋体" w:hAnsi="宋体" w:cs="宋体" w:hint="eastAsia"/>
        </w:rPr>
        <w:t>办公地址：广州市海珠区琶洲大道东1号保利国际广场南塔1201-1203室</w:t>
      </w:r>
    </w:p>
    <w:p w:rsidR="00AB1F2C" w:rsidRDefault="00AB1F2C">
      <w:pPr>
        <w:widowControl/>
        <w:snapToGrid w:val="0"/>
        <w:ind w:firstLineChars="200" w:firstLine="480"/>
        <w:rPr>
          <w:rFonts w:ascii="宋体" w:hAnsi="宋体" w:cs="宋体"/>
        </w:rPr>
      </w:pPr>
      <w:r>
        <w:rPr>
          <w:rFonts w:ascii="宋体" w:hAnsi="宋体" w:cs="宋体" w:hint="eastAsia"/>
        </w:rPr>
        <w:t>法人：肖雯</w:t>
      </w:r>
    </w:p>
    <w:p w:rsidR="00AB1F2C" w:rsidRDefault="00AB1F2C">
      <w:pPr>
        <w:widowControl/>
        <w:snapToGrid w:val="0"/>
        <w:ind w:firstLineChars="200" w:firstLine="480"/>
        <w:rPr>
          <w:rFonts w:ascii="宋体" w:hAnsi="宋体" w:cs="宋体"/>
        </w:rPr>
      </w:pPr>
      <w:r>
        <w:rPr>
          <w:rFonts w:ascii="宋体" w:hAnsi="宋体" w:cs="宋体" w:hint="eastAsia"/>
        </w:rPr>
        <w:t>联系人：邱湘湘</w:t>
      </w:r>
    </w:p>
    <w:p w:rsidR="00AB1F2C" w:rsidRDefault="00AB1F2C">
      <w:pPr>
        <w:widowControl/>
        <w:snapToGrid w:val="0"/>
        <w:ind w:firstLineChars="200" w:firstLine="480"/>
        <w:rPr>
          <w:rFonts w:ascii="宋体" w:hAnsi="宋体" w:cs="宋体"/>
        </w:rPr>
      </w:pPr>
      <w:r>
        <w:rPr>
          <w:rFonts w:ascii="宋体" w:hAnsi="宋体" w:cs="宋体" w:hint="eastAsia"/>
        </w:rPr>
        <w:t>联系电话：020-89629099</w:t>
      </w:r>
    </w:p>
    <w:p w:rsidR="00AB1F2C" w:rsidRDefault="00AB1F2C">
      <w:pPr>
        <w:widowControl/>
        <w:snapToGrid w:val="0"/>
        <w:ind w:firstLineChars="200" w:firstLine="480"/>
        <w:rPr>
          <w:rFonts w:ascii="宋体" w:hAnsi="宋体" w:cs="宋体"/>
        </w:rPr>
      </w:pPr>
      <w:r>
        <w:rPr>
          <w:rFonts w:ascii="宋体" w:hAnsi="宋体" w:cs="宋体" w:hint="eastAsia"/>
        </w:rPr>
        <w:t>传真：020-89629011</w:t>
      </w:r>
    </w:p>
    <w:p w:rsidR="00AB1F2C" w:rsidRDefault="00AB1F2C">
      <w:pPr>
        <w:widowControl/>
        <w:snapToGrid w:val="0"/>
        <w:ind w:firstLineChars="200" w:firstLine="480"/>
        <w:rPr>
          <w:rFonts w:ascii="宋体" w:hAnsi="宋体" w:cs="宋体"/>
        </w:rPr>
      </w:pPr>
      <w:r>
        <w:rPr>
          <w:rFonts w:ascii="宋体" w:hAnsi="宋体" w:cs="宋体" w:hint="eastAsia"/>
        </w:rPr>
        <w:t>客服电话：020-89629066</w:t>
      </w:r>
    </w:p>
    <w:p w:rsidR="00AB1F2C" w:rsidRDefault="00AB1F2C">
      <w:pPr>
        <w:widowControl/>
        <w:snapToGrid w:val="0"/>
        <w:ind w:firstLineChars="200" w:firstLine="480"/>
        <w:rPr>
          <w:rFonts w:ascii="宋体" w:hAnsi="宋体" w:cs="宋体"/>
        </w:rPr>
      </w:pPr>
      <w:r>
        <w:rPr>
          <w:rFonts w:ascii="宋体" w:hAnsi="宋体" w:cs="宋体" w:hint="eastAsia"/>
        </w:rPr>
        <w:t>网址：http://www.yingmi.cn/</w:t>
      </w:r>
    </w:p>
    <w:p w:rsidR="00AB1F2C" w:rsidRDefault="00AB1F2C">
      <w:pPr>
        <w:widowControl/>
        <w:snapToGrid w:val="0"/>
        <w:ind w:firstLineChars="200" w:firstLine="480"/>
        <w:rPr>
          <w:rFonts w:ascii="宋体" w:hAnsi="宋体" w:cs="宋体"/>
        </w:rPr>
      </w:pPr>
      <w:r>
        <w:rPr>
          <w:rFonts w:ascii="宋体" w:hAnsi="宋体" w:cs="宋体" w:hint="eastAsia"/>
        </w:rPr>
        <w:t>（31）公司名称：首创证券有限责任公司</w:t>
      </w:r>
    </w:p>
    <w:p w:rsidR="00AB1F2C" w:rsidRDefault="00AB1F2C">
      <w:pPr>
        <w:widowControl/>
        <w:snapToGrid w:val="0"/>
        <w:ind w:firstLineChars="200" w:firstLine="480"/>
        <w:rPr>
          <w:rFonts w:ascii="宋体" w:hAnsi="宋体" w:cs="宋体"/>
        </w:rPr>
      </w:pPr>
      <w:r>
        <w:rPr>
          <w:rFonts w:ascii="宋体" w:hAnsi="宋体" w:cs="宋体" w:hint="eastAsia"/>
        </w:rPr>
        <w:t>注册地址：北京市西城区德胜门外大街115号德胜尚城E座</w:t>
      </w:r>
    </w:p>
    <w:p w:rsidR="00AB1F2C" w:rsidRDefault="00AB1F2C">
      <w:pPr>
        <w:widowControl/>
        <w:snapToGrid w:val="0"/>
        <w:ind w:firstLineChars="200" w:firstLine="480"/>
        <w:rPr>
          <w:rFonts w:ascii="宋体" w:hAnsi="宋体" w:cs="宋体"/>
        </w:rPr>
      </w:pPr>
      <w:r>
        <w:rPr>
          <w:rFonts w:ascii="宋体" w:hAnsi="宋体" w:cs="宋体" w:hint="eastAsia"/>
        </w:rPr>
        <w:t>办公地址：北京市西城区德胜门外大街115号德胜尚城E座</w:t>
      </w:r>
    </w:p>
    <w:p w:rsidR="00AB1F2C" w:rsidRDefault="00AB1F2C">
      <w:pPr>
        <w:widowControl/>
        <w:snapToGrid w:val="0"/>
        <w:ind w:firstLineChars="200" w:firstLine="480"/>
        <w:rPr>
          <w:rFonts w:ascii="宋体" w:hAnsi="宋体" w:cs="宋体"/>
        </w:rPr>
      </w:pPr>
      <w:r>
        <w:rPr>
          <w:rFonts w:ascii="宋体" w:hAnsi="宋体" w:cs="宋体" w:hint="eastAsia"/>
        </w:rPr>
        <w:t>法人：毕劲松</w:t>
      </w:r>
    </w:p>
    <w:p w:rsidR="00AB1F2C" w:rsidRDefault="00AB1F2C">
      <w:pPr>
        <w:widowControl/>
        <w:snapToGrid w:val="0"/>
        <w:ind w:firstLineChars="200" w:firstLine="480"/>
        <w:rPr>
          <w:rFonts w:ascii="宋体" w:hAnsi="宋体" w:cs="宋体"/>
        </w:rPr>
      </w:pPr>
      <w:r>
        <w:rPr>
          <w:rFonts w:ascii="宋体" w:hAnsi="宋体" w:cs="宋体" w:hint="eastAsia"/>
        </w:rPr>
        <w:t>联系人：李淑敏</w:t>
      </w:r>
    </w:p>
    <w:p w:rsidR="00AB1F2C" w:rsidRDefault="00AB1F2C">
      <w:pPr>
        <w:widowControl/>
        <w:snapToGrid w:val="0"/>
        <w:ind w:firstLineChars="200" w:firstLine="480"/>
        <w:rPr>
          <w:rFonts w:ascii="宋体" w:hAnsi="宋体" w:cs="宋体"/>
        </w:rPr>
      </w:pPr>
      <w:r>
        <w:rPr>
          <w:rFonts w:ascii="宋体" w:hAnsi="宋体" w:cs="宋体" w:hint="eastAsia"/>
        </w:rPr>
        <w:t>联系电话：010-59366077</w:t>
      </w:r>
    </w:p>
    <w:p w:rsidR="00AB1F2C" w:rsidRDefault="00AB1F2C">
      <w:pPr>
        <w:widowControl/>
        <w:snapToGrid w:val="0"/>
        <w:ind w:firstLineChars="200" w:firstLine="480"/>
        <w:rPr>
          <w:rFonts w:ascii="宋体" w:hAnsi="宋体" w:cs="宋体"/>
        </w:rPr>
      </w:pPr>
      <w:r>
        <w:rPr>
          <w:rFonts w:ascii="宋体" w:hAnsi="宋体" w:cs="宋体" w:hint="eastAsia"/>
        </w:rPr>
        <w:t>传真：010-59366055</w:t>
      </w:r>
    </w:p>
    <w:p w:rsidR="00AB1F2C" w:rsidRDefault="00AB1F2C">
      <w:pPr>
        <w:widowControl/>
        <w:snapToGrid w:val="0"/>
        <w:ind w:firstLineChars="200" w:firstLine="480"/>
        <w:rPr>
          <w:rFonts w:ascii="宋体" w:hAnsi="宋体" w:cs="宋体"/>
        </w:rPr>
      </w:pPr>
      <w:r>
        <w:rPr>
          <w:rFonts w:ascii="宋体" w:hAnsi="宋体" w:cs="宋体" w:hint="eastAsia"/>
        </w:rPr>
        <w:t>客服电话：95381</w:t>
      </w:r>
    </w:p>
    <w:p w:rsidR="00AB1F2C" w:rsidRDefault="00AB1F2C">
      <w:pPr>
        <w:widowControl/>
        <w:snapToGrid w:val="0"/>
        <w:ind w:firstLineChars="200" w:firstLine="480"/>
        <w:rPr>
          <w:rFonts w:ascii="宋体" w:hAnsi="宋体" w:cs="宋体"/>
        </w:rPr>
      </w:pPr>
      <w:r>
        <w:rPr>
          <w:rFonts w:ascii="宋体" w:hAnsi="宋体" w:cs="宋体" w:hint="eastAsia"/>
        </w:rPr>
        <w:t>网址：http://www.sczq.com.cn</w:t>
      </w:r>
    </w:p>
    <w:p w:rsidR="00AB1F2C" w:rsidRDefault="00AB1F2C">
      <w:pPr>
        <w:widowControl/>
        <w:snapToGrid w:val="0"/>
        <w:ind w:firstLineChars="200" w:firstLine="480"/>
        <w:rPr>
          <w:rFonts w:ascii="宋体" w:hAnsi="宋体" w:cs="宋体"/>
        </w:rPr>
      </w:pPr>
      <w:r>
        <w:rPr>
          <w:rFonts w:ascii="宋体" w:hAnsi="宋体" w:cs="宋体" w:hint="eastAsia"/>
        </w:rPr>
        <w:t>（32）公司名称：北京百度百盈基金销售有限公司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注册地址：北京市海淀区上地十街10号1幢1层101</w:t>
      </w:r>
    </w:p>
    <w:p w:rsidR="00AB1F2C" w:rsidRDefault="00AB1F2C">
      <w:pPr>
        <w:widowControl/>
        <w:snapToGrid w:val="0"/>
        <w:ind w:firstLineChars="200" w:firstLine="480"/>
        <w:rPr>
          <w:rFonts w:ascii="宋体" w:hAnsi="宋体" w:cs="宋体"/>
        </w:rPr>
      </w:pPr>
      <w:r>
        <w:rPr>
          <w:rFonts w:ascii="宋体" w:hAnsi="宋体" w:cs="宋体" w:hint="eastAsia"/>
        </w:rPr>
        <w:t>办公地址：北京市海淀区西北旺东路10号院西区4号楼</w:t>
      </w:r>
    </w:p>
    <w:p w:rsidR="00AB1F2C" w:rsidRDefault="00AB1F2C">
      <w:pPr>
        <w:widowControl/>
        <w:snapToGrid w:val="0"/>
        <w:ind w:firstLineChars="200" w:firstLine="480"/>
        <w:rPr>
          <w:rFonts w:ascii="宋体" w:hAnsi="宋体" w:cs="宋体"/>
        </w:rPr>
      </w:pPr>
      <w:r>
        <w:rPr>
          <w:rFonts w:ascii="宋体" w:hAnsi="宋体" w:cs="宋体" w:hint="eastAsia"/>
        </w:rPr>
        <w:t>法人：张旭阳</w:t>
      </w:r>
    </w:p>
    <w:p w:rsidR="00AB1F2C" w:rsidRDefault="00AB1F2C">
      <w:pPr>
        <w:widowControl/>
        <w:snapToGrid w:val="0"/>
        <w:ind w:firstLineChars="200" w:firstLine="480"/>
        <w:rPr>
          <w:rFonts w:ascii="宋体" w:hAnsi="宋体" w:cs="宋体"/>
        </w:rPr>
      </w:pPr>
      <w:r>
        <w:rPr>
          <w:rFonts w:ascii="宋体" w:hAnsi="宋体" w:cs="宋体" w:hint="eastAsia"/>
        </w:rPr>
        <w:t>联系人：杨琳</w:t>
      </w:r>
    </w:p>
    <w:p w:rsidR="00AB1F2C" w:rsidRDefault="00AB1F2C">
      <w:pPr>
        <w:widowControl/>
        <w:snapToGrid w:val="0"/>
        <w:ind w:firstLineChars="200" w:firstLine="480"/>
        <w:rPr>
          <w:rFonts w:ascii="宋体" w:hAnsi="宋体" w:cs="宋体"/>
        </w:rPr>
      </w:pPr>
      <w:r>
        <w:rPr>
          <w:rFonts w:ascii="宋体" w:hAnsi="宋体" w:cs="宋体" w:hint="eastAsia"/>
        </w:rPr>
        <w:t>联系电话：010-59403028</w:t>
      </w:r>
    </w:p>
    <w:p w:rsidR="00AB1F2C" w:rsidRDefault="00AB1F2C">
      <w:pPr>
        <w:widowControl/>
        <w:snapToGrid w:val="0"/>
        <w:ind w:firstLineChars="200" w:firstLine="480"/>
        <w:rPr>
          <w:rFonts w:ascii="宋体" w:hAnsi="宋体" w:cs="宋体"/>
        </w:rPr>
      </w:pPr>
      <w:r>
        <w:rPr>
          <w:rFonts w:ascii="宋体" w:hAnsi="宋体" w:cs="宋体" w:hint="eastAsia"/>
        </w:rPr>
        <w:t>传真：010-59403027</w:t>
      </w:r>
    </w:p>
    <w:p w:rsidR="00AB1F2C" w:rsidRDefault="00AB1F2C">
      <w:pPr>
        <w:widowControl/>
        <w:snapToGrid w:val="0"/>
        <w:ind w:firstLineChars="200" w:firstLine="480"/>
        <w:rPr>
          <w:rFonts w:ascii="宋体" w:hAnsi="宋体" w:cs="宋体"/>
        </w:rPr>
      </w:pPr>
      <w:r>
        <w:rPr>
          <w:rFonts w:ascii="宋体" w:hAnsi="宋体" w:cs="宋体" w:hint="eastAsia"/>
        </w:rPr>
        <w:t>客服电话：95055</w:t>
      </w:r>
    </w:p>
    <w:p w:rsidR="00AB1F2C" w:rsidRDefault="00AB1F2C">
      <w:pPr>
        <w:widowControl/>
        <w:snapToGrid w:val="0"/>
        <w:ind w:firstLineChars="200" w:firstLine="480"/>
        <w:rPr>
          <w:rFonts w:ascii="宋体" w:hAnsi="宋体" w:cs="宋体"/>
        </w:rPr>
      </w:pPr>
      <w:r>
        <w:rPr>
          <w:rFonts w:ascii="宋体" w:hAnsi="宋体" w:cs="宋体" w:hint="eastAsia"/>
        </w:rPr>
        <w:t>网址：www.baiyingfund.com</w:t>
      </w:r>
    </w:p>
    <w:p w:rsidR="00AB1F2C" w:rsidRDefault="00AB1F2C">
      <w:pPr>
        <w:widowControl/>
        <w:snapToGrid w:val="0"/>
        <w:ind w:firstLineChars="200" w:firstLine="480"/>
        <w:rPr>
          <w:rFonts w:ascii="宋体" w:hAnsi="宋体" w:cs="宋体"/>
        </w:rPr>
      </w:pPr>
      <w:r>
        <w:rPr>
          <w:rFonts w:ascii="宋体" w:hAnsi="宋体" w:cs="宋体" w:hint="eastAsia"/>
        </w:rPr>
        <w:t>（33）公司名称：西藏东方财富证券股份有限公司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注册地址：西藏自治区拉萨市柳梧新区国际总部城10栋楼</w:t>
      </w:r>
    </w:p>
    <w:p w:rsidR="00AB1F2C" w:rsidRDefault="00AB1F2C">
      <w:pPr>
        <w:widowControl/>
        <w:snapToGrid w:val="0"/>
        <w:ind w:firstLineChars="200" w:firstLine="480"/>
        <w:rPr>
          <w:rFonts w:ascii="宋体" w:hAnsi="宋体" w:cs="宋体"/>
        </w:rPr>
      </w:pPr>
      <w:r>
        <w:rPr>
          <w:rFonts w:ascii="宋体" w:hAnsi="宋体" w:cs="宋体" w:hint="eastAsia"/>
        </w:rPr>
        <w:t>办公地址：上海市徐汇区宛平南路88号东方财富大厦</w:t>
      </w:r>
    </w:p>
    <w:p w:rsidR="00AB1F2C" w:rsidRDefault="00AB1F2C">
      <w:pPr>
        <w:widowControl/>
        <w:snapToGrid w:val="0"/>
        <w:ind w:firstLineChars="200" w:firstLine="480"/>
        <w:rPr>
          <w:rFonts w:ascii="宋体" w:hAnsi="宋体" w:cs="宋体"/>
        </w:rPr>
      </w:pPr>
      <w:r>
        <w:rPr>
          <w:rFonts w:ascii="宋体" w:hAnsi="宋体" w:cs="宋体" w:hint="eastAsia"/>
        </w:rPr>
        <w:t>法人：徐伟琴</w:t>
      </w:r>
    </w:p>
    <w:p w:rsidR="00AB1F2C" w:rsidRDefault="00AB1F2C">
      <w:pPr>
        <w:widowControl/>
        <w:snapToGrid w:val="0"/>
        <w:ind w:firstLineChars="200" w:firstLine="480"/>
        <w:rPr>
          <w:rFonts w:ascii="宋体" w:hAnsi="宋体" w:cs="宋体"/>
        </w:rPr>
      </w:pPr>
      <w:r>
        <w:rPr>
          <w:rFonts w:ascii="宋体" w:hAnsi="宋体" w:cs="宋体" w:hint="eastAsia"/>
        </w:rPr>
        <w:t>联系人：付佳</w:t>
      </w:r>
    </w:p>
    <w:p w:rsidR="00AB1F2C" w:rsidRDefault="00AB1F2C">
      <w:pPr>
        <w:widowControl/>
        <w:snapToGrid w:val="0"/>
        <w:ind w:firstLineChars="200" w:firstLine="480"/>
        <w:rPr>
          <w:rFonts w:ascii="宋体" w:hAnsi="宋体" w:cs="宋体"/>
        </w:rPr>
      </w:pPr>
      <w:r>
        <w:rPr>
          <w:rFonts w:ascii="宋体" w:hAnsi="宋体" w:cs="宋体" w:hint="eastAsia"/>
        </w:rPr>
        <w:t>联系电话：021—23586603</w:t>
      </w:r>
    </w:p>
    <w:p w:rsidR="00AB1F2C" w:rsidRDefault="00AB1F2C">
      <w:pPr>
        <w:widowControl/>
        <w:snapToGrid w:val="0"/>
        <w:ind w:firstLineChars="200" w:firstLine="480"/>
        <w:rPr>
          <w:rFonts w:ascii="宋体" w:hAnsi="宋体" w:cs="宋体"/>
        </w:rPr>
      </w:pPr>
      <w:r>
        <w:rPr>
          <w:rFonts w:ascii="宋体" w:hAnsi="宋体" w:cs="宋体" w:hint="eastAsia"/>
        </w:rPr>
        <w:t>传真：021-23586860</w:t>
      </w:r>
    </w:p>
    <w:p w:rsidR="00AB1F2C" w:rsidRDefault="00AB1F2C">
      <w:pPr>
        <w:widowControl/>
        <w:snapToGrid w:val="0"/>
        <w:ind w:firstLineChars="200" w:firstLine="480"/>
        <w:rPr>
          <w:rFonts w:ascii="宋体" w:hAnsi="宋体" w:cs="宋体"/>
        </w:rPr>
      </w:pPr>
      <w:r>
        <w:rPr>
          <w:rFonts w:ascii="宋体" w:hAnsi="宋体" w:cs="宋体" w:hint="eastAsia"/>
        </w:rPr>
        <w:t>客服电话：95357</w:t>
      </w:r>
    </w:p>
    <w:p w:rsidR="00AB1F2C" w:rsidRDefault="00AB1F2C">
      <w:pPr>
        <w:widowControl/>
        <w:snapToGrid w:val="0"/>
        <w:ind w:firstLineChars="200" w:firstLine="480"/>
        <w:rPr>
          <w:rFonts w:ascii="宋体" w:hAnsi="宋体" w:cs="宋体"/>
        </w:rPr>
      </w:pPr>
      <w:r>
        <w:rPr>
          <w:rFonts w:ascii="宋体" w:hAnsi="宋体" w:cs="宋体" w:hint="eastAsia"/>
        </w:rPr>
        <w:t>网址：http://www.18.cn</w:t>
      </w:r>
    </w:p>
    <w:p w:rsidR="00AB1F2C" w:rsidRDefault="00AB1F2C">
      <w:pPr>
        <w:widowControl/>
        <w:snapToGrid w:val="0"/>
        <w:ind w:firstLineChars="200" w:firstLine="480"/>
        <w:rPr>
          <w:rFonts w:ascii="宋体" w:hAnsi="宋体" w:cs="宋体"/>
        </w:rPr>
      </w:pPr>
      <w:r>
        <w:rPr>
          <w:rFonts w:ascii="宋体" w:hAnsi="宋体" w:cs="宋体" w:hint="eastAsia"/>
        </w:rPr>
        <w:t>（34）公司名称：光大证券股份有限公司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注册地址：上海市静安区新闸路1508号</w:t>
      </w:r>
    </w:p>
    <w:p w:rsidR="00AB1F2C" w:rsidRDefault="00AB1F2C">
      <w:pPr>
        <w:widowControl/>
        <w:snapToGrid w:val="0"/>
        <w:ind w:firstLineChars="200" w:firstLine="480"/>
        <w:rPr>
          <w:rFonts w:ascii="宋体" w:hAnsi="宋体" w:cs="宋体"/>
        </w:rPr>
      </w:pPr>
      <w:r>
        <w:rPr>
          <w:rFonts w:ascii="宋体" w:hAnsi="宋体" w:cs="宋体" w:hint="eastAsia"/>
        </w:rPr>
        <w:t>办公地址：上海市静安区新闸路1508号</w:t>
      </w:r>
    </w:p>
    <w:p w:rsidR="00AB1F2C" w:rsidRDefault="00AB1F2C">
      <w:pPr>
        <w:widowControl/>
        <w:snapToGrid w:val="0"/>
        <w:ind w:firstLineChars="200" w:firstLine="480"/>
        <w:rPr>
          <w:rFonts w:ascii="宋体" w:hAnsi="宋体" w:cs="宋体"/>
        </w:rPr>
      </w:pPr>
      <w:r>
        <w:rPr>
          <w:rFonts w:ascii="宋体" w:hAnsi="宋体" w:cs="宋体" w:hint="eastAsia"/>
        </w:rPr>
        <w:t>法人：闫峻</w:t>
      </w:r>
    </w:p>
    <w:p w:rsidR="00AB1F2C" w:rsidRDefault="00AB1F2C">
      <w:pPr>
        <w:widowControl/>
        <w:snapToGrid w:val="0"/>
        <w:ind w:firstLineChars="200" w:firstLine="480"/>
        <w:rPr>
          <w:rFonts w:ascii="宋体" w:hAnsi="宋体" w:cs="宋体"/>
        </w:rPr>
      </w:pPr>
      <w:r>
        <w:rPr>
          <w:rFonts w:ascii="宋体" w:hAnsi="宋体" w:cs="宋体" w:hint="eastAsia"/>
        </w:rPr>
        <w:t>联系人：龚俊涛</w:t>
      </w:r>
    </w:p>
    <w:p w:rsidR="00AB1F2C" w:rsidRDefault="00AB1F2C">
      <w:pPr>
        <w:widowControl/>
        <w:snapToGrid w:val="0"/>
        <w:ind w:firstLineChars="200" w:firstLine="480"/>
        <w:rPr>
          <w:rFonts w:ascii="宋体" w:hAnsi="宋体" w:cs="宋体"/>
        </w:rPr>
      </w:pPr>
      <w:r>
        <w:rPr>
          <w:rFonts w:ascii="宋体" w:hAnsi="宋体" w:cs="宋体" w:hint="eastAsia"/>
        </w:rPr>
        <w:t>联系电话：021-22169999</w:t>
      </w:r>
    </w:p>
    <w:p w:rsidR="00AB1F2C" w:rsidRDefault="00AB1F2C">
      <w:pPr>
        <w:widowControl/>
        <w:snapToGrid w:val="0"/>
        <w:ind w:firstLineChars="200" w:firstLine="480"/>
        <w:rPr>
          <w:rFonts w:ascii="宋体" w:hAnsi="宋体" w:cs="宋体"/>
        </w:rPr>
      </w:pPr>
      <w:r>
        <w:rPr>
          <w:rFonts w:ascii="宋体" w:hAnsi="宋体" w:cs="宋体" w:hint="eastAsia"/>
        </w:rPr>
        <w:t>客服电话：95525</w:t>
      </w:r>
    </w:p>
    <w:p w:rsidR="00AB1F2C" w:rsidRDefault="00AB1F2C">
      <w:pPr>
        <w:widowControl/>
        <w:snapToGrid w:val="0"/>
        <w:ind w:firstLineChars="200" w:firstLine="480"/>
        <w:rPr>
          <w:rFonts w:ascii="宋体" w:hAnsi="宋体" w:cs="宋体"/>
        </w:rPr>
      </w:pPr>
      <w:r>
        <w:rPr>
          <w:rFonts w:ascii="宋体" w:hAnsi="宋体" w:cs="宋体" w:hint="eastAsia"/>
        </w:rPr>
        <w:t>网址：www.ebscn.com</w:t>
      </w:r>
    </w:p>
    <w:p w:rsidR="00AB1F2C" w:rsidRDefault="00AB1F2C">
      <w:pPr>
        <w:widowControl/>
        <w:snapToGrid w:val="0"/>
        <w:ind w:firstLineChars="200" w:firstLine="480"/>
        <w:rPr>
          <w:rFonts w:ascii="宋体" w:hAnsi="宋体" w:cs="宋体"/>
        </w:rPr>
      </w:pPr>
      <w:r>
        <w:rPr>
          <w:rFonts w:ascii="宋体" w:hAnsi="宋体" w:cs="宋体" w:hint="eastAsia"/>
        </w:rPr>
        <w:t>（35）名称：中国中金财富证券有限公司</w:t>
      </w:r>
    </w:p>
    <w:p w:rsidR="00AB1F2C" w:rsidRDefault="00AB1F2C">
      <w:pPr>
        <w:widowControl/>
        <w:snapToGrid w:val="0"/>
        <w:ind w:firstLineChars="200" w:firstLine="480"/>
        <w:rPr>
          <w:rFonts w:ascii="宋体" w:hAnsi="宋体" w:cs="宋体"/>
        </w:rPr>
      </w:pPr>
      <w:r>
        <w:rPr>
          <w:rFonts w:ascii="宋体" w:hAnsi="宋体" w:cs="宋体" w:hint="eastAsia"/>
        </w:rPr>
        <w:t xml:space="preserve">注册地址：深圳市福田区益田路与福中路交界处荣超商务中心A栋第18层-21层及第04层01.02.03.05.11.12.13.15.16.18.19.20.21.22.23单元 </w:t>
      </w:r>
    </w:p>
    <w:p w:rsidR="00AB1F2C" w:rsidRDefault="00AB1F2C">
      <w:pPr>
        <w:widowControl/>
        <w:snapToGrid w:val="0"/>
        <w:ind w:firstLineChars="200" w:firstLine="480"/>
        <w:rPr>
          <w:rFonts w:ascii="宋体" w:hAnsi="宋体" w:cs="宋体"/>
        </w:rPr>
      </w:pPr>
      <w:r>
        <w:rPr>
          <w:rFonts w:ascii="宋体" w:hAnsi="宋体" w:cs="宋体" w:hint="eastAsia"/>
        </w:rPr>
        <w:t>办公地址：深圳市福田区益田路与福中路交界处荣超商务中心A栋第04、18层至21层</w:t>
      </w:r>
    </w:p>
    <w:p w:rsidR="00AB1F2C" w:rsidRDefault="00AB1F2C">
      <w:pPr>
        <w:widowControl/>
        <w:snapToGrid w:val="0"/>
        <w:ind w:firstLineChars="200" w:firstLine="480"/>
        <w:rPr>
          <w:rFonts w:ascii="宋体" w:hAnsi="宋体" w:cs="宋体"/>
        </w:rPr>
      </w:pPr>
      <w:r>
        <w:rPr>
          <w:rFonts w:ascii="宋体" w:hAnsi="宋体" w:cs="宋体" w:hint="eastAsia"/>
        </w:rPr>
        <w:t>法定代表人：高涛</w:t>
      </w:r>
    </w:p>
    <w:p w:rsidR="00AB1F2C" w:rsidRDefault="00AB1F2C">
      <w:pPr>
        <w:widowControl/>
        <w:snapToGrid w:val="0"/>
        <w:ind w:firstLineChars="200" w:firstLine="480"/>
        <w:rPr>
          <w:rFonts w:ascii="宋体" w:hAnsi="宋体" w:cs="宋体"/>
        </w:rPr>
      </w:pPr>
      <w:r>
        <w:rPr>
          <w:rFonts w:ascii="宋体" w:hAnsi="宋体" w:cs="宋体" w:hint="eastAsia"/>
        </w:rPr>
        <w:t>联系人：万玉琳</w:t>
      </w:r>
    </w:p>
    <w:p w:rsidR="00AB1F2C" w:rsidRDefault="00AB1F2C">
      <w:pPr>
        <w:widowControl/>
        <w:snapToGrid w:val="0"/>
        <w:ind w:firstLineChars="200" w:firstLine="480"/>
        <w:rPr>
          <w:rFonts w:ascii="宋体" w:hAnsi="宋体" w:cs="宋体"/>
        </w:rPr>
      </w:pPr>
      <w:r>
        <w:rPr>
          <w:rFonts w:ascii="宋体" w:hAnsi="宋体" w:cs="宋体" w:hint="eastAsia"/>
        </w:rPr>
        <w:t>电话：0755-82026907</w:t>
      </w:r>
    </w:p>
    <w:p w:rsidR="00AB1F2C" w:rsidRDefault="00AB1F2C">
      <w:pPr>
        <w:widowControl/>
        <w:snapToGrid w:val="0"/>
        <w:ind w:firstLineChars="200" w:firstLine="480"/>
        <w:rPr>
          <w:rFonts w:ascii="宋体" w:hAnsi="宋体" w:cs="宋体"/>
        </w:rPr>
      </w:pPr>
      <w:r>
        <w:rPr>
          <w:rFonts w:ascii="宋体" w:hAnsi="宋体" w:cs="宋体" w:hint="eastAsia"/>
        </w:rPr>
        <w:t>传真：0755-82026539</w:t>
      </w:r>
    </w:p>
    <w:p w:rsidR="00AB1F2C" w:rsidRDefault="00AB1F2C">
      <w:pPr>
        <w:widowControl/>
        <w:snapToGrid w:val="0"/>
        <w:ind w:firstLineChars="200" w:firstLine="480"/>
        <w:rPr>
          <w:rFonts w:ascii="宋体" w:hAnsi="宋体" w:cs="宋体"/>
        </w:rPr>
      </w:pPr>
      <w:r>
        <w:rPr>
          <w:rFonts w:ascii="宋体" w:hAnsi="宋体" w:cs="宋体" w:hint="eastAsia"/>
        </w:rPr>
        <w:t>开放式基金咨询电话：95532、400-600-8008</w:t>
      </w:r>
    </w:p>
    <w:p w:rsidR="00AB1F2C" w:rsidRDefault="00AB1F2C">
      <w:pPr>
        <w:widowControl/>
        <w:snapToGrid w:val="0"/>
        <w:ind w:firstLineChars="200" w:firstLine="480"/>
        <w:rPr>
          <w:rFonts w:ascii="宋体" w:hAnsi="宋体" w:cs="宋体"/>
        </w:rPr>
      </w:pPr>
      <w:r>
        <w:rPr>
          <w:rFonts w:ascii="宋体" w:hAnsi="宋体" w:cs="宋体" w:hint="eastAsia"/>
        </w:rPr>
        <w:t>公司网站：www.china-invs.cn</w:t>
      </w:r>
    </w:p>
    <w:p w:rsidR="00AB1F2C" w:rsidRDefault="00AB1F2C">
      <w:pPr>
        <w:widowControl/>
        <w:snapToGrid w:val="0"/>
        <w:ind w:firstLineChars="200" w:firstLine="480"/>
        <w:rPr>
          <w:rFonts w:ascii="宋体" w:hAnsi="宋体" w:cs="宋体"/>
        </w:rPr>
      </w:pPr>
      <w:r>
        <w:rPr>
          <w:rFonts w:ascii="宋体" w:hAnsi="宋体" w:cs="宋体" w:hint="eastAsia"/>
        </w:rPr>
        <w:t>（36）名称：宁波银行股份有限公司</w:t>
      </w:r>
    </w:p>
    <w:p w:rsidR="00AB1F2C" w:rsidRDefault="00AB1F2C">
      <w:pPr>
        <w:widowControl/>
        <w:snapToGrid w:val="0"/>
        <w:ind w:firstLineChars="200" w:firstLine="480"/>
        <w:rPr>
          <w:rFonts w:ascii="宋体" w:hAnsi="宋体" w:cs="宋体"/>
        </w:rPr>
      </w:pPr>
      <w:r>
        <w:rPr>
          <w:rFonts w:ascii="宋体" w:hAnsi="宋体" w:cs="宋体" w:hint="eastAsia"/>
        </w:rPr>
        <w:t>住所：浙江省宁波市宁东路345号</w:t>
      </w:r>
    </w:p>
    <w:p w:rsidR="00AB1F2C" w:rsidRDefault="00AB1F2C">
      <w:pPr>
        <w:widowControl/>
        <w:snapToGrid w:val="0"/>
        <w:ind w:firstLineChars="200" w:firstLine="480"/>
        <w:rPr>
          <w:rFonts w:ascii="宋体" w:hAnsi="宋体" w:cs="宋体"/>
        </w:rPr>
      </w:pPr>
      <w:r>
        <w:rPr>
          <w:rFonts w:ascii="宋体" w:hAnsi="宋体" w:cs="宋体" w:hint="eastAsia"/>
        </w:rPr>
        <w:t>法定代表人：陆华裕</w:t>
      </w:r>
    </w:p>
    <w:p w:rsidR="00AB1F2C" w:rsidRDefault="00AB1F2C">
      <w:pPr>
        <w:widowControl/>
        <w:snapToGrid w:val="0"/>
        <w:ind w:firstLineChars="200" w:firstLine="480"/>
        <w:rPr>
          <w:rFonts w:ascii="宋体" w:hAnsi="宋体" w:cs="宋体"/>
        </w:rPr>
      </w:pPr>
      <w:r>
        <w:rPr>
          <w:rFonts w:ascii="宋体" w:hAnsi="宋体" w:cs="宋体" w:hint="eastAsia"/>
        </w:rPr>
        <w:t>联系人：王海燕</w:t>
      </w:r>
    </w:p>
    <w:p w:rsidR="00AB1F2C" w:rsidRDefault="00AB1F2C">
      <w:pPr>
        <w:widowControl/>
        <w:snapToGrid w:val="0"/>
        <w:ind w:firstLineChars="200" w:firstLine="480"/>
        <w:rPr>
          <w:rFonts w:ascii="宋体" w:hAnsi="宋体" w:cs="宋体"/>
        </w:rPr>
      </w:pPr>
      <w:r>
        <w:rPr>
          <w:rFonts w:ascii="宋体" w:hAnsi="宋体" w:cs="宋体" w:hint="eastAsia"/>
        </w:rPr>
        <w:t>联系方式：0574-89103171</w:t>
      </w:r>
    </w:p>
    <w:p w:rsidR="00AB1F2C" w:rsidRDefault="00AB1F2C">
      <w:pPr>
        <w:widowControl/>
        <w:snapToGrid w:val="0"/>
        <w:ind w:firstLineChars="200" w:firstLine="480"/>
        <w:rPr>
          <w:rFonts w:ascii="宋体" w:hAnsi="宋体" w:cs="宋体"/>
        </w:rPr>
      </w:pPr>
      <w:r>
        <w:rPr>
          <w:rFonts w:ascii="宋体" w:hAnsi="宋体" w:cs="宋体" w:hint="eastAsia"/>
        </w:rPr>
        <w:t>传真：0574-87050024</w:t>
      </w:r>
    </w:p>
    <w:p w:rsidR="00AB1F2C" w:rsidRDefault="00AB1F2C">
      <w:pPr>
        <w:widowControl/>
        <w:snapToGrid w:val="0"/>
        <w:ind w:firstLineChars="200" w:firstLine="480"/>
        <w:rPr>
          <w:rFonts w:ascii="宋体" w:hAnsi="宋体" w:cs="宋体"/>
        </w:rPr>
      </w:pPr>
      <w:r>
        <w:rPr>
          <w:rFonts w:ascii="宋体" w:hAnsi="宋体" w:cs="宋体" w:hint="eastAsia"/>
        </w:rPr>
        <w:t>客服电话：96528，上海、北京地区962528</w:t>
      </w:r>
    </w:p>
    <w:p w:rsidR="00AB1F2C" w:rsidRDefault="00AB1F2C">
      <w:pPr>
        <w:widowControl/>
        <w:snapToGrid w:val="0"/>
        <w:ind w:firstLineChars="200" w:firstLine="480"/>
        <w:rPr>
          <w:rFonts w:ascii="宋体" w:hAnsi="宋体" w:cs="宋体"/>
        </w:rPr>
      </w:pPr>
      <w:r>
        <w:rPr>
          <w:rFonts w:ascii="宋体" w:hAnsi="宋体" w:cs="宋体" w:hint="eastAsia"/>
        </w:rPr>
        <w:t>公司网站：www.nbcb.com.cn</w:t>
      </w:r>
    </w:p>
    <w:p w:rsidR="00AB1F2C" w:rsidRDefault="00AB1F2C">
      <w:pPr>
        <w:widowControl/>
        <w:snapToGrid w:val="0"/>
        <w:ind w:firstLineChars="200" w:firstLine="480"/>
        <w:rPr>
          <w:rFonts w:ascii="宋体" w:hAnsi="宋体" w:cs="宋体"/>
        </w:rPr>
      </w:pPr>
      <w:r>
        <w:rPr>
          <w:rFonts w:ascii="宋体" w:hAnsi="宋体" w:cs="宋体" w:hint="eastAsia"/>
        </w:rPr>
        <w:t>（37）公司名称：和耕传承基金销售有限公司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注册地址：郑州市郑东新区东风东路东、康宁街北6号楼6楼602、603房间</w:t>
      </w:r>
    </w:p>
    <w:p w:rsidR="00AB1F2C" w:rsidRDefault="00AB1F2C">
      <w:pPr>
        <w:widowControl/>
        <w:snapToGrid w:val="0"/>
        <w:ind w:firstLineChars="200" w:firstLine="480"/>
        <w:rPr>
          <w:rFonts w:ascii="宋体" w:hAnsi="宋体" w:cs="宋体"/>
        </w:rPr>
      </w:pPr>
      <w:r>
        <w:rPr>
          <w:rFonts w:ascii="宋体" w:hAnsi="宋体" w:cs="宋体" w:hint="eastAsia"/>
        </w:rPr>
        <w:t>办公地址：北京市朝阳区酒仙桥路6号院国际电子城b座</w:t>
      </w:r>
    </w:p>
    <w:p w:rsidR="00AB1F2C" w:rsidRDefault="00AB1F2C">
      <w:pPr>
        <w:widowControl/>
        <w:snapToGrid w:val="0"/>
        <w:ind w:firstLineChars="200" w:firstLine="480"/>
        <w:rPr>
          <w:rFonts w:ascii="宋体" w:hAnsi="宋体" w:cs="宋体"/>
        </w:rPr>
      </w:pPr>
      <w:r>
        <w:rPr>
          <w:rFonts w:ascii="宋体" w:hAnsi="宋体" w:cs="宋体" w:hint="eastAsia"/>
        </w:rPr>
        <w:t>法定代表人：李淑慧</w:t>
      </w:r>
    </w:p>
    <w:p w:rsidR="00AB1F2C" w:rsidRDefault="00AB1F2C">
      <w:pPr>
        <w:widowControl/>
        <w:snapToGrid w:val="0"/>
        <w:ind w:firstLineChars="200" w:firstLine="480"/>
        <w:rPr>
          <w:rFonts w:ascii="宋体" w:hAnsi="宋体" w:cs="宋体"/>
        </w:rPr>
      </w:pPr>
      <w:r>
        <w:rPr>
          <w:rFonts w:ascii="宋体" w:hAnsi="宋体" w:cs="宋体" w:hint="eastAsia"/>
        </w:rPr>
        <w:t>联系人：董亚芳</w:t>
      </w:r>
    </w:p>
    <w:p w:rsidR="00AB1F2C" w:rsidRDefault="00AB1F2C">
      <w:pPr>
        <w:widowControl/>
        <w:snapToGrid w:val="0"/>
        <w:ind w:firstLineChars="200" w:firstLine="480"/>
        <w:rPr>
          <w:rFonts w:ascii="宋体" w:hAnsi="宋体" w:cs="宋体"/>
        </w:rPr>
      </w:pPr>
      <w:r>
        <w:rPr>
          <w:rFonts w:ascii="宋体" w:hAnsi="宋体" w:cs="宋体" w:hint="eastAsia"/>
        </w:rPr>
        <w:t>联系电话：13810222517</w:t>
      </w:r>
    </w:p>
    <w:p w:rsidR="00AB1F2C" w:rsidRDefault="00AB1F2C">
      <w:pPr>
        <w:widowControl/>
        <w:snapToGrid w:val="0"/>
        <w:ind w:firstLineChars="200" w:firstLine="480"/>
        <w:rPr>
          <w:rFonts w:ascii="宋体" w:hAnsi="宋体" w:cs="宋体"/>
        </w:rPr>
      </w:pPr>
      <w:r>
        <w:rPr>
          <w:rFonts w:ascii="宋体" w:hAnsi="宋体" w:cs="宋体" w:hint="eastAsia"/>
        </w:rPr>
        <w:t>业务传真：010-56822000</w:t>
      </w:r>
    </w:p>
    <w:p w:rsidR="00AB1F2C" w:rsidRDefault="00AB1F2C">
      <w:pPr>
        <w:widowControl/>
        <w:snapToGrid w:val="0"/>
        <w:ind w:firstLineChars="200" w:firstLine="480"/>
        <w:rPr>
          <w:rFonts w:ascii="宋体" w:hAnsi="宋体" w:cs="宋体"/>
        </w:rPr>
      </w:pPr>
      <w:r>
        <w:rPr>
          <w:rFonts w:ascii="宋体" w:hAnsi="宋体" w:cs="宋体" w:hint="eastAsia"/>
        </w:rPr>
        <w:t>客服热线：4000-555-671</w:t>
      </w:r>
    </w:p>
    <w:p w:rsidR="00AB1F2C" w:rsidRDefault="00AB1F2C">
      <w:pPr>
        <w:widowControl/>
        <w:snapToGrid w:val="0"/>
        <w:ind w:firstLineChars="200" w:firstLine="480"/>
        <w:rPr>
          <w:rFonts w:ascii="宋体" w:hAnsi="宋体" w:cs="宋体"/>
        </w:rPr>
      </w:pPr>
      <w:r>
        <w:rPr>
          <w:rFonts w:ascii="宋体" w:hAnsi="宋体" w:cs="宋体" w:hint="eastAsia"/>
        </w:rPr>
        <w:t>公司网址：www.hgccpb.com/</w:t>
      </w:r>
    </w:p>
    <w:p w:rsidR="00AB1F2C" w:rsidRDefault="00AB1F2C">
      <w:pPr>
        <w:widowControl/>
        <w:snapToGrid w:val="0"/>
        <w:ind w:firstLineChars="200" w:firstLine="480"/>
        <w:rPr>
          <w:rFonts w:ascii="宋体" w:hAnsi="宋体" w:cs="宋体"/>
        </w:rPr>
      </w:pPr>
      <w:r>
        <w:rPr>
          <w:rFonts w:ascii="宋体" w:hAnsi="宋体" w:cs="宋体" w:hint="eastAsia"/>
        </w:rPr>
        <w:t>（38）名称：中国银河证券股份有限公司</w:t>
      </w:r>
    </w:p>
    <w:p w:rsidR="00AB1F2C" w:rsidRDefault="00AB1F2C">
      <w:pPr>
        <w:widowControl/>
        <w:snapToGrid w:val="0"/>
        <w:ind w:firstLineChars="200" w:firstLine="480"/>
        <w:rPr>
          <w:rFonts w:ascii="宋体" w:hAnsi="宋体" w:cs="宋体"/>
        </w:rPr>
      </w:pPr>
      <w:r>
        <w:rPr>
          <w:rFonts w:ascii="宋体" w:hAnsi="宋体" w:cs="宋体" w:hint="eastAsia"/>
        </w:rPr>
        <w:t>办公地址：北京市西城区金融大街35号国际企业大厦C座</w:t>
      </w:r>
    </w:p>
    <w:p w:rsidR="00AB1F2C" w:rsidRDefault="00AB1F2C">
      <w:pPr>
        <w:widowControl/>
        <w:snapToGrid w:val="0"/>
        <w:ind w:firstLineChars="200" w:firstLine="480"/>
        <w:rPr>
          <w:rFonts w:ascii="宋体" w:hAnsi="宋体" w:cs="宋体"/>
        </w:rPr>
      </w:pPr>
      <w:r>
        <w:rPr>
          <w:rFonts w:ascii="宋体" w:hAnsi="宋体" w:cs="宋体" w:hint="eastAsia"/>
        </w:rPr>
        <w:t>注册地址：北京市西城区金融大街35号2-6层</w:t>
      </w:r>
    </w:p>
    <w:p w:rsidR="00AB1F2C" w:rsidRDefault="00AB1F2C">
      <w:pPr>
        <w:widowControl/>
        <w:snapToGrid w:val="0"/>
        <w:ind w:firstLineChars="200" w:firstLine="480"/>
        <w:rPr>
          <w:rFonts w:ascii="宋体" w:hAnsi="宋体" w:cs="宋体"/>
        </w:rPr>
      </w:pPr>
      <w:r>
        <w:rPr>
          <w:rFonts w:ascii="宋体" w:hAnsi="宋体" w:cs="宋体" w:hint="eastAsia"/>
        </w:rPr>
        <w:t>法定代表人：陈共炎</w:t>
      </w:r>
    </w:p>
    <w:p w:rsidR="00AB1F2C" w:rsidRDefault="00AB1F2C">
      <w:pPr>
        <w:widowControl/>
        <w:snapToGrid w:val="0"/>
        <w:ind w:firstLineChars="200" w:firstLine="480"/>
        <w:rPr>
          <w:rFonts w:ascii="宋体" w:hAnsi="宋体" w:cs="宋体"/>
        </w:rPr>
      </w:pPr>
      <w:r>
        <w:rPr>
          <w:rFonts w:ascii="宋体" w:hAnsi="宋体" w:cs="宋体" w:hint="eastAsia"/>
        </w:rPr>
        <w:t xml:space="preserve">联系人：辛国政 </w:t>
      </w:r>
    </w:p>
    <w:p w:rsidR="00AB1F2C" w:rsidRDefault="00AB1F2C">
      <w:pPr>
        <w:widowControl/>
        <w:snapToGrid w:val="0"/>
        <w:ind w:firstLineChars="200" w:firstLine="480"/>
        <w:rPr>
          <w:rFonts w:ascii="宋体" w:hAnsi="宋体" w:cs="宋体"/>
        </w:rPr>
      </w:pPr>
      <w:r>
        <w:rPr>
          <w:rFonts w:ascii="宋体" w:hAnsi="宋体" w:cs="宋体" w:hint="eastAsia"/>
        </w:rPr>
        <w:t>联系电话：010-83574507</w:t>
      </w:r>
    </w:p>
    <w:p w:rsidR="00AB1F2C" w:rsidRDefault="00AB1F2C">
      <w:pPr>
        <w:widowControl/>
        <w:snapToGrid w:val="0"/>
        <w:ind w:firstLineChars="200" w:firstLine="480"/>
        <w:rPr>
          <w:rFonts w:ascii="宋体" w:hAnsi="宋体" w:cs="宋体"/>
        </w:rPr>
      </w:pPr>
      <w:r>
        <w:rPr>
          <w:rFonts w:ascii="宋体" w:hAnsi="宋体" w:cs="宋体" w:hint="eastAsia"/>
        </w:rPr>
        <w:t xml:space="preserve">传真：010-83574807 </w:t>
      </w:r>
    </w:p>
    <w:p w:rsidR="00AB1F2C" w:rsidRDefault="00AB1F2C">
      <w:pPr>
        <w:widowControl/>
        <w:snapToGrid w:val="0"/>
        <w:ind w:firstLineChars="200" w:firstLine="480"/>
        <w:rPr>
          <w:rFonts w:ascii="宋体" w:hAnsi="宋体" w:cs="宋体"/>
        </w:rPr>
      </w:pPr>
      <w:r>
        <w:rPr>
          <w:rFonts w:ascii="宋体" w:hAnsi="宋体" w:cs="宋体" w:hint="eastAsia"/>
        </w:rPr>
        <w:t>客服电话：4008-888-888或95551</w:t>
      </w:r>
    </w:p>
    <w:p w:rsidR="00AB1F2C" w:rsidRDefault="00AB1F2C">
      <w:pPr>
        <w:widowControl/>
        <w:snapToGrid w:val="0"/>
        <w:ind w:firstLineChars="200" w:firstLine="480"/>
        <w:rPr>
          <w:rFonts w:ascii="宋体" w:hAnsi="宋体" w:cs="宋体"/>
        </w:rPr>
      </w:pPr>
      <w:r>
        <w:rPr>
          <w:rFonts w:ascii="宋体" w:hAnsi="宋体" w:cs="宋体" w:hint="eastAsia"/>
        </w:rPr>
        <w:t>公司网址：www.chinastock.com.cn</w:t>
      </w:r>
    </w:p>
    <w:p w:rsidR="00AB1F2C" w:rsidRDefault="00AB1F2C">
      <w:pPr>
        <w:widowControl/>
        <w:snapToGrid w:val="0"/>
        <w:ind w:firstLineChars="200" w:firstLine="480"/>
        <w:rPr>
          <w:rFonts w:ascii="宋体" w:hAnsi="宋体" w:cs="宋体"/>
        </w:rPr>
      </w:pPr>
      <w:r>
        <w:rPr>
          <w:rFonts w:ascii="宋体" w:hAnsi="宋体" w:cs="宋体" w:hint="eastAsia"/>
        </w:rPr>
        <w:t>（39）公司名称：一路财富（北京）基金销售有限公司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注册地址：北京市西城区广安门北滨河路2号11幢2层222</w:t>
      </w:r>
    </w:p>
    <w:p w:rsidR="00AB1F2C" w:rsidRDefault="00AB1F2C">
      <w:pPr>
        <w:widowControl/>
        <w:snapToGrid w:val="0"/>
        <w:ind w:firstLineChars="200" w:firstLine="480"/>
        <w:rPr>
          <w:rFonts w:ascii="宋体" w:hAnsi="宋体" w:cs="宋体"/>
        </w:rPr>
      </w:pPr>
      <w:r>
        <w:rPr>
          <w:rFonts w:ascii="宋体" w:hAnsi="宋体" w:cs="宋体" w:hint="eastAsia"/>
        </w:rPr>
        <w:t>办公地址：北京市海淀区奥北科技园-国泰大厦9层</w:t>
      </w:r>
    </w:p>
    <w:p w:rsidR="00AB1F2C" w:rsidRDefault="00AB1F2C">
      <w:pPr>
        <w:widowControl/>
        <w:snapToGrid w:val="0"/>
        <w:ind w:firstLineChars="200" w:firstLine="480"/>
        <w:rPr>
          <w:rFonts w:ascii="宋体" w:hAnsi="宋体" w:cs="宋体"/>
        </w:rPr>
      </w:pPr>
      <w:r>
        <w:rPr>
          <w:rFonts w:ascii="宋体" w:hAnsi="宋体" w:cs="宋体" w:hint="eastAsia"/>
        </w:rPr>
        <w:t>法人：吴雪秀</w:t>
      </w:r>
    </w:p>
    <w:p w:rsidR="00AB1F2C" w:rsidRDefault="00AB1F2C">
      <w:pPr>
        <w:widowControl/>
        <w:snapToGrid w:val="0"/>
        <w:ind w:firstLineChars="200" w:firstLine="480"/>
        <w:rPr>
          <w:rFonts w:ascii="宋体" w:hAnsi="宋体" w:cs="宋体"/>
        </w:rPr>
      </w:pPr>
      <w:r>
        <w:rPr>
          <w:rFonts w:ascii="宋体" w:hAnsi="宋体" w:cs="宋体" w:hint="eastAsia"/>
        </w:rPr>
        <w:t>联系人：董宣</w:t>
      </w:r>
    </w:p>
    <w:p w:rsidR="00AB1F2C" w:rsidRDefault="00AB1F2C">
      <w:pPr>
        <w:widowControl/>
        <w:snapToGrid w:val="0"/>
        <w:ind w:firstLineChars="200" w:firstLine="480"/>
        <w:rPr>
          <w:rFonts w:ascii="宋体" w:hAnsi="宋体" w:cs="宋体"/>
        </w:rPr>
      </w:pPr>
      <w:r>
        <w:rPr>
          <w:rFonts w:ascii="宋体" w:hAnsi="宋体" w:cs="宋体" w:hint="eastAsia"/>
        </w:rPr>
        <w:t>联系电话：010-88312877-8005</w:t>
      </w:r>
    </w:p>
    <w:p w:rsidR="00AB1F2C" w:rsidRDefault="00AB1F2C">
      <w:pPr>
        <w:widowControl/>
        <w:snapToGrid w:val="0"/>
        <w:ind w:firstLineChars="200" w:firstLine="480"/>
        <w:rPr>
          <w:rFonts w:ascii="宋体" w:hAnsi="宋体" w:cs="宋体"/>
        </w:rPr>
      </w:pPr>
      <w:r>
        <w:rPr>
          <w:rFonts w:ascii="宋体" w:hAnsi="宋体" w:cs="宋体" w:hint="eastAsia"/>
        </w:rPr>
        <w:t>传真：010-88312099</w:t>
      </w:r>
    </w:p>
    <w:p w:rsidR="00AB1F2C" w:rsidRDefault="00AB1F2C">
      <w:pPr>
        <w:widowControl/>
        <w:snapToGrid w:val="0"/>
        <w:ind w:firstLineChars="200" w:firstLine="480"/>
        <w:rPr>
          <w:rFonts w:ascii="宋体" w:hAnsi="宋体" w:cs="宋体"/>
        </w:rPr>
      </w:pPr>
      <w:r>
        <w:rPr>
          <w:rFonts w:ascii="宋体" w:hAnsi="宋体" w:cs="宋体" w:hint="eastAsia"/>
        </w:rPr>
        <w:t>客服电话：400-001-1566</w:t>
      </w:r>
    </w:p>
    <w:p w:rsidR="00AB1F2C" w:rsidRDefault="00AB1F2C">
      <w:pPr>
        <w:widowControl/>
        <w:snapToGrid w:val="0"/>
        <w:ind w:firstLineChars="200" w:firstLine="480"/>
        <w:rPr>
          <w:rFonts w:ascii="宋体" w:hAnsi="宋体" w:cs="宋体"/>
        </w:rPr>
      </w:pPr>
      <w:r>
        <w:rPr>
          <w:rFonts w:ascii="宋体" w:hAnsi="宋体" w:cs="宋体" w:hint="eastAsia"/>
        </w:rPr>
        <w:t>网址：www.yilucaifu.com</w:t>
      </w:r>
    </w:p>
    <w:p w:rsidR="00AB1F2C" w:rsidRDefault="00AB1F2C">
      <w:pPr>
        <w:widowControl/>
        <w:snapToGrid w:val="0"/>
        <w:ind w:firstLineChars="200" w:firstLine="480"/>
        <w:rPr>
          <w:rFonts w:ascii="宋体" w:hAnsi="宋体" w:cs="宋体"/>
        </w:rPr>
      </w:pPr>
      <w:r>
        <w:rPr>
          <w:rFonts w:ascii="宋体" w:hAnsi="宋体" w:cs="宋体" w:hint="eastAsia"/>
        </w:rPr>
        <w:t>（40）名称：四川天府银行股份有限公司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注册地址：四川省南充市顺庆区涪江路1号</w:t>
      </w:r>
    </w:p>
    <w:p w:rsidR="00AB1F2C" w:rsidRDefault="00AB1F2C">
      <w:pPr>
        <w:widowControl/>
        <w:snapToGrid w:val="0"/>
        <w:ind w:firstLineChars="200" w:firstLine="480"/>
        <w:rPr>
          <w:rFonts w:ascii="宋体" w:hAnsi="宋体" w:cs="宋体"/>
        </w:rPr>
      </w:pPr>
      <w:r>
        <w:rPr>
          <w:rFonts w:ascii="宋体" w:hAnsi="宋体" w:cs="宋体" w:hint="eastAsia"/>
        </w:rPr>
        <w:t>办公地址：四川省成都市锦江区下东大街258号</w:t>
      </w:r>
    </w:p>
    <w:p w:rsidR="00AB1F2C" w:rsidRDefault="00AB1F2C">
      <w:pPr>
        <w:widowControl/>
        <w:snapToGrid w:val="0"/>
        <w:ind w:firstLineChars="200" w:firstLine="480"/>
        <w:rPr>
          <w:rFonts w:ascii="宋体" w:hAnsi="宋体" w:cs="宋体"/>
        </w:rPr>
      </w:pPr>
      <w:r>
        <w:rPr>
          <w:rFonts w:ascii="宋体" w:hAnsi="宋体" w:cs="宋体" w:hint="eastAsia"/>
        </w:rPr>
        <w:t xml:space="preserve">法定代表人：黄光伟 </w:t>
      </w:r>
    </w:p>
    <w:p w:rsidR="00AB1F2C" w:rsidRDefault="00AB1F2C">
      <w:pPr>
        <w:widowControl/>
        <w:snapToGrid w:val="0"/>
        <w:ind w:firstLineChars="200" w:firstLine="480"/>
        <w:rPr>
          <w:rFonts w:ascii="宋体" w:hAnsi="宋体" w:cs="宋体"/>
        </w:rPr>
      </w:pPr>
      <w:r>
        <w:rPr>
          <w:rFonts w:ascii="宋体" w:hAnsi="宋体" w:cs="宋体" w:hint="eastAsia"/>
        </w:rPr>
        <w:t xml:space="preserve">联系人：樊海波 </w:t>
      </w:r>
    </w:p>
    <w:p w:rsidR="00AB1F2C" w:rsidRDefault="00AB1F2C">
      <w:pPr>
        <w:widowControl/>
        <w:snapToGrid w:val="0"/>
        <w:ind w:firstLineChars="200" w:firstLine="480"/>
        <w:rPr>
          <w:rFonts w:ascii="宋体" w:hAnsi="宋体" w:cs="宋体"/>
        </w:rPr>
      </w:pPr>
      <w:r>
        <w:rPr>
          <w:rFonts w:ascii="宋体" w:hAnsi="宋体" w:cs="宋体" w:hint="eastAsia"/>
        </w:rPr>
        <w:t>联系电话：028-67676033</w:t>
      </w:r>
    </w:p>
    <w:p w:rsidR="00AB1F2C" w:rsidRDefault="00AB1F2C">
      <w:pPr>
        <w:widowControl/>
        <w:snapToGrid w:val="0"/>
        <w:ind w:firstLineChars="200" w:firstLine="480"/>
        <w:rPr>
          <w:rFonts w:ascii="宋体" w:hAnsi="宋体" w:cs="宋体"/>
        </w:rPr>
      </w:pPr>
      <w:r>
        <w:rPr>
          <w:rFonts w:ascii="宋体" w:hAnsi="宋体" w:cs="宋体" w:hint="eastAsia"/>
        </w:rPr>
        <w:t xml:space="preserve">客服热线：40016-96869 </w:t>
      </w:r>
    </w:p>
    <w:p w:rsidR="00AB1F2C" w:rsidRDefault="00AB1F2C">
      <w:pPr>
        <w:widowControl/>
        <w:snapToGrid w:val="0"/>
        <w:ind w:firstLineChars="200" w:firstLine="480"/>
        <w:rPr>
          <w:rFonts w:ascii="宋体" w:hAnsi="宋体" w:cs="宋体"/>
        </w:rPr>
      </w:pPr>
      <w:r>
        <w:rPr>
          <w:rFonts w:ascii="宋体" w:hAnsi="宋体" w:cs="宋体" w:hint="eastAsia"/>
        </w:rPr>
        <w:t>公司网址：www.tf.cn</w:t>
      </w:r>
    </w:p>
    <w:p w:rsidR="00AB1F2C" w:rsidRDefault="00AB1F2C">
      <w:pPr>
        <w:widowControl/>
        <w:snapToGrid w:val="0"/>
        <w:ind w:firstLineChars="200" w:firstLine="480"/>
        <w:rPr>
          <w:rFonts w:ascii="宋体" w:hAnsi="宋体" w:cs="宋体"/>
        </w:rPr>
      </w:pPr>
      <w:r>
        <w:rPr>
          <w:rFonts w:ascii="宋体" w:hAnsi="宋体" w:cs="宋体" w:hint="eastAsia"/>
        </w:rPr>
        <w:t>（41）名称：德州银行股份有限公司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注册地址：山东省德州市三八东路1266号</w:t>
      </w:r>
    </w:p>
    <w:p w:rsidR="00AB1F2C" w:rsidRDefault="00AB1F2C">
      <w:pPr>
        <w:widowControl/>
        <w:snapToGrid w:val="0"/>
        <w:ind w:firstLineChars="200" w:firstLine="480"/>
        <w:rPr>
          <w:rFonts w:ascii="宋体" w:hAnsi="宋体" w:cs="宋体"/>
        </w:rPr>
      </w:pPr>
      <w:r>
        <w:rPr>
          <w:rFonts w:ascii="宋体" w:hAnsi="宋体" w:cs="宋体" w:hint="eastAsia"/>
        </w:rPr>
        <w:t>办公地址：山东省德州市三八东路1266号法定代表人：申健</w:t>
      </w:r>
    </w:p>
    <w:p w:rsidR="00AB1F2C" w:rsidRDefault="00AB1F2C">
      <w:pPr>
        <w:widowControl/>
        <w:snapToGrid w:val="0"/>
        <w:ind w:firstLineChars="200" w:firstLine="480"/>
        <w:rPr>
          <w:rFonts w:ascii="宋体" w:hAnsi="宋体" w:cs="宋体"/>
        </w:rPr>
      </w:pPr>
      <w:r>
        <w:rPr>
          <w:rFonts w:ascii="宋体" w:hAnsi="宋体" w:cs="宋体" w:hint="eastAsia"/>
        </w:rPr>
        <w:t>联系人：王方震</w:t>
      </w:r>
    </w:p>
    <w:p w:rsidR="00AB1F2C" w:rsidRDefault="00AB1F2C">
      <w:pPr>
        <w:widowControl/>
        <w:snapToGrid w:val="0"/>
        <w:ind w:firstLineChars="200" w:firstLine="480"/>
        <w:rPr>
          <w:rFonts w:ascii="宋体" w:hAnsi="宋体" w:cs="宋体"/>
        </w:rPr>
      </w:pPr>
      <w:r>
        <w:rPr>
          <w:rFonts w:ascii="宋体" w:hAnsi="宋体" w:cs="宋体" w:hint="eastAsia"/>
        </w:rPr>
        <w:t>电话：0534-2297326</w:t>
      </w:r>
    </w:p>
    <w:p w:rsidR="00AB1F2C" w:rsidRDefault="00AB1F2C">
      <w:pPr>
        <w:widowControl/>
        <w:snapToGrid w:val="0"/>
        <w:ind w:firstLineChars="200" w:firstLine="480"/>
        <w:rPr>
          <w:rFonts w:ascii="宋体" w:hAnsi="宋体" w:cs="宋体"/>
        </w:rPr>
      </w:pPr>
      <w:r>
        <w:rPr>
          <w:rFonts w:ascii="宋体" w:hAnsi="宋体" w:cs="宋体" w:hint="eastAsia"/>
        </w:rPr>
        <w:t>传真：0534-2297327</w:t>
      </w:r>
    </w:p>
    <w:p w:rsidR="00AB1F2C" w:rsidRDefault="00AB1F2C">
      <w:pPr>
        <w:widowControl/>
        <w:snapToGrid w:val="0"/>
        <w:ind w:firstLineChars="200" w:firstLine="480"/>
        <w:rPr>
          <w:rFonts w:ascii="宋体" w:hAnsi="宋体" w:cs="宋体"/>
        </w:rPr>
      </w:pPr>
      <w:r>
        <w:rPr>
          <w:rFonts w:ascii="宋体" w:hAnsi="宋体" w:cs="宋体" w:hint="eastAsia"/>
        </w:rPr>
        <w:t>客服电话：40084-96588</w:t>
      </w:r>
    </w:p>
    <w:p w:rsidR="00AB1F2C" w:rsidRDefault="00AB1F2C">
      <w:pPr>
        <w:widowControl/>
        <w:snapToGrid w:val="0"/>
        <w:ind w:firstLineChars="200" w:firstLine="480"/>
        <w:rPr>
          <w:rFonts w:ascii="宋体" w:hAnsi="宋体" w:cs="宋体"/>
        </w:rPr>
      </w:pPr>
      <w:r>
        <w:rPr>
          <w:rFonts w:ascii="宋体" w:hAnsi="宋体" w:cs="宋体" w:hint="eastAsia"/>
        </w:rPr>
        <w:t>公司网址：www.dzbchina.com</w:t>
      </w:r>
    </w:p>
    <w:p w:rsidR="00AB1F2C" w:rsidRDefault="00AB1F2C">
      <w:pPr>
        <w:widowControl/>
        <w:snapToGrid w:val="0"/>
        <w:ind w:firstLineChars="200" w:firstLine="480"/>
        <w:rPr>
          <w:rFonts w:ascii="宋体" w:hAnsi="宋体" w:cs="宋体"/>
        </w:rPr>
      </w:pPr>
      <w:r>
        <w:rPr>
          <w:rFonts w:ascii="宋体" w:hAnsi="宋体" w:cs="宋体" w:hint="eastAsia"/>
        </w:rPr>
        <w:t>（42）公司名称：诺亚正行基金销售有限公司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注册地址：上海市虹口区飞虹路360弄9号3724室</w:t>
      </w:r>
    </w:p>
    <w:p w:rsidR="00AB1F2C" w:rsidRDefault="00AB1F2C">
      <w:pPr>
        <w:widowControl/>
        <w:snapToGrid w:val="0"/>
        <w:ind w:firstLineChars="200" w:firstLine="480"/>
        <w:rPr>
          <w:rFonts w:ascii="宋体" w:hAnsi="宋体" w:cs="宋体"/>
        </w:rPr>
      </w:pPr>
      <w:r>
        <w:rPr>
          <w:rFonts w:ascii="宋体" w:hAnsi="宋体" w:cs="宋体" w:hint="eastAsia"/>
        </w:rPr>
        <w:t>办公地址：上海市杨浦区长阳路1687号2号楼</w:t>
      </w:r>
    </w:p>
    <w:p w:rsidR="00AB1F2C" w:rsidRDefault="00AB1F2C">
      <w:pPr>
        <w:widowControl/>
        <w:snapToGrid w:val="0"/>
        <w:ind w:firstLineChars="200" w:firstLine="480"/>
        <w:rPr>
          <w:rFonts w:ascii="宋体" w:hAnsi="宋体" w:cs="宋体"/>
        </w:rPr>
      </w:pPr>
      <w:r>
        <w:rPr>
          <w:rFonts w:ascii="宋体" w:hAnsi="宋体" w:cs="宋体" w:hint="eastAsia"/>
        </w:rPr>
        <w:t>法人：汪静波</w:t>
      </w:r>
    </w:p>
    <w:p w:rsidR="00AB1F2C" w:rsidRDefault="00AB1F2C">
      <w:pPr>
        <w:widowControl/>
        <w:snapToGrid w:val="0"/>
        <w:ind w:firstLineChars="200" w:firstLine="480"/>
        <w:rPr>
          <w:rFonts w:ascii="宋体" w:hAnsi="宋体" w:cs="宋体"/>
        </w:rPr>
      </w:pPr>
      <w:r>
        <w:rPr>
          <w:rFonts w:ascii="宋体" w:hAnsi="宋体" w:cs="宋体" w:hint="eastAsia"/>
        </w:rPr>
        <w:t>联系人：李娟</w:t>
      </w:r>
    </w:p>
    <w:p w:rsidR="00AB1F2C" w:rsidRDefault="00AB1F2C">
      <w:pPr>
        <w:widowControl/>
        <w:snapToGrid w:val="0"/>
        <w:ind w:firstLineChars="200" w:firstLine="480"/>
        <w:rPr>
          <w:rFonts w:ascii="宋体" w:hAnsi="宋体" w:cs="宋体"/>
        </w:rPr>
      </w:pPr>
      <w:r>
        <w:rPr>
          <w:rFonts w:ascii="宋体" w:hAnsi="宋体" w:cs="宋体" w:hint="eastAsia"/>
        </w:rPr>
        <w:t>联系电话：4008215399</w:t>
      </w:r>
    </w:p>
    <w:p w:rsidR="00AB1F2C" w:rsidRDefault="00AB1F2C">
      <w:pPr>
        <w:widowControl/>
        <w:snapToGrid w:val="0"/>
        <w:ind w:firstLineChars="200" w:firstLine="480"/>
        <w:rPr>
          <w:rFonts w:ascii="宋体" w:hAnsi="宋体" w:cs="宋体"/>
        </w:rPr>
      </w:pPr>
      <w:r>
        <w:rPr>
          <w:rFonts w:ascii="宋体" w:hAnsi="宋体" w:cs="宋体" w:hint="eastAsia"/>
        </w:rPr>
        <w:t>传真：021-80358749</w:t>
      </w:r>
    </w:p>
    <w:p w:rsidR="00AB1F2C" w:rsidRDefault="00AB1F2C">
      <w:pPr>
        <w:widowControl/>
        <w:snapToGrid w:val="0"/>
        <w:ind w:firstLineChars="200" w:firstLine="480"/>
        <w:rPr>
          <w:rFonts w:ascii="宋体" w:hAnsi="宋体" w:cs="宋体"/>
        </w:rPr>
      </w:pPr>
      <w:r>
        <w:rPr>
          <w:rFonts w:ascii="宋体" w:hAnsi="宋体" w:cs="宋体" w:hint="eastAsia"/>
        </w:rPr>
        <w:t>客服电话：4008215399</w:t>
      </w:r>
    </w:p>
    <w:p w:rsidR="00AB1F2C" w:rsidRDefault="00AB1F2C">
      <w:pPr>
        <w:widowControl/>
        <w:snapToGrid w:val="0"/>
        <w:ind w:firstLineChars="200" w:firstLine="480"/>
        <w:rPr>
          <w:rFonts w:ascii="宋体" w:hAnsi="宋体" w:cs="宋体"/>
        </w:rPr>
      </w:pPr>
      <w:r>
        <w:rPr>
          <w:rFonts w:ascii="宋体" w:hAnsi="宋体" w:cs="宋体" w:hint="eastAsia"/>
        </w:rPr>
        <w:t>网址：www.noah-fund.com</w:t>
      </w:r>
    </w:p>
    <w:p w:rsidR="00AB1F2C" w:rsidRDefault="00AB1F2C">
      <w:pPr>
        <w:widowControl/>
        <w:snapToGrid w:val="0"/>
        <w:ind w:firstLineChars="200" w:firstLine="480"/>
        <w:rPr>
          <w:rFonts w:ascii="宋体" w:hAnsi="宋体" w:cs="宋体"/>
        </w:rPr>
      </w:pPr>
      <w:r>
        <w:rPr>
          <w:rFonts w:ascii="宋体" w:hAnsi="宋体" w:cs="宋体" w:hint="eastAsia"/>
        </w:rPr>
        <w:t>（43）公司名称：上海长量基金销售有限公司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注册地址：上海市浦东新区高翔路526号2幢220室</w:t>
      </w:r>
    </w:p>
    <w:p w:rsidR="00AB1F2C" w:rsidRDefault="00AB1F2C">
      <w:pPr>
        <w:widowControl/>
        <w:snapToGrid w:val="0"/>
        <w:ind w:firstLineChars="200" w:firstLine="480"/>
        <w:rPr>
          <w:rFonts w:ascii="宋体" w:hAnsi="宋体" w:cs="宋体"/>
        </w:rPr>
      </w:pPr>
      <w:r>
        <w:rPr>
          <w:rFonts w:ascii="宋体" w:hAnsi="宋体" w:cs="宋体" w:hint="eastAsia"/>
        </w:rPr>
        <w:t>办公地址：上海市浦东新区东方路1267号11层</w:t>
      </w:r>
    </w:p>
    <w:p w:rsidR="00AB1F2C" w:rsidRDefault="00AB1F2C">
      <w:pPr>
        <w:widowControl/>
        <w:snapToGrid w:val="0"/>
        <w:ind w:firstLineChars="200" w:firstLine="480"/>
        <w:rPr>
          <w:rFonts w:ascii="宋体" w:hAnsi="宋体" w:cs="宋体"/>
        </w:rPr>
      </w:pPr>
      <w:r>
        <w:rPr>
          <w:rFonts w:ascii="宋体" w:hAnsi="宋体" w:cs="宋体" w:hint="eastAsia"/>
        </w:rPr>
        <w:t>法人：张跃伟</w:t>
      </w:r>
    </w:p>
    <w:p w:rsidR="00AB1F2C" w:rsidRDefault="00AB1F2C">
      <w:pPr>
        <w:widowControl/>
        <w:snapToGrid w:val="0"/>
        <w:ind w:firstLineChars="200" w:firstLine="480"/>
        <w:rPr>
          <w:rFonts w:ascii="宋体" w:hAnsi="宋体" w:cs="宋体"/>
        </w:rPr>
      </w:pPr>
      <w:r>
        <w:rPr>
          <w:rFonts w:ascii="宋体" w:hAnsi="宋体" w:cs="宋体" w:hint="eastAsia"/>
        </w:rPr>
        <w:t>联系人：党敏</w:t>
      </w:r>
    </w:p>
    <w:p w:rsidR="00AB1F2C" w:rsidRDefault="00AB1F2C">
      <w:pPr>
        <w:widowControl/>
        <w:snapToGrid w:val="0"/>
        <w:ind w:firstLineChars="200" w:firstLine="480"/>
        <w:rPr>
          <w:rFonts w:ascii="宋体" w:hAnsi="宋体" w:cs="宋体"/>
        </w:rPr>
      </w:pPr>
      <w:r>
        <w:rPr>
          <w:rFonts w:ascii="宋体" w:hAnsi="宋体" w:cs="宋体" w:hint="eastAsia"/>
        </w:rPr>
        <w:t>联系电话：021-20691831</w:t>
      </w:r>
    </w:p>
    <w:p w:rsidR="00AB1F2C" w:rsidRDefault="00AB1F2C">
      <w:pPr>
        <w:widowControl/>
        <w:snapToGrid w:val="0"/>
        <w:ind w:firstLineChars="200" w:firstLine="480"/>
        <w:rPr>
          <w:rFonts w:ascii="宋体" w:hAnsi="宋体" w:cs="宋体"/>
        </w:rPr>
      </w:pPr>
      <w:r>
        <w:rPr>
          <w:rFonts w:ascii="宋体" w:hAnsi="宋体" w:cs="宋体" w:hint="eastAsia"/>
        </w:rPr>
        <w:t>传真：021-20691861</w:t>
      </w:r>
    </w:p>
    <w:p w:rsidR="00AB1F2C" w:rsidRDefault="00AB1F2C">
      <w:pPr>
        <w:widowControl/>
        <w:snapToGrid w:val="0"/>
        <w:ind w:firstLineChars="200" w:firstLine="480"/>
        <w:rPr>
          <w:rFonts w:ascii="宋体" w:hAnsi="宋体" w:cs="宋体"/>
        </w:rPr>
      </w:pPr>
      <w:r>
        <w:rPr>
          <w:rFonts w:ascii="宋体" w:hAnsi="宋体" w:cs="宋体" w:hint="eastAsia"/>
        </w:rPr>
        <w:t>客服电话：4008202899</w:t>
      </w:r>
    </w:p>
    <w:p w:rsidR="00AB1F2C" w:rsidRDefault="00AB1F2C">
      <w:pPr>
        <w:widowControl/>
        <w:snapToGrid w:val="0"/>
        <w:ind w:firstLineChars="200" w:firstLine="480"/>
        <w:rPr>
          <w:rFonts w:ascii="宋体" w:hAnsi="宋体" w:cs="宋体"/>
        </w:rPr>
      </w:pPr>
      <w:r>
        <w:rPr>
          <w:rFonts w:ascii="宋体" w:hAnsi="宋体" w:cs="宋体" w:hint="eastAsia"/>
        </w:rPr>
        <w:t>网址：www.erichfund.com</w:t>
      </w:r>
    </w:p>
    <w:p w:rsidR="00AB1F2C" w:rsidRDefault="00AB1F2C">
      <w:pPr>
        <w:widowControl/>
        <w:snapToGrid w:val="0"/>
        <w:ind w:firstLineChars="200" w:firstLine="480"/>
        <w:rPr>
          <w:rFonts w:ascii="宋体" w:hAnsi="宋体" w:cs="宋体"/>
        </w:rPr>
      </w:pPr>
      <w:r>
        <w:rPr>
          <w:rFonts w:ascii="宋体" w:hAnsi="宋体" w:cs="宋体" w:hint="eastAsia"/>
        </w:rPr>
        <w:t xml:space="preserve">（44）名称：北京展恒基金销售股份有限公司 </w:t>
      </w:r>
    </w:p>
    <w:p w:rsidR="00AB1F2C" w:rsidRDefault="00AB1F2C">
      <w:pPr>
        <w:widowControl/>
        <w:snapToGrid w:val="0"/>
        <w:ind w:firstLineChars="200" w:firstLine="480"/>
        <w:rPr>
          <w:rFonts w:ascii="宋体" w:hAnsi="宋体" w:cs="宋体"/>
        </w:rPr>
      </w:pPr>
      <w:r>
        <w:rPr>
          <w:rFonts w:ascii="宋体" w:hAnsi="宋体" w:cs="宋体" w:hint="eastAsia"/>
        </w:rPr>
        <w:t>注册地址：北京市顺义区后沙峪镇安富街6号</w:t>
      </w:r>
    </w:p>
    <w:p w:rsidR="00AB1F2C" w:rsidRDefault="00AB1F2C">
      <w:pPr>
        <w:widowControl/>
        <w:snapToGrid w:val="0"/>
        <w:ind w:firstLineChars="200" w:firstLine="480"/>
        <w:rPr>
          <w:rFonts w:ascii="宋体" w:hAnsi="宋体" w:cs="宋体"/>
        </w:rPr>
      </w:pPr>
      <w:r>
        <w:rPr>
          <w:rFonts w:ascii="宋体" w:hAnsi="宋体" w:cs="宋体" w:hint="eastAsia"/>
        </w:rPr>
        <w:t>办公地址：北京市朝阳区华严北里2号民建大厦6层</w:t>
      </w:r>
    </w:p>
    <w:p w:rsidR="00AB1F2C" w:rsidRDefault="00AB1F2C">
      <w:pPr>
        <w:widowControl/>
        <w:snapToGrid w:val="0"/>
        <w:ind w:firstLineChars="200" w:firstLine="480"/>
        <w:rPr>
          <w:rFonts w:ascii="宋体" w:hAnsi="宋体" w:cs="宋体"/>
        </w:rPr>
      </w:pPr>
      <w:r>
        <w:rPr>
          <w:rFonts w:ascii="宋体" w:hAnsi="宋体" w:cs="宋体" w:hint="eastAsia"/>
        </w:rPr>
        <w:t>法定代表人：闫振杰</w:t>
      </w:r>
    </w:p>
    <w:p w:rsidR="00AB1F2C" w:rsidRDefault="00AB1F2C">
      <w:pPr>
        <w:widowControl/>
        <w:snapToGrid w:val="0"/>
        <w:ind w:firstLineChars="200" w:firstLine="480"/>
        <w:rPr>
          <w:rFonts w:ascii="宋体" w:hAnsi="宋体" w:cs="宋体"/>
        </w:rPr>
      </w:pPr>
      <w:r>
        <w:rPr>
          <w:rFonts w:ascii="宋体" w:hAnsi="宋体" w:cs="宋体" w:hint="eastAsia"/>
        </w:rPr>
        <w:t>联系人：翟飞飞</w:t>
      </w:r>
    </w:p>
    <w:p w:rsidR="00AB1F2C" w:rsidRDefault="00AB1F2C">
      <w:pPr>
        <w:widowControl/>
        <w:snapToGrid w:val="0"/>
        <w:ind w:firstLineChars="200" w:firstLine="480"/>
        <w:rPr>
          <w:rFonts w:ascii="宋体" w:hAnsi="宋体" w:cs="宋体"/>
        </w:rPr>
      </w:pPr>
      <w:r>
        <w:rPr>
          <w:rFonts w:ascii="宋体" w:hAnsi="宋体" w:cs="宋体" w:hint="eastAsia"/>
        </w:rPr>
        <w:t>联系电话：010-52703350-6006</w:t>
      </w:r>
    </w:p>
    <w:p w:rsidR="00AB1F2C" w:rsidRDefault="00AB1F2C">
      <w:pPr>
        <w:widowControl/>
        <w:snapToGrid w:val="0"/>
        <w:ind w:firstLineChars="200" w:firstLine="480"/>
        <w:rPr>
          <w:rFonts w:ascii="宋体" w:hAnsi="宋体" w:cs="宋体"/>
        </w:rPr>
      </w:pPr>
      <w:r>
        <w:rPr>
          <w:rFonts w:ascii="宋体" w:hAnsi="宋体" w:cs="宋体" w:hint="eastAsia"/>
        </w:rPr>
        <w:t>业务传真：010-62020355</w:t>
      </w:r>
    </w:p>
    <w:p w:rsidR="00AB1F2C" w:rsidRDefault="00AB1F2C">
      <w:pPr>
        <w:widowControl/>
        <w:snapToGrid w:val="0"/>
        <w:ind w:firstLineChars="200" w:firstLine="480"/>
        <w:rPr>
          <w:rFonts w:ascii="宋体" w:hAnsi="宋体" w:cs="宋体"/>
        </w:rPr>
      </w:pPr>
      <w:r>
        <w:rPr>
          <w:rFonts w:ascii="宋体" w:hAnsi="宋体" w:cs="宋体" w:hint="eastAsia"/>
        </w:rPr>
        <w:t>客服热线：4008188000</w:t>
      </w:r>
    </w:p>
    <w:p w:rsidR="00AB1F2C" w:rsidRDefault="00AB1F2C">
      <w:pPr>
        <w:widowControl/>
        <w:snapToGrid w:val="0"/>
        <w:ind w:firstLineChars="200" w:firstLine="480"/>
        <w:rPr>
          <w:rFonts w:ascii="宋体" w:hAnsi="宋体" w:cs="宋体"/>
        </w:rPr>
      </w:pPr>
      <w:r>
        <w:rPr>
          <w:rFonts w:ascii="宋体" w:hAnsi="宋体" w:cs="宋体" w:hint="eastAsia"/>
        </w:rPr>
        <w:t>公司网址：www.myfund.com</w:t>
      </w:r>
    </w:p>
    <w:p w:rsidR="00AB1F2C" w:rsidRDefault="00AB1F2C">
      <w:pPr>
        <w:widowControl/>
        <w:snapToGrid w:val="0"/>
        <w:ind w:firstLineChars="200" w:firstLine="480"/>
        <w:rPr>
          <w:rFonts w:ascii="宋体" w:hAnsi="宋体" w:cs="宋体"/>
        </w:rPr>
      </w:pPr>
      <w:r>
        <w:rPr>
          <w:rFonts w:ascii="宋体" w:hAnsi="宋体" w:cs="宋体" w:hint="eastAsia"/>
        </w:rPr>
        <w:t>（45）名称：华宝证券有限责任公司</w:t>
      </w:r>
    </w:p>
    <w:p w:rsidR="00AB1F2C" w:rsidRDefault="00AB1F2C">
      <w:pPr>
        <w:widowControl/>
        <w:snapToGrid w:val="0"/>
        <w:ind w:firstLineChars="200" w:firstLine="480"/>
        <w:rPr>
          <w:rFonts w:ascii="宋体" w:hAnsi="宋体" w:cs="宋体"/>
        </w:rPr>
      </w:pPr>
      <w:r>
        <w:rPr>
          <w:rFonts w:ascii="宋体" w:hAnsi="宋体" w:cs="宋体" w:hint="eastAsia"/>
        </w:rPr>
        <w:t>注册地址：上海市陆家嘴环路166号未来资产大厦27层</w:t>
      </w:r>
    </w:p>
    <w:p w:rsidR="00AB1F2C" w:rsidRDefault="00AB1F2C">
      <w:pPr>
        <w:widowControl/>
        <w:snapToGrid w:val="0"/>
        <w:ind w:firstLineChars="200" w:firstLine="480"/>
        <w:rPr>
          <w:rFonts w:ascii="宋体" w:hAnsi="宋体" w:cs="宋体"/>
        </w:rPr>
      </w:pPr>
      <w:r>
        <w:rPr>
          <w:rFonts w:ascii="宋体" w:hAnsi="宋体" w:cs="宋体" w:hint="eastAsia"/>
        </w:rPr>
        <w:t>办公地址：上海市陆家嘴环路166号未来资产大厦27层</w:t>
      </w:r>
    </w:p>
    <w:p w:rsidR="00AB1F2C" w:rsidRDefault="00AB1F2C">
      <w:pPr>
        <w:widowControl/>
        <w:snapToGrid w:val="0"/>
        <w:ind w:firstLineChars="200" w:firstLine="480"/>
        <w:rPr>
          <w:rFonts w:ascii="宋体" w:hAnsi="宋体" w:cs="宋体"/>
        </w:rPr>
      </w:pPr>
      <w:r>
        <w:rPr>
          <w:rFonts w:ascii="宋体" w:hAnsi="宋体" w:cs="宋体" w:hint="eastAsia"/>
        </w:rPr>
        <w:t>法定代表人：陈林</w:t>
      </w:r>
    </w:p>
    <w:p w:rsidR="00AB1F2C" w:rsidRDefault="00AB1F2C">
      <w:pPr>
        <w:widowControl/>
        <w:snapToGrid w:val="0"/>
        <w:ind w:firstLineChars="200" w:firstLine="480"/>
        <w:rPr>
          <w:rFonts w:ascii="宋体" w:hAnsi="宋体" w:cs="宋体"/>
        </w:rPr>
      </w:pPr>
      <w:r>
        <w:rPr>
          <w:rFonts w:ascii="宋体" w:hAnsi="宋体" w:cs="宋体" w:hint="eastAsia"/>
        </w:rPr>
        <w:t>联系人：宋歌</w:t>
      </w:r>
    </w:p>
    <w:p w:rsidR="00AB1F2C" w:rsidRDefault="00AB1F2C">
      <w:pPr>
        <w:widowControl/>
        <w:snapToGrid w:val="0"/>
        <w:ind w:firstLineChars="200" w:firstLine="480"/>
        <w:rPr>
          <w:rFonts w:ascii="宋体" w:hAnsi="宋体" w:cs="宋体"/>
        </w:rPr>
      </w:pPr>
      <w:r>
        <w:rPr>
          <w:rFonts w:ascii="宋体" w:hAnsi="宋体" w:cs="宋体" w:hint="eastAsia"/>
        </w:rPr>
        <w:t>电话：021-50122086</w:t>
      </w:r>
    </w:p>
    <w:p w:rsidR="00AB1F2C" w:rsidRDefault="00AB1F2C">
      <w:pPr>
        <w:widowControl/>
        <w:snapToGrid w:val="0"/>
        <w:ind w:firstLineChars="200" w:firstLine="480"/>
        <w:rPr>
          <w:rFonts w:ascii="宋体" w:hAnsi="宋体" w:cs="宋体"/>
        </w:rPr>
      </w:pPr>
      <w:r>
        <w:rPr>
          <w:rFonts w:ascii="宋体" w:hAnsi="宋体" w:cs="宋体" w:hint="eastAsia"/>
        </w:rPr>
        <w:t>传真：021-50122200</w:t>
      </w:r>
    </w:p>
    <w:p w:rsidR="00AB1F2C" w:rsidRDefault="00AB1F2C">
      <w:pPr>
        <w:widowControl/>
        <w:snapToGrid w:val="0"/>
        <w:ind w:firstLineChars="200" w:firstLine="480"/>
        <w:rPr>
          <w:rFonts w:ascii="宋体" w:hAnsi="宋体" w:cs="宋体"/>
        </w:rPr>
      </w:pPr>
      <w:r>
        <w:rPr>
          <w:rFonts w:ascii="宋体" w:hAnsi="宋体" w:cs="宋体" w:hint="eastAsia"/>
        </w:rPr>
        <w:t>客服电话：4008209898</w:t>
      </w:r>
    </w:p>
    <w:p w:rsidR="00AB1F2C" w:rsidRDefault="00AB1F2C">
      <w:pPr>
        <w:widowControl/>
        <w:snapToGrid w:val="0"/>
        <w:ind w:firstLineChars="200" w:firstLine="480"/>
        <w:rPr>
          <w:rFonts w:ascii="宋体" w:hAnsi="宋体" w:cs="宋体"/>
        </w:rPr>
      </w:pPr>
      <w:r>
        <w:rPr>
          <w:rFonts w:ascii="宋体" w:hAnsi="宋体" w:cs="宋体" w:hint="eastAsia"/>
        </w:rPr>
        <w:t>公司网站：www.cnhbstock.com</w:t>
      </w:r>
    </w:p>
    <w:p w:rsidR="00AB1F2C" w:rsidRDefault="00AB1F2C">
      <w:pPr>
        <w:widowControl/>
        <w:snapToGrid w:val="0"/>
        <w:ind w:firstLineChars="200" w:firstLine="480"/>
        <w:rPr>
          <w:rFonts w:ascii="宋体" w:hAnsi="宋体" w:cs="宋体"/>
        </w:rPr>
      </w:pPr>
      <w:r>
        <w:rPr>
          <w:rFonts w:ascii="宋体" w:hAnsi="宋体" w:cs="宋体" w:hint="eastAsia"/>
        </w:rPr>
        <w:t>（46）公司名称：北京肯特瑞基金销售有限公司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注册地址：北京市海淀区显龙山路19号1幢4层1座401</w:t>
      </w:r>
    </w:p>
    <w:p w:rsidR="00AB1F2C" w:rsidRDefault="00AB1F2C">
      <w:pPr>
        <w:widowControl/>
        <w:snapToGrid w:val="0"/>
        <w:ind w:firstLineChars="200" w:firstLine="480"/>
        <w:rPr>
          <w:rFonts w:ascii="宋体" w:hAnsi="宋体" w:cs="宋体"/>
        </w:rPr>
      </w:pPr>
      <w:r>
        <w:rPr>
          <w:rFonts w:ascii="宋体" w:hAnsi="宋体" w:cs="宋体" w:hint="eastAsia"/>
        </w:rPr>
        <w:t>办公地址：北京市大兴区京东集团总部</w:t>
      </w:r>
    </w:p>
    <w:p w:rsidR="00AB1F2C" w:rsidRDefault="00AB1F2C">
      <w:pPr>
        <w:widowControl/>
        <w:snapToGrid w:val="0"/>
        <w:ind w:firstLineChars="200" w:firstLine="480"/>
        <w:rPr>
          <w:rFonts w:ascii="宋体" w:hAnsi="宋体" w:cs="宋体"/>
        </w:rPr>
      </w:pPr>
      <w:r>
        <w:rPr>
          <w:rFonts w:ascii="宋体" w:hAnsi="宋体" w:cs="宋体" w:hint="eastAsia"/>
        </w:rPr>
        <w:t>法人：江卉</w:t>
      </w:r>
    </w:p>
    <w:p w:rsidR="00AB1F2C" w:rsidRDefault="00AB1F2C">
      <w:pPr>
        <w:widowControl/>
        <w:snapToGrid w:val="0"/>
        <w:ind w:firstLineChars="200" w:firstLine="480"/>
        <w:rPr>
          <w:rFonts w:ascii="宋体" w:hAnsi="宋体" w:cs="宋体"/>
        </w:rPr>
      </w:pPr>
      <w:r>
        <w:rPr>
          <w:rFonts w:ascii="宋体" w:hAnsi="宋体" w:cs="宋体" w:hint="eastAsia"/>
        </w:rPr>
        <w:t>联系人：邢锦超</w:t>
      </w:r>
    </w:p>
    <w:p w:rsidR="00AB1F2C" w:rsidRDefault="00AB1F2C">
      <w:pPr>
        <w:widowControl/>
        <w:snapToGrid w:val="0"/>
        <w:ind w:firstLineChars="200" w:firstLine="480"/>
        <w:rPr>
          <w:rFonts w:ascii="宋体" w:hAnsi="宋体" w:cs="宋体"/>
        </w:rPr>
      </w:pPr>
      <w:r>
        <w:rPr>
          <w:rFonts w:ascii="宋体" w:hAnsi="宋体" w:cs="宋体" w:hint="eastAsia"/>
        </w:rPr>
        <w:t>客服电话：95118</w:t>
      </w:r>
    </w:p>
    <w:p w:rsidR="00AB1F2C" w:rsidRDefault="00AB1F2C">
      <w:pPr>
        <w:widowControl/>
        <w:snapToGrid w:val="0"/>
        <w:ind w:firstLineChars="200" w:firstLine="480"/>
        <w:rPr>
          <w:rFonts w:ascii="宋体" w:hAnsi="宋体" w:cs="宋体"/>
        </w:rPr>
      </w:pPr>
      <w:r>
        <w:rPr>
          <w:rFonts w:ascii="宋体" w:hAnsi="宋体" w:cs="宋体" w:hint="eastAsia"/>
        </w:rPr>
        <w:t>网址：www.kenterui.jd.com</w:t>
      </w:r>
    </w:p>
    <w:p w:rsidR="00AB1F2C" w:rsidRDefault="00AB1F2C">
      <w:pPr>
        <w:widowControl/>
        <w:snapToGrid w:val="0"/>
        <w:ind w:firstLineChars="200" w:firstLine="480"/>
        <w:rPr>
          <w:rFonts w:ascii="宋体" w:hAnsi="宋体" w:cs="宋体"/>
        </w:rPr>
      </w:pPr>
      <w:r>
        <w:rPr>
          <w:rFonts w:ascii="宋体" w:hAnsi="宋体" w:cs="宋体" w:hint="eastAsia"/>
        </w:rPr>
        <w:t>（47）公司名称：北京恒天明泽基金销售有限公司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注册地址：北京市经济技术开发区宏达北路10号5层5122室</w:t>
      </w:r>
    </w:p>
    <w:p w:rsidR="00AB1F2C" w:rsidRDefault="00AB1F2C">
      <w:pPr>
        <w:widowControl/>
        <w:snapToGrid w:val="0"/>
        <w:ind w:firstLineChars="200" w:firstLine="480"/>
        <w:rPr>
          <w:rFonts w:ascii="宋体" w:hAnsi="宋体" w:cs="宋体"/>
        </w:rPr>
      </w:pPr>
      <w:r>
        <w:rPr>
          <w:rFonts w:ascii="宋体" w:hAnsi="宋体" w:cs="宋体" w:hint="eastAsia"/>
        </w:rPr>
        <w:t>办公地址：北京市朝阳区东三环北路甲19号SOHO嘉盛中心30层3006-3015室</w:t>
      </w:r>
    </w:p>
    <w:p w:rsidR="00AB1F2C" w:rsidRDefault="00AB1F2C">
      <w:pPr>
        <w:widowControl/>
        <w:snapToGrid w:val="0"/>
        <w:ind w:firstLineChars="200" w:firstLine="480"/>
        <w:rPr>
          <w:rFonts w:ascii="宋体" w:hAnsi="宋体" w:cs="宋体"/>
        </w:rPr>
      </w:pPr>
      <w:r>
        <w:rPr>
          <w:rFonts w:ascii="宋体" w:hAnsi="宋体" w:cs="宋体" w:hint="eastAsia"/>
        </w:rPr>
        <w:t>法人：周斌</w:t>
      </w:r>
    </w:p>
    <w:p w:rsidR="00AB1F2C" w:rsidRDefault="00AB1F2C">
      <w:pPr>
        <w:widowControl/>
        <w:snapToGrid w:val="0"/>
        <w:ind w:firstLineChars="200" w:firstLine="480"/>
        <w:rPr>
          <w:rFonts w:ascii="宋体" w:hAnsi="宋体" w:cs="宋体"/>
        </w:rPr>
      </w:pPr>
      <w:r>
        <w:rPr>
          <w:rFonts w:ascii="宋体" w:hAnsi="宋体" w:cs="宋体" w:hint="eastAsia"/>
        </w:rPr>
        <w:t>联系人：侯艳红</w:t>
      </w:r>
    </w:p>
    <w:p w:rsidR="00AB1F2C" w:rsidRDefault="00AB1F2C">
      <w:pPr>
        <w:widowControl/>
        <w:snapToGrid w:val="0"/>
        <w:ind w:firstLineChars="200" w:firstLine="480"/>
        <w:rPr>
          <w:rFonts w:ascii="宋体" w:hAnsi="宋体" w:cs="宋体"/>
        </w:rPr>
      </w:pPr>
      <w:r>
        <w:rPr>
          <w:rFonts w:ascii="宋体" w:hAnsi="宋体" w:cs="宋体" w:hint="eastAsia"/>
        </w:rPr>
        <w:t>联系电话：13910678503</w:t>
      </w:r>
    </w:p>
    <w:p w:rsidR="00AB1F2C" w:rsidRDefault="00AB1F2C">
      <w:pPr>
        <w:widowControl/>
        <w:snapToGrid w:val="0"/>
        <w:ind w:firstLineChars="200" w:firstLine="480"/>
        <w:rPr>
          <w:rFonts w:ascii="宋体" w:hAnsi="宋体" w:cs="宋体"/>
        </w:rPr>
      </w:pPr>
      <w:r>
        <w:rPr>
          <w:rFonts w:ascii="宋体" w:hAnsi="宋体" w:cs="宋体" w:hint="eastAsia"/>
        </w:rPr>
        <w:t>传真：010-59313586</w:t>
      </w:r>
    </w:p>
    <w:p w:rsidR="00AB1F2C" w:rsidRDefault="00AB1F2C">
      <w:pPr>
        <w:widowControl/>
        <w:snapToGrid w:val="0"/>
        <w:ind w:firstLineChars="200" w:firstLine="480"/>
        <w:rPr>
          <w:rFonts w:ascii="宋体" w:hAnsi="宋体" w:cs="宋体"/>
        </w:rPr>
      </w:pPr>
      <w:r>
        <w:rPr>
          <w:rFonts w:ascii="宋体" w:hAnsi="宋体" w:cs="宋体" w:hint="eastAsia"/>
        </w:rPr>
        <w:t>客服电话：4008980618</w:t>
      </w:r>
    </w:p>
    <w:p w:rsidR="00AB1F2C" w:rsidRDefault="00AB1F2C">
      <w:pPr>
        <w:widowControl/>
        <w:snapToGrid w:val="0"/>
        <w:ind w:firstLineChars="200" w:firstLine="480"/>
        <w:rPr>
          <w:rFonts w:ascii="宋体" w:hAnsi="宋体" w:cs="宋体"/>
        </w:rPr>
      </w:pPr>
      <w:r>
        <w:rPr>
          <w:rFonts w:ascii="宋体" w:hAnsi="宋体" w:cs="宋体" w:hint="eastAsia"/>
        </w:rPr>
        <w:t>网址：Https://www.chtwm.com</w:t>
      </w:r>
    </w:p>
    <w:p w:rsidR="00AB1F2C" w:rsidRDefault="00AB1F2C">
      <w:pPr>
        <w:widowControl/>
        <w:snapToGrid w:val="0"/>
        <w:ind w:firstLineChars="200" w:firstLine="480"/>
        <w:rPr>
          <w:rFonts w:ascii="宋体" w:hAnsi="宋体" w:cs="宋体"/>
        </w:rPr>
      </w:pPr>
      <w:r>
        <w:rPr>
          <w:rFonts w:ascii="宋体" w:hAnsi="宋体" w:cs="宋体" w:hint="eastAsia"/>
        </w:rPr>
        <w:t>（48）名称：哈尔滨银行股份有限公司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注册地址：哈尔滨市道里区尚志大街160号</w:t>
      </w:r>
    </w:p>
    <w:p w:rsidR="00AB1F2C" w:rsidRDefault="00AB1F2C">
      <w:pPr>
        <w:widowControl/>
        <w:snapToGrid w:val="0"/>
        <w:ind w:firstLineChars="200" w:firstLine="480"/>
        <w:rPr>
          <w:rFonts w:ascii="宋体" w:hAnsi="宋体" w:cs="宋体"/>
        </w:rPr>
      </w:pPr>
      <w:r>
        <w:rPr>
          <w:rFonts w:ascii="宋体" w:hAnsi="宋体" w:cs="宋体" w:hint="eastAsia"/>
        </w:rPr>
        <w:t>办公地址：哈尔滨市道里区尚志大街160号</w:t>
      </w:r>
    </w:p>
    <w:p w:rsidR="00AB1F2C" w:rsidRDefault="00AB1F2C">
      <w:pPr>
        <w:widowControl/>
        <w:snapToGrid w:val="0"/>
        <w:ind w:firstLineChars="200" w:firstLine="480"/>
        <w:rPr>
          <w:rFonts w:ascii="宋体" w:hAnsi="宋体" w:cs="宋体"/>
        </w:rPr>
      </w:pPr>
      <w:r>
        <w:rPr>
          <w:rFonts w:ascii="宋体" w:hAnsi="宋体" w:cs="宋体" w:hint="eastAsia"/>
        </w:rPr>
        <w:t>法定代表人：郭志文</w:t>
      </w:r>
    </w:p>
    <w:p w:rsidR="00AB1F2C" w:rsidRDefault="00AB1F2C">
      <w:pPr>
        <w:widowControl/>
        <w:snapToGrid w:val="0"/>
        <w:ind w:firstLineChars="200" w:firstLine="480"/>
        <w:rPr>
          <w:rFonts w:ascii="宋体" w:hAnsi="宋体" w:cs="宋体"/>
        </w:rPr>
      </w:pPr>
      <w:r>
        <w:rPr>
          <w:rFonts w:ascii="宋体" w:hAnsi="宋体" w:cs="宋体" w:hint="eastAsia"/>
        </w:rPr>
        <w:t>联系人：王超</w:t>
      </w:r>
    </w:p>
    <w:p w:rsidR="00AB1F2C" w:rsidRDefault="00AB1F2C">
      <w:pPr>
        <w:widowControl/>
        <w:snapToGrid w:val="0"/>
        <w:ind w:firstLineChars="200" w:firstLine="480"/>
        <w:rPr>
          <w:rFonts w:ascii="宋体" w:hAnsi="宋体" w:cs="宋体"/>
        </w:rPr>
      </w:pPr>
      <w:r>
        <w:rPr>
          <w:rFonts w:ascii="宋体" w:hAnsi="宋体" w:cs="宋体" w:hint="eastAsia"/>
        </w:rPr>
        <w:t>电话：0451-87792564</w:t>
      </w:r>
    </w:p>
    <w:p w:rsidR="00AB1F2C" w:rsidRDefault="00AB1F2C">
      <w:pPr>
        <w:widowControl/>
        <w:snapToGrid w:val="0"/>
        <w:ind w:firstLineChars="200" w:firstLine="480"/>
        <w:rPr>
          <w:rFonts w:ascii="宋体" w:hAnsi="宋体" w:cs="宋体"/>
        </w:rPr>
      </w:pPr>
      <w:r>
        <w:rPr>
          <w:rFonts w:ascii="宋体" w:hAnsi="宋体" w:cs="宋体" w:hint="eastAsia"/>
        </w:rPr>
        <w:t>传真：0451-86779218</w:t>
      </w:r>
    </w:p>
    <w:p w:rsidR="00AB1F2C" w:rsidRDefault="00AB1F2C">
      <w:pPr>
        <w:widowControl/>
        <w:snapToGrid w:val="0"/>
        <w:ind w:firstLineChars="200" w:firstLine="480"/>
        <w:rPr>
          <w:rFonts w:ascii="宋体" w:hAnsi="宋体" w:cs="宋体"/>
        </w:rPr>
      </w:pPr>
      <w:r>
        <w:rPr>
          <w:rFonts w:ascii="宋体" w:hAnsi="宋体" w:cs="宋体" w:hint="eastAsia"/>
        </w:rPr>
        <w:t>客服电话：95537</w:t>
      </w:r>
    </w:p>
    <w:p w:rsidR="00AB1F2C" w:rsidRDefault="00AB1F2C">
      <w:pPr>
        <w:widowControl/>
        <w:snapToGrid w:val="0"/>
        <w:ind w:firstLineChars="200" w:firstLine="480"/>
        <w:rPr>
          <w:rFonts w:ascii="宋体" w:hAnsi="宋体" w:cs="宋体"/>
        </w:rPr>
      </w:pPr>
      <w:r>
        <w:rPr>
          <w:rFonts w:ascii="宋体" w:hAnsi="宋体" w:cs="宋体" w:hint="eastAsia"/>
        </w:rPr>
        <w:t>公司网站：www.hrbb.com.cn</w:t>
      </w:r>
    </w:p>
    <w:p w:rsidR="00AB1F2C" w:rsidRDefault="00AB1F2C">
      <w:pPr>
        <w:widowControl/>
        <w:snapToGrid w:val="0"/>
        <w:ind w:firstLineChars="200" w:firstLine="480"/>
        <w:rPr>
          <w:rFonts w:ascii="宋体" w:hAnsi="宋体" w:cs="宋体"/>
        </w:rPr>
      </w:pPr>
      <w:r>
        <w:rPr>
          <w:rFonts w:ascii="宋体" w:hAnsi="宋体" w:cs="宋体" w:hint="eastAsia"/>
        </w:rPr>
        <w:t>（49）公司名称：北京唐鼎耀华基金销售有限公司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注册地址：北京市延庆县延庆经济开发区百泉街10号2栋236室</w:t>
      </w:r>
    </w:p>
    <w:p w:rsidR="00AB1F2C" w:rsidRDefault="00AB1F2C">
      <w:pPr>
        <w:widowControl/>
        <w:snapToGrid w:val="0"/>
        <w:ind w:firstLineChars="200" w:firstLine="480"/>
        <w:rPr>
          <w:rFonts w:ascii="宋体" w:hAnsi="宋体" w:cs="宋体"/>
        </w:rPr>
      </w:pPr>
      <w:r>
        <w:rPr>
          <w:rFonts w:ascii="宋体" w:hAnsi="宋体" w:cs="宋体" w:hint="eastAsia"/>
        </w:rPr>
        <w:t>办公地址：北京市朝阳区建国门外大街19号A座1505室</w:t>
      </w:r>
    </w:p>
    <w:p w:rsidR="00AB1F2C" w:rsidRDefault="00AB1F2C">
      <w:pPr>
        <w:widowControl/>
        <w:snapToGrid w:val="0"/>
        <w:ind w:firstLineChars="200" w:firstLine="480"/>
        <w:rPr>
          <w:rFonts w:ascii="宋体" w:hAnsi="宋体" w:cs="宋体"/>
        </w:rPr>
      </w:pPr>
      <w:r>
        <w:rPr>
          <w:rFonts w:ascii="宋体" w:hAnsi="宋体" w:cs="宋体" w:hint="eastAsia"/>
        </w:rPr>
        <w:t>法人：张冠宇</w:t>
      </w:r>
    </w:p>
    <w:p w:rsidR="00AB1F2C" w:rsidRDefault="00AB1F2C">
      <w:pPr>
        <w:widowControl/>
        <w:snapToGrid w:val="0"/>
        <w:ind w:firstLineChars="200" w:firstLine="480"/>
        <w:rPr>
          <w:rFonts w:ascii="宋体" w:hAnsi="宋体" w:cs="宋体"/>
        </w:rPr>
      </w:pPr>
      <w:r>
        <w:rPr>
          <w:rFonts w:ascii="宋体" w:hAnsi="宋体" w:cs="宋体" w:hint="eastAsia"/>
        </w:rPr>
        <w:t>联系人：孙书慧</w:t>
      </w:r>
    </w:p>
    <w:p w:rsidR="00AB1F2C" w:rsidRDefault="00AB1F2C">
      <w:pPr>
        <w:widowControl/>
        <w:snapToGrid w:val="0"/>
        <w:ind w:firstLineChars="200" w:firstLine="480"/>
        <w:rPr>
          <w:rFonts w:ascii="宋体" w:hAnsi="宋体" w:cs="宋体"/>
        </w:rPr>
      </w:pPr>
      <w:r>
        <w:rPr>
          <w:rFonts w:ascii="宋体" w:hAnsi="宋体" w:cs="宋体" w:hint="eastAsia"/>
        </w:rPr>
        <w:t>联系电话：01085932884</w:t>
      </w:r>
    </w:p>
    <w:p w:rsidR="00AB1F2C" w:rsidRDefault="00AB1F2C">
      <w:pPr>
        <w:widowControl/>
        <w:snapToGrid w:val="0"/>
        <w:ind w:firstLineChars="200" w:firstLine="480"/>
        <w:rPr>
          <w:rFonts w:ascii="宋体" w:hAnsi="宋体" w:cs="宋体"/>
        </w:rPr>
      </w:pPr>
      <w:r>
        <w:rPr>
          <w:rFonts w:ascii="宋体" w:hAnsi="宋体" w:cs="宋体" w:hint="eastAsia"/>
        </w:rPr>
        <w:t>传真：01085932880</w:t>
      </w:r>
    </w:p>
    <w:p w:rsidR="00AB1F2C" w:rsidRDefault="00AB1F2C">
      <w:pPr>
        <w:widowControl/>
        <w:snapToGrid w:val="0"/>
        <w:ind w:firstLineChars="200" w:firstLine="480"/>
        <w:rPr>
          <w:rFonts w:ascii="宋体" w:hAnsi="宋体" w:cs="宋体"/>
        </w:rPr>
      </w:pPr>
      <w:r>
        <w:rPr>
          <w:rFonts w:ascii="宋体" w:hAnsi="宋体" w:cs="宋体" w:hint="eastAsia"/>
        </w:rPr>
        <w:t>客服电话：4008199868</w:t>
      </w:r>
    </w:p>
    <w:p w:rsidR="00AB1F2C" w:rsidRDefault="00AB1F2C">
      <w:pPr>
        <w:widowControl/>
        <w:snapToGrid w:val="0"/>
        <w:ind w:firstLineChars="200" w:firstLine="480"/>
        <w:rPr>
          <w:rFonts w:ascii="宋体" w:hAnsi="宋体" w:cs="宋体"/>
        </w:rPr>
      </w:pPr>
      <w:r>
        <w:rPr>
          <w:rFonts w:ascii="宋体" w:hAnsi="宋体" w:cs="宋体" w:hint="eastAsia"/>
        </w:rPr>
        <w:t>网址：www.tdyhfund.com</w:t>
      </w:r>
    </w:p>
    <w:p w:rsidR="00AB1F2C" w:rsidRDefault="00AB1F2C">
      <w:pPr>
        <w:widowControl/>
        <w:snapToGrid w:val="0"/>
        <w:ind w:firstLineChars="200" w:firstLine="480"/>
        <w:rPr>
          <w:rFonts w:ascii="宋体" w:hAnsi="宋体" w:cs="宋体"/>
        </w:rPr>
      </w:pPr>
      <w:r>
        <w:rPr>
          <w:rFonts w:ascii="宋体" w:hAnsi="宋体" w:cs="宋体" w:hint="eastAsia"/>
        </w:rPr>
        <w:t>（50）公司名称：海银基金销售有限公司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注册地址：中国（上海）自由贸易实验区银城中路8号402室</w:t>
      </w:r>
    </w:p>
    <w:p w:rsidR="00AB1F2C" w:rsidRDefault="00AB1F2C">
      <w:pPr>
        <w:widowControl/>
        <w:snapToGrid w:val="0"/>
        <w:ind w:firstLineChars="200" w:firstLine="480"/>
        <w:rPr>
          <w:rFonts w:ascii="宋体" w:hAnsi="宋体" w:cs="宋体"/>
        </w:rPr>
      </w:pPr>
      <w:r>
        <w:rPr>
          <w:rFonts w:ascii="宋体" w:hAnsi="宋体" w:cs="宋体" w:hint="eastAsia"/>
        </w:rPr>
        <w:t>办公地址：上海市浦东新区银城中路8号4楼</w:t>
      </w:r>
    </w:p>
    <w:p w:rsidR="00AB1F2C" w:rsidRDefault="00AB1F2C">
      <w:pPr>
        <w:widowControl/>
        <w:snapToGrid w:val="0"/>
        <w:ind w:firstLineChars="200" w:firstLine="480"/>
        <w:rPr>
          <w:rFonts w:ascii="宋体" w:hAnsi="宋体" w:cs="宋体"/>
        </w:rPr>
      </w:pPr>
      <w:r>
        <w:rPr>
          <w:rFonts w:ascii="宋体" w:hAnsi="宋体" w:cs="宋体" w:hint="eastAsia"/>
        </w:rPr>
        <w:t>法人：巩巧丽</w:t>
      </w:r>
    </w:p>
    <w:p w:rsidR="00AB1F2C" w:rsidRDefault="00AB1F2C">
      <w:pPr>
        <w:widowControl/>
        <w:snapToGrid w:val="0"/>
        <w:ind w:firstLineChars="200" w:firstLine="480"/>
        <w:rPr>
          <w:rFonts w:ascii="宋体" w:hAnsi="宋体" w:cs="宋体"/>
        </w:rPr>
      </w:pPr>
      <w:r>
        <w:rPr>
          <w:rFonts w:ascii="宋体" w:hAnsi="宋体" w:cs="宋体" w:hint="eastAsia"/>
        </w:rPr>
        <w:t>联系人：毛林</w:t>
      </w:r>
    </w:p>
    <w:p w:rsidR="00AB1F2C" w:rsidRDefault="00AB1F2C">
      <w:pPr>
        <w:widowControl/>
        <w:snapToGrid w:val="0"/>
        <w:ind w:firstLineChars="200" w:firstLine="480"/>
        <w:rPr>
          <w:rFonts w:ascii="宋体" w:hAnsi="宋体" w:cs="宋体"/>
        </w:rPr>
      </w:pPr>
      <w:r>
        <w:rPr>
          <w:rFonts w:ascii="宋体" w:hAnsi="宋体" w:cs="宋体" w:hint="eastAsia"/>
        </w:rPr>
        <w:t>联系电话：021-80133597</w:t>
      </w:r>
    </w:p>
    <w:p w:rsidR="00AB1F2C" w:rsidRDefault="00AB1F2C">
      <w:pPr>
        <w:widowControl/>
        <w:snapToGrid w:val="0"/>
        <w:ind w:firstLineChars="200" w:firstLine="480"/>
        <w:rPr>
          <w:rFonts w:ascii="宋体" w:hAnsi="宋体" w:cs="宋体"/>
        </w:rPr>
      </w:pPr>
      <w:r>
        <w:rPr>
          <w:rFonts w:ascii="宋体" w:hAnsi="宋体" w:cs="宋体" w:hint="eastAsia"/>
        </w:rPr>
        <w:t>传真：021-80133413</w:t>
      </w:r>
    </w:p>
    <w:p w:rsidR="00AB1F2C" w:rsidRDefault="00AB1F2C">
      <w:pPr>
        <w:widowControl/>
        <w:snapToGrid w:val="0"/>
        <w:ind w:firstLineChars="200" w:firstLine="480"/>
        <w:rPr>
          <w:rFonts w:ascii="宋体" w:hAnsi="宋体" w:cs="宋体"/>
        </w:rPr>
      </w:pPr>
      <w:r>
        <w:rPr>
          <w:rFonts w:ascii="宋体" w:hAnsi="宋体" w:cs="宋体" w:hint="eastAsia"/>
        </w:rPr>
        <w:t>客服电话：4008081016</w:t>
      </w:r>
    </w:p>
    <w:p w:rsidR="00AB1F2C" w:rsidRDefault="00AB1F2C">
      <w:pPr>
        <w:widowControl/>
        <w:snapToGrid w:val="0"/>
        <w:ind w:firstLineChars="200" w:firstLine="480"/>
        <w:rPr>
          <w:rFonts w:ascii="宋体" w:hAnsi="宋体" w:cs="宋体"/>
        </w:rPr>
      </w:pPr>
      <w:r>
        <w:rPr>
          <w:rFonts w:ascii="宋体" w:hAnsi="宋体" w:cs="宋体" w:hint="eastAsia"/>
        </w:rPr>
        <w:t>网址：www.fundhaiyin.com</w:t>
      </w:r>
    </w:p>
    <w:p w:rsidR="00AB1F2C" w:rsidRDefault="00AB1F2C">
      <w:pPr>
        <w:widowControl/>
        <w:snapToGrid w:val="0"/>
        <w:ind w:firstLineChars="200" w:firstLine="480"/>
        <w:rPr>
          <w:rFonts w:ascii="宋体" w:hAnsi="宋体" w:cs="宋体"/>
        </w:rPr>
      </w:pPr>
      <w:r>
        <w:rPr>
          <w:rFonts w:ascii="宋体" w:hAnsi="宋体" w:cs="宋体" w:hint="eastAsia"/>
        </w:rPr>
        <w:t>（51）名称：北京增财基金销售有限公司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注册地址：北京市西城区南礼士路66号1号楼12层1208号</w:t>
      </w:r>
    </w:p>
    <w:p w:rsidR="00AB1F2C" w:rsidRDefault="00AB1F2C">
      <w:pPr>
        <w:widowControl/>
        <w:snapToGrid w:val="0"/>
        <w:ind w:firstLineChars="200" w:firstLine="480"/>
        <w:rPr>
          <w:rFonts w:ascii="宋体" w:hAnsi="宋体" w:cs="宋体"/>
        </w:rPr>
      </w:pPr>
      <w:r>
        <w:rPr>
          <w:rFonts w:ascii="宋体" w:hAnsi="宋体" w:cs="宋体" w:hint="eastAsia"/>
        </w:rPr>
        <w:t>办公地址：北京市西城区南礼士路66号1号楼12层1208号</w:t>
      </w:r>
    </w:p>
    <w:p w:rsidR="00AB1F2C" w:rsidRDefault="00AB1F2C">
      <w:pPr>
        <w:widowControl/>
        <w:snapToGrid w:val="0"/>
        <w:ind w:firstLineChars="200" w:firstLine="480"/>
        <w:rPr>
          <w:rFonts w:ascii="宋体" w:hAnsi="宋体" w:cs="宋体"/>
        </w:rPr>
      </w:pPr>
      <w:r>
        <w:rPr>
          <w:rFonts w:ascii="宋体" w:hAnsi="宋体" w:cs="宋体" w:hint="eastAsia"/>
        </w:rPr>
        <w:t>法定代表人：罗细安</w:t>
      </w:r>
    </w:p>
    <w:p w:rsidR="00AB1F2C" w:rsidRDefault="00AB1F2C">
      <w:pPr>
        <w:widowControl/>
        <w:snapToGrid w:val="0"/>
        <w:ind w:firstLineChars="200" w:firstLine="480"/>
        <w:rPr>
          <w:rFonts w:ascii="宋体" w:hAnsi="宋体" w:cs="宋体"/>
        </w:rPr>
      </w:pPr>
      <w:r>
        <w:rPr>
          <w:rFonts w:ascii="宋体" w:hAnsi="宋体" w:cs="宋体" w:hint="eastAsia"/>
        </w:rPr>
        <w:t>联系人：李皓</w:t>
      </w:r>
    </w:p>
    <w:p w:rsidR="00AB1F2C" w:rsidRDefault="00AB1F2C">
      <w:pPr>
        <w:widowControl/>
        <w:snapToGrid w:val="0"/>
        <w:ind w:firstLineChars="200" w:firstLine="480"/>
        <w:rPr>
          <w:rFonts w:ascii="宋体" w:hAnsi="宋体" w:cs="宋体"/>
        </w:rPr>
      </w:pPr>
      <w:r>
        <w:rPr>
          <w:rFonts w:ascii="宋体" w:hAnsi="宋体" w:cs="宋体" w:hint="eastAsia"/>
        </w:rPr>
        <w:t>电话：13521165454</w:t>
      </w:r>
    </w:p>
    <w:p w:rsidR="00AB1F2C" w:rsidRDefault="00AB1F2C">
      <w:pPr>
        <w:widowControl/>
        <w:snapToGrid w:val="0"/>
        <w:ind w:firstLineChars="200" w:firstLine="480"/>
        <w:rPr>
          <w:rFonts w:ascii="宋体" w:hAnsi="宋体" w:cs="宋体"/>
        </w:rPr>
      </w:pPr>
      <w:r>
        <w:rPr>
          <w:rFonts w:ascii="宋体" w:hAnsi="宋体" w:cs="宋体" w:hint="eastAsia"/>
        </w:rPr>
        <w:t>传真：010-67000988-6003</w:t>
      </w:r>
    </w:p>
    <w:p w:rsidR="00AB1F2C" w:rsidRDefault="00AB1F2C">
      <w:pPr>
        <w:widowControl/>
        <w:snapToGrid w:val="0"/>
        <w:ind w:firstLineChars="200" w:firstLine="480"/>
        <w:rPr>
          <w:rFonts w:ascii="宋体" w:hAnsi="宋体" w:cs="宋体"/>
        </w:rPr>
      </w:pPr>
      <w:r>
        <w:rPr>
          <w:rFonts w:ascii="宋体" w:hAnsi="宋体" w:cs="宋体" w:hint="eastAsia"/>
        </w:rPr>
        <w:t>客服电话：010-67000988</w:t>
      </w:r>
    </w:p>
    <w:p w:rsidR="00AB1F2C" w:rsidRDefault="00AB1F2C">
      <w:pPr>
        <w:widowControl/>
        <w:snapToGrid w:val="0"/>
        <w:ind w:firstLineChars="200" w:firstLine="480"/>
        <w:rPr>
          <w:rFonts w:ascii="宋体" w:hAnsi="宋体" w:cs="宋体"/>
        </w:rPr>
      </w:pPr>
      <w:r>
        <w:rPr>
          <w:rFonts w:ascii="宋体" w:hAnsi="宋体" w:cs="宋体" w:hint="eastAsia"/>
        </w:rPr>
        <w:t>公司网址：www.zcvc.com.cn</w:t>
      </w:r>
    </w:p>
    <w:p w:rsidR="00AB1F2C" w:rsidRDefault="00AB1F2C">
      <w:pPr>
        <w:widowControl/>
        <w:snapToGrid w:val="0"/>
        <w:ind w:firstLineChars="200" w:firstLine="480"/>
        <w:rPr>
          <w:rFonts w:ascii="宋体" w:hAnsi="宋体" w:cs="宋体"/>
        </w:rPr>
      </w:pPr>
      <w:r>
        <w:rPr>
          <w:rFonts w:ascii="宋体" w:hAnsi="宋体" w:cs="宋体" w:hint="eastAsia"/>
        </w:rPr>
        <w:t>（52）名称：泰诚财富基金销售（大连）有限公司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注册地址：辽宁省大连市沙河口区星海中龙园3号</w:t>
      </w:r>
    </w:p>
    <w:p w:rsidR="00AB1F2C" w:rsidRDefault="00AB1F2C">
      <w:pPr>
        <w:widowControl/>
        <w:snapToGrid w:val="0"/>
        <w:ind w:firstLineChars="200" w:firstLine="480"/>
        <w:rPr>
          <w:rFonts w:ascii="宋体" w:hAnsi="宋体" w:cs="宋体"/>
        </w:rPr>
      </w:pPr>
      <w:r>
        <w:rPr>
          <w:rFonts w:ascii="宋体" w:hAnsi="宋体" w:cs="宋体" w:hint="eastAsia"/>
        </w:rPr>
        <w:t>办公地址：辽宁省大连市沙河口区星海中龙园3号</w:t>
      </w:r>
    </w:p>
    <w:p w:rsidR="00AB1F2C" w:rsidRDefault="00AB1F2C">
      <w:pPr>
        <w:widowControl/>
        <w:snapToGrid w:val="0"/>
        <w:ind w:firstLineChars="200" w:firstLine="480"/>
        <w:rPr>
          <w:rFonts w:ascii="宋体" w:hAnsi="宋体" w:cs="宋体"/>
        </w:rPr>
      </w:pPr>
      <w:r>
        <w:rPr>
          <w:rFonts w:ascii="宋体" w:hAnsi="宋体" w:cs="宋体" w:hint="eastAsia"/>
        </w:rPr>
        <w:t>法定代表人：林卓</w:t>
      </w:r>
    </w:p>
    <w:p w:rsidR="00AB1F2C" w:rsidRDefault="00AB1F2C">
      <w:pPr>
        <w:widowControl/>
        <w:snapToGrid w:val="0"/>
        <w:ind w:firstLineChars="200" w:firstLine="480"/>
        <w:rPr>
          <w:rFonts w:ascii="宋体" w:hAnsi="宋体" w:cs="宋体"/>
        </w:rPr>
      </w:pPr>
      <w:r>
        <w:rPr>
          <w:rFonts w:ascii="宋体" w:hAnsi="宋体" w:cs="宋体" w:hint="eastAsia"/>
        </w:rPr>
        <w:t>联系人：薛长平</w:t>
      </w:r>
    </w:p>
    <w:p w:rsidR="00AB1F2C" w:rsidRDefault="00AB1F2C">
      <w:pPr>
        <w:widowControl/>
        <w:snapToGrid w:val="0"/>
        <w:ind w:firstLineChars="200" w:firstLine="480"/>
        <w:rPr>
          <w:rFonts w:ascii="宋体" w:hAnsi="宋体" w:cs="宋体"/>
        </w:rPr>
      </w:pPr>
      <w:r>
        <w:rPr>
          <w:rFonts w:ascii="宋体" w:hAnsi="宋体" w:cs="宋体" w:hint="eastAsia"/>
        </w:rPr>
        <w:t>电话：0411-88891212</w:t>
      </w:r>
    </w:p>
    <w:p w:rsidR="00AB1F2C" w:rsidRDefault="00AB1F2C">
      <w:pPr>
        <w:widowControl/>
        <w:snapToGrid w:val="0"/>
        <w:ind w:firstLineChars="200" w:firstLine="480"/>
        <w:rPr>
          <w:rFonts w:ascii="宋体" w:hAnsi="宋体" w:cs="宋体"/>
        </w:rPr>
      </w:pPr>
      <w:r>
        <w:rPr>
          <w:rFonts w:ascii="宋体" w:hAnsi="宋体" w:cs="宋体" w:hint="eastAsia"/>
        </w:rPr>
        <w:t>传真：0411-88891212</w:t>
      </w:r>
    </w:p>
    <w:p w:rsidR="00AB1F2C" w:rsidRDefault="00AB1F2C">
      <w:pPr>
        <w:widowControl/>
        <w:snapToGrid w:val="0"/>
        <w:ind w:firstLineChars="200" w:firstLine="480"/>
        <w:rPr>
          <w:rFonts w:ascii="宋体" w:hAnsi="宋体" w:cs="宋体"/>
        </w:rPr>
      </w:pPr>
      <w:r>
        <w:rPr>
          <w:rFonts w:ascii="宋体" w:hAnsi="宋体" w:cs="宋体" w:hint="eastAsia"/>
        </w:rPr>
        <w:t>客服电话：400-0411-001</w:t>
      </w:r>
    </w:p>
    <w:p w:rsidR="00AB1F2C" w:rsidRDefault="00AB1F2C">
      <w:pPr>
        <w:widowControl/>
        <w:snapToGrid w:val="0"/>
        <w:ind w:firstLineChars="200" w:firstLine="480"/>
        <w:rPr>
          <w:rFonts w:ascii="宋体" w:hAnsi="宋体" w:cs="宋体"/>
        </w:rPr>
      </w:pPr>
      <w:r>
        <w:rPr>
          <w:rFonts w:ascii="宋体" w:hAnsi="宋体" w:cs="宋体" w:hint="eastAsia"/>
        </w:rPr>
        <w:t>公司网址：www.haojiyoujijin.com</w:t>
      </w:r>
    </w:p>
    <w:p w:rsidR="00AB1F2C" w:rsidRDefault="00AB1F2C">
      <w:pPr>
        <w:widowControl/>
        <w:snapToGrid w:val="0"/>
        <w:ind w:firstLineChars="200" w:firstLine="480"/>
        <w:rPr>
          <w:rFonts w:ascii="宋体" w:hAnsi="宋体" w:cs="宋体"/>
        </w:rPr>
      </w:pPr>
      <w:r>
        <w:rPr>
          <w:rFonts w:ascii="宋体" w:hAnsi="宋体" w:cs="宋体" w:hint="eastAsia"/>
        </w:rPr>
        <w:t>（53）公司名称：江苏汇林保大基金销售有限公司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注册地址：南京市高淳区经济开发区古檀大道47号</w:t>
      </w:r>
    </w:p>
    <w:p w:rsidR="00AB1F2C" w:rsidRDefault="00AB1F2C">
      <w:pPr>
        <w:widowControl/>
        <w:snapToGrid w:val="0"/>
        <w:ind w:firstLineChars="200" w:firstLine="480"/>
        <w:rPr>
          <w:rFonts w:ascii="宋体" w:hAnsi="宋体" w:cs="宋体"/>
        </w:rPr>
      </w:pPr>
      <w:r>
        <w:rPr>
          <w:rFonts w:ascii="宋体" w:hAnsi="宋体" w:cs="宋体" w:hint="eastAsia"/>
        </w:rPr>
        <w:t>办公地址：南京市鼓楼区中山北路105号中环国际1413室</w:t>
      </w:r>
    </w:p>
    <w:p w:rsidR="00AB1F2C" w:rsidRDefault="00AB1F2C">
      <w:pPr>
        <w:widowControl/>
        <w:snapToGrid w:val="0"/>
        <w:ind w:firstLineChars="200" w:firstLine="480"/>
        <w:rPr>
          <w:rFonts w:ascii="宋体" w:hAnsi="宋体" w:cs="宋体"/>
        </w:rPr>
      </w:pPr>
      <w:r>
        <w:rPr>
          <w:rFonts w:ascii="宋体" w:hAnsi="宋体" w:cs="宋体" w:hint="eastAsia"/>
        </w:rPr>
        <w:t>法定代表人：吴言林</w:t>
      </w:r>
    </w:p>
    <w:p w:rsidR="00AB1F2C" w:rsidRDefault="00AB1F2C">
      <w:pPr>
        <w:widowControl/>
        <w:snapToGrid w:val="0"/>
        <w:ind w:firstLineChars="200" w:firstLine="480"/>
        <w:rPr>
          <w:rFonts w:ascii="宋体" w:hAnsi="宋体" w:cs="宋体"/>
        </w:rPr>
      </w:pPr>
      <w:r>
        <w:rPr>
          <w:rFonts w:ascii="宋体" w:hAnsi="宋体" w:cs="宋体" w:hint="eastAsia"/>
        </w:rPr>
        <w:t>联系人：孙平</w:t>
      </w:r>
    </w:p>
    <w:p w:rsidR="00AB1F2C" w:rsidRDefault="00AB1F2C">
      <w:pPr>
        <w:widowControl/>
        <w:snapToGrid w:val="0"/>
        <w:ind w:firstLineChars="200" w:firstLine="480"/>
        <w:rPr>
          <w:rFonts w:ascii="宋体" w:hAnsi="宋体" w:cs="宋体"/>
        </w:rPr>
      </w:pPr>
      <w:r>
        <w:rPr>
          <w:rFonts w:ascii="宋体" w:hAnsi="宋体" w:cs="宋体" w:hint="eastAsia"/>
        </w:rPr>
        <w:t>联系电话：025-66046166转837</w:t>
      </w:r>
    </w:p>
    <w:p w:rsidR="00AB1F2C" w:rsidRDefault="00AB1F2C">
      <w:pPr>
        <w:widowControl/>
        <w:snapToGrid w:val="0"/>
        <w:ind w:firstLineChars="200" w:firstLine="480"/>
        <w:rPr>
          <w:rFonts w:ascii="宋体" w:hAnsi="宋体" w:cs="宋体"/>
        </w:rPr>
      </w:pPr>
      <w:r>
        <w:rPr>
          <w:rFonts w:ascii="宋体" w:hAnsi="宋体" w:cs="宋体" w:hint="eastAsia"/>
        </w:rPr>
        <w:t>业务传真：025-56663409</w:t>
      </w:r>
    </w:p>
    <w:p w:rsidR="00AB1F2C" w:rsidRDefault="00AB1F2C">
      <w:pPr>
        <w:widowControl/>
        <w:snapToGrid w:val="0"/>
        <w:ind w:firstLineChars="200" w:firstLine="480"/>
        <w:rPr>
          <w:rFonts w:ascii="宋体" w:hAnsi="宋体" w:cs="宋体"/>
        </w:rPr>
      </w:pPr>
      <w:r>
        <w:rPr>
          <w:rFonts w:ascii="宋体" w:hAnsi="宋体" w:cs="宋体" w:hint="eastAsia"/>
        </w:rPr>
        <w:t>客服热线：025-66046166</w:t>
      </w:r>
    </w:p>
    <w:p w:rsidR="00AB1F2C" w:rsidRDefault="00AB1F2C">
      <w:pPr>
        <w:widowControl/>
        <w:snapToGrid w:val="0"/>
        <w:ind w:firstLineChars="200" w:firstLine="480"/>
        <w:rPr>
          <w:rFonts w:ascii="宋体" w:hAnsi="宋体" w:cs="宋体"/>
        </w:rPr>
      </w:pPr>
      <w:r>
        <w:rPr>
          <w:rFonts w:ascii="宋体" w:hAnsi="宋体" w:cs="宋体" w:hint="eastAsia"/>
        </w:rPr>
        <w:t>公司网址：www.huilinbd.com</w:t>
      </w:r>
    </w:p>
    <w:p w:rsidR="00AB1F2C" w:rsidRDefault="00AB1F2C">
      <w:pPr>
        <w:widowControl/>
        <w:snapToGrid w:val="0"/>
        <w:ind w:firstLineChars="200" w:firstLine="480"/>
        <w:rPr>
          <w:rFonts w:ascii="宋体" w:hAnsi="宋体" w:cs="宋体"/>
        </w:rPr>
      </w:pPr>
      <w:r>
        <w:rPr>
          <w:rFonts w:ascii="宋体" w:hAnsi="宋体" w:cs="宋体" w:hint="eastAsia"/>
        </w:rPr>
        <w:t>（54））公司名称：中山证券有限责任公司</w:t>
      </w:r>
    </w:p>
    <w:p w:rsidR="00AB1F2C" w:rsidRDefault="00AB1F2C">
      <w:pPr>
        <w:widowControl/>
        <w:snapToGrid w:val="0"/>
        <w:ind w:firstLineChars="200" w:firstLine="480"/>
        <w:rPr>
          <w:rFonts w:ascii="宋体" w:hAnsi="宋体" w:cs="宋体"/>
        </w:rPr>
      </w:pPr>
      <w:r>
        <w:rPr>
          <w:rFonts w:ascii="宋体" w:hAnsi="宋体" w:cs="宋体" w:hint="eastAsia"/>
        </w:rPr>
        <w:t>注册地址：广东省深圳市南山区粤海街道蔚蓝海岸社区创业路1777号海信南方大厦21层、22层</w:t>
      </w:r>
    </w:p>
    <w:p w:rsidR="00AB1F2C" w:rsidRDefault="00AB1F2C">
      <w:pPr>
        <w:widowControl/>
        <w:snapToGrid w:val="0"/>
        <w:ind w:firstLineChars="200" w:firstLine="480"/>
        <w:rPr>
          <w:rFonts w:ascii="宋体" w:hAnsi="宋体" w:cs="宋体"/>
        </w:rPr>
      </w:pPr>
      <w:r>
        <w:rPr>
          <w:rFonts w:ascii="宋体" w:hAnsi="宋体" w:cs="宋体" w:hint="eastAsia"/>
        </w:rPr>
        <w:t>办公地址：广东省深圳市南山区粤海街道蔚蓝海岸社区创业路1777号海信南方大厦21层、22层</w:t>
      </w:r>
    </w:p>
    <w:p w:rsidR="00AB1F2C" w:rsidRDefault="00AB1F2C">
      <w:pPr>
        <w:widowControl/>
        <w:snapToGrid w:val="0"/>
        <w:ind w:firstLineChars="200" w:firstLine="480"/>
        <w:rPr>
          <w:rFonts w:ascii="宋体" w:hAnsi="宋体" w:cs="宋体"/>
        </w:rPr>
      </w:pPr>
      <w:r>
        <w:rPr>
          <w:rFonts w:ascii="宋体" w:hAnsi="宋体" w:cs="宋体" w:hint="eastAsia"/>
        </w:rPr>
        <w:t>法人：林炳城</w:t>
      </w:r>
    </w:p>
    <w:p w:rsidR="00AB1F2C" w:rsidRDefault="00AB1F2C">
      <w:pPr>
        <w:widowControl/>
        <w:snapToGrid w:val="0"/>
        <w:ind w:firstLineChars="200" w:firstLine="480"/>
        <w:rPr>
          <w:rFonts w:ascii="宋体" w:hAnsi="宋体" w:cs="宋体"/>
        </w:rPr>
      </w:pPr>
      <w:r>
        <w:rPr>
          <w:rFonts w:ascii="宋体" w:hAnsi="宋体" w:cs="宋体" w:hint="eastAsia"/>
        </w:rPr>
        <w:t>联系人：罗艺琳</w:t>
      </w:r>
    </w:p>
    <w:p w:rsidR="00AB1F2C" w:rsidRDefault="00AB1F2C">
      <w:pPr>
        <w:widowControl/>
        <w:snapToGrid w:val="0"/>
        <w:ind w:firstLineChars="200" w:firstLine="480"/>
        <w:rPr>
          <w:rFonts w:ascii="宋体" w:hAnsi="宋体" w:cs="宋体"/>
        </w:rPr>
      </w:pPr>
      <w:r>
        <w:rPr>
          <w:rFonts w:ascii="宋体" w:hAnsi="宋体" w:cs="宋体" w:hint="eastAsia"/>
        </w:rPr>
        <w:t>联系电话：0755-82570586</w:t>
      </w:r>
    </w:p>
    <w:p w:rsidR="00AB1F2C" w:rsidRDefault="00AB1F2C">
      <w:pPr>
        <w:widowControl/>
        <w:snapToGrid w:val="0"/>
        <w:ind w:firstLineChars="200" w:firstLine="480"/>
        <w:rPr>
          <w:rFonts w:ascii="宋体" w:hAnsi="宋体" w:cs="宋体"/>
        </w:rPr>
      </w:pPr>
      <w:r>
        <w:rPr>
          <w:rFonts w:ascii="宋体" w:hAnsi="宋体" w:cs="宋体" w:hint="eastAsia"/>
        </w:rPr>
        <w:t>传真：0755-82940511</w:t>
      </w:r>
    </w:p>
    <w:p w:rsidR="00AB1F2C" w:rsidRDefault="00AB1F2C">
      <w:pPr>
        <w:widowControl/>
        <w:snapToGrid w:val="0"/>
        <w:ind w:firstLineChars="200" w:firstLine="480"/>
        <w:rPr>
          <w:rFonts w:ascii="宋体" w:hAnsi="宋体" w:cs="宋体"/>
        </w:rPr>
      </w:pPr>
      <w:r>
        <w:rPr>
          <w:rFonts w:ascii="宋体" w:hAnsi="宋体" w:cs="宋体" w:hint="eastAsia"/>
        </w:rPr>
        <w:t>客服电话：95329</w:t>
      </w:r>
    </w:p>
    <w:p w:rsidR="00AB1F2C" w:rsidRDefault="00AB1F2C">
      <w:pPr>
        <w:widowControl/>
        <w:snapToGrid w:val="0"/>
        <w:ind w:firstLineChars="200" w:firstLine="480"/>
        <w:rPr>
          <w:rFonts w:ascii="宋体" w:hAnsi="宋体" w:cs="宋体"/>
        </w:rPr>
      </w:pPr>
      <w:r>
        <w:rPr>
          <w:rFonts w:ascii="宋体" w:hAnsi="宋体" w:cs="宋体" w:hint="eastAsia"/>
        </w:rPr>
        <w:t>网址：www.zszq.com</w:t>
      </w:r>
    </w:p>
    <w:p w:rsidR="00AB1F2C" w:rsidRDefault="00AB1F2C">
      <w:pPr>
        <w:widowControl/>
        <w:snapToGrid w:val="0"/>
        <w:ind w:firstLineChars="200" w:firstLine="480"/>
        <w:rPr>
          <w:rFonts w:ascii="宋体" w:hAnsi="宋体" w:cs="宋体"/>
        </w:rPr>
      </w:pPr>
      <w:r>
        <w:rPr>
          <w:rFonts w:ascii="宋体" w:hAnsi="宋体" w:cs="宋体" w:hint="eastAsia"/>
        </w:rPr>
        <w:t>（55）公司名称：华泰期货有限公司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注册地址：广东省广州市越秀区东风东路761号丽丰大厦20层</w:t>
      </w:r>
    </w:p>
    <w:p w:rsidR="00AB1F2C" w:rsidRDefault="00AB1F2C">
      <w:pPr>
        <w:widowControl/>
        <w:snapToGrid w:val="0"/>
        <w:ind w:firstLineChars="200" w:firstLine="480"/>
        <w:rPr>
          <w:rFonts w:ascii="宋体" w:hAnsi="宋体" w:cs="宋体"/>
        </w:rPr>
      </w:pPr>
      <w:r>
        <w:rPr>
          <w:rFonts w:ascii="宋体" w:hAnsi="宋体" w:cs="宋体" w:hint="eastAsia"/>
        </w:rPr>
        <w:t>办公地址：广东省广州市越秀区东风东路761号丽丰大厦20层</w:t>
      </w:r>
    </w:p>
    <w:p w:rsidR="00AB1F2C" w:rsidRDefault="00AB1F2C">
      <w:pPr>
        <w:widowControl/>
        <w:snapToGrid w:val="0"/>
        <w:ind w:firstLineChars="200" w:firstLine="480"/>
        <w:rPr>
          <w:rFonts w:ascii="宋体" w:hAnsi="宋体" w:cs="宋体"/>
        </w:rPr>
      </w:pPr>
      <w:r>
        <w:rPr>
          <w:rFonts w:ascii="宋体" w:hAnsi="宋体" w:cs="宋体" w:hint="eastAsia"/>
        </w:rPr>
        <w:t>法人：吴祖芳</w:t>
      </w:r>
    </w:p>
    <w:p w:rsidR="00AB1F2C" w:rsidRDefault="00AB1F2C">
      <w:pPr>
        <w:widowControl/>
        <w:snapToGrid w:val="0"/>
        <w:ind w:firstLineChars="200" w:firstLine="480"/>
        <w:rPr>
          <w:rFonts w:ascii="宋体" w:hAnsi="宋体" w:cs="宋体"/>
        </w:rPr>
      </w:pPr>
      <w:r>
        <w:rPr>
          <w:rFonts w:ascii="宋体" w:hAnsi="宋体" w:cs="宋体" w:hint="eastAsia"/>
        </w:rPr>
        <w:t>联系人：陈仲毅</w:t>
      </w:r>
    </w:p>
    <w:p w:rsidR="00AB1F2C" w:rsidRDefault="00AB1F2C">
      <w:pPr>
        <w:widowControl/>
        <w:snapToGrid w:val="0"/>
        <w:ind w:firstLineChars="200" w:firstLine="480"/>
        <w:rPr>
          <w:rFonts w:ascii="宋体" w:hAnsi="宋体" w:cs="宋体"/>
        </w:rPr>
      </w:pPr>
      <w:r>
        <w:rPr>
          <w:rFonts w:ascii="宋体" w:hAnsi="宋体" w:cs="宋体" w:hint="eastAsia"/>
        </w:rPr>
        <w:t>联系电话：+86 755 23887996</w:t>
      </w:r>
    </w:p>
    <w:p w:rsidR="00AB1F2C" w:rsidRDefault="00AB1F2C">
      <w:pPr>
        <w:widowControl/>
        <w:snapToGrid w:val="0"/>
        <w:ind w:firstLineChars="200" w:firstLine="480"/>
        <w:rPr>
          <w:rFonts w:ascii="宋体" w:hAnsi="宋体" w:cs="宋体"/>
        </w:rPr>
      </w:pPr>
      <w:r>
        <w:rPr>
          <w:rFonts w:ascii="宋体" w:hAnsi="宋体" w:cs="宋体" w:hint="eastAsia"/>
        </w:rPr>
        <w:t>传真：+86 755 82777490</w:t>
      </w:r>
    </w:p>
    <w:p w:rsidR="00AB1F2C" w:rsidRDefault="00AB1F2C">
      <w:pPr>
        <w:widowControl/>
        <w:snapToGrid w:val="0"/>
        <w:ind w:firstLineChars="200" w:firstLine="480"/>
        <w:rPr>
          <w:rFonts w:ascii="宋体" w:hAnsi="宋体" w:cs="宋体"/>
        </w:rPr>
      </w:pPr>
      <w:r>
        <w:rPr>
          <w:rFonts w:ascii="宋体" w:hAnsi="宋体" w:cs="宋体" w:hint="eastAsia"/>
        </w:rPr>
        <w:t>客服电话：400 628 0888</w:t>
      </w:r>
    </w:p>
    <w:p w:rsidR="00AB1F2C" w:rsidRDefault="00AB1F2C">
      <w:pPr>
        <w:widowControl/>
        <w:snapToGrid w:val="0"/>
        <w:ind w:firstLineChars="200" w:firstLine="480"/>
        <w:rPr>
          <w:rFonts w:ascii="宋体" w:hAnsi="宋体" w:cs="宋体"/>
        </w:rPr>
      </w:pPr>
      <w:r>
        <w:rPr>
          <w:rFonts w:ascii="宋体" w:hAnsi="宋体" w:cs="宋体" w:hint="eastAsia"/>
        </w:rPr>
        <w:t>网址： www.htfc.com</w:t>
      </w:r>
    </w:p>
    <w:p w:rsidR="00AB1F2C" w:rsidRDefault="00AB1F2C">
      <w:pPr>
        <w:widowControl/>
        <w:snapToGrid w:val="0"/>
        <w:ind w:firstLineChars="200" w:firstLine="480"/>
        <w:rPr>
          <w:rFonts w:ascii="宋体" w:hAnsi="宋体" w:cs="宋体"/>
        </w:rPr>
      </w:pPr>
      <w:r>
        <w:rPr>
          <w:rFonts w:ascii="宋体" w:hAnsi="宋体" w:cs="宋体" w:hint="eastAsia"/>
        </w:rPr>
        <w:t>（56）公司名称：国泰君安证券股份有限公司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注册地址：中国（上海）自由贸易试验区商城路618号</w:t>
      </w:r>
    </w:p>
    <w:p w:rsidR="00AB1F2C" w:rsidRDefault="00AB1F2C">
      <w:pPr>
        <w:widowControl/>
        <w:snapToGrid w:val="0"/>
        <w:ind w:firstLineChars="200" w:firstLine="480"/>
        <w:rPr>
          <w:rFonts w:ascii="宋体" w:hAnsi="宋体" w:cs="宋体"/>
        </w:rPr>
      </w:pPr>
      <w:r>
        <w:rPr>
          <w:rFonts w:ascii="宋体" w:hAnsi="宋体" w:cs="宋体" w:hint="eastAsia"/>
        </w:rPr>
        <w:t>办公地址：上海市静安区南京西路768号国泰君安大厦</w:t>
      </w:r>
    </w:p>
    <w:p w:rsidR="00AB1F2C" w:rsidRDefault="00AB1F2C">
      <w:pPr>
        <w:widowControl/>
        <w:snapToGrid w:val="0"/>
        <w:ind w:firstLineChars="200" w:firstLine="480"/>
        <w:rPr>
          <w:rFonts w:ascii="宋体" w:hAnsi="宋体" w:cs="宋体"/>
        </w:rPr>
      </w:pPr>
      <w:r>
        <w:rPr>
          <w:rFonts w:ascii="宋体" w:hAnsi="宋体" w:cs="宋体" w:hint="eastAsia"/>
        </w:rPr>
        <w:t>法人：杨德红</w:t>
      </w:r>
    </w:p>
    <w:p w:rsidR="00AB1F2C" w:rsidRDefault="00AB1F2C">
      <w:pPr>
        <w:widowControl/>
        <w:snapToGrid w:val="0"/>
        <w:ind w:firstLineChars="200" w:firstLine="480"/>
        <w:rPr>
          <w:rFonts w:ascii="宋体" w:hAnsi="宋体" w:cs="宋体"/>
        </w:rPr>
      </w:pPr>
      <w:r>
        <w:rPr>
          <w:rFonts w:ascii="宋体" w:hAnsi="宋体" w:cs="宋体" w:hint="eastAsia"/>
        </w:rPr>
        <w:t>联系人：钟伟镇</w:t>
      </w:r>
    </w:p>
    <w:p w:rsidR="00AB1F2C" w:rsidRDefault="00AB1F2C">
      <w:pPr>
        <w:widowControl/>
        <w:snapToGrid w:val="0"/>
        <w:ind w:firstLineChars="200" w:firstLine="480"/>
        <w:rPr>
          <w:rFonts w:ascii="宋体" w:hAnsi="宋体" w:cs="宋体"/>
        </w:rPr>
      </w:pPr>
      <w:r>
        <w:rPr>
          <w:rFonts w:ascii="宋体" w:hAnsi="宋体" w:cs="宋体" w:hint="eastAsia"/>
        </w:rPr>
        <w:t>联系电话：021-38676666</w:t>
      </w:r>
    </w:p>
    <w:p w:rsidR="00AB1F2C" w:rsidRDefault="00AB1F2C">
      <w:pPr>
        <w:widowControl/>
        <w:snapToGrid w:val="0"/>
        <w:ind w:firstLineChars="200" w:firstLine="480"/>
        <w:rPr>
          <w:rFonts w:ascii="宋体" w:hAnsi="宋体" w:cs="宋体"/>
        </w:rPr>
      </w:pPr>
      <w:r>
        <w:rPr>
          <w:rFonts w:ascii="宋体" w:hAnsi="宋体" w:cs="宋体" w:hint="eastAsia"/>
        </w:rPr>
        <w:t>传真：021-38670666</w:t>
      </w:r>
    </w:p>
    <w:p w:rsidR="00AB1F2C" w:rsidRDefault="00AB1F2C">
      <w:pPr>
        <w:widowControl/>
        <w:snapToGrid w:val="0"/>
        <w:ind w:firstLineChars="200" w:firstLine="480"/>
        <w:rPr>
          <w:rFonts w:ascii="宋体" w:hAnsi="宋体" w:cs="宋体"/>
        </w:rPr>
      </w:pPr>
      <w:r>
        <w:rPr>
          <w:rFonts w:ascii="宋体" w:hAnsi="宋体" w:cs="宋体" w:hint="eastAsia"/>
        </w:rPr>
        <w:t>客服电话：95521 / 4008888666</w:t>
      </w:r>
    </w:p>
    <w:p w:rsidR="00AB1F2C" w:rsidRDefault="00AB1F2C">
      <w:pPr>
        <w:widowControl/>
        <w:snapToGrid w:val="0"/>
        <w:ind w:firstLineChars="200" w:firstLine="480"/>
        <w:rPr>
          <w:rFonts w:ascii="宋体" w:hAnsi="宋体" w:cs="宋体"/>
        </w:rPr>
      </w:pPr>
      <w:r>
        <w:rPr>
          <w:rFonts w:ascii="宋体" w:hAnsi="宋体" w:cs="宋体" w:hint="eastAsia"/>
        </w:rPr>
        <w:t>网址：www.gtja.com</w:t>
      </w:r>
    </w:p>
    <w:p w:rsidR="00AB1F2C" w:rsidRDefault="00AB1F2C">
      <w:pPr>
        <w:widowControl/>
        <w:snapToGrid w:val="0"/>
        <w:ind w:firstLineChars="200" w:firstLine="480"/>
        <w:rPr>
          <w:rFonts w:ascii="宋体" w:hAnsi="宋体" w:cs="宋体"/>
        </w:rPr>
      </w:pPr>
      <w:r>
        <w:rPr>
          <w:rFonts w:ascii="宋体" w:hAnsi="宋体" w:cs="宋体" w:hint="eastAsia"/>
        </w:rPr>
        <w:t>（57）名称：广发证券股份有限公司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注册地址：广东省广州市黄埔区中新广州知识城腾飞一街2号618室</w:t>
      </w:r>
    </w:p>
    <w:p w:rsidR="00AB1F2C" w:rsidRDefault="00AB1F2C">
      <w:pPr>
        <w:widowControl/>
        <w:snapToGrid w:val="0"/>
        <w:ind w:firstLineChars="200" w:firstLine="480"/>
        <w:rPr>
          <w:rFonts w:ascii="宋体" w:hAnsi="宋体" w:cs="宋体"/>
        </w:rPr>
      </w:pPr>
      <w:r>
        <w:rPr>
          <w:rFonts w:ascii="宋体" w:hAnsi="宋体" w:cs="宋体" w:hint="eastAsia"/>
        </w:rPr>
        <w:t>联系地址：广州市天河区马场路26号广发证券大厦36楼</w:t>
      </w:r>
    </w:p>
    <w:p w:rsidR="00AB1F2C" w:rsidRDefault="00AB1F2C">
      <w:pPr>
        <w:widowControl/>
        <w:snapToGrid w:val="0"/>
        <w:ind w:firstLineChars="200" w:firstLine="480"/>
        <w:rPr>
          <w:rFonts w:ascii="宋体" w:hAnsi="宋体" w:cs="宋体"/>
        </w:rPr>
      </w:pPr>
      <w:r>
        <w:rPr>
          <w:rFonts w:ascii="宋体" w:hAnsi="宋体" w:cs="宋体" w:hint="eastAsia"/>
        </w:rPr>
        <w:t>联系电话：020-66338333/66336932/66338243</w:t>
      </w:r>
    </w:p>
    <w:p w:rsidR="00AB1F2C" w:rsidRDefault="00AB1F2C">
      <w:pPr>
        <w:widowControl/>
        <w:snapToGrid w:val="0"/>
        <w:ind w:firstLineChars="200" w:firstLine="480"/>
        <w:rPr>
          <w:rFonts w:ascii="宋体" w:hAnsi="宋体" w:cs="宋体"/>
        </w:rPr>
      </w:pPr>
      <w:r>
        <w:rPr>
          <w:rFonts w:ascii="宋体" w:hAnsi="宋体" w:cs="宋体" w:hint="eastAsia"/>
        </w:rPr>
        <w:t>法定代表人：孙树明</w:t>
      </w:r>
    </w:p>
    <w:p w:rsidR="00AB1F2C" w:rsidRDefault="00AB1F2C">
      <w:pPr>
        <w:widowControl/>
        <w:snapToGrid w:val="0"/>
        <w:ind w:firstLineChars="200" w:firstLine="480"/>
        <w:rPr>
          <w:rFonts w:ascii="宋体" w:hAnsi="宋体" w:cs="宋体"/>
        </w:rPr>
      </w:pPr>
      <w:r>
        <w:rPr>
          <w:rFonts w:ascii="宋体" w:hAnsi="宋体" w:cs="宋体" w:hint="eastAsia"/>
        </w:rPr>
        <w:t>联系人：黄岚</w:t>
      </w:r>
    </w:p>
    <w:p w:rsidR="00AB1F2C" w:rsidRDefault="00AB1F2C">
      <w:pPr>
        <w:widowControl/>
        <w:snapToGrid w:val="0"/>
        <w:ind w:firstLineChars="200" w:firstLine="480"/>
        <w:rPr>
          <w:rFonts w:ascii="宋体" w:hAnsi="宋体" w:cs="宋体"/>
        </w:rPr>
      </w:pPr>
      <w:r>
        <w:rPr>
          <w:rFonts w:ascii="宋体" w:hAnsi="宋体" w:cs="宋体" w:hint="eastAsia"/>
        </w:rPr>
        <w:t>传真：020-87557985</w:t>
      </w:r>
    </w:p>
    <w:p w:rsidR="00AB1F2C" w:rsidRDefault="00AB1F2C">
      <w:pPr>
        <w:widowControl/>
        <w:snapToGrid w:val="0"/>
        <w:ind w:firstLineChars="200" w:firstLine="480"/>
        <w:rPr>
          <w:rFonts w:ascii="宋体" w:hAnsi="宋体" w:cs="宋体"/>
        </w:rPr>
      </w:pPr>
      <w:r>
        <w:rPr>
          <w:rFonts w:ascii="宋体" w:hAnsi="宋体" w:cs="宋体" w:hint="eastAsia"/>
        </w:rPr>
        <w:t>客服电话：95575或致电各地营业网点</w:t>
      </w:r>
    </w:p>
    <w:p w:rsidR="00AB1F2C" w:rsidRDefault="00AB1F2C">
      <w:pPr>
        <w:widowControl/>
        <w:snapToGrid w:val="0"/>
        <w:ind w:firstLineChars="200" w:firstLine="480"/>
        <w:rPr>
          <w:rFonts w:ascii="宋体" w:hAnsi="宋体" w:cs="宋体"/>
        </w:rPr>
      </w:pPr>
      <w:r>
        <w:rPr>
          <w:rFonts w:ascii="宋体" w:hAnsi="宋体" w:cs="宋体" w:hint="eastAsia"/>
        </w:rPr>
        <w:t>公司网站：www.gf.com.cn</w:t>
      </w:r>
    </w:p>
    <w:p w:rsidR="00AB1F2C" w:rsidRDefault="00AB1F2C">
      <w:pPr>
        <w:widowControl/>
        <w:snapToGrid w:val="0"/>
        <w:ind w:firstLineChars="200" w:firstLine="480"/>
        <w:rPr>
          <w:rFonts w:ascii="宋体" w:hAnsi="宋体" w:cs="宋体"/>
        </w:rPr>
      </w:pPr>
      <w:r>
        <w:rPr>
          <w:rFonts w:ascii="宋体" w:hAnsi="宋体" w:cs="宋体" w:hint="eastAsia"/>
        </w:rPr>
        <w:t>（58）公司名称：安信证券股份有限公司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注册地址：深圳市福田区金田路4018号安联大厦35层、28层A02单元</w:t>
      </w:r>
    </w:p>
    <w:p w:rsidR="00AB1F2C" w:rsidRDefault="00AB1F2C">
      <w:pPr>
        <w:widowControl/>
        <w:snapToGrid w:val="0"/>
        <w:ind w:firstLineChars="200" w:firstLine="480"/>
        <w:rPr>
          <w:rFonts w:ascii="宋体" w:hAnsi="宋体" w:cs="宋体"/>
        </w:rPr>
      </w:pPr>
      <w:r>
        <w:rPr>
          <w:rFonts w:ascii="宋体" w:hAnsi="宋体" w:cs="宋体" w:hint="eastAsia"/>
        </w:rPr>
        <w:t>办公地址：深圳市福田区金田路4018号安联大厦35层、28层A02单元</w:t>
      </w:r>
    </w:p>
    <w:p w:rsidR="00AB1F2C" w:rsidRDefault="00AB1F2C">
      <w:pPr>
        <w:widowControl/>
        <w:snapToGrid w:val="0"/>
        <w:ind w:firstLineChars="200" w:firstLine="480"/>
        <w:rPr>
          <w:rFonts w:ascii="宋体" w:hAnsi="宋体" w:cs="宋体"/>
        </w:rPr>
      </w:pPr>
      <w:r>
        <w:rPr>
          <w:rFonts w:ascii="宋体" w:hAnsi="宋体" w:cs="宋体" w:hint="eastAsia"/>
        </w:rPr>
        <w:t>法人：王连志</w:t>
      </w:r>
    </w:p>
    <w:p w:rsidR="00AB1F2C" w:rsidRDefault="00AB1F2C">
      <w:pPr>
        <w:widowControl/>
        <w:snapToGrid w:val="0"/>
        <w:ind w:firstLineChars="200" w:firstLine="480"/>
        <w:rPr>
          <w:rFonts w:ascii="宋体" w:hAnsi="宋体" w:cs="宋体"/>
        </w:rPr>
      </w:pPr>
      <w:r>
        <w:rPr>
          <w:rFonts w:ascii="宋体" w:hAnsi="宋体" w:cs="宋体" w:hint="eastAsia"/>
        </w:rPr>
        <w:t>联系人：陈剑虹</w:t>
      </w:r>
    </w:p>
    <w:p w:rsidR="00AB1F2C" w:rsidRDefault="00AB1F2C">
      <w:pPr>
        <w:widowControl/>
        <w:snapToGrid w:val="0"/>
        <w:ind w:firstLineChars="200" w:firstLine="480"/>
        <w:rPr>
          <w:rFonts w:ascii="宋体" w:hAnsi="宋体" w:cs="宋体"/>
        </w:rPr>
      </w:pPr>
      <w:r>
        <w:rPr>
          <w:rFonts w:ascii="宋体" w:hAnsi="宋体" w:cs="宋体" w:hint="eastAsia"/>
        </w:rPr>
        <w:t>联系电话：0755-82825551</w:t>
      </w:r>
    </w:p>
    <w:p w:rsidR="00AB1F2C" w:rsidRDefault="00AB1F2C">
      <w:pPr>
        <w:widowControl/>
        <w:snapToGrid w:val="0"/>
        <w:ind w:firstLineChars="200" w:firstLine="480"/>
        <w:rPr>
          <w:rFonts w:ascii="宋体" w:hAnsi="宋体" w:cs="宋体"/>
        </w:rPr>
      </w:pPr>
      <w:r>
        <w:rPr>
          <w:rFonts w:ascii="宋体" w:hAnsi="宋体" w:cs="宋体" w:hint="eastAsia"/>
        </w:rPr>
        <w:t>传真：0755-82558355</w:t>
      </w:r>
    </w:p>
    <w:p w:rsidR="00AB1F2C" w:rsidRDefault="00AB1F2C">
      <w:pPr>
        <w:widowControl/>
        <w:snapToGrid w:val="0"/>
        <w:ind w:firstLineChars="200" w:firstLine="480"/>
        <w:rPr>
          <w:rFonts w:ascii="宋体" w:hAnsi="宋体" w:cs="宋体"/>
        </w:rPr>
      </w:pPr>
      <w:r>
        <w:rPr>
          <w:rFonts w:ascii="宋体" w:hAnsi="宋体" w:cs="宋体" w:hint="eastAsia"/>
        </w:rPr>
        <w:t>客服电话：95517</w:t>
      </w:r>
    </w:p>
    <w:p w:rsidR="00AB1F2C" w:rsidRDefault="00AB1F2C">
      <w:pPr>
        <w:widowControl/>
        <w:snapToGrid w:val="0"/>
        <w:ind w:firstLineChars="200" w:firstLine="480"/>
        <w:rPr>
          <w:rFonts w:ascii="宋体" w:hAnsi="宋体" w:cs="宋体"/>
        </w:rPr>
      </w:pPr>
      <w:r>
        <w:rPr>
          <w:rFonts w:ascii="宋体" w:hAnsi="宋体" w:cs="宋体" w:hint="eastAsia"/>
        </w:rPr>
        <w:t>网址：http://www. essence. com. cn/</w:t>
      </w:r>
    </w:p>
    <w:p w:rsidR="00AB1F2C" w:rsidRDefault="00AB1F2C">
      <w:pPr>
        <w:widowControl/>
        <w:snapToGrid w:val="0"/>
        <w:ind w:firstLineChars="200" w:firstLine="480"/>
        <w:rPr>
          <w:rFonts w:ascii="宋体" w:hAnsi="宋体" w:cs="宋体"/>
        </w:rPr>
      </w:pPr>
      <w:r>
        <w:rPr>
          <w:rFonts w:ascii="宋体" w:hAnsi="宋体" w:cs="宋体" w:hint="eastAsia"/>
        </w:rPr>
        <w:t>（59）公司名称：渤海证券股份有限公司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注册地址：天津市经济技术开发区第二大街42号写字楼101室</w:t>
      </w:r>
    </w:p>
    <w:p w:rsidR="00AB1F2C" w:rsidRDefault="00AB1F2C">
      <w:pPr>
        <w:widowControl/>
        <w:snapToGrid w:val="0"/>
        <w:ind w:firstLineChars="200" w:firstLine="480"/>
        <w:rPr>
          <w:rFonts w:ascii="宋体" w:hAnsi="宋体" w:cs="宋体"/>
        </w:rPr>
      </w:pPr>
      <w:r>
        <w:rPr>
          <w:rFonts w:ascii="宋体" w:hAnsi="宋体" w:cs="宋体" w:hint="eastAsia"/>
        </w:rPr>
        <w:t>办公地址：天津市南开区宾水西道8号</w:t>
      </w:r>
    </w:p>
    <w:p w:rsidR="00AB1F2C" w:rsidRDefault="00AB1F2C">
      <w:pPr>
        <w:widowControl/>
        <w:snapToGrid w:val="0"/>
        <w:ind w:firstLineChars="200" w:firstLine="480"/>
        <w:rPr>
          <w:rFonts w:ascii="宋体" w:hAnsi="宋体" w:cs="宋体"/>
        </w:rPr>
      </w:pPr>
      <w:r>
        <w:rPr>
          <w:rFonts w:ascii="宋体" w:hAnsi="宋体" w:cs="宋体" w:hint="eastAsia"/>
        </w:rPr>
        <w:t>法人：王春峰</w:t>
      </w:r>
    </w:p>
    <w:p w:rsidR="00AB1F2C" w:rsidRDefault="00AB1F2C">
      <w:pPr>
        <w:widowControl/>
        <w:snapToGrid w:val="0"/>
        <w:ind w:firstLineChars="200" w:firstLine="480"/>
        <w:rPr>
          <w:rFonts w:ascii="宋体" w:hAnsi="宋体" w:cs="宋体"/>
        </w:rPr>
      </w:pPr>
      <w:r>
        <w:rPr>
          <w:rFonts w:ascii="宋体" w:hAnsi="宋体" w:cs="宋体" w:hint="eastAsia"/>
        </w:rPr>
        <w:t>联系人：王星</w:t>
      </w:r>
    </w:p>
    <w:p w:rsidR="00AB1F2C" w:rsidRDefault="00AB1F2C">
      <w:pPr>
        <w:widowControl/>
        <w:snapToGrid w:val="0"/>
        <w:ind w:firstLineChars="200" w:firstLine="480"/>
        <w:rPr>
          <w:rFonts w:ascii="宋体" w:hAnsi="宋体" w:cs="宋体"/>
        </w:rPr>
      </w:pPr>
      <w:r>
        <w:rPr>
          <w:rFonts w:ascii="宋体" w:hAnsi="宋体" w:cs="宋体" w:hint="eastAsia"/>
        </w:rPr>
        <w:t>联系电话：022-28451922</w:t>
      </w:r>
    </w:p>
    <w:p w:rsidR="00AB1F2C" w:rsidRDefault="00AB1F2C">
      <w:pPr>
        <w:widowControl/>
        <w:snapToGrid w:val="0"/>
        <w:ind w:firstLineChars="200" w:firstLine="480"/>
        <w:rPr>
          <w:rFonts w:ascii="宋体" w:hAnsi="宋体" w:cs="宋体"/>
        </w:rPr>
      </w:pPr>
      <w:r>
        <w:rPr>
          <w:rFonts w:ascii="宋体" w:hAnsi="宋体" w:cs="宋体" w:hint="eastAsia"/>
        </w:rPr>
        <w:t>传真：022-28451958</w:t>
      </w:r>
    </w:p>
    <w:p w:rsidR="00AB1F2C" w:rsidRDefault="00AB1F2C">
      <w:pPr>
        <w:widowControl/>
        <w:snapToGrid w:val="0"/>
        <w:ind w:firstLineChars="200" w:firstLine="480"/>
        <w:rPr>
          <w:rFonts w:ascii="宋体" w:hAnsi="宋体" w:cs="宋体"/>
        </w:rPr>
      </w:pPr>
      <w:r>
        <w:rPr>
          <w:rFonts w:ascii="宋体" w:hAnsi="宋体" w:cs="宋体" w:hint="eastAsia"/>
        </w:rPr>
        <w:t>客服电话：4006515988</w:t>
      </w:r>
    </w:p>
    <w:p w:rsidR="00AB1F2C" w:rsidRDefault="00AB1F2C">
      <w:pPr>
        <w:widowControl/>
        <w:snapToGrid w:val="0"/>
        <w:ind w:firstLineChars="200" w:firstLine="480"/>
        <w:rPr>
          <w:rFonts w:ascii="宋体" w:hAnsi="宋体" w:cs="宋体"/>
        </w:rPr>
      </w:pPr>
      <w:r>
        <w:rPr>
          <w:rFonts w:ascii="宋体" w:hAnsi="宋体" w:cs="宋体" w:hint="eastAsia"/>
        </w:rPr>
        <w:t>网址：www.ewww.com.cn</w:t>
      </w:r>
    </w:p>
    <w:p w:rsidR="00AB1F2C" w:rsidRDefault="00AB1F2C">
      <w:pPr>
        <w:widowControl/>
        <w:snapToGrid w:val="0"/>
        <w:ind w:firstLineChars="200" w:firstLine="480"/>
        <w:rPr>
          <w:rFonts w:ascii="宋体" w:hAnsi="宋体" w:cs="宋体"/>
        </w:rPr>
      </w:pPr>
      <w:r>
        <w:rPr>
          <w:rFonts w:ascii="宋体" w:hAnsi="宋体" w:cs="宋体" w:hint="eastAsia"/>
        </w:rPr>
        <w:t>（60）公司名称：信达证券股份有限公司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注册地址：北京市西城区闹市口大街9号院1号楼</w:t>
      </w:r>
    </w:p>
    <w:p w:rsidR="00AB1F2C" w:rsidRDefault="00AB1F2C">
      <w:pPr>
        <w:widowControl/>
        <w:snapToGrid w:val="0"/>
        <w:ind w:firstLineChars="200" w:firstLine="480"/>
        <w:rPr>
          <w:rFonts w:ascii="宋体" w:hAnsi="宋体" w:cs="宋体"/>
        </w:rPr>
      </w:pPr>
      <w:r>
        <w:rPr>
          <w:rFonts w:ascii="宋体" w:hAnsi="宋体" w:cs="宋体" w:hint="eastAsia"/>
        </w:rPr>
        <w:t>办公地址：北京市西城区闹市口大街9号院1号楼</w:t>
      </w:r>
    </w:p>
    <w:p w:rsidR="00AB1F2C" w:rsidRDefault="00AB1F2C">
      <w:pPr>
        <w:widowControl/>
        <w:snapToGrid w:val="0"/>
        <w:ind w:firstLineChars="200" w:firstLine="480"/>
        <w:rPr>
          <w:rFonts w:ascii="宋体" w:hAnsi="宋体" w:cs="宋体"/>
        </w:rPr>
      </w:pPr>
      <w:r>
        <w:rPr>
          <w:rFonts w:ascii="宋体" w:hAnsi="宋体" w:cs="宋体" w:hint="eastAsia"/>
        </w:rPr>
        <w:t>法人：张志刚</w:t>
      </w:r>
      <w:r>
        <w:rPr>
          <w:rFonts w:ascii="宋体" w:hAnsi="宋体" w:cs="宋体" w:hint="eastAsia"/>
        </w:rPr>
        <w:tab/>
      </w:r>
    </w:p>
    <w:p w:rsidR="00AB1F2C" w:rsidRDefault="00AB1F2C">
      <w:pPr>
        <w:widowControl/>
        <w:snapToGrid w:val="0"/>
        <w:ind w:firstLineChars="200" w:firstLine="480"/>
        <w:rPr>
          <w:rFonts w:ascii="宋体" w:hAnsi="宋体" w:cs="宋体"/>
        </w:rPr>
      </w:pPr>
      <w:r>
        <w:rPr>
          <w:rFonts w:ascii="宋体" w:hAnsi="宋体" w:cs="宋体" w:hint="eastAsia"/>
        </w:rPr>
        <w:t>联系人：付婷</w:t>
      </w:r>
    </w:p>
    <w:p w:rsidR="00AB1F2C" w:rsidRDefault="00AB1F2C">
      <w:pPr>
        <w:widowControl/>
        <w:snapToGrid w:val="0"/>
        <w:ind w:firstLineChars="200" w:firstLine="480"/>
        <w:rPr>
          <w:rFonts w:ascii="宋体" w:hAnsi="宋体" w:cs="宋体"/>
        </w:rPr>
      </w:pPr>
      <w:r>
        <w:rPr>
          <w:rFonts w:ascii="宋体" w:hAnsi="宋体" w:cs="宋体" w:hint="eastAsia"/>
        </w:rPr>
        <w:t>联系电话：01063081000</w:t>
      </w:r>
    </w:p>
    <w:p w:rsidR="00AB1F2C" w:rsidRDefault="00AB1F2C">
      <w:pPr>
        <w:widowControl/>
        <w:snapToGrid w:val="0"/>
        <w:ind w:firstLineChars="200" w:firstLine="480"/>
        <w:rPr>
          <w:rFonts w:ascii="宋体" w:hAnsi="宋体" w:cs="宋体"/>
        </w:rPr>
      </w:pPr>
      <w:r>
        <w:rPr>
          <w:rFonts w:ascii="宋体" w:hAnsi="宋体" w:cs="宋体" w:hint="eastAsia"/>
        </w:rPr>
        <w:t>传真：01063080978</w:t>
      </w:r>
    </w:p>
    <w:p w:rsidR="00AB1F2C" w:rsidRDefault="00AB1F2C">
      <w:pPr>
        <w:widowControl/>
        <w:snapToGrid w:val="0"/>
        <w:ind w:firstLineChars="200" w:firstLine="480"/>
        <w:rPr>
          <w:rFonts w:ascii="宋体" w:hAnsi="宋体" w:cs="宋体"/>
        </w:rPr>
      </w:pPr>
      <w:r>
        <w:rPr>
          <w:rFonts w:ascii="宋体" w:hAnsi="宋体" w:cs="宋体" w:hint="eastAsia"/>
        </w:rPr>
        <w:t>客服电话：95321</w:t>
      </w:r>
    </w:p>
    <w:p w:rsidR="00AB1F2C" w:rsidRDefault="00AB1F2C">
      <w:pPr>
        <w:widowControl/>
        <w:snapToGrid w:val="0"/>
        <w:ind w:firstLineChars="200" w:firstLine="480"/>
        <w:rPr>
          <w:rFonts w:ascii="宋体" w:hAnsi="宋体" w:cs="宋体"/>
        </w:rPr>
      </w:pPr>
      <w:r>
        <w:rPr>
          <w:rFonts w:ascii="宋体" w:hAnsi="宋体" w:cs="宋体" w:hint="eastAsia"/>
        </w:rPr>
        <w:t>网址：www.cindasc.com</w:t>
      </w:r>
    </w:p>
    <w:p w:rsidR="00AB1F2C" w:rsidRDefault="00AB1F2C">
      <w:pPr>
        <w:widowControl/>
        <w:snapToGrid w:val="0"/>
        <w:ind w:firstLineChars="200" w:firstLine="480"/>
        <w:rPr>
          <w:rFonts w:ascii="宋体" w:hAnsi="宋体" w:cs="宋体"/>
        </w:rPr>
      </w:pPr>
      <w:r>
        <w:rPr>
          <w:rFonts w:ascii="宋体" w:hAnsi="宋体" w:cs="宋体" w:hint="eastAsia"/>
        </w:rPr>
        <w:t>（61）名称：南京证券股份有限公司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注册地址：南京市江东中路389号</w:t>
      </w:r>
    </w:p>
    <w:p w:rsidR="00AB1F2C" w:rsidRDefault="00AB1F2C">
      <w:pPr>
        <w:widowControl/>
        <w:snapToGrid w:val="0"/>
        <w:ind w:firstLineChars="200" w:firstLine="480"/>
        <w:rPr>
          <w:rFonts w:ascii="宋体" w:hAnsi="宋体" w:cs="宋体"/>
        </w:rPr>
      </w:pPr>
      <w:r>
        <w:rPr>
          <w:rFonts w:ascii="宋体" w:hAnsi="宋体" w:cs="宋体" w:hint="eastAsia"/>
        </w:rPr>
        <w:t>法定代表人：步国旬</w:t>
      </w:r>
    </w:p>
    <w:p w:rsidR="00AB1F2C" w:rsidRDefault="00AB1F2C">
      <w:pPr>
        <w:widowControl/>
        <w:snapToGrid w:val="0"/>
        <w:ind w:firstLineChars="200" w:firstLine="480"/>
        <w:rPr>
          <w:rFonts w:ascii="宋体" w:hAnsi="宋体" w:cs="宋体"/>
        </w:rPr>
      </w:pPr>
      <w:r>
        <w:rPr>
          <w:rFonts w:ascii="宋体" w:hAnsi="宋体" w:cs="宋体" w:hint="eastAsia"/>
        </w:rPr>
        <w:t>联系人：王万君</w:t>
      </w:r>
    </w:p>
    <w:p w:rsidR="00AB1F2C" w:rsidRDefault="00AB1F2C">
      <w:pPr>
        <w:widowControl/>
        <w:snapToGrid w:val="0"/>
        <w:ind w:firstLineChars="200" w:firstLine="480"/>
        <w:rPr>
          <w:rFonts w:ascii="宋体" w:hAnsi="宋体" w:cs="宋体"/>
        </w:rPr>
      </w:pPr>
      <w:r>
        <w:rPr>
          <w:rFonts w:ascii="宋体" w:hAnsi="宋体" w:cs="宋体" w:hint="eastAsia"/>
        </w:rPr>
        <w:t>联系电话：025-58519523</w:t>
      </w:r>
    </w:p>
    <w:p w:rsidR="00AB1F2C" w:rsidRDefault="00AB1F2C">
      <w:pPr>
        <w:widowControl/>
        <w:snapToGrid w:val="0"/>
        <w:ind w:firstLineChars="200" w:firstLine="480"/>
        <w:rPr>
          <w:rFonts w:ascii="宋体" w:hAnsi="宋体" w:cs="宋体"/>
        </w:rPr>
      </w:pPr>
      <w:r>
        <w:rPr>
          <w:rFonts w:ascii="宋体" w:hAnsi="宋体" w:cs="宋体" w:hint="eastAsia"/>
        </w:rPr>
        <w:t>客户服务电话：95386</w:t>
      </w:r>
    </w:p>
    <w:p w:rsidR="00AB1F2C" w:rsidRDefault="00AB1F2C">
      <w:pPr>
        <w:widowControl/>
        <w:snapToGrid w:val="0"/>
        <w:ind w:firstLineChars="200" w:firstLine="480"/>
        <w:rPr>
          <w:rFonts w:ascii="宋体" w:hAnsi="宋体" w:cs="宋体"/>
        </w:rPr>
      </w:pPr>
      <w:r>
        <w:rPr>
          <w:rFonts w:ascii="宋体" w:hAnsi="宋体" w:cs="宋体" w:hint="eastAsia"/>
        </w:rPr>
        <w:t>传真：025-83369725</w:t>
      </w:r>
    </w:p>
    <w:p w:rsidR="00AB1F2C" w:rsidRDefault="00AB1F2C">
      <w:pPr>
        <w:widowControl/>
        <w:snapToGrid w:val="0"/>
        <w:ind w:firstLineChars="200" w:firstLine="480"/>
        <w:rPr>
          <w:rFonts w:ascii="宋体" w:hAnsi="宋体" w:cs="宋体"/>
        </w:rPr>
      </w:pPr>
      <w:r>
        <w:rPr>
          <w:rFonts w:ascii="宋体" w:hAnsi="宋体" w:cs="宋体" w:hint="eastAsia"/>
        </w:rPr>
        <w:t>网址：www.njzq.com.cn</w:t>
      </w:r>
    </w:p>
    <w:p w:rsidR="00AB1F2C" w:rsidRDefault="00AB1F2C">
      <w:pPr>
        <w:widowControl/>
        <w:snapToGrid w:val="0"/>
        <w:ind w:firstLineChars="200" w:firstLine="480"/>
        <w:rPr>
          <w:rFonts w:ascii="宋体" w:hAnsi="宋体" w:cs="宋体"/>
        </w:rPr>
      </w:pPr>
      <w:r>
        <w:rPr>
          <w:rFonts w:ascii="宋体" w:hAnsi="宋体" w:cs="宋体" w:hint="eastAsia"/>
        </w:rPr>
        <w:t>（62）名称：平安证券股份有限公司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注册地址：深圳市福田中心区金田路4036号荣超大厦16-20层；</w:t>
      </w:r>
    </w:p>
    <w:p w:rsidR="00AB1F2C" w:rsidRDefault="00AB1F2C">
      <w:pPr>
        <w:widowControl/>
        <w:snapToGrid w:val="0"/>
        <w:ind w:firstLineChars="200" w:firstLine="480"/>
        <w:rPr>
          <w:rFonts w:ascii="宋体" w:hAnsi="宋体" w:cs="宋体"/>
        </w:rPr>
      </w:pPr>
      <w:r>
        <w:rPr>
          <w:rFonts w:ascii="宋体" w:hAnsi="宋体" w:cs="宋体" w:hint="eastAsia"/>
        </w:rPr>
        <w:t>办公地址：深圳市福田中心区金田路4036号荣超大厦16-20层；</w:t>
      </w:r>
    </w:p>
    <w:p w:rsidR="00AB1F2C" w:rsidRDefault="00AB1F2C">
      <w:pPr>
        <w:widowControl/>
        <w:snapToGrid w:val="0"/>
        <w:ind w:firstLineChars="200" w:firstLine="480"/>
        <w:rPr>
          <w:rFonts w:ascii="宋体" w:hAnsi="宋体" w:cs="宋体"/>
        </w:rPr>
      </w:pPr>
      <w:r>
        <w:rPr>
          <w:rFonts w:ascii="宋体" w:hAnsi="宋体" w:cs="宋体" w:hint="eastAsia"/>
        </w:rPr>
        <w:t>法定代表人：曹实凡</w:t>
      </w:r>
    </w:p>
    <w:p w:rsidR="00AB1F2C" w:rsidRDefault="00AB1F2C">
      <w:pPr>
        <w:widowControl/>
        <w:snapToGrid w:val="0"/>
        <w:ind w:firstLineChars="200" w:firstLine="480"/>
        <w:rPr>
          <w:rFonts w:ascii="宋体" w:hAnsi="宋体" w:cs="宋体"/>
        </w:rPr>
      </w:pPr>
      <w:r>
        <w:rPr>
          <w:rFonts w:ascii="宋体" w:hAnsi="宋体" w:cs="宋体" w:hint="eastAsia"/>
        </w:rPr>
        <w:t>全国免费业务咨询电话：95511-8</w:t>
      </w:r>
    </w:p>
    <w:p w:rsidR="00AB1F2C" w:rsidRDefault="00AB1F2C">
      <w:pPr>
        <w:widowControl/>
        <w:snapToGrid w:val="0"/>
        <w:ind w:firstLineChars="200" w:firstLine="480"/>
        <w:rPr>
          <w:rFonts w:ascii="宋体" w:hAnsi="宋体" w:cs="宋体"/>
        </w:rPr>
      </w:pPr>
      <w:r>
        <w:rPr>
          <w:rFonts w:ascii="宋体" w:hAnsi="宋体" w:cs="宋体" w:hint="eastAsia"/>
        </w:rPr>
        <w:t>开放式基金业务传真：0755-82400862</w:t>
      </w:r>
    </w:p>
    <w:p w:rsidR="00AB1F2C" w:rsidRDefault="00AB1F2C">
      <w:pPr>
        <w:widowControl/>
        <w:snapToGrid w:val="0"/>
        <w:ind w:firstLineChars="200" w:firstLine="480"/>
        <w:rPr>
          <w:rFonts w:ascii="宋体" w:hAnsi="宋体" w:cs="宋体"/>
        </w:rPr>
      </w:pPr>
      <w:r>
        <w:rPr>
          <w:rFonts w:ascii="宋体" w:hAnsi="宋体" w:cs="宋体" w:hint="eastAsia"/>
        </w:rPr>
        <w:t>全国统一总机：95511-8</w:t>
      </w:r>
    </w:p>
    <w:p w:rsidR="00AB1F2C" w:rsidRDefault="00AB1F2C">
      <w:pPr>
        <w:widowControl/>
        <w:snapToGrid w:val="0"/>
        <w:ind w:firstLineChars="200" w:firstLine="480"/>
        <w:rPr>
          <w:rFonts w:ascii="宋体" w:hAnsi="宋体" w:cs="宋体"/>
        </w:rPr>
      </w:pPr>
      <w:r>
        <w:rPr>
          <w:rFonts w:ascii="宋体" w:hAnsi="宋体" w:cs="宋体" w:hint="eastAsia"/>
        </w:rPr>
        <w:t>网址：stock.pingan.com</w:t>
      </w:r>
    </w:p>
    <w:p w:rsidR="00AB1F2C" w:rsidRDefault="00AB1F2C">
      <w:pPr>
        <w:widowControl/>
        <w:snapToGrid w:val="0"/>
        <w:ind w:firstLineChars="200" w:firstLine="480"/>
        <w:rPr>
          <w:rFonts w:ascii="宋体" w:hAnsi="宋体" w:cs="宋体"/>
        </w:rPr>
      </w:pPr>
      <w:r>
        <w:rPr>
          <w:rFonts w:ascii="宋体" w:hAnsi="宋体" w:cs="宋体" w:hint="eastAsia"/>
        </w:rPr>
        <w:t xml:space="preserve">（63）名称： 东海证券股份有限公司 </w:t>
      </w:r>
    </w:p>
    <w:p w:rsidR="00AB1F2C" w:rsidRDefault="00AB1F2C">
      <w:pPr>
        <w:widowControl/>
        <w:snapToGrid w:val="0"/>
        <w:ind w:firstLineChars="200" w:firstLine="480"/>
        <w:rPr>
          <w:rFonts w:ascii="宋体" w:hAnsi="宋体" w:cs="宋体"/>
        </w:rPr>
      </w:pPr>
      <w:r>
        <w:rPr>
          <w:rFonts w:ascii="宋体" w:hAnsi="宋体" w:cs="宋体" w:hint="eastAsia"/>
        </w:rPr>
        <w:t xml:space="preserve">注册地址：江苏省常州延陵西路23号投资广场18层 </w:t>
      </w:r>
    </w:p>
    <w:p w:rsidR="00AB1F2C" w:rsidRDefault="00AB1F2C">
      <w:pPr>
        <w:widowControl/>
        <w:snapToGrid w:val="0"/>
        <w:ind w:firstLineChars="200" w:firstLine="480"/>
        <w:rPr>
          <w:rFonts w:ascii="宋体" w:hAnsi="宋体" w:cs="宋体"/>
        </w:rPr>
      </w:pPr>
      <w:r>
        <w:rPr>
          <w:rFonts w:ascii="宋体" w:hAnsi="宋体" w:cs="宋体" w:hint="eastAsia"/>
        </w:rPr>
        <w:t xml:space="preserve">办公地址：上海市浦东新区东方路1928号东海证券大厦 </w:t>
      </w:r>
    </w:p>
    <w:p w:rsidR="00AB1F2C" w:rsidRDefault="00AB1F2C">
      <w:pPr>
        <w:widowControl/>
        <w:snapToGrid w:val="0"/>
        <w:ind w:firstLineChars="200" w:firstLine="480"/>
        <w:rPr>
          <w:rFonts w:ascii="宋体" w:hAnsi="宋体" w:cs="宋体"/>
        </w:rPr>
      </w:pPr>
      <w:r>
        <w:rPr>
          <w:rFonts w:ascii="宋体" w:hAnsi="宋体" w:cs="宋体" w:hint="eastAsia"/>
        </w:rPr>
        <w:t xml:space="preserve">法定代表人：陈耀庭 </w:t>
      </w:r>
    </w:p>
    <w:p w:rsidR="00AB1F2C" w:rsidRDefault="00AB1F2C">
      <w:pPr>
        <w:widowControl/>
        <w:snapToGrid w:val="0"/>
        <w:ind w:firstLineChars="200" w:firstLine="480"/>
        <w:rPr>
          <w:rFonts w:ascii="宋体" w:hAnsi="宋体" w:cs="宋体"/>
        </w:rPr>
      </w:pPr>
      <w:r>
        <w:rPr>
          <w:rFonts w:ascii="宋体" w:hAnsi="宋体" w:cs="宋体" w:hint="eastAsia"/>
        </w:rPr>
        <w:t>电话：021-20333333</w:t>
      </w:r>
    </w:p>
    <w:p w:rsidR="00AB1F2C" w:rsidRDefault="00AB1F2C">
      <w:pPr>
        <w:widowControl/>
        <w:snapToGrid w:val="0"/>
        <w:ind w:firstLineChars="200" w:firstLine="480"/>
        <w:rPr>
          <w:rFonts w:ascii="宋体" w:hAnsi="宋体" w:cs="宋体"/>
        </w:rPr>
      </w:pPr>
      <w:r>
        <w:rPr>
          <w:rFonts w:ascii="宋体" w:hAnsi="宋体" w:cs="宋体" w:hint="eastAsia"/>
        </w:rPr>
        <w:t>传真：021-50498825</w:t>
      </w:r>
    </w:p>
    <w:p w:rsidR="00AB1F2C" w:rsidRDefault="00AB1F2C">
      <w:pPr>
        <w:widowControl/>
        <w:snapToGrid w:val="0"/>
        <w:ind w:firstLineChars="200" w:firstLine="480"/>
        <w:rPr>
          <w:rFonts w:ascii="宋体" w:hAnsi="宋体" w:cs="宋体"/>
        </w:rPr>
      </w:pPr>
      <w:r>
        <w:rPr>
          <w:rFonts w:ascii="宋体" w:hAnsi="宋体" w:cs="宋体" w:hint="eastAsia"/>
        </w:rPr>
        <w:t>联系人：王一彦</w:t>
      </w:r>
    </w:p>
    <w:p w:rsidR="00AB1F2C" w:rsidRDefault="00AB1F2C">
      <w:pPr>
        <w:widowControl/>
        <w:snapToGrid w:val="0"/>
        <w:ind w:firstLineChars="200" w:firstLine="480"/>
        <w:rPr>
          <w:rFonts w:ascii="宋体" w:hAnsi="宋体" w:cs="宋体"/>
        </w:rPr>
      </w:pPr>
      <w:r>
        <w:rPr>
          <w:rFonts w:ascii="宋体" w:hAnsi="宋体" w:cs="宋体" w:hint="eastAsia"/>
        </w:rPr>
        <w:t xml:space="preserve">客服电话：95531；400-8888-588 </w:t>
      </w:r>
    </w:p>
    <w:p w:rsidR="00AB1F2C" w:rsidRDefault="00AB1F2C">
      <w:pPr>
        <w:widowControl/>
        <w:snapToGrid w:val="0"/>
        <w:ind w:firstLineChars="200" w:firstLine="480"/>
        <w:rPr>
          <w:rFonts w:ascii="宋体" w:hAnsi="宋体" w:cs="宋体"/>
        </w:rPr>
      </w:pPr>
      <w:r>
        <w:rPr>
          <w:rFonts w:ascii="宋体" w:hAnsi="宋体" w:cs="宋体" w:hint="eastAsia"/>
        </w:rPr>
        <w:t xml:space="preserve">网址： </w:t>
      </w:r>
      <w:r>
        <w:t>www.longone.com.cn</w:t>
      </w:r>
    </w:p>
    <w:p w:rsidR="00AB1F2C" w:rsidRDefault="00AB1F2C">
      <w:pPr>
        <w:widowControl/>
        <w:snapToGrid w:val="0"/>
        <w:ind w:firstLineChars="200" w:firstLine="480"/>
        <w:rPr>
          <w:rFonts w:ascii="宋体" w:hAnsi="宋体" w:cs="宋体"/>
        </w:rPr>
      </w:pPr>
      <w:r>
        <w:rPr>
          <w:rFonts w:ascii="宋体" w:hAnsi="宋体" w:cs="宋体" w:hint="eastAsia"/>
        </w:rPr>
        <w:t>（64）名称：中泰证券股份有限公司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注册地址：济南市市中区经七路86号</w:t>
      </w:r>
    </w:p>
    <w:p w:rsidR="00AB1F2C" w:rsidRDefault="00AB1F2C">
      <w:pPr>
        <w:widowControl/>
        <w:snapToGrid w:val="0"/>
        <w:ind w:firstLineChars="200" w:firstLine="480"/>
        <w:rPr>
          <w:rFonts w:ascii="宋体" w:hAnsi="宋体" w:cs="宋体"/>
        </w:rPr>
      </w:pPr>
      <w:r>
        <w:rPr>
          <w:rFonts w:ascii="宋体" w:hAnsi="宋体" w:cs="宋体" w:hint="eastAsia"/>
        </w:rPr>
        <w:t>办公地址：济南市经七路86号证券大厦</w:t>
      </w:r>
    </w:p>
    <w:p w:rsidR="00AB1F2C" w:rsidRDefault="00AB1F2C">
      <w:pPr>
        <w:widowControl/>
        <w:snapToGrid w:val="0"/>
        <w:ind w:firstLineChars="200" w:firstLine="480"/>
        <w:rPr>
          <w:rFonts w:ascii="宋体" w:hAnsi="宋体" w:cs="宋体"/>
        </w:rPr>
      </w:pPr>
      <w:r>
        <w:rPr>
          <w:rFonts w:ascii="宋体" w:hAnsi="宋体" w:cs="宋体" w:hint="eastAsia"/>
        </w:rPr>
        <w:t>法定代表人：李玮</w:t>
      </w:r>
    </w:p>
    <w:p w:rsidR="00AB1F2C" w:rsidRDefault="00AB1F2C">
      <w:pPr>
        <w:widowControl/>
        <w:snapToGrid w:val="0"/>
        <w:ind w:firstLineChars="200" w:firstLine="480"/>
        <w:rPr>
          <w:rFonts w:ascii="宋体" w:hAnsi="宋体" w:cs="宋体"/>
        </w:rPr>
      </w:pPr>
      <w:r>
        <w:rPr>
          <w:rFonts w:ascii="宋体" w:hAnsi="宋体" w:cs="宋体" w:hint="eastAsia"/>
        </w:rPr>
        <w:t>联系人：许曼华</w:t>
      </w:r>
    </w:p>
    <w:p w:rsidR="00AB1F2C" w:rsidRDefault="00AB1F2C">
      <w:pPr>
        <w:widowControl/>
        <w:snapToGrid w:val="0"/>
        <w:ind w:firstLineChars="200" w:firstLine="480"/>
        <w:rPr>
          <w:rFonts w:ascii="宋体" w:hAnsi="宋体" w:cs="宋体"/>
        </w:rPr>
      </w:pPr>
      <w:r>
        <w:rPr>
          <w:rFonts w:ascii="宋体" w:hAnsi="宋体" w:cs="宋体" w:hint="eastAsia"/>
        </w:rPr>
        <w:t>电话：021-20315290</w:t>
      </w:r>
    </w:p>
    <w:p w:rsidR="00AB1F2C" w:rsidRDefault="00AB1F2C">
      <w:pPr>
        <w:widowControl/>
        <w:snapToGrid w:val="0"/>
        <w:ind w:firstLineChars="200" w:firstLine="480"/>
        <w:rPr>
          <w:rFonts w:ascii="宋体" w:hAnsi="宋体" w:cs="宋体"/>
        </w:rPr>
      </w:pPr>
      <w:r>
        <w:rPr>
          <w:rFonts w:ascii="宋体" w:hAnsi="宋体" w:cs="宋体" w:hint="eastAsia"/>
        </w:rPr>
        <w:t>传真：021-20315125</w:t>
      </w:r>
    </w:p>
    <w:p w:rsidR="00AB1F2C" w:rsidRDefault="00AB1F2C">
      <w:pPr>
        <w:widowControl/>
        <w:snapToGrid w:val="0"/>
        <w:ind w:firstLineChars="200" w:firstLine="480"/>
        <w:rPr>
          <w:rFonts w:ascii="宋体" w:hAnsi="宋体" w:cs="宋体"/>
        </w:rPr>
      </w:pPr>
      <w:r>
        <w:rPr>
          <w:rFonts w:ascii="宋体" w:hAnsi="宋体" w:cs="宋体" w:hint="eastAsia"/>
        </w:rPr>
        <w:t>客服电话：95538</w:t>
      </w:r>
    </w:p>
    <w:p w:rsidR="00AB1F2C" w:rsidRDefault="00AB1F2C">
      <w:pPr>
        <w:widowControl/>
        <w:snapToGrid w:val="0"/>
        <w:ind w:firstLineChars="200" w:firstLine="480"/>
        <w:rPr>
          <w:rFonts w:ascii="宋体" w:hAnsi="宋体" w:cs="宋体"/>
        </w:rPr>
      </w:pPr>
      <w:r>
        <w:rPr>
          <w:rFonts w:ascii="宋体" w:hAnsi="宋体" w:cs="宋体" w:hint="eastAsia"/>
        </w:rPr>
        <w:t>公司网站：www.zts.com.cn</w:t>
      </w:r>
    </w:p>
    <w:p w:rsidR="00AB1F2C" w:rsidRDefault="00AB1F2C">
      <w:pPr>
        <w:widowControl/>
        <w:snapToGrid w:val="0"/>
        <w:ind w:firstLineChars="200" w:firstLine="480"/>
        <w:rPr>
          <w:rFonts w:ascii="宋体" w:hAnsi="宋体" w:cs="宋体"/>
        </w:rPr>
      </w:pPr>
      <w:r>
        <w:rPr>
          <w:rFonts w:ascii="宋体" w:hAnsi="宋体" w:cs="宋体" w:hint="eastAsia"/>
        </w:rPr>
        <w:t>（65）名称：世纪证券有限责任公司</w:t>
      </w:r>
    </w:p>
    <w:p w:rsidR="00AB1F2C" w:rsidRDefault="00AB1F2C">
      <w:pPr>
        <w:widowControl/>
        <w:snapToGrid w:val="0"/>
        <w:ind w:firstLineChars="200" w:firstLine="480"/>
        <w:rPr>
          <w:rFonts w:ascii="宋体" w:hAnsi="宋体" w:cs="宋体"/>
        </w:rPr>
      </w:pPr>
      <w:r>
        <w:rPr>
          <w:rFonts w:ascii="宋体" w:hAnsi="宋体" w:cs="宋体" w:hint="eastAsia"/>
        </w:rPr>
        <w:t>注册地址：深圳市福田区深南大道招商银行大厦40-42层</w:t>
      </w:r>
    </w:p>
    <w:p w:rsidR="00AB1F2C" w:rsidRDefault="00AB1F2C">
      <w:pPr>
        <w:widowControl/>
        <w:snapToGrid w:val="0"/>
        <w:ind w:firstLineChars="200" w:firstLine="480"/>
        <w:rPr>
          <w:rFonts w:ascii="宋体" w:hAnsi="宋体" w:cs="宋体"/>
        </w:rPr>
      </w:pPr>
      <w:r>
        <w:rPr>
          <w:rFonts w:ascii="宋体" w:hAnsi="宋体" w:cs="宋体" w:hint="eastAsia"/>
        </w:rPr>
        <w:t>办公地址：深圳市福田区深南大道招商银行大厦40-42层</w:t>
      </w:r>
    </w:p>
    <w:p w:rsidR="00AB1F2C" w:rsidRDefault="00AB1F2C">
      <w:pPr>
        <w:widowControl/>
        <w:snapToGrid w:val="0"/>
        <w:ind w:firstLineChars="200" w:firstLine="480"/>
        <w:rPr>
          <w:rFonts w:ascii="宋体" w:hAnsi="宋体" w:cs="宋体"/>
        </w:rPr>
      </w:pPr>
      <w:r>
        <w:rPr>
          <w:rFonts w:ascii="宋体" w:hAnsi="宋体" w:cs="宋体" w:hint="eastAsia"/>
        </w:rPr>
        <w:t>法定代表人：李强</w:t>
      </w:r>
    </w:p>
    <w:p w:rsidR="00AB1F2C" w:rsidRDefault="00AB1F2C">
      <w:pPr>
        <w:widowControl/>
        <w:snapToGrid w:val="0"/>
        <w:ind w:firstLineChars="200" w:firstLine="480"/>
        <w:rPr>
          <w:rFonts w:ascii="宋体" w:hAnsi="宋体" w:cs="宋体"/>
        </w:rPr>
      </w:pPr>
      <w:r>
        <w:rPr>
          <w:rFonts w:ascii="宋体" w:hAnsi="宋体" w:cs="宋体" w:hint="eastAsia"/>
        </w:rPr>
        <w:t>联系人：王雯</w:t>
      </w:r>
    </w:p>
    <w:p w:rsidR="00AB1F2C" w:rsidRDefault="00AB1F2C">
      <w:pPr>
        <w:widowControl/>
        <w:snapToGrid w:val="0"/>
        <w:ind w:firstLineChars="200" w:firstLine="480"/>
        <w:rPr>
          <w:rFonts w:ascii="宋体" w:hAnsi="宋体" w:cs="宋体"/>
        </w:rPr>
      </w:pPr>
      <w:r>
        <w:rPr>
          <w:rFonts w:ascii="宋体" w:hAnsi="宋体" w:cs="宋体" w:hint="eastAsia"/>
        </w:rPr>
        <w:t>电话：0755-83199599</w:t>
      </w:r>
    </w:p>
    <w:p w:rsidR="00AB1F2C" w:rsidRDefault="00AB1F2C">
      <w:pPr>
        <w:widowControl/>
        <w:snapToGrid w:val="0"/>
        <w:ind w:firstLineChars="200" w:firstLine="480"/>
        <w:rPr>
          <w:rFonts w:ascii="宋体" w:hAnsi="宋体" w:cs="宋体"/>
        </w:rPr>
      </w:pPr>
      <w:r>
        <w:rPr>
          <w:rFonts w:ascii="宋体" w:hAnsi="宋体" w:cs="宋体" w:hint="eastAsia"/>
        </w:rPr>
        <w:t>传真：0755-83199545</w:t>
      </w:r>
    </w:p>
    <w:p w:rsidR="00AB1F2C" w:rsidRDefault="00AB1F2C">
      <w:pPr>
        <w:widowControl/>
        <w:snapToGrid w:val="0"/>
        <w:ind w:firstLineChars="200" w:firstLine="480"/>
        <w:rPr>
          <w:rFonts w:ascii="宋体" w:hAnsi="宋体" w:cs="宋体"/>
        </w:rPr>
      </w:pPr>
      <w:r>
        <w:rPr>
          <w:rFonts w:ascii="宋体" w:hAnsi="宋体" w:cs="宋体" w:hint="eastAsia"/>
        </w:rPr>
        <w:t>客服电话：4008323000</w:t>
      </w:r>
    </w:p>
    <w:p w:rsidR="00AB1F2C" w:rsidRDefault="00AB1F2C">
      <w:pPr>
        <w:widowControl/>
        <w:snapToGrid w:val="0"/>
        <w:ind w:firstLineChars="200" w:firstLine="480"/>
        <w:rPr>
          <w:rFonts w:ascii="宋体" w:hAnsi="宋体" w:cs="宋体"/>
        </w:rPr>
      </w:pPr>
      <w:r>
        <w:rPr>
          <w:rFonts w:ascii="宋体" w:hAnsi="宋体" w:cs="宋体" w:hint="eastAsia"/>
        </w:rPr>
        <w:t>公司网站：www.csco.com.cn</w:t>
      </w:r>
    </w:p>
    <w:p w:rsidR="00AB1F2C" w:rsidRDefault="00AB1F2C">
      <w:pPr>
        <w:widowControl/>
        <w:snapToGrid w:val="0"/>
        <w:ind w:firstLineChars="200" w:firstLine="480"/>
        <w:rPr>
          <w:rFonts w:ascii="宋体" w:hAnsi="宋体" w:cs="宋体"/>
        </w:rPr>
      </w:pPr>
      <w:r>
        <w:rPr>
          <w:rFonts w:ascii="宋体" w:hAnsi="宋体" w:cs="宋体" w:hint="eastAsia"/>
        </w:rPr>
        <w:t>（66）公司名称：第一创业证券股份有限公司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注册地址：深圳市福田区福华一路115号投行大厦20楼</w:t>
      </w:r>
    </w:p>
    <w:p w:rsidR="00AB1F2C" w:rsidRDefault="00AB1F2C">
      <w:pPr>
        <w:widowControl/>
        <w:snapToGrid w:val="0"/>
        <w:ind w:firstLineChars="200" w:firstLine="480"/>
        <w:rPr>
          <w:rFonts w:ascii="宋体" w:hAnsi="宋体" w:cs="宋体"/>
        </w:rPr>
      </w:pPr>
      <w:r>
        <w:rPr>
          <w:rFonts w:ascii="宋体" w:hAnsi="宋体" w:cs="宋体" w:hint="eastAsia"/>
        </w:rPr>
        <w:t>办公地址：深圳市福田区福华一路115号投行大厦20楼</w:t>
      </w:r>
    </w:p>
    <w:p w:rsidR="00AB1F2C" w:rsidRDefault="00AB1F2C">
      <w:pPr>
        <w:widowControl/>
        <w:snapToGrid w:val="0"/>
        <w:ind w:firstLineChars="200" w:firstLine="480"/>
        <w:rPr>
          <w:rFonts w:ascii="宋体" w:hAnsi="宋体" w:cs="宋体"/>
        </w:rPr>
      </w:pPr>
      <w:r>
        <w:rPr>
          <w:rFonts w:ascii="宋体" w:hAnsi="宋体" w:cs="宋体" w:hint="eastAsia"/>
        </w:rPr>
        <w:t>法人：刘学民</w:t>
      </w:r>
    </w:p>
    <w:p w:rsidR="00AB1F2C" w:rsidRDefault="00AB1F2C">
      <w:pPr>
        <w:widowControl/>
        <w:snapToGrid w:val="0"/>
        <w:ind w:firstLineChars="200" w:firstLine="480"/>
        <w:rPr>
          <w:rFonts w:ascii="宋体" w:hAnsi="宋体" w:cs="宋体"/>
        </w:rPr>
      </w:pPr>
      <w:r>
        <w:rPr>
          <w:rFonts w:ascii="宋体" w:hAnsi="宋体" w:cs="宋体" w:hint="eastAsia"/>
        </w:rPr>
        <w:t>联系人：王叔胤</w:t>
      </w:r>
    </w:p>
    <w:p w:rsidR="00AB1F2C" w:rsidRDefault="00AB1F2C">
      <w:pPr>
        <w:widowControl/>
        <w:snapToGrid w:val="0"/>
        <w:ind w:firstLineChars="200" w:firstLine="480"/>
        <w:rPr>
          <w:rFonts w:ascii="宋体" w:hAnsi="宋体" w:cs="宋体"/>
        </w:rPr>
      </w:pPr>
      <w:r>
        <w:rPr>
          <w:rFonts w:ascii="宋体" w:hAnsi="宋体" w:cs="宋体" w:hint="eastAsia"/>
        </w:rPr>
        <w:t>联系电话：0755-23838712</w:t>
      </w:r>
    </w:p>
    <w:p w:rsidR="00AB1F2C" w:rsidRDefault="00AB1F2C">
      <w:pPr>
        <w:widowControl/>
        <w:snapToGrid w:val="0"/>
        <w:ind w:firstLineChars="200" w:firstLine="480"/>
        <w:rPr>
          <w:rFonts w:ascii="宋体" w:hAnsi="宋体" w:cs="宋体"/>
        </w:rPr>
      </w:pPr>
      <w:r>
        <w:rPr>
          <w:rFonts w:ascii="宋体" w:hAnsi="宋体" w:cs="宋体" w:hint="eastAsia"/>
        </w:rPr>
        <w:t>传真：0755-23838999-8712</w:t>
      </w:r>
    </w:p>
    <w:p w:rsidR="00AB1F2C" w:rsidRDefault="00AB1F2C">
      <w:pPr>
        <w:widowControl/>
        <w:snapToGrid w:val="0"/>
        <w:ind w:firstLineChars="200" w:firstLine="480"/>
        <w:rPr>
          <w:rFonts w:ascii="宋体" w:hAnsi="宋体" w:cs="宋体"/>
        </w:rPr>
      </w:pPr>
      <w:r>
        <w:rPr>
          <w:rFonts w:ascii="宋体" w:hAnsi="宋体" w:cs="宋体" w:hint="eastAsia"/>
        </w:rPr>
        <w:t>客服电话：95358</w:t>
      </w:r>
    </w:p>
    <w:p w:rsidR="00AB1F2C" w:rsidRDefault="00AB1F2C">
      <w:pPr>
        <w:widowControl/>
        <w:snapToGrid w:val="0"/>
        <w:ind w:firstLineChars="200" w:firstLine="480"/>
        <w:rPr>
          <w:rFonts w:ascii="宋体" w:hAnsi="宋体" w:cs="宋体"/>
        </w:rPr>
      </w:pPr>
      <w:r>
        <w:rPr>
          <w:rFonts w:ascii="宋体" w:hAnsi="宋体" w:cs="宋体" w:hint="eastAsia"/>
        </w:rPr>
        <w:t>网址：www.firstcapital.com.cn</w:t>
      </w:r>
    </w:p>
    <w:p w:rsidR="00AB1F2C" w:rsidRDefault="00AB1F2C">
      <w:pPr>
        <w:widowControl/>
        <w:snapToGrid w:val="0"/>
        <w:ind w:firstLineChars="200" w:firstLine="480"/>
        <w:rPr>
          <w:rFonts w:ascii="宋体" w:hAnsi="宋体" w:cs="宋体"/>
        </w:rPr>
      </w:pPr>
      <w:r>
        <w:rPr>
          <w:rFonts w:ascii="宋体" w:hAnsi="宋体" w:cs="宋体" w:hint="eastAsia"/>
        </w:rPr>
        <w:t>（67）名称：粤开证券股份有限公司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注册地址：惠州市江北东江三路55号广播电视新闻中心西面一层大堂和三、四层</w:t>
      </w:r>
    </w:p>
    <w:p w:rsidR="00AB1F2C" w:rsidRDefault="00AB1F2C">
      <w:pPr>
        <w:widowControl/>
        <w:snapToGrid w:val="0"/>
        <w:ind w:firstLineChars="200" w:firstLine="480"/>
        <w:rPr>
          <w:rFonts w:ascii="宋体" w:hAnsi="宋体" w:cs="宋体"/>
        </w:rPr>
      </w:pPr>
      <w:r>
        <w:rPr>
          <w:rFonts w:ascii="宋体" w:hAnsi="宋体" w:cs="宋体" w:hint="eastAsia"/>
        </w:rPr>
        <w:t>办公地址：深圳市福田区深南中路2002号中广核大厦北楼10层</w:t>
      </w:r>
    </w:p>
    <w:p w:rsidR="00AB1F2C" w:rsidRDefault="00AB1F2C">
      <w:pPr>
        <w:widowControl/>
        <w:snapToGrid w:val="0"/>
        <w:ind w:firstLineChars="200" w:firstLine="480"/>
        <w:rPr>
          <w:rFonts w:ascii="宋体" w:hAnsi="宋体" w:cs="宋体"/>
        </w:rPr>
      </w:pPr>
      <w:r>
        <w:rPr>
          <w:rFonts w:ascii="宋体" w:hAnsi="宋体" w:cs="宋体" w:hint="eastAsia"/>
        </w:rPr>
        <w:t>法定代表人：严亦斌</w:t>
      </w:r>
    </w:p>
    <w:p w:rsidR="00AB1F2C" w:rsidRDefault="00AB1F2C">
      <w:pPr>
        <w:widowControl/>
        <w:snapToGrid w:val="0"/>
        <w:ind w:firstLineChars="200" w:firstLine="480"/>
        <w:rPr>
          <w:rFonts w:ascii="宋体" w:hAnsi="宋体" w:cs="宋体"/>
        </w:rPr>
      </w:pPr>
      <w:r>
        <w:rPr>
          <w:rFonts w:ascii="宋体" w:hAnsi="宋体" w:cs="宋体" w:hint="eastAsia"/>
        </w:rPr>
        <w:t>联系人：彭莲</w:t>
      </w:r>
    </w:p>
    <w:p w:rsidR="00AB1F2C" w:rsidRDefault="00AB1F2C">
      <w:pPr>
        <w:widowControl/>
        <w:snapToGrid w:val="0"/>
        <w:ind w:firstLineChars="200" w:firstLine="480"/>
        <w:rPr>
          <w:rFonts w:ascii="宋体" w:hAnsi="宋体" w:cs="宋体"/>
        </w:rPr>
      </w:pPr>
      <w:r>
        <w:rPr>
          <w:rFonts w:ascii="宋体" w:hAnsi="宋体" w:cs="宋体" w:hint="eastAsia"/>
        </w:rPr>
        <w:t>联系电话：0755-83331195</w:t>
      </w:r>
    </w:p>
    <w:p w:rsidR="00AB1F2C" w:rsidRDefault="00AB1F2C">
      <w:pPr>
        <w:widowControl/>
        <w:snapToGrid w:val="0"/>
        <w:ind w:firstLineChars="200" w:firstLine="480"/>
        <w:rPr>
          <w:rFonts w:ascii="宋体" w:hAnsi="宋体" w:cs="宋体"/>
        </w:rPr>
      </w:pPr>
      <w:r>
        <w:rPr>
          <w:rFonts w:ascii="宋体" w:hAnsi="宋体" w:cs="宋体" w:hint="eastAsia"/>
        </w:rPr>
        <w:t>客户服务电话：95564</w:t>
      </w:r>
    </w:p>
    <w:p w:rsidR="00AB1F2C" w:rsidRDefault="00AB1F2C">
      <w:pPr>
        <w:widowControl/>
        <w:snapToGrid w:val="0"/>
        <w:ind w:firstLineChars="200" w:firstLine="480"/>
        <w:rPr>
          <w:rFonts w:ascii="宋体" w:hAnsi="宋体" w:cs="宋体"/>
        </w:rPr>
      </w:pPr>
      <w:r>
        <w:rPr>
          <w:rFonts w:ascii="宋体" w:hAnsi="宋体" w:cs="宋体" w:hint="eastAsia"/>
        </w:rPr>
        <w:t>公司网址：http://www.ykzq.com</w:t>
      </w:r>
    </w:p>
    <w:p w:rsidR="00AB1F2C" w:rsidRDefault="00AB1F2C">
      <w:pPr>
        <w:widowControl/>
        <w:snapToGrid w:val="0"/>
        <w:ind w:firstLineChars="200" w:firstLine="480"/>
        <w:rPr>
          <w:rFonts w:ascii="宋体" w:hAnsi="宋体" w:cs="宋体"/>
        </w:rPr>
      </w:pPr>
      <w:r>
        <w:rPr>
          <w:rFonts w:ascii="宋体" w:hAnsi="宋体" w:cs="宋体" w:hint="eastAsia"/>
        </w:rPr>
        <w:t>（68）公司名称：浙商证券股份有限公司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注册地址：浙江省杭州市江干区五星路201号</w:t>
      </w:r>
    </w:p>
    <w:p w:rsidR="00AB1F2C" w:rsidRDefault="00AB1F2C">
      <w:pPr>
        <w:widowControl/>
        <w:snapToGrid w:val="0"/>
        <w:ind w:firstLineChars="200" w:firstLine="480"/>
        <w:rPr>
          <w:rFonts w:ascii="宋体" w:hAnsi="宋体" w:cs="宋体"/>
        </w:rPr>
      </w:pPr>
      <w:r>
        <w:rPr>
          <w:rFonts w:ascii="宋体" w:hAnsi="宋体" w:cs="宋体" w:hint="eastAsia"/>
        </w:rPr>
        <w:t>办公地址：浙江省杭州市江干区五星路201号</w:t>
      </w:r>
    </w:p>
    <w:p w:rsidR="00AB1F2C" w:rsidRDefault="00AB1F2C">
      <w:pPr>
        <w:widowControl/>
        <w:snapToGrid w:val="0"/>
        <w:ind w:firstLineChars="200" w:firstLine="480"/>
        <w:rPr>
          <w:rFonts w:ascii="宋体" w:hAnsi="宋体" w:cs="宋体"/>
        </w:rPr>
      </w:pPr>
      <w:r>
        <w:rPr>
          <w:rFonts w:ascii="宋体" w:hAnsi="宋体" w:cs="宋体" w:hint="eastAsia"/>
        </w:rPr>
        <w:t>法人：吴承根</w:t>
      </w:r>
    </w:p>
    <w:p w:rsidR="00AB1F2C" w:rsidRDefault="00AB1F2C">
      <w:pPr>
        <w:widowControl/>
        <w:snapToGrid w:val="0"/>
        <w:ind w:firstLineChars="200" w:firstLine="480"/>
        <w:rPr>
          <w:rFonts w:ascii="宋体" w:hAnsi="宋体" w:cs="宋体"/>
        </w:rPr>
      </w:pPr>
      <w:r>
        <w:rPr>
          <w:rFonts w:ascii="宋体" w:hAnsi="宋体" w:cs="宋体" w:hint="eastAsia"/>
        </w:rPr>
        <w:t>联系人：夏帆</w:t>
      </w:r>
    </w:p>
    <w:p w:rsidR="00AB1F2C" w:rsidRDefault="00AB1F2C">
      <w:pPr>
        <w:widowControl/>
        <w:snapToGrid w:val="0"/>
        <w:ind w:firstLineChars="200" w:firstLine="480"/>
        <w:rPr>
          <w:rFonts w:ascii="宋体" w:hAnsi="宋体" w:cs="宋体"/>
        </w:rPr>
      </w:pPr>
      <w:r>
        <w:rPr>
          <w:rFonts w:ascii="宋体" w:hAnsi="宋体" w:cs="宋体" w:hint="eastAsia"/>
        </w:rPr>
        <w:t>联系电话：0571-87901139</w:t>
      </w:r>
    </w:p>
    <w:p w:rsidR="00AB1F2C" w:rsidRDefault="00AB1F2C">
      <w:pPr>
        <w:widowControl/>
        <w:snapToGrid w:val="0"/>
        <w:ind w:firstLineChars="200" w:firstLine="480"/>
        <w:rPr>
          <w:rFonts w:ascii="宋体" w:hAnsi="宋体" w:cs="宋体"/>
        </w:rPr>
      </w:pPr>
      <w:r>
        <w:rPr>
          <w:rFonts w:ascii="宋体" w:hAnsi="宋体" w:cs="宋体" w:hint="eastAsia"/>
        </w:rPr>
        <w:t>传真：0571-87901913</w:t>
      </w:r>
    </w:p>
    <w:p w:rsidR="00AB1F2C" w:rsidRDefault="00AB1F2C">
      <w:pPr>
        <w:widowControl/>
        <w:snapToGrid w:val="0"/>
        <w:ind w:firstLineChars="200" w:firstLine="480"/>
        <w:rPr>
          <w:rFonts w:ascii="宋体" w:hAnsi="宋体" w:cs="宋体"/>
        </w:rPr>
      </w:pPr>
      <w:r>
        <w:rPr>
          <w:rFonts w:ascii="宋体" w:hAnsi="宋体" w:cs="宋体" w:hint="eastAsia"/>
        </w:rPr>
        <w:t>客服电话：95345</w:t>
      </w:r>
    </w:p>
    <w:p w:rsidR="00AB1F2C" w:rsidRDefault="00AB1F2C">
      <w:pPr>
        <w:widowControl/>
        <w:snapToGrid w:val="0"/>
        <w:ind w:firstLineChars="200" w:firstLine="480"/>
        <w:rPr>
          <w:rFonts w:ascii="宋体" w:hAnsi="宋体" w:cs="宋体"/>
        </w:rPr>
      </w:pPr>
      <w:r>
        <w:rPr>
          <w:rFonts w:ascii="宋体" w:hAnsi="宋体" w:cs="宋体" w:hint="eastAsia"/>
        </w:rPr>
        <w:t>网址：www.stocke.com.cn</w:t>
      </w:r>
    </w:p>
    <w:p w:rsidR="00AB1F2C" w:rsidRDefault="00AB1F2C">
      <w:pPr>
        <w:widowControl/>
        <w:snapToGrid w:val="0"/>
        <w:ind w:firstLineChars="200" w:firstLine="480"/>
        <w:rPr>
          <w:rFonts w:ascii="宋体" w:hAnsi="宋体" w:cs="宋体"/>
        </w:rPr>
      </w:pPr>
      <w:r>
        <w:rPr>
          <w:rFonts w:ascii="宋体" w:hAnsi="宋体" w:cs="宋体" w:hint="eastAsia"/>
        </w:rPr>
        <w:t>（69）名称：中信银行股份有限公司</w:t>
      </w:r>
    </w:p>
    <w:p w:rsidR="00AB1F2C" w:rsidRDefault="00AB1F2C">
      <w:pPr>
        <w:widowControl/>
        <w:snapToGrid w:val="0"/>
        <w:ind w:firstLineChars="200" w:firstLine="480"/>
        <w:rPr>
          <w:rFonts w:ascii="宋体" w:hAnsi="宋体" w:cs="宋体"/>
        </w:rPr>
      </w:pPr>
      <w:r>
        <w:rPr>
          <w:rFonts w:ascii="宋体" w:hAnsi="宋体" w:cs="宋体" w:hint="eastAsia"/>
        </w:rPr>
        <w:t>住所：北京市东城区朝阳门北大街9号</w:t>
      </w:r>
    </w:p>
    <w:p w:rsidR="00AB1F2C" w:rsidRDefault="00AB1F2C">
      <w:pPr>
        <w:widowControl/>
        <w:snapToGrid w:val="0"/>
        <w:ind w:firstLineChars="200" w:firstLine="480"/>
        <w:rPr>
          <w:rFonts w:ascii="宋体" w:hAnsi="宋体" w:cs="宋体"/>
        </w:rPr>
      </w:pPr>
      <w:r>
        <w:rPr>
          <w:rFonts w:ascii="宋体" w:hAnsi="宋体" w:cs="宋体" w:hint="eastAsia"/>
        </w:rPr>
        <w:t>办公地址：北京市东城区朝阳门北大街9号</w:t>
      </w:r>
    </w:p>
    <w:p w:rsidR="00AB1F2C" w:rsidRDefault="00AB1F2C">
      <w:pPr>
        <w:widowControl/>
        <w:snapToGrid w:val="0"/>
        <w:ind w:firstLineChars="200" w:firstLine="480"/>
        <w:rPr>
          <w:rFonts w:ascii="宋体" w:hAnsi="宋体" w:cs="宋体"/>
        </w:rPr>
      </w:pPr>
      <w:r>
        <w:rPr>
          <w:rFonts w:ascii="宋体" w:hAnsi="宋体" w:cs="宋体" w:hint="eastAsia"/>
        </w:rPr>
        <w:t>法定代表人：李庆萍</w:t>
      </w:r>
    </w:p>
    <w:p w:rsidR="00AB1F2C" w:rsidRDefault="00AB1F2C">
      <w:pPr>
        <w:widowControl/>
        <w:snapToGrid w:val="0"/>
        <w:ind w:firstLineChars="200" w:firstLine="480"/>
        <w:rPr>
          <w:rFonts w:ascii="宋体" w:hAnsi="宋体" w:cs="宋体"/>
        </w:rPr>
      </w:pPr>
      <w:r>
        <w:rPr>
          <w:rFonts w:ascii="宋体" w:hAnsi="宋体" w:cs="宋体" w:hint="eastAsia"/>
        </w:rPr>
        <w:t>联系人：廉赵峰</w:t>
      </w:r>
    </w:p>
    <w:p w:rsidR="00AB1F2C" w:rsidRDefault="00AB1F2C">
      <w:pPr>
        <w:widowControl/>
        <w:snapToGrid w:val="0"/>
        <w:ind w:firstLineChars="200" w:firstLine="480"/>
        <w:rPr>
          <w:rFonts w:ascii="宋体" w:hAnsi="宋体" w:cs="宋体"/>
        </w:rPr>
      </w:pPr>
      <w:r>
        <w:rPr>
          <w:rFonts w:ascii="宋体" w:hAnsi="宋体" w:cs="宋体" w:hint="eastAsia"/>
        </w:rPr>
        <w:t>联系电话：010-65557048</w:t>
      </w:r>
    </w:p>
    <w:p w:rsidR="00AB1F2C" w:rsidRDefault="00AB1F2C">
      <w:pPr>
        <w:widowControl/>
        <w:snapToGrid w:val="0"/>
        <w:ind w:firstLineChars="200" w:firstLine="480"/>
        <w:rPr>
          <w:rFonts w:ascii="宋体" w:hAnsi="宋体" w:cs="宋体"/>
        </w:rPr>
      </w:pPr>
      <w:r>
        <w:rPr>
          <w:rFonts w:ascii="宋体" w:hAnsi="宋体" w:cs="宋体" w:hint="eastAsia"/>
        </w:rPr>
        <w:t>业务传真：010-65550827</w:t>
      </w:r>
    </w:p>
    <w:p w:rsidR="00AB1F2C" w:rsidRDefault="00AB1F2C">
      <w:pPr>
        <w:widowControl/>
        <w:snapToGrid w:val="0"/>
        <w:ind w:firstLineChars="200" w:firstLine="480"/>
        <w:rPr>
          <w:rFonts w:ascii="宋体" w:hAnsi="宋体" w:cs="宋体"/>
        </w:rPr>
      </w:pPr>
      <w:r>
        <w:rPr>
          <w:rFonts w:ascii="宋体" w:hAnsi="宋体" w:cs="宋体" w:hint="eastAsia"/>
        </w:rPr>
        <w:t>客服热线：95558</w:t>
      </w:r>
    </w:p>
    <w:p w:rsidR="00AB1F2C" w:rsidRDefault="00AB1F2C">
      <w:pPr>
        <w:widowControl/>
        <w:snapToGrid w:val="0"/>
        <w:ind w:firstLineChars="200" w:firstLine="480"/>
        <w:rPr>
          <w:rFonts w:ascii="宋体" w:hAnsi="宋体" w:cs="宋体"/>
        </w:rPr>
      </w:pPr>
      <w:r>
        <w:rPr>
          <w:rFonts w:ascii="宋体" w:hAnsi="宋体" w:cs="宋体" w:hint="eastAsia"/>
        </w:rPr>
        <w:t>公司网址：www.citicbank.com</w:t>
      </w:r>
    </w:p>
    <w:p w:rsidR="00AB1F2C" w:rsidRDefault="00AB1F2C">
      <w:pPr>
        <w:widowControl/>
        <w:snapToGrid w:val="0"/>
        <w:ind w:firstLineChars="200" w:firstLine="480"/>
        <w:rPr>
          <w:rFonts w:ascii="宋体" w:hAnsi="宋体" w:cs="宋体"/>
        </w:rPr>
      </w:pPr>
      <w:r>
        <w:rPr>
          <w:rFonts w:ascii="宋体" w:hAnsi="宋体" w:cs="宋体" w:hint="eastAsia"/>
        </w:rPr>
        <w:t>（70）名称：天风证券股份有限公司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注册地址：湖北省武汉市东湖新技术开发区关东园路2号高科大厦四楼</w:t>
      </w:r>
    </w:p>
    <w:p w:rsidR="00AB1F2C" w:rsidRDefault="00AB1F2C">
      <w:pPr>
        <w:widowControl/>
        <w:snapToGrid w:val="0"/>
        <w:ind w:firstLineChars="200" w:firstLine="480"/>
        <w:rPr>
          <w:rFonts w:ascii="宋体" w:hAnsi="宋体" w:cs="宋体"/>
        </w:rPr>
      </w:pPr>
      <w:r>
        <w:rPr>
          <w:rFonts w:ascii="宋体" w:hAnsi="宋体" w:cs="宋体" w:hint="eastAsia"/>
        </w:rPr>
        <w:t>办公地址：湖北省武汉市江汉区唐家墩路32号国资大厦B座</w:t>
      </w:r>
    </w:p>
    <w:p w:rsidR="00AB1F2C" w:rsidRDefault="00AB1F2C">
      <w:pPr>
        <w:widowControl/>
        <w:snapToGrid w:val="0"/>
        <w:ind w:firstLineChars="200" w:firstLine="480"/>
        <w:rPr>
          <w:rFonts w:ascii="宋体" w:hAnsi="宋体" w:cs="宋体"/>
        </w:rPr>
      </w:pPr>
      <w:r>
        <w:rPr>
          <w:rFonts w:ascii="宋体" w:hAnsi="宋体" w:cs="宋体" w:hint="eastAsia"/>
        </w:rPr>
        <w:t>法人代表：余磊</w:t>
      </w:r>
    </w:p>
    <w:p w:rsidR="00AB1F2C" w:rsidRDefault="00AB1F2C">
      <w:pPr>
        <w:widowControl/>
        <w:snapToGrid w:val="0"/>
        <w:ind w:firstLineChars="200" w:firstLine="480"/>
        <w:rPr>
          <w:rFonts w:ascii="宋体" w:hAnsi="宋体" w:cs="宋体"/>
        </w:rPr>
      </w:pPr>
      <w:r>
        <w:rPr>
          <w:rFonts w:ascii="宋体" w:hAnsi="宋体" w:cs="宋体" w:hint="eastAsia"/>
        </w:rPr>
        <w:t>联系人：翟璟</w:t>
      </w:r>
    </w:p>
    <w:p w:rsidR="00AB1F2C" w:rsidRDefault="00AB1F2C">
      <w:pPr>
        <w:widowControl/>
        <w:snapToGrid w:val="0"/>
        <w:ind w:firstLineChars="200" w:firstLine="480"/>
        <w:rPr>
          <w:rFonts w:ascii="宋体" w:hAnsi="宋体" w:cs="宋体"/>
        </w:rPr>
      </w:pPr>
      <w:r>
        <w:rPr>
          <w:rFonts w:ascii="宋体" w:hAnsi="宋体" w:cs="宋体" w:hint="eastAsia"/>
        </w:rPr>
        <w:t>联系电话：027-87618882</w:t>
      </w:r>
    </w:p>
    <w:p w:rsidR="00AB1F2C" w:rsidRDefault="00AB1F2C">
      <w:pPr>
        <w:widowControl/>
        <w:snapToGrid w:val="0"/>
        <w:ind w:firstLineChars="200" w:firstLine="480"/>
        <w:rPr>
          <w:rFonts w:ascii="宋体" w:hAnsi="宋体" w:cs="宋体"/>
        </w:rPr>
      </w:pPr>
      <w:r>
        <w:rPr>
          <w:rFonts w:ascii="宋体" w:hAnsi="宋体" w:cs="宋体" w:hint="eastAsia"/>
        </w:rPr>
        <w:t>客服电话：4008005000</w:t>
      </w:r>
    </w:p>
    <w:p w:rsidR="00AB1F2C" w:rsidRDefault="00AB1F2C">
      <w:pPr>
        <w:widowControl/>
        <w:snapToGrid w:val="0"/>
        <w:ind w:firstLineChars="200" w:firstLine="480"/>
        <w:rPr>
          <w:rFonts w:ascii="宋体" w:hAnsi="宋体" w:cs="宋体"/>
        </w:rPr>
      </w:pPr>
      <w:r>
        <w:rPr>
          <w:rFonts w:ascii="宋体" w:hAnsi="宋体" w:cs="宋体" w:hint="eastAsia"/>
        </w:rPr>
        <w:t>传真：027-87618863</w:t>
      </w:r>
    </w:p>
    <w:p w:rsidR="00AB1F2C" w:rsidRDefault="00AB1F2C">
      <w:pPr>
        <w:widowControl/>
        <w:snapToGrid w:val="0"/>
        <w:ind w:firstLineChars="200" w:firstLine="480"/>
        <w:rPr>
          <w:rFonts w:ascii="宋体" w:hAnsi="宋体" w:cs="宋体"/>
        </w:rPr>
      </w:pPr>
      <w:r>
        <w:rPr>
          <w:rFonts w:ascii="宋体" w:hAnsi="宋体" w:cs="宋体" w:hint="eastAsia"/>
        </w:rPr>
        <w:t>公司网址： www.tfzq.com</w:t>
      </w:r>
    </w:p>
    <w:p w:rsidR="00AB1F2C" w:rsidRDefault="00AB1F2C">
      <w:pPr>
        <w:widowControl/>
        <w:snapToGrid w:val="0"/>
        <w:ind w:firstLineChars="200" w:firstLine="480"/>
        <w:rPr>
          <w:rFonts w:ascii="宋体" w:hAnsi="宋体" w:cs="宋体"/>
        </w:rPr>
      </w:pPr>
      <w:r>
        <w:rPr>
          <w:rFonts w:ascii="宋体" w:hAnsi="宋体" w:cs="宋体" w:hint="eastAsia"/>
        </w:rPr>
        <w:t>（71）名称：兴业银行股份有限公司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注册地址：福州市湖东路154号</w:t>
      </w:r>
    </w:p>
    <w:p w:rsidR="00AB1F2C" w:rsidRDefault="00AB1F2C">
      <w:pPr>
        <w:widowControl/>
        <w:snapToGrid w:val="0"/>
        <w:ind w:firstLineChars="200" w:firstLine="480"/>
        <w:rPr>
          <w:rFonts w:ascii="宋体" w:hAnsi="宋体" w:cs="宋体"/>
        </w:rPr>
      </w:pPr>
      <w:r>
        <w:rPr>
          <w:rFonts w:ascii="宋体" w:hAnsi="宋体" w:cs="宋体" w:hint="eastAsia"/>
        </w:rPr>
        <w:t>办公地址：上海市江宁路168号兴业大厦9楼</w:t>
      </w:r>
    </w:p>
    <w:p w:rsidR="00AB1F2C" w:rsidRDefault="00AB1F2C">
      <w:pPr>
        <w:widowControl/>
        <w:snapToGrid w:val="0"/>
        <w:ind w:firstLineChars="200" w:firstLine="480"/>
        <w:rPr>
          <w:rFonts w:ascii="宋体" w:hAnsi="宋体" w:cs="宋体"/>
        </w:rPr>
      </w:pPr>
      <w:r>
        <w:rPr>
          <w:rFonts w:ascii="宋体" w:hAnsi="宋体" w:cs="宋体" w:hint="eastAsia"/>
        </w:rPr>
        <w:t>法定代表人：陶以平</w:t>
      </w:r>
    </w:p>
    <w:p w:rsidR="00AB1F2C" w:rsidRDefault="00AB1F2C">
      <w:pPr>
        <w:widowControl/>
        <w:snapToGrid w:val="0"/>
        <w:ind w:firstLineChars="200" w:firstLine="480"/>
        <w:rPr>
          <w:rFonts w:ascii="宋体" w:hAnsi="宋体" w:cs="宋体"/>
        </w:rPr>
      </w:pPr>
      <w:r>
        <w:rPr>
          <w:rFonts w:ascii="宋体" w:hAnsi="宋体" w:cs="宋体" w:hint="eastAsia"/>
        </w:rPr>
        <w:t>联系人：张小燕</w:t>
      </w:r>
    </w:p>
    <w:p w:rsidR="00AB1F2C" w:rsidRDefault="00AB1F2C">
      <w:pPr>
        <w:widowControl/>
        <w:snapToGrid w:val="0"/>
        <w:ind w:firstLineChars="200" w:firstLine="480"/>
        <w:rPr>
          <w:rFonts w:ascii="宋体" w:hAnsi="宋体" w:cs="宋体"/>
        </w:rPr>
      </w:pPr>
      <w:r>
        <w:rPr>
          <w:rFonts w:ascii="宋体" w:hAnsi="宋体" w:cs="宋体" w:hint="eastAsia"/>
        </w:rPr>
        <w:t>电话：021－52629999</w:t>
      </w:r>
    </w:p>
    <w:p w:rsidR="00AB1F2C" w:rsidRDefault="00AB1F2C">
      <w:pPr>
        <w:widowControl/>
        <w:snapToGrid w:val="0"/>
        <w:ind w:firstLineChars="200" w:firstLine="480"/>
        <w:rPr>
          <w:rFonts w:ascii="宋体" w:hAnsi="宋体" w:cs="宋体"/>
        </w:rPr>
      </w:pPr>
      <w:r>
        <w:rPr>
          <w:rFonts w:ascii="宋体" w:hAnsi="宋体" w:cs="宋体" w:hint="eastAsia"/>
        </w:rPr>
        <w:t>客服电话：95561，或拨打当地咨询电话</w:t>
      </w:r>
    </w:p>
    <w:p w:rsidR="00AB1F2C" w:rsidRDefault="00AB1F2C">
      <w:pPr>
        <w:widowControl/>
        <w:snapToGrid w:val="0"/>
        <w:ind w:firstLineChars="200" w:firstLine="480"/>
        <w:rPr>
          <w:rFonts w:ascii="宋体" w:hAnsi="宋体" w:cs="宋体"/>
        </w:rPr>
      </w:pPr>
      <w:r>
        <w:rPr>
          <w:rFonts w:ascii="宋体" w:hAnsi="宋体" w:cs="宋体" w:hint="eastAsia"/>
        </w:rPr>
        <w:t>公司网站：www.cib.com.cn</w:t>
      </w:r>
    </w:p>
    <w:p w:rsidR="00AB1F2C" w:rsidRDefault="00AB1F2C">
      <w:pPr>
        <w:widowControl/>
        <w:snapToGrid w:val="0"/>
        <w:ind w:firstLineChars="200" w:firstLine="480"/>
        <w:rPr>
          <w:rFonts w:ascii="宋体" w:hAnsi="宋体" w:cs="宋体"/>
        </w:rPr>
      </w:pPr>
      <w:r>
        <w:rPr>
          <w:rFonts w:ascii="宋体" w:hAnsi="宋体" w:cs="宋体" w:hint="eastAsia"/>
        </w:rPr>
        <w:t>（72）公司名称：开源证券股份有限公司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注册地址：陕西省西安市锦业路1号都市之门B座5层</w:t>
      </w:r>
    </w:p>
    <w:p w:rsidR="00AB1F2C" w:rsidRDefault="00AB1F2C">
      <w:pPr>
        <w:widowControl/>
        <w:snapToGrid w:val="0"/>
        <w:ind w:firstLineChars="200" w:firstLine="480"/>
        <w:rPr>
          <w:rFonts w:ascii="宋体" w:hAnsi="宋体" w:cs="宋体"/>
        </w:rPr>
      </w:pPr>
      <w:r>
        <w:rPr>
          <w:rFonts w:ascii="宋体" w:hAnsi="宋体" w:cs="宋体" w:hint="eastAsia"/>
        </w:rPr>
        <w:t>办公地址：陕西省西安市锦业路1号都市之门B座5层</w:t>
      </w:r>
    </w:p>
    <w:p w:rsidR="00AB1F2C" w:rsidRDefault="00AB1F2C">
      <w:pPr>
        <w:widowControl/>
        <w:snapToGrid w:val="0"/>
        <w:ind w:firstLineChars="200" w:firstLine="480"/>
        <w:rPr>
          <w:rFonts w:ascii="宋体" w:hAnsi="宋体" w:cs="宋体"/>
        </w:rPr>
      </w:pPr>
      <w:r>
        <w:rPr>
          <w:rFonts w:ascii="宋体" w:hAnsi="宋体" w:cs="宋体" w:hint="eastAsia"/>
        </w:rPr>
        <w:t>法人：李刚</w:t>
      </w:r>
      <w:r>
        <w:rPr>
          <w:rFonts w:ascii="宋体" w:hAnsi="宋体" w:cs="宋体" w:hint="eastAsia"/>
        </w:rPr>
        <w:tab/>
      </w:r>
    </w:p>
    <w:p w:rsidR="00AB1F2C" w:rsidRDefault="00AB1F2C">
      <w:pPr>
        <w:widowControl/>
        <w:snapToGrid w:val="0"/>
        <w:ind w:firstLineChars="200" w:firstLine="480"/>
        <w:rPr>
          <w:rFonts w:ascii="宋体" w:hAnsi="宋体" w:cs="宋体"/>
        </w:rPr>
      </w:pPr>
      <w:r>
        <w:rPr>
          <w:rFonts w:ascii="宋体" w:hAnsi="宋体" w:cs="宋体" w:hint="eastAsia"/>
        </w:rPr>
        <w:t>联系人：张蕊</w:t>
      </w:r>
    </w:p>
    <w:p w:rsidR="00AB1F2C" w:rsidRDefault="00AB1F2C">
      <w:pPr>
        <w:widowControl/>
        <w:snapToGrid w:val="0"/>
        <w:ind w:firstLineChars="200" w:firstLine="480"/>
        <w:rPr>
          <w:rFonts w:ascii="宋体" w:hAnsi="宋体" w:cs="宋体"/>
        </w:rPr>
      </w:pPr>
      <w:r>
        <w:rPr>
          <w:rFonts w:ascii="宋体" w:hAnsi="宋体" w:cs="宋体" w:hint="eastAsia"/>
        </w:rPr>
        <w:t>联系电话：029-88365809</w:t>
      </w:r>
    </w:p>
    <w:p w:rsidR="00AB1F2C" w:rsidRDefault="00AB1F2C">
      <w:pPr>
        <w:widowControl/>
        <w:snapToGrid w:val="0"/>
        <w:ind w:firstLineChars="200" w:firstLine="480"/>
        <w:rPr>
          <w:rFonts w:ascii="宋体" w:hAnsi="宋体" w:cs="宋体"/>
        </w:rPr>
      </w:pPr>
      <w:r>
        <w:rPr>
          <w:rFonts w:ascii="宋体" w:hAnsi="宋体" w:cs="宋体" w:hint="eastAsia"/>
        </w:rPr>
        <w:t>传真：029-81887064</w:t>
      </w:r>
    </w:p>
    <w:p w:rsidR="00AB1F2C" w:rsidRDefault="00AB1F2C">
      <w:pPr>
        <w:widowControl/>
        <w:snapToGrid w:val="0"/>
        <w:ind w:firstLineChars="200" w:firstLine="480"/>
        <w:rPr>
          <w:rFonts w:ascii="宋体" w:hAnsi="宋体" w:cs="宋体"/>
        </w:rPr>
      </w:pPr>
      <w:r>
        <w:rPr>
          <w:rFonts w:ascii="宋体" w:hAnsi="宋体" w:cs="宋体" w:hint="eastAsia"/>
        </w:rPr>
        <w:t>客服电话：95325</w:t>
      </w:r>
    </w:p>
    <w:p w:rsidR="00AB1F2C" w:rsidRDefault="00AB1F2C">
      <w:pPr>
        <w:widowControl/>
        <w:snapToGrid w:val="0"/>
        <w:ind w:firstLineChars="200" w:firstLine="480"/>
        <w:rPr>
          <w:rFonts w:ascii="宋体" w:hAnsi="宋体" w:cs="宋体"/>
        </w:rPr>
      </w:pPr>
      <w:r>
        <w:rPr>
          <w:rFonts w:ascii="宋体" w:hAnsi="宋体" w:cs="宋体" w:hint="eastAsia"/>
        </w:rPr>
        <w:t>网址：www.kysec.cn</w:t>
      </w:r>
    </w:p>
    <w:p w:rsidR="00AB1F2C" w:rsidRDefault="00AB1F2C">
      <w:pPr>
        <w:widowControl/>
        <w:snapToGrid w:val="0"/>
        <w:ind w:firstLineChars="200" w:firstLine="480"/>
        <w:rPr>
          <w:rFonts w:ascii="宋体" w:hAnsi="宋体" w:cs="宋体"/>
        </w:rPr>
      </w:pPr>
      <w:r>
        <w:rPr>
          <w:rFonts w:ascii="宋体" w:hAnsi="宋体" w:cs="宋体" w:hint="eastAsia"/>
        </w:rPr>
        <w:t>（73）名称：东北证券股份有限公司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注册地址：长春市生态大街6666号</w:t>
      </w:r>
    </w:p>
    <w:p w:rsidR="00AB1F2C" w:rsidRDefault="00AB1F2C">
      <w:pPr>
        <w:widowControl/>
        <w:snapToGrid w:val="0"/>
        <w:ind w:firstLineChars="200" w:firstLine="480"/>
        <w:rPr>
          <w:rFonts w:ascii="宋体" w:hAnsi="宋体" w:cs="宋体"/>
        </w:rPr>
      </w:pPr>
      <w:r>
        <w:rPr>
          <w:rFonts w:ascii="宋体" w:hAnsi="宋体" w:cs="宋体" w:hint="eastAsia"/>
        </w:rPr>
        <w:t>办公地址：长春市生态大街6666号</w:t>
      </w:r>
    </w:p>
    <w:p w:rsidR="00AB1F2C" w:rsidRDefault="00AB1F2C">
      <w:pPr>
        <w:widowControl/>
        <w:snapToGrid w:val="0"/>
        <w:ind w:firstLineChars="200" w:firstLine="480"/>
        <w:rPr>
          <w:rFonts w:ascii="宋体" w:hAnsi="宋体" w:cs="宋体"/>
        </w:rPr>
      </w:pPr>
      <w:r>
        <w:rPr>
          <w:rFonts w:ascii="宋体" w:hAnsi="宋体" w:cs="宋体" w:hint="eastAsia"/>
        </w:rPr>
        <w:t>法定代表人：李福春</w:t>
      </w:r>
    </w:p>
    <w:p w:rsidR="00AB1F2C" w:rsidRDefault="00AB1F2C">
      <w:pPr>
        <w:widowControl/>
        <w:snapToGrid w:val="0"/>
        <w:ind w:firstLineChars="200" w:firstLine="480"/>
        <w:rPr>
          <w:rFonts w:ascii="宋体" w:hAnsi="宋体" w:cs="宋体"/>
        </w:rPr>
      </w:pPr>
      <w:r>
        <w:rPr>
          <w:rFonts w:ascii="宋体" w:hAnsi="宋体" w:cs="宋体" w:hint="eastAsia"/>
        </w:rPr>
        <w:t>联系人：安岩岩</w:t>
      </w:r>
    </w:p>
    <w:p w:rsidR="00AB1F2C" w:rsidRDefault="00AB1F2C">
      <w:pPr>
        <w:widowControl/>
        <w:snapToGrid w:val="0"/>
        <w:ind w:firstLineChars="200" w:firstLine="480"/>
        <w:rPr>
          <w:rFonts w:ascii="宋体" w:hAnsi="宋体" w:cs="宋体"/>
        </w:rPr>
      </w:pPr>
      <w:r>
        <w:rPr>
          <w:rFonts w:ascii="宋体" w:hAnsi="宋体" w:cs="宋体" w:hint="eastAsia"/>
        </w:rPr>
        <w:t>联系电话：0431-85096517</w:t>
      </w:r>
    </w:p>
    <w:p w:rsidR="00AB1F2C" w:rsidRDefault="00AB1F2C">
      <w:pPr>
        <w:widowControl/>
        <w:snapToGrid w:val="0"/>
        <w:ind w:firstLineChars="200" w:firstLine="480"/>
        <w:rPr>
          <w:rFonts w:ascii="宋体" w:hAnsi="宋体" w:cs="宋体"/>
        </w:rPr>
      </w:pPr>
      <w:r>
        <w:rPr>
          <w:rFonts w:ascii="宋体" w:hAnsi="宋体" w:cs="宋体" w:hint="eastAsia"/>
        </w:rPr>
        <w:t>客服热线：95360</w:t>
      </w:r>
    </w:p>
    <w:p w:rsidR="00AB1F2C" w:rsidRDefault="00AB1F2C">
      <w:pPr>
        <w:widowControl/>
        <w:snapToGrid w:val="0"/>
        <w:ind w:firstLineChars="200" w:firstLine="480"/>
        <w:rPr>
          <w:rFonts w:ascii="宋体" w:hAnsi="宋体" w:cs="宋体"/>
        </w:rPr>
      </w:pPr>
      <w:r>
        <w:rPr>
          <w:rFonts w:ascii="宋体" w:hAnsi="宋体" w:cs="宋体" w:hint="eastAsia"/>
        </w:rPr>
        <w:t>公司网站：www.nesc.cn</w:t>
      </w:r>
    </w:p>
    <w:p w:rsidR="00AB1F2C" w:rsidRDefault="00AB1F2C">
      <w:pPr>
        <w:widowControl/>
        <w:snapToGrid w:val="0"/>
        <w:ind w:firstLineChars="200" w:firstLine="480"/>
        <w:rPr>
          <w:rFonts w:ascii="宋体" w:hAnsi="宋体" w:cs="宋体"/>
        </w:rPr>
      </w:pPr>
      <w:r>
        <w:rPr>
          <w:rFonts w:ascii="宋体" w:hAnsi="宋体" w:cs="宋体" w:hint="eastAsia"/>
        </w:rPr>
        <w:t>（74）公司名称：泉州银行股份有限公司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注册地址：泉州市丰泽区云鹿路3号</w:t>
      </w:r>
    </w:p>
    <w:p w:rsidR="00AB1F2C" w:rsidRDefault="00AB1F2C">
      <w:pPr>
        <w:widowControl/>
        <w:snapToGrid w:val="0"/>
        <w:ind w:firstLineChars="200" w:firstLine="480"/>
        <w:rPr>
          <w:rFonts w:ascii="宋体" w:hAnsi="宋体" w:cs="宋体"/>
        </w:rPr>
      </w:pPr>
      <w:r>
        <w:rPr>
          <w:rFonts w:ascii="宋体" w:hAnsi="宋体" w:cs="宋体" w:hint="eastAsia"/>
        </w:rPr>
        <w:t>办公地址：泉州市丰泽区云鹿路3号</w:t>
      </w:r>
    </w:p>
    <w:p w:rsidR="00AB1F2C" w:rsidRDefault="00AB1F2C">
      <w:pPr>
        <w:widowControl/>
        <w:snapToGrid w:val="0"/>
        <w:ind w:firstLineChars="200" w:firstLine="480"/>
        <w:rPr>
          <w:rFonts w:ascii="宋体" w:hAnsi="宋体" w:cs="宋体"/>
        </w:rPr>
      </w:pPr>
      <w:r>
        <w:rPr>
          <w:rFonts w:ascii="宋体" w:hAnsi="宋体" w:cs="宋体" w:hint="eastAsia"/>
        </w:rPr>
        <w:t>法人：傅子能</w:t>
      </w:r>
    </w:p>
    <w:p w:rsidR="00AB1F2C" w:rsidRDefault="00AB1F2C">
      <w:pPr>
        <w:widowControl/>
        <w:snapToGrid w:val="0"/>
        <w:ind w:firstLineChars="200" w:firstLine="480"/>
        <w:rPr>
          <w:rFonts w:ascii="宋体" w:hAnsi="宋体" w:cs="宋体"/>
        </w:rPr>
      </w:pPr>
      <w:r>
        <w:rPr>
          <w:rFonts w:ascii="宋体" w:hAnsi="宋体" w:cs="宋体" w:hint="eastAsia"/>
        </w:rPr>
        <w:t>联系人：谢婷枫</w:t>
      </w:r>
    </w:p>
    <w:p w:rsidR="00AB1F2C" w:rsidRDefault="00AB1F2C">
      <w:pPr>
        <w:widowControl/>
        <w:snapToGrid w:val="0"/>
        <w:ind w:firstLineChars="200" w:firstLine="480"/>
        <w:rPr>
          <w:rFonts w:ascii="宋体" w:hAnsi="宋体" w:cs="宋体"/>
        </w:rPr>
      </w:pPr>
      <w:r>
        <w:rPr>
          <w:rFonts w:ascii="宋体" w:hAnsi="宋体" w:cs="宋体" w:hint="eastAsia"/>
        </w:rPr>
        <w:t>联系电话：0595-22551071</w:t>
      </w:r>
    </w:p>
    <w:p w:rsidR="00AB1F2C" w:rsidRDefault="00AB1F2C">
      <w:pPr>
        <w:widowControl/>
        <w:snapToGrid w:val="0"/>
        <w:ind w:firstLineChars="200" w:firstLine="480"/>
        <w:rPr>
          <w:rFonts w:ascii="宋体" w:hAnsi="宋体" w:cs="宋体"/>
        </w:rPr>
      </w:pPr>
      <w:r>
        <w:rPr>
          <w:rFonts w:ascii="宋体" w:hAnsi="宋体" w:cs="宋体" w:hint="eastAsia"/>
        </w:rPr>
        <w:t>传真：0595-22551071</w:t>
      </w:r>
    </w:p>
    <w:p w:rsidR="00AB1F2C" w:rsidRDefault="00AB1F2C">
      <w:pPr>
        <w:widowControl/>
        <w:snapToGrid w:val="0"/>
        <w:ind w:firstLineChars="200" w:firstLine="480"/>
        <w:rPr>
          <w:rFonts w:ascii="宋体" w:hAnsi="宋体" w:cs="宋体"/>
        </w:rPr>
      </w:pPr>
      <w:r>
        <w:rPr>
          <w:rFonts w:ascii="宋体" w:hAnsi="宋体" w:cs="宋体" w:hint="eastAsia"/>
        </w:rPr>
        <w:t>客服电话：400-88-96312</w:t>
      </w:r>
    </w:p>
    <w:p w:rsidR="00AB1F2C" w:rsidRDefault="00AB1F2C">
      <w:pPr>
        <w:widowControl/>
        <w:snapToGrid w:val="0"/>
        <w:ind w:firstLineChars="200" w:firstLine="480"/>
        <w:rPr>
          <w:rFonts w:ascii="宋体" w:hAnsi="宋体" w:cs="宋体"/>
        </w:rPr>
      </w:pPr>
      <w:r>
        <w:rPr>
          <w:rFonts w:ascii="宋体" w:hAnsi="宋体" w:cs="宋体" w:hint="eastAsia"/>
        </w:rPr>
        <w:t>网址：www.qzccbank.com</w:t>
      </w:r>
    </w:p>
    <w:p w:rsidR="00AB1F2C" w:rsidRDefault="00AB1F2C">
      <w:pPr>
        <w:widowControl/>
        <w:snapToGrid w:val="0"/>
        <w:ind w:firstLineChars="200" w:firstLine="480"/>
        <w:rPr>
          <w:rFonts w:ascii="宋体" w:hAnsi="宋体" w:cs="宋体"/>
        </w:rPr>
      </w:pPr>
      <w:r>
        <w:rPr>
          <w:rFonts w:ascii="宋体" w:hAnsi="宋体" w:cs="宋体" w:hint="eastAsia"/>
        </w:rPr>
        <w:t>（75）名称：北京虹点基金销售有限公司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注册地址：北京市朝阳区工人体育场北路甲2号裙房2层222单元</w:t>
      </w:r>
    </w:p>
    <w:p w:rsidR="00AB1F2C" w:rsidRDefault="00AB1F2C">
      <w:pPr>
        <w:widowControl/>
        <w:snapToGrid w:val="0"/>
        <w:ind w:firstLineChars="200" w:firstLine="480"/>
        <w:rPr>
          <w:rFonts w:ascii="宋体" w:hAnsi="宋体" w:cs="宋体"/>
        </w:rPr>
      </w:pPr>
      <w:r>
        <w:rPr>
          <w:rFonts w:ascii="宋体" w:hAnsi="宋体" w:cs="宋体" w:hint="eastAsia"/>
        </w:rPr>
        <w:t>办公地址：北京市朝阳区工人体育场北路甲2号裙房2层222单元</w:t>
      </w:r>
    </w:p>
    <w:p w:rsidR="00AB1F2C" w:rsidRDefault="00AB1F2C">
      <w:pPr>
        <w:widowControl/>
        <w:snapToGrid w:val="0"/>
        <w:ind w:firstLineChars="200" w:firstLine="480"/>
        <w:rPr>
          <w:rFonts w:ascii="宋体" w:hAnsi="宋体" w:cs="宋体"/>
        </w:rPr>
      </w:pPr>
      <w:r>
        <w:rPr>
          <w:rFonts w:ascii="宋体" w:hAnsi="宋体" w:cs="宋体" w:hint="eastAsia"/>
        </w:rPr>
        <w:t>法定代表人：郑毓栋</w:t>
      </w:r>
    </w:p>
    <w:p w:rsidR="00AB1F2C" w:rsidRDefault="00AB1F2C">
      <w:pPr>
        <w:widowControl/>
        <w:snapToGrid w:val="0"/>
        <w:ind w:firstLineChars="200" w:firstLine="480"/>
        <w:rPr>
          <w:rFonts w:ascii="宋体" w:hAnsi="宋体" w:cs="宋体"/>
        </w:rPr>
      </w:pPr>
      <w:r>
        <w:rPr>
          <w:rFonts w:ascii="宋体" w:hAnsi="宋体" w:cs="宋体" w:hint="eastAsia"/>
        </w:rPr>
        <w:t>联系人：姜颖</w:t>
      </w:r>
    </w:p>
    <w:p w:rsidR="00AB1F2C" w:rsidRDefault="00AB1F2C">
      <w:pPr>
        <w:widowControl/>
        <w:snapToGrid w:val="0"/>
        <w:ind w:firstLineChars="200" w:firstLine="480"/>
        <w:rPr>
          <w:rFonts w:ascii="宋体" w:hAnsi="宋体" w:cs="宋体"/>
        </w:rPr>
      </w:pPr>
      <w:r>
        <w:rPr>
          <w:rFonts w:ascii="宋体" w:hAnsi="宋体" w:cs="宋体" w:hint="eastAsia"/>
        </w:rPr>
        <w:t>电话：010-65951887</w:t>
      </w:r>
    </w:p>
    <w:p w:rsidR="00AB1F2C" w:rsidRDefault="00AB1F2C">
      <w:pPr>
        <w:widowControl/>
        <w:snapToGrid w:val="0"/>
        <w:ind w:firstLineChars="200" w:firstLine="480"/>
        <w:rPr>
          <w:rFonts w:ascii="宋体" w:hAnsi="宋体" w:cs="宋体"/>
        </w:rPr>
      </w:pPr>
      <w:r>
        <w:rPr>
          <w:rFonts w:ascii="宋体" w:hAnsi="宋体" w:cs="宋体" w:hint="eastAsia"/>
        </w:rPr>
        <w:t>客服电话：4006180707</w:t>
      </w:r>
    </w:p>
    <w:p w:rsidR="00AB1F2C" w:rsidRDefault="00AB1F2C">
      <w:pPr>
        <w:widowControl/>
        <w:snapToGrid w:val="0"/>
        <w:ind w:firstLineChars="200" w:firstLine="480"/>
        <w:rPr>
          <w:rFonts w:ascii="宋体" w:hAnsi="宋体" w:cs="宋体"/>
        </w:rPr>
      </w:pPr>
      <w:r>
        <w:rPr>
          <w:rFonts w:ascii="宋体" w:hAnsi="宋体" w:cs="宋体" w:hint="eastAsia"/>
        </w:rPr>
        <w:t>公司网址：www.hongdianfund.com</w:t>
      </w:r>
    </w:p>
    <w:p w:rsidR="00AB1F2C" w:rsidRDefault="00AB1F2C">
      <w:pPr>
        <w:widowControl/>
        <w:snapToGrid w:val="0"/>
        <w:ind w:firstLineChars="200" w:firstLine="480"/>
        <w:rPr>
          <w:rFonts w:ascii="宋体" w:hAnsi="宋体" w:cs="宋体"/>
        </w:rPr>
      </w:pPr>
      <w:r>
        <w:rPr>
          <w:rFonts w:ascii="宋体" w:hAnsi="宋体" w:cs="宋体" w:hint="eastAsia"/>
        </w:rPr>
        <w:t>（76）公司名称：方正证券股份有限公司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注册地址：湖南省长沙市天心区湘江中路二段36号华远华中心4</w:t>
      </w:r>
    </w:p>
    <w:p w:rsidR="00AB1F2C" w:rsidRDefault="00AB1F2C">
      <w:pPr>
        <w:widowControl/>
        <w:snapToGrid w:val="0"/>
        <w:ind w:firstLineChars="200" w:firstLine="480"/>
        <w:rPr>
          <w:rFonts w:ascii="宋体" w:hAnsi="宋体" w:cs="宋体"/>
        </w:rPr>
      </w:pPr>
      <w:r>
        <w:rPr>
          <w:rFonts w:ascii="宋体" w:hAnsi="宋体" w:cs="宋体" w:hint="eastAsia"/>
        </w:rPr>
        <w:t>5号楼3701-3717</w:t>
      </w:r>
    </w:p>
    <w:p w:rsidR="00AB1F2C" w:rsidRDefault="00AB1F2C">
      <w:pPr>
        <w:widowControl/>
        <w:snapToGrid w:val="0"/>
        <w:ind w:firstLineChars="200" w:firstLine="480"/>
        <w:rPr>
          <w:rFonts w:ascii="宋体" w:hAnsi="宋体" w:cs="宋体"/>
        </w:rPr>
      </w:pPr>
      <w:r>
        <w:rPr>
          <w:rFonts w:ascii="宋体" w:hAnsi="宋体" w:cs="宋体" w:hint="eastAsia"/>
        </w:rPr>
        <w:t>办公地址：北京市朝阳区北四环中路盘古大观A座40层</w:t>
      </w:r>
    </w:p>
    <w:p w:rsidR="00AB1F2C" w:rsidRDefault="00AB1F2C">
      <w:pPr>
        <w:widowControl/>
        <w:snapToGrid w:val="0"/>
        <w:ind w:firstLineChars="200" w:firstLine="480"/>
        <w:rPr>
          <w:rFonts w:ascii="宋体" w:hAnsi="宋体" w:cs="宋体"/>
        </w:rPr>
      </w:pPr>
      <w:r>
        <w:rPr>
          <w:rFonts w:ascii="宋体" w:hAnsi="宋体" w:cs="宋体" w:hint="eastAsia"/>
        </w:rPr>
        <w:t>法人：施华</w:t>
      </w:r>
    </w:p>
    <w:p w:rsidR="00AB1F2C" w:rsidRDefault="00AB1F2C">
      <w:pPr>
        <w:widowControl/>
        <w:snapToGrid w:val="0"/>
        <w:ind w:firstLineChars="200" w:firstLine="480"/>
        <w:rPr>
          <w:rFonts w:ascii="宋体" w:hAnsi="宋体" w:cs="宋体"/>
        </w:rPr>
      </w:pPr>
      <w:r>
        <w:rPr>
          <w:rFonts w:ascii="宋体" w:hAnsi="宋体" w:cs="宋体" w:hint="eastAsia"/>
        </w:rPr>
        <w:t>联系人：程博怡</w:t>
      </w:r>
    </w:p>
    <w:p w:rsidR="00AB1F2C" w:rsidRDefault="00AB1F2C">
      <w:pPr>
        <w:widowControl/>
        <w:snapToGrid w:val="0"/>
        <w:ind w:firstLineChars="200" w:firstLine="480"/>
        <w:rPr>
          <w:rFonts w:ascii="宋体" w:hAnsi="宋体" w:cs="宋体"/>
        </w:rPr>
      </w:pPr>
      <w:r>
        <w:rPr>
          <w:rFonts w:ascii="宋体" w:hAnsi="宋体" w:cs="宋体" w:hint="eastAsia"/>
        </w:rPr>
        <w:t>联系电话：010-56437060</w:t>
      </w:r>
    </w:p>
    <w:p w:rsidR="00AB1F2C" w:rsidRDefault="00AB1F2C">
      <w:pPr>
        <w:widowControl/>
        <w:snapToGrid w:val="0"/>
        <w:ind w:firstLineChars="200" w:firstLine="480"/>
        <w:rPr>
          <w:rFonts w:ascii="宋体" w:hAnsi="宋体" w:cs="宋体"/>
        </w:rPr>
      </w:pPr>
      <w:r>
        <w:rPr>
          <w:rFonts w:ascii="宋体" w:hAnsi="宋体" w:cs="宋体" w:hint="eastAsia"/>
        </w:rPr>
        <w:t>传真：010-56437030</w:t>
      </w:r>
    </w:p>
    <w:p w:rsidR="00AB1F2C" w:rsidRDefault="00AB1F2C">
      <w:pPr>
        <w:widowControl/>
        <w:snapToGrid w:val="0"/>
        <w:ind w:firstLineChars="200" w:firstLine="480"/>
        <w:rPr>
          <w:rFonts w:ascii="宋体" w:hAnsi="宋体" w:cs="宋体"/>
        </w:rPr>
      </w:pPr>
      <w:r>
        <w:rPr>
          <w:rFonts w:ascii="宋体" w:hAnsi="宋体" w:cs="宋体" w:hint="eastAsia"/>
        </w:rPr>
        <w:t>客服电话：95571</w:t>
      </w:r>
    </w:p>
    <w:p w:rsidR="00AB1F2C" w:rsidRDefault="00AB1F2C">
      <w:pPr>
        <w:widowControl/>
        <w:snapToGrid w:val="0"/>
        <w:ind w:firstLineChars="200" w:firstLine="480"/>
        <w:rPr>
          <w:rFonts w:ascii="宋体" w:hAnsi="宋体" w:cs="宋体"/>
        </w:rPr>
      </w:pPr>
      <w:r>
        <w:rPr>
          <w:rFonts w:ascii="宋体" w:hAnsi="宋体" w:cs="宋体" w:hint="eastAsia"/>
        </w:rPr>
        <w:t>网址：www.foundersc.com</w:t>
      </w:r>
    </w:p>
    <w:p w:rsidR="00AB1F2C" w:rsidRDefault="00AB1F2C">
      <w:pPr>
        <w:widowControl/>
        <w:snapToGrid w:val="0"/>
        <w:ind w:firstLineChars="200" w:firstLine="480"/>
        <w:rPr>
          <w:rFonts w:ascii="宋体" w:hAnsi="宋体" w:cs="宋体"/>
        </w:rPr>
      </w:pPr>
      <w:r>
        <w:rPr>
          <w:rFonts w:ascii="宋体" w:hAnsi="宋体" w:cs="宋体" w:hint="eastAsia"/>
        </w:rPr>
        <w:t>（77）名称：东莞农村商业银行股份有限公司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注册地址：东莞市东城区鸿福东路2号</w:t>
      </w:r>
    </w:p>
    <w:p w:rsidR="00AB1F2C" w:rsidRDefault="00AB1F2C">
      <w:pPr>
        <w:widowControl/>
        <w:snapToGrid w:val="0"/>
        <w:ind w:firstLineChars="200" w:firstLine="480"/>
        <w:rPr>
          <w:rFonts w:ascii="宋体" w:hAnsi="宋体" w:cs="宋体"/>
        </w:rPr>
      </w:pPr>
      <w:r>
        <w:rPr>
          <w:rFonts w:ascii="宋体" w:hAnsi="宋体" w:cs="宋体" w:hint="eastAsia"/>
        </w:rPr>
        <w:t>办公地址：东莞市东城区鸿福东路2号</w:t>
      </w:r>
    </w:p>
    <w:p w:rsidR="00AB1F2C" w:rsidRDefault="00AB1F2C">
      <w:pPr>
        <w:widowControl/>
        <w:snapToGrid w:val="0"/>
        <w:ind w:firstLineChars="200" w:firstLine="480"/>
        <w:rPr>
          <w:rFonts w:ascii="宋体" w:hAnsi="宋体" w:cs="宋体"/>
        </w:rPr>
      </w:pPr>
      <w:r>
        <w:rPr>
          <w:rFonts w:ascii="宋体" w:hAnsi="宋体" w:cs="宋体" w:hint="eastAsia"/>
        </w:rPr>
        <w:t>法定代表人：何沛良</w:t>
      </w:r>
    </w:p>
    <w:p w:rsidR="00AB1F2C" w:rsidRDefault="00AB1F2C">
      <w:pPr>
        <w:widowControl/>
        <w:snapToGrid w:val="0"/>
        <w:ind w:firstLineChars="200" w:firstLine="480"/>
        <w:rPr>
          <w:rFonts w:ascii="宋体" w:hAnsi="宋体" w:cs="宋体"/>
        </w:rPr>
      </w:pPr>
      <w:r>
        <w:rPr>
          <w:rFonts w:ascii="宋体" w:hAnsi="宋体" w:cs="宋体" w:hint="eastAsia"/>
        </w:rPr>
        <w:t>联系人：何茂才</w:t>
      </w:r>
    </w:p>
    <w:p w:rsidR="00AB1F2C" w:rsidRDefault="00AB1F2C">
      <w:pPr>
        <w:widowControl/>
        <w:snapToGrid w:val="0"/>
        <w:ind w:firstLineChars="200" w:firstLine="480"/>
        <w:rPr>
          <w:rFonts w:ascii="宋体" w:hAnsi="宋体" w:cs="宋体"/>
        </w:rPr>
      </w:pPr>
      <w:r>
        <w:rPr>
          <w:rFonts w:ascii="宋体" w:hAnsi="宋体" w:cs="宋体" w:hint="eastAsia"/>
        </w:rPr>
        <w:t>电话：0769-22866255</w:t>
      </w:r>
    </w:p>
    <w:p w:rsidR="00AB1F2C" w:rsidRDefault="00AB1F2C">
      <w:pPr>
        <w:widowControl/>
        <w:snapToGrid w:val="0"/>
        <w:ind w:firstLineChars="200" w:firstLine="480"/>
        <w:rPr>
          <w:rFonts w:ascii="宋体" w:hAnsi="宋体" w:cs="宋体"/>
        </w:rPr>
      </w:pPr>
      <w:r>
        <w:rPr>
          <w:rFonts w:ascii="宋体" w:hAnsi="宋体" w:cs="宋体" w:hint="eastAsia"/>
        </w:rPr>
        <w:t>传真：0769-22866282</w:t>
      </w:r>
    </w:p>
    <w:p w:rsidR="00AB1F2C" w:rsidRDefault="00AB1F2C">
      <w:pPr>
        <w:widowControl/>
        <w:snapToGrid w:val="0"/>
        <w:ind w:firstLineChars="200" w:firstLine="480"/>
        <w:rPr>
          <w:rFonts w:ascii="宋体" w:hAnsi="宋体" w:cs="宋体"/>
        </w:rPr>
      </w:pPr>
      <w:r>
        <w:rPr>
          <w:rFonts w:ascii="宋体" w:hAnsi="宋体" w:cs="宋体" w:hint="eastAsia"/>
        </w:rPr>
        <w:t>客服电话：0769-961122</w:t>
      </w:r>
    </w:p>
    <w:p w:rsidR="00AB1F2C" w:rsidRDefault="00AB1F2C">
      <w:pPr>
        <w:widowControl/>
        <w:snapToGrid w:val="0"/>
        <w:ind w:firstLineChars="200" w:firstLine="480"/>
        <w:rPr>
          <w:rFonts w:ascii="宋体" w:hAnsi="宋体" w:cs="宋体"/>
        </w:rPr>
      </w:pPr>
      <w:r>
        <w:rPr>
          <w:rFonts w:ascii="宋体" w:hAnsi="宋体" w:cs="宋体" w:hint="eastAsia"/>
        </w:rPr>
        <w:t>公司网站：www.drcbank.com</w:t>
      </w:r>
    </w:p>
    <w:p w:rsidR="00AB1F2C" w:rsidRDefault="00AB1F2C">
      <w:pPr>
        <w:widowControl/>
        <w:snapToGrid w:val="0"/>
        <w:ind w:firstLineChars="200" w:firstLine="480"/>
        <w:rPr>
          <w:rFonts w:ascii="宋体" w:hAnsi="宋体" w:cs="宋体"/>
        </w:rPr>
      </w:pPr>
      <w:r>
        <w:rPr>
          <w:rFonts w:ascii="宋体" w:hAnsi="宋体" w:cs="宋体" w:hint="eastAsia"/>
        </w:rPr>
        <w:t>（78）名称：国盛证券有限责任公司</w:t>
      </w:r>
    </w:p>
    <w:p w:rsidR="00AB1F2C" w:rsidRDefault="00AB1F2C">
      <w:pPr>
        <w:widowControl/>
        <w:snapToGrid w:val="0"/>
        <w:ind w:firstLineChars="200" w:firstLine="480"/>
        <w:rPr>
          <w:rFonts w:ascii="宋体" w:hAnsi="宋体" w:cs="宋体"/>
        </w:rPr>
      </w:pPr>
      <w:r>
        <w:rPr>
          <w:rFonts w:ascii="宋体" w:hAnsi="宋体" w:cs="宋体" w:hint="eastAsia"/>
        </w:rPr>
        <w:t>注册地址：南昌市北京西路88号（江信国际金融大厦）</w:t>
      </w:r>
    </w:p>
    <w:p w:rsidR="00AB1F2C" w:rsidRDefault="00AB1F2C">
      <w:pPr>
        <w:widowControl/>
        <w:snapToGrid w:val="0"/>
        <w:ind w:firstLineChars="200" w:firstLine="480"/>
        <w:rPr>
          <w:rFonts w:ascii="宋体" w:hAnsi="宋体" w:cs="宋体"/>
        </w:rPr>
      </w:pPr>
      <w:r>
        <w:rPr>
          <w:rFonts w:ascii="宋体" w:hAnsi="宋体" w:cs="宋体" w:hint="eastAsia"/>
        </w:rPr>
        <w:t>办公地址：南昌市北京西路88号（江信国际金融大厦）</w:t>
      </w:r>
    </w:p>
    <w:p w:rsidR="00AB1F2C" w:rsidRDefault="00AB1F2C">
      <w:pPr>
        <w:widowControl/>
        <w:snapToGrid w:val="0"/>
        <w:ind w:firstLineChars="200" w:firstLine="480"/>
        <w:rPr>
          <w:rFonts w:ascii="宋体" w:hAnsi="宋体" w:cs="宋体"/>
        </w:rPr>
      </w:pPr>
      <w:r>
        <w:rPr>
          <w:rFonts w:ascii="宋体" w:hAnsi="宋体" w:cs="宋体" w:hint="eastAsia"/>
        </w:rPr>
        <w:t>法定代表人：徐丽峰</w:t>
      </w:r>
    </w:p>
    <w:p w:rsidR="00AB1F2C" w:rsidRDefault="00AB1F2C">
      <w:pPr>
        <w:widowControl/>
        <w:snapToGrid w:val="0"/>
        <w:ind w:firstLineChars="200" w:firstLine="480"/>
        <w:rPr>
          <w:rFonts w:ascii="宋体" w:hAnsi="宋体" w:cs="宋体"/>
        </w:rPr>
      </w:pPr>
      <w:r>
        <w:rPr>
          <w:rFonts w:ascii="宋体" w:hAnsi="宋体" w:cs="宋体" w:hint="eastAsia"/>
        </w:rPr>
        <w:t>联系人：周欣玲</w:t>
      </w:r>
    </w:p>
    <w:p w:rsidR="00AB1F2C" w:rsidRDefault="00AB1F2C">
      <w:pPr>
        <w:widowControl/>
        <w:snapToGrid w:val="0"/>
        <w:ind w:firstLineChars="200" w:firstLine="480"/>
        <w:rPr>
          <w:rFonts w:ascii="宋体" w:hAnsi="宋体" w:cs="宋体"/>
        </w:rPr>
      </w:pPr>
      <w:r>
        <w:rPr>
          <w:rFonts w:ascii="宋体" w:hAnsi="宋体" w:cs="宋体" w:hint="eastAsia"/>
        </w:rPr>
        <w:t>电话：0791-86281305</w:t>
      </w:r>
    </w:p>
    <w:p w:rsidR="00AB1F2C" w:rsidRDefault="00AB1F2C">
      <w:pPr>
        <w:widowControl/>
        <w:snapToGrid w:val="0"/>
        <w:ind w:firstLineChars="200" w:firstLine="480"/>
        <w:rPr>
          <w:rFonts w:ascii="宋体" w:hAnsi="宋体" w:cs="宋体"/>
        </w:rPr>
      </w:pPr>
      <w:r>
        <w:rPr>
          <w:rFonts w:ascii="宋体" w:hAnsi="宋体" w:cs="宋体" w:hint="eastAsia"/>
        </w:rPr>
        <w:t>传真：0791-86282293</w:t>
      </w:r>
    </w:p>
    <w:p w:rsidR="00AB1F2C" w:rsidRDefault="00AB1F2C">
      <w:pPr>
        <w:widowControl/>
        <w:snapToGrid w:val="0"/>
        <w:ind w:firstLineChars="200" w:firstLine="480"/>
        <w:rPr>
          <w:rFonts w:ascii="宋体" w:hAnsi="宋体" w:cs="宋体"/>
        </w:rPr>
      </w:pPr>
      <w:r>
        <w:rPr>
          <w:rFonts w:ascii="宋体" w:hAnsi="宋体" w:cs="宋体" w:hint="eastAsia"/>
        </w:rPr>
        <w:t>客服电话： 956080</w:t>
      </w:r>
    </w:p>
    <w:p w:rsidR="00AB1F2C" w:rsidRDefault="00AB1F2C">
      <w:pPr>
        <w:widowControl/>
        <w:snapToGrid w:val="0"/>
        <w:ind w:firstLineChars="200" w:firstLine="480"/>
        <w:rPr>
          <w:rFonts w:ascii="宋体" w:hAnsi="宋体" w:cs="宋体"/>
        </w:rPr>
      </w:pPr>
      <w:r>
        <w:rPr>
          <w:rFonts w:ascii="宋体" w:hAnsi="宋体" w:cs="宋体" w:hint="eastAsia"/>
        </w:rPr>
        <w:t>公司网站：www.gszq.com</w:t>
      </w:r>
    </w:p>
    <w:p w:rsidR="00AB1F2C" w:rsidRDefault="00AB1F2C">
      <w:pPr>
        <w:widowControl/>
        <w:snapToGrid w:val="0"/>
        <w:ind w:firstLineChars="200" w:firstLine="480"/>
        <w:rPr>
          <w:rFonts w:ascii="宋体" w:hAnsi="宋体" w:cs="宋体"/>
        </w:rPr>
      </w:pPr>
      <w:r>
        <w:rPr>
          <w:rFonts w:ascii="宋体" w:hAnsi="宋体" w:cs="宋体" w:hint="eastAsia"/>
        </w:rPr>
        <w:t>（79）名称：上海陆金所基金销售有限公司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注册地址：上海市浦东新区陆家嘴环路1333号14楼09单元</w:t>
      </w:r>
    </w:p>
    <w:p w:rsidR="00AB1F2C" w:rsidRDefault="00AB1F2C">
      <w:pPr>
        <w:widowControl/>
        <w:snapToGrid w:val="0"/>
        <w:ind w:firstLineChars="200" w:firstLine="480"/>
        <w:rPr>
          <w:rFonts w:ascii="宋体" w:hAnsi="宋体" w:cs="宋体"/>
        </w:rPr>
      </w:pPr>
      <w:r>
        <w:rPr>
          <w:rFonts w:ascii="宋体" w:hAnsi="宋体" w:cs="宋体" w:hint="eastAsia"/>
        </w:rPr>
        <w:t>办公地址：上海市浦东新区陆家嘴环路1333号14楼</w:t>
      </w:r>
    </w:p>
    <w:p w:rsidR="00AB1F2C" w:rsidRDefault="00AB1F2C">
      <w:pPr>
        <w:widowControl/>
        <w:snapToGrid w:val="0"/>
        <w:ind w:firstLineChars="200" w:firstLine="480"/>
        <w:rPr>
          <w:rFonts w:ascii="宋体" w:hAnsi="宋体" w:cs="宋体"/>
        </w:rPr>
      </w:pPr>
      <w:r>
        <w:rPr>
          <w:rFonts w:ascii="宋体" w:hAnsi="宋体" w:cs="宋体" w:hint="eastAsia"/>
        </w:rPr>
        <w:t>法定代表人：郭坚</w:t>
      </w:r>
    </w:p>
    <w:p w:rsidR="00AB1F2C" w:rsidRDefault="00AB1F2C">
      <w:pPr>
        <w:widowControl/>
        <w:snapToGrid w:val="0"/>
        <w:ind w:firstLineChars="200" w:firstLine="480"/>
        <w:rPr>
          <w:rFonts w:ascii="宋体" w:hAnsi="宋体" w:cs="宋体"/>
        </w:rPr>
      </w:pPr>
      <w:r>
        <w:rPr>
          <w:rFonts w:ascii="宋体" w:hAnsi="宋体" w:cs="宋体" w:hint="eastAsia"/>
        </w:rPr>
        <w:t>联系人：宁博宇</w:t>
      </w:r>
    </w:p>
    <w:p w:rsidR="00AB1F2C" w:rsidRDefault="00AB1F2C">
      <w:pPr>
        <w:widowControl/>
        <w:snapToGrid w:val="0"/>
        <w:ind w:firstLineChars="200" w:firstLine="480"/>
        <w:rPr>
          <w:rFonts w:ascii="宋体" w:hAnsi="宋体" w:cs="宋体"/>
        </w:rPr>
      </w:pPr>
      <w:r>
        <w:rPr>
          <w:rFonts w:ascii="宋体" w:hAnsi="宋体" w:cs="宋体" w:hint="eastAsia"/>
        </w:rPr>
        <w:t>电话：021-20665952</w:t>
      </w:r>
    </w:p>
    <w:p w:rsidR="00AB1F2C" w:rsidRDefault="00AB1F2C">
      <w:pPr>
        <w:widowControl/>
        <w:snapToGrid w:val="0"/>
        <w:ind w:firstLineChars="200" w:firstLine="480"/>
        <w:rPr>
          <w:rFonts w:ascii="宋体" w:hAnsi="宋体" w:cs="宋体"/>
        </w:rPr>
      </w:pPr>
      <w:r>
        <w:rPr>
          <w:rFonts w:ascii="宋体" w:hAnsi="宋体" w:cs="宋体" w:hint="eastAsia"/>
        </w:rPr>
        <w:t>传真：021-22066653</w:t>
      </w:r>
    </w:p>
    <w:p w:rsidR="00AB1F2C" w:rsidRDefault="00AB1F2C">
      <w:pPr>
        <w:widowControl/>
        <w:snapToGrid w:val="0"/>
        <w:ind w:firstLineChars="200" w:firstLine="480"/>
        <w:rPr>
          <w:rFonts w:ascii="宋体" w:hAnsi="宋体" w:cs="宋体"/>
        </w:rPr>
      </w:pPr>
      <w:r>
        <w:rPr>
          <w:rFonts w:ascii="宋体" w:hAnsi="宋体" w:cs="宋体" w:hint="eastAsia"/>
        </w:rPr>
        <w:t>客服电话：4008219031</w:t>
      </w:r>
    </w:p>
    <w:p w:rsidR="00AB1F2C" w:rsidRDefault="00AB1F2C">
      <w:pPr>
        <w:widowControl/>
        <w:snapToGrid w:val="0"/>
        <w:ind w:firstLineChars="200" w:firstLine="480"/>
        <w:rPr>
          <w:rFonts w:ascii="宋体" w:hAnsi="宋体" w:cs="宋体"/>
        </w:rPr>
      </w:pPr>
      <w:r>
        <w:rPr>
          <w:rFonts w:ascii="宋体" w:hAnsi="宋体" w:cs="宋体" w:hint="eastAsia"/>
        </w:rPr>
        <w:t>公司网址：www.lufunds.com</w:t>
      </w:r>
    </w:p>
    <w:p w:rsidR="00AB1F2C" w:rsidRDefault="00AB1F2C">
      <w:pPr>
        <w:widowControl/>
        <w:snapToGrid w:val="0"/>
        <w:ind w:firstLineChars="200" w:firstLine="480"/>
        <w:rPr>
          <w:rFonts w:ascii="宋体" w:hAnsi="宋体" w:cs="宋体"/>
        </w:rPr>
      </w:pPr>
      <w:r>
        <w:rPr>
          <w:rFonts w:ascii="宋体" w:hAnsi="宋体" w:cs="宋体" w:hint="eastAsia"/>
        </w:rPr>
        <w:t>（80）公司名称：大河财富基金销售有限公司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注册地址：贵州省贵阳市观山湖区（高新区）湖滨路109号瑜赛进丰高新财富中心25层1号</w:t>
      </w:r>
    </w:p>
    <w:p w:rsidR="00AB1F2C" w:rsidRDefault="00AB1F2C">
      <w:pPr>
        <w:widowControl/>
        <w:snapToGrid w:val="0"/>
        <w:ind w:firstLineChars="200" w:firstLine="480"/>
        <w:rPr>
          <w:rFonts w:ascii="宋体" w:hAnsi="宋体" w:cs="宋体"/>
        </w:rPr>
      </w:pPr>
      <w:r>
        <w:rPr>
          <w:rFonts w:ascii="宋体" w:hAnsi="宋体" w:cs="宋体" w:hint="eastAsia"/>
        </w:rPr>
        <w:t>办公地址：贵州省贵阳市观山湖区（高新区）湖滨路109号瑜赛进丰高新财富中心25层1号</w:t>
      </w:r>
    </w:p>
    <w:p w:rsidR="00AB1F2C" w:rsidRDefault="00AB1F2C">
      <w:pPr>
        <w:widowControl/>
        <w:snapToGrid w:val="0"/>
        <w:ind w:firstLineChars="200" w:firstLine="480"/>
        <w:rPr>
          <w:rFonts w:ascii="宋体" w:hAnsi="宋体" w:cs="宋体"/>
        </w:rPr>
      </w:pPr>
      <w:r>
        <w:rPr>
          <w:rFonts w:ascii="宋体" w:hAnsi="宋体" w:cs="宋体" w:hint="eastAsia"/>
        </w:rPr>
        <w:t>法人：王荻</w:t>
      </w:r>
    </w:p>
    <w:p w:rsidR="00AB1F2C" w:rsidRDefault="00AB1F2C">
      <w:pPr>
        <w:widowControl/>
        <w:snapToGrid w:val="0"/>
        <w:ind w:firstLineChars="200" w:firstLine="480"/>
        <w:rPr>
          <w:rFonts w:ascii="宋体" w:hAnsi="宋体" w:cs="宋体"/>
        </w:rPr>
      </w:pPr>
      <w:r>
        <w:rPr>
          <w:rFonts w:ascii="宋体" w:hAnsi="宋体" w:cs="宋体" w:hint="eastAsia"/>
        </w:rPr>
        <w:t>联系人：胡越</w:t>
      </w:r>
    </w:p>
    <w:p w:rsidR="00AB1F2C" w:rsidRDefault="00AB1F2C">
      <w:pPr>
        <w:widowControl/>
        <w:snapToGrid w:val="0"/>
        <w:ind w:firstLineChars="200" w:firstLine="480"/>
        <w:rPr>
          <w:rFonts w:ascii="宋体" w:hAnsi="宋体" w:cs="宋体"/>
        </w:rPr>
      </w:pPr>
      <w:r>
        <w:rPr>
          <w:rFonts w:ascii="宋体" w:hAnsi="宋体" w:cs="宋体" w:hint="eastAsia"/>
        </w:rPr>
        <w:t>联系电话：0851-88235678</w:t>
      </w:r>
    </w:p>
    <w:p w:rsidR="00AB1F2C" w:rsidRDefault="00AB1F2C">
      <w:pPr>
        <w:widowControl/>
        <w:snapToGrid w:val="0"/>
        <w:ind w:firstLineChars="200" w:firstLine="480"/>
        <w:rPr>
          <w:rFonts w:ascii="宋体" w:hAnsi="宋体" w:cs="宋体"/>
        </w:rPr>
      </w:pPr>
      <w:r>
        <w:rPr>
          <w:rFonts w:ascii="宋体" w:hAnsi="宋体" w:cs="宋体" w:hint="eastAsia"/>
        </w:rPr>
        <w:t>传真：0851-88405599</w:t>
      </w:r>
    </w:p>
    <w:p w:rsidR="00AB1F2C" w:rsidRDefault="00AB1F2C">
      <w:pPr>
        <w:widowControl/>
        <w:snapToGrid w:val="0"/>
        <w:ind w:firstLineChars="200" w:firstLine="480"/>
        <w:rPr>
          <w:rFonts w:ascii="宋体" w:hAnsi="宋体" w:cs="宋体"/>
        </w:rPr>
      </w:pPr>
      <w:r>
        <w:rPr>
          <w:rFonts w:ascii="宋体" w:hAnsi="宋体" w:cs="宋体" w:hint="eastAsia"/>
        </w:rPr>
        <w:t>客服电话：0851-88235678</w:t>
      </w:r>
    </w:p>
    <w:p w:rsidR="00AB1F2C" w:rsidRDefault="00AB1F2C">
      <w:pPr>
        <w:widowControl/>
        <w:snapToGrid w:val="0"/>
        <w:ind w:firstLineChars="200" w:firstLine="480"/>
        <w:rPr>
          <w:rFonts w:ascii="宋体" w:hAnsi="宋体" w:cs="宋体"/>
        </w:rPr>
      </w:pPr>
      <w:r>
        <w:rPr>
          <w:rFonts w:ascii="宋体" w:hAnsi="宋体" w:cs="宋体" w:hint="eastAsia"/>
        </w:rPr>
        <w:t>网址：www.urainf.com</w:t>
      </w:r>
    </w:p>
    <w:p w:rsidR="00AB1F2C" w:rsidRDefault="00AB1F2C">
      <w:pPr>
        <w:widowControl/>
        <w:snapToGrid w:val="0"/>
        <w:ind w:firstLineChars="200" w:firstLine="480"/>
        <w:rPr>
          <w:rFonts w:ascii="宋体" w:hAnsi="宋体" w:cs="宋体"/>
        </w:rPr>
      </w:pPr>
      <w:r>
        <w:rPr>
          <w:rFonts w:ascii="宋体" w:hAnsi="宋体" w:cs="宋体" w:hint="eastAsia"/>
        </w:rPr>
        <w:t>（81）名称：浙江同花顺基金销售有限公司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注册地址：浙江省杭州市文二西路一号元茂大厦903室</w:t>
      </w:r>
    </w:p>
    <w:p w:rsidR="00AB1F2C" w:rsidRDefault="00AB1F2C">
      <w:pPr>
        <w:widowControl/>
        <w:snapToGrid w:val="0"/>
        <w:ind w:firstLineChars="200" w:firstLine="480"/>
        <w:rPr>
          <w:rFonts w:ascii="宋体" w:hAnsi="宋体" w:cs="宋体"/>
        </w:rPr>
      </w:pPr>
      <w:r>
        <w:rPr>
          <w:rFonts w:ascii="宋体" w:hAnsi="宋体" w:cs="宋体" w:hint="eastAsia"/>
        </w:rPr>
        <w:t>办公地址：杭州市余杭区五常街道同顺街18号 同花顺大楼4层</w:t>
      </w:r>
    </w:p>
    <w:p w:rsidR="00AB1F2C" w:rsidRDefault="00AB1F2C">
      <w:pPr>
        <w:widowControl/>
        <w:snapToGrid w:val="0"/>
        <w:ind w:firstLineChars="200" w:firstLine="480"/>
        <w:rPr>
          <w:rFonts w:ascii="宋体" w:hAnsi="宋体" w:cs="宋体"/>
        </w:rPr>
      </w:pPr>
      <w:r>
        <w:rPr>
          <w:rFonts w:ascii="宋体" w:hAnsi="宋体" w:cs="宋体" w:hint="eastAsia"/>
        </w:rPr>
        <w:t>法定代表人：凌顺平</w:t>
      </w:r>
    </w:p>
    <w:p w:rsidR="00AB1F2C" w:rsidRDefault="00AB1F2C">
      <w:pPr>
        <w:widowControl/>
        <w:snapToGrid w:val="0"/>
        <w:ind w:firstLineChars="200" w:firstLine="480"/>
        <w:rPr>
          <w:rFonts w:ascii="宋体" w:hAnsi="宋体" w:cs="宋体"/>
        </w:rPr>
      </w:pPr>
      <w:r>
        <w:rPr>
          <w:rFonts w:ascii="宋体" w:hAnsi="宋体" w:cs="宋体" w:hint="eastAsia"/>
        </w:rPr>
        <w:t>联系人：吴强</w:t>
      </w:r>
    </w:p>
    <w:p w:rsidR="00AB1F2C" w:rsidRDefault="00AB1F2C">
      <w:pPr>
        <w:widowControl/>
        <w:snapToGrid w:val="0"/>
        <w:ind w:firstLineChars="200" w:firstLine="480"/>
        <w:rPr>
          <w:rFonts w:ascii="宋体" w:hAnsi="宋体" w:cs="宋体"/>
        </w:rPr>
      </w:pPr>
      <w:r>
        <w:rPr>
          <w:rFonts w:ascii="宋体" w:hAnsi="宋体" w:cs="宋体" w:hint="eastAsia"/>
        </w:rPr>
        <w:t>联系电话：0571-88911818</w:t>
      </w:r>
    </w:p>
    <w:p w:rsidR="00AB1F2C" w:rsidRDefault="00AB1F2C">
      <w:pPr>
        <w:widowControl/>
        <w:snapToGrid w:val="0"/>
        <w:ind w:firstLineChars="200" w:firstLine="480"/>
        <w:rPr>
          <w:rFonts w:ascii="宋体" w:hAnsi="宋体" w:cs="宋体"/>
        </w:rPr>
      </w:pPr>
      <w:r>
        <w:rPr>
          <w:rFonts w:ascii="宋体" w:hAnsi="宋体" w:cs="宋体" w:hint="eastAsia"/>
        </w:rPr>
        <w:t>业务传真：0571-86800423</w:t>
      </w:r>
    </w:p>
    <w:p w:rsidR="00AB1F2C" w:rsidRDefault="00AB1F2C">
      <w:pPr>
        <w:widowControl/>
        <w:snapToGrid w:val="0"/>
        <w:ind w:firstLineChars="200" w:firstLine="480"/>
        <w:rPr>
          <w:rFonts w:ascii="宋体" w:hAnsi="宋体" w:cs="宋体"/>
        </w:rPr>
      </w:pPr>
      <w:r>
        <w:rPr>
          <w:rFonts w:ascii="宋体" w:hAnsi="宋体" w:cs="宋体" w:hint="eastAsia"/>
        </w:rPr>
        <w:t>客服热线：4008-773-772</w:t>
      </w:r>
    </w:p>
    <w:p w:rsidR="00AB1F2C" w:rsidRDefault="00AB1F2C">
      <w:pPr>
        <w:widowControl/>
        <w:snapToGrid w:val="0"/>
        <w:ind w:firstLineChars="200" w:firstLine="480"/>
        <w:rPr>
          <w:rFonts w:ascii="宋体" w:hAnsi="宋体" w:cs="宋体"/>
        </w:rPr>
      </w:pPr>
      <w:r>
        <w:rPr>
          <w:rFonts w:ascii="宋体" w:hAnsi="宋体" w:cs="宋体" w:hint="eastAsia"/>
        </w:rPr>
        <w:t>公司网址：www.5ifund.com</w:t>
      </w:r>
    </w:p>
    <w:p w:rsidR="00AB1F2C" w:rsidRDefault="00AB1F2C">
      <w:pPr>
        <w:widowControl/>
        <w:snapToGrid w:val="0"/>
        <w:ind w:firstLineChars="200" w:firstLine="480"/>
        <w:rPr>
          <w:rFonts w:ascii="宋体" w:hAnsi="宋体" w:cs="宋体"/>
        </w:rPr>
      </w:pPr>
      <w:r>
        <w:rPr>
          <w:rFonts w:ascii="宋体" w:hAnsi="宋体" w:cs="宋体" w:hint="eastAsia"/>
        </w:rPr>
        <w:t>（82）公司名称：新时代证券股份有限公司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注册地址：北京市海淀区北三环西路99号院1号楼15层1501</w:t>
      </w:r>
    </w:p>
    <w:p w:rsidR="00AB1F2C" w:rsidRDefault="00AB1F2C">
      <w:pPr>
        <w:widowControl/>
        <w:snapToGrid w:val="0"/>
        <w:ind w:firstLineChars="200" w:firstLine="480"/>
        <w:rPr>
          <w:rFonts w:ascii="宋体" w:hAnsi="宋体" w:cs="宋体"/>
        </w:rPr>
      </w:pPr>
      <w:r>
        <w:rPr>
          <w:rFonts w:ascii="宋体" w:hAnsi="宋体" w:cs="宋体" w:hint="eastAsia"/>
        </w:rPr>
        <w:t>办公地址：北京市海淀区北三环西路99号院1号楼15层1501</w:t>
      </w:r>
    </w:p>
    <w:p w:rsidR="00AB1F2C" w:rsidRDefault="00AB1F2C">
      <w:pPr>
        <w:widowControl/>
        <w:snapToGrid w:val="0"/>
        <w:ind w:firstLineChars="200" w:firstLine="480"/>
        <w:rPr>
          <w:rFonts w:ascii="宋体" w:hAnsi="宋体" w:cs="宋体"/>
        </w:rPr>
      </w:pPr>
      <w:r>
        <w:rPr>
          <w:rFonts w:ascii="宋体" w:hAnsi="宋体" w:cs="宋体" w:hint="eastAsia"/>
        </w:rPr>
        <w:t>法人：叶顺德</w:t>
      </w:r>
    </w:p>
    <w:p w:rsidR="00AB1F2C" w:rsidRDefault="00AB1F2C">
      <w:pPr>
        <w:widowControl/>
        <w:snapToGrid w:val="0"/>
        <w:ind w:firstLineChars="200" w:firstLine="480"/>
        <w:rPr>
          <w:rFonts w:ascii="宋体" w:hAnsi="宋体" w:cs="宋体"/>
        </w:rPr>
      </w:pPr>
      <w:r>
        <w:rPr>
          <w:rFonts w:ascii="宋体" w:hAnsi="宋体" w:cs="宋体" w:hint="eastAsia"/>
        </w:rPr>
        <w:t>联系人：田芳芳</w:t>
      </w:r>
    </w:p>
    <w:p w:rsidR="00AB1F2C" w:rsidRDefault="00AB1F2C">
      <w:pPr>
        <w:widowControl/>
        <w:snapToGrid w:val="0"/>
        <w:ind w:firstLineChars="200" w:firstLine="480"/>
        <w:rPr>
          <w:rFonts w:ascii="宋体" w:hAnsi="宋体" w:cs="宋体"/>
        </w:rPr>
      </w:pPr>
      <w:r>
        <w:rPr>
          <w:rFonts w:ascii="宋体" w:hAnsi="宋体" w:cs="宋体" w:hint="eastAsia"/>
        </w:rPr>
        <w:t>联系电话：010-83561000</w:t>
      </w:r>
    </w:p>
    <w:p w:rsidR="00AB1F2C" w:rsidRDefault="00AB1F2C">
      <w:pPr>
        <w:widowControl/>
        <w:snapToGrid w:val="0"/>
        <w:ind w:firstLineChars="200" w:firstLine="480"/>
        <w:rPr>
          <w:rFonts w:ascii="宋体" w:hAnsi="宋体" w:cs="宋体"/>
        </w:rPr>
      </w:pPr>
      <w:r>
        <w:rPr>
          <w:rFonts w:ascii="宋体" w:hAnsi="宋体" w:cs="宋体" w:hint="eastAsia"/>
        </w:rPr>
        <w:t>传真：010-83561001</w:t>
      </w:r>
    </w:p>
    <w:p w:rsidR="00AB1F2C" w:rsidRDefault="00AB1F2C">
      <w:pPr>
        <w:widowControl/>
        <w:snapToGrid w:val="0"/>
        <w:ind w:firstLineChars="200" w:firstLine="480"/>
        <w:rPr>
          <w:rFonts w:ascii="宋体" w:hAnsi="宋体" w:cs="宋体"/>
        </w:rPr>
      </w:pPr>
      <w:r>
        <w:rPr>
          <w:rFonts w:ascii="宋体" w:hAnsi="宋体" w:cs="宋体" w:hint="eastAsia"/>
        </w:rPr>
        <w:t>客服电话：95399</w:t>
      </w:r>
    </w:p>
    <w:p w:rsidR="00AB1F2C" w:rsidRDefault="00AB1F2C">
      <w:pPr>
        <w:widowControl/>
        <w:snapToGrid w:val="0"/>
        <w:ind w:firstLineChars="200" w:firstLine="480"/>
        <w:rPr>
          <w:rFonts w:ascii="宋体" w:hAnsi="宋体" w:cs="宋体"/>
        </w:rPr>
      </w:pPr>
      <w:r>
        <w:rPr>
          <w:rFonts w:ascii="宋体" w:hAnsi="宋体" w:cs="宋体" w:hint="eastAsia"/>
        </w:rPr>
        <w:t>网址：www.xsdzq.cn</w:t>
      </w:r>
    </w:p>
    <w:p w:rsidR="00AB1F2C" w:rsidRDefault="00AB1F2C">
      <w:pPr>
        <w:widowControl/>
        <w:snapToGrid w:val="0"/>
        <w:ind w:firstLineChars="200" w:firstLine="480"/>
        <w:rPr>
          <w:rFonts w:ascii="宋体" w:hAnsi="宋体" w:cs="宋体"/>
        </w:rPr>
      </w:pPr>
      <w:r>
        <w:rPr>
          <w:rFonts w:ascii="宋体" w:hAnsi="宋体" w:cs="宋体" w:hint="eastAsia"/>
        </w:rPr>
        <w:t>（83）名称：大有期货有限公司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注册地址：湖南省长沙市天心区芙蓉南路二段128号现代广场三、四楼</w:t>
      </w:r>
    </w:p>
    <w:p w:rsidR="00AB1F2C" w:rsidRDefault="00AB1F2C">
      <w:pPr>
        <w:widowControl/>
        <w:snapToGrid w:val="0"/>
        <w:ind w:firstLineChars="200" w:firstLine="480"/>
        <w:rPr>
          <w:rFonts w:ascii="宋体" w:hAnsi="宋体" w:cs="宋体"/>
        </w:rPr>
      </w:pPr>
      <w:r>
        <w:rPr>
          <w:rFonts w:ascii="宋体" w:hAnsi="宋体" w:cs="宋体" w:hint="eastAsia"/>
        </w:rPr>
        <w:t>办公地址：湖南省长沙市天心区芙蓉南路二段128号现代广场三、四楼</w:t>
      </w:r>
    </w:p>
    <w:p w:rsidR="00AB1F2C" w:rsidRDefault="00AB1F2C">
      <w:pPr>
        <w:widowControl/>
        <w:snapToGrid w:val="0"/>
        <w:ind w:firstLineChars="200" w:firstLine="480"/>
        <w:rPr>
          <w:rFonts w:ascii="宋体" w:hAnsi="宋体" w:cs="宋体"/>
        </w:rPr>
      </w:pPr>
      <w:r>
        <w:rPr>
          <w:rFonts w:ascii="宋体" w:hAnsi="宋体" w:cs="宋体" w:hint="eastAsia"/>
        </w:rPr>
        <w:t>法定代表人：沈众辉</w:t>
      </w:r>
    </w:p>
    <w:p w:rsidR="00AB1F2C" w:rsidRDefault="00AB1F2C">
      <w:pPr>
        <w:widowControl/>
        <w:snapToGrid w:val="0"/>
        <w:ind w:firstLineChars="200" w:firstLine="480"/>
        <w:rPr>
          <w:rFonts w:ascii="宋体" w:hAnsi="宋体" w:cs="宋体"/>
        </w:rPr>
      </w:pPr>
      <w:r>
        <w:rPr>
          <w:rFonts w:ascii="宋体" w:hAnsi="宋体" w:cs="宋体" w:hint="eastAsia"/>
        </w:rPr>
        <w:t>联系人：马科</w:t>
      </w:r>
    </w:p>
    <w:p w:rsidR="00AB1F2C" w:rsidRDefault="00AB1F2C">
      <w:pPr>
        <w:widowControl/>
        <w:snapToGrid w:val="0"/>
        <w:ind w:firstLineChars="200" w:firstLine="480"/>
        <w:rPr>
          <w:rFonts w:ascii="宋体" w:hAnsi="宋体" w:cs="宋体"/>
        </w:rPr>
      </w:pPr>
      <w:r>
        <w:rPr>
          <w:rFonts w:ascii="宋体" w:hAnsi="宋体" w:cs="宋体" w:hint="eastAsia"/>
        </w:rPr>
        <w:t>电话：0731-84409106</w:t>
      </w:r>
    </w:p>
    <w:p w:rsidR="00AB1F2C" w:rsidRDefault="00AB1F2C">
      <w:pPr>
        <w:widowControl/>
        <w:snapToGrid w:val="0"/>
        <w:ind w:firstLineChars="200" w:firstLine="480"/>
        <w:rPr>
          <w:rFonts w:ascii="宋体" w:hAnsi="宋体" w:cs="宋体"/>
        </w:rPr>
      </w:pPr>
      <w:r>
        <w:rPr>
          <w:rFonts w:ascii="宋体" w:hAnsi="宋体" w:cs="宋体" w:hint="eastAsia"/>
        </w:rPr>
        <w:t>传真：0731-84409009</w:t>
      </w:r>
    </w:p>
    <w:p w:rsidR="00AB1F2C" w:rsidRDefault="00AB1F2C">
      <w:pPr>
        <w:widowControl/>
        <w:snapToGrid w:val="0"/>
        <w:ind w:firstLineChars="200" w:firstLine="480"/>
        <w:rPr>
          <w:rFonts w:ascii="宋体" w:hAnsi="宋体" w:cs="宋体"/>
        </w:rPr>
      </w:pPr>
      <w:r>
        <w:rPr>
          <w:rFonts w:ascii="宋体" w:hAnsi="宋体" w:cs="宋体" w:hint="eastAsia"/>
        </w:rPr>
        <w:t>客服电话：4006-365-058</w:t>
      </w:r>
    </w:p>
    <w:p w:rsidR="00AB1F2C" w:rsidRDefault="00AB1F2C">
      <w:pPr>
        <w:widowControl/>
        <w:snapToGrid w:val="0"/>
        <w:ind w:firstLineChars="200" w:firstLine="480"/>
        <w:rPr>
          <w:rFonts w:ascii="宋体" w:hAnsi="宋体" w:cs="宋体"/>
        </w:rPr>
      </w:pPr>
      <w:r>
        <w:rPr>
          <w:rFonts w:ascii="宋体" w:hAnsi="宋体" w:cs="宋体" w:hint="eastAsia"/>
        </w:rPr>
        <w:t>公司网址：http://www.dayouf.com</w:t>
      </w:r>
    </w:p>
    <w:p w:rsidR="00AB1F2C" w:rsidRDefault="00AB1F2C">
      <w:pPr>
        <w:widowControl/>
        <w:snapToGrid w:val="0"/>
        <w:ind w:firstLineChars="200" w:firstLine="480"/>
        <w:rPr>
          <w:rFonts w:ascii="宋体" w:hAnsi="宋体" w:cs="宋体"/>
        </w:rPr>
      </w:pPr>
      <w:r>
        <w:rPr>
          <w:rFonts w:ascii="宋体" w:hAnsi="宋体" w:cs="宋体" w:hint="eastAsia"/>
        </w:rPr>
        <w:t>（84）公司名称：鼎信汇金（北京）投资管理有限公司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注册地址：北京市海淀区太月园3号楼5层521室</w:t>
      </w:r>
    </w:p>
    <w:p w:rsidR="00AB1F2C" w:rsidRDefault="00AB1F2C">
      <w:pPr>
        <w:widowControl/>
        <w:snapToGrid w:val="0"/>
        <w:ind w:firstLineChars="200" w:firstLine="480"/>
        <w:rPr>
          <w:rFonts w:ascii="宋体" w:hAnsi="宋体" w:cs="宋体"/>
        </w:rPr>
      </w:pPr>
      <w:r>
        <w:rPr>
          <w:rFonts w:ascii="宋体" w:hAnsi="宋体" w:cs="宋体" w:hint="eastAsia"/>
        </w:rPr>
        <w:t>办公地址：北京市海淀区太月园3号楼5层521室</w:t>
      </w:r>
    </w:p>
    <w:p w:rsidR="00AB1F2C" w:rsidRDefault="00AB1F2C">
      <w:pPr>
        <w:widowControl/>
        <w:snapToGrid w:val="0"/>
        <w:ind w:firstLineChars="200" w:firstLine="480"/>
        <w:rPr>
          <w:rFonts w:ascii="宋体" w:hAnsi="宋体" w:cs="宋体"/>
        </w:rPr>
      </w:pPr>
      <w:r>
        <w:rPr>
          <w:rFonts w:ascii="宋体" w:hAnsi="宋体" w:cs="宋体" w:hint="eastAsia"/>
        </w:rPr>
        <w:t>法定代表人：齐凌峰</w:t>
      </w:r>
    </w:p>
    <w:p w:rsidR="00AB1F2C" w:rsidRDefault="00AB1F2C">
      <w:pPr>
        <w:widowControl/>
        <w:snapToGrid w:val="0"/>
        <w:ind w:firstLineChars="200" w:firstLine="480"/>
        <w:rPr>
          <w:rFonts w:ascii="宋体" w:hAnsi="宋体" w:cs="宋体"/>
        </w:rPr>
      </w:pPr>
      <w:r>
        <w:rPr>
          <w:rFonts w:ascii="宋体" w:hAnsi="宋体" w:cs="宋体" w:hint="eastAsia"/>
        </w:rPr>
        <w:t>联系人：阮志凌</w:t>
      </w:r>
    </w:p>
    <w:p w:rsidR="00AB1F2C" w:rsidRDefault="00AB1F2C">
      <w:pPr>
        <w:widowControl/>
        <w:snapToGrid w:val="0"/>
        <w:ind w:firstLineChars="200" w:firstLine="480"/>
        <w:rPr>
          <w:rFonts w:ascii="宋体" w:hAnsi="宋体" w:cs="宋体"/>
        </w:rPr>
      </w:pPr>
      <w:r>
        <w:rPr>
          <w:rFonts w:ascii="宋体" w:hAnsi="宋体" w:cs="宋体" w:hint="eastAsia"/>
        </w:rPr>
        <w:t>联系电话：010-82050520</w:t>
      </w:r>
    </w:p>
    <w:p w:rsidR="00AB1F2C" w:rsidRDefault="00AB1F2C">
      <w:pPr>
        <w:widowControl/>
        <w:snapToGrid w:val="0"/>
        <w:ind w:firstLineChars="200" w:firstLine="480"/>
        <w:rPr>
          <w:rFonts w:ascii="宋体" w:hAnsi="宋体" w:cs="宋体"/>
        </w:rPr>
      </w:pPr>
      <w:r>
        <w:rPr>
          <w:rFonts w:ascii="宋体" w:hAnsi="宋体" w:cs="宋体" w:hint="eastAsia"/>
        </w:rPr>
        <w:t>业务传真：010-82086110</w:t>
      </w:r>
    </w:p>
    <w:p w:rsidR="00AB1F2C" w:rsidRDefault="00AB1F2C">
      <w:pPr>
        <w:widowControl/>
        <w:snapToGrid w:val="0"/>
        <w:ind w:firstLineChars="200" w:firstLine="480"/>
        <w:rPr>
          <w:rFonts w:ascii="宋体" w:hAnsi="宋体" w:cs="宋体"/>
        </w:rPr>
      </w:pPr>
      <w:r>
        <w:rPr>
          <w:rFonts w:ascii="宋体" w:hAnsi="宋体" w:cs="宋体" w:hint="eastAsia"/>
        </w:rPr>
        <w:t>客服热线：400-158-5050</w:t>
      </w:r>
    </w:p>
    <w:p w:rsidR="00AB1F2C" w:rsidRDefault="00AB1F2C">
      <w:pPr>
        <w:widowControl/>
        <w:snapToGrid w:val="0"/>
        <w:ind w:firstLineChars="200" w:firstLine="480"/>
        <w:rPr>
          <w:rFonts w:ascii="宋体" w:hAnsi="宋体" w:cs="宋体"/>
        </w:rPr>
      </w:pPr>
      <w:r>
        <w:rPr>
          <w:rFonts w:ascii="宋体" w:hAnsi="宋体" w:cs="宋体" w:hint="eastAsia"/>
        </w:rPr>
        <w:t xml:space="preserve">公司网址： </w:t>
      </w:r>
      <w:r>
        <w:t>www.9ifund.com</w:t>
      </w:r>
    </w:p>
    <w:p w:rsidR="00AB1F2C" w:rsidRDefault="00AB1F2C">
      <w:pPr>
        <w:widowControl/>
        <w:snapToGrid w:val="0"/>
        <w:ind w:firstLineChars="200" w:firstLine="480"/>
        <w:rPr>
          <w:rFonts w:ascii="宋体" w:hAnsi="宋体" w:cs="宋体"/>
        </w:rPr>
      </w:pPr>
      <w:r>
        <w:rPr>
          <w:rFonts w:ascii="宋体" w:hAnsi="宋体" w:cs="宋体" w:hint="eastAsia"/>
        </w:rPr>
        <w:t>（85）公司名称：北京格上富信基金销售有限公司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注册地址：北京市朝阳区东三环北路19号楼701内09室</w:t>
      </w:r>
    </w:p>
    <w:p w:rsidR="00AB1F2C" w:rsidRDefault="00AB1F2C">
      <w:pPr>
        <w:widowControl/>
        <w:snapToGrid w:val="0"/>
        <w:ind w:firstLineChars="200" w:firstLine="480"/>
        <w:rPr>
          <w:rFonts w:ascii="宋体" w:hAnsi="宋体" w:cs="宋体"/>
        </w:rPr>
      </w:pPr>
      <w:r>
        <w:rPr>
          <w:rFonts w:ascii="宋体" w:hAnsi="宋体" w:cs="宋体" w:hint="eastAsia"/>
        </w:rPr>
        <w:t>办公地址：北京市朝阳区东三环北路19号楼701内09室</w:t>
      </w:r>
    </w:p>
    <w:p w:rsidR="00AB1F2C" w:rsidRDefault="00AB1F2C">
      <w:pPr>
        <w:widowControl/>
        <w:snapToGrid w:val="0"/>
        <w:ind w:firstLineChars="200" w:firstLine="480"/>
        <w:rPr>
          <w:rFonts w:ascii="宋体" w:hAnsi="宋体" w:cs="宋体"/>
        </w:rPr>
      </w:pPr>
      <w:r>
        <w:rPr>
          <w:rFonts w:ascii="宋体" w:hAnsi="宋体" w:cs="宋体" w:hint="eastAsia"/>
        </w:rPr>
        <w:t>法人：乐贤龙</w:t>
      </w:r>
    </w:p>
    <w:p w:rsidR="00AB1F2C" w:rsidRDefault="00AB1F2C">
      <w:pPr>
        <w:widowControl/>
        <w:snapToGrid w:val="0"/>
        <w:ind w:firstLineChars="200" w:firstLine="480"/>
        <w:rPr>
          <w:rFonts w:ascii="宋体" w:hAnsi="宋体" w:cs="宋体"/>
        </w:rPr>
      </w:pPr>
      <w:r>
        <w:rPr>
          <w:rFonts w:ascii="宋体" w:hAnsi="宋体" w:cs="宋体" w:hint="eastAsia"/>
        </w:rPr>
        <w:t>联系人：王梦</w:t>
      </w:r>
    </w:p>
    <w:p w:rsidR="00AB1F2C" w:rsidRDefault="00AB1F2C">
      <w:pPr>
        <w:widowControl/>
        <w:snapToGrid w:val="0"/>
        <w:ind w:firstLineChars="200" w:firstLine="480"/>
        <w:rPr>
          <w:rFonts w:ascii="宋体" w:hAnsi="宋体" w:cs="宋体"/>
        </w:rPr>
      </w:pPr>
      <w:r>
        <w:rPr>
          <w:rFonts w:ascii="宋体" w:hAnsi="宋体" w:cs="宋体" w:hint="eastAsia"/>
        </w:rPr>
        <w:t>联系电话：010-85594745</w:t>
      </w:r>
    </w:p>
    <w:p w:rsidR="00AB1F2C" w:rsidRDefault="00AB1F2C">
      <w:pPr>
        <w:widowControl/>
        <w:snapToGrid w:val="0"/>
        <w:ind w:firstLineChars="200" w:firstLine="480"/>
        <w:rPr>
          <w:rFonts w:ascii="宋体" w:hAnsi="宋体" w:cs="宋体"/>
        </w:rPr>
      </w:pPr>
      <w:r>
        <w:rPr>
          <w:rFonts w:ascii="宋体" w:hAnsi="宋体" w:cs="宋体" w:hint="eastAsia"/>
        </w:rPr>
        <w:t>传真：010-85932427</w:t>
      </w:r>
    </w:p>
    <w:p w:rsidR="00AB1F2C" w:rsidRDefault="00AB1F2C">
      <w:pPr>
        <w:widowControl/>
        <w:snapToGrid w:val="0"/>
        <w:ind w:firstLineChars="200" w:firstLine="480"/>
        <w:rPr>
          <w:rFonts w:ascii="宋体" w:hAnsi="宋体" w:cs="宋体"/>
        </w:rPr>
      </w:pPr>
      <w:r>
        <w:rPr>
          <w:rFonts w:ascii="宋体" w:hAnsi="宋体" w:cs="宋体" w:hint="eastAsia"/>
        </w:rPr>
        <w:t>客服电话：400-066-8586</w:t>
      </w:r>
    </w:p>
    <w:p w:rsidR="00AB1F2C" w:rsidRDefault="00AB1F2C">
      <w:pPr>
        <w:widowControl/>
        <w:snapToGrid w:val="0"/>
        <w:ind w:firstLineChars="200" w:firstLine="480"/>
        <w:rPr>
          <w:rFonts w:ascii="宋体" w:hAnsi="宋体" w:cs="宋体"/>
        </w:rPr>
      </w:pPr>
      <w:r>
        <w:rPr>
          <w:rFonts w:ascii="宋体" w:hAnsi="宋体" w:cs="宋体" w:hint="eastAsia"/>
        </w:rPr>
        <w:t>网址：www.gesafe.com</w:t>
      </w:r>
    </w:p>
    <w:p w:rsidR="00AB1F2C" w:rsidRDefault="00AB1F2C">
      <w:pPr>
        <w:widowControl/>
        <w:snapToGrid w:val="0"/>
        <w:ind w:firstLineChars="200" w:firstLine="480"/>
        <w:rPr>
          <w:rFonts w:ascii="宋体" w:hAnsi="宋体" w:cs="宋体"/>
        </w:rPr>
      </w:pPr>
      <w:r>
        <w:rPr>
          <w:rFonts w:ascii="宋体" w:hAnsi="宋体" w:cs="宋体" w:hint="eastAsia"/>
        </w:rPr>
        <w:t>（86）名称：广州证券股份有限公司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注册地址：广州市天河区珠江新城珠江西路5号广州国际金融中心19、20楼</w:t>
      </w:r>
    </w:p>
    <w:p w:rsidR="00AB1F2C" w:rsidRDefault="00AB1F2C">
      <w:pPr>
        <w:widowControl/>
        <w:snapToGrid w:val="0"/>
        <w:ind w:firstLineChars="200" w:firstLine="480"/>
        <w:rPr>
          <w:rFonts w:ascii="宋体" w:hAnsi="宋体" w:cs="宋体"/>
        </w:rPr>
      </w:pPr>
      <w:r>
        <w:rPr>
          <w:rFonts w:ascii="宋体" w:hAnsi="宋体" w:cs="宋体" w:hint="eastAsia"/>
        </w:rPr>
        <w:t>办公地址：广州市天河区珠江新城珠江西路5号广州国际金融中心19、20楼</w:t>
      </w:r>
    </w:p>
    <w:p w:rsidR="00AB1F2C" w:rsidRDefault="00AB1F2C">
      <w:pPr>
        <w:widowControl/>
        <w:snapToGrid w:val="0"/>
        <w:ind w:firstLineChars="200" w:firstLine="480"/>
        <w:rPr>
          <w:rFonts w:ascii="宋体" w:hAnsi="宋体" w:cs="宋体"/>
        </w:rPr>
      </w:pPr>
      <w:r>
        <w:rPr>
          <w:rFonts w:ascii="宋体" w:hAnsi="宋体" w:cs="宋体" w:hint="eastAsia"/>
        </w:rPr>
        <w:t>法定代表人：胡伏云</w:t>
      </w:r>
    </w:p>
    <w:p w:rsidR="00AB1F2C" w:rsidRDefault="00AB1F2C">
      <w:pPr>
        <w:widowControl/>
        <w:snapToGrid w:val="0"/>
        <w:ind w:firstLineChars="200" w:firstLine="480"/>
        <w:rPr>
          <w:rFonts w:ascii="宋体" w:hAnsi="宋体" w:cs="宋体"/>
        </w:rPr>
      </w:pPr>
      <w:r>
        <w:rPr>
          <w:rFonts w:ascii="宋体" w:hAnsi="宋体" w:cs="宋体" w:hint="eastAsia"/>
        </w:rPr>
        <w:t>联系人：林洁茹</w:t>
      </w:r>
    </w:p>
    <w:p w:rsidR="00AB1F2C" w:rsidRDefault="00AB1F2C">
      <w:pPr>
        <w:widowControl/>
        <w:snapToGrid w:val="0"/>
        <w:ind w:firstLineChars="200" w:firstLine="480"/>
        <w:rPr>
          <w:rFonts w:ascii="宋体" w:hAnsi="宋体" w:cs="宋体"/>
        </w:rPr>
      </w:pPr>
      <w:r>
        <w:rPr>
          <w:rFonts w:ascii="宋体" w:hAnsi="宋体" w:cs="宋体" w:hint="eastAsia"/>
        </w:rPr>
        <w:t>电话：020-88836999</w:t>
      </w:r>
    </w:p>
    <w:p w:rsidR="00AB1F2C" w:rsidRDefault="00AB1F2C">
      <w:pPr>
        <w:widowControl/>
        <w:snapToGrid w:val="0"/>
        <w:ind w:firstLineChars="200" w:firstLine="480"/>
        <w:rPr>
          <w:rFonts w:ascii="宋体" w:hAnsi="宋体" w:cs="宋体"/>
        </w:rPr>
      </w:pPr>
      <w:r>
        <w:rPr>
          <w:rFonts w:ascii="宋体" w:hAnsi="宋体" w:cs="宋体" w:hint="eastAsia"/>
        </w:rPr>
        <w:t>传真：020-88836654</w:t>
      </w:r>
    </w:p>
    <w:p w:rsidR="00AB1F2C" w:rsidRDefault="00AB1F2C">
      <w:pPr>
        <w:widowControl/>
        <w:snapToGrid w:val="0"/>
        <w:ind w:firstLineChars="200" w:firstLine="480"/>
        <w:rPr>
          <w:rFonts w:ascii="宋体" w:hAnsi="宋体" w:cs="宋体"/>
        </w:rPr>
      </w:pPr>
      <w:r>
        <w:rPr>
          <w:rFonts w:ascii="宋体" w:hAnsi="宋体" w:cs="宋体" w:hint="eastAsia"/>
        </w:rPr>
        <w:t>客服电话：95396</w:t>
      </w:r>
    </w:p>
    <w:p w:rsidR="00AB1F2C" w:rsidRDefault="00AB1F2C">
      <w:pPr>
        <w:widowControl/>
        <w:snapToGrid w:val="0"/>
        <w:ind w:firstLineChars="200" w:firstLine="480"/>
        <w:rPr>
          <w:rFonts w:ascii="宋体" w:hAnsi="宋体" w:cs="宋体"/>
        </w:rPr>
      </w:pPr>
      <w:r>
        <w:rPr>
          <w:rFonts w:ascii="宋体" w:hAnsi="宋体" w:cs="宋体" w:hint="eastAsia"/>
        </w:rPr>
        <w:t>公司网站：www.gzs.com.cn</w:t>
      </w:r>
    </w:p>
    <w:p w:rsidR="00AB1F2C" w:rsidRDefault="00AB1F2C">
      <w:pPr>
        <w:widowControl/>
        <w:snapToGrid w:val="0"/>
        <w:ind w:firstLineChars="200" w:firstLine="480"/>
        <w:rPr>
          <w:rFonts w:ascii="宋体" w:hAnsi="宋体" w:cs="宋体"/>
        </w:rPr>
      </w:pPr>
      <w:r>
        <w:rPr>
          <w:rFonts w:ascii="宋体" w:hAnsi="宋体" w:cs="宋体" w:hint="eastAsia"/>
        </w:rPr>
        <w:t>（87）公司名称：深圳市新兰德证券投资咨询有限公司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注册地址：深圳市福田区福田街道民田路178号华融大厦2704</w:t>
      </w:r>
    </w:p>
    <w:p w:rsidR="00AB1F2C" w:rsidRDefault="00AB1F2C">
      <w:pPr>
        <w:widowControl/>
        <w:snapToGrid w:val="0"/>
        <w:ind w:firstLineChars="200" w:firstLine="480"/>
        <w:rPr>
          <w:rFonts w:ascii="宋体" w:hAnsi="宋体" w:cs="宋体"/>
        </w:rPr>
      </w:pPr>
      <w:r>
        <w:rPr>
          <w:rFonts w:ascii="宋体" w:hAnsi="宋体" w:cs="宋体" w:hint="eastAsia"/>
        </w:rPr>
        <w:t>办公地址：北京市西城区宣武门外大街28号富卓大厦A座6层</w:t>
      </w:r>
    </w:p>
    <w:p w:rsidR="00AB1F2C" w:rsidRDefault="00AB1F2C">
      <w:pPr>
        <w:widowControl/>
        <w:snapToGrid w:val="0"/>
        <w:ind w:firstLineChars="200" w:firstLine="480"/>
        <w:rPr>
          <w:rFonts w:ascii="宋体" w:hAnsi="宋体" w:cs="宋体"/>
        </w:rPr>
      </w:pPr>
      <w:r>
        <w:rPr>
          <w:rFonts w:ascii="宋体" w:hAnsi="宋体" w:cs="宋体" w:hint="eastAsia"/>
        </w:rPr>
        <w:t>法人：洪弘</w:t>
      </w:r>
    </w:p>
    <w:p w:rsidR="00AB1F2C" w:rsidRDefault="00AB1F2C">
      <w:pPr>
        <w:widowControl/>
        <w:snapToGrid w:val="0"/>
        <w:ind w:firstLineChars="200" w:firstLine="480"/>
        <w:rPr>
          <w:rFonts w:ascii="宋体" w:hAnsi="宋体" w:cs="宋体"/>
        </w:rPr>
      </w:pPr>
      <w:r>
        <w:rPr>
          <w:rFonts w:ascii="宋体" w:hAnsi="宋体" w:cs="宋体" w:hint="eastAsia"/>
        </w:rPr>
        <w:t>联系人：文雯</w:t>
      </w:r>
    </w:p>
    <w:p w:rsidR="00AB1F2C" w:rsidRDefault="00AB1F2C">
      <w:pPr>
        <w:widowControl/>
        <w:snapToGrid w:val="0"/>
        <w:ind w:firstLineChars="200" w:firstLine="480"/>
        <w:rPr>
          <w:rFonts w:ascii="宋体" w:hAnsi="宋体" w:cs="宋体"/>
        </w:rPr>
      </w:pPr>
      <w:r>
        <w:rPr>
          <w:rFonts w:ascii="宋体" w:hAnsi="宋体" w:cs="宋体" w:hint="eastAsia"/>
        </w:rPr>
        <w:t>联系电话：010-83363101</w:t>
      </w:r>
    </w:p>
    <w:p w:rsidR="00AB1F2C" w:rsidRDefault="00AB1F2C">
      <w:pPr>
        <w:widowControl/>
        <w:snapToGrid w:val="0"/>
        <w:ind w:firstLineChars="200" w:firstLine="480"/>
        <w:rPr>
          <w:rFonts w:ascii="宋体" w:hAnsi="宋体" w:cs="宋体"/>
        </w:rPr>
      </w:pPr>
      <w:r>
        <w:rPr>
          <w:rFonts w:ascii="宋体" w:hAnsi="宋体" w:cs="宋体" w:hint="eastAsia"/>
        </w:rPr>
        <w:t>传真：010-83363072</w:t>
      </w:r>
    </w:p>
    <w:p w:rsidR="00AB1F2C" w:rsidRDefault="00AB1F2C">
      <w:pPr>
        <w:widowControl/>
        <w:snapToGrid w:val="0"/>
        <w:ind w:firstLineChars="200" w:firstLine="480"/>
        <w:rPr>
          <w:rFonts w:ascii="宋体" w:hAnsi="宋体" w:cs="宋体"/>
        </w:rPr>
      </w:pPr>
      <w:r>
        <w:rPr>
          <w:rFonts w:ascii="宋体" w:hAnsi="宋体" w:cs="宋体" w:hint="eastAsia"/>
        </w:rPr>
        <w:t>客服电话：400-166-1188</w:t>
      </w:r>
    </w:p>
    <w:p w:rsidR="00AB1F2C" w:rsidRDefault="00AB1F2C">
      <w:pPr>
        <w:widowControl/>
        <w:snapToGrid w:val="0"/>
        <w:ind w:firstLineChars="200" w:firstLine="480"/>
        <w:rPr>
          <w:rFonts w:ascii="宋体" w:hAnsi="宋体" w:cs="宋体"/>
        </w:rPr>
      </w:pPr>
      <w:r>
        <w:rPr>
          <w:rFonts w:ascii="宋体" w:hAnsi="宋体" w:cs="宋体" w:hint="eastAsia"/>
        </w:rPr>
        <w:t>网址：8.jrj.com.cn</w:t>
      </w:r>
    </w:p>
    <w:p w:rsidR="00AB1F2C" w:rsidRDefault="00AB1F2C">
      <w:pPr>
        <w:widowControl/>
        <w:snapToGrid w:val="0"/>
        <w:ind w:firstLineChars="200" w:firstLine="480"/>
        <w:rPr>
          <w:rFonts w:ascii="宋体" w:hAnsi="宋体" w:cs="宋体"/>
        </w:rPr>
      </w:pPr>
      <w:r>
        <w:rPr>
          <w:rFonts w:ascii="宋体" w:hAnsi="宋体" w:cs="宋体" w:hint="eastAsia"/>
        </w:rPr>
        <w:t>（88）公司名称：厦门银行股份有限公司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注册地址：福建省厦门市思明区湖滨北路101号</w:t>
      </w:r>
    </w:p>
    <w:p w:rsidR="00AB1F2C" w:rsidRDefault="00AB1F2C">
      <w:pPr>
        <w:widowControl/>
        <w:snapToGrid w:val="0"/>
        <w:ind w:firstLineChars="200" w:firstLine="480"/>
        <w:rPr>
          <w:rFonts w:ascii="宋体" w:hAnsi="宋体" w:cs="宋体"/>
        </w:rPr>
      </w:pPr>
      <w:r>
        <w:rPr>
          <w:rFonts w:ascii="宋体" w:hAnsi="宋体" w:cs="宋体" w:hint="eastAsia"/>
        </w:rPr>
        <w:t>办公地址：福建省厦门市思明区湖滨北路101号</w:t>
      </w:r>
    </w:p>
    <w:p w:rsidR="00AB1F2C" w:rsidRDefault="00AB1F2C">
      <w:pPr>
        <w:widowControl/>
        <w:snapToGrid w:val="0"/>
        <w:ind w:firstLineChars="200" w:firstLine="480"/>
        <w:rPr>
          <w:rFonts w:ascii="宋体" w:hAnsi="宋体" w:cs="宋体"/>
        </w:rPr>
      </w:pPr>
      <w:r>
        <w:rPr>
          <w:rFonts w:ascii="宋体" w:hAnsi="宋体" w:cs="宋体" w:hint="eastAsia"/>
        </w:rPr>
        <w:t>法人：吴世群</w:t>
      </w:r>
    </w:p>
    <w:p w:rsidR="00AB1F2C" w:rsidRDefault="00AB1F2C">
      <w:pPr>
        <w:widowControl/>
        <w:snapToGrid w:val="0"/>
        <w:ind w:firstLineChars="200" w:firstLine="480"/>
        <w:rPr>
          <w:rFonts w:ascii="宋体" w:hAnsi="宋体" w:cs="宋体"/>
        </w:rPr>
      </w:pPr>
      <w:r>
        <w:rPr>
          <w:rFonts w:ascii="宋体" w:hAnsi="宋体" w:cs="宋体" w:hint="eastAsia"/>
        </w:rPr>
        <w:t>联系人：孙瑜</w:t>
      </w:r>
    </w:p>
    <w:p w:rsidR="00AB1F2C" w:rsidRDefault="00AB1F2C">
      <w:pPr>
        <w:widowControl/>
        <w:snapToGrid w:val="0"/>
        <w:ind w:firstLineChars="200" w:firstLine="480"/>
        <w:rPr>
          <w:rFonts w:ascii="宋体" w:hAnsi="宋体" w:cs="宋体"/>
        </w:rPr>
      </w:pPr>
      <w:r>
        <w:rPr>
          <w:rFonts w:ascii="宋体" w:hAnsi="宋体" w:cs="宋体" w:hint="eastAsia"/>
        </w:rPr>
        <w:t>联系电话：0592-5310251</w:t>
      </w:r>
    </w:p>
    <w:p w:rsidR="00AB1F2C" w:rsidRDefault="00AB1F2C">
      <w:pPr>
        <w:widowControl/>
        <w:snapToGrid w:val="0"/>
        <w:ind w:firstLineChars="200" w:firstLine="480"/>
        <w:rPr>
          <w:rFonts w:ascii="宋体" w:hAnsi="宋体" w:cs="宋体"/>
        </w:rPr>
      </w:pPr>
      <w:r>
        <w:rPr>
          <w:rFonts w:ascii="宋体" w:hAnsi="宋体" w:cs="宋体" w:hint="eastAsia"/>
        </w:rPr>
        <w:t>客服电话：400-858-8888</w:t>
      </w:r>
    </w:p>
    <w:p w:rsidR="00AB1F2C" w:rsidRDefault="00AB1F2C">
      <w:pPr>
        <w:widowControl/>
        <w:snapToGrid w:val="0"/>
        <w:ind w:firstLineChars="200" w:firstLine="480"/>
        <w:rPr>
          <w:rFonts w:ascii="宋体" w:hAnsi="宋体" w:cs="宋体"/>
        </w:rPr>
      </w:pPr>
      <w:r>
        <w:rPr>
          <w:rFonts w:ascii="宋体" w:hAnsi="宋体" w:cs="宋体" w:hint="eastAsia"/>
        </w:rPr>
        <w:t>网址：www.xmbankonline.com</w:t>
      </w:r>
    </w:p>
    <w:p w:rsidR="00AB1F2C" w:rsidRDefault="00AB1F2C">
      <w:pPr>
        <w:widowControl/>
        <w:snapToGrid w:val="0"/>
        <w:ind w:firstLineChars="200" w:firstLine="480"/>
        <w:rPr>
          <w:rFonts w:ascii="宋体" w:hAnsi="宋体" w:cs="宋体"/>
        </w:rPr>
      </w:pPr>
      <w:r>
        <w:rPr>
          <w:rFonts w:ascii="宋体" w:hAnsi="宋体" w:cs="宋体" w:hint="eastAsia"/>
        </w:rPr>
        <w:t>（89）名称：北京辉腾汇富基金销售有限公司。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注册地址：北京市东城区朝阳门北大街8号2-2-1</w:t>
      </w:r>
    </w:p>
    <w:p w:rsidR="00AB1F2C" w:rsidRDefault="00AB1F2C">
      <w:pPr>
        <w:widowControl/>
        <w:snapToGrid w:val="0"/>
        <w:ind w:firstLineChars="200" w:firstLine="480"/>
        <w:rPr>
          <w:rFonts w:ascii="宋体" w:hAnsi="宋体" w:cs="宋体"/>
        </w:rPr>
      </w:pPr>
      <w:r>
        <w:rPr>
          <w:rFonts w:ascii="宋体" w:hAnsi="宋体" w:cs="宋体" w:hint="eastAsia"/>
        </w:rPr>
        <w:t xml:space="preserve">办公地址：北京市东城区朝阳门北大街8号富华大厦F座12层B  </w:t>
      </w:r>
    </w:p>
    <w:p w:rsidR="00AB1F2C" w:rsidRDefault="00AB1F2C">
      <w:pPr>
        <w:widowControl/>
        <w:snapToGrid w:val="0"/>
        <w:ind w:firstLineChars="200" w:firstLine="480"/>
        <w:rPr>
          <w:rFonts w:ascii="宋体" w:hAnsi="宋体" w:cs="宋体"/>
        </w:rPr>
      </w:pPr>
      <w:r>
        <w:rPr>
          <w:rFonts w:ascii="宋体" w:hAnsi="宋体" w:cs="宋体" w:hint="eastAsia"/>
        </w:rPr>
        <w:t>法定代表人：许宁</w:t>
      </w:r>
    </w:p>
    <w:p w:rsidR="00AB1F2C" w:rsidRDefault="00AB1F2C">
      <w:pPr>
        <w:widowControl/>
        <w:snapToGrid w:val="0"/>
        <w:ind w:firstLineChars="200" w:firstLine="480"/>
        <w:rPr>
          <w:rFonts w:ascii="宋体" w:hAnsi="宋体" w:cs="宋体"/>
        </w:rPr>
      </w:pPr>
      <w:r>
        <w:rPr>
          <w:rFonts w:ascii="宋体" w:hAnsi="宋体" w:cs="宋体" w:hint="eastAsia"/>
        </w:rPr>
        <w:t>联系人：彭雪琳</w:t>
      </w:r>
    </w:p>
    <w:p w:rsidR="00AB1F2C" w:rsidRDefault="00AB1F2C">
      <w:pPr>
        <w:widowControl/>
        <w:snapToGrid w:val="0"/>
        <w:ind w:firstLineChars="200" w:firstLine="480"/>
        <w:rPr>
          <w:rFonts w:ascii="宋体" w:hAnsi="宋体" w:cs="宋体"/>
        </w:rPr>
      </w:pPr>
      <w:r>
        <w:rPr>
          <w:rFonts w:ascii="宋体" w:hAnsi="宋体" w:cs="宋体" w:hint="eastAsia"/>
        </w:rPr>
        <w:t>电话：010-85610733</w:t>
      </w:r>
    </w:p>
    <w:p w:rsidR="00AB1F2C" w:rsidRDefault="00AB1F2C">
      <w:pPr>
        <w:widowControl/>
        <w:snapToGrid w:val="0"/>
        <w:ind w:firstLineChars="200" w:firstLine="480"/>
        <w:rPr>
          <w:rFonts w:ascii="宋体" w:hAnsi="宋体" w:cs="宋体"/>
        </w:rPr>
      </w:pPr>
      <w:r>
        <w:rPr>
          <w:rFonts w:ascii="宋体" w:hAnsi="宋体" w:cs="宋体" w:hint="eastAsia"/>
        </w:rPr>
        <w:t>客服电话：400-829-1218</w:t>
      </w:r>
    </w:p>
    <w:p w:rsidR="00AB1F2C" w:rsidRDefault="00AB1F2C">
      <w:pPr>
        <w:widowControl/>
        <w:snapToGrid w:val="0"/>
        <w:ind w:firstLineChars="200" w:firstLine="480"/>
        <w:rPr>
          <w:rFonts w:ascii="宋体" w:hAnsi="宋体" w:cs="宋体"/>
        </w:rPr>
      </w:pPr>
      <w:r>
        <w:rPr>
          <w:rFonts w:ascii="宋体" w:hAnsi="宋体" w:cs="宋体" w:hint="eastAsia"/>
        </w:rPr>
        <w:t>传真：010-85622351</w:t>
      </w:r>
    </w:p>
    <w:p w:rsidR="00AB1F2C" w:rsidRDefault="00AB1F2C">
      <w:pPr>
        <w:widowControl/>
        <w:snapToGrid w:val="0"/>
        <w:ind w:firstLineChars="200" w:firstLine="480"/>
        <w:rPr>
          <w:rFonts w:ascii="宋体" w:hAnsi="宋体" w:cs="宋体"/>
        </w:rPr>
      </w:pPr>
      <w:r>
        <w:rPr>
          <w:rFonts w:ascii="宋体" w:hAnsi="宋体" w:cs="宋体" w:hint="eastAsia"/>
        </w:rPr>
        <w:t>公司网址：</w:t>
      </w:r>
      <w:r>
        <w:t>www.htfund.com</w:t>
      </w:r>
    </w:p>
    <w:p w:rsidR="00AB1F2C" w:rsidRDefault="00AB1F2C">
      <w:pPr>
        <w:widowControl/>
        <w:snapToGrid w:val="0"/>
        <w:ind w:firstLineChars="200" w:firstLine="480"/>
        <w:rPr>
          <w:rFonts w:ascii="宋体" w:hAnsi="宋体" w:cs="宋体"/>
        </w:rPr>
      </w:pPr>
      <w:r>
        <w:rPr>
          <w:rFonts w:ascii="宋体" w:hAnsi="宋体" w:cs="宋体" w:hint="eastAsia"/>
        </w:rPr>
        <w:t>（90）公司名称：北京蛋卷基金销售有限公司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注册地址：北京市朝阳区阜通东大街1号院6号楼2单元21层222507</w:t>
      </w:r>
    </w:p>
    <w:p w:rsidR="00AB1F2C" w:rsidRDefault="00AB1F2C">
      <w:pPr>
        <w:widowControl/>
        <w:snapToGrid w:val="0"/>
        <w:ind w:firstLineChars="200" w:firstLine="480"/>
        <w:rPr>
          <w:rFonts w:ascii="宋体" w:hAnsi="宋体" w:cs="宋体"/>
        </w:rPr>
      </w:pPr>
      <w:r>
        <w:rPr>
          <w:rFonts w:ascii="宋体" w:hAnsi="宋体" w:cs="宋体" w:hint="eastAsia"/>
        </w:rPr>
        <w:t>办公地址：北京市朝阳区阜通东大街望京SOHO T3 A座19层</w:t>
      </w:r>
    </w:p>
    <w:p w:rsidR="00AB1F2C" w:rsidRDefault="00AB1F2C">
      <w:pPr>
        <w:widowControl/>
        <w:snapToGrid w:val="0"/>
        <w:ind w:firstLineChars="200" w:firstLine="480"/>
        <w:rPr>
          <w:rFonts w:ascii="宋体" w:hAnsi="宋体" w:cs="宋体"/>
        </w:rPr>
      </w:pPr>
      <w:r>
        <w:rPr>
          <w:rFonts w:ascii="宋体" w:hAnsi="宋体" w:cs="宋体" w:hint="eastAsia"/>
        </w:rPr>
        <w:t>法人：钟斐斐</w:t>
      </w:r>
    </w:p>
    <w:p w:rsidR="00AB1F2C" w:rsidRDefault="00AB1F2C">
      <w:pPr>
        <w:widowControl/>
        <w:snapToGrid w:val="0"/>
        <w:ind w:firstLineChars="200" w:firstLine="480"/>
        <w:rPr>
          <w:rFonts w:ascii="宋体" w:hAnsi="宋体" w:cs="宋体"/>
        </w:rPr>
      </w:pPr>
      <w:r>
        <w:rPr>
          <w:rFonts w:ascii="宋体" w:hAnsi="宋体" w:cs="宋体" w:hint="eastAsia"/>
        </w:rPr>
        <w:t>联系人：侯芳芳</w:t>
      </w:r>
    </w:p>
    <w:p w:rsidR="00AB1F2C" w:rsidRDefault="00AB1F2C">
      <w:pPr>
        <w:widowControl/>
        <w:snapToGrid w:val="0"/>
        <w:ind w:firstLineChars="200" w:firstLine="480"/>
        <w:rPr>
          <w:rFonts w:ascii="宋体" w:hAnsi="宋体" w:cs="宋体"/>
        </w:rPr>
      </w:pPr>
      <w:r>
        <w:rPr>
          <w:rFonts w:ascii="宋体" w:hAnsi="宋体" w:cs="宋体" w:hint="eastAsia"/>
        </w:rPr>
        <w:t>联系电话：010-61840688</w:t>
      </w:r>
    </w:p>
    <w:p w:rsidR="00AB1F2C" w:rsidRDefault="00AB1F2C">
      <w:pPr>
        <w:widowControl/>
        <w:snapToGrid w:val="0"/>
        <w:ind w:firstLineChars="200" w:firstLine="480"/>
        <w:rPr>
          <w:rFonts w:ascii="宋体" w:hAnsi="宋体" w:cs="宋体"/>
        </w:rPr>
      </w:pPr>
      <w:r>
        <w:rPr>
          <w:rFonts w:ascii="宋体" w:hAnsi="宋体" w:cs="宋体" w:hint="eastAsia"/>
        </w:rPr>
        <w:t>传真：010-84997571</w:t>
      </w:r>
    </w:p>
    <w:p w:rsidR="00AB1F2C" w:rsidRDefault="00AB1F2C">
      <w:pPr>
        <w:widowControl/>
        <w:snapToGrid w:val="0"/>
        <w:ind w:firstLineChars="200" w:firstLine="480"/>
        <w:rPr>
          <w:rFonts w:ascii="宋体" w:hAnsi="宋体" w:cs="宋体"/>
        </w:rPr>
      </w:pPr>
      <w:r>
        <w:rPr>
          <w:rFonts w:ascii="宋体" w:hAnsi="宋体" w:cs="宋体" w:hint="eastAsia"/>
        </w:rPr>
        <w:t>客服电话：4001599288</w:t>
      </w:r>
    </w:p>
    <w:p w:rsidR="00AB1F2C" w:rsidRDefault="00AB1F2C">
      <w:pPr>
        <w:widowControl/>
        <w:snapToGrid w:val="0"/>
        <w:ind w:firstLineChars="200" w:firstLine="480"/>
        <w:rPr>
          <w:rFonts w:ascii="宋体" w:hAnsi="宋体" w:cs="宋体"/>
        </w:rPr>
      </w:pPr>
      <w:r>
        <w:rPr>
          <w:rFonts w:ascii="宋体" w:hAnsi="宋体" w:cs="宋体" w:hint="eastAsia"/>
        </w:rPr>
        <w:t>网址：https://danjuanapp.com/</w:t>
      </w:r>
    </w:p>
    <w:p w:rsidR="00AB1F2C" w:rsidRDefault="00AB1F2C">
      <w:pPr>
        <w:widowControl/>
        <w:snapToGrid w:val="0"/>
        <w:ind w:firstLineChars="200" w:firstLine="480"/>
        <w:rPr>
          <w:rFonts w:ascii="宋体" w:hAnsi="宋体" w:cs="宋体"/>
        </w:rPr>
      </w:pPr>
      <w:r>
        <w:rPr>
          <w:rFonts w:ascii="宋体" w:hAnsi="宋体" w:cs="宋体" w:hint="eastAsia"/>
        </w:rPr>
        <w:t>（91）名称：华福证券有限责任公司</w:t>
      </w:r>
    </w:p>
    <w:p w:rsidR="00AB1F2C" w:rsidRDefault="00AB1F2C">
      <w:pPr>
        <w:widowControl/>
        <w:snapToGrid w:val="0"/>
        <w:ind w:firstLineChars="200" w:firstLine="480"/>
        <w:rPr>
          <w:rFonts w:ascii="宋体" w:hAnsi="宋体" w:cs="宋体"/>
        </w:rPr>
      </w:pPr>
      <w:r>
        <w:rPr>
          <w:rFonts w:ascii="宋体" w:hAnsi="宋体" w:cs="宋体" w:hint="eastAsia"/>
        </w:rPr>
        <w:t>注册地址：福州市五四路157号新天地大厦7、8层</w:t>
      </w:r>
    </w:p>
    <w:p w:rsidR="00AB1F2C" w:rsidRDefault="00AB1F2C">
      <w:pPr>
        <w:widowControl/>
        <w:snapToGrid w:val="0"/>
        <w:ind w:firstLineChars="200" w:firstLine="480"/>
        <w:rPr>
          <w:rFonts w:ascii="宋体" w:hAnsi="宋体" w:cs="宋体"/>
        </w:rPr>
      </w:pPr>
      <w:r>
        <w:rPr>
          <w:rFonts w:ascii="宋体" w:hAnsi="宋体" w:cs="宋体" w:hint="eastAsia"/>
        </w:rPr>
        <w:t>办公地址：福州市五四路157号新天地大厦7至10层</w:t>
      </w:r>
    </w:p>
    <w:p w:rsidR="00AB1F2C" w:rsidRDefault="00AB1F2C">
      <w:pPr>
        <w:widowControl/>
        <w:snapToGrid w:val="0"/>
        <w:ind w:firstLineChars="200" w:firstLine="480"/>
        <w:rPr>
          <w:rFonts w:ascii="宋体" w:hAnsi="宋体" w:cs="宋体"/>
        </w:rPr>
      </w:pPr>
      <w:r>
        <w:rPr>
          <w:rFonts w:ascii="宋体" w:hAnsi="宋体" w:cs="宋体" w:hint="eastAsia"/>
        </w:rPr>
        <w:t>法定代表人：黄金琳</w:t>
      </w:r>
    </w:p>
    <w:p w:rsidR="00AB1F2C" w:rsidRDefault="00AB1F2C">
      <w:pPr>
        <w:widowControl/>
        <w:snapToGrid w:val="0"/>
        <w:ind w:firstLineChars="200" w:firstLine="480"/>
        <w:rPr>
          <w:rFonts w:ascii="宋体" w:hAnsi="宋体" w:cs="宋体"/>
        </w:rPr>
      </w:pPr>
      <w:r>
        <w:rPr>
          <w:rFonts w:ascii="宋体" w:hAnsi="宋体" w:cs="宋体" w:hint="eastAsia"/>
        </w:rPr>
        <w:t>联系人：王虹</w:t>
      </w:r>
    </w:p>
    <w:p w:rsidR="00AB1F2C" w:rsidRDefault="00AB1F2C">
      <w:pPr>
        <w:widowControl/>
        <w:snapToGrid w:val="0"/>
        <w:ind w:firstLineChars="200" w:firstLine="480"/>
        <w:rPr>
          <w:rFonts w:ascii="宋体" w:hAnsi="宋体" w:cs="宋体"/>
        </w:rPr>
      </w:pPr>
      <w:r>
        <w:rPr>
          <w:rFonts w:ascii="宋体" w:hAnsi="宋体" w:cs="宋体" w:hint="eastAsia"/>
        </w:rPr>
        <w:t>电话：021-20655183</w:t>
      </w:r>
    </w:p>
    <w:p w:rsidR="00AB1F2C" w:rsidRDefault="00AB1F2C">
      <w:pPr>
        <w:widowControl/>
        <w:snapToGrid w:val="0"/>
        <w:ind w:firstLineChars="200" w:firstLine="480"/>
        <w:rPr>
          <w:rFonts w:ascii="宋体" w:hAnsi="宋体" w:cs="宋体"/>
        </w:rPr>
      </w:pPr>
      <w:r>
        <w:rPr>
          <w:rFonts w:ascii="宋体" w:hAnsi="宋体" w:cs="宋体" w:hint="eastAsia"/>
        </w:rPr>
        <w:t>传真：021-20655196</w:t>
      </w:r>
    </w:p>
    <w:p w:rsidR="00AB1F2C" w:rsidRDefault="00AB1F2C">
      <w:pPr>
        <w:widowControl/>
        <w:snapToGrid w:val="0"/>
        <w:ind w:firstLineChars="200" w:firstLine="480"/>
        <w:rPr>
          <w:rFonts w:ascii="宋体" w:hAnsi="宋体" w:cs="宋体"/>
        </w:rPr>
      </w:pPr>
      <w:r>
        <w:rPr>
          <w:rFonts w:ascii="宋体" w:hAnsi="宋体" w:cs="宋体" w:hint="eastAsia"/>
        </w:rPr>
        <w:t>客服电话：95547</w:t>
      </w:r>
    </w:p>
    <w:p w:rsidR="00AB1F2C" w:rsidRDefault="00AB1F2C">
      <w:pPr>
        <w:widowControl/>
        <w:snapToGrid w:val="0"/>
        <w:ind w:firstLineChars="200" w:firstLine="480"/>
        <w:rPr>
          <w:rFonts w:ascii="宋体" w:hAnsi="宋体" w:cs="宋体"/>
        </w:rPr>
      </w:pPr>
      <w:r>
        <w:rPr>
          <w:rFonts w:ascii="宋体" w:hAnsi="宋体" w:cs="宋体" w:hint="eastAsia"/>
        </w:rPr>
        <w:t>公司网站：www.hfzq.com.cn</w:t>
      </w:r>
    </w:p>
    <w:p w:rsidR="00AB1F2C" w:rsidRDefault="00AB1F2C">
      <w:pPr>
        <w:widowControl/>
        <w:snapToGrid w:val="0"/>
        <w:ind w:firstLineChars="200" w:firstLine="480"/>
        <w:rPr>
          <w:rFonts w:ascii="宋体" w:hAnsi="宋体" w:cs="宋体"/>
        </w:rPr>
      </w:pPr>
      <w:r>
        <w:rPr>
          <w:rFonts w:ascii="宋体" w:hAnsi="宋体" w:cs="宋体" w:hint="eastAsia"/>
        </w:rPr>
        <w:t>（92）名称：浙江金观诚基金销售有限公司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注册地址：浙江杭州市西湖区世贸丽晶城欧美中心1号楼（D区）801室</w:t>
      </w:r>
    </w:p>
    <w:p w:rsidR="00AB1F2C" w:rsidRDefault="00AB1F2C">
      <w:pPr>
        <w:widowControl/>
        <w:snapToGrid w:val="0"/>
        <w:ind w:firstLineChars="200" w:firstLine="480"/>
        <w:rPr>
          <w:rFonts w:ascii="宋体" w:hAnsi="宋体" w:cs="宋体"/>
        </w:rPr>
      </w:pPr>
      <w:r>
        <w:rPr>
          <w:rFonts w:ascii="宋体" w:hAnsi="宋体" w:cs="宋体" w:hint="eastAsia"/>
        </w:rPr>
        <w:t>办公地址：浙江杭州市西湖区世贸丽晶城欧美中心1号楼（D区）801室</w:t>
      </w:r>
    </w:p>
    <w:p w:rsidR="00AB1F2C" w:rsidRDefault="00AB1F2C">
      <w:pPr>
        <w:widowControl/>
        <w:snapToGrid w:val="0"/>
        <w:ind w:firstLineChars="200" w:firstLine="480"/>
        <w:rPr>
          <w:rFonts w:ascii="宋体" w:hAnsi="宋体" w:cs="宋体"/>
        </w:rPr>
      </w:pPr>
      <w:r>
        <w:rPr>
          <w:rFonts w:ascii="宋体" w:hAnsi="宋体" w:cs="宋体" w:hint="eastAsia"/>
        </w:rPr>
        <w:t>法定代表人：陆彬彬</w:t>
      </w:r>
    </w:p>
    <w:p w:rsidR="00AB1F2C" w:rsidRDefault="00AB1F2C">
      <w:pPr>
        <w:widowControl/>
        <w:snapToGrid w:val="0"/>
        <w:ind w:firstLineChars="200" w:firstLine="480"/>
        <w:rPr>
          <w:rFonts w:ascii="宋体" w:hAnsi="宋体" w:cs="宋体"/>
        </w:rPr>
      </w:pPr>
      <w:r>
        <w:rPr>
          <w:rFonts w:ascii="宋体" w:hAnsi="宋体" w:cs="宋体" w:hint="eastAsia"/>
        </w:rPr>
        <w:t>联系人：邓秀男</w:t>
      </w:r>
    </w:p>
    <w:p w:rsidR="00AB1F2C" w:rsidRDefault="00AB1F2C">
      <w:pPr>
        <w:widowControl/>
        <w:snapToGrid w:val="0"/>
        <w:ind w:firstLineChars="200" w:firstLine="480"/>
        <w:rPr>
          <w:rFonts w:ascii="宋体" w:hAnsi="宋体" w:cs="宋体"/>
        </w:rPr>
      </w:pPr>
      <w:r>
        <w:rPr>
          <w:rFonts w:ascii="宋体" w:hAnsi="宋体" w:cs="宋体" w:hint="eastAsia"/>
        </w:rPr>
        <w:t>联系电话：0571-56028620</w:t>
      </w:r>
    </w:p>
    <w:p w:rsidR="00AB1F2C" w:rsidRDefault="00AB1F2C">
      <w:pPr>
        <w:widowControl/>
        <w:snapToGrid w:val="0"/>
        <w:ind w:firstLineChars="200" w:firstLine="480"/>
        <w:rPr>
          <w:rFonts w:ascii="宋体" w:hAnsi="宋体" w:cs="宋体"/>
        </w:rPr>
      </w:pPr>
      <w:r>
        <w:rPr>
          <w:rFonts w:ascii="宋体" w:hAnsi="宋体" w:cs="宋体" w:hint="eastAsia"/>
        </w:rPr>
        <w:t>业务传真：0571-56899710</w:t>
      </w:r>
    </w:p>
    <w:p w:rsidR="00AB1F2C" w:rsidRDefault="00AB1F2C">
      <w:pPr>
        <w:widowControl/>
        <w:snapToGrid w:val="0"/>
        <w:ind w:firstLineChars="200" w:firstLine="480"/>
        <w:rPr>
          <w:rFonts w:ascii="宋体" w:hAnsi="宋体" w:cs="宋体"/>
        </w:rPr>
      </w:pPr>
      <w:r>
        <w:rPr>
          <w:rFonts w:ascii="宋体" w:hAnsi="宋体" w:cs="宋体" w:hint="eastAsia"/>
        </w:rPr>
        <w:t>客服热线：400 068 0058</w:t>
      </w:r>
    </w:p>
    <w:p w:rsidR="00AB1F2C" w:rsidRDefault="00AB1F2C">
      <w:pPr>
        <w:widowControl/>
        <w:snapToGrid w:val="0"/>
        <w:ind w:firstLineChars="200" w:firstLine="480"/>
        <w:rPr>
          <w:rFonts w:ascii="宋体" w:hAnsi="宋体" w:cs="宋体"/>
        </w:rPr>
      </w:pPr>
      <w:r>
        <w:rPr>
          <w:rFonts w:ascii="宋体" w:hAnsi="宋体" w:cs="宋体" w:hint="eastAsia"/>
        </w:rPr>
        <w:t>公司网址：www.jincheng-fund.com</w:t>
      </w:r>
    </w:p>
    <w:p w:rsidR="00AB1F2C" w:rsidRDefault="00AB1F2C">
      <w:pPr>
        <w:widowControl/>
        <w:snapToGrid w:val="0"/>
        <w:ind w:firstLineChars="200" w:firstLine="480"/>
        <w:rPr>
          <w:rFonts w:ascii="宋体" w:hAnsi="宋体" w:cs="宋体"/>
        </w:rPr>
      </w:pPr>
      <w:r>
        <w:rPr>
          <w:rFonts w:ascii="宋体" w:hAnsi="宋体" w:cs="宋体" w:hint="eastAsia"/>
        </w:rPr>
        <w:t>（93）公司名称：国联证券股份有限公司</w:t>
      </w:r>
    </w:p>
    <w:p w:rsidR="00AB1F2C" w:rsidRDefault="00AB1F2C">
      <w:pPr>
        <w:widowControl/>
        <w:snapToGrid w:val="0"/>
        <w:ind w:firstLineChars="200" w:firstLine="480"/>
        <w:rPr>
          <w:rFonts w:ascii="宋体" w:hAnsi="宋体" w:cs="宋体"/>
        </w:rPr>
      </w:pPr>
      <w:r>
        <w:rPr>
          <w:rFonts w:ascii="宋体" w:hAnsi="宋体" w:cs="宋体" w:hint="eastAsia"/>
        </w:rPr>
        <w:t>办公地址：无锡市金融一街8号国联大厦</w:t>
      </w:r>
    </w:p>
    <w:p w:rsidR="00AB1F2C" w:rsidRDefault="00AB1F2C">
      <w:pPr>
        <w:widowControl/>
        <w:snapToGrid w:val="0"/>
        <w:ind w:firstLineChars="200" w:firstLine="480"/>
        <w:rPr>
          <w:rFonts w:ascii="宋体" w:hAnsi="宋体" w:cs="宋体"/>
        </w:rPr>
      </w:pPr>
      <w:r>
        <w:rPr>
          <w:rFonts w:ascii="宋体" w:hAnsi="宋体" w:cs="宋体" w:hint="eastAsia"/>
        </w:rPr>
        <w:t>法人：姚志勇</w:t>
      </w:r>
    </w:p>
    <w:p w:rsidR="00AB1F2C" w:rsidRDefault="00AB1F2C">
      <w:pPr>
        <w:widowControl/>
        <w:snapToGrid w:val="0"/>
        <w:ind w:firstLineChars="200" w:firstLine="480"/>
        <w:rPr>
          <w:rFonts w:ascii="宋体" w:hAnsi="宋体" w:cs="宋体"/>
        </w:rPr>
      </w:pPr>
      <w:r>
        <w:rPr>
          <w:rFonts w:ascii="宋体" w:hAnsi="宋体" w:cs="宋体" w:hint="eastAsia"/>
        </w:rPr>
        <w:t>联系人：祁昊</w:t>
      </w:r>
    </w:p>
    <w:p w:rsidR="00AB1F2C" w:rsidRDefault="00AB1F2C">
      <w:pPr>
        <w:widowControl/>
        <w:snapToGrid w:val="0"/>
        <w:ind w:firstLineChars="200" w:firstLine="480"/>
        <w:rPr>
          <w:rFonts w:ascii="宋体" w:hAnsi="宋体" w:cs="宋体"/>
        </w:rPr>
      </w:pPr>
      <w:r>
        <w:rPr>
          <w:rFonts w:ascii="宋体" w:hAnsi="宋体" w:cs="宋体" w:hint="eastAsia"/>
        </w:rPr>
        <w:t>联系电话：0510-82831662</w:t>
      </w:r>
    </w:p>
    <w:p w:rsidR="00AB1F2C" w:rsidRDefault="00AB1F2C">
      <w:pPr>
        <w:widowControl/>
        <w:snapToGrid w:val="0"/>
        <w:ind w:firstLineChars="200" w:firstLine="480"/>
        <w:rPr>
          <w:rFonts w:ascii="宋体" w:hAnsi="宋体" w:cs="宋体"/>
        </w:rPr>
      </w:pPr>
      <w:r>
        <w:rPr>
          <w:rFonts w:ascii="宋体" w:hAnsi="宋体" w:cs="宋体" w:hint="eastAsia"/>
        </w:rPr>
        <w:t>客服电话：95570</w:t>
      </w:r>
    </w:p>
    <w:p w:rsidR="00AB1F2C" w:rsidRDefault="00AB1F2C">
      <w:pPr>
        <w:widowControl/>
        <w:snapToGrid w:val="0"/>
        <w:ind w:firstLineChars="200" w:firstLine="480"/>
        <w:rPr>
          <w:rFonts w:ascii="宋体" w:hAnsi="宋体" w:cs="宋体"/>
        </w:rPr>
      </w:pPr>
      <w:r>
        <w:rPr>
          <w:rFonts w:ascii="宋体" w:hAnsi="宋体" w:cs="宋体" w:hint="eastAsia"/>
        </w:rPr>
        <w:t>网址：www.glsc.com.cn</w:t>
      </w:r>
    </w:p>
    <w:p w:rsidR="00AB1F2C" w:rsidRDefault="00AB1F2C">
      <w:pPr>
        <w:widowControl/>
        <w:snapToGrid w:val="0"/>
        <w:ind w:firstLineChars="200" w:firstLine="480"/>
        <w:rPr>
          <w:rFonts w:ascii="宋体" w:hAnsi="宋体" w:cs="宋体"/>
        </w:rPr>
      </w:pPr>
      <w:r>
        <w:rPr>
          <w:rFonts w:ascii="宋体" w:hAnsi="宋体" w:cs="宋体" w:hint="eastAsia"/>
        </w:rPr>
        <w:t>（94）名称：万家财富基金销售（天津）有限公司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注册地址：天津自贸区（中心商务区）迎宾大道1988号滨海浙商大厦公寓2-2413室</w:t>
      </w:r>
    </w:p>
    <w:p w:rsidR="00AB1F2C" w:rsidRDefault="00AB1F2C">
      <w:pPr>
        <w:widowControl/>
        <w:snapToGrid w:val="0"/>
        <w:ind w:firstLineChars="200" w:firstLine="480"/>
        <w:rPr>
          <w:rFonts w:ascii="宋体" w:hAnsi="宋体" w:cs="宋体"/>
        </w:rPr>
      </w:pPr>
      <w:r>
        <w:rPr>
          <w:rFonts w:ascii="宋体" w:hAnsi="宋体" w:cs="宋体" w:hint="eastAsia"/>
        </w:rPr>
        <w:t>办公地址：北京市西城区丰盛胡同28号太平洋保险大厦5层</w:t>
      </w:r>
    </w:p>
    <w:p w:rsidR="00AB1F2C" w:rsidRDefault="00AB1F2C">
      <w:pPr>
        <w:widowControl/>
        <w:snapToGrid w:val="0"/>
        <w:ind w:firstLineChars="200" w:firstLine="480"/>
        <w:rPr>
          <w:rFonts w:ascii="宋体" w:hAnsi="宋体" w:cs="宋体"/>
        </w:rPr>
      </w:pPr>
      <w:r>
        <w:rPr>
          <w:rFonts w:ascii="宋体" w:hAnsi="宋体" w:cs="宋体" w:hint="eastAsia"/>
        </w:rPr>
        <w:t xml:space="preserve">法定代表人：李修辞 </w:t>
      </w:r>
    </w:p>
    <w:p w:rsidR="00AB1F2C" w:rsidRDefault="00AB1F2C">
      <w:pPr>
        <w:widowControl/>
        <w:snapToGrid w:val="0"/>
        <w:ind w:firstLineChars="200" w:firstLine="480"/>
        <w:rPr>
          <w:rFonts w:ascii="宋体" w:hAnsi="宋体" w:cs="宋体"/>
        </w:rPr>
      </w:pPr>
      <w:r>
        <w:rPr>
          <w:rFonts w:ascii="宋体" w:hAnsi="宋体" w:cs="宋体" w:hint="eastAsia"/>
        </w:rPr>
        <w:t>联系人：褚琦</w:t>
      </w:r>
    </w:p>
    <w:p w:rsidR="00AB1F2C" w:rsidRDefault="00AB1F2C">
      <w:pPr>
        <w:widowControl/>
        <w:snapToGrid w:val="0"/>
        <w:ind w:firstLineChars="200" w:firstLine="480"/>
        <w:rPr>
          <w:rFonts w:ascii="宋体" w:hAnsi="宋体" w:cs="宋体"/>
        </w:rPr>
      </w:pPr>
      <w:r>
        <w:rPr>
          <w:rFonts w:ascii="宋体" w:hAnsi="宋体" w:cs="宋体" w:hint="eastAsia"/>
        </w:rPr>
        <w:t>联系电话：010-59013828</w:t>
      </w:r>
    </w:p>
    <w:p w:rsidR="00AB1F2C" w:rsidRDefault="00AB1F2C">
      <w:pPr>
        <w:widowControl/>
        <w:snapToGrid w:val="0"/>
        <w:ind w:firstLineChars="200" w:firstLine="480"/>
        <w:rPr>
          <w:rFonts w:ascii="宋体" w:hAnsi="宋体" w:cs="宋体"/>
        </w:rPr>
      </w:pPr>
      <w:r>
        <w:rPr>
          <w:rFonts w:ascii="宋体" w:hAnsi="宋体" w:cs="宋体" w:hint="eastAsia"/>
        </w:rPr>
        <w:t>业务传真：010-59013707</w:t>
      </w:r>
    </w:p>
    <w:p w:rsidR="00AB1F2C" w:rsidRDefault="00AB1F2C">
      <w:pPr>
        <w:widowControl/>
        <w:snapToGrid w:val="0"/>
        <w:ind w:firstLineChars="200" w:firstLine="480"/>
        <w:rPr>
          <w:rFonts w:ascii="宋体" w:hAnsi="宋体" w:cs="宋体"/>
        </w:rPr>
      </w:pPr>
      <w:r>
        <w:rPr>
          <w:rFonts w:ascii="宋体" w:hAnsi="宋体" w:cs="宋体" w:hint="eastAsia"/>
        </w:rPr>
        <w:t>客服热线：010-59013895</w:t>
      </w:r>
    </w:p>
    <w:p w:rsidR="00AB1F2C" w:rsidRDefault="00AB1F2C">
      <w:pPr>
        <w:widowControl/>
        <w:snapToGrid w:val="0"/>
        <w:ind w:firstLineChars="200" w:firstLine="480"/>
        <w:rPr>
          <w:rFonts w:ascii="宋体" w:hAnsi="宋体" w:cs="宋体"/>
        </w:rPr>
      </w:pPr>
      <w:r>
        <w:rPr>
          <w:rFonts w:ascii="宋体" w:hAnsi="宋体" w:cs="宋体" w:hint="eastAsia"/>
        </w:rPr>
        <w:t>公司网址：www.wanjiawealth.com</w:t>
      </w:r>
    </w:p>
    <w:p w:rsidR="00AB1F2C" w:rsidRDefault="00AB1F2C">
      <w:pPr>
        <w:widowControl/>
        <w:snapToGrid w:val="0"/>
        <w:ind w:firstLineChars="200" w:firstLine="480"/>
        <w:rPr>
          <w:rFonts w:ascii="宋体" w:hAnsi="宋体" w:cs="宋体"/>
        </w:rPr>
      </w:pPr>
      <w:r>
        <w:rPr>
          <w:rFonts w:ascii="宋体" w:hAnsi="宋体" w:cs="宋体" w:hint="eastAsia"/>
        </w:rPr>
        <w:t>（95）名称：徽商银行股份有限公司</w:t>
      </w:r>
    </w:p>
    <w:p w:rsidR="00AB1F2C" w:rsidRDefault="00AB1F2C">
      <w:pPr>
        <w:widowControl/>
        <w:snapToGrid w:val="0"/>
        <w:ind w:firstLineChars="200" w:firstLine="480"/>
        <w:rPr>
          <w:rFonts w:ascii="宋体" w:hAnsi="宋体" w:cs="宋体"/>
        </w:rPr>
      </w:pPr>
      <w:r>
        <w:rPr>
          <w:rFonts w:ascii="宋体" w:hAnsi="宋体" w:cs="宋体" w:hint="eastAsia"/>
        </w:rPr>
        <w:t>住所：安徽省合肥市安庆路79号天徽大厦A座</w:t>
      </w:r>
    </w:p>
    <w:p w:rsidR="00AB1F2C" w:rsidRDefault="00AB1F2C">
      <w:pPr>
        <w:widowControl/>
        <w:snapToGrid w:val="0"/>
        <w:ind w:firstLineChars="200" w:firstLine="480"/>
        <w:rPr>
          <w:rFonts w:ascii="宋体" w:hAnsi="宋体" w:cs="宋体"/>
        </w:rPr>
      </w:pPr>
      <w:r>
        <w:rPr>
          <w:rFonts w:ascii="宋体" w:hAnsi="宋体" w:cs="宋体" w:hint="eastAsia"/>
        </w:rPr>
        <w:t>法定代表人：吴学民</w:t>
      </w:r>
    </w:p>
    <w:p w:rsidR="00AB1F2C" w:rsidRDefault="00AB1F2C">
      <w:pPr>
        <w:widowControl/>
        <w:snapToGrid w:val="0"/>
        <w:ind w:firstLineChars="200" w:firstLine="480"/>
        <w:rPr>
          <w:rFonts w:ascii="宋体" w:hAnsi="宋体" w:cs="宋体"/>
        </w:rPr>
      </w:pPr>
      <w:r>
        <w:rPr>
          <w:rFonts w:ascii="宋体" w:hAnsi="宋体" w:cs="宋体" w:hint="eastAsia"/>
        </w:rPr>
        <w:t>联系人：顾伟平</w:t>
      </w:r>
    </w:p>
    <w:p w:rsidR="00AB1F2C" w:rsidRDefault="00AB1F2C">
      <w:pPr>
        <w:widowControl/>
        <w:snapToGrid w:val="0"/>
        <w:ind w:firstLineChars="200" w:firstLine="480"/>
        <w:rPr>
          <w:rFonts w:ascii="宋体" w:hAnsi="宋体" w:cs="宋体"/>
        </w:rPr>
      </w:pPr>
      <w:r>
        <w:rPr>
          <w:rFonts w:ascii="宋体" w:hAnsi="宋体" w:cs="宋体" w:hint="eastAsia"/>
        </w:rPr>
        <w:t>电话：0551-65898103</w:t>
      </w:r>
    </w:p>
    <w:p w:rsidR="00AB1F2C" w:rsidRDefault="00AB1F2C">
      <w:pPr>
        <w:widowControl/>
        <w:snapToGrid w:val="0"/>
        <w:ind w:firstLineChars="200" w:firstLine="480"/>
        <w:rPr>
          <w:rFonts w:ascii="宋体" w:hAnsi="宋体" w:cs="宋体"/>
        </w:rPr>
      </w:pPr>
      <w:r>
        <w:rPr>
          <w:rFonts w:ascii="宋体" w:hAnsi="宋体" w:cs="宋体" w:hint="eastAsia"/>
        </w:rPr>
        <w:t>传真：0551-62667684</w:t>
      </w:r>
    </w:p>
    <w:p w:rsidR="00AB1F2C" w:rsidRDefault="00AB1F2C">
      <w:pPr>
        <w:widowControl/>
        <w:snapToGrid w:val="0"/>
        <w:ind w:firstLineChars="200" w:firstLine="480"/>
        <w:rPr>
          <w:rFonts w:ascii="宋体" w:hAnsi="宋体" w:cs="宋体"/>
        </w:rPr>
      </w:pPr>
      <w:r>
        <w:rPr>
          <w:rFonts w:ascii="宋体" w:hAnsi="宋体" w:cs="宋体" w:hint="eastAsia"/>
        </w:rPr>
        <w:t>客服电话：4008896588(安徽省外)、96588(安徽省内)</w:t>
      </w:r>
    </w:p>
    <w:p w:rsidR="00AB1F2C" w:rsidRDefault="00AB1F2C">
      <w:pPr>
        <w:widowControl/>
        <w:snapToGrid w:val="0"/>
        <w:ind w:firstLineChars="200" w:firstLine="480"/>
        <w:rPr>
          <w:rFonts w:ascii="宋体" w:hAnsi="宋体" w:cs="宋体"/>
        </w:rPr>
      </w:pPr>
      <w:r>
        <w:rPr>
          <w:rFonts w:ascii="宋体" w:hAnsi="宋体" w:cs="宋体" w:hint="eastAsia"/>
        </w:rPr>
        <w:t>公司网站：www.hsbank.com.cn</w:t>
      </w:r>
    </w:p>
    <w:p w:rsidR="00AB1F2C" w:rsidRDefault="00AB1F2C">
      <w:pPr>
        <w:widowControl/>
        <w:snapToGrid w:val="0"/>
        <w:ind w:firstLineChars="200" w:firstLine="480"/>
        <w:rPr>
          <w:rFonts w:ascii="宋体" w:hAnsi="宋体" w:cs="宋体"/>
        </w:rPr>
      </w:pPr>
      <w:r>
        <w:rPr>
          <w:rFonts w:ascii="宋体" w:hAnsi="宋体" w:cs="宋体" w:hint="eastAsia"/>
        </w:rPr>
        <w:t>（96）名称：上海利得基金销售有限公司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注册地址：上海市宝山区蕴川路5475号1033室</w:t>
      </w:r>
    </w:p>
    <w:p w:rsidR="00AB1F2C" w:rsidRDefault="00AB1F2C">
      <w:pPr>
        <w:widowControl/>
        <w:snapToGrid w:val="0"/>
        <w:ind w:firstLineChars="200" w:firstLine="480"/>
        <w:rPr>
          <w:rFonts w:ascii="宋体" w:hAnsi="宋体" w:cs="宋体"/>
        </w:rPr>
      </w:pPr>
      <w:r>
        <w:rPr>
          <w:rFonts w:ascii="宋体" w:hAnsi="宋体" w:cs="宋体" w:hint="eastAsia"/>
        </w:rPr>
        <w:t>办公地址：上海市虹口区东大名路1098号浦江国际金融广场18层</w:t>
      </w:r>
    </w:p>
    <w:p w:rsidR="00AB1F2C" w:rsidRDefault="00AB1F2C">
      <w:pPr>
        <w:widowControl/>
        <w:snapToGrid w:val="0"/>
        <w:ind w:firstLineChars="200" w:firstLine="480"/>
        <w:rPr>
          <w:rFonts w:ascii="宋体" w:hAnsi="宋体" w:cs="宋体"/>
        </w:rPr>
      </w:pPr>
      <w:r>
        <w:rPr>
          <w:rFonts w:ascii="宋体" w:hAnsi="宋体" w:cs="宋体" w:hint="eastAsia"/>
        </w:rPr>
        <w:t>法定代表人：李兴春</w:t>
      </w:r>
    </w:p>
    <w:p w:rsidR="00AB1F2C" w:rsidRDefault="00AB1F2C">
      <w:pPr>
        <w:widowControl/>
        <w:snapToGrid w:val="0"/>
        <w:ind w:firstLineChars="200" w:firstLine="480"/>
        <w:rPr>
          <w:rFonts w:ascii="宋体" w:hAnsi="宋体" w:cs="宋体"/>
        </w:rPr>
      </w:pPr>
      <w:r>
        <w:rPr>
          <w:rFonts w:ascii="宋体" w:hAnsi="宋体" w:cs="宋体" w:hint="eastAsia"/>
        </w:rPr>
        <w:t>联系人：陈孜明</w:t>
      </w:r>
    </w:p>
    <w:p w:rsidR="00AB1F2C" w:rsidRDefault="00AB1F2C">
      <w:pPr>
        <w:widowControl/>
        <w:snapToGrid w:val="0"/>
        <w:ind w:firstLineChars="200" w:firstLine="480"/>
        <w:rPr>
          <w:rFonts w:ascii="宋体" w:hAnsi="宋体" w:cs="宋体"/>
        </w:rPr>
      </w:pPr>
      <w:r>
        <w:rPr>
          <w:rFonts w:ascii="宋体" w:hAnsi="宋体" w:cs="宋体" w:hint="eastAsia"/>
        </w:rPr>
        <w:t>联系电话：18516109631</w:t>
      </w:r>
    </w:p>
    <w:p w:rsidR="00AB1F2C" w:rsidRDefault="00AB1F2C">
      <w:pPr>
        <w:widowControl/>
        <w:snapToGrid w:val="0"/>
        <w:ind w:firstLineChars="200" w:firstLine="480"/>
        <w:rPr>
          <w:rFonts w:ascii="宋体" w:hAnsi="宋体" w:cs="宋体"/>
        </w:rPr>
      </w:pPr>
      <w:r>
        <w:rPr>
          <w:rFonts w:ascii="宋体" w:hAnsi="宋体" w:cs="宋体" w:hint="eastAsia"/>
        </w:rPr>
        <w:t>传真：021-61101630</w:t>
      </w:r>
    </w:p>
    <w:p w:rsidR="00AB1F2C" w:rsidRDefault="00AB1F2C">
      <w:pPr>
        <w:widowControl/>
        <w:snapToGrid w:val="0"/>
        <w:ind w:firstLineChars="200" w:firstLine="480"/>
        <w:rPr>
          <w:rFonts w:ascii="宋体" w:hAnsi="宋体" w:cs="宋体"/>
        </w:rPr>
      </w:pPr>
      <w:r>
        <w:rPr>
          <w:rFonts w:ascii="宋体" w:hAnsi="宋体" w:cs="宋体" w:hint="eastAsia"/>
        </w:rPr>
        <w:t>客服热线：95733</w:t>
      </w:r>
    </w:p>
    <w:p w:rsidR="00AB1F2C" w:rsidRDefault="00AB1F2C">
      <w:pPr>
        <w:widowControl/>
        <w:snapToGrid w:val="0"/>
        <w:ind w:firstLineChars="200" w:firstLine="480"/>
        <w:rPr>
          <w:rFonts w:ascii="宋体" w:hAnsi="宋体" w:cs="宋体"/>
        </w:rPr>
      </w:pPr>
      <w:r>
        <w:rPr>
          <w:rFonts w:ascii="宋体" w:hAnsi="宋体" w:cs="宋体" w:hint="eastAsia"/>
        </w:rPr>
        <w:t>公司网址：www.leadfund.com.cn</w:t>
      </w:r>
    </w:p>
    <w:p w:rsidR="00AB1F2C" w:rsidRDefault="00AB1F2C">
      <w:pPr>
        <w:widowControl/>
        <w:snapToGrid w:val="0"/>
        <w:ind w:firstLineChars="200" w:firstLine="480"/>
        <w:rPr>
          <w:rFonts w:ascii="宋体" w:hAnsi="宋体" w:cs="宋体"/>
        </w:rPr>
      </w:pPr>
      <w:r>
        <w:rPr>
          <w:rFonts w:ascii="宋体" w:hAnsi="宋体" w:cs="宋体" w:hint="eastAsia"/>
        </w:rPr>
        <w:t>（97）名称：中信建投证券股份有限公司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注册地址：北京市朝阳区安立路66号4号楼</w:t>
      </w:r>
    </w:p>
    <w:p w:rsidR="00AB1F2C" w:rsidRDefault="00AB1F2C">
      <w:pPr>
        <w:widowControl/>
        <w:snapToGrid w:val="0"/>
        <w:ind w:firstLineChars="200" w:firstLine="480"/>
        <w:rPr>
          <w:rFonts w:ascii="宋体" w:hAnsi="宋体" w:cs="宋体"/>
        </w:rPr>
      </w:pPr>
      <w:r>
        <w:rPr>
          <w:rFonts w:ascii="宋体" w:hAnsi="宋体" w:cs="宋体" w:hint="eastAsia"/>
        </w:rPr>
        <w:t>办公地址：北京东城区朝内大街2号凯恒中心B座16层</w:t>
      </w:r>
    </w:p>
    <w:p w:rsidR="00AB1F2C" w:rsidRDefault="00AB1F2C">
      <w:pPr>
        <w:widowControl/>
        <w:snapToGrid w:val="0"/>
        <w:ind w:firstLineChars="200" w:firstLine="480"/>
        <w:rPr>
          <w:rFonts w:ascii="宋体" w:hAnsi="宋体" w:cs="宋体"/>
        </w:rPr>
      </w:pPr>
      <w:r>
        <w:rPr>
          <w:rFonts w:ascii="宋体" w:hAnsi="宋体" w:cs="宋体" w:hint="eastAsia"/>
        </w:rPr>
        <w:t>法定代表人：王常青</w:t>
      </w:r>
    </w:p>
    <w:p w:rsidR="00AB1F2C" w:rsidRDefault="00AB1F2C">
      <w:pPr>
        <w:widowControl/>
        <w:snapToGrid w:val="0"/>
        <w:ind w:firstLineChars="200" w:firstLine="480"/>
        <w:rPr>
          <w:rFonts w:ascii="宋体" w:hAnsi="宋体" w:cs="宋体"/>
        </w:rPr>
      </w:pPr>
      <w:r>
        <w:rPr>
          <w:rFonts w:ascii="宋体" w:hAnsi="宋体" w:cs="宋体" w:hint="eastAsia"/>
        </w:rPr>
        <w:t>联系人：刘芸</w:t>
      </w:r>
    </w:p>
    <w:p w:rsidR="00AB1F2C" w:rsidRDefault="00AB1F2C">
      <w:pPr>
        <w:widowControl/>
        <w:snapToGrid w:val="0"/>
        <w:ind w:firstLineChars="200" w:firstLine="480"/>
        <w:rPr>
          <w:rFonts w:ascii="宋体" w:hAnsi="宋体" w:cs="宋体"/>
        </w:rPr>
      </w:pPr>
      <w:r>
        <w:rPr>
          <w:rFonts w:ascii="宋体" w:hAnsi="宋体" w:cs="宋体" w:hint="eastAsia"/>
        </w:rPr>
        <w:t>电话：010-85156310</w:t>
      </w:r>
    </w:p>
    <w:p w:rsidR="00AB1F2C" w:rsidRDefault="00AB1F2C">
      <w:pPr>
        <w:widowControl/>
        <w:snapToGrid w:val="0"/>
        <w:ind w:firstLineChars="200" w:firstLine="480"/>
        <w:rPr>
          <w:rFonts w:ascii="宋体" w:hAnsi="宋体" w:cs="宋体"/>
        </w:rPr>
      </w:pPr>
      <w:r>
        <w:rPr>
          <w:rFonts w:ascii="宋体" w:hAnsi="宋体" w:cs="宋体" w:hint="eastAsia"/>
        </w:rPr>
        <w:t>传真：010-65182261</w:t>
      </w:r>
    </w:p>
    <w:p w:rsidR="00AB1F2C" w:rsidRDefault="00AB1F2C">
      <w:pPr>
        <w:widowControl/>
        <w:snapToGrid w:val="0"/>
        <w:ind w:firstLineChars="200" w:firstLine="480"/>
        <w:rPr>
          <w:rFonts w:ascii="宋体" w:hAnsi="宋体" w:cs="宋体"/>
        </w:rPr>
      </w:pPr>
      <w:r>
        <w:rPr>
          <w:rFonts w:ascii="宋体" w:hAnsi="宋体" w:cs="宋体" w:hint="eastAsia"/>
        </w:rPr>
        <w:t>客服电话：95587/4008-888-108</w:t>
      </w:r>
    </w:p>
    <w:p w:rsidR="00AB1F2C" w:rsidRDefault="00AB1F2C">
      <w:pPr>
        <w:widowControl/>
        <w:snapToGrid w:val="0"/>
        <w:ind w:firstLineChars="200" w:firstLine="480"/>
        <w:rPr>
          <w:rFonts w:ascii="宋体" w:hAnsi="宋体" w:cs="宋体"/>
        </w:rPr>
      </w:pPr>
      <w:r>
        <w:rPr>
          <w:rFonts w:ascii="宋体" w:hAnsi="宋体" w:cs="宋体" w:hint="eastAsia"/>
        </w:rPr>
        <w:t>公司网站：www.csc108.com</w:t>
      </w:r>
    </w:p>
    <w:p w:rsidR="00AB1F2C" w:rsidRDefault="00AB1F2C">
      <w:pPr>
        <w:widowControl/>
        <w:snapToGrid w:val="0"/>
        <w:ind w:firstLineChars="200" w:firstLine="480"/>
        <w:rPr>
          <w:rFonts w:ascii="宋体" w:hAnsi="宋体" w:cs="宋体"/>
        </w:rPr>
      </w:pPr>
      <w:r>
        <w:rPr>
          <w:rFonts w:ascii="宋体" w:hAnsi="宋体" w:cs="宋体" w:hint="eastAsia"/>
        </w:rPr>
        <w:t>（98）公司名称：北京钱景基金销售有限公司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注册地址：北京市海淀区中关村东路18号1号楼B-1108</w:t>
      </w:r>
    </w:p>
    <w:p w:rsidR="00AB1F2C" w:rsidRDefault="00AB1F2C">
      <w:pPr>
        <w:widowControl/>
        <w:snapToGrid w:val="0"/>
        <w:ind w:firstLineChars="200" w:firstLine="480"/>
        <w:rPr>
          <w:rFonts w:ascii="宋体" w:hAnsi="宋体" w:cs="宋体"/>
        </w:rPr>
      </w:pPr>
      <w:r>
        <w:rPr>
          <w:rFonts w:ascii="宋体" w:hAnsi="宋体" w:cs="宋体" w:hint="eastAsia"/>
        </w:rPr>
        <w:t>办公地址：北京市海淀区中关村东路18号1号楼B-1108</w:t>
      </w:r>
    </w:p>
    <w:p w:rsidR="00AB1F2C" w:rsidRDefault="00AB1F2C">
      <w:pPr>
        <w:widowControl/>
        <w:snapToGrid w:val="0"/>
        <w:ind w:firstLineChars="200" w:firstLine="480"/>
        <w:rPr>
          <w:rFonts w:ascii="宋体" w:hAnsi="宋体" w:cs="宋体"/>
        </w:rPr>
      </w:pPr>
      <w:r>
        <w:rPr>
          <w:rFonts w:ascii="宋体" w:hAnsi="宋体" w:cs="宋体" w:hint="eastAsia"/>
        </w:rPr>
        <w:t>法人：王利刚</w:t>
      </w:r>
    </w:p>
    <w:p w:rsidR="00AB1F2C" w:rsidRDefault="00AB1F2C">
      <w:pPr>
        <w:widowControl/>
        <w:snapToGrid w:val="0"/>
        <w:ind w:firstLineChars="200" w:firstLine="480"/>
        <w:rPr>
          <w:rFonts w:ascii="宋体" w:hAnsi="宋体" w:cs="宋体"/>
        </w:rPr>
      </w:pPr>
      <w:r>
        <w:rPr>
          <w:rFonts w:ascii="宋体" w:hAnsi="宋体" w:cs="宋体" w:hint="eastAsia"/>
        </w:rPr>
        <w:t>联系人：姚付景</w:t>
      </w:r>
    </w:p>
    <w:p w:rsidR="00AB1F2C" w:rsidRDefault="00AB1F2C">
      <w:pPr>
        <w:widowControl/>
        <w:snapToGrid w:val="0"/>
        <w:ind w:firstLineChars="200" w:firstLine="480"/>
        <w:rPr>
          <w:rFonts w:ascii="宋体" w:hAnsi="宋体" w:cs="宋体"/>
        </w:rPr>
      </w:pPr>
      <w:r>
        <w:rPr>
          <w:rFonts w:ascii="宋体" w:hAnsi="宋体" w:cs="宋体" w:hint="eastAsia"/>
        </w:rPr>
        <w:t>联系电话：010-59422766</w:t>
      </w:r>
    </w:p>
    <w:p w:rsidR="00AB1F2C" w:rsidRDefault="00AB1F2C">
      <w:pPr>
        <w:widowControl/>
        <w:snapToGrid w:val="0"/>
        <w:ind w:firstLineChars="200" w:firstLine="480"/>
        <w:rPr>
          <w:rFonts w:ascii="宋体" w:hAnsi="宋体" w:cs="宋体"/>
        </w:rPr>
      </w:pPr>
      <w:r>
        <w:rPr>
          <w:rFonts w:ascii="宋体" w:hAnsi="宋体" w:cs="宋体" w:hint="eastAsia"/>
        </w:rPr>
        <w:t>传真：010-62565181</w:t>
      </w:r>
    </w:p>
    <w:p w:rsidR="00AB1F2C" w:rsidRDefault="00AB1F2C">
      <w:pPr>
        <w:widowControl/>
        <w:snapToGrid w:val="0"/>
        <w:ind w:firstLineChars="200" w:firstLine="480"/>
        <w:rPr>
          <w:rFonts w:ascii="宋体" w:hAnsi="宋体" w:cs="宋体"/>
        </w:rPr>
      </w:pPr>
      <w:r>
        <w:rPr>
          <w:rFonts w:ascii="宋体" w:hAnsi="宋体" w:cs="宋体" w:hint="eastAsia"/>
        </w:rPr>
        <w:t>客服电话：4008936885</w:t>
      </w:r>
    </w:p>
    <w:p w:rsidR="00AB1F2C" w:rsidRDefault="00AB1F2C">
      <w:pPr>
        <w:widowControl/>
        <w:snapToGrid w:val="0"/>
        <w:ind w:firstLineChars="200" w:firstLine="480"/>
        <w:rPr>
          <w:rFonts w:ascii="宋体" w:hAnsi="宋体" w:cs="宋体"/>
        </w:rPr>
      </w:pPr>
      <w:r>
        <w:rPr>
          <w:rFonts w:ascii="宋体" w:hAnsi="宋体" w:cs="宋体" w:hint="eastAsia"/>
        </w:rPr>
        <w:t>网址：www.qianjing.com</w:t>
      </w:r>
    </w:p>
    <w:p w:rsidR="00AB1F2C" w:rsidRDefault="00AB1F2C">
      <w:pPr>
        <w:widowControl/>
        <w:snapToGrid w:val="0"/>
        <w:ind w:firstLineChars="200" w:firstLine="480"/>
        <w:rPr>
          <w:rFonts w:ascii="宋体" w:hAnsi="宋体" w:cs="宋体"/>
        </w:rPr>
      </w:pPr>
      <w:r>
        <w:rPr>
          <w:rFonts w:ascii="宋体" w:hAnsi="宋体" w:cs="宋体" w:hint="eastAsia"/>
        </w:rPr>
        <w:t>（99）公司名称：华安证券股份有限公司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注册地址：安徽省合肥市政务文化新区天鹅湖路198号</w:t>
      </w:r>
    </w:p>
    <w:p w:rsidR="00AB1F2C" w:rsidRDefault="00AB1F2C">
      <w:pPr>
        <w:widowControl/>
        <w:snapToGrid w:val="0"/>
        <w:ind w:firstLineChars="200" w:firstLine="480"/>
        <w:rPr>
          <w:rFonts w:ascii="宋体" w:hAnsi="宋体" w:cs="宋体"/>
        </w:rPr>
      </w:pPr>
      <w:r>
        <w:rPr>
          <w:rFonts w:ascii="宋体" w:hAnsi="宋体" w:cs="宋体" w:hint="eastAsia"/>
        </w:rPr>
        <w:t>办公地址：安徽省合肥市政务文化新区天鹅湖路198号</w:t>
      </w:r>
    </w:p>
    <w:p w:rsidR="00AB1F2C" w:rsidRDefault="00AB1F2C">
      <w:pPr>
        <w:widowControl/>
        <w:snapToGrid w:val="0"/>
        <w:ind w:firstLineChars="200" w:firstLine="480"/>
        <w:rPr>
          <w:rFonts w:ascii="宋体" w:hAnsi="宋体" w:cs="宋体"/>
        </w:rPr>
      </w:pPr>
      <w:r>
        <w:rPr>
          <w:rFonts w:ascii="宋体" w:hAnsi="宋体" w:cs="宋体" w:hint="eastAsia"/>
        </w:rPr>
        <w:t>法人：章宏韬</w:t>
      </w:r>
    </w:p>
    <w:p w:rsidR="00AB1F2C" w:rsidRDefault="00AB1F2C">
      <w:pPr>
        <w:widowControl/>
        <w:snapToGrid w:val="0"/>
        <w:ind w:firstLineChars="200" w:firstLine="480"/>
        <w:rPr>
          <w:rFonts w:ascii="宋体" w:hAnsi="宋体" w:cs="宋体"/>
        </w:rPr>
      </w:pPr>
      <w:r>
        <w:rPr>
          <w:rFonts w:ascii="宋体" w:hAnsi="宋体" w:cs="宋体" w:hint="eastAsia"/>
        </w:rPr>
        <w:t>联系人：范超</w:t>
      </w:r>
    </w:p>
    <w:p w:rsidR="00AB1F2C" w:rsidRDefault="00AB1F2C">
      <w:pPr>
        <w:widowControl/>
        <w:snapToGrid w:val="0"/>
        <w:ind w:firstLineChars="200" w:firstLine="480"/>
        <w:rPr>
          <w:rFonts w:ascii="宋体" w:hAnsi="宋体" w:cs="宋体"/>
        </w:rPr>
      </w:pPr>
      <w:r>
        <w:rPr>
          <w:rFonts w:ascii="宋体" w:hAnsi="宋体" w:cs="宋体" w:hint="eastAsia"/>
        </w:rPr>
        <w:t>联系电话：0551-65161821</w:t>
      </w:r>
    </w:p>
    <w:p w:rsidR="00AB1F2C" w:rsidRDefault="00AB1F2C">
      <w:pPr>
        <w:widowControl/>
        <w:snapToGrid w:val="0"/>
        <w:ind w:firstLineChars="200" w:firstLine="480"/>
        <w:rPr>
          <w:rFonts w:ascii="宋体" w:hAnsi="宋体" w:cs="宋体"/>
        </w:rPr>
      </w:pPr>
      <w:r>
        <w:rPr>
          <w:rFonts w:ascii="宋体" w:hAnsi="宋体" w:cs="宋体" w:hint="eastAsia"/>
        </w:rPr>
        <w:t>传真：0551-65161825</w:t>
      </w:r>
    </w:p>
    <w:p w:rsidR="00AB1F2C" w:rsidRDefault="00AB1F2C">
      <w:pPr>
        <w:widowControl/>
        <w:snapToGrid w:val="0"/>
        <w:ind w:firstLineChars="200" w:firstLine="480"/>
        <w:rPr>
          <w:rFonts w:ascii="宋体" w:hAnsi="宋体" w:cs="宋体"/>
        </w:rPr>
      </w:pPr>
      <w:r>
        <w:rPr>
          <w:rFonts w:ascii="宋体" w:hAnsi="宋体" w:cs="宋体" w:hint="eastAsia"/>
        </w:rPr>
        <w:t>客服电话：95318</w:t>
      </w:r>
    </w:p>
    <w:p w:rsidR="00AB1F2C" w:rsidRDefault="00AB1F2C">
      <w:pPr>
        <w:widowControl/>
        <w:snapToGrid w:val="0"/>
        <w:ind w:firstLineChars="200" w:firstLine="480"/>
        <w:rPr>
          <w:rFonts w:ascii="宋体" w:hAnsi="宋体" w:cs="宋体"/>
        </w:rPr>
      </w:pPr>
      <w:r>
        <w:rPr>
          <w:rFonts w:ascii="宋体" w:hAnsi="宋体" w:cs="宋体" w:hint="eastAsia"/>
        </w:rPr>
        <w:t>网址：www.hazq.com</w:t>
      </w:r>
    </w:p>
    <w:p w:rsidR="00AB1F2C" w:rsidRDefault="00AB1F2C">
      <w:pPr>
        <w:widowControl/>
        <w:snapToGrid w:val="0"/>
        <w:ind w:firstLineChars="200" w:firstLine="480"/>
        <w:rPr>
          <w:rFonts w:ascii="宋体" w:hAnsi="宋体" w:cs="宋体"/>
        </w:rPr>
      </w:pPr>
      <w:r>
        <w:rPr>
          <w:rFonts w:ascii="宋体" w:hAnsi="宋体" w:cs="宋体" w:hint="eastAsia"/>
        </w:rPr>
        <w:t>（100）公司名称：宜信普泽（北京）基金销售有限公司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注册地址：北京市朝阳区建国路88号楼soho现代城c座15层1809</w:t>
      </w:r>
    </w:p>
    <w:p w:rsidR="00AB1F2C" w:rsidRDefault="00AB1F2C">
      <w:pPr>
        <w:widowControl/>
        <w:snapToGrid w:val="0"/>
        <w:ind w:firstLineChars="200" w:firstLine="480"/>
        <w:rPr>
          <w:rFonts w:ascii="宋体" w:hAnsi="宋体" w:cs="宋体"/>
        </w:rPr>
      </w:pPr>
      <w:r>
        <w:rPr>
          <w:rFonts w:ascii="宋体" w:hAnsi="宋体" w:cs="宋体" w:hint="eastAsia"/>
        </w:rPr>
        <w:t>办公地址：北京市朝阳区建国路88号楼soho现代城c座18层1809</w:t>
      </w:r>
    </w:p>
    <w:p w:rsidR="00AB1F2C" w:rsidRDefault="00AB1F2C">
      <w:pPr>
        <w:widowControl/>
        <w:snapToGrid w:val="0"/>
        <w:ind w:firstLineChars="200" w:firstLine="480"/>
        <w:rPr>
          <w:rFonts w:ascii="宋体" w:hAnsi="宋体" w:cs="宋体"/>
        </w:rPr>
      </w:pPr>
      <w:r>
        <w:rPr>
          <w:rFonts w:ascii="宋体" w:hAnsi="宋体" w:cs="宋体" w:hint="eastAsia"/>
        </w:rPr>
        <w:t>法人：戎兵</w:t>
      </w:r>
    </w:p>
    <w:p w:rsidR="00AB1F2C" w:rsidRDefault="00AB1F2C">
      <w:pPr>
        <w:widowControl/>
        <w:snapToGrid w:val="0"/>
        <w:ind w:firstLineChars="200" w:firstLine="480"/>
        <w:rPr>
          <w:rFonts w:ascii="宋体" w:hAnsi="宋体" w:cs="宋体"/>
        </w:rPr>
      </w:pPr>
      <w:r>
        <w:rPr>
          <w:rFonts w:ascii="宋体" w:hAnsi="宋体" w:cs="宋体" w:hint="eastAsia"/>
        </w:rPr>
        <w:t>联系人：魏晨</w:t>
      </w:r>
    </w:p>
    <w:p w:rsidR="00AB1F2C" w:rsidRDefault="00AB1F2C">
      <w:pPr>
        <w:widowControl/>
        <w:snapToGrid w:val="0"/>
        <w:ind w:firstLineChars="200" w:firstLine="480"/>
        <w:rPr>
          <w:rFonts w:ascii="宋体" w:hAnsi="宋体" w:cs="宋体"/>
        </w:rPr>
      </w:pPr>
      <w:r>
        <w:rPr>
          <w:rFonts w:ascii="宋体" w:hAnsi="宋体" w:cs="宋体" w:hint="eastAsia"/>
        </w:rPr>
        <w:t>联系电话：01052413385</w:t>
      </w:r>
    </w:p>
    <w:p w:rsidR="00AB1F2C" w:rsidRDefault="00AB1F2C">
      <w:pPr>
        <w:widowControl/>
        <w:snapToGrid w:val="0"/>
        <w:ind w:firstLineChars="200" w:firstLine="480"/>
        <w:rPr>
          <w:rFonts w:ascii="宋体" w:hAnsi="宋体" w:cs="宋体"/>
        </w:rPr>
      </w:pPr>
      <w:r>
        <w:rPr>
          <w:rFonts w:ascii="宋体" w:hAnsi="宋体" w:cs="宋体" w:hint="eastAsia"/>
        </w:rPr>
        <w:t>传真：01059644496</w:t>
      </w:r>
    </w:p>
    <w:p w:rsidR="00AB1F2C" w:rsidRDefault="00AB1F2C">
      <w:pPr>
        <w:widowControl/>
        <w:snapToGrid w:val="0"/>
        <w:ind w:firstLineChars="200" w:firstLine="480"/>
        <w:rPr>
          <w:rFonts w:ascii="宋体" w:hAnsi="宋体" w:cs="宋体"/>
        </w:rPr>
      </w:pPr>
      <w:r>
        <w:rPr>
          <w:rFonts w:ascii="宋体" w:hAnsi="宋体" w:cs="宋体" w:hint="eastAsia"/>
        </w:rPr>
        <w:t>客服电话：4006099200</w:t>
      </w:r>
    </w:p>
    <w:p w:rsidR="00AB1F2C" w:rsidRDefault="00AB1F2C">
      <w:pPr>
        <w:widowControl/>
        <w:snapToGrid w:val="0"/>
        <w:ind w:firstLineChars="200" w:firstLine="480"/>
        <w:rPr>
          <w:rFonts w:ascii="宋体" w:hAnsi="宋体" w:cs="宋体"/>
        </w:rPr>
      </w:pPr>
      <w:r>
        <w:rPr>
          <w:rFonts w:ascii="宋体" w:hAnsi="宋体" w:cs="宋体" w:hint="eastAsia"/>
        </w:rPr>
        <w:t>网址：www.yixinfund.com</w:t>
      </w:r>
    </w:p>
    <w:p w:rsidR="00AB1F2C" w:rsidRDefault="00AB1F2C">
      <w:pPr>
        <w:widowControl/>
        <w:snapToGrid w:val="0"/>
        <w:ind w:firstLineChars="200" w:firstLine="480"/>
        <w:rPr>
          <w:rFonts w:ascii="宋体" w:hAnsi="宋体" w:cs="宋体"/>
        </w:rPr>
      </w:pPr>
      <w:r>
        <w:rPr>
          <w:rFonts w:ascii="宋体" w:hAnsi="宋体" w:cs="宋体" w:hint="eastAsia"/>
        </w:rPr>
        <w:t>（101）公司名称：兴业证券股份有限公司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注册地址：福州市湖东路268号</w:t>
      </w:r>
    </w:p>
    <w:p w:rsidR="00AB1F2C" w:rsidRDefault="00AB1F2C">
      <w:pPr>
        <w:widowControl/>
        <w:snapToGrid w:val="0"/>
        <w:ind w:firstLineChars="200" w:firstLine="480"/>
        <w:rPr>
          <w:rFonts w:ascii="宋体" w:hAnsi="宋体" w:cs="宋体"/>
        </w:rPr>
      </w:pPr>
      <w:r>
        <w:rPr>
          <w:rFonts w:ascii="宋体" w:hAnsi="宋体" w:cs="宋体" w:hint="eastAsia"/>
        </w:rPr>
        <w:t>办公地址：上海市浦东新区长柳路36号</w:t>
      </w:r>
    </w:p>
    <w:p w:rsidR="00AB1F2C" w:rsidRDefault="00AB1F2C">
      <w:pPr>
        <w:widowControl/>
        <w:snapToGrid w:val="0"/>
        <w:ind w:firstLineChars="200" w:firstLine="480"/>
        <w:rPr>
          <w:rFonts w:ascii="宋体" w:hAnsi="宋体" w:cs="宋体"/>
        </w:rPr>
      </w:pPr>
      <w:r>
        <w:rPr>
          <w:rFonts w:ascii="宋体" w:hAnsi="宋体" w:cs="宋体" w:hint="eastAsia"/>
        </w:rPr>
        <w:t>法人：杨华辉</w:t>
      </w:r>
    </w:p>
    <w:p w:rsidR="00AB1F2C" w:rsidRDefault="00AB1F2C">
      <w:pPr>
        <w:widowControl/>
        <w:snapToGrid w:val="0"/>
        <w:ind w:firstLineChars="200" w:firstLine="480"/>
        <w:rPr>
          <w:rFonts w:ascii="宋体" w:hAnsi="宋体" w:cs="宋体"/>
        </w:rPr>
      </w:pPr>
      <w:r>
        <w:rPr>
          <w:rFonts w:ascii="宋体" w:hAnsi="宋体" w:cs="宋体" w:hint="eastAsia"/>
        </w:rPr>
        <w:t>联系人：乔琳雪</w:t>
      </w:r>
    </w:p>
    <w:p w:rsidR="00AB1F2C" w:rsidRDefault="00AB1F2C">
      <w:pPr>
        <w:widowControl/>
        <w:snapToGrid w:val="0"/>
        <w:ind w:firstLineChars="200" w:firstLine="480"/>
        <w:rPr>
          <w:rFonts w:ascii="宋体" w:hAnsi="宋体" w:cs="宋体"/>
        </w:rPr>
      </w:pPr>
      <w:r>
        <w:rPr>
          <w:rFonts w:ascii="宋体" w:hAnsi="宋体" w:cs="宋体" w:hint="eastAsia"/>
        </w:rPr>
        <w:t>联系电话：021-38565547</w:t>
      </w:r>
    </w:p>
    <w:p w:rsidR="00AB1F2C" w:rsidRDefault="00AB1F2C">
      <w:pPr>
        <w:widowControl/>
        <w:snapToGrid w:val="0"/>
        <w:ind w:firstLineChars="200" w:firstLine="480"/>
        <w:rPr>
          <w:rFonts w:ascii="宋体" w:hAnsi="宋体" w:cs="宋体"/>
        </w:rPr>
      </w:pPr>
      <w:r>
        <w:rPr>
          <w:rFonts w:ascii="宋体" w:hAnsi="宋体" w:cs="宋体" w:hint="eastAsia"/>
        </w:rPr>
        <w:t>客服电话：95562</w:t>
      </w:r>
    </w:p>
    <w:p w:rsidR="00AB1F2C" w:rsidRDefault="00AB1F2C">
      <w:pPr>
        <w:widowControl/>
        <w:snapToGrid w:val="0"/>
        <w:ind w:firstLineChars="200" w:firstLine="480"/>
        <w:rPr>
          <w:rFonts w:ascii="宋体" w:hAnsi="宋体" w:cs="宋体"/>
        </w:rPr>
      </w:pPr>
      <w:r>
        <w:rPr>
          <w:rFonts w:ascii="宋体" w:hAnsi="宋体" w:cs="宋体" w:hint="eastAsia"/>
        </w:rPr>
        <w:t>网址：www.xyzq.com.cn</w:t>
      </w:r>
    </w:p>
    <w:p w:rsidR="00AB1F2C" w:rsidRDefault="00AB1F2C">
      <w:pPr>
        <w:widowControl/>
        <w:snapToGrid w:val="0"/>
        <w:ind w:firstLineChars="200" w:firstLine="480"/>
        <w:rPr>
          <w:rFonts w:ascii="宋体" w:hAnsi="宋体" w:cs="宋体"/>
        </w:rPr>
      </w:pPr>
      <w:r>
        <w:rPr>
          <w:rFonts w:ascii="宋体" w:hAnsi="宋体" w:cs="宋体" w:hint="eastAsia"/>
        </w:rPr>
        <w:t>（102）公司名称：中信期货有限公司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注册地址：深圳市福田区中心三路8号卓越时代广场二期北座13层1301-1305、14层</w:t>
      </w:r>
    </w:p>
    <w:p w:rsidR="00AB1F2C" w:rsidRDefault="00AB1F2C">
      <w:pPr>
        <w:widowControl/>
        <w:snapToGrid w:val="0"/>
        <w:ind w:firstLineChars="200" w:firstLine="480"/>
        <w:rPr>
          <w:rFonts w:ascii="宋体" w:hAnsi="宋体" w:cs="宋体"/>
        </w:rPr>
      </w:pPr>
      <w:r>
        <w:rPr>
          <w:rFonts w:ascii="宋体" w:hAnsi="宋体" w:cs="宋体" w:hint="eastAsia"/>
        </w:rPr>
        <w:t>办公地址：深圳市福田区中心三路8号卓越时代广场二期北座13层1301-1305、14层</w:t>
      </w:r>
    </w:p>
    <w:p w:rsidR="00AB1F2C" w:rsidRDefault="00AB1F2C">
      <w:pPr>
        <w:widowControl/>
        <w:snapToGrid w:val="0"/>
        <w:ind w:firstLineChars="200" w:firstLine="480"/>
        <w:rPr>
          <w:rFonts w:ascii="宋体" w:hAnsi="宋体" w:cs="宋体"/>
        </w:rPr>
      </w:pPr>
      <w:r>
        <w:rPr>
          <w:rFonts w:ascii="宋体" w:hAnsi="宋体" w:cs="宋体" w:hint="eastAsia"/>
        </w:rPr>
        <w:t>法人：张皓</w:t>
      </w:r>
    </w:p>
    <w:p w:rsidR="00AB1F2C" w:rsidRDefault="00AB1F2C">
      <w:pPr>
        <w:widowControl/>
        <w:snapToGrid w:val="0"/>
        <w:ind w:firstLineChars="200" w:firstLine="480"/>
        <w:rPr>
          <w:rFonts w:ascii="宋体" w:hAnsi="宋体" w:cs="宋体"/>
        </w:rPr>
      </w:pPr>
      <w:r>
        <w:rPr>
          <w:rFonts w:ascii="宋体" w:hAnsi="宋体" w:cs="宋体" w:hint="eastAsia"/>
        </w:rPr>
        <w:t>联系人：刘宏莹</w:t>
      </w:r>
    </w:p>
    <w:p w:rsidR="00AB1F2C" w:rsidRDefault="00AB1F2C">
      <w:pPr>
        <w:widowControl/>
        <w:snapToGrid w:val="0"/>
        <w:ind w:firstLineChars="200" w:firstLine="480"/>
        <w:rPr>
          <w:rFonts w:ascii="宋体" w:hAnsi="宋体" w:cs="宋体"/>
        </w:rPr>
      </w:pPr>
      <w:r>
        <w:rPr>
          <w:rFonts w:ascii="宋体" w:hAnsi="宋体" w:cs="宋体" w:hint="eastAsia"/>
        </w:rPr>
        <w:t>联系电话：010-60833754</w:t>
      </w:r>
    </w:p>
    <w:p w:rsidR="00AB1F2C" w:rsidRDefault="00AB1F2C">
      <w:pPr>
        <w:widowControl/>
        <w:snapToGrid w:val="0"/>
        <w:ind w:firstLineChars="200" w:firstLine="480"/>
        <w:rPr>
          <w:rFonts w:ascii="宋体" w:hAnsi="宋体" w:cs="宋体"/>
        </w:rPr>
      </w:pPr>
      <w:r>
        <w:rPr>
          <w:rFonts w:ascii="宋体" w:hAnsi="宋体" w:cs="宋体" w:hint="eastAsia"/>
        </w:rPr>
        <w:t>传真：021-60819988</w:t>
      </w:r>
    </w:p>
    <w:p w:rsidR="00AB1F2C" w:rsidRDefault="00AB1F2C">
      <w:pPr>
        <w:widowControl/>
        <w:snapToGrid w:val="0"/>
        <w:ind w:firstLineChars="200" w:firstLine="480"/>
        <w:rPr>
          <w:rFonts w:ascii="宋体" w:hAnsi="宋体" w:cs="宋体"/>
        </w:rPr>
      </w:pPr>
      <w:r>
        <w:rPr>
          <w:rFonts w:ascii="宋体" w:hAnsi="宋体" w:cs="宋体" w:hint="eastAsia"/>
        </w:rPr>
        <w:t>客服电话：4009908826</w:t>
      </w:r>
    </w:p>
    <w:p w:rsidR="00AB1F2C" w:rsidRDefault="00AB1F2C">
      <w:pPr>
        <w:widowControl/>
        <w:snapToGrid w:val="0"/>
        <w:ind w:firstLineChars="200" w:firstLine="480"/>
        <w:rPr>
          <w:rFonts w:ascii="宋体" w:hAnsi="宋体" w:cs="宋体"/>
        </w:rPr>
      </w:pPr>
      <w:r>
        <w:rPr>
          <w:rFonts w:ascii="宋体" w:hAnsi="宋体" w:cs="宋体" w:hint="eastAsia"/>
        </w:rPr>
        <w:t>网址：www.citicsf.com</w:t>
      </w:r>
    </w:p>
    <w:p w:rsidR="00AB1F2C" w:rsidRDefault="00AB1F2C">
      <w:pPr>
        <w:widowControl/>
        <w:snapToGrid w:val="0"/>
        <w:ind w:firstLineChars="200" w:firstLine="480"/>
        <w:rPr>
          <w:rFonts w:ascii="宋体" w:hAnsi="宋体" w:cs="宋体"/>
        </w:rPr>
      </w:pPr>
      <w:r>
        <w:rPr>
          <w:rFonts w:ascii="宋体" w:hAnsi="宋体" w:cs="宋体" w:hint="eastAsia"/>
        </w:rPr>
        <w:t>（103）名称：中信证券（山东）有限责任公司</w:t>
      </w:r>
    </w:p>
    <w:p w:rsidR="00AB1F2C" w:rsidRDefault="00AB1F2C">
      <w:pPr>
        <w:widowControl/>
        <w:snapToGrid w:val="0"/>
        <w:ind w:firstLineChars="200" w:firstLine="480"/>
        <w:rPr>
          <w:rFonts w:ascii="宋体" w:hAnsi="宋体" w:cs="宋体"/>
        </w:rPr>
      </w:pPr>
      <w:r>
        <w:rPr>
          <w:rFonts w:ascii="宋体" w:hAnsi="宋体" w:cs="宋体" w:hint="eastAsia"/>
        </w:rPr>
        <w:t>注册地址：山东省青岛市崂山深圳路222号1号楼2001</w:t>
      </w:r>
    </w:p>
    <w:p w:rsidR="00AB1F2C" w:rsidRDefault="00AB1F2C">
      <w:pPr>
        <w:widowControl/>
        <w:snapToGrid w:val="0"/>
        <w:ind w:firstLineChars="200" w:firstLine="480"/>
        <w:rPr>
          <w:rFonts w:ascii="宋体" w:hAnsi="宋体" w:cs="宋体"/>
        </w:rPr>
      </w:pPr>
      <w:r>
        <w:rPr>
          <w:rFonts w:ascii="宋体" w:hAnsi="宋体" w:cs="宋体" w:hint="eastAsia"/>
        </w:rPr>
        <w:t>办公地址：青岛市崂山区深圳路222号青岛国际金融广场20层（266061）</w:t>
      </w:r>
    </w:p>
    <w:p w:rsidR="00AB1F2C" w:rsidRDefault="00AB1F2C">
      <w:pPr>
        <w:widowControl/>
        <w:snapToGrid w:val="0"/>
        <w:ind w:firstLineChars="200" w:firstLine="480"/>
        <w:rPr>
          <w:rFonts w:ascii="宋体" w:hAnsi="宋体" w:cs="宋体"/>
        </w:rPr>
      </w:pPr>
      <w:r>
        <w:rPr>
          <w:rFonts w:ascii="宋体" w:hAnsi="宋体" w:cs="宋体" w:hint="eastAsia"/>
        </w:rPr>
        <w:t>法定代表人：姜晓林</w:t>
      </w:r>
    </w:p>
    <w:p w:rsidR="00AB1F2C" w:rsidRDefault="00AB1F2C">
      <w:pPr>
        <w:widowControl/>
        <w:snapToGrid w:val="0"/>
        <w:ind w:firstLineChars="200" w:firstLine="480"/>
        <w:rPr>
          <w:rFonts w:ascii="宋体" w:hAnsi="宋体" w:cs="宋体"/>
        </w:rPr>
      </w:pPr>
      <w:r>
        <w:rPr>
          <w:rFonts w:ascii="宋体" w:hAnsi="宋体" w:cs="宋体" w:hint="eastAsia"/>
        </w:rPr>
        <w:t>联系人：吴忠超</w:t>
      </w:r>
    </w:p>
    <w:p w:rsidR="00AB1F2C" w:rsidRDefault="00AB1F2C">
      <w:pPr>
        <w:widowControl/>
        <w:snapToGrid w:val="0"/>
        <w:ind w:firstLineChars="200" w:firstLine="480"/>
        <w:rPr>
          <w:rFonts w:ascii="宋体" w:hAnsi="宋体" w:cs="宋体"/>
        </w:rPr>
      </w:pPr>
      <w:r>
        <w:rPr>
          <w:rFonts w:ascii="宋体" w:hAnsi="宋体" w:cs="宋体" w:hint="eastAsia"/>
        </w:rPr>
        <w:t>电话：0532-85022326</w:t>
      </w:r>
    </w:p>
    <w:p w:rsidR="00AB1F2C" w:rsidRDefault="00AB1F2C">
      <w:pPr>
        <w:widowControl/>
        <w:snapToGrid w:val="0"/>
        <w:ind w:firstLineChars="200" w:firstLine="480"/>
        <w:rPr>
          <w:rFonts w:ascii="宋体" w:hAnsi="宋体" w:cs="宋体"/>
        </w:rPr>
      </w:pPr>
      <w:r>
        <w:rPr>
          <w:rFonts w:ascii="宋体" w:hAnsi="宋体" w:cs="宋体" w:hint="eastAsia"/>
        </w:rPr>
        <w:t>传真：0532-85022605</w:t>
      </w:r>
    </w:p>
    <w:p w:rsidR="00AB1F2C" w:rsidRDefault="00AB1F2C">
      <w:pPr>
        <w:widowControl/>
        <w:snapToGrid w:val="0"/>
        <w:ind w:firstLineChars="200" w:firstLine="480"/>
        <w:rPr>
          <w:rFonts w:ascii="宋体" w:hAnsi="宋体" w:cs="宋体"/>
        </w:rPr>
      </w:pPr>
      <w:r>
        <w:rPr>
          <w:rFonts w:ascii="宋体" w:hAnsi="宋体" w:cs="宋体" w:hint="eastAsia"/>
        </w:rPr>
        <w:t>客服电话：95548</w:t>
      </w:r>
    </w:p>
    <w:p w:rsidR="00AB1F2C" w:rsidRDefault="00AB1F2C">
      <w:pPr>
        <w:widowControl/>
        <w:snapToGrid w:val="0"/>
        <w:ind w:firstLineChars="200" w:firstLine="480"/>
        <w:rPr>
          <w:rFonts w:ascii="宋体" w:hAnsi="宋体" w:cs="宋体"/>
        </w:rPr>
      </w:pPr>
      <w:r>
        <w:rPr>
          <w:rFonts w:ascii="宋体" w:hAnsi="宋体" w:cs="宋体" w:hint="eastAsia"/>
        </w:rPr>
        <w:t>公司网站：http://sd.citics.com/</w:t>
      </w:r>
    </w:p>
    <w:p w:rsidR="00AB1F2C" w:rsidRDefault="00AB1F2C">
      <w:pPr>
        <w:widowControl/>
        <w:snapToGrid w:val="0"/>
        <w:ind w:firstLineChars="200" w:firstLine="480"/>
        <w:rPr>
          <w:rFonts w:ascii="宋体" w:hAnsi="宋体" w:cs="宋体"/>
        </w:rPr>
      </w:pPr>
      <w:r>
        <w:rPr>
          <w:rFonts w:ascii="宋体" w:hAnsi="宋体" w:cs="宋体" w:hint="eastAsia"/>
        </w:rPr>
        <w:t>（104）名称：华龙证券股份有限公司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注册地址：甘肃省兰州市静宁路308号</w:t>
      </w:r>
    </w:p>
    <w:p w:rsidR="00AB1F2C" w:rsidRDefault="00AB1F2C">
      <w:pPr>
        <w:widowControl/>
        <w:snapToGrid w:val="0"/>
        <w:ind w:firstLineChars="200" w:firstLine="480"/>
        <w:rPr>
          <w:rFonts w:ascii="宋体" w:hAnsi="宋体" w:cs="宋体"/>
        </w:rPr>
      </w:pPr>
      <w:r>
        <w:rPr>
          <w:rFonts w:ascii="宋体" w:hAnsi="宋体" w:cs="宋体" w:hint="eastAsia"/>
        </w:rPr>
        <w:t>办公地址：兰州市城关区东岗西路638号财富大厦</w:t>
      </w:r>
    </w:p>
    <w:p w:rsidR="00AB1F2C" w:rsidRDefault="00AB1F2C">
      <w:pPr>
        <w:widowControl/>
        <w:snapToGrid w:val="0"/>
        <w:ind w:firstLineChars="200" w:firstLine="480"/>
        <w:rPr>
          <w:rFonts w:ascii="宋体" w:hAnsi="宋体" w:cs="宋体"/>
        </w:rPr>
      </w:pPr>
      <w:r>
        <w:rPr>
          <w:rFonts w:ascii="宋体" w:hAnsi="宋体" w:cs="宋体" w:hint="eastAsia"/>
        </w:rPr>
        <w:t>法定代表人：李晓安</w:t>
      </w:r>
    </w:p>
    <w:p w:rsidR="00AB1F2C" w:rsidRDefault="00AB1F2C">
      <w:pPr>
        <w:widowControl/>
        <w:snapToGrid w:val="0"/>
        <w:ind w:firstLineChars="200" w:firstLine="480"/>
        <w:rPr>
          <w:rFonts w:ascii="宋体" w:hAnsi="宋体" w:cs="宋体"/>
        </w:rPr>
      </w:pPr>
      <w:r>
        <w:rPr>
          <w:rFonts w:ascii="宋体" w:hAnsi="宋体" w:cs="宋体" w:hint="eastAsia"/>
        </w:rPr>
        <w:t>联系人：李昕田</w:t>
      </w:r>
    </w:p>
    <w:p w:rsidR="00AB1F2C" w:rsidRDefault="00AB1F2C">
      <w:pPr>
        <w:widowControl/>
        <w:snapToGrid w:val="0"/>
        <w:ind w:firstLineChars="200" w:firstLine="480"/>
        <w:rPr>
          <w:rFonts w:ascii="宋体" w:hAnsi="宋体" w:cs="宋体"/>
        </w:rPr>
      </w:pPr>
      <w:r>
        <w:rPr>
          <w:rFonts w:ascii="宋体" w:hAnsi="宋体" w:cs="宋体" w:hint="eastAsia"/>
        </w:rPr>
        <w:t>电话：0931-4890100</w:t>
      </w:r>
    </w:p>
    <w:p w:rsidR="00AB1F2C" w:rsidRDefault="00AB1F2C">
      <w:pPr>
        <w:widowControl/>
        <w:snapToGrid w:val="0"/>
        <w:ind w:firstLineChars="200" w:firstLine="480"/>
        <w:rPr>
          <w:rFonts w:ascii="宋体" w:hAnsi="宋体" w:cs="宋体"/>
        </w:rPr>
      </w:pPr>
      <w:r>
        <w:rPr>
          <w:rFonts w:ascii="宋体" w:hAnsi="宋体" w:cs="宋体" w:hint="eastAsia"/>
        </w:rPr>
        <w:t>传真：0931-4890118</w:t>
      </w:r>
    </w:p>
    <w:p w:rsidR="00AB1F2C" w:rsidRDefault="00AB1F2C">
      <w:pPr>
        <w:widowControl/>
        <w:snapToGrid w:val="0"/>
        <w:ind w:firstLineChars="200" w:firstLine="480"/>
        <w:rPr>
          <w:rFonts w:ascii="宋体" w:hAnsi="宋体" w:cs="宋体"/>
        </w:rPr>
      </w:pPr>
      <w:r>
        <w:rPr>
          <w:rFonts w:ascii="宋体" w:hAnsi="宋体" w:cs="宋体" w:hint="eastAsia"/>
        </w:rPr>
        <w:t>客服电话：95368</w:t>
      </w:r>
    </w:p>
    <w:p w:rsidR="00AB1F2C" w:rsidRDefault="00AB1F2C">
      <w:pPr>
        <w:widowControl/>
        <w:snapToGrid w:val="0"/>
        <w:ind w:firstLineChars="200" w:firstLine="480"/>
        <w:rPr>
          <w:rFonts w:ascii="宋体" w:hAnsi="宋体" w:cs="宋体"/>
        </w:rPr>
      </w:pPr>
      <w:r>
        <w:rPr>
          <w:rFonts w:ascii="宋体" w:hAnsi="宋体" w:cs="宋体" w:hint="eastAsia"/>
        </w:rPr>
        <w:t>公司网站：www.hlzq.com</w:t>
      </w:r>
    </w:p>
    <w:p w:rsidR="00AB1F2C" w:rsidRDefault="00AB1F2C">
      <w:pPr>
        <w:widowControl/>
        <w:snapToGrid w:val="0"/>
        <w:ind w:firstLineChars="200" w:firstLine="480"/>
        <w:rPr>
          <w:rFonts w:ascii="宋体" w:hAnsi="宋体" w:cs="宋体"/>
        </w:rPr>
      </w:pPr>
      <w:r>
        <w:rPr>
          <w:rFonts w:ascii="宋体" w:hAnsi="宋体" w:cs="宋体" w:hint="eastAsia"/>
        </w:rPr>
        <w:t>（105）名称：佳泓（北京）基金销售有限公司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注册地址：北京市怀柔区怀北镇怀北路308号</w:t>
      </w:r>
    </w:p>
    <w:p w:rsidR="00AB1F2C" w:rsidRDefault="00AB1F2C">
      <w:pPr>
        <w:widowControl/>
        <w:snapToGrid w:val="0"/>
        <w:ind w:firstLineChars="200" w:firstLine="480"/>
        <w:rPr>
          <w:rFonts w:ascii="宋体" w:hAnsi="宋体" w:cs="宋体"/>
        </w:rPr>
      </w:pPr>
      <w:r>
        <w:rPr>
          <w:rFonts w:ascii="宋体" w:hAnsi="宋体" w:cs="宋体" w:hint="eastAsia"/>
        </w:rPr>
        <w:t>办公地址：北京市朝阳区光华路7号汉威大厦15B5(西区15层)</w:t>
      </w:r>
    </w:p>
    <w:p w:rsidR="00AB1F2C" w:rsidRDefault="00AB1F2C">
      <w:pPr>
        <w:widowControl/>
        <w:snapToGrid w:val="0"/>
        <w:ind w:firstLineChars="200" w:firstLine="480"/>
        <w:rPr>
          <w:rFonts w:ascii="宋体" w:hAnsi="宋体" w:cs="宋体"/>
        </w:rPr>
      </w:pPr>
      <w:r>
        <w:rPr>
          <w:rFonts w:ascii="宋体" w:hAnsi="宋体" w:cs="宋体" w:hint="eastAsia"/>
        </w:rPr>
        <w:t>法定代表人：谢亚凡</w:t>
      </w:r>
    </w:p>
    <w:p w:rsidR="00AB1F2C" w:rsidRDefault="00AB1F2C">
      <w:pPr>
        <w:widowControl/>
        <w:snapToGrid w:val="0"/>
        <w:ind w:firstLineChars="200" w:firstLine="480"/>
        <w:rPr>
          <w:rFonts w:ascii="宋体" w:hAnsi="宋体" w:cs="宋体"/>
        </w:rPr>
      </w:pPr>
      <w:r>
        <w:rPr>
          <w:rFonts w:ascii="宋体" w:hAnsi="宋体" w:cs="宋体" w:hint="eastAsia"/>
        </w:rPr>
        <w:t>联系人：陈冲</w:t>
      </w:r>
    </w:p>
    <w:p w:rsidR="00AB1F2C" w:rsidRDefault="00AB1F2C">
      <w:pPr>
        <w:widowControl/>
        <w:snapToGrid w:val="0"/>
        <w:ind w:firstLineChars="200" w:firstLine="480"/>
        <w:rPr>
          <w:rFonts w:ascii="宋体" w:hAnsi="宋体" w:cs="宋体"/>
        </w:rPr>
      </w:pPr>
      <w:r>
        <w:rPr>
          <w:rFonts w:ascii="宋体" w:hAnsi="宋体" w:cs="宋体" w:hint="eastAsia"/>
        </w:rPr>
        <w:t>联系电话：010-88580321</w:t>
      </w:r>
    </w:p>
    <w:p w:rsidR="00AB1F2C" w:rsidRDefault="00AB1F2C">
      <w:pPr>
        <w:widowControl/>
        <w:snapToGrid w:val="0"/>
        <w:ind w:firstLineChars="200" w:firstLine="480"/>
        <w:rPr>
          <w:rFonts w:ascii="宋体" w:hAnsi="宋体" w:cs="宋体"/>
        </w:rPr>
      </w:pPr>
      <w:r>
        <w:rPr>
          <w:rFonts w:ascii="宋体" w:hAnsi="宋体" w:cs="宋体" w:hint="eastAsia"/>
        </w:rPr>
        <w:t>业务传真：010-88580366</w:t>
      </w:r>
    </w:p>
    <w:p w:rsidR="00AB1F2C" w:rsidRDefault="00AB1F2C">
      <w:pPr>
        <w:widowControl/>
        <w:snapToGrid w:val="0"/>
        <w:ind w:firstLineChars="200" w:firstLine="480"/>
        <w:rPr>
          <w:rFonts w:ascii="宋体" w:hAnsi="宋体" w:cs="宋体"/>
        </w:rPr>
      </w:pPr>
      <w:r>
        <w:rPr>
          <w:rFonts w:ascii="宋体" w:hAnsi="宋体" w:cs="宋体" w:hint="eastAsia"/>
        </w:rPr>
        <w:t>客服热线：010-88580321</w:t>
      </w:r>
    </w:p>
    <w:p w:rsidR="00AB1F2C" w:rsidRDefault="00AB1F2C">
      <w:pPr>
        <w:widowControl/>
        <w:snapToGrid w:val="0"/>
        <w:ind w:firstLineChars="200" w:firstLine="480"/>
        <w:rPr>
          <w:rFonts w:ascii="宋体" w:hAnsi="宋体" w:cs="宋体"/>
        </w:rPr>
      </w:pPr>
      <w:r>
        <w:rPr>
          <w:rFonts w:ascii="宋体" w:hAnsi="宋体" w:cs="宋体" w:hint="eastAsia"/>
        </w:rPr>
        <w:t>公司网址：www.jiahongfunds.com</w:t>
      </w:r>
    </w:p>
    <w:p w:rsidR="00AB1F2C" w:rsidRDefault="00AB1F2C">
      <w:pPr>
        <w:widowControl/>
        <w:snapToGrid w:val="0"/>
        <w:ind w:firstLineChars="200" w:firstLine="480"/>
        <w:rPr>
          <w:rFonts w:ascii="宋体" w:hAnsi="宋体" w:cs="宋体"/>
        </w:rPr>
      </w:pPr>
      <w:r>
        <w:rPr>
          <w:rFonts w:ascii="宋体" w:hAnsi="宋体" w:cs="宋体" w:hint="eastAsia"/>
        </w:rPr>
        <w:t>（106）公司名称：上海浦东发展银行股份有限公司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注册地址：上海市中山东一路12号</w:t>
      </w:r>
    </w:p>
    <w:p w:rsidR="00AB1F2C" w:rsidRDefault="00AB1F2C">
      <w:pPr>
        <w:widowControl/>
        <w:snapToGrid w:val="0"/>
        <w:ind w:firstLineChars="200" w:firstLine="480"/>
        <w:rPr>
          <w:rFonts w:ascii="宋体" w:hAnsi="宋体" w:cs="宋体"/>
        </w:rPr>
      </w:pPr>
      <w:r>
        <w:rPr>
          <w:rFonts w:ascii="宋体" w:hAnsi="宋体" w:cs="宋体" w:hint="eastAsia"/>
        </w:rPr>
        <w:t>办公地址：上海市北京东路689号</w:t>
      </w:r>
    </w:p>
    <w:p w:rsidR="00AB1F2C" w:rsidRDefault="00AB1F2C">
      <w:pPr>
        <w:widowControl/>
        <w:snapToGrid w:val="0"/>
        <w:ind w:firstLineChars="200" w:firstLine="480"/>
        <w:rPr>
          <w:rFonts w:ascii="宋体" w:hAnsi="宋体" w:cs="宋体"/>
        </w:rPr>
      </w:pPr>
      <w:r>
        <w:rPr>
          <w:rFonts w:ascii="宋体" w:hAnsi="宋体" w:cs="宋体" w:hint="eastAsia"/>
        </w:rPr>
        <w:t>法人：高国富</w:t>
      </w:r>
    </w:p>
    <w:p w:rsidR="00AB1F2C" w:rsidRDefault="00AB1F2C">
      <w:pPr>
        <w:widowControl/>
        <w:snapToGrid w:val="0"/>
        <w:ind w:firstLineChars="200" w:firstLine="480"/>
        <w:rPr>
          <w:rFonts w:ascii="宋体" w:hAnsi="宋体" w:cs="宋体"/>
        </w:rPr>
      </w:pPr>
      <w:r>
        <w:rPr>
          <w:rFonts w:ascii="宋体" w:hAnsi="宋体" w:cs="宋体" w:hint="eastAsia"/>
        </w:rPr>
        <w:t>联系人：吴雅婷</w:t>
      </w:r>
    </w:p>
    <w:p w:rsidR="00AB1F2C" w:rsidRDefault="00AB1F2C">
      <w:pPr>
        <w:widowControl/>
        <w:snapToGrid w:val="0"/>
        <w:ind w:firstLineChars="200" w:firstLine="480"/>
        <w:rPr>
          <w:rFonts w:ascii="宋体" w:hAnsi="宋体" w:cs="宋体"/>
        </w:rPr>
      </w:pPr>
      <w:r>
        <w:rPr>
          <w:rFonts w:ascii="宋体" w:hAnsi="宋体" w:cs="宋体" w:hint="eastAsia"/>
        </w:rPr>
        <w:t>联系电话：021-61162160</w:t>
      </w:r>
    </w:p>
    <w:p w:rsidR="00AB1F2C" w:rsidRDefault="00AB1F2C">
      <w:pPr>
        <w:widowControl/>
        <w:snapToGrid w:val="0"/>
        <w:ind w:firstLineChars="200" w:firstLine="480"/>
        <w:rPr>
          <w:rFonts w:ascii="宋体" w:hAnsi="宋体" w:cs="宋体"/>
        </w:rPr>
      </w:pPr>
      <w:r>
        <w:rPr>
          <w:rFonts w:ascii="宋体" w:hAnsi="宋体" w:cs="宋体" w:hint="eastAsia"/>
        </w:rPr>
        <w:t>客服电话：95528</w:t>
      </w:r>
    </w:p>
    <w:p w:rsidR="00AB1F2C" w:rsidRDefault="00AB1F2C">
      <w:pPr>
        <w:widowControl/>
        <w:snapToGrid w:val="0"/>
        <w:ind w:firstLineChars="200" w:firstLine="480"/>
        <w:rPr>
          <w:rFonts w:ascii="宋体" w:hAnsi="宋体" w:cs="宋体"/>
        </w:rPr>
      </w:pPr>
      <w:r>
        <w:rPr>
          <w:rFonts w:ascii="宋体" w:hAnsi="宋体" w:cs="宋体" w:hint="eastAsia"/>
        </w:rPr>
        <w:t>网址：www.spdb.com.cn</w:t>
      </w:r>
    </w:p>
    <w:p w:rsidR="00AB1F2C" w:rsidRDefault="00AB1F2C">
      <w:pPr>
        <w:widowControl/>
        <w:snapToGrid w:val="0"/>
        <w:ind w:firstLineChars="200" w:firstLine="480"/>
        <w:rPr>
          <w:rFonts w:ascii="宋体" w:hAnsi="宋体" w:cs="宋体"/>
        </w:rPr>
      </w:pPr>
      <w:r>
        <w:rPr>
          <w:rFonts w:ascii="宋体" w:hAnsi="宋体" w:cs="宋体" w:hint="eastAsia"/>
        </w:rPr>
        <w:t>（107）公司名称：上海万得基金销售有限公司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注册地址：中国(上海)自由贸易试验区福山路33号11楼B座</w:t>
      </w:r>
    </w:p>
    <w:p w:rsidR="00AB1F2C" w:rsidRDefault="00AB1F2C">
      <w:pPr>
        <w:widowControl/>
        <w:snapToGrid w:val="0"/>
        <w:ind w:firstLineChars="200" w:firstLine="480"/>
        <w:rPr>
          <w:rFonts w:ascii="宋体" w:hAnsi="宋体" w:cs="宋体"/>
        </w:rPr>
      </w:pPr>
      <w:r>
        <w:rPr>
          <w:rFonts w:ascii="宋体" w:hAnsi="宋体" w:cs="宋体" w:hint="eastAsia"/>
        </w:rPr>
        <w:t>办公地址：上海市浦东新区浦明路1500号万得大厦11楼</w:t>
      </w:r>
    </w:p>
    <w:p w:rsidR="00AB1F2C" w:rsidRDefault="00AB1F2C">
      <w:pPr>
        <w:widowControl/>
        <w:snapToGrid w:val="0"/>
        <w:ind w:firstLineChars="200" w:firstLine="480"/>
        <w:rPr>
          <w:rFonts w:ascii="宋体" w:hAnsi="宋体" w:cs="宋体"/>
        </w:rPr>
      </w:pPr>
      <w:r>
        <w:rPr>
          <w:rFonts w:ascii="宋体" w:hAnsi="宋体" w:cs="宋体" w:hint="eastAsia"/>
        </w:rPr>
        <w:t>法人：黄祎</w:t>
      </w:r>
    </w:p>
    <w:p w:rsidR="00AB1F2C" w:rsidRDefault="00AB1F2C">
      <w:pPr>
        <w:widowControl/>
        <w:snapToGrid w:val="0"/>
        <w:ind w:firstLineChars="200" w:firstLine="480"/>
        <w:rPr>
          <w:rFonts w:ascii="宋体" w:hAnsi="宋体" w:cs="宋体"/>
        </w:rPr>
      </w:pPr>
      <w:r>
        <w:rPr>
          <w:rFonts w:ascii="宋体" w:hAnsi="宋体" w:cs="宋体" w:hint="eastAsia"/>
        </w:rPr>
        <w:t>联系人：徐亚丹</w:t>
      </w:r>
    </w:p>
    <w:p w:rsidR="00AB1F2C" w:rsidRDefault="00AB1F2C">
      <w:pPr>
        <w:widowControl/>
        <w:snapToGrid w:val="0"/>
        <w:ind w:firstLineChars="200" w:firstLine="480"/>
        <w:rPr>
          <w:rFonts w:ascii="宋体" w:hAnsi="宋体" w:cs="宋体"/>
        </w:rPr>
      </w:pPr>
      <w:r>
        <w:rPr>
          <w:rFonts w:ascii="宋体" w:hAnsi="宋体" w:cs="宋体" w:hint="eastAsia"/>
        </w:rPr>
        <w:t>联系电话：021-50712782</w:t>
      </w:r>
    </w:p>
    <w:p w:rsidR="00AB1F2C" w:rsidRDefault="00AB1F2C">
      <w:pPr>
        <w:widowControl/>
        <w:snapToGrid w:val="0"/>
        <w:ind w:firstLineChars="200" w:firstLine="480"/>
        <w:rPr>
          <w:rFonts w:ascii="宋体" w:hAnsi="宋体" w:cs="宋体"/>
        </w:rPr>
      </w:pPr>
      <w:r>
        <w:rPr>
          <w:rFonts w:ascii="宋体" w:hAnsi="宋体" w:cs="宋体" w:hint="eastAsia"/>
        </w:rPr>
        <w:t>传真：021-50710161</w:t>
      </w:r>
    </w:p>
    <w:p w:rsidR="00AB1F2C" w:rsidRDefault="00AB1F2C">
      <w:pPr>
        <w:widowControl/>
        <w:snapToGrid w:val="0"/>
        <w:ind w:firstLineChars="200" w:firstLine="480"/>
        <w:rPr>
          <w:rFonts w:ascii="宋体" w:hAnsi="宋体" w:cs="宋体"/>
        </w:rPr>
      </w:pPr>
      <w:r>
        <w:rPr>
          <w:rFonts w:ascii="宋体" w:hAnsi="宋体" w:cs="宋体" w:hint="eastAsia"/>
        </w:rPr>
        <w:t>客服电话：400-799-1888</w:t>
      </w:r>
    </w:p>
    <w:p w:rsidR="00AB1F2C" w:rsidRDefault="00AB1F2C">
      <w:pPr>
        <w:widowControl/>
        <w:snapToGrid w:val="0"/>
        <w:ind w:firstLineChars="200" w:firstLine="480"/>
        <w:rPr>
          <w:rFonts w:ascii="宋体" w:hAnsi="宋体" w:cs="宋体"/>
        </w:rPr>
      </w:pPr>
      <w:r>
        <w:rPr>
          <w:rFonts w:ascii="宋体" w:hAnsi="宋体" w:cs="宋体" w:hint="eastAsia"/>
        </w:rPr>
        <w:t>网址：www.520fund.com.cn</w:t>
      </w:r>
    </w:p>
    <w:p w:rsidR="00AB1F2C" w:rsidRDefault="00AB1F2C">
      <w:pPr>
        <w:widowControl/>
        <w:snapToGrid w:val="0"/>
        <w:ind w:firstLineChars="200" w:firstLine="480"/>
        <w:rPr>
          <w:rFonts w:ascii="宋体" w:hAnsi="宋体" w:cs="宋体"/>
        </w:rPr>
      </w:pPr>
      <w:r>
        <w:rPr>
          <w:rFonts w:ascii="宋体" w:hAnsi="宋体" w:cs="宋体" w:hint="eastAsia"/>
        </w:rPr>
        <w:t>（108）公司名称：西安银行股份有限公司</w:t>
      </w:r>
    </w:p>
    <w:p w:rsidR="00AB1F2C" w:rsidRDefault="00AB1F2C">
      <w:pPr>
        <w:widowControl/>
        <w:snapToGrid w:val="0"/>
        <w:ind w:firstLineChars="200" w:firstLine="480"/>
        <w:rPr>
          <w:rFonts w:ascii="宋体" w:hAnsi="宋体" w:cs="宋体"/>
        </w:rPr>
      </w:pPr>
      <w:r>
        <w:rPr>
          <w:rFonts w:ascii="宋体" w:hAnsi="宋体" w:cs="宋体" w:hint="eastAsia"/>
        </w:rPr>
        <w:t>办公地址：西安市雁塔区高新路60号</w:t>
      </w:r>
    </w:p>
    <w:p w:rsidR="00AB1F2C" w:rsidRDefault="00AB1F2C">
      <w:pPr>
        <w:widowControl/>
        <w:snapToGrid w:val="0"/>
        <w:ind w:firstLineChars="200" w:firstLine="480"/>
        <w:rPr>
          <w:rFonts w:ascii="宋体" w:hAnsi="宋体" w:cs="宋体"/>
        </w:rPr>
      </w:pPr>
      <w:r>
        <w:rPr>
          <w:rFonts w:ascii="宋体" w:hAnsi="宋体" w:cs="宋体" w:hint="eastAsia"/>
        </w:rPr>
        <w:t>客服电话：4008696779</w:t>
      </w:r>
    </w:p>
    <w:p w:rsidR="00AB1F2C" w:rsidRDefault="00AB1F2C">
      <w:pPr>
        <w:widowControl/>
        <w:snapToGrid w:val="0"/>
        <w:ind w:firstLineChars="200" w:firstLine="480"/>
        <w:rPr>
          <w:rFonts w:ascii="宋体" w:hAnsi="宋体" w:cs="宋体"/>
        </w:rPr>
      </w:pPr>
      <w:r>
        <w:rPr>
          <w:rFonts w:ascii="宋体" w:hAnsi="宋体" w:cs="宋体" w:hint="eastAsia"/>
        </w:rPr>
        <w:t>网址：www.xacbank.com</w:t>
      </w:r>
    </w:p>
    <w:p w:rsidR="00AB1F2C" w:rsidRDefault="00AB1F2C">
      <w:pPr>
        <w:widowControl/>
        <w:snapToGrid w:val="0"/>
        <w:ind w:firstLineChars="200" w:firstLine="480"/>
        <w:rPr>
          <w:rFonts w:ascii="宋体" w:hAnsi="宋体" w:cs="宋体"/>
        </w:rPr>
      </w:pPr>
      <w:r>
        <w:rPr>
          <w:rFonts w:ascii="宋体" w:hAnsi="宋体" w:cs="宋体" w:hint="eastAsia"/>
        </w:rPr>
        <w:t>（109）公司名称：上海挖财基金销售有限公司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注册地址：中国（上海）自由贸易试验区扬高南路799号5楼01、02、03室</w:t>
      </w:r>
    </w:p>
    <w:p w:rsidR="00AB1F2C" w:rsidRDefault="00AB1F2C">
      <w:pPr>
        <w:widowControl/>
        <w:snapToGrid w:val="0"/>
        <w:ind w:firstLineChars="200" w:firstLine="480"/>
        <w:rPr>
          <w:rFonts w:ascii="宋体" w:hAnsi="宋体" w:cs="宋体"/>
        </w:rPr>
      </w:pPr>
      <w:r>
        <w:rPr>
          <w:rFonts w:ascii="宋体" w:hAnsi="宋体" w:cs="宋体" w:hint="eastAsia"/>
        </w:rPr>
        <w:t>办公地址：中国（上海）自由贸易试验区扬高南路799号5楼01、02、03室</w:t>
      </w:r>
    </w:p>
    <w:p w:rsidR="00AB1F2C" w:rsidRDefault="00AB1F2C">
      <w:pPr>
        <w:widowControl/>
        <w:snapToGrid w:val="0"/>
        <w:ind w:firstLineChars="200" w:firstLine="480"/>
        <w:rPr>
          <w:rFonts w:ascii="宋体" w:hAnsi="宋体" w:cs="宋体"/>
        </w:rPr>
      </w:pPr>
      <w:r>
        <w:rPr>
          <w:rFonts w:ascii="宋体" w:hAnsi="宋体" w:cs="宋体" w:hint="eastAsia"/>
        </w:rPr>
        <w:t>法人：冷飞</w:t>
      </w:r>
    </w:p>
    <w:p w:rsidR="00AB1F2C" w:rsidRDefault="00AB1F2C">
      <w:pPr>
        <w:widowControl/>
        <w:snapToGrid w:val="0"/>
        <w:ind w:firstLineChars="200" w:firstLine="480"/>
        <w:rPr>
          <w:rFonts w:ascii="宋体" w:hAnsi="宋体" w:cs="宋体"/>
        </w:rPr>
      </w:pPr>
      <w:r>
        <w:rPr>
          <w:rFonts w:ascii="宋体" w:hAnsi="宋体" w:cs="宋体" w:hint="eastAsia"/>
        </w:rPr>
        <w:t>联系人：曾芸</w:t>
      </w:r>
    </w:p>
    <w:p w:rsidR="00AB1F2C" w:rsidRDefault="00AB1F2C">
      <w:pPr>
        <w:widowControl/>
        <w:snapToGrid w:val="0"/>
        <w:ind w:firstLineChars="200" w:firstLine="480"/>
        <w:rPr>
          <w:rFonts w:ascii="宋体" w:hAnsi="宋体" w:cs="宋体"/>
        </w:rPr>
      </w:pPr>
      <w:r>
        <w:rPr>
          <w:rFonts w:ascii="宋体" w:hAnsi="宋体" w:cs="宋体" w:hint="eastAsia"/>
        </w:rPr>
        <w:t>联系电话：021-50810673</w:t>
      </w:r>
    </w:p>
    <w:p w:rsidR="00AB1F2C" w:rsidRDefault="00AB1F2C">
      <w:pPr>
        <w:widowControl/>
        <w:snapToGrid w:val="0"/>
        <w:ind w:firstLineChars="200" w:firstLine="480"/>
        <w:rPr>
          <w:rFonts w:ascii="宋体" w:hAnsi="宋体" w:cs="宋体"/>
        </w:rPr>
      </w:pPr>
      <w:r>
        <w:rPr>
          <w:rFonts w:ascii="宋体" w:hAnsi="宋体" w:cs="宋体" w:hint="eastAsia"/>
        </w:rPr>
        <w:t>传真：021-50810687</w:t>
      </w:r>
    </w:p>
    <w:p w:rsidR="00AB1F2C" w:rsidRDefault="00AB1F2C">
      <w:pPr>
        <w:widowControl/>
        <w:snapToGrid w:val="0"/>
        <w:ind w:firstLineChars="200" w:firstLine="480"/>
        <w:rPr>
          <w:rFonts w:ascii="宋体" w:hAnsi="宋体" w:cs="宋体"/>
        </w:rPr>
      </w:pPr>
      <w:r>
        <w:rPr>
          <w:rFonts w:ascii="宋体" w:hAnsi="宋体" w:cs="宋体" w:hint="eastAsia"/>
        </w:rPr>
        <w:t>客服电话：400-711-8718</w:t>
      </w:r>
    </w:p>
    <w:p w:rsidR="00AB1F2C" w:rsidRDefault="00AB1F2C">
      <w:pPr>
        <w:widowControl/>
        <w:snapToGrid w:val="0"/>
        <w:ind w:firstLineChars="200" w:firstLine="480"/>
        <w:rPr>
          <w:rFonts w:ascii="宋体" w:hAnsi="宋体" w:cs="宋体"/>
        </w:rPr>
      </w:pPr>
      <w:r>
        <w:rPr>
          <w:rFonts w:ascii="宋体" w:hAnsi="宋体" w:cs="宋体" w:hint="eastAsia"/>
        </w:rPr>
        <w:t>网址：www.wacaijijin.com</w:t>
      </w:r>
    </w:p>
    <w:p w:rsidR="00AB1F2C" w:rsidRDefault="00AB1F2C">
      <w:pPr>
        <w:widowControl/>
        <w:snapToGrid w:val="0"/>
        <w:ind w:firstLineChars="200" w:firstLine="480"/>
        <w:rPr>
          <w:rFonts w:ascii="宋体" w:hAnsi="宋体" w:cs="宋体"/>
        </w:rPr>
      </w:pPr>
      <w:r>
        <w:rPr>
          <w:rFonts w:ascii="宋体" w:hAnsi="宋体" w:cs="宋体" w:hint="eastAsia"/>
        </w:rPr>
        <w:t>（110）公司名称：晋中银行股份有限公司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注册地址：山西省晋中市榆次区迎宾西街65号</w:t>
      </w:r>
    </w:p>
    <w:p w:rsidR="00AB1F2C" w:rsidRDefault="00AB1F2C">
      <w:pPr>
        <w:widowControl/>
        <w:snapToGrid w:val="0"/>
        <w:ind w:firstLineChars="200" w:firstLine="480"/>
        <w:rPr>
          <w:rFonts w:ascii="宋体" w:hAnsi="宋体" w:cs="宋体"/>
        </w:rPr>
      </w:pPr>
      <w:r>
        <w:rPr>
          <w:rFonts w:ascii="宋体" w:hAnsi="宋体" w:cs="宋体" w:hint="eastAsia"/>
        </w:rPr>
        <w:t>办公地址：山西省晋中市榆次区迎宾西街65号</w:t>
      </w:r>
    </w:p>
    <w:p w:rsidR="00AB1F2C" w:rsidRDefault="00AB1F2C">
      <w:pPr>
        <w:widowControl/>
        <w:snapToGrid w:val="0"/>
        <w:ind w:firstLineChars="200" w:firstLine="480"/>
        <w:rPr>
          <w:rFonts w:ascii="宋体" w:hAnsi="宋体" w:cs="宋体"/>
        </w:rPr>
      </w:pPr>
      <w:r>
        <w:rPr>
          <w:rFonts w:ascii="宋体" w:hAnsi="宋体" w:cs="宋体" w:hint="eastAsia"/>
        </w:rPr>
        <w:t>法定代表人：刘海滨</w:t>
      </w:r>
    </w:p>
    <w:p w:rsidR="00AB1F2C" w:rsidRDefault="00AB1F2C">
      <w:pPr>
        <w:widowControl/>
        <w:snapToGrid w:val="0"/>
        <w:ind w:firstLineChars="200" w:firstLine="480"/>
        <w:rPr>
          <w:rFonts w:ascii="宋体" w:hAnsi="宋体" w:cs="宋体"/>
        </w:rPr>
      </w:pPr>
      <w:r>
        <w:rPr>
          <w:rFonts w:ascii="宋体" w:hAnsi="宋体" w:cs="宋体" w:hint="eastAsia"/>
        </w:rPr>
        <w:t>联系人：赵文元</w:t>
      </w:r>
    </w:p>
    <w:p w:rsidR="00AB1F2C" w:rsidRDefault="00AB1F2C">
      <w:pPr>
        <w:widowControl/>
        <w:snapToGrid w:val="0"/>
        <w:ind w:firstLineChars="200" w:firstLine="480"/>
        <w:rPr>
          <w:rFonts w:ascii="宋体" w:hAnsi="宋体" w:cs="宋体"/>
        </w:rPr>
      </w:pPr>
      <w:r>
        <w:rPr>
          <w:rFonts w:ascii="宋体" w:hAnsi="宋体" w:cs="宋体" w:hint="eastAsia"/>
        </w:rPr>
        <w:t>联系电话：0354-3366398  18635431255</w:t>
      </w:r>
    </w:p>
    <w:p w:rsidR="00AB1F2C" w:rsidRDefault="00AB1F2C">
      <w:pPr>
        <w:widowControl/>
        <w:snapToGrid w:val="0"/>
        <w:ind w:firstLineChars="200" w:firstLine="480"/>
        <w:rPr>
          <w:rFonts w:ascii="宋体" w:hAnsi="宋体" w:cs="宋体"/>
        </w:rPr>
      </w:pPr>
      <w:r>
        <w:rPr>
          <w:rFonts w:ascii="宋体" w:hAnsi="宋体" w:cs="宋体" w:hint="eastAsia"/>
        </w:rPr>
        <w:t>业务传真：0354-3366033</w:t>
      </w:r>
    </w:p>
    <w:p w:rsidR="00AB1F2C" w:rsidRDefault="00AB1F2C">
      <w:pPr>
        <w:widowControl/>
        <w:snapToGrid w:val="0"/>
        <w:ind w:firstLineChars="200" w:firstLine="480"/>
        <w:rPr>
          <w:rFonts w:ascii="宋体" w:hAnsi="宋体" w:cs="宋体"/>
        </w:rPr>
      </w:pPr>
      <w:r>
        <w:rPr>
          <w:rFonts w:ascii="宋体" w:hAnsi="宋体" w:cs="宋体" w:hint="eastAsia"/>
        </w:rPr>
        <w:t>客服热线：95105678</w:t>
      </w:r>
    </w:p>
    <w:p w:rsidR="00AB1F2C" w:rsidRDefault="00AB1F2C">
      <w:pPr>
        <w:widowControl/>
        <w:snapToGrid w:val="0"/>
        <w:ind w:firstLineChars="200" w:firstLine="480"/>
        <w:rPr>
          <w:rFonts w:ascii="宋体" w:hAnsi="宋体" w:cs="宋体"/>
        </w:rPr>
      </w:pPr>
      <w:r>
        <w:rPr>
          <w:rFonts w:ascii="宋体" w:hAnsi="宋体" w:cs="宋体" w:hint="eastAsia"/>
        </w:rPr>
        <w:t>公司网址：www.jzbank.com</w:t>
      </w:r>
    </w:p>
    <w:p w:rsidR="00AB1F2C" w:rsidRDefault="00AB1F2C">
      <w:pPr>
        <w:widowControl/>
        <w:snapToGrid w:val="0"/>
        <w:ind w:firstLineChars="200" w:firstLine="480"/>
        <w:rPr>
          <w:rFonts w:ascii="宋体" w:hAnsi="宋体" w:cs="宋体"/>
        </w:rPr>
      </w:pPr>
      <w:r>
        <w:rPr>
          <w:rFonts w:ascii="宋体" w:hAnsi="宋体" w:cs="宋体" w:hint="eastAsia"/>
        </w:rPr>
        <w:t>（111）名称：南京苏宁基金销售有限公司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注册地址：南京市玄武区苏宁大道1-5号</w:t>
      </w:r>
    </w:p>
    <w:p w:rsidR="00AB1F2C" w:rsidRDefault="00AB1F2C">
      <w:pPr>
        <w:widowControl/>
        <w:snapToGrid w:val="0"/>
        <w:ind w:firstLineChars="200" w:firstLine="480"/>
        <w:rPr>
          <w:rFonts w:ascii="宋体" w:hAnsi="宋体" w:cs="宋体"/>
        </w:rPr>
      </w:pPr>
      <w:r>
        <w:rPr>
          <w:rFonts w:ascii="宋体" w:hAnsi="宋体" w:cs="宋体" w:hint="eastAsia"/>
        </w:rPr>
        <w:t>办公地址：南京市玄武区苏宁大道1-5号</w:t>
      </w:r>
    </w:p>
    <w:p w:rsidR="00AB1F2C" w:rsidRDefault="00AB1F2C">
      <w:pPr>
        <w:widowControl/>
        <w:snapToGrid w:val="0"/>
        <w:ind w:firstLineChars="200" w:firstLine="480"/>
        <w:rPr>
          <w:rFonts w:ascii="宋体" w:hAnsi="宋体" w:cs="宋体"/>
        </w:rPr>
      </w:pPr>
      <w:r>
        <w:rPr>
          <w:rFonts w:ascii="宋体" w:hAnsi="宋体" w:cs="宋体" w:hint="eastAsia"/>
        </w:rPr>
        <w:t>法定代表人：钱燕飞</w:t>
      </w:r>
    </w:p>
    <w:p w:rsidR="00AB1F2C" w:rsidRDefault="00AB1F2C">
      <w:pPr>
        <w:widowControl/>
        <w:snapToGrid w:val="0"/>
        <w:ind w:firstLineChars="200" w:firstLine="480"/>
        <w:rPr>
          <w:rFonts w:ascii="宋体" w:hAnsi="宋体" w:cs="宋体"/>
        </w:rPr>
      </w:pPr>
      <w:r>
        <w:rPr>
          <w:rFonts w:ascii="宋体" w:hAnsi="宋体" w:cs="宋体" w:hint="eastAsia"/>
        </w:rPr>
        <w:t>联系人：王锋</w:t>
      </w:r>
    </w:p>
    <w:p w:rsidR="00AB1F2C" w:rsidRDefault="00AB1F2C">
      <w:pPr>
        <w:widowControl/>
        <w:snapToGrid w:val="0"/>
        <w:ind w:firstLineChars="200" w:firstLine="480"/>
        <w:rPr>
          <w:rFonts w:ascii="宋体" w:hAnsi="宋体" w:cs="宋体"/>
        </w:rPr>
      </w:pPr>
      <w:r>
        <w:rPr>
          <w:rFonts w:ascii="宋体" w:hAnsi="宋体" w:cs="宋体" w:hint="eastAsia"/>
        </w:rPr>
        <w:t>客服电话：95177</w:t>
      </w:r>
    </w:p>
    <w:p w:rsidR="00AB1F2C" w:rsidRDefault="00AB1F2C">
      <w:pPr>
        <w:widowControl/>
        <w:snapToGrid w:val="0"/>
        <w:ind w:firstLineChars="200" w:firstLine="480"/>
        <w:rPr>
          <w:rFonts w:ascii="宋体" w:hAnsi="宋体" w:cs="宋体"/>
        </w:rPr>
      </w:pPr>
      <w:r>
        <w:rPr>
          <w:rFonts w:ascii="宋体" w:hAnsi="宋体" w:cs="宋体" w:hint="eastAsia"/>
        </w:rPr>
        <w:t>公司网址：www.snjijin.com</w:t>
      </w:r>
    </w:p>
    <w:p w:rsidR="00AB1F2C" w:rsidRDefault="00AB1F2C">
      <w:pPr>
        <w:widowControl/>
        <w:snapToGrid w:val="0"/>
        <w:ind w:firstLineChars="200" w:firstLine="480"/>
        <w:rPr>
          <w:rFonts w:ascii="宋体" w:hAnsi="宋体" w:cs="宋体"/>
        </w:rPr>
      </w:pPr>
      <w:r>
        <w:rPr>
          <w:rFonts w:ascii="宋体" w:hAnsi="宋体" w:cs="宋体" w:hint="eastAsia"/>
        </w:rPr>
        <w:t>（112）名称：国都证券股份有限公司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注册地址：北京市东城区东直门南大街3号国华投资大厦9层10层</w:t>
      </w:r>
    </w:p>
    <w:p w:rsidR="00AB1F2C" w:rsidRDefault="00AB1F2C">
      <w:pPr>
        <w:widowControl/>
        <w:snapToGrid w:val="0"/>
        <w:ind w:firstLineChars="200" w:firstLine="480"/>
        <w:rPr>
          <w:rFonts w:ascii="宋体" w:hAnsi="宋体" w:cs="宋体"/>
        </w:rPr>
      </w:pPr>
      <w:r>
        <w:rPr>
          <w:rFonts w:ascii="宋体" w:hAnsi="宋体" w:cs="宋体" w:hint="eastAsia"/>
        </w:rPr>
        <w:t>办公地址：北京市东城区东直门南大街3号国华投资大厦9层10层</w:t>
      </w:r>
    </w:p>
    <w:p w:rsidR="00AB1F2C" w:rsidRDefault="00AB1F2C">
      <w:pPr>
        <w:widowControl/>
        <w:snapToGrid w:val="0"/>
        <w:ind w:firstLineChars="200" w:firstLine="480"/>
        <w:rPr>
          <w:rFonts w:ascii="宋体" w:hAnsi="宋体" w:cs="宋体"/>
        </w:rPr>
      </w:pPr>
      <w:r>
        <w:rPr>
          <w:rFonts w:ascii="宋体" w:hAnsi="宋体" w:cs="宋体" w:hint="eastAsia"/>
        </w:rPr>
        <w:t>法定代表人：王少华</w:t>
      </w:r>
    </w:p>
    <w:p w:rsidR="00AB1F2C" w:rsidRDefault="00AB1F2C">
      <w:pPr>
        <w:widowControl/>
        <w:snapToGrid w:val="0"/>
        <w:ind w:firstLineChars="200" w:firstLine="480"/>
        <w:rPr>
          <w:rFonts w:ascii="宋体" w:hAnsi="宋体" w:cs="宋体"/>
        </w:rPr>
      </w:pPr>
      <w:r>
        <w:rPr>
          <w:rFonts w:ascii="宋体" w:hAnsi="宋体" w:cs="宋体" w:hint="eastAsia"/>
        </w:rPr>
        <w:t>联系人：黄静</w:t>
      </w:r>
    </w:p>
    <w:p w:rsidR="00AB1F2C" w:rsidRDefault="00AB1F2C">
      <w:pPr>
        <w:widowControl/>
        <w:snapToGrid w:val="0"/>
        <w:ind w:firstLineChars="200" w:firstLine="480"/>
        <w:rPr>
          <w:rFonts w:ascii="宋体" w:hAnsi="宋体" w:cs="宋体"/>
        </w:rPr>
      </w:pPr>
      <w:r>
        <w:rPr>
          <w:rFonts w:ascii="宋体" w:hAnsi="宋体" w:cs="宋体" w:hint="eastAsia"/>
        </w:rPr>
        <w:t>电话：010-84183333</w:t>
      </w:r>
    </w:p>
    <w:p w:rsidR="00AB1F2C" w:rsidRDefault="00AB1F2C">
      <w:pPr>
        <w:widowControl/>
        <w:snapToGrid w:val="0"/>
        <w:ind w:firstLineChars="200" w:firstLine="480"/>
        <w:rPr>
          <w:rFonts w:ascii="宋体" w:hAnsi="宋体" w:cs="宋体"/>
        </w:rPr>
      </w:pPr>
      <w:r>
        <w:rPr>
          <w:rFonts w:ascii="宋体" w:hAnsi="宋体" w:cs="宋体" w:hint="eastAsia"/>
        </w:rPr>
        <w:t>传真：010-84183311-3389</w:t>
      </w:r>
    </w:p>
    <w:p w:rsidR="00AB1F2C" w:rsidRDefault="00AB1F2C">
      <w:pPr>
        <w:widowControl/>
        <w:snapToGrid w:val="0"/>
        <w:ind w:firstLineChars="200" w:firstLine="480"/>
        <w:rPr>
          <w:rFonts w:ascii="宋体" w:hAnsi="宋体" w:cs="宋体"/>
        </w:rPr>
      </w:pPr>
      <w:r>
        <w:rPr>
          <w:rFonts w:ascii="宋体" w:hAnsi="宋体" w:cs="宋体" w:hint="eastAsia"/>
        </w:rPr>
        <w:t>客服电话：400-818-8118</w:t>
      </w:r>
    </w:p>
    <w:p w:rsidR="00AB1F2C" w:rsidRDefault="00AB1F2C">
      <w:pPr>
        <w:widowControl/>
        <w:snapToGrid w:val="0"/>
        <w:ind w:firstLineChars="200" w:firstLine="480"/>
        <w:rPr>
          <w:rFonts w:ascii="宋体" w:hAnsi="宋体" w:cs="宋体"/>
        </w:rPr>
      </w:pPr>
      <w:r>
        <w:rPr>
          <w:rFonts w:ascii="宋体" w:hAnsi="宋体" w:cs="宋体" w:hint="eastAsia"/>
        </w:rPr>
        <w:t>公司网站：www.guodu.com</w:t>
      </w:r>
    </w:p>
    <w:p w:rsidR="00AB1F2C" w:rsidRDefault="00AB1F2C">
      <w:pPr>
        <w:widowControl/>
        <w:snapToGrid w:val="0"/>
        <w:ind w:firstLineChars="200" w:firstLine="480"/>
        <w:rPr>
          <w:rFonts w:ascii="宋体" w:hAnsi="宋体" w:cs="宋体"/>
        </w:rPr>
      </w:pPr>
      <w:r>
        <w:rPr>
          <w:rFonts w:ascii="宋体" w:hAnsi="宋体" w:cs="宋体" w:hint="eastAsia"/>
        </w:rPr>
        <w:t>（113）名称：华西证券股份有限公司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注册地址：四川省成都市高新区天府二街198号华西证券大厦</w:t>
      </w:r>
    </w:p>
    <w:p w:rsidR="00AB1F2C" w:rsidRDefault="00AB1F2C">
      <w:pPr>
        <w:widowControl/>
        <w:snapToGrid w:val="0"/>
        <w:ind w:firstLineChars="200" w:firstLine="480"/>
        <w:rPr>
          <w:rFonts w:ascii="宋体" w:hAnsi="宋体" w:cs="宋体"/>
        </w:rPr>
      </w:pPr>
      <w:r>
        <w:rPr>
          <w:rFonts w:ascii="宋体" w:hAnsi="宋体" w:cs="宋体" w:hint="eastAsia"/>
        </w:rPr>
        <w:t>办公地址：四川省成都市高新区天府二街198号华西证券大厦</w:t>
      </w:r>
    </w:p>
    <w:p w:rsidR="00AB1F2C" w:rsidRDefault="00AB1F2C">
      <w:pPr>
        <w:widowControl/>
        <w:snapToGrid w:val="0"/>
        <w:ind w:firstLineChars="200" w:firstLine="480"/>
        <w:rPr>
          <w:rFonts w:ascii="宋体" w:hAnsi="宋体" w:cs="宋体"/>
        </w:rPr>
      </w:pPr>
      <w:r>
        <w:rPr>
          <w:rFonts w:ascii="宋体" w:hAnsi="宋体" w:cs="宋体" w:hint="eastAsia"/>
        </w:rPr>
        <w:t>法定代表人：杨炯洋</w:t>
      </w:r>
    </w:p>
    <w:p w:rsidR="00AB1F2C" w:rsidRDefault="00AB1F2C">
      <w:pPr>
        <w:widowControl/>
        <w:snapToGrid w:val="0"/>
        <w:ind w:firstLineChars="200" w:firstLine="480"/>
        <w:rPr>
          <w:rFonts w:ascii="宋体" w:hAnsi="宋体" w:cs="宋体"/>
        </w:rPr>
      </w:pPr>
      <w:r>
        <w:rPr>
          <w:rFonts w:ascii="宋体" w:hAnsi="宋体" w:cs="宋体" w:hint="eastAsia"/>
        </w:rPr>
        <w:t>联系人：谢国梅</w:t>
      </w:r>
    </w:p>
    <w:p w:rsidR="00AB1F2C" w:rsidRDefault="00AB1F2C">
      <w:pPr>
        <w:widowControl/>
        <w:snapToGrid w:val="0"/>
        <w:ind w:firstLineChars="200" w:firstLine="480"/>
        <w:rPr>
          <w:rFonts w:ascii="宋体" w:hAnsi="宋体" w:cs="宋体"/>
        </w:rPr>
      </w:pPr>
      <w:r>
        <w:rPr>
          <w:rFonts w:ascii="宋体" w:hAnsi="宋体" w:cs="宋体" w:hint="eastAsia"/>
        </w:rPr>
        <w:t>电话：010-52723273</w:t>
      </w:r>
    </w:p>
    <w:p w:rsidR="00AB1F2C" w:rsidRDefault="00AB1F2C">
      <w:pPr>
        <w:widowControl/>
        <w:snapToGrid w:val="0"/>
        <w:ind w:firstLineChars="200" w:firstLine="480"/>
        <w:rPr>
          <w:rFonts w:ascii="宋体" w:hAnsi="宋体" w:cs="宋体"/>
        </w:rPr>
      </w:pPr>
      <w:r>
        <w:rPr>
          <w:rFonts w:ascii="宋体" w:hAnsi="宋体" w:cs="宋体" w:hint="eastAsia"/>
        </w:rPr>
        <w:t>传真：028-86150040</w:t>
      </w:r>
    </w:p>
    <w:p w:rsidR="00AB1F2C" w:rsidRDefault="00AB1F2C">
      <w:pPr>
        <w:widowControl/>
        <w:snapToGrid w:val="0"/>
        <w:ind w:firstLineChars="200" w:firstLine="480"/>
        <w:rPr>
          <w:rFonts w:ascii="宋体" w:hAnsi="宋体" w:cs="宋体"/>
        </w:rPr>
      </w:pPr>
      <w:r>
        <w:rPr>
          <w:rFonts w:ascii="宋体" w:hAnsi="宋体" w:cs="宋体" w:hint="eastAsia"/>
        </w:rPr>
        <w:t>客服电话：95584</w:t>
      </w:r>
    </w:p>
    <w:p w:rsidR="00AB1F2C" w:rsidRDefault="00AB1F2C">
      <w:pPr>
        <w:widowControl/>
        <w:snapToGrid w:val="0"/>
        <w:ind w:firstLineChars="200" w:firstLine="480"/>
        <w:rPr>
          <w:rFonts w:ascii="宋体" w:hAnsi="宋体" w:cs="宋体"/>
        </w:rPr>
      </w:pPr>
      <w:r>
        <w:rPr>
          <w:rFonts w:ascii="宋体" w:hAnsi="宋体" w:cs="宋体" w:hint="eastAsia"/>
        </w:rPr>
        <w:t>公司网址：www.hx168.com.cn</w:t>
      </w:r>
    </w:p>
    <w:p w:rsidR="00AB1F2C" w:rsidRDefault="00AB1F2C">
      <w:pPr>
        <w:widowControl/>
        <w:snapToGrid w:val="0"/>
        <w:ind w:firstLineChars="200" w:firstLine="480"/>
        <w:rPr>
          <w:rFonts w:ascii="宋体" w:hAnsi="宋体" w:cs="宋体"/>
        </w:rPr>
      </w:pPr>
      <w:r>
        <w:rPr>
          <w:rFonts w:ascii="宋体" w:hAnsi="宋体" w:cs="宋体" w:hint="eastAsia"/>
        </w:rPr>
        <w:t>（114）名称：上海证券有限责任公司</w:t>
      </w:r>
    </w:p>
    <w:p w:rsidR="00AB1F2C" w:rsidRDefault="00AB1F2C">
      <w:pPr>
        <w:widowControl/>
        <w:snapToGrid w:val="0"/>
        <w:ind w:firstLineChars="200" w:firstLine="480"/>
        <w:rPr>
          <w:rFonts w:ascii="宋体" w:hAnsi="宋体" w:cs="宋体"/>
        </w:rPr>
      </w:pPr>
      <w:r>
        <w:rPr>
          <w:rFonts w:ascii="宋体" w:hAnsi="宋体" w:cs="宋体" w:hint="eastAsia"/>
        </w:rPr>
        <w:t>注册地址：上海市黄浦区四川中路213号7楼</w:t>
      </w:r>
    </w:p>
    <w:p w:rsidR="00AB1F2C" w:rsidRDefault="00AB1F2C">
      <w:pPr>
        <w:widowControl/>
        <w:snapToGrid w:val="0"/>
        <w:ind w:firstLineChars="200" w:firstLine="480"/>
        <w:rPr>
          <w:rFonts w:ascii="宋体" w:hAnsi="宋体" w:cs="宋体"/>
        </w:rPr>
      </w:pPr>
      <w:r>
        <w:rPr>
          <w:rFonts w:ascii="宋体" w:hAnsi="宋体" w:cs="宋体" w:hint="eastAsia"/>
        </w:rPr>
        <w:t>办公地址：上海市黄浦区四川中路213号7楼</w:t>
      </w:r>
    </w:p>
    <w:p w:rsidR="00AB1F2C" w:rsidRDefault="00AB1F2C">
      <w:pPr>
        <w:widowControl/>
        <w:snapToGrid w:val="0"/>
        <w:ind w:firstLineChars="200" w:firstLine="480"/>
        <w:rPr>
          <w:rFonts w:ascii="宋体" w:hAnsi="宋体" w:cs="宋体"/>
        </w:rPr>
      </w:pPr>
      <w:r>
        <w:rPr>
          <w:rFonts w:ascii="宋体" w:hAnsi="宋体" w:cs="宋体" w:hint="eastAsia"/>
        </w:rPr>
        <w:t>法定代表人：李俊杰</w:t>
      </w:r>
    </w:p>
    <w:p w:rsidR="00AB1F2C" w:rsidRDefault="00AB1F2C">
      <w:pPr>
        <w:widowControl/>
        <w:snapToGrid w:val="0"/>
        <w:ind w:firstLineChars="200" w:firstLine="480"/>
        <w:rPr>
          <w:rFonts w:ascii="宋体" w:hAnsi="宋体" w:cs="宋体"/>
        </w:rPr>
      </w:pPr>
      <w:r>
        <w:rPr>
          <w:rFonts w:ascii="宋体" w:hAnsi="宋体" w:cs="宋体" w:hint="eastAsia"/>
        </w:rPr>
        <w:t>联系人：邵珍珍</w:t>
      </w:r>
    </w:p>
    <w:p w:rsidR="00AB1F2C" w:rsidRDefault="00AB1F2C">
      <w:pPr>
        <w:widowControl/>
        <w:snapToGrid w:val="0"/>
        <w:ind w:firstLineChars="200" w:firstLine="480"/>
        <w:rPr>
          <w:rFonts w:ascii="宋体" w:hAnsi="宋体" w:cs="宋体"/>
        </w:rPr>
      </w:pPr>
      <w:r>
        <w:rPr>
          <w:rFonts w:ascii="宋体" w:hAnsi="宋体" w:cs="宋体" w:hint="eastAsia"/>
        </w:rPr>
        <w:t>联系电话：021-53686262</w:t>
      </w:r>
    </w:p>
    <w:p w:rsidR="00AB1F2C" w:rsidRDefault="00AB1F2C">
      <w:pPr>
        <w:widowControl/>
        <w:snapToGrid w:val="0"/>
        <w:ind w:firstLineChars="200" w:firstLine="480"/>
        <w:rPr>
          <w:rFonts w:ascii="宋体" w:hAnsi="宋体" w:cs="宋体"/>
        </w:rPr>
      </w:pPr>
      <w:r>
        <w:rPr>
          <w:rFonts w:ascii="宋体" w:hAnsi="宋体" w:cs="宋体" w:hint="eastAsia"/>
        </w:rPr>
        <w:t>业务传真：021-53686277</w:t>
      </w:r>
    </w:p>
    <w:p w:rsidR="00AB1F2C" w:rsidRDefault="00AB1F2C">
      <w:pPr>
        <w:widowControl/>
        <w:snapToGrid w:val="0"/>
        <w:ind w:firstLineChars="200" w:firstLine="480"/>
        <w:rPr>
          <w:rFonts w:ascii="宋体" w:hAnsi="宋体" w:cs="宋体"/>
        </w:rPr>
      </w:pPr>
      <w:r>
        <w:rPr>
          <w:rFonts w:ascii="宋体" w:hAnsi="宋体" w:cs="宋体" w:hint="eastAsia"/>
        </w:rPr>
        <w:t>客服热线：4008918918</w:t>
      </w:r>
    </w:p>
    <w:p w:rsidR="00AB1F2C" w:rsidRDefault="00AB1F2C">
      <w:pPr>
        <w:widowControl/>
        <w:snapToGrid w:val="0"/>
        <w:ind w:firstLineChars="200" w:firstLine="480"/>
        <w:rPr>
          <w:rFonts w:ascii="宋体" w:hAnsi="宋体" w:cs="宋体"/>
        </w:rPr>
      </w:pPr>
      <w:r>
        <w:rPr>
          <w:rFonts w:ascii="宋体" w:hAnsi="宋体" w:cs="宋体" w:hint="eastAsia"/>
        </w:rPr>
        <w:t>公司网址：www.962518.com</w:t>
      </w:r>
    </w:p>
    <w:p w:rsidR="00AB1F2C" w:rsidRDefault="00AB1F2C">
      <w:pPr>
        <w:widowControl/>
        <w:snapToGrid w:val="0"/>
        <w:ind w:firstLineChars="200" w:firstLine="480"/>
        <w:rPr>
          <w:rFonts w:ascii="宋体" w:hAnsi="宋体" w:cs="宋体"/>
        </w:rPr>
      </w:pPr>
      <w:r>
        <w:rPr>
          <w:rFonts w:ascii="宋体" w:hAnsi="宋体" w:cs="宋体" w:hint="eastAsia"/>
        </w:rPr>
        <w:t>（115）名称：西南证券股份有限公司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注册地址：重庆市江北区桥北苑8号</w:t>
      </w:r>
    </w:p>
    <w:p w:rsidR="00AB1F2C" w:rsidRDefault="00AB1F2C">
      <w:pPr>
        <w:widowControl/>
        <w:snapToGrid w:val="0"/>
        <w:ind w:firstLineChars="200" w:firstLine="480"/>
        <w:rPr>
          <w:rFonts w:ascii="宋体" w:hAnsi="宋体" w:cs="宋体"/>
        </w:rPr>
      </w:pPr>
      <w:r>
        <w:rPr>
          <w:rFonts w:ascii="宋体" w:hAnsi="宋体" w:cs="宋体" w:hint="eastAsia"/>
        </w:rPr>
        <w:t>办公地址：重庆市江北区桥北苑8号西南证券大厦</w:t>
      </w:r>
    </w:p>
    <w:p w:rsidR="00AB1F2C" w:rsidRDefault="00AB1F2C">
      <w:pPr>
        <w:widowControl/>
        <w:snapToGrid w:val="0"/>
        <w:ind w:firstLineChars="200" w:firstLine="480"/>
        <w:rPr>
          <w:rFonts w:ascii="宋体" w:hAnsi="宋体" w:cs="宋体"/>
        </w:rPr>
      </w:pPr>
      <w:r>
        <w:rPr>
          <w:rFonts w:ascii="宋体" w:hAnsi="宋体" w:cs="宋体" w:hint="eastAsia"/>
        </w:rPr>
        <w:t>法定代表人：廖庆轩</w:t>
      </w:r>
    </w:p>
    <w:p w:rsidR="00AB1F2C" w:rsidRDefault="00AB1F2C">
      <w:pPr>
        <w:widowControl/>
        <w:snapToGrid w:val="0"/>
        <w:ind w:firstLineChars="200" w:firstLine="480"/>
        <w:rPr>
          <w:rFonts w:ascii="宋体" w:hAnsi="宋体" w:cs="宋体"/>
        </w:rPr>
      </w:pPr>
      <w:r>
        <w:rPr>
          <w:rFonts w:ascii="宋体" w:hAnsi="宋体" w:cs="宋体" w:hint="eastAsia"/>
        </w:rPr>
        <w:t>联系人：周青</w:t>
      </w:r>
    </w:p>
    <w:p w:rsidR="00AB1F2C" w:rsidRDefault="00AB1F2C">
      <w:pPr>
        <w:widowControl/>
        <w:snapToGrid w:val="0"/>
        <w:ind w:firstLineChars="200" w:firstLine="480"/>
        <w:rPr>
          <w:rFonts w:ascii="宋体" w:hAnsi="宋体" w:cs="宋体"/>
        </w:rPr>
      </w:pPr>
      <w:r>
        <w:rPr>
          <w:rFonts w:ascii="宋体" w:hAnsi="宋体" w:cs="宋体" w:hint="eastAsia"/>
        </w:rPr>
        <w:t>电话：023-67616310</w:t>
      </w:r>
    </w:p>
    <w:p w:rsidR="00AB1F2C" w:rsidRDefault="00AB1F2C">
      <w:pPr>
        <w:widowControl/>
        <w:snapToGrid w:val="0"/>
        <w:ind w:firstLineChars="200" w:firstLine="480"/>
        <w:rPr>
          <w:rFonts w:ascii="宋体" w:hAnsi="宋体" w:cs="宋体"/>
        </w:rPr>
      </w:pPr>
      <w:r>
        <w:rPr>
          <w:rFonts w:ascii="宋体" w:hAnsi="宋体" w:cs="宋体" w:hint="eastAsia"/>
        </w:rPr>
        <w:t>传真：023-63786212</w:t>
      </w:r>
    </w:p>
    <w:p w:rsidR="00AB1F2C" w:rsidRDefault="00AB1F2C">
      <w:pPr>
        <w:widowControl/>
        <w:snapToGrid w:val="0"/>
        <w:ind w:firstLineChars="200" w:firstLine="480"/>
        <w:rPr>
          <w:rFonts w:ascii="宋体" w:hAnsi="宋体" w:cs="宋体"/>
        </w:rPr>
      </w:pPr>
      <w:r>
        <w:rPr>
          <w:rFonts w:ascii="宋体" w:hAnsi="宋体" w:cs="宋体" w:hint="eastAsia"/>
        </w:rPr>
        <w:t>客服电话：95355</w:t>
      </w:r>
    </w:p>
    <w:p w:rsidR="00AB1F2C" w:rsidRDefault="00AB1F2C">
      <w:pPr>
        <w:widowControl/>
        <w:snapToGrid w:val="0"/>
        <w:ind w:firstLineChars="200" w:firstLine="480"/>
        <w:rPr>
          <w:rFonts w:ascii="宋体" w:hAnsi="宋体" w:cs="宋体"/>
        </w:rPr>
      </w:pPr>
      <w:r>
        <w:rPr>
          <w:rFonts w:ascii="宋体" w:hAnsi="宋体" w:cs="宋体" w:hint="eastAsia"/>
        </w:rPr>
        <w:t>公司网站：www.swsc.com.cn</w:t>
      </w:r>
    </w:p>
    <w:p w:rsidR="00AB1F2C" w:rsidRDefault="00AB1F2C">
      <w:pPr>
        <w:widowControl/>
        <w:snapToGrid w:val="0"/>
        <w:ind w:firstLineChars="200" w:firstLine="480"/>
        <w:rPr>
          <w:rFonts w:ascii="宋体" w:hAnsi="宋体" w:cs="宋体"/>
        </w:rPr>
      </w:pPr>
      <w:r>
        <w:rPr>
          <w:rFonts w:ascii="宋体" w:hAnsi="宋体" w:cs="宋体" w:hint="eastAsia"/>
        </w:rPr>
        <w:t>（116）名称：联储证券有限责任公司</w:t>
      </w:r>
    </w:p>
    <w:p w:rsidR="00AB1F2C" w:rsidRDefault="00AB1F2C">
      <w:pPr>
        <w:widowControl/>
        <w:snapToGrid w:val="0"/>
        <w:ind w:firstLineChars="200" w:firstLine="480"/>
        <w:rPr>
          <w:rFonts w:ascii="宋体" w:hAnsi="宋体" w:cs="宋体"/>
        </w:rPr>
      </w:pPr>
      <w:r>
        <w:rPr>
          <w:rFonts w:ascii="宋体" w:hAnsi="宋体" w:cs="宋体" w:hint="eastAsia"/>
        </w:rPr>
        <w:t>办公地址：深圳市福田区福田街道岗厦社区深南大道南侧金地中心大厦9楼</w:t>
      </w:r>
    </w:p>
    <w:p w:rsidR="00AB1F2C" w:rsidRDefault="00AB1F2C">
      <w:pPr>
        <w:widowControl/>
        <w:snapToGrid w:val="0"/>
        <w:ind w:firstLineChars="200" w:firstLine="480"/>
        <w:rPr>
          <w:rFonts w:ascii="宋体" w:hAnsi="宋体" w:cs="宋体"/>
        </w:rPr>
      </w:pPr>
      <w:r>
        <w:rPr>
          <w:rFonts w:ascii="宋体" w:hAnsi="宋体" w:cs="宋体" w:hint="eastAsia"/>
        </w:rPr>
        <w:t>法定代表人：沙常明</w:t>
      </w:r>
    </w:p>
    <w:p w:rsidR="00AB1F2C" w:rsidRDefault="00AB1F2C">
      <w:pPr>
        <w:widowControl/>
        <w:snapToGrid w:val="0"/>
        <w:ind w:firstLineChars="200" w:firstLine="480"/>
        <w:rPr>
          <w:rFonts w:ascii="宋体" w:hAnsi="宋体" w:cs="宋体"/>
        </w:rPr>
      </w:pPr>
      <w:r>
        <w:rPr>
          <w:rFonts w:ascii="宋体" w:hAnsi="宋体" w:cs="宋体" w:hint="eastAsia"/>
        </w:rPr>
        <w:t>联系电话：021-80295888</w:t>
      </w:r>
    </w:p>
    <w:p w:rsidR="00AB1F2C" w:rsidRDefault="00AB1F2C">
      <w:pPr>
        <w:widowControl/>
        <w:snapToGrid w:val="0"/>
        <w:ind w:firstLineChars="200" w:firstLine="480"/>
        <w:rPr>
          <w:rFonts w:ascii="宋体" w:hAnsi="宋体" w:cs="宋体"/>
        </w:rPr>
      </w:pPr>
      <w:r>
        <w:rPr>
          <w:rFonts w:ascii="宋体" w:hAnsi="宋体" w:cs="宋体" w:hint="eastAsia"/>
        </w:rPr>
        <w:t>客服热线：400-620-6868</w:t>
      </w:r>
    </w:p>
    <w:p w:rsidR="00AB1F2C" w:rsidRDefault="00AB1F2C">
      <w:pPr>
        <w:widowControl/>
        <w:snapToGrid w:val="0"/>
        <w:ind w:firstLineChars="200" w:firstLine="480"/>
        <w:rPr>
          <w:rFonts w:ascii="宋体" w:hAnsi="宋体" w:cs="宋体"/>
        </w:rPr>
      </w:pPr>
      <w:r>
        <w:rPr>
          <w:rFonts w:ascii="宋体" w:hAnsi="宋体" w:cs="宋体" w:hint="eastAsia"/>
        </w:rPr>
        <w:t>公司网址：www.lczq.com</w:t>
      </w:r>
    </w:p>
    <w:p w:rsidR="00AB1F2C" w:rsidRDefault="00AB1F2C">
      <w:pPr>
        <w:widowControl/>
        <w:snapToGrid w:val="0"/>
        <w:ind w:firstLineChars="200" w:firstLine="480"/>
        <w:rPr>
          <w:rFonts w:ascii="宋体" w:hAnsi="宋体" w:cs="宋体"/>
        </w:rPr>
      </w:pPr>
      <w:r>
        <w:rPr>
          <w:rFonts w:ascii="宋体" w:hAnsi="宋体" w:cs="宋体" w:hint="eastAsia"/>
        </w:rPr>
        <w:t>（117）公司名称：深圳前海微众银行股份有限公司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注册地址：深圳市前海深港合作区前湾一路1号A栋201室</w:t>
      </w:r>
    </w:p>
    <w:p w:rsidR="00AB1F2C" w:rsidRDefault="00AB1F2C">
      <w:pPr>
        <w:widowControl/>
        <w:snapToGrid w:val="0"/>
        <w:ind w:firstLineChars="200" w:firstLine="480"/>
        <w:rPr>
          <w:rFonts w:ascii="宋体" w:hAnsi="宋体" w:cs="宋体"/>
        </w:rPr>
      </w:pPr>
      <w:r>
        <w:rPr>
          <w:rFonts w:ascii="宋体" w:hAnsi="宋体" w:cs="宋体" w:hint="eastAsia"/>
        </w:rPr>
        <w:t>办公地址：深圳市南山区沙河西路1819号深圳湾科技生态园7栋A座</w:t>
      </w:r>
    </w:p>
    <w:p w:rsidR="00AB1F2C" w:rsidRDefault="00AB1F2C">
      <w:pPr>
        <w:widowControl/>
        <w:snapToGrid w:val="0"/>
        <w:ind w:firstLineChars="200" w:firstLine="480"/>
        <w:rPr>
          <w:rFonts w:ascii="宋体" w:hAnsi="宋体" w:cs="宋体"/>
        </w:rPr>
      </w:pPr>
      <w:r>
        <w:rPr>
          <w:rFonts w:ascii="宋体" w:hAnsi="宋体" w:cs="宋体" w:hint="eastAsia"/>
        </w:rPr>
        <w:t>法人：顾敏</w:t>
      </w:r>
    </w:p>
    <w:p w:rsidR="00AB1F2C" w:rsidRDefault="00AB1F2C">
      <w:pPr>
        <w:widowControl/>
        <w:snapToGrid w:val="0"/>
        <w:ind w:firstLineChars="200" w:firstLine="480"/>
        <w:rPr>
          <w:rFonts w:ascii="宋体" w:hAnsi="宋体" w:cs="宋体"/>
        </w:rPr>
      </w:pPr>
      <w:r>
        <w:rPr>
          <w:rFonts w:ascii="宋体" w:hAnsi="宋体" w:cs="宋体" w:hint="eastAsia"/>
        </w:rPr>
        <w:t>联系人：赵嘉懿</w:t>
      </w:r>
    </w:p>
    <w:p w:rsidR="00AB1F2C" w:rsidRDefault="00AB1F2C">
      <w:pPr>
        <w:widowControl/>
        <w:snapToGrid w:val="0"/>
        <w:ind w:firstLineChars="200" w:firstLine="480"/>
        <w:rPr>
          <w:rFonts w:ascii="宋体" w:hAnsi="宋体" w:cs="宋体"/>
        </w:rPr>
      </w:pPr>
      <w:r>
        <w:rPr>
          <w:rFonts w:ascii="宋体" w:hAnsi="宋体" w:cs="宋体" w:hint="eastAsia"/>
        </w:rPr>
        <w:t>联系电话：18617181667</w:t>
      </w:r>
    </w:p>
    <w:p w:rsidR="00AB1F2C" w:rsidRDefault="00AB1F2C">
      <w:pPr>
        <w:widowControl/>
        <w:snapToGrid w:val="0"/>
        <w:ind w:firstLineChars="200" w:firstLine="480"/>
        <w:rPr>
          <w:rFonts w:ascii="宋体" w:hAnsi="宋体" w:cs="宋体"/>
        </w:rPr>
      </w:pPr>
      <w:r>
        <w:rPr>
          <w:rFonts w:ascii="宋体" w:hAnsi="宋体" w:cs="宋体" w:hint="eastAsia"/>
        </w:rPr>
        <w:t>传真：0755-86951889</w:t>
      </w:r>
    </w:p>
    <w:p w:rsidR="00AB1F2C" w:rsidRDefault="00AB1F2C">
      <w:pPr>
        <w:widowControl/>
        <w:snapToGrid w:val="0"/>
        <w:ind w:firstLineChars="200" w:firstLine="480"/>
        <w:rPr>
          <w:rFonts w:ascii="宋体" w:hAnsi="宋体" w:cs="宋体"/>
        </w:rPr>
      </w:pPr>
      <w:r>
        <w:rPr>
          <w:rFonts w:ascii="宋体" w:hAnsi="宋体" w:cs="宋体" w:hint="eastAsia"/>
        </w:rPr>
        <w:t>客服电话：95384</w:t>
      </w:r>
    </w:p>
    <w:p w:rsidR="00AB1F2C" w:rsidRDefault="00AB1F2C">
      <w:pPr>
        <w:widowControl/>
        <w:snapToGrid w:val="0"/>
        <w:ind w:firstLineChars="200" w:firstLine="480"/>
        <w:rPr>
          <w:rFonts w:ascii="宋体" w:hAnsi="宋体" w:cs="宋体"/>
        </w:rPr>
      </w:pPr>
      <w:r>
        <w:rPr>
          <w:rFonts w:ascii="宋体" w:hAnsi="宋体" w:cs="宋体" w:hint="eastAsia"/>
        </w:rPr>
        <w:t>网址：www.webank.com</w:t>
      </w:r>
    </w:p>
    <w:p w:rsidR="00AB1F2C" w:rsidRDefault="00AB1F2C">
      <w:pPr>
        <w:widowControl/>
        <w:snapToGrid w:val="0"/>
        <w:ind w:firstLineChars="200" w:firstLine="480"/>
        <w:rPr>
          <w:rFonts w:ascii="宋体" w:hAnsi="宋体" w:cs="宋体"/>
        </w:rPr>
      </w:pPr>
      <w:r>
        <w:rPr>
          <w:rFonts w:ascii="宋体" w:hAnsi="宋体" w:cs="宋体" w:hint="eastAsia"/>
        </w:rPr>
        <w:t>（118）名称：国融证券股份有限公司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注册地址：内蒙古自治区呼和浩特市武川县腾飞大道1号4楼</w:t>
      </w:r>
    </w:p>
    <w:p w:rsidR="00AB1F2C" w:rsidRDefault="00AB1F2C">
      <w:pPr>
        <w:widowControl/>
        <w:snapToGrid w:val="0"/>
        <w:ind w:firstLineChars="200" w:firstLine="480"/>
        <w:rPr>
          <w:rFonts w:ascii="宋体" w:hAnsi="宋体" w:cs="宋体"/>
        </w:rPr>
      </w:pPr>
      <w:r>
        <w:rPr>
          <w:rFonts w:ascii="宋体" w:hAnsi="宋体" w:cs="宋体" w:hint="eastAsia"/>
        </w:rPr>
        <w:t>办公地址：北京市西城区闹市口大街1号长安兴融中心西楼11层</w:t>
      </w:r>
    </w:p>
    <w:p w:rsidR="00AB1F2C" w:rsidRDefault="00AB1F2C">
      <w:pPr>
        <w:widowControl/>
        <w:snapToGrid w:val="0"/>
        <w:ind w:firstLineChars="200" w:firstLine="480"/>
        <w:rPr>
          <w:rFonts w:ascii="宋体" w:hAnsi="宋体" w:cs="宋体"/>
        </w:rPr>
      </w:pPr>
      <w:r>
        <w:rPr>
          <w:rFonts w:ascii="宋体" w:hAnsi="宋体" w:cs="宋体" w:hint="eastAsia"/>
        </w:rPr>
        <w:t>法定代表人：张智河</w:t>
      </w:r>
    </w:p>
    <w:p w:rsidR="00AB1F2C" w:rsidRDefault="00AB1F2C">
      <w:pPr>
        <w:widowControl/>
        <w:snapToGrid w:val="0"/>
        <w:ind w:firstLineChars="200" w:firstLine="480"/>
        <w:rPr>
          <w:rFonts w:ascii="宋体" w:hAnsi="宋体" w:cs="宋体"/>
        </w:rPr>
      </w:pPr>
      <w:r>
        <w:rPr>
          <w:rFonts w:ascii="宋体" w:hAnsi="宋体" w:cs="宋体" w:hint="eastAsia"/>
        </w:rPr>
        <w:t>联系人：叶密林</w:t>
      </w:r>
    </w:p>
    <w:p w:rsidR="00AB1F2C" w:rsidRDefault="00AB1F2C">
      <w:pPr>
        <w:widowControl/>
        <w:snapToGrid w:val="0"/>
        <w:ind w:firstLineChars="200" w:firstLine="480"/>
        <w:rPr>
          <w:rFonts w:ascii="宋体" w:hAnsi="宋体" w:cs="宋体"/>
        </w:rPr>
      </w:pPr>
      <w:r>
        <w:rPr>
          <w:rFonts w:ascii="宋体" w:hAnsi="宋体" w:cs="宋体" w:hint="eastAsia"/>
        </w:rPr>
        <w:t>联系电话：010-83991719</w:t>
      </w:r>
    </w:p>
    <w:p w:rsidR="00AB1F2C" w:rsidRDefault="00AB1F2C">
      <w:pPr>
        <w:widowControl/>
        <w:snapToGrid w:val="0"/>
        <w:ind w:firstLineChars="200" w:firstLine="480"/>
        <w:rPr>
          <w:rFonts w:ascii="宋体" w:hAnsi="宋体" w:cs="宋体"/>
        </w:rPr>
      </w:pPr>
      <w:r>
        <w:rPr>
          <w:rFonts w:ascii="宋体" w:hAnsi="宋体" w:cs="宋体" w:hint="eastAsia"/>
        </w:rPr>
        <w:t>业务传真：（010）66412537</w:t>
      </w:r>
    </w:p>
    <w:p w:rsidR="00AB1F2C" w:rsidRDefault="00AB1F2C">
      <w:pPr>
        <w:widowControl/>
        <w:snapToGrid w:val="0"/>
        <w:ind w:firstLineChars="200" w:firstLine="480"/>
        <w:rPr>
          <w:rFonts w:ascii="宋体" w:hAnsi="宋体" w:cs="宋体"/>
        </w:rPr>
      </w:pPr>
      <w:r>
        <w:rPr>
          <w:rFonts w:ascii="宋体" w:hAnsi="宋体" w:cs="宋体" w:hint="eastAsia"/>
        </w:rPr>
        <w:t>客服热线：95385</w:t>
      </w:r>
    </w:p>
    <w:p w:rsidR="00AB1F2C" w:rsidRDefault="00AB1F2C">
      <w:pPr>
        <w:widowControl/>
        <w:snapToGrid w:val="0"/>
        <w:ind w:firstLineChars="200" w:firstLine="480"/>
        <w:rPr>
          <w:rFonts w:ascii="宋体" w:hAnsi="宋体" w:cs="宋体"/>
        </w:rPr>
      </w:pPr>
      <w:r>
        <w:rPr>
          <w:rFonts w:ascii="宋体" w:hAnsi="宋体" w:cs="宋体" w:hint="eastAsia"/>
        </w:rPr>
        <w:t>公司网址：www.grzq.com</w:t>
      </w:r>
    </w:p>
    <w:p w:rsidR="00AB1F2C" w:rsidRDefault="00AB1F2C">
      <w:pPr>
        <w:widowControl/>
        <w:snapToGrid w:val="0"/>
        <w:ind w:firstLineChars="200" w:firstLine="480"/>
        <w:rPr>
          <w:rFonts w:ascii="宋体" w:hAnsi="宋体" w:cs="宋体"/>
        </w:rPr>
      </w:pPr>
      <w:r>
        <w:rPr>
          <w:rFonts w:ascii="宋体" w:hAnsi="宋体" w:cs="宋体" w:hint="eastAsia"/>
        </w:rPr>
        <w:t>（119）名称：万联证券股份有限公司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注册地址：广州市天河区珠江东路11号高德置地广场F栋18、19层</w:t>
      </w:r>
    </w:p>
    <w:p w:rsidR="00AB1F2C" w:rsidRDefault="00AB1F2C">
      <w:pPr>
        <w:widowControl/>
        <w:snapToGrid w:val="0"/>
        <w:ind w:firstLineChars="200" w:firstLine="480"/>
        <w:rPr>
          <w:rFonts w:ascii="宋体" w:hAnsi="宋体" w:cs="宋体"/>
        </w:rPr>
      </w:pPr>
      <w:r>
        <w:rPr>
          <w:rFonts w:ascii="宋体" w:hAnsi="宋体" w:cs="宋体" w:hint="eastAsia"/>
        </w:rPr>
        <w:t>办公地址：广州市天河区珠江东路13号高德置地广场E栋12层</w:t>
      </w:r>
    </w:p>
    <w:p w:rsidR="00AB1F2C" w:rsidRDefault="00AB1F2C">
      <w:pPr>
        <w:widowControl/>
        <w:snapToGrid w:val="0"/>
        <w:ind w:firstLineChars="200" w:firstLine="480"/>
        <w:rPr>
          <w:rFonts w:ascii="宋体" w:hAnsi="宋体" w:cs="宋体"/>
        </w:rPr>
      </w:pPr>
      <w:r>
        <w:rPr>
          <w:rFonts w:ascii="宋体" w:hAnsi="宋体" w:cs="宋体" w:hint="eastAsia"/>
        </w:rPr>
        <w:t>法定代表人：张建军</w:t>
      </w:r>
    </w:p>
    <w:p w:rsidR="00AB1F2C" w:rsidRDefault="00AB1F2C">
      <w:pPr>
        <w:widowControl/>
        <w:snapToGrid w:val="0"/>
        <w:ind w:firstLineChars="200" w:firstLine="480"/>
        <w:rPr>
          <w:rFonts w:ascii="宋体" w:hAnsi="宋体" w:cs="宋体"/>
        </w:rPr>
      </w:pPr>
      <w:r>
        <w:rPr>
          <w:rFonts w:ascii="宋体" w:hAnsi="宋体" w:cs="宋体" w:hint="eastAsia"/>
        </w:rPr>
        <w:t>开放式基金咨询电话：95322</w:t>
      </w:r>
    </w:p>
    <w:p w:rsidR="00AB1F2C" w:rsidRDefault="00AB1F2C">
      <w:pPr>
        <w:widowControl/>
        <w:snapToGrid w:val="0"/>
        <w:ind w:firstLineChars="200" w:firstLine="480"/>
        <w:rPr>
          <w:rFonts w:ascii="宋体" w:hAnsi="宋体" w:cs="宋体"/>
        </w:rPr>
      </w:pPr>
      <w:r>
        <w:rPr>
          <w:rFonts w:ascii="宋体" w:hAnsi="宋体" w:cs="宋体" w:hint="eastAsia"/>
        </w:rPr>
        <w:t>联系人：甘蕾</w:t>
      </w:r>
    </w:p>
    <w:p w:rsidR="00AB1F2C" w:rsidRDefault="00AB1F2C">
      <w:pPr>
        <w:widowControl/>
        <w:snapToGrid w:val="0"/>
        <w:ind w:firstLineChars="200" w:firstLine="480"/>
        <w:rPr>
          <w:rFonts w:ascii="宋体" w:hAnsi="宋体" w:cs="宋体"/>
        </w:rPr>
      </w:pPr>
      <w:r>
        <w:rPr>
          <w:rFonts w:ascii="宋体" w:hAnsi="宋体" w:cs="宋体" w:hint="eastAsia"/>
        </w:rPr>
        <w:t>联系电话：020-38286026</w:t>
      </w:r>
    </w:p>
    <w:p w:rsidR="00AB1F2C" w:rsidRDefault="00AB1F2C">
      <w:pPr>
        <w:widowControl/>
        <w:snapToGrid w:val="0"/>
        <w:ind w:firstLineChars="200" w:firstLine="480"/>
        <w:rPr>
          <w:rFonts w:ascii="宋体" w:hAnsi="宋体" w:cs="宋体"/>
        </w:rPr>
      </w:pPr>
      <w:r>
        <w:rPr>
          <w:rFonts w:ascii="宋体" w:hAnsi="宋体" w:cs="宋体" w:hint="eastAsia"/>
        </w:rPr>
        <w:t>公司网站：www.wlzq.cn</w:t>
      </w:r>
    </w:p>
    <w:p w:rsidR="00AB1F2C" w:rsidRDefault="00AB1F2C">
      <w:pPr>
        <w:widowControl/>
        <w:snapToGrid w:val="0"/>
        <w:ind w:firstLineChars="200" w:firstLine="480"/>
        <w:rPr>
          <w:rFonts w:ascii="宋体" w:hAnsi="宋体" w:cs="宋体"/>
        </w:rPr>
      </w:pPr>
      <w:r>
        <w:rPr>
          <w:rFonts w:ascii="宋体" w:hAnsi="宋体" w:cs="宋体" w:hint="eastAsia"/>
        </w:rPr>
        <w:t>（120）名称：平安银行股份有限公司</w:t>
      </w:r>
    </w:p>
    <w:p w:rsidR="00AB1F2C" w:rsidRDefault="00AB1F2C">
      <w:pPr>
        <w:widowControl/>
        <w:snapToGrid w:val="0"/>
        <w:ind w:firstLineChars="200" w:firstLine="480"/>
        <w:rPr>
          <w:rFonts w:ascii="宋体" w:hAnsi="宋体" w:cs="宋体"/>
        </w:rPr>
      </w:pPr>
      <w:r>
        <w:rPr>
          <w:rFonts w:ascii="宋体" w:hAnsi="宋体" w:cs="宋体" w:hint="eastAsia"/>
        </w:rPr>
        <w:t>住所：广东省深圳市罗湖区深南东路5047号</w:t>
      </w:r>
    </w:p>
    <w:p w:rsidR="00AB1F2C" w:rsidRDefault="00AB1F2C">
      <w:pPr>
        <w:widowControl/>
        <w:snapToGrid w:val="0"/>
        <w:ind w:firstLineChars="200" w:firstLine="480"/>
        <w:rPr>
          <w:rFonts w:ascii="宋体" w:hAnsi="宋体" w:cs="宋体"/>
        </w:rPr>
      </w:pPr>
      <w:r>
        <w:rPr>
          <w:rFonts w:ascii="宋体" w:hAnsi="宋体" w:cs="宋体" w:hint="eastAsia"/>
        </w:rPr>
        <w:t>办公地址：广东省深圳市罗湖区深南东路5047号</w:t>
      </w:r>
    </w:p>
    <w:p w:rsidR="00AB1F2C" w:rsidRDefault="00AB1F2C">
      <w:pPr>
        <w:widowControl/>
        <w:snapToGrid w:val="0"/>
        <w:ind w:firstLineChars="200" w:firstLine="480"/>
        <w:rPr>
          <w:rFonts w:ascii="宋体" w:hAnsi="宋体" w:cs="宋体"/>
        </w:rPr>
      </w:pPr>
      <w:r>
        <w:rPr>
          <w:rFonts w:ascii="宋体" w:hAnsi="宋体" w:cs="宋体" w:hint="eastAsia"/>
        </w:rPr>
        <w:t>法定代表人：谢永林</w:t>
      </w:r>
    </w:p>
    <w:p w:rsidR="00AB1F2C" w:rsidRDefault="00AB1F2C">
      <w:pPr>
        <w:widowControl/>
        <w:snapToGrid w:val="0"/>
        <w:ind w:firstLineChars="200" w:firstLine="480"/>
        <w:rPr>
          <w:rFonts w:ascii="宋体" w:hAnsi="宋体" w:cs="宋体"/>
        </w:rPr>
      </w:pPr>
      <w:r>
        <w:rPr>
          <w:rFonts w:ascii="宋体" w:hAnsi="宋体" w:cs="宋体" w:hint="eastAsia"/>
        </w:rPr>
        <w:t>联系人：高希泉</w:t>
      </w:r>
      <w:r>
        <w:rPr>
          <w:rFonts w:ascii="宋体" w:hAnsi="宋体" w:cs="宋体" w:hint="eastAsia"/>
        </w:rPr>
        <w:tab/>
      </w:r>
    </w:p>
    <w:p w:rsidR="00AB1F2C" w:rsidRDefault="00AB1F2C">
      <w:pPr>
        <w:widowControl/>
        <w:snapToGrid w:val="0"/>
        <w:ind w:firstLineChars="200" w:firstLine="480"/>
        <w:rPr>
          <w:rFonts w:ascii="宋体" w:hAnsi="宋体" w:cs="宋体"/>
        </w:rPr>
      </w:pPr>
      <w:r>
        <w:rPr>
          <w:rFonts w:ascii="宋体" w:hAnsi="宋体" w:cs="宋体" w:hint="eastAsia"/>
        </w:rPr>
        <w:t>电话：0755-22197874  25879591</w:t>
      </w:r>
    </w:p>
    <w:p w:rsidR="00AB1F2C" w:rsidRDefault="00AB1F2C">
      <w:pPr>
        <w:widowControl/>
        <w:snapToGrid w:val="0"/>
        <w:ind w:firstLineChars="200" w:firstLine="480"/>
        <w:rPr>
          <w:rFonts w:ascii="宋体" w:hAnsi="宋体" w:cs="宋体"/>
        </w:rPr>
      </w:pPr>
      <w:r>
        <w:rPr>
          <w:rFonts w:ascii="宋体" w:hAnsi="宋体" w:cs="宋体" w:hint="eastAsia"/>
        </w:rPr>
        <w:t>传真：0755-22197701</w:t>
      </w:r>
    </w:p>
    <w:p w:rsidR="00AB1F2C" w:rsidRDefault="00AB1F2C">
      <w:pPr>
        <w:widowControl/>
        <w:snapToGrid w:val="0"/>
        <w:ind w:firstLineChars="200" w:firstLine="480"/>
        <w:rPr>
          <w:rFonts w:ascii="宋体" w:hAnsi="宋体" w:cs="宋体"/>
        </w:rPr>
      </w:pPr>
      <w:r>
        <w:rPr>
          <w:rFonts w:ascii="宋体" w:hAnsi="宋体" w:cs="宋体" w:hint="eastAsia"/>
        </w:rPr>
        <w:t>客服电话：95511-3</w:t>
      </w:r>
    </w:p>
    <w:p w:rsidR="00AB1F2C" w:rsidRDefault="00AB1F2C">
      <w:pPr>
        <w:widowControl/>
        <w:snapToGrid w:val="0"/>
        <w:ind w:firstLineChars="200" w:firstLine="480"/>
        <w:rPr>
          <w:rFonts w:ascii="宋体" w:hAnsi="宋体" w:cs="宋体"/>
        </w:rPr>
      </w:pPr>
      <w:r>
        <w:rPr>
          <w:rFonts w:ascii="宋体" w:hAnsi="宋体" w:cs="宋体" w:hint="eastAsia"/>
        </w:rPr>
        <w:t>公司网站：www.bank.pingan.com</w:t>
      </w:r>
    </w:p>
    <w:p w:rsidR="00AB1F2C" w:rsidRDefault="00AB1F2C">
      <w:pPr>
        <w:widowControl/>
        <w:snapToGrid w:val="0"/>
        <w:ind w:firstLineChars="200" w:firstLine="480"/>
        <w:rPr>
          <w:rFonts w:ascii="宋体" w:hAnsi="宋体" w:cs="宋体"/>
        </w:rPr>
      </w:pPr>
      <w:r>
        <w:rPr>
          <w:rFonts w:ascii="宋体" w:hAnsi="宋体" w:cs="宋体" w:hint="eastAsia"/>
        </w:rPr>
        <w:t xml:space="preserve"> (121)公司名称：中信建投期货有限公司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注册地址：重庆渝中区中山三路上站大楼平街11-B，名义层11-A，8-B4，9-B、C</w:t>
      </w:r>
    </w:p>
    <w:p w:rsidR="00AB1F2C" w:rsidRDefault="00AB1F2C">
      <w:pPr>
        <w:widowControl/>
        <w:snapToGrid w:val="0"/>
        <w:ind w:firstLineChars="200" w:firstLine="480"/>
        <w:rPr>
          <w:rFonts w:ascii="宋体" w:hAnsi="宋体" w:cs="宋体"/>
        </w:rPr>
      </w:pPr>
      <w:r>
        <w:rPr>
          <w:rFonts w:ascii="宋体" w:hAnsi="宋体" w:cs="宋体" w:hint="eastAsia"/>
        </w:rPr>
        <w:t>办公地址：重庆市渝中区中山三路107号皇冠大厦11楼</w:t>
      </w:r>
    </w:p>
    <w:p w:rsidR="00AB1F2C" w:rsidRDefault="00AB1F2C">
      <w:pPr>
        <w:widowControl/>
        <w:snapToGrid w:val="0"/>
        <w:ind w:firstLineChars="200" w:firstLine="480"/>
        <w:rPr>
          <w:rFonts w:ascii="宋体" w:hAnsi="宋体" w:cs="宋体"/>
        </w:rPr>
      </w:pPr>
      <w:r>
        <w:rPr>
          <w:rFonts w:ascii="宋体" w:hAnsi="宋体" w:cs="宋体" w:hint="eastAsia"/>
        </w:rPr>
        <w:t>法人：王广学</w:t>
      </w:r>
    </w:p>
    <w:p w:rsidR="00AB1F2C" w:rsidRDefault="00AB1F2C">
      <w:pPr>
        <w:widowControl/>
        <w:snapToGrid w:val="0"/>
        <w:ind w:firstLineChars="200" w:firstLine="480"/>
        <w:rPr>
          <w:rFonts w:ascii="宋体" w:hAnsi="宋体" w:cs="宋体"/>
        </w:rPr>
      </w:pPr>
      <w:r>
        <w:rPr>
          <w:rFonts w:ascii="宋体" w:hAnsi="宋体" w:cs="宋体" w:hint="eastAsia"/>
        </w:rPr>
        <w:t>联系人：刘芸</w:t>
      </w:r>
    </w:p>
    <w:p w:rsidR="00AB1F2C" w:rsidRDefault="00AB1F2C">
      <w:pPr>
        <w:widowControl/>
        <w:snapToGrid w:val="0"/>
        <w:ind w:firstLineChars="200" w:firstLine="480"/>
        <w:rPr>
          <w:rFonts w:ascii="宋体" w:hAnsi="宋体" w:cs="宋体"/>
        </w:rPr>
      </w:pPr>
      <w:r>
        <w:rPr>
          <w:rFonts w:ascii="宋体" w:hAnsi="宋体" w:cs="宋体" w:hint="eastAsia"/>
        </w:rPr>
        <w:t>联系电话：023-86769637</w:t>
      </w:r>
    </w:p>
    <w:p w:rsidR="00AB1F2C" w:rsidRDefault="00AB1F2C">
      <w:pPr>
        <w:widowControl/>
        <w:snapToGrid w:val="0"/>
        <w:ind w:firstLineChars="200" w:firstLine="480"/>
        <w:rPr>
          <w:rFonts w:ascii="宋体" w:hAnsi="宋体" w:cs="宋体"/>
        </w:rPr>
      </w:pPr>
      <w:r>
        <w:rPr>
          <w:rFonts w:ascii="宋体" w:hAnsi="宋体" w:cs="宋体" w:hint="eastAsia"/>
        </w:rPr>
        <w:t>传真：023-86769629</w:t>
      </w:r>
    </w:p>
    <w:p w:rsidR="00AB1F2C" w:rsidRDefault="00AB1F2C">
      <w:pPr>
        <w:widowControl/>
        <w:snapToGrid w:val="0"/>
        <w:ind w:firstLineChars="200" w:firstLine="480"/>
        <w:rPr>
          <w:rFonts w:ascii="宋体" w:hAnsi="宋体" w:cs="宋体"/>
        </w:rPr>
      </w:pPr>
      <w:r>
        <w:rPr>
          <w:rFonts w:ascii="宋体" w:hAnsi="宋体" w:cs="宋体" w:hint="eastAsia"/>
        </w:rPr>
        <w:t>客服电话：4008877780</w:t>
      </w:r>
    </w:p>
    <w:p w:rsidR="00AB1F2C" w:rsidRDefault="00AB1F2C">
      <w:pPr>
        <w:widowControl/>
        <w:snapToGrid w:val="0"/>
        <w:ind w:firstLineChars="200" w:firstLine="480"/>
        <w:rPr>
          <w:rFonts w:ascii="宋体" w:hAnsi="宋体" w:cs="宋体"/>
        </w:rPr>
      </w:pPr>
      <w:r>
        <w:rPr>
          <w:rFonts w:ascii="宋体" w:hAnsi="宋体" w:cs="宋体" w:hint="eastAsia"/>
        </w:rPr>
        <w:t>网址：www.cfc108.com</w:t>
      </w:r>
    </w:p>
    <w:p w:rsidR="00AB1F2C" w:rsidRDefault="00AB1F2C">
      <w:pPr>
        <w:widowControl/>
        <w:snapToGrid w:val="0"/>
        <w:ind w:firstLineChars="200" w:firstLine="480"/>
        <w:rPr>
          <w:rFonts w:ascii="宋体" w:hAnsi="宋体" w:cs="宋体"/>
        </w:rPr>
      </w:pPr>
      <w:r>
        <w:rPr>
          <w:rFonts w:ascii="宋体" w:hAnsi="宋体" w:cs="宋体" w:hint="eastAsia"/>
        </w:rPr>
        <w:t>（122）名称：中国邮政储蓄银行股份有限公司</w:t>
      </w:r>
    </w:p>
    <w:p w:rsidR="00AB1F2C" w:rsidRDefault="00AB1F2C">
      <w:pPr>
        <w:widowControl/>
        <w:snapToGrid w:val="0"/>
        <w:ind w:firstLineChars="200" w:firstLine="480"/>
        <w:rPr>
          <w:rFonts w:ascii="宋体" w:hAnsi="宋体" w:cs="宋体"/>
        </w:rPr>
      </w:pPr>
      <w:r>
        <w:rPr>
          <w:rFonts w:ascii="宋体" w:hAnsi="宋体" w:cs="宋体" w:hint="eastAsia"/>
        </w:rPr>
        <w:t>住所：北京市西城区金融大街3号</w:t>
      </w:r>
    </w:p>
    <w:p w:rsidR="00AB1F2C" w:rsidRDefault="00AB1F2C">
      <w:pPr>
        <w:widowControl/>
        <w:snapToGrid w:val="0"/>
        <w:ind w:firstLineChars="200" w:firstLine="480"/>
        <w:rPr>
          <w:rFonts w:ascii="宋体" w:hAnsi="宋体" w:cs="宋体"/>
        </w:rPr>
      </w:pPr>
      <w:r>
        <w:rPr>
          <w:rFonts w:ascii="宋体" w:hAnsi="宋体" w:cs="宋体" w:hint="eastAsia"/>
        </w:rPr>
        <w:t>办公地址：北京市西城区金融大街3号A座</w:t>
      </w:r>
    </w:p>
    <w:p w:rsidR="00AB1F2C" w:rsidRDefault="00AB1F2C">
      <w:pPr>
        <w:widowControl/>
        <w:snapToGrid w:val="0"/>
        <w:ind w:firstLineChars="200" w:firstLine="480"/>
        <w:rPr>
          <w:rFonts w:ascii="宋体" w:hAnsi="宋体" w:cs="宋体"/>
        </w:rPr>
      </w:pPr>
      <w:r>
        <w:rPr>
          <w:rFonts w:ascii="宋体" w:hAnsi="宋体" w:cs="宋体" w:hint="eastAsia"/>
        </w:rPr>
        <w:t>法定代表人：李国华</w:t>
      </w:r>
    </w:p>
    <w:p w:rsidR="00AB1F2C" w:rsidRDefault="00AB1F2C">
      <w:pPr>
        <w:widowControl/>
        <w:snapToGrid w:val="0"/>
        <w:ind w:firstLineChars="200" w:firstLine="480"/>
        <w:rPr>
          <w:rFonts w:ascii="宋体" w:hAnsi="宋体" w:cs="宋体"/>
        </w:rPr>
      </w:pPr>
      <w:r>
        <w:rPr>
          <w:rFonts w:ascii="宋体" w:hAnsi="宋体" w:cs="宋体" w:hint="eastAsia"/>
        </w:rPr>
        <w:t>客服电话：95580</w:t>
      </w:r>
    </w:p>
    <w:p w:rsidR="00AB1F2C" w:rsidRDefault="00AB1F2C">
      <w:pPr>
        <w:widowControl/>
        <w:snapToGrid w:val="0"/>
        <w:ind w:firstLineChars="200" w:firstLine="480"/>
        <w:rPr>
          <w:rFonts w:ascii="宋体" w:hAnsi="宋体" w:cs="宋体"/>
        </w:rPr>
      </w:pPr>
      <w:r>
        <w:rPr>
          <w:rFonts w:ascii="宋体" w:hAnsi="宋体" w:cs="宋体" w:hint="eastAsia"/>
        </w:rPr>
        <w:t>网址：www.psbc.com</w:t>
      </w:r>
    </w:p>
    <w:p w:rsidR="00AB1F2C" w:rsidRDefault="00AB1F2C">
      <w:pPr>
        <w:widowControl/>
        <w:snapToGrid w:val="0"/>
        <w:ind w:firstLineChars="200" w:firstLine="480"/>
        <w:rPr>
          <w:rFonts w:ascii="宋体" w:hAnsi="宋体" w:cs="宋体"/>
        </w:rPr>
      </w:pPr>
      <w:r>
        <w:rPr>
          <w:rFonts w:ascii="宋体" w:hAnsi="宋体" w:cs="宋体" w:hint="eastAsia"/>
        </w:rPr>
        <w:t>（123）名称：中国农业银行股份有限公司</w:t>
      </w:r>
    </w:p>
    <w:p w:rsidR="00AB1F2C" w:rsidRDefault="00AB1F2C">
      <w:pPr>
        <w:widowControl/>
        <w:snapToGrid w:val="0"/>
        <w:ind w:firstLineChars="200" w:firstLine="480"/>
        <w:rPr>
          <w:rFonts w:ascii="宋体" w:hAnsi="宋体" w:cs="宋体"/>
        </w:rPr>
      </w:pPr>
      <w:r>
        <w:rPr>
          <w:rFonts w:ascii="宋体" w:hAnsi="宋体" w:cs="宋体" w:hint="eastAsia"/>
        </w:rPr>
        <w:t>住所：北京市东城区建国门内大街69号</w:t>
      </w:r>
    </w:p>
    <w:p w:rsidR="00AB1F2C" w:rsidRDefault="00AB1F2C">
      <w:pPr>
        <w:widowControl/>
        <w:snapToGrid w:val="0"/>
        <w:ind w:firstLineChars="200" w:firstLine="480"/>
        <w:rPr>
          <w:rFonts w:ascii="宋体" w:hAnsi="宋体" w:cs="宋体"/>
        </w:rPr>
      </w:pPr>
      <w:r>
        <w:rPr>
          <w:rFonts w:ascii="宋体" w:hAnsi="宋体" w:cs="宋体" w:hint="eastAsia"/>
        </w:rPr>
        <w:t>办公地址：北京市西城区复兴门内大街28号凯晨世贸中心东座</w:t>
      </w:r>
    </w:p>
    <w:p w:rsidR="00AB1F2C" w:rsidRDefault="00AB1F2C">
      <w:pPr>
        <w:widowControl/>
        <w:snapToGrid w:val="0"/>
        <w:ind w:firstLineChars="200" w:firstLine="480"/>
        <w:rPr>
          <w:rFonts w:ascii="宋体" w:hAnsi="宋体" w:cs="宋体"/>
        </w:rPr>
      </w:pPr>
      <w:r>
        <w:rPr>
          <w:rFonts w:ascii="宋体" w:hAnsi="宋体" w:cs="宋体" w:hint="eastAsia"/>
        </w:rPr>
        <w:t>法定代表人：周慕冰</w:t>
      </w:r>
    </w:p>
    <w:p w:rsidR="00AB1F2C" w:rsidRDefault="00AB1F2C">
      <w:pPr>
        <w:widowControl/>
        <w:snapToGrid w:val="0"/>
        <w:ind w:firstLineChars="200" w:firstLine="480"/>
        <w:rPr>
          <w:rFonts w:ascii="宋体" w:hAnsi="宋体" w:cs="宋体"/>
        </w:rPr>
      </w:pPr>
      <w:r>
        <w:rPr>
          <w:rFonts w:ascii="宋体" w:hAnsi="宋体" w:cs="宋体" w:hint="eastAsia"/>
        </w:rPr>
        <w:t>联系电话：010-66060069</w:t>
      </w:r>
    </w:p>
    <w:p w:rsidR="00AB1F2C" w:rsidRDefault="00AB1F2C">
      <w:pPr>
        <w:widowControl/>
        <w:snapToGrid w:val="0"/>
        <w:ind w:firstLineChars="200" w:firstLine="480"/>
        <w:rPr>
          <w:rFonts w:ascii="宋体" w:hAnsi="宋体" w:cs="宋体"/>
        </w:rPr>
      </w:pPr>
      <w:r>
        <w:rPr>
          <w:rFonts w:ascii="宋体" w:hAnsi="宋体" w:cs="宋体" w:hint="eastAsia"/>
        </w:rPr>
        <w:t>传真：010-68121816</w:t>
      </w:r>
    </w:p>
    <w:p w:rsidR="00AB1F2C" w:rsidRDefault="00AB1F2C">
      <w:pPr>
        <w:widowControl/>
        <w:snapToGrid w:val="0"/>
        <w:ind w:firstLineChars="200" w:firstLine="480"/>
        <w:rPr>
          <w:rFonts w:ascii="宋体" w:hAnsi="宋体" w:cs="宋体"/>
        </w:rPr>
      </w:pPr>
      <w:r>
        <w:rPr>
          <w:rFonts w:ascii="宋体" w:hAnsi="宋体" w:cs="宋体" w:hint="eastAsia"/>
        </w:rPr>
        <w:t>联系人：贺倩</w:t>
      </w:r>
    </w:p>
    <w:p w:rsidR="00AB1F2C" w:rsidRDefault="00AB1F2C">
      <w:pPr>
        <w:widowControl/>
        <w:snapToGrid w:val="0"/>
        <w:ind w:firstLineChars="200" w:firstLine="480"/>
        <w:rPr>
          <w:rFonts w:ascii="宋体" w:hAnsi="宋体" w:cs="宋体"/>
        </w:rPr>
      </w:pPr>
      <w:r>
        <w:rPr>
          <w:rFonts w:ascii="宋体" w:hAnsi="宋体" w:cs="宋体" w:hint="eastAsia"/>
        </w:rPr>
        <w:t>客服电话：95599</w:t>
      </w:r>
    </w:p>
    <w:p w:rsidR="00AB1F2C" w:rsidRDefault="00AB1F2C">
      <w:pPr>
        <w:widowControl/>
        <w:snapToGrid w:val="0"/>
        <w:ind w:firstLineChars="200" w:firstLine="480"/>
        <w:rPr>
          <w:rFonts w:ascii="宋体" w:hAnsi="宋体" w:cs="宋体"/>
        </w:rPr>
      </w:pPr>
      <w:r>
        <w:rPr>
          <w:rFonts w:ascii="宋体" w:hAnsi="宋体" w:cs="宋体" w:hint="eastAsia"/>
        </w:rPr>
        <w:t>公司网址：www.abchina.com</w:t>
      </w:r>
    </w:p>
    <w:p w:rsidR="00AB1F2C" w:rsidRDefault="00AB1F2C">
      <w:pPr>
        <w:widowControl/>
        <w:snapToGrid w:val="0"/>
        <w:ind w:firstLineChars="200" w:firstLine="480"/>
        <w:rPr>
          <w:rFonts w:ascii="宋体" w:hAnsi="宋体" w:cs="宋体"/>
        </w:rPr>
      </w:pPr>
      <w:r>
        <w:rPr>
          <w:rFonts w:ascii="宋体" w:hAnsi="宋体" w:cs="宋体" w:hint="eastAsia"/>
        </w:rPr>
        <w:t>（124）名称：中国银行股份有限公司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注册地址：北京市西城区复兴门内大街1号</w:t>
      </w:r>
    </w:p>
    <w:p w:rsidR="00AB1F2C" w:rsidRDefault="00AB1F2C">
      <w:pPr>
        <w:widowControl/>
        <w:snapToGrid w:val="0"/>
        <w:ind w:firstLineChars="200" w:firstLine="480"/>
        <w:rPr>
          <w:rFonts w:ascii="宋体" w:hAnsi="宋体" w:cs="宋体"/>
        </w:rPr>
      </w:pPr>
      <w:r>
        <w:rPr>
          <w:rFonts w:ascii="宋体" w:hAnsi="宋体" w:cs="宋体" w:hint="eastAsia"/>
        </w:rPr>
        <w:t>办公地址：北京市西城区复兴门内大街1号</w:t>
      </w:r>
    </w:p>
    <w:p w:rsidR="00AB1F2C" w:rsidRDefault="00AB1F2C">
      <w:pPr>
        <w:widowControl/>
        <w:snapToGrid w:val="0"/>
        <w:ind w:firstLineChars="200" w:firstLine="480"/>
        <w:rPr>
          <w:rFonts w:ascii="宋体" w:hAnsi="宋体" w:cs="宋体"/>
        </w:rPr>
      </w:pPr>
      <w:r>
        <w:rPr>
          <w:rFonts w:ascii="宋体" w:hAnsi="宋体" w:cs="宋体" w:hint="eastAsia"/>
        </w:rPr>
        <w:t>法定代表人：刘连舸</w:t>
      </w:r>
    </w:p>
    <w:p w:rsidR="00AB1F2C" w:rsidRDefault="00AB1F2C">
      <w:pPr>
        <w:widowControl/>
        <w:snapToGrid w:val="0"/>
        <w:ind w:firstLineChars="200" w:firstLine="480"/>
        <w:rPr>
          <w:rFonts w:ascii="宋体" w:hAnsi="宋体" w:cs="宋体"/>
        </w:rPr>
      </w:pPr>
      <w:r>
        <w:rPr>
          <w:rFonts w:ascii="宋体" w:hAnsi="宋体" w:cs="宋体" w:hint="eastAsia"/>
        </w:rPr>
        <w:t>客服电话：95566</w:t>
      </w:r>
    </w:p>
    <w:p w:rsidR="00AB1F2C" w:rsidRDefault="00AB1F2C">
      <w:pPr>
        <w:widowControl/>
        <w:snapToGrid w:val="0"/>
        <w:ind w:firstLineChars="200" w:firstLine="480"/>
        <w:rPr>
          <w:rFonts w:ascii="宋体" w:hAnsi="宋体" w:cs="宋体"/>
        </w:rPr>
      </w:pPr>
      <w:r>
        <w:rPr>
          <w:rFonts w:ascii="宋体" w:hAnsi="宋体" w:cs="宋体" w:hint="eastAsia"/>
        </w:rPr>
        <w:t>传真：010-66594946</w:t>
      </w:r>
    </w:p>
    <w:p w:rsidR="00AB1F2C" w:rsidRDefault="00AB1F2C">
      <w:pPr>
        <w:widowControl/>
        <w:snapToGrid w:val="0"/>
        <w:ind w:firstLineChars="200" w:firstLine="480"/>
        <w:rPr>
          <w:rFonts w:ascii="宋体" w:hAnsi="宋体" w:cs="宋体"/>
        </w:rPr>
      </w:pPr>
      <w:r>
        <w:rPr>
          <w:rFonts w:ascii="宋体" w:hAnsi="宋体" w:cs="宋体" w:hint="eastAsia"/>
        </w:rPr>
        <w:t>公司网站：www.boc.cn</w:t>
      </w:r>
    </w:p>
    <w:p w:rsidR="00AB1F2C" w:rsidRDefault="00AB1F2C">
      <w:pPr>
        <w:widowControl/>
        <w:snapToGrid w:val="0"/>
        <w:ind w:firstLineChars="200" w:firstLine="480"/>
        <w:rPr>
          <w:rFonts w:ascii="宋体" w:hAnsi="宋体" w:cs="宋体"/>
        </w:rPr>
      </w:pPr>
      <w:r>
        <w:rPr>
          <w:rFonts w:ascii="宋体" w:hAnsi="宋体" w:cs="宋体" w:hint="eastAsia"/>
        </w:rPr>
        <w:t>(125)公司名称：中民财富基金销售（上海）有限公司</w:t>
      </w:r>
    </w:p>
    <w:p w:rsidR="00AB1F2C" w:rsidRDefault="00AB1F2C">
      <w:pPr>
        <w:widowControl/>
        <w:snapToGrid w:val="0"/>
        <w:ind w:firstLineChars="200" w:firstLine="480"/>
        <w:rPr>
          <w:rFonts w:ascii="宋体" w:hAnsi="宋体" w:cs="宋体"/>
        </w:rPr>
      </w:pPr>
      <w:r>
        <w:rPr>
          <w:rFonts w:ascii="宋体" w:hAnsi="宋体" w:cs="宋体" w:hint="eastAsia"/>
        </w:rPr>
        <w:t>注册地址：上海市黄浦区中山南路100号7层05单元</w:t>
      </w:r>
    </w:p>
    <w:p w:rsidR="00AB1F2C" w:rsidRDefault="00AB1F2C">
      <w:pPr>
        <w:widowControl/>
        <w:snapToGrid w:val="0"/>
        <w:ind w:firstLineChars="200" w:firstLine="480"/>
        <w:rPr>
          <w:rFonts w:ascii="宋体" w:hAnsi="宋体" w:cs="宋体"/>
        </w:rPr>
      </w:pPr>
      <w:r>
        <w:rPr>
          <w:rFonts w:ascii="宋体" w:hAnsi="宋体" w:cs="宋体" w:hint="eastAsia"/>
        </w:rPr>
        <w:t>办公地址：上海市黄浦区中山南路100号金外滩国际广场17层</w:t>
      </w:r>
    </w:p>
    <w:p w:rsidR="00AB1F2C" w:rsidRDefault="00AB1F2C">
      <w:pPr>
        <w:widowControl/>
        <w:snapToGrid w:val="0"/>
        <w:ind w:firstLineChars="200" w:firstLine="480"/>
        <w:rPr>
          <w:rFonts w:ascii="宋体" w:hAnsi="宋体" w:cs="宋体"/>
        </w:rPr>
      </w:pPr>
      <w:r>
        <w:rPr>
          <w:rFonts w:ascii="宋体" w:hAnsi="宋体" w:cs="宋体" w:hint="eastAsia"/>
        </w:rPr>
        <w:t>法人：弭洪军</w:t>
      </w:r>
    </w:p>
    <w:p w:rsidR="00AB1F2C" w:rsidRDefault="00AB1F2C">
      <w:pPr>
        <w:widowControl/>
        <w:snapToGrid w:val="0"/>
        <w:ind w:firstLineChars="200" w:firstLine="480"/>
        <w:rPr>
          <w:rFonts w:ascii="宋体" w:hAnsi="宋体" w:cs="宋体"/>
        </w:rPr>
      </w:pPr>
      <w:r>
        <w:rPr>
          <w:rFonts w:ascii="宋体" w:hAnsi="宋体" w:cs="宋体" w:hint="eastAsia"/>
        </w:rPr>
        <w:t>联系人：郭斯捷</w:t>
      </w:r>
    </w:p>
    <w:p w:rsidR="00AB1F2C" w:rsidRDefault="00AB1F2C">
      <w:pPr>
        <w:widowControl/>
        <w:snapToGrid w:val="0"/>
        <w:ind w:firstLineChars="200" w:firstLine="480"/>
        <w:rPr>
          <w:rFonts w:ascii="宋体" w:hAnsi="宋体" w:cs="宋体"/>
        </w:rPr>
      </w:pPr>
      <w:r>
        <w:rPr>
          <w:rFonts w:ascii="宋体" w:hAnsi="宋体" w:cs="宋体" w:hint="eastAsia"/>
        </w:rPr>
        <w:t>联系电话：021-33357030</w:t>
      </w:r>
    </w:p>
    <w:p w:rsidR="00AB1F2C" w:rsidRDefault="00AB1F2C">
      <w:pPr>
        <w:widowControl/>
        <w:snapToGrid w:val="0"/>
        <w:ind w:firstLineChars="200" w:firstLine="480"/>
        <w:rPr>
          <w:rFonts w:ascii="宋体" w:hAnsi="宋体" w:cs="宋体"/>
        </w:rPr>
      </w:pPr>
      <w:r>
        <w:rPr>
          <w:rFonts w:ascii="宋体" w:hAnsi="宋体" w:cs="宋体" w:hint="eastAsia"/>
        </w:rPr>
        <w:t>传真：021-63353736</w:t>
      </w:r>
    </w:p>
    <w:p w:rsidR="00AB1F2C" w:rsidRDefault="00AB1F2C">
      <w:pPr>
        <w:widowControl/>
        <w:snapToGrid w:val="0"/>
        <w:ind w:firstLineChars="200" w:firstLine="480"/>
        <w:rPr>
          <w:rFonts w:ascii="宋体" w:hAnsi="宋体" w:cs="宋体"/>
        </w:rPr>
      </w:pPr>
      <w:r>
        <w:rPr>
          <w:rFonts w:ascii="宋体" w:hAnsi="宋体" w:cs="宋体" w:hint="eastAsia"/>
        </w:rPr>
        <w:t>客服电话：400-876-5716</w:t>
      </w:r>
    </w:p>
    <w:p w:rsidR="00AB1F2C" w:rsidRDefault="00AB1F2C">
      <w:pPr>
        <w:widowControl/>
        <w:snapToGrid w:val="0"/>
        <w:ind w:firstLineChars="200" w:firstLine="480"/>
        <w:rPr>
          <w:rFonts w:ascii="宋体" w:hAnsi="宋体" w:cs="宋体"/>
        </w:rPr>
      </w:pPr>
      <w:r>
        <w:rPr>
          <w:rFonts w:ascii="宋体" w:hAnsi="宋体" w:cs="宋体" w:hint="eastAsia"/>
        </w:rPr>
        <w:t>网址：www.cmiwm.com</w:t>
      </w:r>
    </w:p>
    <w:p w:rsidR="00AB1F2C" w:rsidRDefault="00AB1F2C">
      <w:pPr>
        <w:widowControl/>
        <w:snapToGrid w:val="0"/>
        <w:ind w:firstLineChars="200" w:firstLine="480"/>
        <w:rPr>
          <w:rFonts w:ascii="宋体" w:hAnsi="宋体" w:cs="宋体" w:hint="eastAsia"/>
        </w:rPr>
      </w:pPr>
      <w:r>
        <w:rPr>
          <w:rFonts w:ascii="宋体" w:hAnsi="宋体" w:cs="宋体" w:hint="eastAsia"/>
        </w:rPr>
        <w:t>（126）公司名称：江苏苏州农村商业银行股份有限公司</w:t>
      </w:r>
    </w:p>
    <w:p w:rsidR="00AB1F2C" w:rsidRDefault="00AB1F2C">
      <w:pPr>
        <w:widowControl/>
        <w:snapToGrid w:val="0"/>
        <w:ind w:firstLineChars="200" w:firstLine="480"/>
        <w:rPr>
          <w:rFonts w:ascii="宋体" w:hAnsi="宋体" w:cs="宋体" w:hint="eastAsia"/>
        </w:rPr>
      </w:pPr>
      <w:r>
        <w:rPr>
          <w:rFonts w:ascii="宋体" w:hAnsi="宋体" w:cs="宋体" w:hint="eastAsia"/>
        </w:rPr>
        <w:t>注册地址：苏州市吴江区中山南路1777号</w:t>
      </w:r>
    </w:p>
    <w:p w:rsidR="00AB1F2C" w:rsidRDefault="00AB1F2C">
      <w:pPr>
        <w:widowControl/>
        <w:snapToGrid w:val="0"/>
        <w:ind w:firstLineChars="200" w:firstLine="480"/>
        <w:rPr>
          <w:rFonts w:ascii="宋体" w:hAnsi="宋体" w:cs="宋体" w:hint="eastAsia"/>
        </w:rPr>
      </w:pPr>
      <w:r>
        <w:rPr>
          <w:rFonts w:ascii="宋体" w:hAnsi="宋体" w:cs="宋体" w:hint="eastAsia"/>
        </w:rPr>
        <w:t>办公地址：苏州市吴江区中山南路1777号</w:t>
      </w:r>
    </w:p>
    <w:p w:rsidR="00AB1F2C" w:rsidRDefault="00AB1F2C">
      <w:pPr>
        <w:widowControl/>
        <w:snapToGrid w:val="0"/>
        <w:ind w:firstLineChars="200" w:firstLine="480"/>
        <w:rPr>
          <w:rFonts w:ascii="宋体" w:hAnsi="宋体" w:cs="宋体" w:hint="eastAsia"/>
        </w:rPr>
      </w:pPr>
      <w:r>
        <w:rPr>
          <w:rFonts w:ascii="宋体" w:hAnsi="宋体" w:cs="宋体" w:hint="eastAsia"/>
        </w:rPr>
        <w:t>法人代表：魏礼亚</w:t>
      </w:r>
    </w:p>
    <w:p w:rsidR="00AB1F2C" w:rsidRDefault="00AB1F2C">
      <w:pPr>
        <w:widowControl/>
        <w:snapToGrid w:val="0"/>
        <w:ind w:firstLineChars="200" w:firstLine="480"/>
        <w:rPr>
          <w:rFonts w:ascii="宋体" w:hAnsi="宋体" w:cs="宋体" w:hint="eastAsia"/>
        </w:rPr>
      </w:pPr>
      <w:r>
        <w:rPr>
          <w:rFonts w:ascii="宋体" w:hAnsi="宋体" w:cs="宋体" w:hint="eastAsia"/>
        </w:rPr>
        <w:t>联络人：葛晓亮</w:t>
      </w:r>
    </w:p>
    <w:p w:rsidR="00AB1F2C" w:rsidRDefault="00AB1F2C">
      <w:pPr>
        <w:widowControl/>
        <w:snapToGrid w:val="0"/>
        <w:ind w:firstLineChars="200" w:firstLine="480"/>
        <w:rPr>
          <w:rFonts w:ascii="宋体" w:hAnsi="宋体" w:cs="宋体" w:hint="eastAsia"/>
        </w:rPr>
      </w:pPr>
      <w:r>
        <w:rPr>
          <w:rFonts w:ascii="宋体" w:hAnsi="宋体" w:cs="宋体" w:hint="eastAsia"/>
        </w:rPr>
        <w:t>联系电话：0512-63969209</w:t>
      </w:r>
    </w:p>
    <w:p w:rsidR="00AB1F2C" w:rsidRDefault="00AB1F2C">
      <w:pPr>
        <w:widowControl/>
        <w:snapToGrid w:val="0"/>
        <w:ind w:firstLineChars="200" w:firstLine="480"/>
        <w:rPr>
          <w:rFonts w:ascii="宋体" w:hAnsi="宋体" w:cs="宋体" w:hint="eastAsia"/>
        </w:rPr>
      </w:pPr>
      <w:r>
        <w:rPr>
          <w:rFonts w:ascii="宋体" w:hAnsi="宋体" w:cs="宋体" w:hint="eastAsia"/>
        </w:rPr>
        <w:t>客服电话：4008696068、0512-96068</w:t>
      </w:r>
    </w:p>
    <w:p w:rsidR="00AB1F2C" w:rsidRDefault="00AB1F2C">
      <w:pPr>
        <w:widowControl/>
        <w:snapToGrid w:val="0"/>
        <w:ind w:firstLineChars="200" w:firstLine="480"/>
        <w:rPr>
          <w:rFonts w:ascii="宋体" w:hAnsi="宋体" w:cs="宋体" w:hint="eastAsia"/>
        </w:rPr>
      </w:pPr>
      <w:r>
        <w:rPr>
          <w:rFonts w:ascii="宋体" w:hAnsi="宋体" w:cs="宋体" w:hint="eastAsia"/>
        </w:rPr>
        <w:t>传真：0512-63969209</w:t>
      </w:r>
    </w:p>
    <w:p w:rsidR="00AB1F2C" w:rsidRDefault="00AB1F2C">
      <w:pPr>
        <w:widowControl/>
        <w:snapToGrid w:val="0"/>
        <w:ind w:firstLineChars="200" w:firstLine="480"/>
        <w:rPr>
          <w:rFonts w:ascii="宋体" w:hAnsi="宋体" w:cs="宋体" w:hint="eastAsia"/>
        </w:rPr>
      </w:pPr>
      <w:r>
        <w:rPr>
          <w:rFonts w:ascii="宋体" w:hAnsi="宋体" w:cs="宋体" w:hint="eastAsia"/>
        </w:rPr>
        <w:t>网址：www.szrcb.com</w:t>
      </w:r>
    </w:p>
    <w:p w:rsidR="00AB1F2C" w:rsidRDefault="00AB1F2C">
      <w:pPr>
        <w:widowControl/>
        <w:snapToGrid w:val="0"/>
        <w:ind w:firstLineChars="200" w:firstLine="480"/>
        <w:rPr>
          <w:rFonts w:ascii="宋体" w:hAnsi="宋体" w:cs="宋体" w:hint="eastAsia"/>
        </w:rPr>
      </w:pPr>
      <w:r>
        <w:rPr>
          <w:rFonts w:ascii="宋体" w:hAnsi="宋体" w:cs="宋体" w:hint="eastAsia"/>
        </w:rPr>
        <w:t>（127）公司名称：中邮证券有限责任公司</w:t>
      </w:r>
    </w:p>
    <w:p w:rsidR="00AB1F2C" w:rsidRDefault="00AB1F2C">
      <w:pPr>
        <w:widowControl/>
        <w:snapToGrid w:val="0"/>
        <w:ind w:firstLineChars="200" w:firstLine="480"/>
        <w:rPr>
          <w:rFonts w:ascii="宋体" w:hAnsi="宋体" w:cs="宋体" w:hint="eastAsia"/>
        </w:rPr>
      </w:pPr>
      <w:r>
        <w:rPr>
          <w:rFonts w:ascii="宋体" w:hAnsi="宋体" w:cs="宋体" w:hint="eastAsia"/>
        </w:rPr>
        <w:t>注册地址：陕西省西安市唐延路5号（陕西邮政信息大厦9-11层）</w:t>
      </w:r>
    </w:p>
    <w:p w:rsidR="00AB1F2C" w:rsidRDefault="00AB1F2C">
      <w:pPr>
        <w:widowControl/>
        <w:snapToGrid w:val="0"/>
        <w:ind w:firstLineChars="200" w:firstLine="480"/>
        <w:rPr>
          <w:rFonts w:ascii="宋体" w:hAnsi="宋体" w:cs="宋体" w:hint="eastAsia"/>
        </w:rPr>
      </w:pPr>
      <w:r>
        <w:rPr>
          <w:rFonts w:ascii="宋体" w:hAnsi="宋体" w:cs="宋体" w:hint="eastAsia"/>
        </w:rPr>
        <w:t>办公地址：北京市东城区珠市口东大街 17 号</w:t>
      </w:r>
    </w:p>
    <w:p w:rsidR="00AB1F2C" w:rsidRDefault="00AB1F2C">
      <w:pPr>
        <w:widowControl/>
        <w:snapToGrid w:val="0"/>
        <w:ind w:firstLineChars="200" w:firstLine="480"/>
        <w:rPr>
          <w:rFonts w:ascii="宋体" w:hAnsi="宋体" w:cs="宋体" w:hint="eastAsia"/>
        </w:rPr>
      </w:pPr>
      <w:r>
        <w:rPr>
          <w:rFonts w:ascii="宋体" w:hAnsi="宋体" w:cs="宋体" w:hint="eastAsia"/>
        </w:rPr>
        <w:t>法定代表人：丁奇文</w:t>
      </w:r>
    </w:p>
    <w:p w:rsidR="00AB1F2C" w:rsidRDefault="00AB1F2C">
      <w:pPr>
        <w:widowControl/>
        <w:snapToGrid w:val="0"/>
        <w:ind w:firstLineChars="200" w:firstLine="480"/>
        <w:rPr>
          <w:rFonts w:ascii="宋体" w:hAnsi="宋体" w:cs="宋体" w:hint="eastAsia"/>
        </w:rPr>
      </w:pPr>
      <w:r>
        <w:rPr>
          <w:rFonts w:ascii="宋体" w:hAnsi="宋体" w:cs="宋体" w:hint="eastAsia"/>
        </w:rPr>
        <w:t>电话： 4008-888-005</w:t>
      </w:r>
    </w:p>
    <w:p w:rsidR="00AB1F2C" w:rsidRDefault="00AB1F2C">
      <w:pPr>
        <w:widowControl/>
        <w:snapToGrid w:val="0"/>
        <w:ind w:firstLineChars="200" w:firstLine="480"/>
        <w:rPr>
          <w:rFonts w:ascii="宋体" w:hAnsi="宋体" w:cs="宋体" w:hint="eastAsia"/>
        </w:rPr>
      </w:pPr>
      <w:r>
        <w:rPr>
          <w:rFonts w:ascii="宋体" w:hAnsi="宋体" w:cs="宋体" w:hint="eastAsia"/>
        </w:rPr>
        <w:t>传真：010－67017788-9696</w:t>
      </w:r>
    </w:p>
    <w:p w:rsidR="00AB1F2C" w:rsidRDefault="00AB1F2C">
      <w:pPr>
        <w:widowControl/>
        <w:numPr>
          <w:ilvl w:val="0"/>
          <w:numId w:val="8"/>
        </w:numPr>
        <w:snapToGrid w:val="0"/>
        <w:rPr>
          <w:rFonts w:ascii="宋体" w:hAnsi="宋体" w:cs="宋体"/>
          <w:szCs w:val="22"/>
        </w:rPr>
      </w:pPr>
      <w:r>
        <w:rPr>
          <w:rFonts w:ascii="宋体" w:hAnsi="宋体" w:cs="宋体" w:hint="eastAsia"/>
          <w:szCs w:val="22"/>
        </w:rPr>
        <w:t>其他销售机构</w:t>
      </w:r>
    </w:p>
    <w:p w:rsidR="00AB1F2C" w:rsidRDefault="00AB1F2C">
      <w:pPr>
        <w:widowControl/>
        <w:snapToGrid w:val="0"/>
        <w:ind w:firstLine="420"/>
        <w:rPr>
          <w:rFonts w:ascii="宋体" w:hAnsi="宋体" w:cs="宋体"/>
        </w:rPr>
      </w:pPr>
      <w:r>
        <w:rPr>
          <w:rFonts w:ascii="宋体" w:hAnsi="宋体" w:cs="宋体"/>
        </w:rPr>
        <w:t>本基金发售期间，若新增销售机构或销售机构新增营业网点，则另行公告。</w:t>
      </w:r>
    </w:p>
    <w:p w:rsidR="00AB1F2C" w:rsidRDefault="00AB1F2C">
      <w:pPr>
        <w:widowControl/>
        <w:snapToGrid w:val="0"/>
        <w:ind w:firstLine="420"/>
        <w:rPr>
          <w:rFonts w:ascii="宋体" w:hAnsi="宋体" w:cs="宋体"/>
        </w:rPr>
      </w:pPr>
      <w:r>
        <w:rPr>
          <w:rFonts w:ascii="宋体" w:hAnsi="宋体" w:cs="宋体"/>
        </w:rPr>
        <w:t>基金管理人可根据有关法律、法规的要求，选择符合要求的机构代理销售本基金，并及时公告。</w:t>
      </w:r>
    </w:p>
    <w:p w:rsidR="00AB1F2C" w:rsidRDefault="00AB1F2C">
      <w:pPr>
        <w:widowControl/>
        <w:snapToGrid w:val="0"/>
        <w:ind w:firstLineChars="200" w:firstLine="480"/>
        <w:rPr>
          <w:rFonts w:ascii="宋体" w:hAnsi="宋体"/>
          <w:color w:val="000000"/>
        </w:rPr>
      </w:pPr>
      <w:bookmarkStart w:id="16" w:name="OLE_LINK21"/>
      <w:bookmarkStart w:id="17" w:name="OLE_LINK26"/>
      <w:bookmarkStart w:id="18" w:name="OLE_LINK61"/>
    </w:p>
    <w:bookmarkEnd w:id="12"/>
    <w:bookmarkEnd w:id="13"/>
    <w:bookmarkEnd w:id="16"/>
    <w:bookmarkEnd w:id="17"/>
    <w:bookmarkEnd w:id="18"/>
    <w:p w:rsidR="00AB1F2C" w:rsidRDefault="00AB1F2C">
      <w:pPr>
        <w:pStyle w:val="aff8"/>
        <w:numPr>
          <w:ilvl w:val="0"/>
          <w:numId w:val="6"/>
        </w:numPr>
        <w:autoSpaceDE w:val="0"/>
        <w:autoSpaceDN w:val="0"/>
        <w:adjustRightInd w:val="0"/>
        <w:spacing w:line="346" w:lineRule="auto"/>
        <w:ind w:firstLineChars="0"/>
        <w:rPr>
          <w:b/>
          <w:color w:val="000000"/>
        </w:rPr>
      </w:pPr>
      <w:r>
        <w:rPr>
          <w:rFonts w:hAnsi="宋体"/>
          <w:b/>
          <w:color w:val="000000"/>
        </w:rPr>
        <w:t>注册登记机构</w:t>
      </w:r>
    </w:p>
    <w:p w:rsidR="00AB1F2C" w:rsidRDefault="00AB1F2C">
      <w:pPr>
        <w:autoSpaceDE w:val="0"/>
        <w:autoSpaceDN w:val="0"/>
        <w:adjustRightInd w:val="0"/>
        <w:spacing w:line="346" w:lineRule="auto"/>
        <w:jc w:val="left"/>
        <w:rPr>
          <w:rFonts w:hAnsi="宋体"/>
          <w:color w:val="000000"/>
        </w:rPr>
      </w:pPr>
      <w:r>
        <w:rPr>
          <w:rFonts w:hAnsi="宋体"/>
          <w:color w:val="000000"/>
        </w:rPr>
        <w:t>名称：</w:t>
      </w:r>
      <w:r>
        <w:rPr>
          <w:rFonts w:ascii="宋体" w:hAnsi="宋体" w:hint="eastAsia"/>
          <w:color w:val="000000"/>
        </w:rPr>
        <w:t>广发基金管理有限公司</w:t>
      </w:r>
    </w:p>
    <w:p w:rsidR="00AB1F2C" w:rsidRDefault="00AB1F2C">
      <w:pPr>
        <w:autoSpaceDE w:val="0"/>
        <w:autoSpaceDN w:val="0"/>
        <w:adjustRightInd w:val="0"/>
        <w:spacing w:line="346" w:lineRule="auto"/>
        <w:jc w:val="left"/>
        <w:rPr>
          <w:rFonts w:hAnsi="宋体"/>
          <w:color w:val="000000"/>
        </w:rPr>
      </w:pPr>
      <w:r>
        <w:rPr>
          <w:rFonts w:hAnsi="宋体"/>
          <w:color w:val="000000"/>
        </w:rPr>
        <w:t>住所：</w:t>
      </w:r>
      <w:r>
        <w:rPr>
          <w:rFonts w:ascii="宋体" w:hAnsi="宋体" w:hint="eastAsia"/>
          <w:color w:val="000000"/>
        </w:rPr>
        <w:t>广东省珠海市横琴新区宝华路6号105室-49848（集中办公区）</w:t>
      </w:r>
    </w:p>
    <w:p w:rsidR="00AB1F2C" w:rsidRDefault="00AB1F2C">
      <w:pPr>
        <w:autoSpaceDE w:val="0"/>
        <w:autoSpaceDN w:val="0"/>
        <w:adjustRightInd w:val="0"/>
        <w:spacing w:line="346" w:lineRule="auto"/>
        <w:jc w:val="left"/>
        <w:rPr>
          <w:rFonts w:hAnsi="宋体"/>
          <w:color w:val="000000"/>
        </w:rPr>
      </w:pPr>
      <w:r>
        <w:rPr>
          <w:rFonts w:hAnsi="宋体"/>
          <w:color w:val="000000"/>
        </w:rPr>
        <w:t>办公地址：</w:t>
      </w:r>
      <w:r>
        <w:rPr>
          <w:rFonts w:ascii="宋体" w:hAnsi="宋体" w:hint="eastAsia"/>
          <w:color w:val="000000"/>
        </w:rPr>
        <w:t>广州市海珠区琶洲大道东1号保利国际广场南塔31－33楼</w:t>
      </w:r>
    </w:p>
    <w:p w:rsidR="00AB1F2C" w:rsidRDefault="00AB1F2C">
      <w:pPr>
        <w:autoSpaceDE w:val="0"/>
        <w:autoSpaceDN w:val="0"/>
        <w:adjustRightInd w:val="0"/>
        <w:spacing w:line="346" w:lineRule="auto"/>
        <w:jc w:val="left"/>
        <w:rPr>
          <w:rFonts w:hAnsi="宋体"/>
          <w:color w:val="000000"/>
        </w:rPr>
      </w:pPr>
      <w:r>
        <w:rPr>
          <w:rFonts w:hAnsi="宋体"/>
          <w:color w:val="000000"/>
        </w:rPr>
        <w:t>法定代表人：</w:t>
      </w:r>
      <w:r>
        <w:rPr>
          <w:rFonts w:ascii="宋体" w:hAnsi="宋体" w:hint="eastAsia"/>
          <w:color w:val="000000"/>
        </w:rPr>
        <w:t>孙树明</w:t>
      </w:r>
    </w:p>
    <w:p w:rsidR="00AB1F2C" w:rsidRDefault="00AB1F2C">
      <w:pPr>
        <w:autoSpaceDE w:val="0"/>
        <w:autoSpaceDN w:val="0"/>
        <w:adjustRightInd w:val="0"/>
        <w:spacing w:line="346" w:lineRule="auto"/>
        <w:jc w:val="left"/>
        <w:rPr>
          <w:rFonts w:hAnsi="宋体"/>
          <w:color w:val="000000"/>
        </w:rPr>
      </w:pPr>
      <w:r>
        <w:rPr>
          <w:rFonts w:hAnsi="宋体"/>
          <w:color w:val="000000"/>
        </w:rPr>
        <w:t>联系人：</w:t>
      </w:r>
      <w:r>
        <w:rPr>
          <w:rFonts w:ascii="宋体" w:hAnsi="宋体" w:hint="eastAsia"/>
        </w:rPr>
        <w:t>李尔华</w:t>
      </w:r>
    </w:p>
    <w:p w:rsidR="00AB1F2C" w:rsidRDefault="00AB1F2C">
      <w:pPr>
        <w:autoSpaceDE w:val="0"/>
        <w:autoSpaceDN w:val="0"/>
        <w:adjustRightInd w:val="0"/>
        <w:spacing w:line="346" w:lineRule="auto"/>
        <w:jc w:val="left"/>
        <w:rPr>
          <w:rFonts w:hAnsi="宋体"/>
          <w:color w:val="000000"/>
        </w:rPr>
      </w:pPr>
      <w:r>
        <w:rPr>
          <w:rFonts w:hAnsi="宋体"/>
          <w:color w:val="000000"/>
        </w:rPr>
        <w:t>电话：</w:t>
      </w:r>
      <w:r>
        <w:rPr>
          <w:rFonts w:ascii="宋体" w:hAnsi="宋体" w:hint="eastAsia"/>
        </w:rPr>
        <w:t>020-89188970</w:t>
      </w:r>
    </w:p>
    <w:p w:rsidR="00AB1F2C" w:rsidRDefault="00AB1F2C">
      <w:pPr>
        <w:autoSpaceDE w:val="0"/>
        <w:autoSpaceDN w:val="0"/>
        <w:adjustRightInd w:val="0"/>
        <w:spacing w:line="346" w:lineRule="auto"/>
        <w:rPr>
          <w:rFonts w:ascii="宋体" w:hAnsi="宋体"/>
          <w:color w:val="000000"/>
        </w:rPr>
      </w:pPr>
      <w:r>
        <w:rPr>
          <w:rFonts w:hAnsi="宋体"/>
          <w:color w:val="000000"/>
        </w:rPr>
        <w:t>传真：</w:t>
      </w:r>
      <w:r>
        <w:rPr>
          <w:rFonts w:ascii="宋体" w:hAnsi="宋体" w:hint="eastAsia"/>
          <w:color w:val="000000"/>
        </w:rPr>
        <w:t>020-89899175</w:t>
      </w:r>
    </w:p>
    <w:p w:rsidR="00AB1F2C" w:rsidRDefault="00AB1F2C">
      <w:pPr>
        <w:autoSpaceDE w:val="0"/>
        <w:autoSpaceDN w:val="0"/>
        <w:adjustRightInd w:val="0"/>
        <w:spacing w:line="346" w:lineRule="auto"/>
        <w:rPr>
          <w:rFonts w:hAnsi="宋体"/>
          <w:color w:val="000000"/>
        </w:rPr>
      </w:pPr>
    </w:p>
    <w:p w:rsidR="00AB1F2C" w:rsidRDefault="00AB1F2C">
      <w:pPr>
        <w:pStyle w:val="aff8"/>
        <w:numPr>
          <w:ilvl w:val="0"/>
          <w:numId w:val="6"/>
        </w:numPr>
        <w:autoSpaceDE w:val="0"/>
        <w:autoSpaceDN w:val="0"/>
        <w:adjustRightInd w:val="0"/>
        <w:spacing w:line="346" w:lineRule="auto"/>
        <w:ind w:firstLineChars="0"/>
        <w:rPr>
          <w:b/>
          <w:color w:val="000000"/>
        </w:rPr>
      </w:pPr>
      <w:r>
        <w:rPr>
          <w:rFonts w:hAnsi="宋体"/>
          <w:b/>
          <w:color w:val="000000"/>
        </w:rPr>
        <w:t>律师事务所和经办律师</w:t>
      </w:r>
    </w:p>
    <w:p w:rsidR="00AB1F2C" w:rsidRDefault="00AB1F2C">
      <w:pPr>
        <w:autoSpaceDE w:val="0"/>
        <w:autoSpaceDN w:val="0"/>
        <w:adjustRightInd w:val="0"/>
        <w:spacing w:line="346" w:lineRule="auto"/>
        <w:jc w:val="left"/>
        <w:rPr>
          <w:rFonts w:ascii="宋体" w:hAnsi="宋体"/>
          <w:color w:val="000000"/>
        </w:rPr>
      </w:pPr>
      <w:r>
        <w:rPr>
          <w:rFonts w:ascii="宋体" w:hAnsi="宋体"/>
          <w:color w:val="000000"/>
        </w:rPr>
        <w:t>名称：</w:t>
      </w:r>
      <w:r>
        <w:rPr>
          <w:rFonts w:ascii="宋体" w:hAnsi="宋体" w:hint="eastAsia"/>
          <w:color w:val="000000"/>
        </w:rPr>
        <w:t>广东广信君达律师事务所</w:t>
      </w:r>
      <w:r>
        <w:rPr>
          <w:rFonts w:ascii="宋体" w:hAnsi="宋体"/>
          <w:color w:val="000000"/>
        </w:rPr>
        <w:t xml:space="preserve"> </w:t>
      </w:r>
    </w:p>
    <w:p w:rsidR="00AB1F2C" w:rsidRDefault="00AB1F2C">
      <w:pPr>
        <w:autoSpaceDE w:val="0"/>
        <w:autoSpaceDN w:val="0"/>
        <w:adjustRightInd w:val="0"/>
        <w:spacing w:line="346" w:lineRule="auto"/>
        <w:jc w:val="left"/>
        <w:rPr>
          <w:rFonts w:ascii="宋体" w:hAnsi="宋体"/>
          <w:color w:val="000000"/>
        </w:rPr>
      </w:pPr>
      <w:r>
        <w:rPr>
          <w:rFonts w:ascii="宋体" w:hAnsi="宋体"/>
          <w:color w:val="000000"/>
        </w:rPr>
        <w:t>住所：</w:t>
      </w:r>
      <w:r>
        <w:rPr>
          <w:rFonts w:ascii="宋体" w:hAnsi="宋体" w:hint="eastAsia"/>
          <w:color w:val="000000"/>
        </w:rPr>
        <w:t>广州市天河区珠江新城珠江东路6号广州周大福金融中心29层、10层</w:t>
      </w:r>
    </w:p>
    <w:p w:rsidR="00AB1F2C" w:rsidRDefault="00AB1F2C">
      <w:pPr>
        <w:autoSpaceDE w:val="0"/>
        <w:autoSpaceDN w:val="0"/>
        <w:adjustRightInd w:val="0"/>
        <w:spacing w:line="346" w:lineRule="auto"/>
        <w:jc w:val="left"/>
        <w:rPr>
          <w:rFonts w:ascii="宋体" w:hAnsi="宋体"/>
          <w:color w:val="000000"/>
        </w:rPr>
      </w:pPr>
      <w:r>
        <w:rPr>
          <w:rFonts w:ascii="宋体" w:hAnsi="宋体" w:hint="eastAsia"/>
          <w:color w:val="000000"/>
        </w:rPr>
        <w:t>负责人：王晓华</w:t>
      </w:r>
    </w:p>
    <w:p w:rsidR="00AB1F2C" w:rsidRDefault="00AB1F2C">
      <w:pPr>
        <w:autoSpaceDE w:val="0"/>
        <w:autoSpaceDN w:val="0"/>
        <w:adjustRightInd w:val="0"/>
        <w:spacing w:line="346" w:lineRule="auto"/>
        <w:jc w:val="left"/>
        <w:rPr>
          <w:rFonts w:ascii="宋体" w:hAnsi="宋体"/>
          <w:color w:val="000000"/>
        </w:rPr>
      </w:pPr>
      <w:r>
        <w:rPr>
          <w:rFonts w:ascii="宋体" w:hAnsi="宋体"/>
          <w:color w:val="000000"/>
        </w:rPr>
        <w:t>电话：</w:t>
      </w:r>
      <w:r>
        <w:rPr>
          <w:rFonts w:ascii="宋体" w:hAnsi="宋体" w:hint="eastAsia"/>
          <w:color w:val="000000"/>
        </w:rPr>
        <w:t>020－37181333</w:t>
      </w:r>
      <w:r>
        <w:rPr>
          <w:rFonts w:ascii="宋体" w:hAnsi="宋体"/>
          <w:color w:val="000000"/>
        </w:rPr>
        <w:t xml:space="preserve"> </w:t>
      </w:r>
    </w:p>
    <w:p w:rsidR="00AB1F2C" w:rsidRDefault="00AB1F2C">
      <w:pPr>
        <w:autoSpaceDE w:val="0"/>
        <w:autoSpaceDN w:val="0"/>
        <w:adjustRightInd w:val="0"/>
        <w:spacing w:line="346" w:lineRule="auto"/>
        <w:jc w:val="left"/>
        <w:rPr>
          <w:rFonts w:ascii="宋体" w:hAnsi="宋体"/>
          <w:color w:val="000000"/>
        </w:rPr>
      </w:pPr>
      <w:r>
        <w:rPr>
          <w:rFonts w:ascii="宋体" w:hAnsi="宋体"/>
          <w:color w:val="000000"/>
        </w:rPr>
        <w:t>传真：</w:t>
      </w:r>
      <w:r>
        <w:rPr>
          <w:rFonts w:ascii="宋体" w:hAnsi="宋体" w:hint="eastAsia"/>
          <w:color w:val="000000"/>
        </w:rPr>
        <w:t>020－37181388</w:t>
      </w:r>
      <w:r>
        <w:rPr>
          <w:rFonts w:ascii="宋体" w:hAnsi="宋体"/>
          <w:color w:val="000000"/>
        </w:rPr>
        <w:t xml:space="preserve"> </w:t>
      </w:r>
    </w:p>
    <w:p w:rsidR="00AB1F2C" w:rsidRDefault="00AB1F2C">
      <w:pPr>
        <w:autoSpaceDE w:val="0"/>
        <w:autoSpaceDN w:val="0"/>
        <w:adjustRightInd w:val="0"/>
        <w:spacing w:line="346" w:lineRule="auto"/>
        <w:jc w:val="left"/>
        <w:rPr>
          <w:rFonts w:ascii="宋体" w:hAnsi="宋体"/>
          <w:color w:val="000000"/>
        </w:rPr>
      </w:pPr>
      <w:r>
        <w:rPr>
          <w:rFonts w:ascii="宋体" w:hAnsi="宋体" w:hint="eastAsia"/>
          <w:color w:val="000000"/>
        </w:rPr>
        <w:t>经办律师：王晓华</w:t>
      </w:r>
    </w:p>
    <w:p w:rsidR="00AB1F2C" w:rsidRDefault="00AB1F2C">
      <w:pPr>
        <w:autoSpaceDE w:val="0"/>
        <w:autoSpaceDN w:val="0"/>
        <w:adjustRightInd w:val="0"/>
        <w:spacing w:line="346" w:lineRule="auto"/>
        <w:jc w:val="left"/>
        <w:rPr>
          <w:rFonts w:ascii="宋体" w:hAnsi="宋体"/>
          <w:color w:val="000000"/>
        </w:rPr>
      </w:pPr>
      <w:r>
        <w:rPr>
          <w:rFonts w:ascii="宋体" w:hAnsi="宋体" w:hint="eastAsia"/>
          <w:color w:val="000000"/>
        </w:rPr>
        <w:t>联系人：刘智、杨琳</w:t>
      </w:r>
    </w:p>
    <w:p w:rsidR="00AB1F2C" w:rsidRDefault="00AB1F2C">
      <w:pPr>
        <w:autoSpaceDE w:val="0"/>
        <w:autoSpaceDN w:val="0"/>
        <w:adjustRightInd w:val="0"/>
        <w:spacing w:line="346" w:lineRule="auto"/>
        <w:jc w:val="left"/>
        <w:rPr>
          <w:rFonts w:ascii="宋体" w:hAnsi="宋体"/>
          <w:color w:val="000000"/>
        </w:rPr>
      </w:pPr>
    </w:p>
    <w:p w:rsidR="00AB1F2C" w:rsidRDefault="00AB1F2C">
      <w:pPr>
        <w:pStyle w:val="aff8"/>
        <w:numPr>
          <w:ilvl w:val="0"/>
          <w:numId w:val="6"/>
        </w:numPr>
        <w:autoSpaceDE w:val="0"/>
        <w:autoSpaceDN w:val="0"/>
        <w:adjustRightInd w:val="0"/>
        <w:spacing w:line="346" w:lineRule="auto"/>
        <w:ind w:firstLineChars="0"/>
        <w:rPr>
          <w:b/>
          <w:color w:val="000000"/>
        </w:rPr>
      </w:pPr>
      <w:r>
        <w:rPr>
          <w:rFonts w:hAnsi="宋体"/>
          <w:b/>
          <w:color w:val="000000"/>
        </w:rPr>
        <w:t>会计师事务所和经办注册会计师</w:t>
      </w:r>
    </w:p>
    <w:p w:rsidR="00AB1F2C" w:rsidRDefault="00AB1F2C">
      <w:pPr>
        <w:autoSpaceDE w:val="0"/>
        <w:autoSpaceDN w:val="0"/>
        <w:adjustRightInd w:val="0"/>
        <w:spacing w:line="346" w:lineRule="auto"/>
        <w:jc w:val="left"/>
        <w:rPr>
          <w:rFonts w:ascii="宋体" w:hAnsi="宋体"/>
          <w:color w:val="000000"/>
        </w:rPr>
      </w:pPr>
      <w:bookmarkStart w:id="19" w:name="OLE_LINK18"/>
      <w:bookmarkStart w:id="20" w:name="OLE_LINK19"/>
      <w:r>
        <w:rPr>
          <w:rFonts w:ascii="宋体" w:hAnsi="宋体" w:hint="eastAsia"/>
          <w:color w:val="000000"/>
        </w:rPr>
        <w:t>名称：安永华明会计师事务所（特殊普通合伙）</w:t>
      </w:r>
    </w:p>
    <w:p w:rsidR="00AB1F2C" w:rsidRDefault="00AB1F2C">
      <w:pPr>
        <w:autoSpaceDE w:val="0"/>
        <w:autoSpaceDN w:val="0"/>
        <w:adjustRightInd w:val="0"/>
        <w:spacing w:line="346" w:lineRule="auto"/>
        <w:jc w:val="left"/>
        <w:rPr>
          <w:rFonts w:ascii="宋体" w:hAnsi="宋体"/>
          <w:color w:val="000000"/>
        </w:rPr>
      </w:pPr>
      <w:r>
        <w:rPr>
          <w:rFonts w:ascii="宋体" w:hAnsi="宋体" w:hint="eastAsia"/>
          <w:color w:val="000000"/>
        </w:rPr>
        <w:t>办公地址：北京市东城区东长安街1号东方广场安永大楼17层01-12室</w:t>
      </w:r>
    </w:p>
    <w:p w:rsidR="00AB1F2C" w:rsidRDefault="00AB1F2C">
      <w:pPr>
        <w:autoSpaceDE w:val="0"/>
        <w:autoSpaceDN w:val="0"/>
        <w:adjustRightInd w:val="0"/>
        <w:spacing w:line="346" w:lineRule="auto"/>
        <w:jc w:val="left"/>
        <w:rPr>
          <w:rFonts w:ascii="宋体" w:hAnsi="宋体"/>
          <w:color w:val="000000"/>
        </w:rPr>
      </w:pPr>
      <w:r>
        <w:rPr>
          <w:rFonts w:ascii="宋体" w:hAnsi="宋体" w:hint="eastAsia"/>
          <w:color w:val="000000"/>
        </w:rPr>
        <w:t>法人代表：毛鞍宁</w:t>
      </w:r>
    </w:p>
    <w:p w:rsidR="00AB1F2C" w:rsidRDefault="00AB1F2C">
      <w:pPr>
        <w:autoSpaceDE w:val="0"/>
        <w:autoSpaceDN w:val="0"/>
        <w:adjustRightInd w:val="0"/>
        <w:spacing w:line="346" w:lineRule="auto"/>
        <w:jc w:val="left"/>
        <w:rPr>
          <w:rFonts w:ascii="宋体" w:hAnsi="宋体"/>
          <w:color w:val="000000"/>
        </w:rPr>
      </w:pPr>
      <w:r>
        <w:rPr>
          <w:rFonts w:ascii="宋体" w:hAnsi="宋体" w:hint="eastAsia"/>
          <w:color w:val="000000"/>
        </w:rPr>
        <w:t>联系人：赵雅</w:t>
      </w:r>
    </w:p>
    <w:p w:rsidR="00AB1F2C" w:rsidRDefault="00AB1F2C">
      <w:pPr>
        <w:autoSpaceDE w:val="0"/>
        <w:autoSpaceDN w:val="0"/>
        <w:adjustRightInd w:val="0"/>
        <w:spacing w:line="346" w:lineRule="auto"/>
        <w:jc w:val="left"/>
        <w:rPr>
          <w:rFonts w:ascii="宋体" w:hAnsi="宋体"/>
          <w:color w:val="000000"/>
        </w:rPr>
      </w:pPr>
      <w:r>
        <w:rPr>
          <w:rFonts w:ascii="宋体" w:hAnsi="宋体" w:hint="eastAsia"/>
          <w:color w:val="000000"/>
        </w:rPr>
        <w:t>电话：020－28812888</w:t>
      </w:r>
    </w:p>
    <w:p w:rsidR="00AB1F2C" w:rsidRDefault="00AB1F2C">
      <w:pPr>
        <w:autoSpaceDE w:val="0"/>
        <w:autoSpaceDN w:val="0"/>
        <w:adjustRightInd w:val="0"/>
        <w:spacing w:line="346" w:lineRule="auto"/>
        <w:jc w:val="left"/>
        <w:rPr>
          <w:rFonts w:ascii="宋体" w:hAnsi="宋体"/>
          <w:color w:val="000000"/>
        </w:rPr>
      </w:pPr>
      <w:r>
        <w:rPr>
          <w:rFonts w:ascii="宋体" w:hAnsi="宋体" w:hint="eastAsia"/>
          <w:color w:val="000000"/>
        </w:rPr>
        <w:t>传真：020－28812618</w:t>
      </w:r>
    </w:p>
    <w:p w:rsidR="00AB1F2C" w:rsidRDefault="00AB1F2C">
      <w:pPr>
        <w:autoSpaceDE w:val="0"/>
        <w:autoSpaceDN w:val="0"/>
        <w:adjustRightInd w:val="0"/>
        <w:spacing w:line="346" w:lineRule="auto"/>
        <w:jc w:val="left"/>
        <w:rPr>
          <w:rFonts w:ascii="宋体" w:hAnsi="宋体"/>
          <w:color w:val="000000"/>
        </w:rPr>
      </w:pPr>
      <w:r>
        <w:rPr>
          <w:rFonts w:ascii="宋体" w:hAnsi="宋体" w:hint="eastAsia"/>
          <w:color w:val="000000"/>
        </w:rPr>
        <w:t>经办注册会计师：</w:t>
      </w:r>
      <w:bookmarkEnd w:id="19"/>
      <w:bookmarkEnd w:id="20"/>
      <w:r>
        <w:rPr>
          <w:rFonts w:ascii="宋体" w:hAnsi="宋体" w:hint="eastAsia"/>
          <w:color w:val="000000"/>
        </w:rPr>
        <w:t>赵雅、马婧</w:t>
      </w:r>
    </w:p>
    <w:p w:rsidR="00AB1F2C" w:rsidRDefault="00AB1F2C">
      <w:pPr>
        <w:autoSpaceDE w:val="0"/>
        <w:autoSpaceDN w:val="0"/>
        <w:adjustRightInd w:val="0"/>
        <w:spacing w:line="346" w:lineRule="auto"/>
        <w:rPr>
          <w:rFonts w:hAnsi="宋体"/>
          <w:color w:val="000000"/>
        </w:rPr>
      </w:pPr>
    </w:p>
    <w:p w:rsidR="00AB1F2C" w:rsidRDefault="00AB1F2C">
      <w:pPr>
        <w:autoSpaceDE w:val="0"/>
        <w:autoSpaceDN w:val="0"/>
        <w:adjustRightInd w:val="0"/>
        <w:spacing w:line="346" w:lineRule="auto"/>
        <w:rPr>
          <w:rFonts w:hAnsi="宋体" w:hint="eastAsia"/>
          <w:color w:val="000000"/>
        </w:rPr>
      </w:pPr>
    </w:p>
    <w:p w:rsidR="00AB1F2C" w:rsidRDefault="00AB1F2C">
      <w:pPr>
        <w:pStyle w:val="1"/>
        <w:rPr>
          <w:rFonts w:eastAsia="宋体" w:hAnsi="宋体"/>
          <w:b/>
          <w:bCs/>
          <w:color w:val="000000"/>
          <w:szCs w:val="24"/>
        </w:rPr>
      </w:pPr>
      <w:bookmarkStart w:id="21" w:name="_Toc12357169"/>
      <w:bookmarkStart w:id="22" w:name="_Toc21073389"/>
      <w:bookmarkStart w:id="23" w:name="_Toc147463116"/>
      <w:bookmarkStart w:id="24" w:name="_Toc447616548"/>
      <w:bookmarkStart w:id="25" w:name="_Toc462832611"/>
      <w:bookmarkEnd w:id="14"/>
      <w:bookmarkEnd w:id="15"/>
      <w:r>
        <w:rPr>
          <w:rFonts w:eastAsia="宋体" w:hAnsi="宋体" w:hint="eastAsia"/>
          <w:b/>
          <w:bCs/>
          <w:color w:val="000000"/>
          <w:szCs w:val="24"/>
        </w:rPr>
        <w:t xml:space="preserve">第四部分  </w:t>
      </w:r>
      <w:bookmarkEnd w:id="21"/>
      <w:bookmarkEnd w:id="22"/>
      <w:bookmarkEnd w:id="23"/>
      <w:r>
        <w:rPr>
          <w:rFonts w:eastAsia="宋体" w:hAnsi="宋体" w:hint="eastAsia"/>
          <w:b/>
          <w:bCs/>
          <w:color w:val="000000"/>
          <w:szCs w:val="24"/>
        </w:rPr>
        <w:t>基金的</w:t>
      </w:r>
      <w:bookmarkEnd w:id="24"/>
      <w:bookmarkEnd w:id="25"/>
      <w:r>
        <w:rPr>
          <w:rFonts w:eastAsia="宋体" w:hAnsi="宋体" w:hint="eastAsia"/>
          <w:b/>
          <w:bCs/>
          <w:color w:val="000000"/>
          <w:szCs w:val="24"/>
        </w:rPr>
        <w:t>名称</w:t>
      </w:r>
    </w:p>
    <w:p w:rsidR="00AB1F2C" w:rsidRDefault="00AB1F2C">
      <w:pPr>
        <w:pStyle w:val="aff5"/>
        <w:tabs>
          <w:tab w:val="left" w:pos="3780"/>
        </w:tabs>
        <w:autoSpaceDE w:val="0"/>
        <w:autoSpaceDN w:val="0"/>
        <w:adjustRightInd w:val="0"/>
        <w:ind w:leftChars="199" w:left="478" w:firstLineChars="0" w:firstLine="0"/>
        <w:rPr>
          <w:rFonts w:hAnsi="宋体"/>
          <w:szCs w:val="24"/>
        </w:rPr>
      </w:pPr>
      <w:bookmarkStart w:id="26" w:name="_Toc12357170"/>
      <w:bookmarkStart w:id="27" w:name="_Toc21073390"/>
      <w:bookmarkStart w:id="28" w:name="_Toc147463117"/>
      <w:r>
        <w:rPr>
          <w:rFonts w:hAnsi="宋体" w:hint="eastAsia"/>
          <w:szCs w:val="24"/>
        </w:rPr>
        <w:t>广发中证百度百发策略100指数型证券投资基金</w:t>
      </w:r>
    </w:p>
    <w:p w:rsidR="00AB1F2C" w:rsidRDefault="00AB1F2C">
      <w:pPr>
        <w:pStyle w:val="aff5"/>
        <w:tabs>
          <w:tab w:val="left" w:pos="3780"/>
        </w:tabs>
        <w:autoSpaceDE w:val="0"/>
        <w:autoSpaceDN w:val="0"/>
        <w:adjustRightInd w:val="0"/>
        <w:ind w:leftChars="199" w:left="478" w:firstLineChars="0" w:firstLine="0"/>
        <w:rPr>
          <w:rFonts w:hAnsi="宋体"/>
          <w:szCs w:val="24"/>
        </w:rPr>
      </w:pPr>
    </w:p>
    <w:p w:rsidR="00AB1F2C" w:rsidRDefault="00AB1F2C">
      <w:pPr>
        <w:pStyle w:val="aff5"/>
        <w:tabs>
          <w:tab w:val="left" w:pos="3780"/>
        </w:tabs>
        <w:autoSpaceDE w:val="0"/>
        <w:autoSpaceDN w:val="0"/>
        <w:adjustRightInd w:val="0"/>
        <w:ind w:leftChars="199" w:left="478" w:firstLineChars="0" w:firstLine="0"/>
        <w:rPr>
          <w:rFonts w:hAnsi="宋体"/>
          <w:szCs w:val="24"/>
        </w:rPr>
      </w:pPr>
    </w:p>
    <w:p w:rsidR="00AB1F2C" w:rsidRDefault="00AB1F2C">
      <w:pPr>
        <w:pStyle w:val="aff5"/>
        <w:tabs>
          <w:tab w:val="left" w:pos="3780"/>
        </w:tabs>
        <w:autoSpaceDE w:val="0"/>
        <w:autoSpaceDN w:val="0"/>
        <w:adjustRightInd w:val="0"/>
        <w:ind w:leftChars="199" w:left="478" w:firstLineChars="0" w:firstLine="0"/>
        <w:rPr>
          <w:rFonts w:hAnsi="宋体" w:hint="eastAsia"/>
          <w:szCs w:val="24"/>
        </w:rPr>
      </w:pPr>
    </w:p>
    <w:p w:rsidR="00AB1F2C" w:rsidRDefault="00AB1F2C">
      <w:pPr>
        <w:pStyle w:val="1"/>
        <w:rPr>
          <w:rFonts w:eastAsia="宋体" w:hAnsi="宋体"/>
          <w:b/>
          <w:bCs/>
          <w:color w:val="000000"/>
          <w:szCs w:val="24"/>
        </w:rPr>
      </w:pPr>
      <w:r>
        <w:rPr>
          <w:rFonts w:eastAsia="宋体" w:hAnsi="宋体" w:hint="eastAsia"/>
          <w:b/>
          <w:bCs/>
          <w:color w:val="000000"/>
          <w:szCs w:val="24"/>
        </w:rPr>
        <w:t>第五部分  基金类型</w:t>
      </w:r>
    </w:p>
    <w:p w:rsidR="00AB1F2C" w:rsidRDefault="00AB1F2C">
      <w:pPr>
        <w:pStyle w:val="aff5"/>
        <w:tabs>
          <w:tab w:val="left" w:pos="3780"/>
        </w:tabs>
        <w:autoSpaceDE w:val="0"/>
        <w:autoSpaceDN w:val="0"/>
        <w:adjustRightInd w:val="0"/>
        <w:ind w:leftChars="199" w:left="478" w:firstLineChars="0" w:firstLine="0"/>
        <w:rPr>
          <w:rFonts w:hAnsi="宋体"/>
          <w:szCs w:val="24"/>
        </w:rPr>
      </w:pPr>
      <w:r>
        <w:rPr>
          <w:rFonts w:hAnsi="宋体" w:hint="eastAsia"/>
          <w:szCs w:val="24"/>
        </w:rPr>
        <w:t>股票型证券投资基金</w:t>
      </w:r>
    </w:p>
    <w:p w:rsidR="00AB1F2C" w:rsidRDefault="00AB1F2C">
      <w:pPr>
        <w:pStyle w:val="aff5"/>
        <w:tabs>
          <w:tab w:val="left" w:pos="3780"/>
        </w:tabs>
        <w:autoSpaceDE w:val="0"/>
        <w:autoSpaceDN w:val="0"/>
        <w:adjustRightInd w:val="0"/>
        <w:ind w:leftChars="199" w:left="478" w:firstLineChars="0" w:firstLine="0"/>
        <w:rPr>
          <w:rFonts w:hAnsi="宋体"/>
          <w:szCs w:val="24"/>
        </w:rPr>
      </w:pPr>
    </w:p>
    <w:p w:rsidR="00AB1F2C" w:rsidRDefault="00AB1F2C">
      <w:pPr>
        <w:pStyle w:val="aff5"/>
        <w:tabs>
          <w:tab w:val="left" w:pos="3780"/>
        </w:tabs>
        <w:autoSpaceDE w:val="0"/>
        <w:autoSpaceDN w:val="0"/>
        <w:adjustRightInd w:val="0"/>
        <w:ind w:leftChars="199" w:left="478" w:firstLineChars="0" w:firstLine="0"/>
        <w:rPr>
          <w:rFonts w:hAnsi="宋体"/>
          <w:szCs w:val="24"/>
        </w:rPr>
      </w:pPr>
    </w:p>
    <w:p w:rsidR="00AB1F2C" w:rsidRDefault="00AB1F2C">
      <w:pPr>
        <w:pStyle w:val="aff5"/>
        <w:tabs>
          <w:tab w:val="left" w:pos="3780"/>
        </w:tabs>
        <w:autoSpaceDE w:val="0"/>
        <w:autoSpaceDN w:val="0"/>
        <w:adjustRightInd w:val="0"/>
        <w:ind w:leftChars="199" w:left="478" w:firstLineChars="0" w:firstLine="0"/>
        <w:rPr>
          <w:rFonts w:hAnsi="宋体" w:hint="eastAsia"/>
          <w:szCs w:val="24"/>
        </w:rPr>
      </w:pPr>
    </w:p>
    <w:p w:rsidR="00AB1F2C" w:rsidRDefault="00AB1F2C">
      <w:pPr>
        <w:pStyle w:val="1"/>
        <w:rPr>
          <w:rFonts w:eastAsia="宋体" w:hAnsi="宋体"/>
          <w:b/>
          <w:bCs/>
          <w:color w:val="000000"/>
          <w:szCs w:val="24"/>
        </w:rPr>
      </w:pPr>
      <w:r>
        <w:rPr>
          <w:rFonts w:eastAsia="宋体" w:hAnsi="宋体" w:hint="eastAsia"/>
          <w:b/>
          <w:bCs/>
          <w:color w:val="000000"/>
          <w:szCs w:val="24"/>
        </w:rPr>
        <w:t>第六部分  基金的投资目标</w:t>
      </w:r>
    </w:p>
    <w:p w:rsidR="00AB1F2C" w:rsidRDefault="00AB1F2C">
      <w:pPr>
        <w:ind w:firstLineChars="200" w:firstLine="480"/>
        <w:rPr>
          <w:rFonts w:ascii="宋体" w:hAnsi="宋体"/>
          <w:color w:val="000000"/>
        </w:rPr>
      </w:pPr>
      <w:r>
        <w:rPr>
          <w:rFonts w:ascii="宋体" w:hAnsi="宋体" w:hint="eastAsia"/>
          <w:color w:val="000000"/>
        </w:rPr>
        <w:t>本基金采用被动式投资策略，通过严格的投资程序约束和数量化风险管理手段，力争控制本基金的净值增长率与业绩比较基准之间的日均跟踪偏离度小于0.50%，年跟踪误差不超过6%，实现对中证百度百发策略100指数的有效跟踪。</w:t>
      </w:r>
    </w:p>
    <w:p w:rsidR="00AB1F2C" w:rsidRDefault="00AB1F2C">
      <w:pPr>
        <w:pStyle w:val="aff5"/>
        <w:tabs>
          <w:tab w:val="left" w:pos="3780"/>
        </w:tabs>
        <w:autoSpaceDE w:val="0"/>
        <w:autoSpaceDN w:val="0"/>
        <w:adjustRightInd w:val="0"/>
        <w:ind w:leftChars="199" w:left="478" w:firstLineChars="0" w:firstLine="0"/>
        <w:rPr>
          <w:rFonts w:hAnsi="宋体"/>
          <w:color w:val="000000"/>
          <w:szCs w:val="24"/>
        </w:rPr>
      </w:pPr>
    </w:p>
    <w:p w:rsidR="00AB1F2C" w:rsidRDefault="00AB1F2C">
      <w:pPr>
        <w:widowControl/>
        <w:spacing w:line="240" w:lineRule="auto"/>
        <w:jc w:val="left"/>
        <w:rPr>
          <w:rFonts w:ascii="宋体" w:hAnsi="宋体"/>
          <w:b/>
          <w:bCs/>
          <w:color w:val="000000"/>
          <w:kern w:val="0"/>
        </w:rPr>
      </w:pPr>
      <w:r>
        <w:rPr>
          <w:rFonts w:hAnsi="宋体"/>
          <w:b/>
          <w:bCs/>
          <w:color w:val="000000"/>
        </w:rPr>
        <w:br w:type="page"/>
      </w:r>
    </w:p>
    <w:p w:rsidR="00AB1F2C" w:rsidRDefault="00AB1F2C">
      <w:pPr>
        <w:pStyle w:val="1"/>
        <w:rPr>
          <w:rFonts w:eastAsia="宋体" w:hAnsi="宋体"/>
          <w:b/>
          <w:bCs/>
          <w:color w:val="000000"/>
          <w:szCs w:val="24"/>
        </w:rPr>
      </w:pPr>
      <w:r>
        <w:rPr>
          <w:rFonts w:eastAsia="宋体" w:hAnsi="宋体" w:hint="eastAsia"/>
          <w:b/>
          <w:bCs/>
          <w:color w:val="000000"/>
          <w:szCs w:val="24"/>
        </w:rPr>
        <w:t>第七部分  基金的投资范围</w:t>
      </w:r>
    </w:p>
    <w:p w:rsidR="00AB1F2C" w:rsidRDefault="00AB1F2C">
      <w:pPr>
        <w:ind w:firstLineChars="200" w:firstLine="480"/>
        <w:rPr>
          <w:rFonts w:ascii="宋体" w:hAnsi="宋体"/>
        </w:rPr>
      </w:pPr>
      <w:r>
        <w:rPr>
          <w:rFonts w:ascii="宋体" w:hAnsi="宋体" w:hint="eastAsia"/>
        </w:rPr>
        <w:t xml:space="preserve">本基金的投资范围为具有良好流动性的金融工具，以中证百度百发策略100指数的成份股及其备选成份股为主要投资对象。为更好地实现投资目标，本基金也可少量投资于其他股票（非标的指数成份股及其备选成份股）、银行存款、债券、债券回购、权证、股指期货、资产支持证券、货币市场工具以及法律法规或中国证监会允许本基金投资的其他金融工具（但须符合中国证监会的相关规定）。 </w:t>
      </w:r>
    </w:p>
    <w:p w:rsidR="00AB1F2C" w:rsidRDefault="00AB1F2C">
      <w:pPr>
        <w:ind w:firstLineChars="200" w:firstLine="480"/>
        <w:rPr>
          <w:rFonts w:ascii="宋体" w:hAnsi="宋体"/>
        </w:rPr>
      </w:pPr>
      <w:r>
        <w:rPr>
          <w:rFonts w:ascii="宋体" w:hAnsi="宋体" w:hint="eastAsia"/>
        </w:rPr>
        <w:t xml:space="preserve">如法律法规或监管机构以后允许基金投资其他品种，基金管理人在履行适当程序后，可以将其纳入投资范围。 </w:t>
      </w:r>
    </w:p>
    <w:p w:rsidR="00AB1F2C" w:rsidRDefault="00AB1F2C">
      <w:pPr>
        <w:ind w:firstLineChars="200" w:firstLine="480"/>
        <w:rPr>
          <w:rFonts w:ascii="宋体" w:hAnsi="宋体"/>
        </w:rPr>
      </w:pPr>
      <w:r>
        <w:rPr>
          <w:rFonts w:ascii="宋体" w:hAnsi="宋体" w:hint="eastAsia"/>
        </w:rPr>
        <w:t xml:space="preserve">基金的投资组合比例为：股票资产占基金资产的比例不低于90%，每个交易日日终在扣除股指期货合约需缴纳的交易保证金后，保持不低于基金资产净值5%的现金或到期日在一年以内的政府债券，其中现金不包括结算备付金、存出保证金、应收申购款等。 </w:t>
      </w:r>
    </w:p>
    <w:p w:rsidR="00AB1F2C" w:rsidRDefault="00AB1F2C">
      <w:pPr>
        <w:ind w:firstLineChars="200" w:firstLine="480"/>
        <w:rPr>
          <w:rFonts w:ascii="宋体" w:hAnsi="宋体"/>
        </w:rPr>
      </w:pPr>
      <w:r>
        <w:rPr>
          <w:rFonts w:ascii="宋体" w:hAnsi="宋体" w:hint="eastAsia"/>
        </w:rPr>
        <w:t>如法律法规或中国证监会变更投资品种的投资比例限制，基金管理人在履行适当程序后，可以调整上述投资品种的投资比例。</w:t>
      </w:r>
    </w:p>
    <w:p w:rsidR="00AB1F2C" w:rsidRDefault="00AB1F2C"/>
    <w:p w:rsidR="00AB1F2C" w:rsidRDefault="00AB1F2C">
      <w:pPr>
        <w:widowControl/>
        <w:spacing w:line="240" w:lineRule="auto"/>
        <w:jc w:val="left"/>
        <w:rPr>
          <w:rFonts w:ascii="宋体" w:hAnsi="宋体"/>
          <w:b/>
          <w:bCs/>
          <w:kern w:val="0"/>
        </w:rPr>
      </w:pPr>
      <w:r>
        <w:rPr>
          <w:rFonts w:hAnsi="宋体"/>
          <w:b/>
          <w:bCs/>
        </w:rPr>
        <w:br w:type="page"/>
      </w:r>
    </w:p>
    <w:p w:rsidR="00AB1F2C" w:rsidRDefault="00AB1F2C">
      <w:pPr>
        <w:pStyle w:val="1"/>
        <w:rPr>
          <w:rFonts w:eastAsia="宋体" w:hAnsi="宋体"/>
          <w:b/>
          <w:bCs/>
          <w:szCs w:val="24"/>
        </w:rPr>
      </w:pPr>
      <w:r>
        <w:rPr>
          <w:rFonts w:eastAsia="宋体" w:hAnsi="宋体" w:hint="eastAsia"/>
          <w:b/>
          <w:bCs/>
          <w:szCs w:val="24"/>
        </w:rPr>
        <w:t>第八部分 基金的投资</w:t>
      </w:r>
      <w:r>
        <w:rPr>
          <w:rFonts w:eastAsia="宋体" w:hAnsi="宋体"/>
          <w:b/>
          <w:bCs/>
          <w:szCs w:val="24"/>
        </w:rPr>
        <w:t>策略</w:t>
      </w:r>
    </w:p>
    <w:p w:rsidR="00AB1F2C" w:rsidRDefault="00AB1F2C">
      <w:pPr>
        <w:ind w:firstLineChars="200" w:firstLine="480"/>
        <w:rPr>
          <w:rFonts w:ascii="宋体" w:hAnsi="宋体"/>
        </w:rPr>
      </w:pPr>
      <w:r>
        <w:rPr>
          <w:rFonts w:ascii="宋体" w:hAnsi="宋体" w:hint="eastAsia"/>
        </w:rPr>
        <w:t>本基金为指数型基金，原则上采用完全复制法，按照成份股在中证百度百发策略100指数中的基准权重构建指数化投资组合。</w:t>
      </w:r>
    </w:p>
    <w:p w:rsidR="00AB1F2C" w:rsidRDefault="00AB1F2C">
      <w:pPr>
        <w:ind w:firstLineChars="200" w:firstLine="480"/>
        <w:rPr>
          <w:rFonts w:ascii="宋体" w:hAnsi="宋体"/>
        </w:rPr>
      </w:pPr>
      <w:r>
        <w:rPr>
          <w:rFonts w:ascii="宋体" w:hAnsi="宋体" w:hint="eastAsia"/>
        </w:rPr>
        <w:t>（一）资产配置策略</w:t>
      </w:r>
    </w:p>
    <w:p w:rsidR="00AB1F2C" w:rsidRDefault="00AB1F2C">
      <w:pPr>
        <w:ind w:firstLineChars="200" w:firstLine="480"/>
        <w:rPr>
          <w:rFonts w:ascii="宋体" w:hAnsi="宋体"/>
        </w:rPr>
      </w:pPr>
      <w:r>
        <w:rPr>
          <w:rFonts w:ascii="宋体" w:hAnsi="宋体" w:hint="eastAsia"/>
        </w:rPr>
        <w:t>本基金以追求标的指数长期增长的稳定收益为宗旨，在降低跟踪误差和控制流动性风险的双重约束下构建指数化的投资组合。</w:t>
      </w:r>
    </w:p>
    <w:p w:rsidR="00AB1F2C" w:rsidRDefault="00AB1F2C">
      <w:pPr>
        <w:ind w:firstLineChars="200" w:firstLine="480"/>
        <w:rPr>
          <w:rFonts w:ascii="宋体" w:hAnsi="宋体"/>
        </w:rPr>
      </w:pPr>
      <w:r>
        <w:rPr>
          <w:rFonts w:ascii="宋体" w:hAnsi="宋体" w:hint="eastAsia"/>
        </w:rPr>
        <w:t>本基金股票资产占基金资产的比例不低于90%，其中，标的指数成份股及其备选成份股的投资比例不低于非现金基金资产的80%；每个交易日日终在扣除股指期货合约需缴纳的交易保证金后，保持不低于基金资产净值5%的现金或到期日在一年以内的政府债券，其中现金不包括结算备付金、存出保证金、应收申购款等。</w:t>
      </w:r>
    </w:p>
    <w:p w:rsidR="00AB1F2C" w:rsidRDefault="00AB1F2C">
      <w:pPr>
        <w:ind w:firstLineChars="200" w:firstLine="480"/>
        <w:rPr>
          <w:rFonts w:ascii="宋体" w:hAnsi="宋体"/>
        </w:rPr>
      </w:pPr>
      <w:r>
        <w:rPr>
          <w:rFonts w:ascii="宋体" w:hAnsi="宋体" w:hint="eastAsia"/>
        </w:rPr>
        <w:t>（二）股票投资策略</w:t>
      </w:r>
    </w:p>
    <w:p w:rsidR="00AB1F2C" w:rsidRDefault="00AB1F2C">
      <w:pPr>
        <w:ind w:firstLineChars="200" w:firstLine="480"/>
        <w:rPr>
          <w:rFonts w:ascii="宋体" w:hAnsi="宋体"/>
        </w:rPr>
      </w:pPr>
      <w:r>
        <w:rPr>
          <w:rFonts w:ascii="宋体" w:hAnsi="宋体" w:hint="eastAsia"/>
        </w:rPr>
        <w:t>1、股票组合构建原则</w:t>
      </w:r>
    </w:p>
    <w:p w:rsidR="00AB1F2C" w:rsidRDefault="00AB1F2C">
      <w:pPr>
        <w:ind w:firstLineChars="200" w:firstLine="480"/>
        <w:rPr>
          <w:rFonts w:ascii="宋体" w:hAnsi="宋体"/>
        </w:rPr>
      </w:pPr>
      <w:r>
        <w:rPr>
          <w:rFonts w:ascii="宋体" w:hAnsi="宋体" w:hint="eastAsia"/>
        </w:rPr>
        <w:t>本基金采用完全复制法跟踪中证百度百发策略100指数，按照个股在标的指数中证百度百发策略100指数中的基准权重构建股票组合。</w:t>
      </w:r>
    </w:p>
    <w:p w:rsidR="00AB1F2C" w:rsidRDefault="00AB1F2C">
      <w:pPr>
        <w:ind w:firstLineChars="200" w:firstLine="480"/>
        <w:rPr>
          <w:rFonts w:ascii="宋体" w:hAnsi="宋体"/>
        </w:rPr>
      </w:pPr>
      <w:r>
        <w:rPr>
          <w:rFonts w:ascii="宋体" w:hAnsi="宋体" w:hint="eastAsia"/>
        </w:rPr>
        <w:t>2、股票组合构建方法</w:t>
      </w:r>
    </w:p>
    <w:p w:rsidR="00AB1F2C" w:rsidRDefault="00AB1F2C">
      <w:pPr>
        <w:ind w:firstLineChars="200" w:firstLine="480"/>
        <w:rPr>
          <w:rFonts w:ascii="宋体" w:hAnsi="宋体"/>
        </w:rPr>
      </w:pPr>
      <w:r>
        <w:rPr>
          <w:rFonts w:ascii="宋体" w:hAnsi="宋体" w:hint="eastAsia"/>
        </w:rPr>
        <w:t>本基金采取完全复制法，即完全按照标的指数的成份股组成及其权重构建基金股票投资组合，并根据标的指数成份股及其权重的变动进行相应调整。</w:t>
      </w:r>
    </w:p>
    <w:p w:rsidR="00AB1F2C" w:rsidRDefault="00AB1F2C">
      <w:pPr>
        <w:ind w:firstLineChars="200" w:firstLine="480"/>
        <w:rPr>
          <w:rFonts w:ascii="宋体" w:hAnsi="宋体"/>
        </w:rPr>
      </w:pPr>
      <w:r>
        <w:rPr>
          <w:rFonts w:ascii="宋体" w:hAnsi="宋体" w:hint="eastAsia"/>
        </w:rPr>
        <w:t>当预期成份股发生调整和成份股发生配股、增发、分红等行为时，以及因基金的申购和赎回对本基金跟踪标的指数的效果可能带来影响时，基金管理人会对投资组合进行适当调整，降低跟踪误差。</w:t>
      </w:r>
    </w:p>
    <w:p w:rsidR="00AB1F2C" w:rsidRDefault="00AB1F2C">
      <w:pPr>
        <w:ind w:firstLineChars="200" w:firstLine="480"/>
        <w:rPr>
          <w:rFonts w:ascii="宋体" w:hAnsi="宋体"/>
        </w:rPr>
      </w:pPr>
      <w:r>
        <w:rPr>
          <w:rFonts w:ascii="宋体" w:hAnsi="宋体" w:hint="eastAsia"/>
        </w:rPr>
        <w:t>如出现股票停牌、股票流动性较差或其他影响指数复制的因素，使基金管理人无法依指数权重购买成份股时，基金管理人可以根据市场情况，结合经验判断，对投资组合进行适当调整，以获得更接近标的指数的收益率。</w:t>
      </w:r>
    </w:p>
    <w:p w:rsidR="00AB1F2C" w:rsidRDefault="00AB1F2C">
      <w:pPr>
        <w:ind w:firstLineChars="200" w:firstLine="480"/>
        <w:rPr>
          <w:rFonts w:ascii="宋体" w:hAnsi="宋体"/>
        </w:rPr>
      </w:pPr>
      <w:r>
        <w:rPr>
          <w:rFonts w:ascii="宋体" w:hAnsi="宋体" w:hint="eastAsia"/>
        </w:rPr>
        <w:t>3、股票组合调整</w:t>
      </w:r>
    </w:p>
    <w:p w:rsidR="00AB1F2C" w:rsidRDefault="00AB1F2C">
      <w:pPr>
        <w:ind w:firstLineChars="200" w:firstLine="480"/>
        <w:rPr>
          <w:rFonts w:ascii="宋体" w:hAnsi="宋体"/>
        </w:rPr>
      </w:pPr>
      <w:r>
        <w:rPr>
          <w:rFonts w:ascii="宋体" w:hAnsi="宋体" w:hint="eastAsia"/>
        </w:rPr>
        <w:t>（1）定期调整</w:t>
      </w:r>
    </w:p>
    <w:p w:rsidR="00AB1F2C" w:rsidRDefault="00AB1F2C">
      <w:pPr>
        <w:ind w:firstLineChars="200" w:firstLine="480"/>
        <w:rPr>
          <w:rFonts w:ascii="宋体" w:hAnsi="宋体"/>
        </w:rPr>
      </w:pPr>
      <w:r>
        <w:rPr>
          <w:rFonts w:ascii="宋体" w:hAnsi="宋体" w:hint="eastAsia"/>
        </w:rPr>
        <w:t>本基金股票组合根据所跟踪的中证百度百发策略100指数对其成份股的调整而进行相应的定期跟踪调整。</w:t>
      </w:r>
    </w:p>
    <w:p w:rsidR="00AB1F2C" w:rsidRDefault="00AB1F2C">
      <w:pPr>
        <w:ind w:firstLineChars="200" w:firstLine="480"/>
        <w:rPr>
          <w:rFonts w:ascii="宋体" w:hAnsi="宋体"/>
        </w:rPr>
      </w:pPr>
      <w:r>
        <w:rPr>
          <w:rFonts w:ascii="宋体" w:hAnsi="宋体" w:hint="eastAsia"/>
        </w:rPr>
        <w:t>（2）不定期调整</w:t>
      </w:r>
    </w:p>
    <w:p w:rsidR="00AB1F2C" w:rsidRDefault="00AB1F2C">
      <w:pPr>
        <w:ind w:firstLineChars="200" w:firstLine="480"/>
        <w:rPr>
          <w:rFonts w:ascii="宋体" w:hAnsi="宋体"/>
        </w:rPr>
      </w:pPr>
      <w:r>
        <w:rPr>
          <w:rFonts w:ascii="宋体" w:hAnsi="宋体" w:hint="eastAsia"/>
        </w:rPr>
        <w:t xml:space="preserve">1）与指数相关的调整 </w:t>
      </w:r>
    </w:p>
    <w:p w:rsidR="00AB1F2C" w:rsidRDefault="00AB1F2C">
      <w:pPr>
        <w:ind w:firstLineChars="200" w:firstLine="480"/>
        <w:rPr>
          <w:rFonts w:ascii="宋体" w:hAnsi="宋体"/>
        </w:rPr>
      </w:pPr>
      <w:r>
        <w:rPr>
          <w:rFonts w:ascii="宋体" w:hAnsi="宋体" w:hint="eastAsia"/>
        </w:rPr>
        <w:t>根据指数编制规则，当中证百度百发策略100指数成份股因增发、送配等股权变动而需进行成份股权重重新调整时，本基金将进行相应调整。</w:t>
      </w:r>
    </w:p>
    <w:p w:rsidR="00AB1F2C" w:rsidRDefault="00AB1F2C">
      <w:pPr>
        <w:ind w:firstLineChars="200" w:firstLine="480"/>
        <w:rPr>
          <w:rFonts w:ascii="宋体" w:hAnsi="宋体"/>
        </w:rPr>
      </w:pPr>
      <w:r>
        <w:rPr>
          <w:rFonts w:ascii="宋体" w:hAnsi="宋体" w:hint="eastAsia"/>
        </w:rPr>
        <w:t xml:space="preserve">2）申购赎回调整 </w:t>
      </w:r>
    </w:p>
    <w:p w:rsidR="00AB1F2C" w:rsidRDefault="00AB1F2C">
      <w:pPr>
        <w:ind w:firstLineChars="200" w:firstLine="480"/>
        <w:rPr>
          <w:rFonts w:ascii="宋体" w:hAnsi="宋体"/>
        </w:rPr>
      </w:pPr>
      <w:r>
        <w:rPr>
          <w:rFonts w:ascii="宋体" w:hAnsi="宋体" w:hint="eastAsia"/>
        </w:rPr>
        <w:t>根据本基金的申购和赎回情况，对股票投资组合进行调整，从而有效跟踪标的指数。</w:t>
      </w:r>
    </w:p>
    <w:p w:rsidR="00AB1F2C" w:rsidRDefault="00AB1F2C">
      <w:pPr>
        <w:ind w:firstLineChars="200" w:firstLine="480"/>
        <w:rPr>
          <w:rFonts w:ascii="宋体" w:hAnsi="宋体"/>
        </w:rPr>
      </w:pPr>
      <w:r>
        <w:rPr>
          <w:rFonts w:ascii="宋体" w:hAnsi="宋体" w:hint="eastAsia"/>
        </w:rPr>
        <w:t xml:space="preserve"> 3）其它调整</w:t>
      </w:r>
    </w:p>
    <w:p w:rsidR="00AB1F2C" w:rsidRDefault="00AB1F2C">
      <w:pPr>
        <w:ind w:firstLineChars="200" w:firstLine="480"/>
        <w:rPr>
          <w:rFonts w:ascii="宋体" w:hAnsi="宋体"/>
        </w:rPr>
      </w:pPr>
      <w:r>
        <w:rPr>
          <w:rFonts w:ascii="宋体" w:hAnsi="宋体" w:hint="eastAsia"/>
        </w:rPr>
        <w:t>根据法律、法规和基金合同的规定，成份股在标的指数中的权重因其他特殊原因发生相应变化的，本基金可以对投资组合管理进行适当变通和调整，力求降低跟踪误差。</w:t>
      </w:r>
    </w:p>
    <w:p w:rsidR="00AB1F2C" w:rsidRDefault="00AB1F2C">
      <w:pPr>
        <w:ind w:firstLineChars="200" w:firstLine="480"/>
        <w:rPr>
          <w:rFonts w:ascii="宋体" w:hAnsi="宋体"/>
        </w:rPr>
      </w:pPr>
      <w:r>
        <w:rPr>
          <w:rFonts w:ascii="宋体" w:hAnsi="宋体" w:hint="eastAsia"/>
        </w:rPr>
        <w:t>本基金采用被动式投资策略，通过严格的投资程序约束和数量化风险管理手段，力争控制本基金的净值增长率与业绩比较基准之间的日均跟踪偏离度小于0.50%，年跟踪误差不超过6%。如因指数编制规则调整或其他因素导致跟踪偏离度和跟踪误差超过上述范围，基金管理人应采取合理措施避免跟踪偏离度、跟踪误差进一步扩大。</w:t>
      </w:r>
    </w:p>
    <w:p w:rsidR="00AB1F2C" w:rsidRDefault="00AB1F2C">
      <w:pPr>
        <w:ind w:firstLineChars="200" w:firstLine="480"/>
        <w:rPr>
          <w:rFonts w:ascii="宋体" w:hAnsi="宋体"/>
        </w:rPr>
      </w:pPr>
      <w:r>
        <w:rPr>
          <w:rFonts w:ascii="宋体" w:hAnsi="宋体" w:hint="eastAsia"/>
        </w:rPr>
        <w:t>（三）债券投资策略</w:t>
      </w:r>
    </w:p>
    <w:p w:rsidR="00AB1F2C" w:rsidRDefault="00AB1F2C">
      <w:pPr>
        <w:ind w:firstLineChars="200" w:firstLine="480"/>
        <w:rPr>
          <w:rFonts w:ascii="宋体" w:hAnsi="宋体"/>
        </w:rPr>
      </w:pPr>
      <w:r>
        <w:rPr>
          <w:rFonts w:ascii="宋体" w:hAnsi="宋体" w:hint="eastAsia"/>
        </w:rPr>
        <w:t>基于基金流动性管理和有效利用基金资产的需要，本基金将投资于流动性较好的国债、央行票据等债券，保证基金资产流动性，提高基金资产的投资收益。本基金将根据宏观经济形势、货币政策、证券市场变化等分析判断未来利率变化，结合债券定价技术，进行个券选择。</w:t>
      </w:r>
    </w:p>
    <w:p w:rsidR="00AB1F2C" w:rsidRDefault="00AB1F2C">
      <w:pPr>
        <w:ind w:firstLineChars="200" w:firstLine="480"/>
        <w:rPr>
          <w:rFonts w:ascii="宋体" w:hAnsi="宋体"/>
        </w:rPr>
      </w:pPr>
      <w:r>
        <w:rPr>
          <w:rFonts w:ascii="宋体" w:hAnsi="宋体" w:hint="eastAsia"/>
        </w:rPr>
        <w:t>（四）股指期货投资策略</w:t>
      </w:r>
    </w:p>
    <w:p w:rsidR="00AB1F2C" w:rsidRDefault="00AB1F2C">
      <w:pPr>
        <w:ind w:firstLineChars="200" w:firstLine="480"/>
        <w:rPr>
          <w:rFonts w:ascii="宋体" w:hAnsi="宋体"/>
        </w:rPr>
      </w:pPr>
      <w:r>
        <w:rPr>
          <w:rFonts w:ascii="宋体" w:hAnsi="宋体" w:hint="eastAsia"/>
        </w:rPr>
        <w:t>本基金投资股指期货将根据风险管理的原则，以套期保值为目的，选择流动性好、交易活跃的期货合约，并根据对证券市场和期货市场运行趋势的研判，以及对股指期货合约的估值定价，与股票现货资产进行匹配，实现多头或空头的套期保值操作，以对冲风险资产组合的系统性风险和流动性风险。并利用股指期货的杠杆作用，降低股票仓位频繁调整的交易成本和跟踪误差，达到有效跟踪标的指数的目的。</w:t>
      </w:r>
    </w:p>
    <w:p w:rsidR="00AB1F2C" w:rsidRDefault="00AB1F2C">
      <w:pPr>
        <w:ind w:firstLineChars="200" w:firstLine="480"/>
        <w:rPr>
          <w:rFonts w:ascii="宋体" w:hAnsi="宋体"/>
        </w:rPr>
      </w:pPr>
      <w:r>
        <w:rPr>
          <w:rFonts w:ascii="宋体" w:hAnsi="宋体" w:hint="eastAsia"/>
        </w:rPr>
        <w:t>本基金投资股指期货的，基金管理人应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w:t>
      </w:r>
    </w:p>
    <w:p w:rsidR="00AB1F2C" w:rsidRDefault="00AB1F2C">
      <w:pPr>
        <w:ind w:firstLineChars="200" w:firstLine="480"/>
        <w:rPr>
          <w:rFonts w:ascii="宋体" w:hAnsi="宋体"/>
        </w:rPr>
      </w:pPr>
      <w:r>
        <w:rPr>
          <w:rFonts w:ascii="宋体" w:hAnsi="宋体" w:hint="eastAsia"/>
        </w:rPr>
        <w:t xml:space="preserve">（五）权证投资策略 </w:t>
      </w:r>
    </w:p>
    <w:p w:rsidR="00AB1F2C" w:rsidRDefault="00AB1F2C">
      <w:pPr>
        <w:ind w:firstLineChars="200" w:firstLine="480"/>
        <w:rPr>
          <w:rFonts w:ascii="宋体" w:hAnsi="宋体"/>
        </w:rPr>
      </w:pPr>
      <w:r>
        <w:rPr>
          <w:rFonts w:ascii="宋体" w:hAnsi="宋体" w:hint="eastAsia"/>
        </w:rPr>
        <w:t>权证为本基金辅助性投资工具，投资原则为有利于加强基金风险控制，有利于提高基金资产的投资效率，控制基金投资组合风险水平，更好地实现本基金的投资目标。</w:t>
      </w:r>
    </w:p>
    <w:p w:rsidR="00AB1F2C" w:rsidRDefault="00AB1F2C">
      <w:pPr>
        <w:ind w:firstLineChars="200" w:firstLine="480"/>
        <w:rPr>
          <w:rFonts w:ascii="宋体" w:hAnsi="宋体"/>
        </w:rPr>
      </w:pPr>
      <w:r>
        <w:rPr>
          <w:rFonts w:ascii="宋体" w:hAnsi="宋体" w:hint="eastAsia"/>
        </w:rPr>
        <w:t>若未来法律法规或监管部门有新规定的，本基金将按最新规定执行。</w:t>
      </w:r>
    </w:p>
    <w:p w:rsidR="00AB1F2C" w:rsidRDefault="00AB1F2C">
      <w:pPr>
        <w:pStyle w:val="aff8"/>
        <w:ind w:left="1065" w:firstLineChars="0" w:firstLine="0"/>
        <w:rPr>
          <w:rFonts w:ascii="宋体" w:hAnsi="宋体"/>
          <w:b/>
          <w:bCs/>
          <w:color w:val="000000"/>
        </w:rPr>
      </w:pPr>
    </w:p>
    <w:p w:rsidR="00AB1F2C" w:rsidRDefault="00AB1F2C">
      <w:pPr>
        <w:widowControl/>
        <w:spacing w:line="240" w:lineRule="auto"/>
        <w:jc w:val="left"/>
        <w:rPr>
          <w:rFonts w:ascii="宋体" w:hAnsi="宋体"/>
          <w:b/>
          <w:kern w:val="0"/>
          <w:sz w:val="28"/>
          <w:szCs w:val="28"/>
        </w:rPr>
      </w:pPr>
      <w:r>
        <w:rPr>
          <w:rFonts w:ascii="宋体" w:hAnsi="宋体"/>
          <w:b/>
          <w:kern w:val="0"/>
          <w:sz w:val="28"/>
          <w:szCs w:val="28"/>
        </w:rPr>
        <w:br w:type="page"/>
      </w:r>
    </w:p>
    <w:p w:rsidR="00AB1F2C" w:rsidRDefault="00AB1F2C">
      <w:pPr>
        <w:pStyle w:val="aff8"/>
        <w:keepNext/>
        <w:keepLines/>
        <w:autoSpaceDE w:val="0"/>
        <w:autoSpaceDN w:val="0"/>
        <w:adjustRightInd w:val="0"/>
        <w:spacing w:before="360" w:after="360"/>
        <w:ind w:left="1065" w:firstLineChars="0" w:firstLine="0"/>
        <w:jc w:val="center"/>
        <w:textAlignment w:val="baseline"/>
        <w:outlineLvl w:val="0"/>
        <w:rPr>
          <w:rFonts w:ascii="宋体" w:hAnsi="宋体"/>
          <w:b/>
          <w:kern w:val="0"/>
          <w:sz w:val="28"/>
          <w:szCs w:val="28"/>
        </w:rPr>
      </w:pPr>
      <w:r>
        <w:rPr>
          <w:rFonts w:ascii="宋体" w:hAnsi="宋体" w:hint="eastAsia"/>
          <w:b/>
          <w:kern w:val="0"/>
          <w:sz w:val="28"/>
          <w:szCs w:val="28"/>
        </w:rPr>
        <w:t>第九部分 基金的业绩比较基准</w:t>
      </w:r>
    </w:p>
    <w:p w:rsidR="00AB1F2C" w:rsidRDefault="00AB1F2C">
      <w:pPr>
        <w:ind w:firstLineChars="200" w:firstLine="480"/>
        <w:rPr>
          <w:rFonts w:ascii="宋体" w:hAnsi="宋体"/>
        </w:rPr>
      </w:pPr>
      <w:r>
        <w:rPr>
          <w:rFonts w:ascii="宋体" w:hAnsi="宋体" w:hint="eastAsia"/>
        </w:rPr>
        <w:t>本基金的标的指数为：中证百度百发策略100指数。</w:t>
      </w:r>
    </w:p>
    <w:p w:rsidR="00AB1F2C" w:rsidRDefault="00AB1F2C">
      <w:pPr>
        <w:ind w:firstLineChars="200" w:firstLine="480"/>
        <w:rPr>
          <w:rFonts w:ascii="宋体" w:hAnsi="宋体"/>
        </w:rPr>
      </w:pPr>
      <w:r>
        <w:rPr>
          <w:rFonts w:ascii="宋体" w:hAnsi="宋体" w:hint="eastAsia"/>
        </w:rPr>
        <w:t>本基金业绩比较基准为：95%×中证百度百发策略100指数收益率+5%×银行活期存款利率(税后)。如果指数发布机构变更或者停止上述标的指数编制及发布，或者上述标的指数由其它指数代替，或者百度公司停止提供中证百度百发策略100指数的金融搜索数据等原因导致指数无法编制，本基金管理人可以依据维护基金份额持有人合法权益的原则，通过适当的程序变更本基金的标的指数及投资对象，并同时更换本基金的基金名称与业绩比较基准。</w:t>
      </w:r>
    </w:p>
    <w:p w:rsidR="00AB1F2C" w:rsidRDefault="00AB1F2C">
      <w:pPr>
        <w:ind w:firstLineChars="200" w:firstLine="480"/>
        <w:rPr>
          <w:rFonts w:ascii="宋体" w:hAnsi="宋体"/>
        </w:rPr>
      </w:pPr>
      <w:r>
        <w:rPr>
          <w:rFonts w:ascii="宋体" w:hAnsi="宋体" w:hint="eastAsia"/>
        </w:rPr>
        <w:t>若变更标的指数（及相应变更业绩比较基准）涉及本基金投资范围或投资策略的实质性变更，则基金管理人应就变更标的指数（及相应变更业绩比较基准）召开基金份额持有人大会，并报中国证监会备案且及时在中国证监会指定的信息披露媒介上刊登公告。若变更标的指数及业绩比较基准对基金投资无实质性影响（包括但不限于编制机构变更、指数更名等），则无需召开基金份额持有人大会，基金管理人应在取得基金托管人同意后，报中国证监会备案，并应及时在中国证监会指定的信息披露媒介上刊登公告。</w:t>
      </w:r>
    </w:p>
    <w:p w:rsidR="00AB1F2C" w:rsidRDefault="00AB1F2C">
      <w:pPr>
        <w:pStyle w:val="aff8"/>
        <w:keepNext/>
        <w:keepLines/>
        <w:autoSpaceDE w:val="0"/>
        <w:autoSpaceDN w:val="0"/>
        <w:adjustRightInd w:val="0"/>
        <w:spacing w:before="360" w:after="360"/>
        <w:ind w:left="1065" w:firstLineChars="0" w:firstLine="0"/>
        <w:jc w:val="center"/>
        <w:textAlignment w:val="baseline"/>
        <w:outlineLvl w:val="0"/>
        <w:rPr>
          <w:rFonts w:ascii="宋体" w:hAnsi="宋体"/>
          <w:b/>
          <w:kern w:val="0"/>
          <w:sz w:val="28"/>
          <w:szCs w:val="28"/>
        </w:rPr>
      </w:pPr>
      <w:r>
        <w:rPr>
          <w:rFonts w:ascii="宋体" w:hAnsi="宋体" w:hint="eastAsia"/>
          <w:b/>
          <w:kern w:val="0"/>
          <w:sz w:val="28"/>
          <w:szCs w:val="28"/>
        </w:rPr>
        <w:t>第十部分 基金的风险收益特征</w:t>
      </w:r>
    </w:p>
    <w:p w:rsidR="00AB1F2C" w:rsidRDefault="00AB1F2C">
      <w:pPr>
        <w:ind w:firstLineChars="200" w:firstLine="480"/>
        <w:rPr>
          <w:rFonts w:ascii="宋体" w:hAnsi="宋体"/>
        </w:rPr>
      </w:pPr>
      <w:r>
        <w:rPr>
          <w:rFonts w:ascii="宋体" w:hAnsi="宋体" w:hint="eastAsia"/>
        </w:rPr>
        <w:t>本基金为股票型基金，风险与收益高于混合型基金、债券型基金与货币市场基金。本基金为指数型基金，主要采用完全复制法跟踪标的指数的表现，具有与标的指数、以及标的指数所代表的股票市场相似的风险收益特征。</w:t>
      </w:r>
    </w:p>
    <w:p w:rsidR="00AB1F2C" w:rsidRDefault="00AB1F2C">
      <w:pPr>
        <w:widowControl/>
        <w:spacing w:line="240" w:lineRule="auto"/>
        <w:jc w:val="left"/>
        <w:rPr>
          <w:rFonts w:ascii="宋体" w:hAnsi="宋体"/>
          <w:b/>
          <w:kern w:val="0"/>
          <w:sz w:val="28"/>
          <w:szCs w:val="28"/>
        </w:rPr>
      </w:pPr>
      <w:r>
        <w:rPr>
          <w:rFonts w:ascii="宋体" w:hAnsi="宋体"/>
          <w:b/>
          <w:kern w:val="0"/>
          <w:sz w:val="28"/>
          <w:szCs w:val="28"/>
        </w:rPr>
        <w:br w:type="page"/>
      </w:r>
    </w:p>
    <w:p w:rsidR="00AB1F2C" w:rsidRDefault="00AB1F2C">
      <w:pPr>
        <w:pStyle w:val="aff8"/>
        <w:keepNext/>
        <w:keepLines/>
        <w:autoSpaceDE w:val="0"/>
        <w:autoSpaceDN w:val="0"/>
        <w:adjustRightInd w:val="0"/>
        <w:spacing w:before="360" w:after="360"/>
        <w:ind w:left="1065" w:firstLineChars="0" w:firstLine="0"/>
        <w:jc w:val="center"/>
        <w:textAlignment w:val="baseline"/>
        <w:outlineLvl w:val="0"/>
        <w:rPr>
          <w:rFonts w:ascii="宋体" w:hAnsi="宋体"/>
          <w:b/>
          <w:kern w:val="0"/>
          <w:sz w:val="28"/>
          <w:szCs w:val="28"/>
        </w:rPr>
      </w:pPr>
      <w:r>
        <w:rPr>
          <w:rFonts w:ascii="宋体" w:hAnsi="宋体" w:hint="eastAsia"/>
          <w:b/>
          <w:kern w:val="0"/>
          <w:sz w:val="28"/>
          <w:szCs w:val="28"/>
        </w:rPr>
        <w:t>第十一部分 基金的投资组合报告</w:t>
      </w:r>
    </w:p>
    <w:bookmarkEnd w:id="26"/>
    <w:bookmarkEnd w:id="27"/>
    <w:bookmarkEnd w:id="28"/>
    <w:p w:rsidR="00AB1F2C" w:rsidRDefault="00AB1F2C">
      <w:pPr>
        <w:ind w:firstLineChars="200" w:firstLine="480"/>
        <w:rPr>
          <w:rFonts w:ascii="宋体" w:hAnsi="宋体"/>
        </w:rPr>
      </w:pPr>
      <w:r>
        <w:rPr>
          <w:rFonts w:ascii="宋体" w:hAnsi="宋体" w:hint="eastAsia"/>
        </w:rPr>
        <w:t>本基金管理人董事会及董事保证本报告所载资料不存在虚假记载、误导性陈述或重大遗漏，并对本报告内容的真实性、准确性和完整性承担个别及连带责任。</w:t>
      </w:r>
    </w:p>
    <w:p w:rsidR="00AB1F2C" w:rsidRDefault="00AB1F2C">
      <w:pPr>
        <w:ind w:firstLineChars="200" w:firstLine="480"/>
        <w:rPr>
          <w:rFonts w:ascii="宋体" w:hAnsi="宋体"/>
        </w:rPr>
      </w:pPr>
      <w:r>
        <w:rPr>
          <w:rFonts w:ascii="宋体" w:hAnsi="宋体" w:hint="eastAsia"/>
        </w:rPr>
        <w:t>基金托管人兴业银行股份有限公司根据本基金合同规定，于2019年12月26日复核了本报告中的财务指标、净值表现和投资组合报告等内容，保证复核内容不存在虚假记载、误导性陈述或者重大遗漏。</w:t>
      </w:r>
    </w:p>
    <w:p w:rsidR="00AB1F2C" w:rsidRDefault="00AB1F2C">
      <w:pPr>
        <w:ind w:firstLineChars="200" w:firstLine="480"/>
        <w:rPr>
          <w:rFonts w:ascii="宋体" w:hAnsi="宋体"/>
        </w:rPr>
      </w:pPr>
      <w:r>
        <w:rPr>
          <w:rFonts w:ascii="宋体" w:hAnsi="宋体" w:hint="eastAsia"/>
        </w:rPr>
        <w:t>本投资组合报告所载数据截至2019年9月30日，本报告中所列财务数据未经审计。</w:t>
      </w:r>
    </w:p>
    <w:p w:rsidR="00AB1F2C" w:rsidRDefault="00AB1F2C">
      <w:pPr>
        <w:autoSpaceDE w:val="0"/>
        <w:autoSpaceDN w:val="0"/>
        <w:adjustRightInd w:val="0"/>
        <w:jc w:val="left"/>
        <w:rPr>
          <w:rFonts w:ascii="宋体" w:hAnsi="宋体" w:cs="Arial"/>
          <w:b/>
          <w:color w:val="000000"/>
          <w:kern w:val="0"/>
        </w:rPr>
      </w:pPr>
      <w:bookmarkStart w:id="29" w:name="_Toc447616552"/>
      <w:bookmarkStart w:id="30" w:name="_Toc462832615"/>
      <w:r>
        <w:rPr>
          <w:rFonts w:ascii="宋体" w:hAnsi="宋体" w:cs="Arial"/>
          <w:b/>
          <w:color w:val="000000"/>
          <w:kern w:val="0"/>
        </w:rPr>
        <w:t xml:space="preserve">1 </w:t>
      </w:r>
      <w:r>
        <w:rPr>
          <w:rFonts w:ascii="宋体" w:hAnsi="宋体" w:cs="Arial" w:hint="eastAsia"/>
          <w:b/>
          <w:color w:val="000000"/>
          <w:kern w:val="0"/>
        </w:rPr>
        <w:t>报告期末基金资产组合情况</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357"/>
        <w:gridCol w:w="2977"/>
        <w:gridCol w:w="1843"/>
      </w:tblGrid>
      <w:tr w:rsidR="00AB1F2C">
        <w:trPr>
          <w:jc w:val="center"/>
        </w:trPr>
        <w:tc>
          <w:tcPr>
            <w:tcW w:w="720" w:type="dxa"/>
            <w:vAlign w:val="center"/>
          </w:tcPr>
          <w:p w:rsidR="00AB1F2C" w:rsidRDefault="00AB1F2C">
            <w:pPr>
              <w:spacing w:before="29"/>
              <w:ind w:left="17"/>
              <w:rPr>
                <w:color w:val="000000"/>
              </w:rPr>
            </w:pPr>
            <w:r>
              <w:rPr>
                <w:color w:val="000000"/>
              </w:rPr>
              <w:t>序号</w:t>
            </w:r>
          </w:p>
        </w:tc>
        <w:tc>
          <w:tcPr>
            <w:tcW w:w="3357" w:type="dxa"/>
            <w:vAlign w:val="center"/>
          </w:tcPr>
          <w:p w:rsidR="00AB1F2C" w:rsidRDefault="00AB1F2C">
            <w:pPr>
              <w:spacing w:before="29"/>
              <w:ind w:left="17"/>
              <w:rPr>
                <w:color w:val="000000"/>
              </w:rPr>
            </w:pPr>
            <w:r>
              <w:rPr>
                <w:color w:val="000000"/>
              </w:rPr>
              <w:t>项目</w:t>
            </w:r>
          </w:p>
        </w:tc>
        <w:tc>
          <w:tcPr>
            <w:tcW w:w="2977" w:type="dxa"/>
            <w:vAlign w:val="center"/>
          </w:tcPr>
          <w:p w:rsidR="00AB1F2C" w:rsidRDefault="00AB1F2C">
            <w:pPr>
              <w:spacing w:before="29"/>
              <w:ind w:left="17"/>
              <w:rPr>
                <w:color w:val="000000"/>
              </w:rPr>
            </w:pPr>
            <w:r>
              <w:rPr>
                <w:color w:val="000000"/>
              </w:rPr>
              <w:t>金额</w:t>
            </w:r>
            <w:r>
              <w:rPr>
                <w:color w:val="000000"/>
              </w:rPr>
              <w:t>(</w:t>
            </w:r>
            <w:r>
              <w:rPr>
                <w:color w:val="000000"/>
              </w:rPr>
              <w:t>元</w:t>
            </w:r>
            <w:r>
              <w:rPr>
                <w:color w:val="000000"/>
              </w:rPr>
              <w:t>)</w:t>
            </w:r>
          </w:p>
        </w:tc>
        <w:tc>
          <w:tcPr>
            <w:tcW w:w="1843" w:type="dxa"/>
            <w:vAlign w:val="center"/>
          </w:tcPr>
          <w:p w:rsidR="00AB1F2C" w:rsidRDefault="00AB1F2C">
            <w:pPr>
              <w:spacing w:before="29"/>
              <w:ind w:left="17"/>
              <w:rPr>
                <w:color w:val="000000"/>
              </w:rPr>
            </w:pPr>
            <w:r>
              <w:rPr>
                <w:color w:val="000000"/>
              </w:rPr>
              <w:t>占基金总资产的比例</w:t>
            </w:r>
            <w:r>
              <w:rPr>
                <w:color w:val="000000"/>
              </w:rPr>
              <w:t>(%)</w:t>
            </w:r>
          </w:p>
        </w:tc>
      </w:tr>
      <w:tr w:rsidR="00AB1F2C">
        <w:trPr>
          <w:jc w:val="center"/>
        </w:trPr>
        <w:tc>
          <w:tcPr>
            <w:tcW w:w="720" w:type="dxa"/>
            <w:vAlign w:val="center"/>
          </w:tcPr>
          <w:p w:rsidR="00AB1F2C" w:rsidRDefault="00AB1F2C">
            <w:pPr>
              <w:spacing w:before="29"/>
              <w:ind w:left="17"/>
              <w:rPr>
                <w:color w:val="000000"/>
              </w:rPr>
            </w:pPr>
            <w:r>
              <w:rPr>
                <w:color w:val="000000"/>
              </w:rPr>
              <w:t>1</w:t>
            </w:r>
          </w:p>
        </w:tc>
        <w:tc>
          <w:tcPr>
            <w:tcW w:w="3357" w:type="dxa"/>
            <w:vAlign w:val="center"/>
          </w:tcPr>
          <w:p w:rsidR="00AB1F2C" w:rsidRDefault="00AB1F2C">
            <w:pPr>
              <w:spacing w:before="29"/>
              <w:ind w:left="17"/>
              <w:jc w:val="left"/>
            </w:pPr>
            <w:r>
              <w:rPr>
                <w:color w:val="000000"/>
              </w:rPr>
              <w:t>权益投资</w:t>
            </w:r>
          </w:p>
        </w:tc>
        <w:tc>
          <w:tcPr>
            <w:tcW w:w="2977" w:type="dxa"/>
            <w:vAlign w:val="center"/>
          </w:tcPr>
          <w:p w:rsidR="00AB1F2C" w:rsidRDefault="00AB1F2C">
            <w:pPr>
              <w:spacing w:before="29"/>
              <w:ind w:left="17"/>
              <w:jc w:val="right"/>
              <w:rPr>
                <w:color w:val="000000"/>
              </w:rPr>
            </w:pPr>
            <w:r>
              <w:rPr>
                <w:color w:val="000000"/>
              </w:rPr>
              <w:t>608,822,507.56</w:t>
            </w:r>
          </w:p>
        </w:tc>
        <w:tc>
          <w:tcPr>
            <w:tcW w:w="1843" w:type="dxa"/>
            <w:vAlign w:val="center"/>
          </w:tcPr>
          <w:p w:rsidR="00AB1F2C" w:rsidRDefault="00AB1F2C">
            <w:pPr>
              <w:spacing w:before="29"/>
              <w:ind w:left="17"/>
              <w:jc w:val="right"/>
              <w:rPr>
                <w:color w:val="000000"/>
              </w:rPr>
            </w:pPr>
            <w:r>
              <w:rPr>
                <w:color w:val="000000"/>
              </w:rPr>
              <w:t>94.19</w:t>
            </w:r>
          </w:p>
        </w:tc>
      </w:tr>
      <w:tr w:rsidR="00AB1F2C">
        <w:trPr>
          <w:jc w:val="center"/>
        </w:trPr>
        <w:tc>
          <w:tcPr>
            <w:tcW w:w="720" w:type="dxa"/>
            <w:vAlign w:val="center"/>
          </w:tcPr>
          <w:p w:rsidR="00AB1F2C" w:rsidRDefault="00AB1F2C">
            <w:pPr>
              <w:spacing w:before="29"/>
              <w:ind w:left="17"/>
              <w:rPr>
                <w:color w:val="000000"/>
              </w:rPr>
            </w:pPr>
          </w:p>
        </w:tc>
        <w:tc>
          <w:tcPr>
            <w:tcW w:w="3357" w:type="dxa"/>
            <w:vAlign w:val="center"/>
          </w:tcPr>
          <w:p w:rsidR="00AB1F2C" w:rsidRDefault="00AB1F2C">
            <w:pPr>
              <w:spacing w:before="29"/>
              <w:ind w:left="17"/>
              <w:jc w:val="left"/>
            </w:pPr>
            <w:r>
              <w:rPr>
                <w:color w:val="000000"/>
              </w:rPr>
              <w:t>其中：股票</w:t>
            </w:r>
          </w:p>
        </w:tc>
        <w:tc>
          <w:tcPr>
            <w:tcW w:w="2977" w:type="dxa"/>
            <w:vAlign w:val="center"/>
          </w:tcPr>
          <w:p w:rsidR="00AB1F2C" w:rsidRDefault="00AB1F2C">
            <w:pPr>
              <w:spacing w:before="29"/>
              <w:ind w:left="17"/>
              <w:jc w:val="right"/>
              <w:rPr>
                <w:color w:val="000000"/>
              </w:rPr>
            </w:pPr>
            <w:r>
              <w:rPr>
                <w:color w:val="000000"/>
              </w:rPr>
              <w:t>608,822,507.56</w:t>
            </w:r>
          </w:p>
        </w:tc>
        <w:tc>
          <w:tcPr>
            <w:tcW w:w="1843" w:type="dxa"/>
            <w:vAlign w:val="center"/>
          </w:tcPr>
          <w:p w:rsidR="00AB1F2C" w:rsidRDefault="00AB1F2C">
            <w:pPr>
              <w:spacing w:before="29"/>
              <w:ind w:left="17"/>
              <w:jc w:val="right"/>
              <w:rPr>
                <w:color w:val="000000"/>
              </w:rPr>
            </w:pPr>
            <w:r>
              <w:rPr>
                <w:color w:val="000000"/>
              </w:rPr>
              <w:t>94.19</w:t>
            </w:r>
          </w:p>
        </w:tc>
      </w:tr>
      <w:tr w:rsidR="00AB1F2C">
        <w:trPr>
          <w:jc w:val="center"/>
        </w:trPr>
        <w:tc>
          <w:tcPr>
            <w:tcW w:w="720" w:type="dxa"/>
            <w:vAlign w:val="center"/>
          </w:tcPr>
          <w:p w:rsidR="00AB1F2C" w:rsidRDefault="00AB1F2C">
            <w:pPr>
              <w:spacing w:before="29"/>
              <w:ind w:left="17"/>
              <w:rPr>
                <w:color w:val="000000"/>
              </w:rPr>
            </w:pPr>
            <w:r>
              <w:rPr>
                <w:color w:val="000000"/>
              </w:rPr>
              <w:t>2</w:t>
            </w:r>
          </w:p>
        </w:tc>
        <w:tc>
          <w:tcPr>
            <w:tcW w:w="3357" w:type="dxa"/>
            <w:vAlign w:val="center"/>
          </w:tcPr>
          <w:p w:rsidR="00AB1F2C" w:rsidRDefault="00AB1F2C">
            <w:pPr>
              <w:spacing w:before="29"/>
              <w:ind w:left="17"/>
              <w:jc w:val="left"/>
            </w:pPr>
            <w:r>
              <w:rPr>
                <w:color w:val="000000"/>
              </w:rPr>
              <w:t>固定收益投资</w:t>
            </w:r>
          </w:p>
        </w:tc>
        <w:tc>
          <w:tcPr>
            <w:tcW w:w="2977" w:type="dxa"/>
            <w:vAlign w:val="center"/>
          </w:tcPr>
          <w:p w:rsidR="00AB1F2C" w:rsidRDefault="00AB1F2C">
            <w:pPr>
              <w:spacing w:before="29"/>
              <w:ind w:left="17"/>
              <w:jc w:val="right"/>
              <w:rPr>
                <w:color w:val="000000"/>
              </w:rPr>
            </w:pPr>
            <w:r>
              <w:rPr>
                <w:color w:val="000000"/>
              </w:rPr>
              <w:t>-</w:t>
            </w:r>
          </w:p>
        </w:tc>
        <w:tc>
          <w:tcPr>
            <w:tcW w:w="1843" w:type="dxa"/>
            <w:vAlign w:val="center"/>
          </w:tcPr>
          <w:p w:rsidR="00AB1F2C" w:rsidRDefault="00AB1F2C">
            <w:pPr>
              <w:spacing w:before="29"/>
              <w:ind w:left="17"/>
              <w:jc w:val="right"/>
              <w:rPr>
                <w:color w:val="000000"/>
              </w:rPr>
            </w:pPr>
            <w:r>
              <w:rPr>
                <w:color w:val="000000"/>
              </w:rPr>
              <w:t>-</w:t>
            </w:r>
          </w:p>
        </w:tc>
      </w:tr>
      <w:tr w:rsidR="00AB1F2C">
        <w:trPr>
          <w:jc w:val="center"/>
        </w:trPr>
        <w:tc>
          <w:tcPr>
            <w:tcW w:w="720" w:type="dxa"/>
            <w:vAlign w:val="center"/>
          </w:tcPr>
          <w:p w:rsidR="00AB1F2C" w:rsidRDefault="00AB1F2C">
            <w:pPr>
              <w:spacing w:before="29"/>
              <w:ind w:left="17"/>
              <w:rPr>
                <w:color w:val="000000"/>
              </w:rPr>
            </w:pPr>
          </w:p>
        </w:tc>
        <w:tc>
          <w:tcPr>
            <w:tcW w:w="3357" w:type="dxa"/>
            <w:vAlign w:val="center"/>
          </w:tcPr>
          <w:p w:rsidR="00AB1F2C" w:rsidRDefault="00AB1F2C">
            <w:pPr>
              <w:spacing w:before="29"/>
              <w:ind w:left="17"/>
              <w:jc w:val="left"/>
            </w:pPr>
            <w:r>
              <w:rPr>
                <w:color w:val="000000"/>
              </w:rPr>
              <w:t>其中：债券</w:t>
            </w:r>
          </w:p>
        </w:tc>
        <w:tc>
          <w:tcPr>
            <w:tcW w:w="2977" w:type="dxa"/>
            <w:vAlign w:val="center"/>
          </w:tcPr>
          <w:p w:rsidR="00AB1F2C" w:rsidRDefault="00AB1F2C">
            <w:pPr>
              <w:spacing w:before="29"/>
              <w:ind w:left="17"/>
              <w:jc w:val="right"/>
              <w:rPr>
                <w:color w:val="000000"/>
              </w:rPr>
            </w:pPr>
            <w:r>
              <w:rPr>
                <w:color w:val="000000"/>
              </w:rPr>
              <w:t>-</w:t>
            </w:r>
          </w:p>
        </w:tc>
        <w:tc>
          <w:tcPr>
            <w:tcW w:w="1843" w:type="dxa"/>
            <w:vAlign w:val="center"/>
          </w:tcPr>
          <w:p w:rsidR="00AB1F2C" w:rsidRDefault="00AB1F2C">
            <w:pPr>
              <w:spacing w:before="29"/>
              <w:ind w:left="17"/>
              <w:jc w:val="right"/>
              <w:rPr>
                <w:color w:val="000000"/>
              </w:rPr>
            </w:pPr>
            <w:r>
              <w:rPr>
                <w:color w:val="000000"/>
              </w:rPr>
              <w:t>-</w:t>
            </w:r>
          </w:p>
        </w:tc>
      </w:tr>
      <w:tr w:rsidR="00AB1F2C">
        <w:trPr>
          <w:jc w:val="center"/>
        </w:trPr>
        <w:tc>
          <w:tcPr>
            <w:tcW w:w="720" w:type="dxa"/>
            <w:vAlign w:val="center"/>
          </w:tcPr>
          <w:p w:rsidR="00AB1F2C" w:rsidRDefault="00AB1F2C">
            <w:pPr>
              <w:spacing w:before="29"/>
              <w:ind w:left="17"/>
              <w:rPr>
                <w:color w:val="000000"/>
              </w:rPr>
            </w:pPr>
          </w:p>
        </w:tc>
        <w:tc>
          <w:tcPr>
            <w:tcW w:w="3357" w:type="dxa"/>
            <w:vAlign w:val="center"/>
          </w:tcPr>
          <w:p w:rsidR="00AB1F2C" w:rsidRDefault="00AB1F2C">
            <w:pPr>
              <w:spacing w:before="29"/>
              <w:ind w:left="17"/>
              <w:jc w:val="left"/>
              <w:rPr>
                <w:color w:val="000000"/>
              </w:rPr>
            </w:pPr>
            <w:r>
              <w:rPr>
                <w:color w:val="000000"/>
              </w:rPr>
              <w:t>资产支持证券</w:t>
            </w:r>
          </w:p>
        </w:tc>
        <w:tc>
          <w:tcPr>
            <w:tcW w:w="2977" w:type="dxa"/>
            <w:vAlign w:val="center"/>
          </w:tcPr>
          <w:p w:rsidR="00AB1F2C" w:rsidRDefault="00AB1F2C">
            <w:pPr>
              <w:spacing w:before="29"/>
              <w:ind w:left="17"/>
              <w:jc w:val="right"/>
              <w:rPr>
                <w:color w:val="000000"/>
              </w:rPr>
            </w:pPr>
            <w:r>
              <w:rPr>
                <w:color w:val="000000"/>
              </w:rPr>
              <w:t>-</w:t>
            </w:r>
          </w:p>
        </w:tc>
        <w:tc>
          <w:tcPr>
            <w:tcW w:w="1843" w:type="dxa"/>
            <w:vAlign w:val="center"/>
          </w:tcPr>
          <w:p w:rsidR="00AB1F2C" w:rsidRDefault="00AB1F2C">
            <w:pPr>
              <w:spacing w:before="29"/>
              <w:ind w:left="17"/>
              <w:jc w:val="right"/>
              <w:rPr>
                <w:color w:val="000000"/>
              </w:rPr>
            </w:pPr>
            <w:r>
              <w:rPr>
                <w:color w:val="000000"/>
              </w:rPr>
              <w:t>-</w:t>
            </w:r>
          </w:p>
        </w:tc>
      </w:tr>
      <w:tr w:rsidR="00AB1F2C">
        <w:trPr>
          <w:jc w:val="center"/>
        </w:trPr>
        <w:tc>
          <w:tcPr>
            <w:tcW w:w="720" w:type="dxa"/>
          </w:tcPr>
          <w:p w:rsidR="00AB1F2C" w:rsidRDefault="00AB1F2C">
            <w:pPr>
              <w:spacing w:before="29"/>
              <w:ind w:left="17"/>
              <w:rPr>
                <w:color w:val="000000"/>
              </w:rPr>
            </w:pPr>
            <w:r>
              <w:rPr>
                <w:color w:val="000000"/>
              </w:rPr>
              <w:t>3</w:t>
            </w:r>
          </w:p>
        </w:tc>
        <w:tc>
          <w:tcPr>
            <w:tcW w:w="3357" w:type="dxa"/>
          </w:tcPr>
          <w:p w:rsidR="00AB1F2C" w:rsidRDefault="00AB1F2C">
            <w:pPr>
              <w:spacing w:before="29"/>
              <w:ind w:leftChars="50" w:left="120"/>
              <w:rPr>
                <w:color w:val="000000"/>
              </w:rPr>
            </w:pPr>
            <w:r>
              <w:rPr>
                <w:color w:val="000000"/>
              </w:rPr>
              <w:t>贵金属投资</w:t>
            </w:r>
          </w:p>
        </w:tc>
        <w:tc>
          <w:tcPr>
            <w:tcW w:w="2977" w:type="dxa"/>
            <w:vAlign w:val="center"/>
          </w:tcPr>
          <w:p w:rsidR="00AB1F2C" w:rsidRDefault="00AB1F2C">
            <w:pPr>
              <w:spacing w:before="29"/>
              <w:ind w:left="17"/>
              <w:jc w:val="right"/>
              <w:rPr>
                <w:color w:val="000000"/>
              </w:rPr>
            </w:pPr>
            <w:r>
              <w:rPr>
                <w:color w:val="000000"/>
              </w:rPr>
              <w:t>-</w:t>
            </w:r>
          </w:p>
        </w:tc>
        <w:tc>
          <w:tcPr>
            <w:tcW w:w="1843" w:type="dxa"/>
            <w:vAlign w:val="center"/>
          </w:tcPr>
          <w:p w:rsidR="00AB1F2C" w:rsidRDefault="00AB1F2C">
            <w:pPr>
              <w:spacing w:before="29"/>
              <w:ind w:left="17"/>
              <w:jc w:val="right"/>
              <w:rPr>
                <w:color w:val="000000"/>
              </w:rPr>
            </w:pPr>
            <w:r>
              <w:rPr>
                <w:color w:val="000000"/>
              </w:rPr>
              <w:t>-</w:t>
            </w:r>
          </w:p>
        </w:tc>
      </w:tr>
      <w:tr w:rsidR="00AB1F2C">
        <w:trPr>
          <w:jc w:val="center"/>
        </w:trPr>
        <w:tc>
          <w:tcPr>
            <w:tcW w:w="720" w:type="dxa"/>
            <w:vAlign w:val="center"/>
          </w:tcPr>
          <w:p w:rsidR="00AB1F2C" w:rsidRDefault="00AB1F2C">
            <w:pPr>
              <w:spacing w:before="29"/>
              <w:ind w:left="17"/>
              <w:rPr>
                <w:color w:val="000000"/>
              </w:rPr>
            </w:pPr>
            <w:r>
              <w:rPr>
                <w:color w:val="000000"/>
              </w:rPr>
              <w:t>4</w:t>
            </w:r>
          </w:p>
        </w:tc>
        <w:tc>
          <w:tcPr>
            <w:tcW w:w="3357" w:type="dxa"/>
            <w:vAlign w:val="center"/>
          </w:tcPr>
          <w:p w:rsidR="00AB1F2C" w:rsidRDefault="00AB1F2C">
            <w:pPr>
              <w:spacing w:before="29"/>
              <w:ind w:left="17"/>
              <w:jc w:val="left"/>
              <w:rPr>
                <w:color w:val="000000"/>
              </w:rPr>
            </w:pPr>
            <w:r>
              <w:rPr>
                <w:color w:val="000000"/>
              </w:rPr>
              <w:t>金融衍生品投资</w:t>
            </w:r>
          </w:p>
        </w:tc>
        <w:tc>
          <w:tcPr>
            <w:tcW w:w="2977" w:type="dxa"/>
            <w:vAlign w:val="center"/>
          </w:tcPr>
          <w:p w:rsidR="00AB1F2C" w:rsidRDefault="00AB1F2C">
            <w:pPr>
              <w:spacing w:before="29"/>
              <w:ind w:left="17"/>
              <w:jc w:val="right"/>
              <w:rPr>
                <w:color w:val="000000"/>
              </w:rPr>
            </w:pPr>
            <w:r>
              <w:rPr>
                <w:color w:val="000000"/>
              </w:rPr>
              <w:t>-</w:t>
            </w:r>
          </w:p>
        </w:tc>
        <w:tc>
          <w:tcPr>
            <w:tcW w:w="1843" w:type="dxa"/>
            <w:vAlign w:val="center"/>
          </w:tcPr>
          <w:p w:rsidR="00AB1F2C" w:rsidRDefault="00AB1F2C">
            <w:pPr>
              <w:spacing w:before="29"/>
              <w:ind w:left="17"/>
              <w:jc w:val="right"/>
              <w:rPr>
                <w:color w:val="000000"/>
              </w:rPr>
            </w:pPr>
            <w:r>
              <w:rPr>
                <w:color w:val="000000"/>
              </w:rPr>
              <w:t>-</w:t>
            </w:r>
          </w:p>
        </w:tc>
      </w:tr>
      <w:tr w:rsidR="00AB1F2C">
        <w:trPr>
          <w:jc w:val="center"/>
        </w:trPr>
        <w:tc>
          <w:tcPr>
            <w:tcW w:w="720" w:type="dxa"/>
            <w:vAlign w:val="center"/>
          </w:tcPr>
          <w:p w:rsidR="00AB1F2C" w:rsidRDefault="00AB1F2C">
            <w:pPr>
              <w:spacing w:before="29"/>
              <w:ind w:left="17"/>
              <w:rPr>
                <w:color w:val="000000"/>
              </w:rPr>
            </w:pPr>
            <w:r>
              <w:rPr>
                <w:color w:val="000000"/>
              </w:rPr>
              <w:t>5</w:t>
            </w:r>
          </w:p>
        </w:tc>
        <w:tc>
          <w:tcPr>
            <w:tcW w:w="3357" w:type="dxa"/>
            <w:vAlign w:val="center"/>
          </w:tcPr>
          <w:p w:rsidR="00AB1F2C" w:rsidRDefault="00AB1F2C">
            <w:pPr>
              <w:spacing w:before="29"/>
              <w:ind w:left="17"/>
              <w:jc w:val="left"/>
            </w:pPr>
            <w:r>
              <w:rPr>
                <w:color w:val="000000"/>
              </w:rPr>
              <w:t>买入返售金融资产</w:t>
            </w:r>
          </w:p>
        </w:tc>
        <w:tc>
          <w:tcPr>
            <w:tcW w:w="2977" w:type="dxa"/>
            <w:vAlign w:val="center"/>
          </w:tcPr>
          <w:p w:rsidR="00AB1F2C" w:rsidRDefault="00AB1F2C">
            <w:pPr>
              <w:spacing w:before="29"/>
              <w:ind w:left="17"/>
              <w:jc w:val="right"/>
              <w:rPr>
                <w:color w:val="000000"/>
              </w:rPr>
            </w:pPr>
            <w:r>
              <w:rPr>
                <w:color w:val="000000"/>
              </w:rPr>
              <w:t>-</w:t>
            </w:r>
          </w:p>
        </w:tc>
        <w:tc>
          <w:tcPr>
            <w:tcW w:w="1843" w:type="dxa"/>
            <w:vAlign w:val="center"/>
          </w:tcPr>
          <w:p w:rsidR="00AB1F2C" w:rsidRDefault="00AB1F2C">
            <w:pPr>
              <w:spacing w:before="29"/>
              <w:ind w:left="17"/>
              <w:jc w:val="right"/>
              <w:rPr>
                <w:color w:val="000000"/>
              </w:rPr>
            </w:pPr>
            <w:r>
              <w:rPr>
                <w:color w:val="000000"/>
              </w:rPr>
              <w:t>-</w:t>
            </w:r>
          </w:p>
        </w:tc>
      </w:tr>
      <w:tr w:rsidR="00AB1F2C">
        <w:trPr>
          <w:jc w:val="center"/>
        </w:trPr>
        <w:tc>
          <w:tcPr>
            <w:tcW w:w="720" w:type="dxa"/>
            <w:vAlign w:val="center"/>
          </w:tcPr>
          <w:p w:rsidR="00AB1F2C" w:rsidRDefault="00AB1F2C">
            <w:pPr>
              <w:spacing w:before="29"/>
              <w:ind w:left="17"/>
              <w:rPr>
                <w:color w:val="000000"/>
              </w:rPr>
            </w:pPr>
          </w:p>
        </w:tc>
        <w:tc>
          <w:tcPr>
            <w:tcW w:w="3357" w:type="dxa"/>
            <w:vAlign w:val="center"/>
          </w:tcPr>
          <w:p w:rsidR="00AB1F2C" w:rsidRDefault="00AB1F2C">
            <w:pPr>
              <w:spacing w:before="29"/>
              <w:ind w:left="17"/>
              <w:jc w:val="left"/>
            </w:pPr>
            <w:r>
              <w:rPr>
                <w:color w:val="000000"/>
              </w:rPr>
              <w:t>其中：买断式回购的买入返售金融资产</w:t>
            </w:r>
          </w:p>
        </w:tc>
        <w:tc>
          <w:tcPr>
            <w:tcW w:w="2977" w:type="dxa"/>
            <w:vAlign w:val="center"/>
          </w:tcPr>
          <w:p w:rsidR="00AB1F2C" w:rsidRDefault="00AB1F2C">
            <w:pPr>
              <w:spacing w:before="29"/>
              <w:ind w:left="17"/>
              <w:jc w:val="right"/>
              <w:rPr>
                <w:color w:val="000000"/>
              </w:rPr>
            </w:pPr>
            <w:r>
              <w:rPr>
                <w:color w:val="000000"/>
              </w:rPr>
              <w:t>-</w:t>
            </w:r>
          </w:p>
        </w:tc>
        <w:tc>
          <w:tcPr>
            <w:tcW w:w="1843" w:type="dxa"/>
            <w:vAlign w:val="center"/>
          </w:tcPr>
          <w:p w:rsidR="00AB1F2C" w:rsidRDefault="00AB1F2C">
            <w:pPr>
              <w:spacing w:before="29"/>
              <w:ind w:left="17"/>
              <w:jc w:val="right"/>
              <w:rPr>
                <w:color w:val="000000"/>
              </w:rPr>
            </w:pPr>
            <w:r>
              <w:rPr>
                <w:color w:val="000000"/>
              </w:rPr>
              <w:t>-</w:t>
            </w:r>
          </w:p>
        </w:tc>
      </w:tr>
      <w:tr w:rsidR="00AB1F2C">
        <w:trPr>
          <w:jc w:val="center"/>
        </w:trPr>
        <w:tc>
          <w:tcPr>
            <w:tcW w:w="720" w:type="dxa"/>
            <w:vAlign w:val="center"/>
          </w:tcPr>
          <w:p w:rsidR="00AB1F2C" w:rsidRDefault="00AB1F2C">
            <w:pPr>
              <w:spacing w:before="29"/>
              <w:ind w:left="17"/>
              <w:rPr>
                <w:color w:val="000000"/>
              </w:rPr>
            </w:pPr>
            <w:r>
              <w:rPr>
                <w:color w:val="000000"/>
              </w:rPr>
              <w:t>6</w:t>
            </w:r>
          </w:p>
        </w:tc>
        <w:tc>
          <w:tcPr>
            <w:tcW w:w="3357" w:type="dxa"/>
            <w:vAlign w:val="center"/>
          </w:tcPr>
          <w:p w:rsidR="00AB1F2C" w:rsidRDefault="00AB1F2C">
            <w:pPr>
              <w:spacing w:before="29"/>
              <w:ind w:left="17"/>
              <w:jc w:val="left"/>
            </w:pPr>
            <w:r>
              <w:rPr>
                <w:color w:val="000000"/>
              </w:rPr>
              <w:t>银行存款和结算备付金合计</w:t>
            </w:r>
          </w:p>
        </w:tc>
        <w:tc>
          <w:tcPr>
            <w:tcW w:w="2977" w:type="dxa"/>
            <w:vAlign w:val="center"/>
          </w:tcPr>
          <w:p w:rsidR="00AB1F2C" w:rsidRDefault="00AB1F2C">
            <w:pPr>
              <w:spacing w:before="29"/>
              <w:ind w:left="17"/>
              <w:jc w:val="right"/>
              <w:rPr>
                <w:color w:val="000000"/>
              </w:rPr>
            </w:pPr>
            <w:r>
              <w:rPr>
                <w:color w:val="000000"/>
              </w:rPr>
              <w:t>35,506,255.66</w:t>
            </w:r>
          </w:p>
        </w:tc>
        <w:tc>
          <w:tcPr>
            <w:tcW w:w="1843" w:type="dxa"/>
            <w:vAlign w:val="center"/>
          </w:tcPr>
          <w:p w:rsidR="00AB1F2C" w:rsidRDefault="00AB1F2C">
            <w:pPr>
              <w:spacing w:before="29"/>
              <w:ind w:left="17"/>
              <w:jc w:val="right"/>
              <w:rPr>
                <w:color w:val="000000"/>
              </w:rPr>
            </w:pPr>
            <w:r>
              <w:rPr>
                <w:color w:val="000000"/>
              </w:rPr>
              <w:t>5.49</w:t>
            </w:r>
          </w:p>
        </w:tc>
      </w:tr>
      <w:tr w:rsidR="00AB1F2C">
        <w:trPr>
          <w:jc w:val="center"/>
        </w:trPr>
        <w:tc>
          <w:tcPr>
            <w:tcW w:w="720" w:type="dxa"/>
            <w:vAlign w:val="center"/>
          </w:tcPr>
          <w:p w:rsidR="00AB1F2C" w:rsidRDefault="00AB1F2C">
            <w:pPr>
              <w:spacing w:before="29"/>
              <w:ind w:left="17"/>
              <w:rPr>
                <w:color w:val="000000"/>
              </w:rPr>
            </w:pPr>
            <w:r>
              <w:rPr>
                <w:color w:val="000000"/>
              </w:rPr>
              <w:t>7</w:t>
            </w:r>
          </w:p>
        </w:tc>
        <w:tc>
          <w:tcPr>
            <w:tcW w:w="3357" w:type="dxa"/>
            <w:vAlign w:val="center"/>
          </w:tcPr>
          <w:p w:rsidR="00AB1F2C" w:rsidRDefault="00AB1F2C">
            <w:pPr>
              <w:spacing w:line="240" w:lineRule="auto"/>
            </w:pPr>
            <w:r>
              <w:rPr>
                <w:color w:val="000000"/>
              </w:rPr>
              <w:t>其他资产</w:t>
            </w:r>
          </w:p>
        </w:tc>
        <w:tc>
          <w:tcPr>
            <w:tcW w:w="2977" w:type="dxa"/>
            <w:vAlign w:val="center"/>
          </w:tcPr>
          <w:p w:rsidR="00AB1F2C" w:rsidRDefault="00AB1F2C">
            <w:pPr>
              <w:spacing w:line="240" w:lineRule="auto"/>
              <w:jc w:val="right"/>
              <w:rPr>
                <w:color w:val="000000"/>
              </w:rPr>
            </w:pPr>
            <w:r>
              <w:rPr>
                <w:color w:val="000000"/>
              </w:rPr>
              <w:t>2,046,696.31</w:t>
            </w:r>
          </w:p>
        </w:tc>
        <w:tc>
          <w:tcPr>
            <w:tcW w:w="1843" w:type="dxa"/>
            <w:vAlign w:val="center"/>
          </w:tcPr>
          <w:p w:rsidR="00AB1F2C" w:rsidRDefault="00AB1F2C">
            <w:pPr>
              <w:spacing w:line="240" w:lineRule="auto"/>
              <w:jc w:val="right"/>
              <w:rPr>
                <w:color w:val="000000"/>
              </w:rPr>
            </w:pPr>
            <w:r>
              <w:rPr>
                <w:color w:val="000000"/>
              </w:rPr>
              <w:t>0.32</w:t>
            </w:r>
          </w:p>
        </w:tc>
      </w:tr>
      <w:tr w:rsidR="00AB1F2C">
        <w:trPr>
          <w:jc w:val="center"/>
        </w:trPr>
        <w:tc>
          <w:tcPr>
            <w:tcW w:w="720" w:type="dxa"/>
            <w:vAlign w:val="center"/>
          </w:tcPr>
          <w:p w:rsidR="00AB1F2C" w:rsidRDefault="00AB1F2C">
            <w:pPr>
              <w:spacing w:before="29"/>
              <w:ind w:left="17"/>
              <w:rPr>
                <w:color w:val="000000"/>
              </w:rPr>
            </w:pPr>
            <w:r>
              <w:rPr>
                <w:color w:val="000000"/>
              </w:rPr>
              <w:t>8</w:t>
            </w:r>
          </w:p>
        </w:tc>
        <w:tc>
          <w:tcPr>
            <w:tcW w:w="3357" w:type="dxa"/>
            <w:vAlign w:val="center"/>
          </w:tcPr>
          <w:p w:rsidR="00AB1F2C" w:rsidRDefault="00AB1F2C">
            <w:pPr>
              <w:spacing w:line="240" w:lineRule="auto"/>
            </w:pPr>
            <w:r>
              <w:rPr>
                <w:color w:val="000000"/>
              </w:rPr>
              <w:t>合计</w:t>
            </w:r>
          </w:p>
        </w:tc>
        <w:tc>
          <w:tcPr>
            <w:tcW w:w="2977" w:type="dxa"/>
            <w:vAlign w:val="center"/>
          </w:tcPr>
          <w:p w:rsidR="00AB1F2C" w:rsidRDefault="00AB1F2C">
            <w:pPr>
              <w:spacing w:line="240" w:lineRule="auto"/>
              <w:jc w:val="right"/>
              <w:rPr>
                <w:color w:val="000000"/>
              </w:rPr>
            </w:pPr>
            <w:r>
              <w:rPr>
                <w:color w:val="000000"/>
              </w:rPr>
              <w:t>646,375,459.53</w:t>
            </w:r>
          </w:p>
        </w:tc>
        <w:tc>
          <w:tcPr>
            <w:tcW w:w="1843" w:type="dxa"/>
            <w:vAlign w:val="center"/>
          </w:tcPr>
          <w:p w:rsidR="00AB1F2C" w:rsidRDefault="00AB1F2C">
            <w:pPr>
              <w:spacing w:line="240" w:lineRule="auto"/>
              <w:jc w:val="right"/>
              <w:rPr>
                <w:color w:val="000000"/>
              </w:rPr>
            </w:pPr>
            <w:r>
              <w:rPr>
                <w:color w:val="000000"/>
              </w:rPr>
              <w:t>100.00</w:t>
            </w:r>
          </w:p>
        </w:tc>
      </w:tr>
    </w:tbl>
    <w:p w:rsidR="00AB1F2C" w:rsidRDefault="00AB1F2C">
      <w:pPr>
        <w:autoSpaceDE w:val="0"/>
        <w:autoSpaceDN w:val="0"/>
        <w:adjustRightInd w:val="0"/>
        <w:spacing w:beforeLines="100"/>
        <w:jc w:val="left"/>
        <w:rPr>
          <w:rFonts w:ascii="宋体" w:hAnsi="宋体"/>
          <w:b/>
          <w:color w:val="000000"/>
          <w:kern w:val="0"/>
        </w:rPr>
      </w:pPr>
      <w:r>
        <w:rPr>
          <w:rFonts w:ascii="宋体" w:hAnsi="宋体"/>
          <w:b/>
          <w:color w:val="000000"/>
          <w:kern w:val="0"/>
        </w:rPr>
        <w:t xml:space="preserve">2 </w:t>
      </w:r>
      <w:r>
        <w:rPr>
          <w:rFonts w:ascii="宋体" w:hAnsi="宋体" w:hint="eastAsia"/>
          <w:b/>
          <w:color w:val="000000"/>
          <w:kern w:val="0"/>
        </w:rPr>
        <w:t>报告期末按行业分类的股票投资组合</w:t>
      </w:r>
    </w:p>
    <w:p w:rsidR="00AB1F2C" w:rsidRDefault="00AB1F2C">
      <w:pPr>
        <w:spacing w:line="240" w:lineRule="auto"/>
        <w:rPr>
          <w:rFonts w:ascii="宋体" w:hAnsi="宋体"/>
          <w:b/>
        </w:rPr>
      </w:pPr>
      <w:r>
        <w:rPr>
          <w:rFonts w:ascii="宋体" w:hAnsi="宋体"/>
          <w:b/>
          <w:color w:val="000000"/>
          <w:kern w:val="0"/>
        </w:rPr>
        <w:t xml:space="preserve">2.1 </w:t>
      </w:r>
      <w:r>
        <w:rPr>
          <w:rFonts w:ascii="宋体" w:hAnsi="宋体" w:hint="eastAsia"/>
          <w:b/>
          <w:color w:val="000000"/>
          <w:kern w:val="0"/>
        </w:rPr>
        <w:t>报告期末按行业分类的境内股票投资组合</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540"/>
        <w:gridCol w:w="3691"/>
        <w:gridCol w:w="2852"/>
        <w:gridCol w:w="1648"/>
      </w:tblGrid>
      <w:tr w:rsidR="00AB1F2C">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AB1F2C" w:rsidRDefault="00AB1F2C">
            <w:pPr>
              <w:adjustRightInd w:val="0"/>
              <w:snapToGrid w:val="0"/>
              <w:spacing w:line="400" w:lineRule="exact"/>
              <w:jc w:val="center"/>
            </w:pPr>
            <w: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B1F2C" w:rsidRDefault="00AB1F2C">
            <w:pPr>
              <w:adjustRightInd w:val="0"/>
              <w:snapToGrid w:val="0"/>
              <w:spacing w:line="400" w:lineRule="exact"/>
              <w:jc w:val="center"/>
            </w:pPr>
            <w: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AB1F2C" w:rsidRDefault="00AB1F2C">
            <w:pPr>
              <w:adjustRightInd w:val="0"/>
              <w:snapToGrid w:val="0"/>
              <w:spacing w:line="400" w:lineRule="exact"/>
              <w:jc w:val="center"/>
            </w:pPr>
            <w: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1F2C" w:rsidRDefault="00AB1F2C">
            <w:pPr>
              <w:adjustRightInd w:val="0"/>
              <w:snapToGrid w:val="0"/>
              <w:spacing w:line="400" w:lineRule="exact"/>
              <w:jc w:val="center"/>
            </w:pPr>
            <w:r>
              <w:t>占基金资产净值比例（％）</w:t>
            </w:r>
          </w:p>
        </w:tc>
      </w:tr>
      <w:tr w:rsidR="00AB1F2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1F2C" w:rsidRDefault="00AB1F2C">
            <w:pPr>
              <w:adjustRightInd w:val="0"/>
              <w:snapToGrid w:val="0"/>
              <w:spacing w:line="400" w:lineRule="exact"/>
              <w:jc w:val="center"/>
            </w:pPr>
            <w: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B1F2C" w:rsidRDefault="00AB1F2C">
            <w:pPr>
              <w:adjustRightInd w:val="0"/>
              <w:snapToGrid w:val="0"/>
              <w:spacing w:line="400" w:lineRule="exact"/>
            </w:pPr>
            <w: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AB1F2C" w:rsidRDefault="00AB1F2C">
            <w:pPr>
              <w:autoSpaceDE w:val="0"/>
              <w:autoSpaceDN w:val="0"/>
              <w:adjustRightInd w:val="0"/>
              <w:spacing w:before="29"/>
              <w:ind w:left="15"/>
              <w:jc w:val="right"/>
            </w:pPr>
            <w: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1F2C" w:rsidRDefault="00AB1F2C">
            <w:pPr>
              <w:autoSpaceDE w:val="0"/>
              <w:autoSpaceDN w:val="0"/>
              <w:adjustRightInd w:val="0"/>
              <w:spacing w:before="29"/>
              <w:ind w:left="15"/>
              <w:jc w:val="right"/>
            </w:pPr>
            <w:r>
              <w:t>-</w:t>
            </w:r>
          </w:p>
        </w:tc>
      </w:tr>
      <w:tr w:rsidR="00AB1F2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1F2C" w:rsidRDefault="00AB1F2C">
            <w:pPr>
              <w:adjustRightInd w:val="0"/>
              <w:snapToGrid w:val="0"/>
              <w:spacing w:line="400" w:lineRule="exact"/>
              <w:jc w:val="center"/>
            </w:pPr>
            <w: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B1F2C" w:rsidRDefault="00AB1F2C">
            <w:pPr>
              <w:adjustRightInd w:val="0"/>
              <w:snapToGrid w:val="0"/>
              <w:spacing w:line="400" w:lineRule="exact"/>
            </w:pPr>
            <w: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AB1F2C" w:rsidRDefault="00AB1F2C">
            <w:pPr>
              <w:spacing w:line="240" w:lineRule="auto"/>
              <w:jc w:val="right"/>
            </w:pPr>
            <w:r>
              <w:t>-</w:t>
            </w:r>
          </w:p>
          <w:p w:rsidR="00AB1F2C" w:rsidRDefault="00AB1F2C">
            <w:pPr>
              <w:spacing w:line="240" w:lineRule="auto"/>
              <w:jc w:val="right"/>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1F2C" w:rsidRDefault="00AB1F2C">
            <w:pPr>
              <w:spacing w:line="240" w:lineRule="auto"/>
              <w:jc w:val="right"/>
            </w:pPr>
            <w:r>
              <w:t>-</w:t>
            </w:r>
          </w:p>
          <w:p w:rsidR="00AB1F2C" w:rsidRDefault="00AB1F2C">
            <w:pPr>
              <w:spacing w:line="240" w:lineRule="auto"/>
              <w:jc w:val="right"/>
            </w:pPr>
          </w:p>
        </w:tc>
      </w:tr>
      <w:tr w:rsidR="00AB1F2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1F2C" w:rsidRDefault="00AB1F2C">
            <w:pPr>
              <w:adjustRightInd w:val="0"/>
              <w:snapToGrid w:val="0"/>
              <w:spacing w:line="400" w:lineRule="exact"/>
              <w:jc w:val="center"/>
            </w:pPr>
            <w: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B1F2C" w:rsidRDefault="00AB1F2C">
            <w:pPr>
              <w:adjustRightInd w:val="0"/>
              <w:snapToGrid w:val="0"/>
              <w:spacing w:line="400" w:lineRule="exact"/>
            </w:pPr>
            <w: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AB1F2C" w:rsidRDefault="00AB1F2C">
            <w:pPr>
              <w:spacing w:line="240" w:lineRule="auto"/>
              <w:jc w:val="right"/>
            </w:pPr>
            <w:r>
              <w:t>405,724,097.91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1F2C" w:rsidRDefault="00AB1F2C">
            <w:pPr>
              <w:spacing w:line="240" w:lineRule="auto"/>
              <w:jc w:val="right"/>
            </w:pPr>
            <w:r>
              <w:t>63.18</w:t>
            </w:r>
          </w:p>
        </w:tc>
      </w:tr>
      <w:tr w:rsidR="00AB1F2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1F2C" w:rsidRDefault="00AB1F2C">
            <w:pPr>
              <w:adjustRightInd w:val="0"/>
              <w:snapToGrid w:val="0"/>
              <w:spacing w:line="400" w:lineRule="exact"/>
              <w:jc w:val="center"/>
            </w:pPr>
            <w: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B1F2C" w:rsidRDefault="00AB1F2C">
            <w:pPr>
              <w:adjustRightInd w:val="0"/>
              <w:snapToGrid w:val="0"/>
              <w:spacing w:line="400" w:lineRule="exact"/>
            </w:pPr>
            <w: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AB1F2C" w:rsidRDefault="00AB1F2C">
            <w:pPr>
              <w:spacing w:line="240" w:lineRule="auto"/>
              <w:jc w:val="right"/>
            </w:pPr>
            <w: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1F2C" w:rsidRDefault="00AB1F2C">
            <w:pPr>
              <w:spacing w:line="240" w:lineRule="auto"/>
              <w:jc w:val="right"/>
            </w:pPr>
            <w:r>
              <w:t>-</w:t>
            </w:r>
          </w:p>
        </w:tc>
      </w:tr>
      <w:tr w:rsidR="00AB1F2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1F2C" w:rsidRDefault="00AB1F2C">
            <w:pPr>
              <w:adjustRightInd w:val="0"/>
              <w:snapToGrid w:val="0"/>
              <w:spacing w:line="400" w:lineRule="exact"/>
              <w:jc w:val="center"/>
            </w:pPr>
            <w: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B1F2C" w:rsidRDefault="00AB1F2C">
            <w:pPr>
              <w:adjustRightInd w:val="0"/>
              <w:snapToGrid w:val="0"/>
              <w:spacing w:line="400" w:lineRule="exact"/>
            </w:pPr>
            <w: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AB1F2C" w:rsidRDefault="00AB1F2C">
            <w:pPr>
              <w:spacing w:line="240" w:lineRule="auto"/>
              <w:jc w:val="right"/>
            </w:pPr>
            <w: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1F2C" w:rsidRDefault="00AB1F2C">
            <w:pPr>
              <w:spacing w:line="240" w:lineRule="auto"/>
              <w:jc w:val="right"/>
            </w:pPr>
            <w:r>
              <w:t>-</w:t>
            </w:r>
          </w:p>
        </w:tc>
      </w:tr>
      <w:tr w:rsidR="00AB1F2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1F2C" w:rsidRDefault="00AB1F2C">
            <w:pPr>
              <w:adjustRightInd w:val="0"/>
              <w:snapToGrid w:val="0"/>
              <w:spacing w:line="400" w:lineRule="exact"/>
              <w:jc w:val="center"/>
            </w:pPr>
            <w: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B1F2C" w:rsidRDefault="00AB1F2C">
            <w:pPr>
              <w:adjustRightInd w:val="0"/>
              <w:snapToGrid w:val="0"/>
              <w:spacing w:line="400" w:lineRule="exact"/>
            </w:pPr>
            <w: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AB1F2C" w:rsidRDefault="00AB1F2C">
            <w:pPr>
              <w:spacing w:line="240" w:lineRule="auto"/>
              <w:jc w:val="right"/>
            </w:pPr>
            <w: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1F2C" w:rsidRDefault="00AB1F2C">
            <w:pPr>
              <w:spacing w:line="240" w:lineRule="auto"/>
              <w:jc w:val="right"/>
            </w:pPr>
            <w:r>
              <w:t>-</w:t>
            </w:r>
          </w:p>
        </w:tc>
      </w:tr>
      <w:tr w:rsidR="00AB1F2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1F2C" w:rsidRDefault="00AB1F2C">
            <w:pPr>
              <w:adjustRightInd w:val="0"/>
              <w:snapToGrid w:val="0"/>
              <w:spacing w:line="400" w:lineRule="exact"/>
              <w:jc w:val="center"/>
            </w:pPr>
            <w: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B1F2C" w:rsidRDefault="00AB1F2C">
            <w:pPr>
              <w:adjustRightInd w:val="0"/>
              <w:snapToGrid w:val="0"/>
              <w:spacing w:line="400" w:lineRule="exact"/>
            </w:pPr>
            <w: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AB1F2C" w:rsidRDefault="00AB1F2C">
            <w:pPr>
              <w:spacing w:line="240" w:lineRule="auto"/>
              <w:jc w:val="right"/>
            </w:pPr>
            <w:r>
              <w:t>12,406,136.00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1F2C" w:rsidRDefault="00AB1F2C">
            <w:pPr>
              <w:spacing w:line="240" w:lineRule="auto"/>
              <w:jc w:val="right"/>
            </w:pPr>
            <w:r>
              <w:t>1.93</w:t>
            </w:r>
          </w:p>
        </w:tc>
      </w:tr>
      <w:tr w:rsidR="00AB1F2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1F2C" w:rsidRDefault="00AB1F2C">
            <w:pPr>
              <w:adjustRightInd w:val="0"/>
              <w:snapToGrid w:val="0"/>
              <w:spacing w:line="400" w:lineRule="exact"/>
              <w:jc w:val="center"/>
            </w:pPr>
            <w: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B1F2C" w:rsidRDefault="00AB1F2C">
            <w:pPr>
              <w:adjustRightInd w:val="0"/>
              <w:snapToGrid w:val="0"/>
              <w:spacing w:line="400" w:lineRule="exact"/>
            </w:pPr>
            <w: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AB1F2C" w:rsidRDefault="00AB1F2C">
            <w:pPr>
              <w:spacing w:line="240" w:lineRule="auto"/>
              <w:jc w:val="right"/>
            </w:pPr>
            <w: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1F2C" w:rsidRDefault="00AB1F2C">
            <w:pPr>
              <w:spacing w:line="240" w:lineRule="auto"/>
              <w:jc w:val="right"/>
            </w:pPr>
            <w:r>
              <w:t>-</w:t>
            </w:r>
          </w:p>
        </w:tc>
      </w:tr>
      <w:tr w:rsidR="00AB1F2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1F2C" w:rsidRDefault="00AB1F2C">
            <w:pPr>
              <w:adjustRightInd w:val="0"/>
              <w:snapToGrid w:val="0"/>
              <w:spacing w:line="400" w:lineRule="exact"/>
              <w:jc w:val="center"/>
            </w:pPr>
            <w: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B1F2C" w:rsidRDefault="00AB1F2C">
            <w:pPr>
              <w:adjustRightInd w:val="0"/>
              <w:snapToGrid w:val="0"/>
              <w:spacing w:line="400" w:lineRule="exact"/>
            </w:pPr>
            <w: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AB1F2C" w:rsidRDefault="00AB1F2C">
            <w:pPr>
              <w:spacing w:line="240" w:lineRule="auto"/>
              <w:jc w:val="right"/>
            </w:pPr>
            <w:r>
              <w:t>154,469,233.77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1F2C" w:rsidRDefault="00AB1F2C">
            <w:pPr>
              <w:spacing w:line="240" w:lineRule="auto"/>
              <w:jc w:val="right"/>
            </w:pPr>
            <w:r>
              <w:t>24.06</w:t>
            </w:r>
          </w:p>
        </w:tc>
      </w:tr>
      <w:tr w:rsidR="00AB1F2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1F2C" w:rsidRDefault="00AB1F2C">
            <w:pPr>
              <w:adjustRightInd w:val="0"/>
              <w:snapToGrid w:val="0"/>
              <w:spacing w:line="400" w:lineRule="exact"/>
              <w:jc w:val="center"/>
              <w:rPr>
                <w:color w:val="000000"/>
              </w:rPr>
            </w:pPr>
            <w:r>
              <w:rPr>
                <w:color w:val="00000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B1F2C" w:rsidRDefault="00AB1F2C">
            <w:pPr>
              <w:adjustRightInd w:val="0"/>
              <w:snapToGrid w:val="0"/>
              <w:spacing w:line="400" w:lineRule="exact"/>
              <w:rPr>
                <w:color w:val="000000"/>
              </w:rPr>
            </w:pPr>
            <w:r>
              <w:rPr>
                <w:color w:val="00000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AB1F2C" w:rsidRDefault="00AB1F2C">
            <w:pPr>
              <w:spacing w:line="240" w:lineRule="auto"/>
              <w:jc w:val="right"/>
            </w:pPr>
            <w:r>
              <w:t>17,982,337.76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1F2C" w:rsidRDefault="00AB1F2C">
            <w:pPr>
              <w:spacing w:line="240" w:lineRule="auto"/>
              <w:jc w:val="right"/>
            </w:pPr>
            <w:r>
              <w:t>2.80</w:t>
            </w:r>
          </w:p>
        </w:tc>
      </w:tr>
      <w:tr w:rsidR="00AB1F2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1F2C" w:rsidRDefault="00AB1F2C">
            <w:pPr>
              <w:adjustRightInd w:val="0"/>
              <w:snapToGrid w:val="0"/>
              <w:spacing w:line="400" w:lineRule="exact"/>
              <w:jc w:val="center"/>
              <w:rPr>
                <w:color w:val="000000"/>
              </w:rPr>
            </w:pPr>
            <w:r>
              <w:rPr>
                <w:color w:val="00000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B1F2C" w:rsidRDefault="00AB1F2C">
            <w:pPr>
              <w:adjustRightInd w:val="0"/>
              <w:snapToGrid w:val="0"/>
              <w:spacing w:line="400" w:lineRule="exact"/>
              <w:rPr>
                <w:color w:val="000000"/>
              </w:rPr>
            </w:pPr>
            <w:r>
              <w:rPr>
                <w:color w:val="00000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AB1F2C" w:rsidRDefault="00AB1F2C">
            <w:pPr>
              <w:spacing w:line="240" w:lineRule="auto"/>
              <w:jc w:val="right"/>
            </w:pPr>
            <w: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1F2C" w:rsidRDefault="00AB1F2C">
            <w:pPr>
              <w:spacing w:line="240" w:lineRule="auto"/>
              <w:jc w:val="right"/>
            </w:pPr>
            <w:r>
              <w:t>-</w:t>
            </w:r>
          </w:p>
        </w:tc>
      </w:tr>
      <w:tr w:rsidR="00AB1F2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1F2C" w:rsidRDefault="00AB1F2C">
            <w:pPr>
              <w:adjustRightInd w:val="0"/>
              <w:snapToGrid w:val="0"/>
              <w:spacing w:line="400" w:lineRule="exact"/>
              <w:jc w:val="center"/>
              <w:rPr>
                <w:color w:val="000000"/>
              </w:rPr>
            </w:pPr>
            <w:r>
              <w:rPr>
                <w:color w:val="00000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B1F2C" w:rsidRDefault="00AB1F2C">
            <w:pPr>
              <w:adjustRightInd w:val="0"/>
              <w:snapToGrid w:val="0"/>
              <w:spacing w:line="400" w:lineRule="exact"/>
              <w:rPr>
                <w:color w:val="000000"/>
              </w:rPr>
            </w:pPr>
            <w:r>
              <w:rPr>
                <w:color w:val="00000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AB1F2C" w:rsidRDefault="00AB1F2C">
            <w:pPr>
              <w:spacing w:line="240" w:lineRule="auto"/>
              <w:jc w:val="right"/>
            </w:pPr>
            <w:r>
              <w:t>6,374,796.12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1F2C" w:rsidRDefault="00AB1F2C">
            <w:pPr>
              <w:spacing w:line="240" w:lineRule="auto"/>
              <w:jc w:val="right"/>
            </w:pPr>
            <w:r>
              <w:t>0.99</w:t>
            </w:r>
          </w:p>
        </w:tc>
      </w:tr>
      <w:tr w:rsidR="00AB1F2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1F2C" w:rsidRDefault="00AB1F2C">
            <w:pPr>
              <w:adjustRightInd w:val="0"/>
              <w:snapToGrid w:val="0"/>
              <w:spacing w:line="400" w:lineRule="exact"/>
              <w:jc w:val="center"/>
              <w:rPr>
                <w:color w:val="000000"/>
              </w:rPr>
            </w:pPr>
            <w:r>
              <w:rPr>
                <w:color w:val="00000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B1F2C" w:rsidRDefault="00AB1F2C">
            <w:pPr>
              <w:adjustRightInd w:val="0"/>
              <w:snapToGrid w:val="0"/>
              <w:spacing w:line="400" w:lineRule="exact"/>
              <w:rPr>
                <w:color w:val="000000"/>
              </w:rPr>
            </w:pPr>
            <w:r>
              <w:rPr>
                <w:color w:val="00000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AB1F2C" w:rsidRDefault="00AB1F2C">
            <w:pPr>
              <w:spacing w:line="240" w:lineRule="auto"/>
              <w:jc w:val="right"/>
            </w:pPr>
            <w:r>
              <w:t>5,086,440.00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1F2C" w:rsidRDefault="00AB1F2C">
            <w:pPr>
              <w:spacing w:line="240" w:lineRule="auto"/>
              <w:jc w:val="right"/>
            </w:pPr>
            <w:r>
              <w:t>0.79</w:t>
            </w:r>
          </w:p>
        </w:tc>
      </w:tr>
      <w:tr w:rsidR="00AB1F2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1F2C" w:rsidRDefault="00AB1F2C">
            <w:pPr>
              <w:adjustRightInd w:val="0"/>
              <w:snapToGrid w:val="0"/>
              <w:spacing w:line="400" w:lineRule="exact"/>
              <w:jc w:val="center"/>
              <w:rPr>
                <w:color w:val="000000"/>
              </w:rPr>
            </w:pPr>
            <w:r>
              <w:rPr>
                <w:color w:val="00000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B1F2C" w:rsidRDefault="00AB1F2C">
            <w:pPr>
              <w:adjustRightInd w:val="0"/>
              <w:snapToGrid w:val="0"/>
              <w:spacing w:line="400" w:lineRule="exact"/>
              <w:rPr>
                <w:color w:val="000000"/>
              </w:rPr>
            </w:pPr>
            <w:r>
              <w:rPr>
                <w:color w:val="00000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AB1F2C" w:rsidRDefault="00AB1F2C">
            <w:pPr>
              <w:spacing w:line="240" w:lineRule="auto"/>
              <w:jc w:val="right"/>
            </w:pPr>
            <w: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1F2C" w:rsidRDefault="00AB1F2C">
            <w:pPr>
              <w:spacing w:line="240" w:lineRule="auto"/>
              <w:jc w:val="right"/>
            </w:pPr>
            <w:r>
              <w:t>-</w:t>
            </w:r>
          </w:p>
        </w:tc>
      </w:tr>
      <w:tr w:rsidR="00AB1F2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1F2C" w:rsidRDefault="00AB1F2C">
            <w:pPr>
              <w:adjustRightInd w:val="0"/>
              <w:snapToGrid w:val="0"/>
              <w:spacing w:line="400" w:lineRule="exact"/>
              <w:jc w:val="center"/>
              <w:rPr>
                <w:color w:val="000000"/>
              </w:rPr>
            </w:pPr>
            <w:r>
              <w:rPr>
                <w:color w:val="00000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B1F2C" w:rsidRDefault="00AB1F2C">
            <w:pPr>
              <w:adjustRightInd w:val="0"/>
              <w:snapToGrid w:val="0"/>
              <w:spacing w:line="400" w:lineRule="exact"/>
              <w:rPr>
                <w:color w:val="000000"/>
              </w:rPr>
            </w:pPr>
            <w:r>
              <w:rPr>
                <w:color w:val="00000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AB1F2C" w:rsidRDefault="00AB1F2C">
            <w:pPr>
              <w:spacing w:line="240" w:lineRule="auto"/>
              <w:jc w:val="right"/>
            </w:pPr>
            <w: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1F2C" w:rsidRDefault="00AB1F2C">
            <w:pPr>
              <w:spacing w:line="240" w:lineRule="auto"/>
              <w:jc w:val="right"/>
            </w:pPr>
            <w:r>
              <w:t>-</w:t>
            </w:r>
          </w:p>
        </w:tc>
      </w:tr>
      <w:tr w:rsidR="00AB1F2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1F2C" w:rsidRDefault="00AB1F2C">
            <w:pPr>
              <w:adjustRightInd w:val="0"/>
              <w:snapToGrid w:val="0"/>
              <w:spacing w:line="400" w:lineRule="exact"/>
              <w:jc w:val="center"/>
              <w:rPr>
                <w:color w:val="000000"/>
              </w:rPr>
            </w:pPr>
            <w:r>
              <w:rPr>
                <w:color w:val="00000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B1F2C" w:rsidRDefault="00AB1F2C">
            <w:pPr>
              <w:adjustRightInd w:val="0"/>
              <w:snapToGrid w:val="0"/>
              <w:spacing w:line="400" w:lineRule="exact"/>
              <w:rPr>
                <w:color w:val="000000"/>
              </w:rPr>
            </w:pPr>
            <w:r>
              <w:rPr>
                <w:color w:val="00000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AB1F2C" w:rsidRDefault="00AB1F2C">
            <w:pPr>
              <w:spacing w:line="240" w:lineRule="auto"/>
              <w:jc w:val="right"/>
            </w:pPr>
            <w: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1F2C" w:rsidRDefault="00AB1F2C">
            <w:pPr>
              <w:spacing w:line="240" w:lineRule="auto"/>
              <w:jc w:val="right"/>
            </w:pPr>
            <w:r>
              <w:t>-</w:t>
            </w:r>
          </w:p>
        </w:tc>
      </w:tr>
      <w:tr w:rsidR="00AB1F2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1F2C" w:rsidRDefault="00AB1F2C">
            <w:pPr>
              <w:adjustRightInd w:val="0"/>
              <w:snapToGrid w:val="0"/>
              <w:spacing w:line="400" w:lineRule="exact"/>
              <w:jc w:val="center"/>
              <w:rPr>
                <w:color w:val="000000"/>
              </w:rPr>
            </w:pPr>
            <w:r>
              <w:rPr>
                <w:color w:val="00000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B1F2C" w:rsidRDefault="00AB1F2C">
            <w:pPr>
              <w:adjustRightInd w:val="0"/>
              <w:snapToGrid w:val="0"/>
              <w:spacing w:line="400" w:lineRule="exact"/>
              <w:rPr>
                <w:color w:val="000000"/>
              </w:rPr>
            </w:pPr>
            <w:r>
              <w:rPr>
                <w:color w:val="00000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AB1F2C" w:rsidRDefault="00AB1F2C">
            <w:pPr>
              <w:spacing w:line="240" w:lineRule="auto"/>
              <w:jc w:val="right"/>
            </w:pPr>
            <w:r>
              <w:t>6,779,466.00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1F2C" w:rsidRDefault="00AB1F2C">
            <w:pPr>
              <w:spacing w:line="240" w:lineRule="auto"/>
              <w:jc w:val="right"/>
            </w:pPr>
            <w:r>
              <w:t>1.06</w:t>
            </w:r>
          </w:p>
        </w:tc>
      </w:tr>
      <w:tr w:rsidR="00AB1F2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1F2C" w:rsidRDefault="00AB1F2C">
            <w:pPr>
              <w:adjustRightInd w:val="0"/>
              <w:snapToGrid w:val="0"/>
              <w:spacing w:line="400" w:lineRule="exact"/>
              <w:jc w:val="center"/>
              <w:rPr>
                <w:color w:val="000000"/>
              </w:rPr>
            </w:pPr>
            <w:r>
              <w:rPr>
                <w:color w:val="00000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B1F2C" w:rsidRDefault="00AB1F2C">
            <w:pPr>
              <w:adjustRightInd w:val="0"/>
              <w:snapToGrid w:val="0"/>
              <w:spacing w:line="400" w:lineRule="exact"/>
              <w:rPr>
                <w:color w:val="000000"/>
              </w:rPr>
            </w:pPr>
            <w:r>
              <w:rPr>
                <w:color w:val="00000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AB1F2C" w:rsidRDefault="00AB1F2C">
            <w:pPr>
              <w:spacing w:line="240" w:lineRule="auto"/>
              <w:jc w:val="right"/>
            </w:pPr>
            <w: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1F2C" w:rsidRDefault="00AB1F2C">
            <w:pPr>
              <w:spacing w:line="240" w:lineRule="auto"/>
              <w:jc w:val="right"/>
            </w:pPr>
            <w:r>
              <w:t>-</w:t>
            </w:r>
          </w:p>
        </w:tc>
      </w:tr>
      <w:tr w:rsidR="00AB1F2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1F2C" w:rsidRDefault="00AB1F2C">
            <w:pPr>
              <w:adjustRightInd w:val="0"/>
              <w:snapToGrid w:val="0"/>
              <w:spacing w:line="400" w:lineRule="exact"/>
              <w:jc w:val="center"/>
              <w:rPr>
                <w:color w:val="000000"/>
              </w:rPr>
            </w:pPr>
            <w:r>
              <w:rPr>
                <w:color w:val="00000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B1F2C" w:rsidRDefault="00AB1F2C">
            <w:pPr>
              <w:adjustRightInd w:val="0"/>
              <w:snapToGrid w:val="0"/>
              <w:spacing w:line="400" w:lineRule="exact"/>
              <w:rPr>
                <w:color w:val="000000"/>
              </w:rPr>
            </w:pPr>
            <w:r>
              <w:rPr>
                <w:color w:val="00000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AB1F2C" w:rsidRDefault="00AB1F2C">
            <w:pPr>
              <w:spacing w:line="240" w:lineRule="auto"/>
              <w:jc w:val="right"/>
            </w:pPr>
            <w: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1F2C" w:rsidRDefault="00AB1F2C">
            <w:pPr>
              <w:spacing w:line="240" w:lineRule="auto"/>
              <w:jc w:val="right"/>
            </w:pPr>
            <w:r>
              <w:t>-</w:t>
            </w:r>
          </w:p>
        </w:tc>
      </w:tr>
      <w:tr w:rsidR="00AB1F2C">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1F2C" w:rsidRDefault="00AB1F2C">
            <w:pPr>
              <w:adjustRightInd w:val="0"/>
              <w:snapToGrid w:val="0"/>
              <w:spacing w:line="400" w:lineRule="exact"/>
              <w:jc w:val="center"/>
              <w:rPr>
                <w:color w:val="00000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B1F2C" w:rsidRDefault="00AB1F2C">
            <w:pPr>
              <w:adjustRightInd w:val="0"/>
              <w:snapToGrid w:val="0"/>
              <w:spacing w:line="400" w:lineRule="exact"/>
              <w:rPr>
                <w:color w:val="000000"/>
              </w:rPr>
            </w:pPr>
            <w:r>
              <w:rPr>
                <w:color w:val="00000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AB1F2C" w:rsidRDefault="00AB1F2C">
            <w:pPr>
              <w:spacing w:line="240" w:lineRule="auto"/>
              <w:jc w:val="right"/>
            </w:pPr>
            <w:r>
              <w:t>608,822,507.56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AB1F2C" w:rsidRDefault="00AB1F2C">
            <w:pPr>
              <w:spacing w:line="240" w:lineRule="auto"/>
              <w:jc w:val="right"/>
            </w:pPr>
            <w:r>
              <w:t>94.81</w:t>
            </w:r>
          </w:p>
        </w:tc>
      </w:tr>
    </w:tbl>
    <w:p w:rsidR="00AB1F2C" w:rsidRDefault="00AB1F2C">
      <w:pPr>
        <w:spacing w:line="240" w:lineRule="auto"/>
        <w:jc w:val="left"/>
        <w:rPr>
          <w:rFonts w:ascii="宋体" w:hAnsi="宋体"/>
          <w:b/>
        </w:rPr>
      </w:pPr>
      <w:r>
        <w:rPr>
          <w:rFonts w:ascii="宋体" w:hAnsi="宋体" w:hint="eastAsia"/>
          <w:b/>
          <w:kern w:val="0"/>
        </w:rPr>
        <w:t>2.2</w:t>
      </w:r>
      <w:r>
        <w:rPr>
          <w:rFonts w:ascii="宋体" w:hAnsi="宋体"/>
          <w:b/>
          <w:kern w:val="0"/>
        </w:rPr>
        <w:t xml:space="preserve"> </w:t>
      </w:r>
      <w:r>
        <w:rPr>
          <w:rFonts w:ascii="宋体" w:hAnsi="宋体" w:hint="eastAsia"/>
          <w:b/>
        </w:rPr>
        <w:t>报告期末按行业分类的港股通投资股票投资组合</w:t>
      </w:r>
    </w:p>
    <w:p w:rsidR="00AB1F2C" w:rsidRDefault="00AB1F2C">
      <w:pPr>
        <w:autoSpaceDE w:val="0"/>
        <w:autoSpaceDN w:val="0"/>
        <w:adjustRightInd w:val="0"/>
        <w:ind w:firstLineChars="200" w:firstLine="480"/>
        <w:jc w:val="left"/>
        <w:rPr>
          <w:color w:val="000000"/>
        </w:rPr>
      </w:pPr>
      <w:r>
        <w:rPr>
          <w:color w:val="000000"/>
        </w:rPr>
        <w:t>本基金本报告期末未持有通过港股通投资的股票。</w:t>
      </w:r>
    </w:p>
    <w:p w:rsidR="00AB1F2C" w:rsidRDefault="00AB1F2C">
      <w:pPr>
        <w:autoSpaceDE w:val="0"/>
        <w:autoSpaceDN w:val="0"/>
        <w:adjustRightInd w:val="0"/>
        <w:jc w:val="left"/>
        <w:rPr>
          <w:rFonts w:ascii="宋体" w:hAnsi="宋体" w:cs="Arial"/>
          <w:b/>
          <w:color w:val="000000"/>
          <w:kern w:val="0"/>
        </w:rPr>
      </w:pPr>
      <w:r>
        <w:rPr>
          <w:rFonts w:ascii="宋体" w:hAnsi="宋体" w:cs="Arial"/>
          <w:b/>
          <w:color w:val="000000"/>
          <w:kern w:val="0"/>
        </w:rPr>
        <w:t xml:space="preserve">3 </w:t>
      </w:r>
      <w:r>
        <w:rPr>
          <w:rFonts w:ascii="宋体" w:hAnsi="宋体" w:cs="Arial" w:hint="eastAsia"/>
          <w:b/>
          <w:color w:val="000000"/>
          <w:kern w:val="0"/>
        </w:rPr>
        <w:t>报告期末按公允价值占基金资产净值比例大小排序的前十名股票投资明细</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276"/>
        <w:gridCol w:w="1701"/>
        <w:gridCol w:w="1276"/>
        <w:gridCol w:w="1842"/>
        <w:gridCol w:w="1616"/>
      </w:tblGrid>
      <w:tr w:rsidR="00AB1F2C">
        <w:tc>
          <w:tcPr>
            <w:tcW w:w="817" w:type="dxa"/>
            <w:vAlign w:val="center"/>
          </w:tcPr>
          <w:p w:rsidR="00AB1F2C" w:rsidRDefault="00AB1F2C">
            <w:pPr>
              <w:spacing w:before="29"/>
              <w:ind w:left="17"/>
              <w:jc w:val="center"/>
              <w:rPr>
                <w:color w:val="000000"/>
              </w:rPr>
            </w:pPr>
            <w:r>
              <w:rPr>
                <w:color w:val="000000"/>
              </w:rPr>
              <w:t>序号</w:t>
            </w:r>
          </w:p>
        </w:tc>
        <w:tc>
          <w:tcPr>
            <w:tcW w:w="1276" w:type="dxa"/>
            <w:vAlign w:val="center"/>
          </w:tcPr>
          <w:p w:rsidR="00AB1F2C" w:rsidRDefault="00AB1F2C">
            <w:pPr>
              <w:spacing w:before="29"/>
              <w:ind w:left="17"/>
              <w:jc w:val="center"/>
              <w:rPr>
                <w:color w:val="000000"/>
              </w:rPr>
            </w:pPr>
            <w:r>
              <w:rPr>
                <w:color w:val="000000"/>
              </w:rPr>
              <w:t>股票代码</w:t>
            </w:r>
          </w:p>
        </w:tc>
        <w:tc>
          <w:tcPr>
            <w:tcW w:w="1701" w:type="dxa"/>
            <w:vAlign w:val="center"/>
          </w:tcPr>
          <w:p w:rsidR="00AB1F2C" w:rsidRDefault="00AB1F2C">
            <w:pPr>
              <w:spacing w:before="29"/>
              <w:ind w:left="17"/>
              <w:jc w:val="center"/>
              <w:rPr>
                <w:color w:val="000000"/>
              </w:rPr>
            </w:pPr>
            <w:r>
              <w:rPr>
                <w:color w:val="000000"/>
              </w:rPr>
              <w:t>股票名称</w:t>
            </w:r>
          </w:p>
        </w:tc>
        <w:tc>
          <w:tcPr>
            <w:tcW w:w="1276" w:type="dxa"/>
            <w:vAlign w:val="center"/>
          </w:tcPr>
          <w:p w:rsidR="00AB1F2C" w:rsidRDefault="00AB1F2C">
            <w:pPr>
              <w:spacing w:before="29"/>
              <w:ind w:left="17"/>
              <w:jc w:val="center"/>
              <w:rPr>
                <w:color w:val="000000"/>
              </w:rPr>
            </w:pPr>
            <w:r>
              <w:rPr>
                <w:color w:val="000000"/>
              </w:rPr>
              <w:t>数量</w:t>
            </w:r>
            <w:r>
              <w:rPr>
                <w:color w:val="000000"/>
              </w:rPr>
              <w:t>(</w:t>
            </w:r>
            <w:r>
              <w:rPr>
                <w:color w:val="000000"/>
              </w:rPr>
              <w:t>股</w:t>
            </w:r>
            <w:r>
              <w:rPr>
                <w:color w:val="000000"/>
              </w:rPr>
              <w:t>)</w:t>
            </w:r>
          </w:p>
        </w:tc>
        <w:tc>
          <w:tcPr>
            <w:tcW w:w="1842" w:type="dxa"/>
            <w:vAlign w:val="center"/>
          </w:tcPr>
          <w:p w:rsidR="00AB1F2C" w:rsidRDefault="00AB1F2C">
            <w:pPr>
              <w:autoSpaceDE w:val="0"/>
              <w:autoSpaceDN w:val="0"/>
              <w:adjustRightInd w:val="0"/>
              <w:spacing w:before="29"/>
              <w:ind w:left="17"/>
              <w:jc w:val="center"/>
              <w:rPr>
                <w:color w:val="000000"/>
              </w:rPr>
            </w:pPr>
            <w:r>
              <w:rPr>
                <w:color w:val="000000"/>
              </w:rPr>
              <w:t>公允价值</w:t>
            </w:r>
            <w:r>
              <w:rPr>
                <w:color w:val="000000"/>
              </w:rPr>
              <w:t>(</w:t>
            </w:r>
            <w:r>
              <w:rPr>
                <w:color w:val="000000"/>
              </w:rPr>
              <w:t>元</w:t>
            </w:r>
            <w:r>
              <w:rPr>
                <w:color w:val="000000"/>
              </w:rPr>
              <w:t>)</w:t>
            </w:r>
          </w:p>
        </w:tc>
        <w:tc>
          <w:tcPr>
            <w:tcW w:w="1616" w:type="dxa"/>
            <w:vAlign w:val="center"/>
          </w:tcPr>
          <w:p w:rsidR="00AB1F2C" w:rsidRDefault="00AB1F2C">
            <w:pPr>
              <w:spacing w:before="29"/>
              <w:ind w:left="17"/>
              <w:jc w:val="center"/>
              <w:rPr>
                <w:color w:val="000000"/>
              </w:rPr>
            </w:pPr>
            <w:r>
              <w:rPr>
                <w:color w:val="000000"/>
              </w:rPr>
              <w:t>占基金资产净值比例</w:t>
            </w:r>
            <w:r>
              <w:rPr>
                <w:color w:val="000000"/>
              </w:rPr>
              <w:t>(</w:t>
            </w:r>
            <w:r>
              <w:rPr>
                <w:color w:val="000000"/>
              </w:rPr>
              <w:t>％</w:t>
            </w:r>
            <w:r>
              <w:rPr>
                <w:color w:val="000000"/>
              </w:rPr>
              <w:t>)</w:t>
            </w:r>
          </w:p>
        </w:tc>
      </w:tr>
      <w:tr w:rsidR="00AB1F2C">
        <w:tc>
          <w:tcPr>
            <w:tcW w:w="817" w:type="dxa"/>
            <w:vAlign w:val="center"/>
          </w:tcPr>
          <w:p w:rsidR="00AB1F2C" w:rsidRDefault="00AB1F2C">
            <w:pPr>
              <w:spacing w:line="240" w:lineRule="auto"/>
              <w:jc w:val="center"/>
              <w:rPr>
                <w:sz w:val="21"/>
              </w:rPr>
            </w:pPr>
            <w:r>
              <w:rPr>
                <w:color w:val="000000"/>
              </w:rPr>
              <w:t>1</w:t>
            </w:r>
          </w:p>
        </w:tc>
        <w:tc>
          <w:tcPr>
            <w:tcW w:w="1276" w:type="dxa"/>
            <w:vAlign w:val="center"/>
          </w:tcPr>
          <w:p w:rsidR="00AB1F2C" w:rsidRDefault="00AB1F2C">
            <w:pPr>
              <w:spacing w:line="240" w:lineRule="auto"/>
              <w:jc w:val="center"/>
              <w:rPr>
                <w:sz w:val="21"/>
              </w:rPr>
            </w:pPr>
            <w:r>
              <w:rPr>
                <w:color w:val="000000"/>
              </w:rPr>
              <w:t>002241</w:t>
            </w:r>
          </w:p>
        </w:tc>
        <w:tc>
          <w:tcPr>
            <w:tcW w:w="1701" w:type="dxa"/>
            <w:vAlign w:val="center"/>
          </w:tcPr>
          <w:p w:rsidR="00AB1F2C" w:rsidRDefault="00AB1F2C">
            <w:pPr>
              <w:spacing w:line="240" w:lineRule="auto"/>
              <w:jc w:val="center"/>
              <w:rPr>
                <w:sz w:val="21"/>
              </w:rPr>
            </w:pPr>
            <w:r>
              <w:rPr>
                <w:color w:val="000000"/>
              </w:rPr>
              <w:t>歌尔股份</w:t>
            </w:r>
          </w:p>
        </w:tc>
        <w:tc>
          <w:tcPr>
            <w:tcW w:w="1276" w:type="dxa"/>
            <w:vAlign w:val="center"/>
          </w:tcPr>
          <w:p w:rsidR="00AB1F2C" w:rsidRDefault="00AB1F2C">
            <w:pPr>
              <w:spacing w:line="240" w:lineRule="auto"/>
              <w:jc w:val="right"/>
              <w:rPr>
                <w:sz w:val="21"/>
              </w:rPr>
            </w:pPr>
            <w:r>
              <w:rPr>
                <w:color w:val="000000"/>
              </w:rPr>
              <w:t>416,426</w:t>
            </w:r>
          </w:p>
        </w:tc>
        <w:tc>
          <w:tcPr>
            <w:tcW w:w="1842" w:type="dxa"/>
            <w:vAlign w:val="center"/>
          </w:tcPr>
          <w:p w:rsidR="00AB1F2C" w:rsidRDefault="00AB1F2C">
            <w:pPr>
              <w:spacing w:line="240" w:lineRule="auto"/>
              <w:jc w:val="right"/>
              <w:rPr>
                <w:sz w:val="21"/>
              </w:rPr>
            </w:pPr>
            <w:r>
              <w:rPr>
                <w:color w:val="000000"/>
              </w:rPr>
              <w:t>7,320,769.08</w:t>
            </w:r>
          </w:p>
        </w:tc>
        <w:tc>
          <w:tcPr>
            <w:tcW w:w="1616" w:type="dxa"/>
            <w:vAlign w:val="center"/>
          </w:tcPr>
          <w:p w:rsidR="00AB1F2C" w:rsidRDefault="00AB1F2C">
            <w:pPr>
              <w:spacing w:line="240" w:lineRule="auto"/>
              <w:jc w:val="right"/>
              <w:rPr>
                <w:sz w:val="21"/>
              </w:rPr>
            </w:pPr>
            <w:r>
              <w:rPr>
                <w:color w:val="000000"/>
              </w:rPr>
              <w:t>1.14</w:t>
            </w:r>
          </w:p>
        </w:tc>
      </w:tr>
      <w:tr w:rsidR="00AB1F2C">
        <w:tc>
          <w:tcPr>
            <w:tcW w:w="817" w:type="dxa"/>
            <w:vAlign w:val="center"/>
          </w:tcPr>
          <w:p w:rsidR="00AB1F2C" w:rsidRDefault="00AB1F2C">
            <w:pPr>
              <w:spacing w:line="240" w:lineRule="auto"/>
              <w:jc w:val="center"/>
              <w:rPr>
                <w:sz w:val="21"/>
              </w:rPr>
            </w:pPr>
            <w:r>
              <w:rPr>
                <w:color w:val="000000"/>
              </w:rPr>
              <w:t>2</w:t>
            </w:r>
          </w:p>
        </w:tc>
        <w:tc>
          <w:tcPr>
            <w:tcW w:w="1276" w:type="dxa"/>
            <w:vAlign w:val="center"/>
          </w:tcPr>
          <w:p w:rsidR="00AB1F2C" w:rsidRDefault="00AB1F2C">
            <w:pPr>
              <w:spacing w:line="240" w:lineRule="auto"/>
              <w:jc w:val="center"/>
              <w:rPr>
                <w:sz w:val="21"/>
              </w:rPr>
            </w:pPr>
            <w:r>
              <w:rPr>
                <w:color w:val="000000"/>
              </w:rPr>
              <w:t>300357</w:t>
            </w:r>
          </w:p>
        </w:tc>
        <w:tc>
          <w:tcPr>
            <w:tcW w:w="1701" w:type="dxa"/>
            <w:vAlign w:val="center"/>
          </w:tcPr>
          <w:p w:rsidR="00AB1F2C" w:rsidRDefault="00AB1F2C">
            <w:pPr>
              <w:spacing w:line="240" w:lineRule="auto"/>
              <w:jc w:val="center"/>
              <w:rPr>
                <w:sz w:val="21"/>
              </w:rPr>
            </w:pPr>
            <w:r>
              <w:rPr>
                <w:color w:val="000000"/>
              </w:rPr>
              <w:t>我武生物</w:t>
            </w:r>
          </w:p>
        </w:tc>
        <w:tc>
          <w:tcPr>
            <w:tcW w:w="1276" w:type="dxa"/>
            <w:vAlign w:val="center"/>
          </w:tcPr>
          <w:p w:rsidR="00AB1F2C" w:rsidRDefault="00AB1F2C">
            <w:pPr>
              <w:spacing w:line="240" w:lineRule="auto"/>
              <w:jc w:val="right"/>
              <w:rPr>
                <w:sz w:val="21"/>
              </w:rPr>
            </w:pPr>
            <w:r>
              <w:rPr>
                <w:color w:val="000000"/>
              </w:rPr>
              <w:t>176,500</w:t>
            </w:r>
          </w:p>
        </w:tc>
        <w:tc>
          <w:tcPr>
            <w:tcW w:w="1842" w:type="dxa"/>
            <w:vAlign w:val="center"/>
          </w:tcPr>
          <w:p w:rsidR="00AB1F2C" w:rsidRDefault="00AB1F2C">
            <w:pPr>
              <w:spacing w:line="240" w:lineRule="auto"/>
              <w:jc w:val="right"/>
              <w:rPr>
                <w:sz w:val="21"/>
              </w:rPr>
            </w:pPr>
            <w:r>
              <w:rPr>
                <w:color w:val="000000"/>
              </w:rPr>
              <w:t>7,285,920.00</w:t>
            </w:r>
          </w:p>
        </w:tc>
        <w:tc>
          <w:tcPr>
            <w:tcW w:w="1616" w:type="dxa"/>
            <w:vAlign w:val="center"/>
          </w:tcPr>
          <w:p w:rsidR="00AB1F2C" w:rsidRDefault="00AB1F2C">
            <w:pPr>
              <w:spacing w:line="240" w:lineRule="auto"/>
              <w:jc w:val="right"/>
              <w:rPr>
                <w:sz w:val="21"/>
              </w:rPr>
            </w:pPr>
            <w:r>
              <w:rPr>
                <w:color w:val="000000"/>
              </w:rPr>
              <w:t>1.13</w:t>
            </w:r>
          </w:p>
        </w:tc>
      </w:tr>
      <w:tr w:rsidR="00AB1F2C">
        <w:tc>
          <w:tcPr>
            <w:tcW w:w="817" w:type="dxa"/>
            <w:vAlign w:val="center"/>
          </w:tcPr>
          <w:p w:rsidR="00AB1F2C" w:rsidRDefault="00AB1F2C">
            <w:pPr>
              <w:spacing w:line="240" w:lineRule="auto"/>
              <w:jc w:val="center"/>
              <w:rPr>
                <w:sz w:val="21"/>
              </w:rPr>
            </w:pPr>
            <w:r>
              <w:rPr>
                <w:color w:val="000000"/>
              </w:rPr>
              <w:t>3</w:t>
            </w:r>
          </w:p>
        </w:tc>
        <w:tc>
          <w:tcPr>
            <w:tcW w:w="1276" w:type="dxa"/>
            <w:vAlign w:val="center"/>
          </w:tcPr>
          <w:p w:rsidR="00AB1F2C" w:rsidRDefault="00AB1F2C">
            <w:pPr>
              <w:spacing w:line="240" w:lineRule="auto"/>
              <w:jc w:val="center"/>
              <w:rPr>
                <w:sz w:val="21"/>
              </w:rPr>
            </w:pPr>
            <w:r>
              <w:rPr>
                <w:color w:val="000000"/>
              </w:rPr>
              <w:t>300659</w:t>
            </w:r>
          </w:p>
        </w:tc>
        <w:tc>
          <w:tcPr>
            <w:tcW w:w="1701" w:type="dxa"/>
            <w:vAlign w:val="center"/>
          </w:tcPr>
          <w:p w:rsidR="00AB1F2C" w:rsidRDefault="00AB1F2C">
            <w:pPr>
              <w:spacing w:line="240" w:lineRule="auto"/>
              <w:jc w:val="center"/>
              <w:rPr>
                <w:sz w:val="21"/>
              </w:rPr>
            </w:pPr>
            <w:r>
              <w:rPr>
                <w:color w:val="000000"/>
              </w:rPr>
              <w:t>中孚信息</w:t>
            </w:r>
          </w:p>
        </w:tc>
        <w:tc>
          <w:tcPr>
            <w:tcW w:w="1276" w:type="dxa"/>
            <w:vAlign w:val="center"/>
          </w:tcPr>
          <w:p w:rsidR="00AB1F2C" w:rsidRDefault="00AB1F2C">
            <w:pPr>
              <w:spacing w:line="240" w:lineRule="auto"/>
              <w:jc w:val="right"/>
              <w:rPr>
                <w:sz w:val="21"/>
              </w:rPr>
            </w:pPr>
            <w:r>
              <w:rPr>
                <w:color w:val="000000"/>
              </w:rPr>
              <w:t>128,300</w:t>
            </w:r>
          </w:p>
        </w:tc>
        <w:tc>
          <w:tcPr>
            <w:tcW w:w="1842" w:type="dxa"/>
            <w:vAlign w:val="center"/>
          </w:tcPr>
          <w:p w:rsidR="00AB1F2C" w:rsidRDefault="00AB1F2C">
            <w:pPr>
              <w:spacing w:line="240" w:lineRule="auto"/>
              <w:jc w:val="right"/>
              <w:rPr>
                <w:sz w:val="21"/>
              </w:rPr>
            </w:pPr>
            <w:r>
              <w:rPr>
                <w:color w:val="000000"/>
              </w:rPr>
              <w:t>7,184,800.00</w:t>
            </w:r>
          </w:p>
        </w:tc>
        <w:tc>
          <w:tcPr>
            <w:tcW w:w="1616" w:type="dxa"/>
            <w:vAlign w:val="center"/>
          </w:tcPr>
          <w:p w:rsidR="00AB1F2C" w:rsidRDefault="00AB1F2C">
            <w:pPr>
              <w:spacing w:line="240" w:lineRule="auto"/>
              <w:jc w:val="right"/>
              <w:rPr>
                <w:sz w:val="21"/>
              </w:rPr>
            </w:pPr>
            <w:r>
              <w:rPr>
                <w:color w:val="000000"/>
              </w:rPr>
              <w:t>1.12</w:t>
            </w:r>
          </w:p>
        </w:tc>
      </w:tr>
      <w:tr w:rsidR="00AB1F2C">
        <w:tc>
          <w:tcPr>
            <w:tcW w:w="817" w:type="dxa"/>
            <w:vAlign w:val="center"/>
          </w:tcPr>
          <w:p w:rsidR="00AB1F2C" w:rsidRDefault="00AB1F2C">
            <w:pPr>
              <w:spacing w:line="240" w:lineRule="auto"/>
              <w:jc w:val="center"/>
              <w:rPr>
                <w:sz w:val="21"/>
              </w:rPr>
            </w:pPr>
            <w:r>
              <w:rPr>
                <w:color w:val="000000"/>
              </w:rPr>
              <w:t>4</w:t>
            </w:r>
          </w:p>
        </w:tc>
        <w:tc>
          <w:tcPr>
            <w:tcW w:w="1276" w:type="dxa"/>
            <w:vAlign w:val="center"/>
          </w:tcPr>
          <w:p w:rsidR="00AB1F2C" w:rsidRDefault="00AB1F2C">
            <w:pPr>
              <w:spacing w:line="240" w:lineRule="auto"/>
              <w:jc w:val="center"/>
              <w:rPr>
                <w:sz w:val="21"/>
              </w:rPr>
            </w:pPr>
            <w:r>
              <w:rPr>
                <w:color w:val="000000"/>
              </w:rPr>
              <w:t>300661</w:t>
            </w:r>
          </w:p>
        </w:tc>
        <w:tc>
          <w:tcPr>
            <w:tcW w:w="1701" w:type="dxa"/>
            <w:vAlign w:val="center"/>
          </w:tcPr>
          <w:p w:rsidR="00AB1F2C" w:rsidRDefault="00AB1F2C">
            <w:pPr>
              <w:spacing w:line="240" w:lineRule="auto"/>
              <w:jc w:val="center"/>
              <w:rPr>
                <w:sz w:val="21"/>
              </w:rPr>
            </w:pPr>
            <w:r>
              <w:rPr>
                <w:color w:val="000000"/>
              </w:rPr>
              <w:t>圣邦股份</w:t>
            </w:r>
          </w:p>
        </w:tc>
        <w:tc>
          <w:tcPr>
            <w:tcW w:w="1276" w:type="dxa"/>
            <w:vAlign w:val="center"/>
          </w:tcPr>
          <w:p w:rsidR="00AB1F2C" w:rsidRDefault="00AB1F2C">
            <w:pPr>
              <w:spacing w:line="240" w:lineRule="auto"/>
              <w:jc w:val="right"/>
              <w:rPr>
                <w:sz w:val="21"/>
              </w:rPr>
            </w:pPr>
            <w:r>
              <w:rPr>
                <w:color w:val="000000"/>
              </w:rPr>
              <w:t>41,560</w:t>
            </w:r>
          </w:p>
        </w:tc>
        <w:tc>
          <w:tcPr>
            <w:tcW w:w="1842" w:type="dxa"/>
            <w:vAlign w:val="center"/>
          </w:tcPr>
          <w:p w:rsidR="00AB1F2C" w:rsidRDefault="00AB1F2C">
            <w:pPr>
              <w:spacing w:line="240" w:lineRule="auto"/>
              <w:jc w:val="right"/>
              <w:rPr>
                <w:sz w:val="21"/>
              </w:rPr>
            </w:pPr>
            <w:r>
              <w:rPr>
                <w:color w:val="000000"/>
              </w:rPr>
              <w:t>7,128,786.80</w:t>
            </w:r>
          </w:p>
        </w:tc>
        <w:tc>
          <w:tcPr>
            <w:tcW w:w="1616" w:type="dxa"/>
            <w:vAlign w:val="center"/>
          </w:tcPr>
          <w:p w:rsidR="00AB1F2C" w:rsidRDefault="00AB1F2C">
            <w:pPr>
              <w:spacing w:line="240" w:lineRule="auto"/>
              <w:jc w:val="right"/>
              <w:rPr>
                <w:sz w:val="21"/>
              </w:rPr>
            </w:pPr>
            <w:r>
              <w:rPr>
                <w:color w:val="000000"/>
              </w:rPr>
              <w:t>1.11</w:t>
            </w:r>
          </w:p>
        </w:tc>
      </w:tr>
      <w:tr w:rsidR="00AB1F2C">
        <w:tc>
          <w:tcPr>
            <w:tcW w:w="817" w:type="dxa"/>
            <w:vAlign w:val="center"/>
          </w:tcPr>
          <w:p w:rsidR="00AB1F2C" w:rsidRDefault="00AB1F2C">
            <w:pPr>
              <w:spacing w:line="240" w:lineRule="auto"/>
              <w:jc w:val="center"/>
              <w:rPr>
                <w:sz w:val="21"/>
              </w:rPr>
            </w:pPr>
            <w:r>
              <w:rPr>
                <w:color w:val="000000"/>
              </w:rPr>
              <w:t>5</w:t>
            </w:r>
          </w:p>
        </w:tc>
        <w:tc>
          <w:tcPr>
            <w:tcW w:w="1276" w:type="dxa"/>
            <w:vAlign w:val="center"/>
          </w:tcPr>
          <w:p w:rsidR="00AB1F2C" w:rsidRDefault="00AB1F2C">
            <w:pPr>
              <w:spacing w:line="240" w:lineRule="auto"/>
              <w:jc w:val="center"/>
              <w:rPr>
                <w:sz w:val="21"/>
              </w:rPr>
            </w:pPr>
            <w:r>
              <w:rPr>
                <w:color w:val="000000"/>
              </w:rPr>
              <w:t>603369</w:t>
            </w:r>
          </w:p>
        </w:tc>
        <w:tc>
          <w:tcPr>
            <w:tcW w:w="1701" w:type="dxa"/>
            <w:vAlign w:val="center"/>
          </w:tcPr>
          <w:p w:rsidR="00AB1F2C" w:rsidRDefault="00AB1F2C">
            <w:pPr>
              <w:spacing w:line="240" w:lineRule="auto"/>
              <w:jc w:val="center"/>
              <w:rPr>
                <w:sz w:val="21"/>
              </w:rPr>
            </w:pPr>
            <w:r>
              <w:rPr>
                <w:color w:val="000000"/>
              </w:rPr>
              <w:t>今世缘</w:t>
            </w:r>
          </w:p>
        </w:tc>
        <w:tc>
          <w:tcPr>
            <w:tcW w:w="1276" w:type="dxa"/>
            <w:vAlign w:val="center"/>
          </w:tcPr>
          <w:p w:rsidR="00AB1F2C" w:rsidRDefault="00AB1F2C">
            <w:pPr>
              <w:spacing w:line="240" w:lineRule="auto"/>
              <w:jc w:val="right"/>
              <w:rPr>
                <w:sz w:val="21"/>
              </w:rPr>
            </w:pPr>
            <w:r>
              <w:rPr>
                <w:color w:val="000000"/>
              </w:rPr>
              <w:t>216,600</w:t>
            </w:r>
          </w:p>
        </w:tc>
        <w:tc>
          <w:tcPr>
            <w:tcW w:w="1842" w:type="dxa"/>
            <w:vAlign w:val="center"/>
          </w:tcPr>
          <w:p w:rsidR="00AB1F2C" w:rsidRDefault="00AB1F2C">
            <w:pPr>
              <w:spacing w:line="240" w:lineRule="auto"/>
              <w:jc w:val="right"/>
              <w:rPr>
                <w:sz w:val="21"/>
              </w:rPr>
            </w:pPr>
            <w:r>
              <w:rPr>
                <w:color w:val="000000"/>
              </w:rPr>
              <w:t>7,000,512.00</w:t>
            </w:r>
          </w:p>
        </w:tc>
        <w:tc>
          <w:tcPr>
            <w:tcW w:w="1616" w:type="dxa"/>
            <w:vAlign w:val="center"/>
          </w:tcPr>
          <w:p w:rsidR="00AB1F2C" w:rsidRDefault="00AB1F2C">
            <w:pPr>
              <w:spacing w:line="240" w:lineRule="auto"/>
              <w:jc w:val="right"/>
              <w:rPr>
                <w:sz w:val="21"/>
              </w:rPr>
            </w:pPr>
            <w:r>
              <w:rPr>
                <w:color w:val="000000"/>
              </w:rPr>
              <w:t>1.09</w:t>
            </w:r>
          </w:p>
        </w:tc>
      </w:tr>
      <w:tr w:rsidR="00AB1F2C">
        <w:tc>
          <w:tcPr>
            <w:tcW w:w="817" w:type="dxa"/>
            <w:vAlign w:val="center"/>
          </w:tcPr>
          <w:p w:rsidR="00AB1F2C" w:rsidRDefault="00AB1F2C">
            <w:pPr>
              <w:spacing w:line="240" w:lineRule="auto"/>
              <w:jc w:val="center"/>
              <w:rPr>
                <w:sz w:val="21"/>
              </w:rPr>
            </w:pPr>
            <w:r>
              <w:rPr>
                <w:color w:val="000000"/>
              </w:rPr>
              <w:t>6</w:t>
            </w:r>
          </w:p>
        </w:tc>
        <w:tc>
          <w:tcPr>
            <w:tcW w:w="1276" w:type="dxa"/>
            <w:vAlign w:val="center"/>
          </w:tcPr>
          <w:p w:rsidR="00AB1F2C" w:rsidRDefault="00AB1F2C">
            <w:pPr>
              <w:spacing w:line="240" w:lineRule="auto"/>
              <w:jc w:val="center"/>
              <w:rPr>
                <w:sz w:val="21"/>
              </w:rPr>
            </w:pPr>
            <w:r>
              <w:rPr>
                <w:color w:val="000000"/>
              </w:rPr>
              <w:t>300244</w:t>
            </w:r>
          </w:p>
        </w:tc>
        <w:tc>
          <w:tcPr>
            <w:tcW w:w="1701" w:type="dxa"/>
            <w:vAlign w:val="center"/>
          </w:tcPr>
          <w:p w:rsidR="00AB1F2C" w:rsidRDefault="00AB1F2C">
            <w:pPr>
              <w:spacing w:line="240" w:lineRule="auto"/>
              <w:jc w:val="center"/>
              <w:rPr>
                <w:sz w:val="21"/>
              </w:rPr>
            </w:pPr>
            <w:r>
              <w:rPr>
                <w:color w:val="000000"/>
              </w:rPr>
              <w:t>迪安诊断</w:t>
            </w:r>
          </w:p>
        </w:tc>
        <w:tc>
          <w:tcPr>
            <w:tcW w:w="1276" w:type="dxa"/>
            <w:vAlign w:val="center"/>
          </w:tcPr>
          <w:p w:rsidR="00AB1F2C" w:rsidRDefault="00AB1F2C">
            <w:pPr>
              <w:spacing w:line="240" w:lineRule="auto"/>
              <w:jc w:val="right"/>
              <w:rPr>
                <w:sz w:val="21"/>
              </w:rPr>
            </w:pPr>
            <w:r>
              <w:rPr>
                <w:color w:val="000000"/>
              </w:rPr>
              <w:t>276,600</w:t>
            </w:r>
          </w:p>
        </w:tc>
        <w:tc>
          <w:tcPr>
            <w:tcW w:w="1842" w:type="dxa"/>
            <w:vAlign w:val="center"/>
          </w:tcPr>
          <w:p w:rsidR="00AB1F2C" w:rsidRDefault="00AB1F2C">
            <w:pPr>
              <w:spacing w:line="240" w:lineRule="auto"/>
              <w:jc w:val="right"/>
              <w:rPr>
                <w:sz w:val="21"/>
              </w:rPr>
            </w:pPr>
            <w:r>
              <w:rPr>
                <w:color w:val="000000"/>
              </w:rPr>
              <w:t>6,779,466.00</w:t>
            </w:r>
          </w:p>
        </w:tc>
        <w:tc>
          <w:tcPr>
            <w:tcW w:w="1616" w:type="dxa"/>
            <w:vAlign w:val="center"/>
          </w:tcPr>
          <w:p w:rsidR="00AB1F2C" w:rsidRDefault="00AB1F2C">
            <w:pPr>
              <w:spacing w:line="240" w:lineRule="auto"/>
              <w:jc w:val="right"/>
              <w:rPr>
                <w:sz w:val="21"/>
              </w:rPr>
            </w:pPr>
            <w:r>
              <w:rPr>
                <w:color w:val="000000"/>
              </w:rPr>
              <w:t>1.06</w:t>
            </w:r>
          </w:p>
        </w:tc>
      </w:tr>
      <w:tr w:rsidR="00AB1F2C">
        <w:tc>
          <w:tcPr>
            <w:tcW w:w="817" w:type="dxa"/>
            <w:vAlign w:val="center"/>
          </w:tcPr>
          <w:p w:rsidR="00AB1F2C" w:rsidRDefault="00AB1F2C">
            <w:pPr>
              <w:spacing w:line="240" w:lineRule="auto"/>
              <w:jc w:val="center"/>
              <w:rPr>
                <w:sz w:val="21"/>
              </w:rPr>
            </w:pPr>
            <w:r>
              <w:rPr>
                <w:color w:val="000000"/>
              </w:rPr>
              <w:t>7</w:t>
            </w:r>
          </w:p>
        </w:tc>
        <w:tc>
          <w:tcPr>
            <w:tcW w:w="1276" w:type="dxa"/>
            <w:vAlign w:val="center"/>
          </w:tcPr>
          <w:p w:rsidR="00AB1F2C" w:rsidRDefault="00AB1F2C">
            <w:pPr>
              <w:spacing w:line="240" w:lineRule="auto"/>
              <w:jc w:val="center"/>
              <w:rPr>
                <w:sz w:val="21"/>
              </w:rPr>
            </w:pPr>
            <w:r>
              <w:rPr>
                <w:color w:val="000000"/>
              </w:rPr>
              <w:t>002180</w:t>
            </w:r>
          </w:p>
        </w:tc>
        <w:tc>
          <w:tcPr>
            <w:tcW w:w="1701" w:type="dxa"/>
            <w:vAlign w:val="center"/>
          </w:tcPr>
          <w:p w:rsidR="00AB1F2C" w:rsidRDefault="00AB1F2C">
            <w:pPr>
              <w:spacing w:line="240" w:lineRule="auto"/>
              <w:jc w:val="center"/>
              <w:rPr>
                <w:sz w:val="21"/>
              </w:rPr>
            </w:pPr>
            <w:r>
              <w:rPr>
                <w:color w:val="000000"/>
              </w:rPr>
              <w:t>纳思达</w:t>
            </w:r>
          </w:p>
        </w:tc>
        <w:tc>
          <w:tcPr>
            <w:tcW w:w="1276" w:type="dxa"/>
            <w:vAlign w:val="center"/>
          </w:tcPr>
          <w:p w:rsidR="00AB1F2C" w:rsidRDefault="00AB1F2C">
            <w:pPr>
              <w:spacing w:line="240" w:lineRule="auto"/>
              <w:jc w:val="right"/>
              <w:rPr>
                <w:sz w:val="21"/>
              </w:rPr>
            </w:pPr>
            <w:r>
              <w:rPr>
                <w:color w:val="000000"/>
              </w:rPr>
              <w:t>224,600</w:t>
            </w:r>
          </w:p>
        </w:tc>
        <w:tc>
          <w:tcPr>
            <w:tcW w:w="1842" w:type="dxa"/>
            <w:vAlign w:val="center"/>
          </w:tcPr>
          <w:p w:rsidR="00AB1F2C" w:rsidRDefault="00AB1F2C">
            <w:pPr>
              <w:spacing w:line="240" w:lineRule="auto"/>
              <w:jc w:val="right"/>
              <w:rPr>
                <w:sz w:val="21"/>
              </w:rPr>
            </w:pPr>
            <w:r>
              <w:rPr>
                <w:color w:val="000000"/>
              </w:rPr>
              <w:t>6,675,112.00</w:t>
            </w:r>
          </w:p>
        </w:tc>
        <w:tc>
          <w:tcPr>
            <w:tcW w:w="1616" w:type="dxa"/>
            <w:vAlign w:val="center"/>
          </w:tcPr>
          <w:p w:rsidR="00AB1F2C" w:rsidRDefault="00AB1F2C">
            <w:pPr>
              <w:spacing w:line="240" w:lineRule="auto"/>
              <w:jc w:val="right"/>
              <w:rPr>
                <w:sz w:val="21"/>
              </w:rPr>
            </w:pPr>
            <w:r>
              <w:rPr>
                <w:color w:val="000000"/>
              </w:rPr>
              <w:t>1.04</w:t>
            </w:r>
          </w:p>
        </w:tc>
      </w:tr>
      <w:tr w:rsidR="00AB1F2C">
        <w:tc>
          <w:tcPr>
            <w:tcW w:w="817" w:type="dxa"/>
            <w:vAlign w:val="center"/>
          </w:tcPr>
          <w:p w:rsidR="00AB1F2C" w:rsidRDefault="00AB1F2C">
            <w:pPr>
              <w:spacing w:line="240" w:lineRule="auto"/>
              <w:jc w:val="center"/>
              <w:rPr>
                <w:sz w:val="21"/>
              </w:rPr>
            </w:pPr>
            <w:r>
              <w:rPr>
                <w:color w:val="000000"/>
              </w:rPr>
              <w:t>8</w:t>
            </w:r>
          </w:p>
        </w:tc>
        <w:tc>
          <w:tcPr>
            <w:tcW w:w="1276" w:type="dxa"/>
            <w:vAlign w:val="center"/>
          </w:tcPr>
          <w:p w:rsidR="00AB1F2C" w:rsidRDefault="00AB1F2C">
            <w:pPr>
              <w:spacing w:line="240" w:lineRule="auto"/>
              <w:jc w:val="center"/>
              <w:rPr>
                <w:sz w:val="21"/>
              </w:rPr>
            </w:pPr>
            <w:r>
              <w:rPr>
                <w:color w:val="000000"/>
              </w:rPr>
              <w:t>300451</w:t>
            </w:r>
          </w:p>
        </w:tc>
        <w:tc>
          <w:tcPr>
            <w:tcW w:w="1701" w:type="dxa"/>
            <w:vAlign w:val="center"/>
          </w:tcPr>
          <w:p w:rsidR="00AB1F2C" w:rsidRDefault="00AB1F2C">
            <w:pPr>
              <w:spacing w:line="240" w:lineRule="auto"/>
              <w:jc w:val="center"/>
              <w:rPr>
                <w:sz w:val="21"/>
              </w:rPr>
            </w:pPr>
            <w:r>
              <w:rPr>
                <w:color w:val="000000"/>
              </w:rPr>
              <w:t>创业慧康</w:t>
            </w:r>
          </w:p>
        </w:tc>
        <w:tc>
          <w:tcPr>
            <w:tcW w:w="1276" w:type="dxa"/>
            <w:vAlign w:val="center"/>
          </w:tcPr>
          <w:p w:rsidR="00AB1F2C" w:rsidRDefault="00AB1F2C">
            <w:pPr>
              <w:spacing w:line="240" w:lineRule="auto"/>
              <w:jc w:val="right"/>
              <w:rPr>
                <w:sz w:val="21"/>
              </w:rPr>
            </w:pPr>
            <w:r>
              <w:rPr>
                <w:color w:val="000000"/>
              </w:rPr>
              <w:t>381,148</w:t>
            </w:r>
          </w:p>
        </w:tc>
        <w:tc>
          <w:tcPr>
            <w:tcW w:w="1842" w:type="dxa"/>
            <w:vAlign w:val="center"/>
          </w:tcPr>
          <w:p w:rsidR="00AB1F2C" w:rsidRDefault="00AB1F2C">
            <w:pPr>
              <w:spacing w:line="240" w:lineRule="auto"/>
              <w:jc w:val="right"/>
              <w:rPr>
                <w:sz w:val="21"/>
              </w:rPr>
            </w:pPr>
            <w:r>
              <w:rPr>
                <w:color w:val="000000"/>
              </w:rPr>
              <w:t>6,639,598.16</w:t>
            </w:r>
          </w:p>
        </w:tc>
        <w:tc>
          <w:tcPr>
            <w:tcW w:w="1616" w:type="dxa"/>
            <w:vAlign w:val="center"/>
          </w:tcPr>
          <w:p w:rsidR="00AB1F2C" w:rsidRDefault="00AB1F2C">
            <w:pPr>
              <w:spacing w:line="240" w:lineRule="auto"/>
              <w:jc w:val="right"/>
              <w:rPr>
                <w:sz w:val="21"/>
              </w:rPr>
            </w:pPr>
            <w:r>
              <w:rPr>
                <w:color w:val="000000"/>
              </w:rPr>
              <w:t>1.03</w:t>
            </w:r>
          </w:p>
        </w:tc>
      </w:tr>
      <w:tr w:rsidR="00AB1F2C">
        <w:tc>
          <w:tcPr>
            <w:tcW w:w="817" w:type="dxa"/>
            <w:vAlign w:val="center"/>
          </w:tcPr>
          <w:p w:rsidR="00AB1F2C" w:rsidRDefault="00AB1F2C">
            <w:pPr>
              <w:spacing w:line="240" w:lineRule="auto"/>
              <w:jc w:val="center"/>
              <w:rPr>
                <w:sz w:val="21"/>
              </w:rPr>
            </w:pPr>
            <w:r>
              <w:rPr>
                <w:color w:val="000000"/>
              </w:rPr>
              <w:t>9</w:t>
            </w:r>
          </w:p>
        </w:tc>
        <w:tc>
          <w:tcPr>
            <w:tcW w:w="1276" w:type="dxa"/>
            <w:vAlign w:val="center"/>
          </w:tcPr>
          <w:p w:rsidR="00AB1F2C" w:rsidRDefault="00AB1F2C">
            <w:pPr>
              <w:spacing w:line="240" w:lineRule="auto"/>
              <w:jc w:val="center"/>
              <w:rPr>
                <w:sz w:val="21"/>
              </w:rPr>
            </w:pPr>
            <w:r>
              <w:rPr>
                <w:color w:val="000000"/>
              </w:rPr>
              <w:t>603338</w:t>
            </w:r>
          </w:p>
        </w:tc>
        <w:tc>
          <w:tcPr>
            <w:tcW w:w="1701" w:type="dxa"/>
            <w:vAlign w:val="center"/>
          </w:tcPr>
          <w:p w:rsidR="00AB1F2C" w:rsidRDefault="00AB1F2C">
            <w:pPr>
              <w:spacing w:line="240" w:lineRule="auto"/>
              <w:jc w:val="center"/>
              <w:rPr>
                <w:sz w:val="21"/>
              </w:rPr>
            </w:pPr>
            <w:r>
              <w:rPr>
                <w:color w:val="000000"/>
              </w:rPr>
              <w:t>浙江鼎力</w:t>
            </w:r>
          </w:p>
        </w:tc>
        <w:tc>
          <w:tcPr>
            <w:tcW w:w="1276" w:type="dxa"/>
            <w:vAlign w:val="center"/>
          </w:tcPr>
          <w:p w:rsidR="00AB1F2C" w:rsidRDefault="00AB1F2C">
            <w:pPr>
              <w:spacing w:line="240" w:lineRule="auto"/>
              <w:jc w:val="right"/>
              <w:rPr>
                <w:sz w:val="21"/>
              </w:rPr>
            </w:pPr>
            <w:r>
              <w:rPr>
                <w:color w:val="000000"/>
              </w:rPr>
              <w:t>109,732</w:t>
            </w:r>
          </w:p>
        </w:tc>
        <w:tc>
          <w:tcPr>
            <w:tcW w:w="1842" w:type="dxa"/>
            <w:vAlign w:val="center"/>
          </w:tcPr>
          <w:p w:rsidR="00AB1F2C" w:rsidRDefault="00AB1F2C">
            <w:pPr>
              <w:spacing w:line="240" w:lineRule="auto"/>
              <w:jc w:val="right"/>
              <w:rPr>
                <w:sz w:val="21"/>
              </w:rPr>
            </w:pPr>
            <w:r>
              <w:rPr>
                <w:color w:val="000000"/>
              </w:rPr>
              <w:t>6,605,866.40</w:t>
            </w:r>
          </w:p>
        </w:tc>
        <w:tc>
          <w:tcPr>
            <w:tcW w:w="1616" w:type="dxa"/>
            <w:vAlign w:val="center"/>
          </w:tcPr>
          <w:p w:rsidR="00AB1F2C" w:rsidRDefault="00AB1F2C">
            <w:pPr>
              <w:spacing w:line="240" w:lineRule="auto"/>
              <w:jc w:val="right"/>
              <w:rPr>
                <w:sz w:val="21"/>
              </w:rPr>
            </w:pPr>
            <w:r>
              <w:rPr>
                <w:color w:val="000000"/>
              </w:rPr>
              <w:t>1.03</w:t>
            </w:r>
          </w:p>
        </w:tc>
      </w:tr>
      <w:tr w:rsidR="00AB1F2C">
        <w:tc>
          <w:tcPr>
            <w:tcW w:w="817" w:type="dxa"/>
            <w:vAlign w:val="center"/>
          </w:tcPr>
          <w:p w:rsidR="00AB1F2C" w:rsidRDefault="00AB1F2C">
            <w:pPr>
              <w:spacing w:line="240" w:lineRule="auto"/>
              <w:jc w:val="center"/>
              <w:rPr>
                <w:sz w:val="21"/>
              </w:rPr>
            </w:pPr>
            <w:r>
              <w:rPr>
                <w:color w:val="000000"/>
              </w:rPr>
              <w:t>10</w:t>
            </w:r>
          </w:p>
        </w:tc>
        <w:tc>
          <w:tcPr>
            <w:tcW w:w="1276" w:type="dxa"/>
            <w:vAlign w:val="center"/>
          </w:tcPr>
          <w:p w:rsidR="00AB1F2C" w:rsidRDefault="00AB1F2C">
            <w:pPr>
              <w:spacing w:line="240" w:lineRule="auto"/>
              <w:jc w:val="center"/>
              <w:rPr>
                <w:sz w:val="21"/>
              </w:rPr>
            </w:pPr>
            <w:r>
              <w:rPr>
                <w:color w:val="000000"/>
              </w:rPr>
              <w:t>300601</w:t>
            </w:r>
          </w:p>
        </w:tc>
        <w:tc>
          <w:tcPr>
            <w:tcW w:w="1701" w:type="dxa"/>
            <w:vAlign w:val="center"/>
          </w:tcPr>
          <w:p w:rsidR="00AB1F2C" w:rsidRDefault="00AB1F2C">
            <w:pPr>
              <w:spacing w:line="240" w:lineRule="auto"/>
              <w:jc w:val="center"/>
              <w:rPr>
                <w:sz w:val="21"/>
              </w:rPr>
            </w:pPr>
            <w:r>
              <w:rPr>
                <w:color w:val="000000"/>
              </w:rPr>
              <w:t>康泰生物</w:t>
            </w:r>
          </w:p>
        </w:tc>
        <w:tc>
          <w:tcPr>
            <w:tcW w:w="1276" w:type="dxa"/>
            <w:vAlign w:val="center"/>
          </w:tcPr>
          <w:p w:rsidR="00AB1F2C" w:rsidRDefault="00AB1F2C">
            <w:pPr>
              <w:spacing w:line="240" w:lineRule="auto"/>
              <w:jc w:val="right"/>
              <w:rPr>
                <w:sz w:val="21"/>
              </w:rPr>
            </w:pPr>
            <w:r>
              <w:rPr>
                <w:color w:val="000000"/>
              </w:rPr>
              <w:t>88,800</w:t>
            </w:r>
          </w:p>
        </w:tc>
        <w:tc>
          <w:tcPr>
            <w:tcW w:w="1842" w:type="dxa"/>
            <w:vAlign w:val="center"/>
          </w:tcPr>
          <w:p w:rsidR="00AB1F2C" w:rsidRDefault="00AB1F2C">
            <w:pPr>
              <w:spacing w:line="240" w:lineRule="auto"/>
              <w:jc w:val="right"/>
              <w:rPr>
                <w:sz w:val="21"/>
              </w:rPr>
            </w:pPr>
            <w:r>
              <w:rPr>
                <w:color w:val="000000"/>
              </w:rPr>
              <w:t>6,592,512.00</w:t>
            </w:r>
          </w:p>
        </w:tc>
        <w:tc>
          <w:tcPr>
            <w:tcW w:w="1616" w:type="dxa"/>
            <w:vAlign w:val="center"/>
          </w:tcPr>
          <w:p w:rsidR="00AB1F2C" w:rsidRDefault="00AB1F2C">
            <w:pPr>
              <w:spacing w:line="240" w:lineRule="auto"/>
              <w:jc w:val="right"/>
              <w:rPr>
                <w:sz w:val="21"/>
              </w:rPr>
            </w:pPr>
            <w:r>
              <w:rPr>
                <w:color w:val="000000"/>
              </w:rPr>
              <w:t>1.03</w:t>
            </w:r>
          </w:p>
        </w:tc>
      </w:tr>
    </w:tbl>
    <w:p w:rsidR="00AB1F2C" w:rsidRDefault="00AB1F2C">
      <w:pPr>
        <w:autoSpaceDE w:val="0"/>
        <w:autoSpaceDN w:val="0"/>
        <w:adjustRightInd w:val="0"/>
        <w:spacing w:beforeLines="100"/>
        <w:jc w:val="left"/>
        <w:rPr>
          <w:b/>
          <w:color w:val="000000"/>
          <w:kern w:val="0"/>
        </w:rPr>
      </w:pPr>
      <w:r>
        <w:rPr>
          <w:rFonts w:ascii="宋体" w:hAnsi="宋体" w:cs="Arial"/>
          <w:b/>
          <w:color w:val="000000"/>
          <w:kern w:val="0"/>
        </w:rPr>
        <w:t xml:space="preserve">4 </w:t>
      </w:r>
      <w:r>
        <w:rPr>
          <w:rFonts w:ascii="宋体" w:hAnsi="宋体" w:cs="Arial" w:hint="eastAsia"/>
          <w:b/>
          <w:color w:val="000000"/>
          <w:kern w:val="0"/>
        </w:rPr>
        <w:t>报告期末按债券品种分类的债券投资组合</w:t>
      </w:r>
    </w:p>
    <w:p w:rsidR="00AB1F2C" w:rsidRDefault="00AB1F2C">
      <w:pPr>
        <w:ind w:firstLineChars="200" w:firstLine="480"/>
        <w:rPr>
          <w:color w:val="000000"/>
        </w:rPr>
      </w:pPr>
      <w:r>
        <w:rPr>
          <w:color w:val="000000"/>
        </w:rPr>
        <w:t>本基金本报告期末未持有债券。</w:t>
      </w:r>
    </w:p>
    <w:p w:rsidR="00AB1F2C" w:rsidRDefault="00AB1F2C">
      <w:pPr>
        <w:autoSpaceDE w:val="0"/>
        <w:autoSpaceDN w:val="0"/>
        <w:adjustRightInd w:val="0"/>
        <w:jc w:val="left"/>
        <w:rPr>
          <w:rFonts w:ascii="宋体" w:hAnsi="宋体" w:cs="Arial"/>
          <w:b/>
          <w:color w:val="000000"/>
          <w:kern w:val="0"/>
        </w:rPr>
      </w:pPr>
      <w:r>
        <w:rPr>
          <w:rFonts w:ascii="宋体" w:hAnsi="宋体" w:cs="Arial"/>
          <w:b/>
          <w:color w:val="000000"/>
          <w:kern w:val="0"/>
        </w:rPr>
        <w:t xml:space="preserve">5 </w:t>
      </w:r>
      <w:r>
        <w:rPr>
          <w:rFonts w:ascii="宋体" w:hAnsi="宋体" w:cs="Arial" w:hint="eastAsia"/>
          <w:b/>
          <w:color w:val="000000"/>
          <w:kern w:val="0"/>
        </w:rPr>
        <w:t>报告期末按公允价值占基金资产净值比例大小排序的前五名债券投资明细</w:t>
      </w:r>
    </w:p>
    <w:p w:rsidR="00AB1F2C" w:rsidRDefault="00AB1F2C">
      <w:pPr>
        <w:ind w:firstLineChars="200" w:firstLine="480"/>
        <w:rPr>
          <w:color w:val="000000"/>
        </w:rPr>
      </w:pPr>
      <w:r>
        <w:rPr>
          <w:color w:val="000000"/>
        </w:rPr>
        <w:t>本基金本报告期末未持有债券。</w:t>
      </w:r>
    </w:p>
    <w:p w:rsidR="00AB1F2C" w:rsidRDefault="00AB1F2C">
      <w:pPr>
        <w:autoSpaceDE w:val="0"/>
        <w:autoSpaceDN w:val="0"/>
        <w:adjustRightInd w:val="0"/>
        <w:jc w:val="left"/>
        <w:rPr>
          <w:rFonts w:ascii="宋体" w:hAnsi="宋体" w:cs="Arial"/>
          <w:b/>
          <w:color w:val="000000"/>
          <w:kern w:val="0"/>
        </w:rPr>
      </w:pPr>
      <w:r>
        <w:rPr>
          <w:rFonts w:ascii="宋体" w:hAnsi="宋体" w:cs="Arial"/>
          <w:b/>
          <w:color w:val="000000"/>
          <w:kern w:val="0"/>
        </w:rPr>
        <w:t>6</w:t>
      </w:r>
      <w:r>
        <w:rPr>
          <w:rFonts w:ascii="宋体" w:hAnsi="宋体" w:cs="Arial" w:hint="eastAsia"/>
          <w:b/>
          <w:color w:val="000000"/>
          <w:kern w:val="0"/>
        </w:rPr>
        <w:t xml:space="preserve">　报告期末按公允价值占基金资产净值比例大小排序的前十名资产支持证券投资明细</w:t>
      </w:r>
    </w:p>
    <w:p w:rsidR="00AB1F2C" w:rsidRDefault="00AB1F2C">
      <w:pPr>
        <w:ind w:firstLineChars="200" w:firstLine="480"/>
        <w:rPr>
          <w:color w:val="000000"/>
        </w:rPr>
      </w:pPr>
      <w:r>
        <w:rPr>
          <w:color w:val="000000"/>
        </w:rPr>
        <w:t>本基金本报告期末未持有资产支持证券。</w:t>
      </w:r>
    </w:p>
    <w:p w:rsidR="00AB1F2C" w:rsidRDefault="00AB1F2C">
      <w:pPr>
        <w:autoSpaceDE w:val="0"/>
        <w:autoSpaceDN w:val="0"/>
        <w:adjustRightInd w:val="0"/>
        <w:jc w:val="left"/>
        <w:rPr>
          <w:rFonts w:ascii="宋体" w:hAnsi="宋体"/>
          <w:b/>
          <w:bCs/>
          <w:color w:val="000000"/>
          <w:kern w:val="0"/>
        </w:rPr>
      </w:pPr>
      <w:r>
        <w:rPr>
          <w:rFonts w:ascii="宋体" w:hAnsi="宋体" w:hint="eastAsia"/>
          <w:b/>
          <w:bCs/>
          <w:color w:val="000000"/>
          <w:kern w:val="0"/>
        </w:rPr>
        <w:t>7 报告期末按公允价值占基金资产净值比例大小排序的前五名贵金属投资明细</w:t>
      </w:r>
    </w:p>
    <w:p w:rsidR="00AB1F2C" w:rsidRDefault="00AB1F2C">
      <w:pPr>
        <w:ind w:firstLineChars="200" w:firstLine="480"/>
        <w:rPr>
          <w:color w:val="000000"/>
        </w:rPr>
      </w:pPr>
      <w:r>
        <w:rPr>
          <w:color w:val="000000"/>
        </w:rPr>
        <w:t>本基金本报告期末未持有贵金属。</w:t>
      </w:r>
    </w:p>
    <w:p w:rsidR="00AB1F2C" w:rsidRDefault="00AB1F2C">
      <w:pPr>
        <w:autoSpaceDE w:val="0"/>
        <w:autoSpaceDN w:val="0"/>
        <w:adjustRightInd w:val="0"/>
        <w:jc w:val="left"/>
        <w:rPr>
          <w:rFonts w:ascii="宋体" w:hAnsi="宋体" w:cs="Arial"/>
          <w:b/>
          <w:color w:val="000000"/>
          <w:kern w:val="0"/>
        </w:rPr>
      </w:pPr>
      <w:r>
        <w:rPr>
          <w:rFonts w:ascii="宋体" w:hAnsi="宋体" w:cs="Arial" w:hint="eastAsia"/>
          <w:b/>
          <w:color w:val="000000"/>
          <w:kern w:val="0"/>
        </w:rPr>
        <w:t>8</w:t>
      </w:r>
      <w:r>
        <w:rPr>
          <w:rFonts w:ascii="宋体" w:hAnsi="宋体" w:cs="Arial"/>
          <w:b/>
          <w:color w:val="000000"/>
          <w:kern w:val="0"/>
        </w:rPr>
        <w:t xml:space="preserve"> </w:t>
      </w:r>
      <w:r>
        <w:rPr>
          <w:rFonts w:ascii="宋体" w:hAnsi="宋体" w:cs="Arial" w:hint="eastAsia"/>
          <w:b/>
          <w:color w:val="000000"/>
          <w:kern w:val="0"/>
        </w:rPr>
        <w:t>报告期末按公允价值占基金资产净值比例大小排序的前五名权证投资明细</w:t>
      </w:r>
    </w:p>
    <w:p w:rsidR="00AB1F2C" w:rsidRDefault="00AB1F2C">
      <w:pPr>
        <w:ind w:firstLineChars="200" w:firstLine="480"/>
        <w:rPr>
          <w:color w:val="000000"/>
        </w:rPr>
      </w:pPr>
      <w:r>
        <w:rPr>
          <w:color w:val="000000"/>
        </w:rPr>
        <w:t>本基金本报告期末未持有权证。</w:t>
      </w:r>
    </w:p>
    <w:p w:rsidR="00AB1F2C" w:rsidRDefault="00AB1F2C">
      <w:pPr>
        <w:adjustRightInd w:val="0"/>
        <w:snapToGrid w:val="0"/>
        <w:rPr>
          <w:rFonts w:ascii="宋体" w:hAnsi="宋体"/>
          <w:b/>
        </w:rPr>
      </w:pPr>
      <w:r>
        <w:rPr>
          <w:rFonts w:ascii="宋体" w:hAnsi="宋体" w:hint="eastAsia"/>
          <w:b/>
        </w:rPr>
        <w:t>9 报告期末本基金投资的股指期货交易情况说明</w:t>
      </w:r>
    </w:p>
    <w:p w:rsidR="00AB1F2C" w:rsidRDefault="00AB1F2C">
      <w:pPr>
        <w:ind w:firstLineChars="200" w:firstLine="480"/>
        <w:rPr>
          <w:color w:val="000000"/>
        </w:rPr>
      </w:pPr>
      <w:r>
        <w:rPr>
          <w:rFonts w:hint="eastAsia"/>
          <w:color w:val="000000"/>
        </w:rPr>
        <w:t>（</w:t>
      </w:r>
      <w:r>
        <w:rPr>
          <w:rFonts w:hint="eastAsia"/>
          <w:color w:val="000000"/>
        </w:rPr>
        <w:t>1</w:t>
      </w:r>
      <w:r>
        <w:rPr>
          <w:rFonts w:hint="eastAsia"/>
          <w:color w:val="000000"/>
        </w:rPr>
        <w:t>）本基金本报告期末未持有股指期货。</w:t>
      </w:r>
    </w:p>
    <w:p w:rsidR="00AB1F2C" w:rsidRDefault="00AB1F2C">
      <w:pPr>
        <w:ind w:firstLineChars="200" w:firstLine="480"/>
        <w:rPr>
          <w:color w:val="000000"/>
        </w:rPr>
      </w:pPr>
      <w:r>
        <w:rPr>
          <w:rFonts w:hint="eastAsia"/>
          <w:color w:val="000000"/>
        </w:rPr>
        <w:t>（</w:t>
      </w:r>
      <w:r>
        <w:rPr>
          <w:rFonts w:hint="eastAsia"/>
          <w:color w:val="000000"/>
        </w:rPr>
        <w:t>2</w:t>
      </w:r>
      <w:r>
        <w:rPr>
          <w:rFonts w:hint="eastAsia"/>
          <w:color w:val="000000"/>
        </w:rPr>
        <w:t>）本基金本报告期内未进行股指期货交易。</w:t>
      </w:r>
    </w:p>
    <w:p w:rsidR="00AB1F2C" w:rsidRDefault="00AB1F2C">
      <w:pPr>
        <w:adjustRightInd w:val="0"/>
        <w:snapToGrid w:val="0"/>
        <w:rPr>
          <w:rFonts w:ascii="宋体" w:hAnsi="宋体"/>
          <w:b/>
        </w:rPr>
      </w:pPr>
      <w:r>
        <w:rPr>
          <w:rFonts w:ascii="宋体" w:hAnsi="宋体" w:hint="eastAsia"/>
          <w:b/>
        </w:rPr>
        <w:t>10报告期末本基金投资的国债期货交易情况说明</w:t>
      </w:r>
    </w:p>
    <w:p w:rsidR="00AB1F2C" w:rsidRDefault="00AB1F2C">
      <w:pPr>
        <w:ind w:firstLineChars="200" w:firstLine="480"/>
        <w:rPr>
          <w:color w:val="000000"/>
        </w:rPr>
      </w:pPr>
      <w:r>
        <w:rPr>
          <w:color w:val="000000"/>
        </w:rPr>
        <w:t>（</w:t>
      </w:r>
      <w:r>
        <w:rPr>
          <w:color w:val="000000"/>
        </w:rPr>
        <w:t>1</w:t>
      </w:r>
      <w:r>
        <w:rPr>
          <w:color w:val="000000"/>
        </w:rPr>
        <w:t>）本基金本报告期末未持有国债期货。</w:t>
      </w:r>
    </w:p>
    <w:p w:rsidR="00AB1F2C" w:rsidRDefault="00AB1F2C">
      <w:pPr>
        <w:ind w:firstLineChars="200" w:firstLine="480"/>
        <w:rPr>
          <w:color w:val="000000"/>
        </w:rPr>
      </w:pPr>
      <w:r>
        <w:rPr>
          <w:color w:val="000000"/>
        </w:rPr>
        <w:t>（</w:t>
      </w:r>
      <w:r>
        <w:rPr>
          <w:color w:val="000000"/>
        </w:rPr>
        <w:t>2</w:t>
      </w:r>
      <w:r>
        <w:rPr>
          <w:color w:val="000000"/>
        </w:rPr>
        <w:t>）本基金本报告期内未进行国债期货交易。</w:t>
      </w:r>
    </w:p>
    <w:p w:rsidR="00AB1F2C" w:rsidRDefault="00AB1F2C">
      <w:pPr>
        <w:autoSpaceDE w:val="0"/>
        <w:autoSpaceDN w:val="0"/>
        <w:adjustRightInd w:val="0"/>
        <w:jc w:val="left"/>
        <w:rPr>
          <w:rFonts w:ascii="宋体" w:hAnsi="宋体" w:cs="Arial"/>
          <w:b/>
          <w:kern w:val="0"/>
        </w:rPr>
      </w:pPr>
      <w:r>
        <w:rPr>
          <w:rFonts w:ascii="宋体" w:hAnsi="宋体" w:cs="Arial" w:hint="eastAsia"/>
          <w:b/>
          <w:kern w:val="0"/>
        </w:rPr>
        <w:t>11投资组合报告附注</w:t>
      </w:r>
    </w:p>
    <w:p w:rsidR="00AB1F2C" w:rsidRDefault="00AB1F2C">
      <w:pPr>
        <w:widowControl/>
        <w:rPr>
          <w:rFonts w:ascii="宋体" w:hAnsi="宋体"/>
          <w:color w:val="000000"/>
        </w:rPr>
      </w:pPr>
      <w:r>
        <w:rPr>
          <w:rFonts w:ascii="宋体" w:hAnsi="宋体"/>
          <w:b/>
          <w:color w:val="000000"/>
        </w:rPr>
        <w:t>11.1</w:t>
      </w:r>
      <w:r>
        <w:rPr>
          <w:rFonts w:ascii="宋体" w:hAnsi="宋体"/>
          <w:color w:val="000000"/>
        </w:rPr>
        <w:t>报告期内，本基金投资的前十名证券的发行主体未被监管部门立案调查，报告编制日前一年内未受到公开谴责、处罚。</w:t>
      </w:r>
    </w:p>
    <w:p w:rsidR="00AB1F2C" w:rsidRDefault="00AB1F2C">
      <w:pPr>
        <w:widowControl/>
        <w:rPr>
          <w:rFonts w:ascii="宋体" w:hAnsi="宋体"/>
          <w:color w:val="000000"/>
        </w:rPr>
      </w:pPr>
      <w:r>
        <w:rPr>
          <w:rFonts w:ascii="宋体" w:hAnsi="宋体"/>
          <w:b/>
          <w:color w:val="000000"/>
        </w:rPr>
        <w:t>11.2</w:t>
      </w:r>
      <w:r>
        <w:rPr>
          <w:rFonts w:ascii="宋体" w:hAnsi="宋体"/>
          <w:color w:val="000000"/>
        </w:rPr>
        <w:t>本报告期内，基金投资的前十名股票未出现超出基金合同规定的备选股票库的情形。</w:t>
      </w:r>
    </w:p>
    <w:p w:rsidR="00AB1F2C" w:rsidRDefault="00AB1F2C">
      <w:pPr>
        <w:autoSpaceDE w:val="0"/>
        <w:autoSpaceDN w:val="0"/>
        <w:adjustRightInd w:val="0"/>
        <w:rPr>
          <w:rFonts w:ascii="宋体" w:hAnsi="宋体" w:cs="Arial"/>
          <w:b/>
          <w:kern w:val="0"/>
        </w:rPr>
      </w:pPr>
      <w:r>
        <w:rPr>
          <w:rFonts w:ascii="宋体" w:hAnsi="宋体" w:cs="Arial" w:hint="eastAsia"/>
          <w:b/>
          <w:kern w:val="0"/>
        </w:rPr>
        <w:t>11</w:t>
      </w:r>
      <w:r>
        <w:rPr>
          <w:rFonts w:ascii="宋体" w:hAnsi="宋体" w:cs="Arial"/>
          <w:b/>
          <w:kern w:val="0"/>
        </w:rPr>
        <w:t>.</w:t>
      </w:r>
      <w:r>
        <w:rPr>
          <w:rFonts w:ascii="宋体" w:hAnsi="宋体" w:cs="Arial" w:hint="eastAsia"/>
          <w:b/>
          <w:kern w:val="0"/>
        </w:rPr>
        <w:t>3其他资产构成</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4"/>
        <w:gridCol w:w="2761"/>
        <w:gridCol w:w="4808"/>
      </w:tblGrid>
      <w:tr w:rsidR="00AB1F2C">
        <w:tc>
          <w:tcPr>
            <w:tcW w:w="944" w:type="dxa"/>
            <w:vAlign w:val="center"/>
          </w:tcPr>
          <w:p w:rsidR="00AB1F2C" w:rsidRDefault="00AB1F2C">
            <w:pPr>
              <w:spacing w:before="29"/>
              <w:ind w:left="17"/>
              <w:rPr>
                <w:color w:val="000000"/>
                <w:kern w:val="0"/>
              </w:rPr>
            </w:pPr>
            <w:r>
              <w:rPr>
                <w:color w:val="000000"/>
                <w:kern w:val="0"/>
              </w:rPr>
              <w:t>序号</w:t>
            </w:r>
          </w:p>
        </w:tc>
        <w:tc>
          <w:tcPr>
            <w:tcW w:w="2761" w:type="dxa"/>
            <w:vAlign w:val="center"/>
          </w:tcPr>
          <w:p w:rsidR="00AB1F2C" w:rsidRDefault="00AB1F2C">
            <w:pPr>
              <w:spacing w:before="29"/>
              <w:ind w:left="17"/>
              <w:rPr>
                <w:color w:val="000000"/>
                <w:kern w:val="0"/>
              </w:rPr>
            </w:pPr>
            <w:r>
              <w:rPr>
                <w:color w:val="000000"/>
                <w:kern w:val="0"/>
              </w:rPr>
              <w:t>名称</w:t>
            </w:r>
          </w:p>
        </w:tc>
        <w:tc>
          <w:tcPr>
            <w:tcW w:w="4808" w:type="dxa"/>
            <w:vAlign w:val="center"/>
          </w:tcPr>
          <w:p w:rsidR="00AB1F2C" w:rsidRDefault="00AB1F2C">
            <w:pPr>
              <w:spacing w:before="29"/>
              <w:ind w:left="17"/>
              <w:rPr>
                <w:color w:val="000000"/>
                <w:kern w:val="0"/>
              </w:rPr>
            </w:pPr>
            <w:r>
              <w:rPr>
                <w:color w:val="000000"/>
                <w:kern w:val="0"/>
              </w:rPr>
              <w:t>金额</w:t>
            </w:r>
            <w:r>
              <w:rPr>
                <w:color w:val="000000"/>
                <w:kern w:val="0"/>
              </w:rPr>
              <w:t>(</w:t>
            </w:r>
            <w:r>
              <w:rPr>
                <w:color w:val="000000"/>
                <w:kern w:val="0"/>
              </w:rPr>
              <w:t>元</w:t>
            </w:r>
            <w:r>
              <w:rPr>
                <w:color w:val="000000"/>
                <w:kern w:val="0"/>
              </w:rPr>
              <w:t>)</w:t>
            </w:r>
          </w:p>
        </w:tc>
      </w:tr>
      <w:tr w:rsidR="00AB1F2C">
        <w:tc>
          <w:tcPr>
            <w:tcW w:w="944" w:type="dxa"/>
            <w:vAlign w:val="center"/>
          </w:tcPr>
          <w:p w:rsidR="00AB1F2C" w:rsidRDefault="00AB1F2C">
            <w:pPr>
              <w:spacing w:before="29"/>
              <w:ind w:left="15"/>
              <w:rPr>
                <w:color w:val="000000"/>
                <w:kern w:val="0"/>
              </w:rPr>
            </w:pPr>
            <w:r>
              <w:rPr>
                <w:color w:val="000000"/>
              </w:rPr>
              <w:t>1</w:t>
            </w:r>
          </w:p>
        </w:tc>
        <w:tc>
          <w:tcPr>
            <w:tcW w:w="2761" w:type="dxa"/>
            <w:vAlign w:val="center"/>
          </w:tcPr>
          <w:p w:rsidR="00AB1F2C" w:rsidRDefault="00AB1F2C">
            <w:pPr>
              <w:spacing w:before="29"/>
              <w:ind w:left="15"/>
              <w:jc w:val="left"/>
              <w:rPr>
                <w:color w:val="000000"/>
                <w:kern w:val="0"/>
              </w:rPr>
            </w:pPr>
            <w:r>
              <w:rPr>
                <w:color w:val="000000"/>
                <w:kern w:val="0"/>
              </w:rPr>
              <w:t>存出保证金</w:t>
            </w:r>
          </w:p>
        </w:tc>
        <w:tc>
          <w:tcPr>
            <w:tcW w:w="4808" w:type="dxa"/>
            <w:vAlign w:val="center"/>
          </w:tcPr>
          <w:p w:rsidR="00AB1F2C" w:rsidRDefault="00AB1F2C">
            <w:pPr>
              <w:spacing w:before="29"/>
              <w:ind w:left="15"/>
              <w:jc w:val="right"/>
              <w:rPr>
                <w:color w:val="000000"/>
                <w:kern w:val="0"/>
              </w:rPr>
            </w:pPr>
            <w:r>
              <w:rPr>
                <w:color w:val="000000"/>
                <w:kern w:val="0"/>
              </w:rPr>
              <w:t>162,113.51</w:t>
            </w:r>
          </w:p>
        </w:tc>
      </w:tr>
      <w:tr w:rsidR="00AB1F2C">
        <w:tc>
          <w:tcPr>
            <w:tcW w:w="944" w:type="dxa"/>
            <w:vAlign w:val="center"/>
          </w:tcPr>
          <w:p w:rsidR="00AB1F2C" w:rsidRDefault="00AB1F2C">
            <w:pPr>
              <w:spacing w:before="29"/>
              <w:ind w:left="15"/>
              <w:rPr>
                <w:color w:val="000000"/>
              </w:rPr>
            </w:pPr>
            <w:r>
              <w:rPr>
                <w:color w:val="000000"/>
              </w:rPr>
              <w:t>2</w:t>
            </w:r>
          </w:p>
        </w:tc>
        <w:tc>
          <w:tcPr>
            <w:tcW w:w="2761" w:type="dxa"/>
            <w:vAlign w:val="center"/>
          </w:tcPr>
          <w:p w:rsidR="00AB1F2C" w:rsidRDefault="00AB1F2C">
            <w:pPr>
              <w:spacing w:before="29"/>
              <w:ind w:left="15"/>
              <w:jc w:val="left"/>
              <w:rPr>
                <w:color w:val="000000"/>
                <w:kern w:val="0"/>
              </w:rPr>
            </w:pPr>
            <w:r>
              <w:rPr>
                <w:color w:val="000000"/>
                <w:kern w:val="0"/>
              </w:rPr>
              <w:t>应收证券清算款</w:t>
            </w:r>
          </w:p>
        </w:tc>
        <w:tc>
          <w:tcPr>
            <w:tcW w:w="4808" w:type="dxa"/>
            <w:vAlign w:val="center"/>
          </w:tcPr>
          <w:p w:rsidR="00AB1F2C" w:rsidRDefault="00AB1F2C">
            <w:pPr>
              <w:spacing w:before="29"/>
              <w:ind w:left="15"/>
              <w:jc w:val="right"/>
              <w:rPr>
                <w:color w:val="000000"/>
                <w:kern w:val="0"/>
              </w:rPr>
            </w:pPr>
            <w:r>
              <w:rPr>
                <w:color w:val="000000"/>
                <w:kern w:val="0"/>
              </w:rPr>
              <w:t>-</w:t>
            </w:r>
          </w:p>
        </w:tc>
      </w:tr>
      <w:tr w:rsidR="00AB1F2C">
        <w:tc>
          <w:tcPr>
            <w:tcW w:w="944" w:type="dxa"/>
            <w:vAlign w:val="center"/>
          </w:tcPr>
          <w:p w:rsidR="00AB1F2C" w:rsidRDefault="00AB1F2C">
            <w:pPr>
              <w:spacing w:before="29"/>
              <w:ind w:left="15"/>
              <w:rPr>
                <w:color w:val="000000"/>
              </w:rPr>
            </w:pPr>
            <w:r>
              <w:rPr>
                <w:color w:val="000000"/>
              </w:rPr>
              <w:t>3</w:t>
            </w:r>
          </w:p>
        </w:tc>
        <w:tc>
          <w:tcPr>
            <w:tcW w:w="2761" w:type="dxa"/>
            <w:vAlign w:val="center"/>
          </w:tcPr>
          <w:p w:rsidR="00AB1F2C" w:rsidRDefault="00AB1F2C">
            <w:pPr>
              <w:spacing w:before="29"/>
              <w:ind w:left="15"/>
              <w:jc w:val="left"/>
              <w:rPr>
                <w:color w:val="000000"/>
                <w:kern w:val="0"/>
              </w:rPr>
            </w:pPr>
            <w:r>
              <w:rPr>
                <w:color w:val="000000"/>
                <w:kern w:val="0"/>
              </w:rPr>
              <w:t>应收股利</w:t>
            </w:r>
          </w:p>
        </w:tc>
        <w:tc>
          <w:tcPr>
            <w:tcW w:w="4808" w:type="dxa"/>
            <w:vAlign w:val="center"/>
          </w:tcPr>
          <w:p w:rsidR="00AB1F2C" w:rsidRDefault="00AB1F2C">
            <w:pPr>
              <w:spacing w:before="29"/>
              <w:ind w:left="15"/>
              <w:jc w:val="right"/>
              <w:rPr>
                <w:color w:val="000000"/>
                <w:kern w:val="0"/>
              </w:rPr>
            </w:pPr>
            <w:r>
              <w:rPr>
                <w:color w:val="000000"/>
                <w:kern w:val="0"/>
              </w:rPr>
              <w:t>-</w:t>
            </w:r>
          </w:p>
        </w:tc>
      </w:tr>
      <w:tr w:rsidR="00AB1F2C">
        <w:tc>
          <w:tcPr>
            <w:tcW w:w="944" w:type="dxa"/>
            <w:vAlign w:val="center"/>
          </w:tcPr>
          <w:p w:rsidR="00AB1F2C" w:rsidRDefault="00AB1F2C">
            <w:pPr>
              <w:spacing w:before="29"/>
              <w:ind w:left="15"/>
              <w:rPr>
                <w:color w:val="000000"/>
              </w:rPr>
            </w:pPr>
            <w:r>
              <w:rPr>
                <w:color w:val="000000"/>
              </w:rPr>
              <w:t>4</w:t>
            </w:r>
          </w:p>
        </w:tc>
        <w:tc>
          <w:tcPr>
            <w:tcW w:w="2761" w:type="dxa"/>
            <w:vAlign w:val="center"/>
          </w:tcPr>
          <w:p w:rsidR="00AB1F2C" w:rsidRDefault="00AB1F2C">
            <w:pPr>
              <w:spacing w:before="29"/>
              <w:ind w:left="15"/>
              <w:jc w:val="left"/>
              <w:rPr>
                <w:color w:val="000000"/>
                <w:kern w:val="0"/>
              </w:rPr>
            </w:pPr>
            <w:r>
              <w:rPr>
                <w:color w:val="000000"/>
                <w:kern w:val="0"/>
              </w:rPr>
              <w:t>应收利息</w:t>
            </w:r>
          </w:p>
        </w:tc>
        <w:tc>
          <w:tcPr>
            <w:tcW w:w="4808" w:type="dxa"/>
            <w:vAlign w:val="center"/>
          </w:tcPr>
          <w:p w:rsidR="00AB1F2C" w:rsidRDefault="00AB1F2C">
            <w:pPr>
              <w:spacing w:before="29"/>
              <w:ind w:left="15"/>
              <w:jc w:val="right"/>
              <w:rPr>
                <w:color w:val="000000"/>
                <w:kern w:val="0"/>
              </w:rPr>
            </w:pPr>
            <w:r>
              <w:rPr>
                <w:color w:val="000000"/>
                <w:kern w:val="0"/>
              </w:rPr>
              <w:t>17,065.44</w:t>
            </w:r>
          </w:p>
        </w:tc>
      </w:tr>
      <w:tr w:rsidR="00AB1F2C">
        <w:tc>
          <w:tcPr>
            <w:tcW w:w="944" w:type="dxa"/>
            <w:vAlign w:val="center"/>
          </w:tcPr>
          <w:p w:rsidR="00AB1F2C" w:rsidRDefault="00AB1F2C">
            <w:pPr>
              <w:spacing w:before="29"/>
              <w:ind w:left="15"/>
              <w:rPr>
                <w:color w:val="000000"/>
              </w:rPr>
            </w:pPr>
            <w:r>
              <w:rPr>
                <w:color w:val="000000"/>
              </w:rPr>
              <w:t>5</w:t>
            </w:r>
          </w:p>
        </w:tc>
        <w:tc>
          <w:tcPr>
            <w:tcW w:w="2761" w:type="dxa"/>
            <w:vAlign w:val="center"/>
          </w:tcPr>
          <w:p w:rsidR="00AB1F2C" w:rsidRDefault="00AB1F2C">
            <w:pPr>
              <w:spacing w:before="29"/>
              <w:ind w:left="15"/>
              <w:jc w:val="left"/>
              <w:rPr>
                <w:color w:val="000000"/>
                <w:kern w:val="0"/>
              </w:rPr>
            </w:pPr>
            <w:r>
              <w:rPr>
                <w:color w:val="000000"/>
                <w:kern w:val="0"/>
              </w:rPr>
              <w:t>应收申购款</w:t>
            </w:r>
          </w:p>
        </w:tc>
        <w:tc>
          <w:tcPr>
            <w:tcW w:w="4808" w:type="dxa"/>
            <w:vAlign w:val="center"/>
          </w:tcPr>
          <w:p w:rsidR="00AB1F2C" w:rsidRDefault="00AB1F2C">
            <w:pPr>
              <w:spacing w:before="29"/>
              <w:ind w:left="15"/>
              <w:jc w:val="right"/>
              <w:rPr>
                <w:color w:val="000000"/>
                <w:kern w:val="0"/>
              </w:rPr>
            </w:pPr>
            <w:r>
              <w:rPr>
                <w:color w:val="000000"/>
                <w:kern w:val="0"/>
              </w:rPr>
              <w:t>1,867,517.36</w:t>
            </w:r>
          </w:p>
        </w:tc>
      </w:tr>
      <w:tr w:rsidR="00AB1F2C">
        <w:tc>
          <w:tcPr>
            <w:tcW w:w="944" w:type="dxa"/>
            <w:vAlign w:val="center"/>
          </w:tcPr>
          <w:p w:rsidR="00AB1F2C" w:rsidRDefault="00AB1F2C">
            <w:pPr>
              <w:spacing w:before="29"/>
              <w:ind w:left="15"/>
              <w:rPr>
                <w:color w:val="000000"/>
              </w:rPr>
            </w:pPr>
            <w:r>
              <w:rPr>
                <w:color w:val="000000"/>
              </w:rPr>
              <w:t>6</w:t>
            </w:r>
          </w:p>
        </w:tc>
        <w:tc>
          <w:tcPr>
            <w:tcW w:w="2761" w:type="dxa"/>
            <w:vAlign w:val="center"/>
          </w:tcPr>
          <w:p w:rsidR="00AB1F2C" w:rsidRDefault="00AB1F2C">
            <w:pPr>
              <w:spacing w:before="29"/>
              <w:ind w:left="15"/>
              <w:jc w:val="left"/>
              <w:rPr>
                <w:color w:val="000000"/>
                <w:kern w:val="0"/>
              </w:rPr>
            </w:pPr>
            <w:r>
              <w:rPr>
                <w:color w:val="000000"/>
                <w:kern w:val="0"/>
              </w:rPr>
              <w:t>其他应收款</w:t>
            </w:r>
          </w:p>
        </w:tc>
        <w:tc>
          <w:tcPr>
            <w:tcW w:w="4808" w:type="dxa"/>
            <w:vAlign w:val="center"/>
          </w:tcPr>
          <w:p w:rsidR="00AB1F2C" w:rsidRDefault="00AB1F2C">
            <w:pPr>
              <w:spacing w:before="29"/>
              <w:ind w:left="15"/>
              <w:jc w:val="right"/>
              <w:rPr>
                <w:color w:val="000000"/>
                <w:kern w:val="0"/>
              </w:rPr>
            </w:pPr>
            <w:r>
              <w:rPr>
                <w:color w:val="000000"/>
                <w:kern w:val="0"/>
              </w:rPr>
              <w:t>-</w:t>
            </w:r>
          </w:p>
        </w:tc>
      </w:tr>
      <w:tr w:rsidR="00AB1F2C">
        <w:tc>
          <w:tcPr>
            <w:tcW w:w="944" w:type="dxa"/>
            <w:vAlign w:val="center"/>
          </w:tcPr>
          <w:p w:rsidR="00AB1F2C" w:rsidRDefault="00AB1F2C">
            <w:pPr>
              <w:spacing w:before="29"/>
              <w:ind w:left="15"/>
              <w:rPr>
                <w:color w:val="000000"/>
              </w:rPr>
            </w:pPr>
            <w:r>
              <w:rPr>
                <w:color w:val="000000"/>
              </w:rPr>
              <w:t>7</w:t>
            </w:r>
          </w:p>
        </w:tc>
        <w:tc>
          <w:tcPr>
            <w:tcW w:w="2761" w:type="dxa"/>
            <w:vAlign w:val="center"/>
          </w:tcPr>
          <w:p w:rsidR="00AB1F2C" w:rsidRDefault="00AB1F2C">
            <w:pPr>
              <w:spacing w:before="29"/>
              <w:ind w:left="15"/>
              <w:jc w:val="left"/>
              <w:rPr>
                <w:color w:val="000000"/>
              </w:rPr>
            </w:pPr>
            <w:r>
              <w:rPr>
                <w:color w:val="000000"/>
              </w:rPr>
              <w:t>待摊费用</w:t>
            </w:r>
          </w:p>
        </w:tc>
        <w:tc>
          <w:tcPr>
            <w:tcW w:w="4808" w:type="dxa"/>
            <w:vAlign w:val="center"/>
          </w:tcPr>
          <w:p w:rsidR="00AB1F2C" w:rsidRDefault="00AB1F2C">
            <w:pPr>
              <w:spacing w:before="29"/>
              <w:ind w:left="15"/>
              <w:jc w:val="right"/>
              <w:rPr>
                <w:color w:val="000000"/>
              </w:rPr>
            </w:pPr>
            <w:r>
              <w:rPr>
                <w:color w:val="000000"/>
              </w:rPr>
              <w:t>-</w:t>
            </w:r>
          </w:p>
        </w:tc>
      </w:tr>
      <w:tr w:rsidR="00AB1F2C">
        <w:tc>
          <w:tcPr>
            <w:tcW w:w="944" w:type="dxa"/>
            <w:vAlign w:val="center"/>
          </w:tcPr>
          <w:p w:rsidR="00AB1F2C" w:rsidRDefault="00AB1F2C">
            <w:pPr>
              <w:spacing w:before="29"/>
              <w:ind w:left="15"/>
              <w:rPr>
                <w:color w:val="000000"/>
              </w:rPr>
            </w:pPr>
            <w:r>
              <w:rPr>
                <w:color w:val="000000"/>
              </w:rPr>
              <w:t>8</w:t>
            </w:r>
          </w:p>
        </w:tc>
        <w:tc>
          <w:tcPr>
            <w:tcW w:w="2761" w:type="dxa"/>
            <w:vAlign w:val="center"/>
          </w:tcPr>
          <w:p w:rsidR="00AB1F2C" w:rsidRDefault="00AB1F2C">
            <w:pPr>
              <w:spacing w:before="29"/>
              <w:ind w:left="15"/>
              <w:jc w:val="left"/>
              <w:rPr>
                <w:color w:val="000000"/>
                <w:kern w:val="0"/>
              </w:rPr>
            </w:pPr>
            <w:r>
              <w:rPr>
                <w:color w:val="000000"/>
                <w:kern w:val="0"/>
              </w:rPr>
              <w:t>其他</w:t>
            </w:r>
          </w:p>
        </w:tc>
        <w:tc>
          <w:tcPr>
            <w:tcW w:w="4808" w:type="dxa"/>
            <w:vAlign w:val="center"/>
          </w:tcPr>
          <w:p w:rsidR="00AB1F2C" w:rsidRDefault="00AB1F2C">
            <w:pPr>
              <w:spacing w:before="29"/>
              <w:ind w:left="15"/>
              <w:jc w:val="right"/>
              <w:rPr>
                <w:color w:val="000000"/>
                <w:kern w:val="0"/>
              </w:rPr>
            </w:pPr>
            <w:r>
              <w:rPr>
                <w:color w:val="000000"/>
                <w:kern w:val="0"/>
              </w:rPr>
              <w:t>-</w:t>
            </w:r>
          </w:p>
        </w:tc>
      </w:tr>
      <w:tr w:rsidR="00AB1F2C">
        <w:tc>
          <w:tcPr>
            <w:tcW w:w="944" w:type="dxa"/>
            <w:vAlign w:val="center"/>
          </w:tcPr>
          <w:p w:rsidR="00AB1F2C" w:rsidRDefault="00AB1F2C">
            <w:pPr>
              <w:spacing w:before="29"/>
              <w:ind w:left="15"/>
              <w:rPr>
                <w:color w:val="000000"/>
              </w:rPr>
            </w:pPr>
            <w:r>
              <w:rPr>
                <w:color w:val="000000"/>
              </w:rPr>
              <w:t>9</w:t>
            </w:r>
          </w:p>
        </w:tc>
        <w:tc>
          <w:tcPr>
            <w:tcW w:w="2761" w:type="dxa"/>
            <w:vAlign w:val="center"/>
          </w:tcPr>
          <w:p w:rsidR="00AB1F2C" w:rsidRDefault="00AB1F2C">
            <w:pPr>
              <w:spacing w:before="29"/>
              <w:ind w:left="15"/>
              <w:jc w:val="left"/>
              <w:rPr>
                <w:color w:val="000000"/>
                <w:kern w:val="0"/>
              </w:rPr>
            </w:pPr>
            <w:r>
              <w:rPr>
                <w:color w:val="000000"/>
                <w:kern w:val="0"/>
              </w:rPr>
              <w:t>合计</w:t>
            </w:r>
          </w:p>
        </w:tc>
        <w:tc>
          <w:tcPr>
            <w:tcW w:w="4808" w:type="dxa"/>
            <w:vAlign w:val="center"/>
          </w:tcPr>
          <w:p w:rsidR="00AB1F2C" w:rsidRDefault="00AB1F2C">
            <w:pPr>
              <w:spacing w:before="29"/>
              <w:ind w:left="15"/>
              <w:jc w:val="right"/>
              <w:rPr>
                <w:color w:val="000000"/>
                <w:kern w:val="0"/>
              </w:rPr>
            </w:pPr>
            <w:r>
              <w:rPr>
                <w:color w:val="000000"/>
                <w:kern w:val="0"/>
              </w:rPr>
              <w:t>2,046,696.31</w:t>
            </w:r>
          </w:p>
        </w:tc>
      </w:tr>
    </w:tbl>
    <w:p w:rsidR="00AB1F2C" w:rsidRDefault="00AB1F2C">
      <w:pPr>
        <w:autoSpaceDE w:val="0"/>
        <w:autoSpaceDN w:val="0"/>
        <w:adjustRightInd w:val="0"/>
        <w:jc w:val="left"/>
        <w:rPr>
          <w:rFonts w:ascii="宋体" w:hAnsi="宋体" w:cs="Arial"/>
          <w:b/>
          <w:kern w:val="0"/>
        </w:rPr>
      </w:pPr>
      <w:r>
        <w:rPr>
          <w:rFonts w:ascii="宋体" w:hAnsi="宋体" w:cs="Arial" w:hint="eastAsia"/>
          <w:b/>
          <w:kern w:val="0"/>
        </w:rPr>
        <w:t>11</w:t>
      </w:r>
      <w:r>
        <w:rPr>
          <w:rFonts w:ascii="宋体" w:hAnsi="宋体" w:cs="Arial"/>
          <w:b/>
          <w:kern w:val="0"/>
        </w:rPr>
        <w:t>.</w:t>
      </w:r>
      <w:r>
        <w:rPr>
          <w:rFonts w:ascii="宋体" w:hAnsi="宋体" w:cs="Arial" w:hint="eastAsia"/>
          <w:b/>
          <w:kern w:val="0"/>
        </w:rPr>
        <w:t>4</w:t>
      </w:r>
      <w:r>
        <w:rPr>
          <w:rFonts w:ascii="宋体" w:hAnsi="宋体" w:cs="Arial"/>
          <w:b/>
          <w:kern w:val="0"/>
        </w:rPr>
        <w:t xml:space="preserve"> 报告期末持有的处于转股期的可转换债券明细</w:t>
      </w:r>
    </w:p>
    <w:p w:rsidR="00AB1F2C" w:rsidRDefault="00AB1F2C">
      <w:pPr>
        <w:ind w:firstLineChars="200" w:firstLine="480"/>
        <w:rPr>
          <w:color w:val="000000"/>
        </w:rPr>
      </w:pPr>
      <w:r>
        <w:rPr>
          <w:color w:val="000000"/>
        </w:rPr>
        <w:t>本基金本报告期末未持有处于转股期的可转换债券。</w:t>
      </w:r>
    </w:p>
    <w:p w:rsidR="00AB1F2C" w:rsidRDefault="00AB1F2C">
      <w:pPr>
        <w:autoSpaceDE w:val="0"/>
        <w:autoSpaceDN w:val="0"/>
        <w:adjustRightInd w:val="0"/>
        <w:jc w:val="left"/>
        <w:rPr>
          <w:rFonts w:ascii="宋体" w:hAnsi="宋体"/>
          <w:b/>
          <w:bCs/>
        </w:rPr>
      </w:pPr>
      <w:r>
        <w:rPr>
          <w:rFonts w:ascii="宋体" w:hAnsi="宋体" w:cs="Arial" w:hint="eastAsia"/>
          <w:b/>
          <w:kern w:val="0"/>
        </w:rPr>
        <w:t>11</w:t>
      </w:r>
      <w:r>
        <w:rPr>
          <w:rFonts w:ascii="宋体" w:hAnsi="宋体" w:cs="Arial"/>
          <w:b/>
          <w:kern w:val="0"/>
        </w:rPr>
        <w:t>.</w:t>
      </w:r>
      <w:r>
        <w:rPr>
          <w:rFonts w:ascii="宋体" w:hAnsi="宋体" w:cs="Arial" w:hint="eastAsia"/>
          <w:b/>
          <w:kern w:val="0"/>
        </w:rPr>
        <w:t>5</w:t>
      </w:r>
      <w:r>
        <w:rPr>
          <w:rFonts w:ascii="宋体" w:hAnsi="宋体" w:cs="Arial"/>
          <w:b/>
          <w:kern w:val="0"/>
        </w:rPr>
        <w:t xml:space="preserve"> </w:t>
      </w:r>
      <w:r>
        <w:rPr>
          <w:rFonts w:ascii="宋体" w:hAnsi="宋体" w:hint="eastAsia"/>
          <w:b/>
          <w:bCs/>
        </w:rPr>
        <w:t>报告期末前十名股票中存在流通受限情况的说明</w:t>
      </w:r>
    </w:p>
    <w:p w:rsidR="00AB1F2C" w:rsidRDefault="00AB1F2C">
      <w:pPr>
        <w:ind w:firstLineChars="200" w:firstLine="480"/>
        <w:rPr>
          <w:color w:val="000000"/>
        </w:rPr>
      </w:pPr>
      <w:r>
        <w:rPr>
          <w:color w:val="000000"/>
        </w:rPr>
        <w:t>本基金本报告期末前十名股票中不存在流通受限情况。</w:t>
      </w:r>
    </w:p>
    <w:p w:rsidR="00AB1F2C" w:rsidRDefault="00AB1F2C">
      <w:pPr>
        <w:widowControl/>
        <w:spacing w:line="240" w:lineRule="auto"/>
        <w:jc w:val="left"/>
        <w:rPr>
          <w:rFonts w:ascii="宋体" w:hAnsi="宋体"/>
          <w:b/>
          <w:bCs/>
          <w:kern w:val="0"/>
        </w:rPr>
      </w:pPr>
    </w:p>
    <w:p w:rsidR="00AB1F2C" w:rsidRDefault="00AB1F2C">
      <w:pPr>
        <w:pStyle w:val="1"/>
        <w:rPr>
          <w:rFonts w:ascii="Times New Roman"/>
        </w:rPr>
      </w:pPr>
      <w:r>
        <w:rPr>
          <w:rFonts w:eastAsia="宋体" w:hAnsi="宋体" w:hint="eastAsia"/>
          <w:b/>
          <w:bCs/>
          <w:szCs w:val="24"/>
        </w:rPr>
        <w:t xml:space="preserve">第十二部分  </w:t>
      </w:r>
      <w:r>
        <w:rPr>
          <w:rFonts w:eastAsia="宋体" w:hAnsi="宋体"/>
          <w:b/>
          <w:bCs/>
          <w:szCs w:val="24"/>
        </w:rPr>
        <w:t>基金的业绩</w:t>
      </w:r>
      <w:bookmarkEnd w:id="29"/>
      <w:bookmarkEnd w:id="30"/>
    </w:p>
    <w:p w:rsidR="00AB1F2C" w:rsidRDefault="00AB1F2C">
      <w:pPr>
        <w:ind w:firstLineChars="200" w:firstLine="480"/>
        <w:rPr>
          <w:rFonts w:ascii="宋体" w:hAnsi="宋体"/>
        </w:rPr>
      </w:pPr>
      <w:r>
        <w:rPr>
          <w:rFonts w:ascii="宋体" w:hAnsi="宋体" w:hint="eastAsia"/>
        </w:rPr>
        <w:t>本基金管理人依照恪尽职守、诚实信用、勤勉尽责的原则管理和运用基金资产</w:t>
      </w:r>
      <w:r>
        <w:rPr>
          <w:rFonts w:ascii="宋体" w:hAnsi="宋体"/>
        </w:rPr>
        <w:t>,</w:t>
      </w:r>
      <w:r>
        <w:rPr>
          <w:rFonts w:ascii="宋体" w:hAnsi="宋体" w:hint="eastAsia"/>
        </w:rPr>
        <w:t>但不保证基金一定盈利，也不保证最低收益。基金的过往业绩并不代表其未来表现。</w:t>
      </w:r>
    </w:p>
    <w:p w:rsidR="00AB1F2C" w:rsidRDefault="00AB1F2C">
      <w:pPr>
        <w:ind w:firstLineChars="200" w:firstLine="480"/>
        <w:rPr>
          <w:rFonts w:ascii="宋体" w:hAnsi="宋体"/>
          <w:kern w:val="0"/>
        </w:rPr>
      </w:pPr>
      <w:r>
        <w:rPr>
          <w:rFonts w:ascii="宋体" w:hAnsi="宋体" w:hint="eastAsia"/>
        </w:rPr>
        <w:t>投资有风险</w:t>
      </w:r>
      <w:r>
        <w:rPr>
          <w:rFonts w:ascii="宋体" w:hAnsi="宋体"/>
        </w:rPr>
        <w:t>,投资者在做出投资决策前应仔细阅读本基金的招募说明书。基金业绩数据截至201</w:t>
      </w:r>
      <w:r>
        <w:rPr>
          <w:rFonts w:ascii="宋体" w:hAnsi="宋体" w:hint="eastAsia"/>
        </w:rPr>
        <w:t>9</w:t>
      </w:r>
      <w:r>
        <w:rPr>
          <w:rFonts w:ascii="宋体" w:hAnsi="宋体"/>
        </w:rPr>
        <w:t>年</w:t>
      </w:r>
      <w:r>
        <w:rPr>
          <w:rFonts w:ascii="宋体" w:hAnsi="宋体" w:hint="eastAsia"/>
        </w:rPr>
        <w:t>6</w:t>
      </w:r>
      <w:r>
        <w:rPr>
          <w:rFonts w:ascii="宋体" w:hAnsi="宋体"/>
        </w:rPr>
        <w:t>月3</w:t>
      </w:r>
      <w:r>
        <w:rPr>
          <w:rFonts w:ascii="宋体" w:hAnsi="宋体" w:hint="eastAsia"/>
        </w:rPr>
        <w:t>0</w:t>
      </w:r>
      <w:r>
        <w:rPr>
          <w:rFonts w:ascii="宋体" w:hAnsi="宋体"/>
        </w:rPr>
        <w:t>日。</w:t>
      </w:r>
    </w:p>
    <w:p w:rsidR="00AB1F2C" w:rsidRDefault="00AB1F2C">
      <w:pPr>
        <w:rPr>
          <w:rFonts w:ascii="宋体" w:hAnsi="宋体"/>
          <w:b/>
          <w:bCs/>
          <w:color w:val="000000"/>
        </w:rPr>
      </w:pPr>
      <w:r>
        <w:rPr>
          <w:rFonts w:ascii="宋体" w:hAnsi="宋体" w:hint="eastAsia"/>
          <w:b/>
          <w:bCs/>
          <w:color w:val="000000"/>
        </w:rPr>
        <w:t>1、</w:t>
      </w:r>
      <w:r>
        <w:rPr>
          <w:rFonts w:ascii="宋体" w:hAnsi="宋体"/>
          <w:b/>
          <w:bCs/>
          <w:color w:val="000000"/>
        </w:rPr>
        <w:t>基金份额净值</w:t>
      </w:r>
      <w:r>
        <w:rPr>
          <w:rFonts w:ascii="宋体" w:hAnsi="宋体" w:hint="eastAsia"/>
          <w:b/>
          <w:bCs/>
          <w:color w:val="000000"/>
        </w:rPr>
        <w:t>增长</w:t>
      </w:r>
      <w:r>
        <w:rPr>
          <w:rFonts w:ascii="宋体" w:hAnsi="宋体"/>
          <w:b/>
          <w:bCs/>
          <w:color w:val="000000"/>
        </w:rPr>
        <w:t>率及其与同期业绩比较基准收益率的比较</w:t>
      </w:r>
    </w:p>
    <w:p w:rsidR="00AB1F2C" w:rsidRDefault="00AB1F2C">
      <w:pPr>
        <w:widowControl/>
        <w:jc w:val="left"/>
        <w:rPr>
          <w:rFonts w:ascii="宋体" w:hAnsi="宋体" w:cs="宋体"/>
          <w:kern w:val="0"/>
        </w:rPr>
      </w:pPr>
      <w:r>
        <w:rPr>
          <w:rFonts w:ascii="宋体" w:hAnsi="宋体" w:cs="宋体"/>
          <w:kern w:val="0"/>
        </w:rPr>
        <w:t>广发百发100指数A：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0"/>
        <w:gridCol w:w="1291"/>
        <w:gridCol w:w="1291"/>
        <w:gridCol w:w="1291"/>
        <w:gridCol w:w="1291"/>
        <w:gridCol w:w="1291"/>
        <w:gridCol w:w="1291"/>
      </w:tblGrid>
      <w:tr w:rsidR="00AB1F2C">
        <w:tc>
          <w:tcPr>
            <w:tcW w:w="1290" w:type="dxa"/>
            <w:vAlign w:val="center"/>
          </w:tcPr>
          <w:p w:rsidR="00AB1F2C" w:rsidRDefault="00AB1F2C">
            <w:pPr>
              <w:autoSpaceDE w:val="0"/>
              <w:autoSpaceDN w:val="0"/>
              <w:adjustRightInd w:val="0"/>
              <w:snapToGrid w:val="0"/>
              <w:spacing w:before="240" w:after="60" w:line="288" w:lineRule="auto"/>
              <w:jc w:val="center"/>
              <w:textAlignment w:val="baseline"/>
              <w:outlineLvl w:val="0"/>
              <w:rPr>
                <w:rFonts w:ascii="宋体" w:hAnsi="宋体"/>
                <w:bCs/>
                <w:color w:val="000000"/>
              </w:rPr>
            </w:pPr>
            <w:r>
              <w:rPr>
                <w:rFonts w:ascii="宋体" w:hAnsi="宋体"/>
                <w:bCs/>
                <w:color w:val="000000"/>
              </w:rPr>
              <w:t>阶段</w:t>
            </w:r>
          </w:p>
        </w:tc>
        <w:tc>
          <w:tcPr>
            <w:tcW w:w="1291" w:type="dxa"/>
            <w:vAlign w:val="center"/>
          </w:tcPr>
          <w:p w:rsidR="00AB1F2C" w:rsidRDefault="00AB1F2C">
            <w:pPr>
              <w:autoSpaceDE w:val="0"/>
              <w:autoSpaceDN w:val="0"/>
              <w:adjustRightInd w:val="0"/>
              <w:snapToGrid w:val="0"/>
              <w:spacing w:before="240" w:after="60" w:line="288" w:lineRule="auto"/>
              <w:jc w:val="center"/>
              <w:textAlignment w:val="baseline"/>
              <w:outlineLvl w:val="0"/>
              <w:rPr>
                <w:rFonts w:ascii="宋体" w:hAnsi="宋体"/>
                <w:bCs/>
                <w:color w:val="000000"/>
              </w:rPr>
            </w:pPr>
            <w:r>
              <w:rPr>
                <w:rFonts w:ascii="宋体" w:hAnsi="宋体"/>
                <w:bCs/>
                <w:color w:val="000000"/>
              </w:rPr>
              <w:t>净值增长率</w:t>
            </w:r>
            <w:r>
              <w:rPr>
                <w:rFonts w:ascii="宋体" w:hAnsi="宋体" w:cs="宋体" w:hint="eastAsia"/>
                <w:bCs/>
                <w:color w:val="000000"/>
              </w:rPr>
              <w:t>①</w:t>
            </w:r>
          </w:p>
        </w:tc>
        <w:tc>
          <w:tcPr>
            <w:tcW w:w="1291" w:type="dxa"/>
            <w:vAlign w:val="center"/>
          </w:tcPr>
          <w:p w:rsidR="00AB1F2C" w:rsidRDefault="00AB1F2C">
            <w:pPr>
              <w:autoSpaceDE w:val="0"/>
              <w:autoSpaceDN w:val="0"/>
              <w:adjustRightInd w:val="0"/>
              <w:snapToGrid w:val="0"/>
              <w:spacing w:before="240" w:after="60" w:line="288" w:lineRule="auto"/>
              <w:jc w:val="center"/>
              <w:textAlignment w:val="baseline"/>
              <w:outlineLvl w:val="0"/>
              <w:rPr>
                <w:rFonts w:ascii="宋体" w:hAnsi="宋体"/>
                <w:bCs/>
                <w:color w:val="000000"/>
              </w:rPr>
            </w:pPr>
            <w:r>
              <w:rPr>
                <w:rFonts w:ascii="宋体" w:hAnsi="宋体"/>
                <w:bCs/>
                <w:color w:val="000000"/>
              </w:rPr>
              <w:t>净值增长率标准差</w:t>
            </w:r>
            <w:r>
              <w:rPr>
                <w:rFonts w:ascii="宋体" w:hAnsi="宋体" w:cs="宋体" w:hint="eastAsia"/>
                <w:bCs/>
                <w:color w:val="000000"/>
              </w:rPr>
              <w:t>②</w:t>
            </w:r>
          </w:p>
        </w:tc>
        <w:tc>
          <w:tcPr>
            <w:tcW w:w="1291" w:type="dxa"/>
            <w:vAlign w:val="center"/>
          </w:tcPr>
          <w:p w:rsidR="00AB1F2C" w:rsidRDefault="00AB1F2C">
            <w:pPr>
              <w:autoSpaceDE w:val="0"/>
              <w:autoSpaceDN w:val="0"/>
              <w:adjustRightInd w:val="0"/>
              <w:snapToGrid w:val="0"/>
              <w:spacing w:before="240" w:after="60" w:line="288" w:lineRule="auto"/>
              <w:jc w:val="center"/>
              <w:textAlignment w:val="baseline"/>
              <w:outlineLvl w:val="0"/>
              <w:rPr>
                <w:rFonts w:ascii="宋体" w:hAnsi="宋体"/>
                <w:bCs/>
                <w:color w:val="000000"/>
              </w:rPr>
            </w:pPr>
            <w:r>
              <w:rPr>
                <w:rFonts w:ascii="宋体" w:hAnsi="宋体"/>
                <w:bCs/>
                <w:color w:val="000000"/>
              </w:rPr>
              <w:t>业绩比较基准收益率</w:t>
            </w:r>
            <w:r>
              <w:rPr>
                <w:rFonts w:ascii="宋体" w:hAnsi="宋体" w:cs="宋体" w:hint="eastAsia"/>
                <w:bCs/>
                <w:color w:val="000000"/>
              </w:rPr>
              <w:t>③</w:t>
            </w:r>
          </w:p>
        </w:tc>
        <w:tc>
          <w:tcPr>
            <w:tcW w:w="1291" w:type="dxa"/>
            <w:vAlign w:val="center"/>
          </w:tcPr>
          <w:p w:rsidR="00AB1F2C" w:rsidRDefault="00AB1F2C">
            <w:pPr>
              <w:autoSpaceDE w:val="0"/>
              <w:autoSpaceDN w:val="0"/>
              <w:adjustRightInd w:val="0"/>
              <w:snapToGrid w:val="0"/>
              <w:spacing w:before="240" w:after="60" w:line="288" w:lineRule="auto"/>
              <w:jc w:val="center"/>
              <w:textAlignment w:val="baseline"/>
              <w:outlineLvl w:val="0"/>
              <w:rPr>
                <w:rFonts w:ascii="宋体" w:hAnsi="宋体"/>
                <w:bCs/>
                <w:color w:val="000000"/>
              </w:rPr>
            </w:pPr>
            <w:r>
              <w:rPr>
                <w:rFonts w:ascii="宋体" w:hAnsi="宋体"/>
                <w:bCs/>
                <w:color w:val="000000"/>
              </w:rPr>
              <w:t>业绩比较基准收益率标准差</w:t>
            </w:r>
            <w:r>
              <w:rPr>
                <w:rFonts w:ascii="宋体" w:hAnsi="宋体" w:cs="宋体" w:hint="eastAsia"/>
                <w:bCs/>
                <w:color w:val="000000"/>
              </w:rPr>
              <w:t>④</w:t>
            </w:r>
          </w:p>
        </w:tc>
        <w:tc>
          <w:tcPr>
            <w:tcW w:w="1291" w:type="dxa"/>
            <w:vAlign w:val="center"/>
          </w:tcPr>
          <w:p w:rsidR="00AB1F2C" w:rsidRDefault="00AB1F2C">
            <w:pPr>
              <w:autoSpaceDE w:val="0"/>
              <w:autoSpaceDN w:val="0"/>
              <w:adjustRightInd w:val="0"/>
              <w:snapToGrid w:val="0"/>
              <w:spacing w:before="240" w:after="60" w:line="288" w:lineRule="auto"/>
              <w:jc w:val="center"/>
              <w:textAlignment w:val="baseline"/>
              <w:outlineLvl w:val="0"/>
              <w:rPr>
                <w:rFonts w:ascii="宋体" w:hAnsi="宋体"/>
                <w:bCs/>
                <w:color w:val="000000"/>
              </w:rPr>
            </w:pPr>
            <w:r>
              <w:rPr>
                <w:rFonts w:ascii="宋体" w:hAnsi="宋体" w:cs="宋体" w:hint="eastAsia"/>
                <w:bCs/>
                <w:color w:val="000000"/>
              </w:rPr>
              <w:t>①</w:t>
            </w:r>
            <w:r>
              <w:rPr>
                <w:rFonts w:ascii="宋体" w:hAnsi="宋体"/>
                <w:bCs/>
                <w:color w:val="000000"/>
              </w:rPr>
              <w:t>－</w:t>
            </w:r>
            <w:r>
              <w:rPr>
                <w:rFonts w:ascii="宋体" w:hAnsi="宋体" w:cs="宋体" w:hint="eastAsia"/>
                <w:bCs/>
                <w:color w:val="000000"/>
              </w:rPr>
              <w:t>③</w:t>
            </w:r>
          </w:p>
        </w:tc>
        <w:tc>
          <w:tcPr>
            <w:tcW w:w="1291" w:type="dxa"/>
            <w:vAlign w:val="center"/>
          </w:tcPr>
          <w:p w:rsidR="00AB1F2C" w:rsidRDefault="00AB1F2C">
            <w:pPr>
              <w:autoSpaceDE w:val="0"/>
              <w:autoSpaceDN w:val="0"/>
              <w:adjustRightInd w:val="0"/>
              <w:snapToGrid w:val="0"/>
              <w:spacing w:before="240" w:after="60" w:line="288" w:lineRule="auto"/>
              <w:jc w:val="center"/>
              <w:textAlignment w:val="baseline"/>
              <w:outlineLvl w:val="0"/>
              <w:rPr>
                <w:rFonts w:ascii="宋体" w:hAnsi="宋体"/>
                <w:bCs/>
                <w:color w:val="000000"/>
              </w:rPr>
            </w:pPr>
            <w:r>
              <w:rPr>
                <w:rFonts w:ascii="宋体" w:hAnsi="宋体" w:cs="宋体" w:hint="eastAsia"/>
                <w:bCs/>
                <w:color w:val="000000"/>
              </w:rPr>
              <w:t>②</w:t>
            </w:r>
            <w:r>
              <w:rPr>
                <w:rFonts w:ascii="宋体" w:hAnsi="宋体"/>
                <w:bCs/>
                <w:color w:val="000000"/>
              </w:rPr>
              <w:t>－</w:t>
            </w:r>
            <w:r>
              <w:rPr>
                <w:rFonts w:ascii="宋体" w:hAnsi="宋体" w:cs="宋体" w:hint="eastAsia"/>
                <w:bCs/>
                <w:color w:val="000000"/>
              </w:rPr>
              <w:t>④</w:t>
            </w:r>
          </w:p>
        </w:tc>
      </w:tr>
      <w:tr w:rsidR="00AB1F2C">
        <w:tc>
          <w:tcPr>
            <w:tcW w:w="1290" w:type="dxa"/>
            <w:vAlign w:val="center"/>
          </w:tcPr>
          <w:p w:rsidR="00AB1F2C" w:rsidRDefault="00AB1F2C">
            <w:pPr>
              <w:jc w:val="left"/>
            </w:pPr>
            <w:r>
              <w:rPr>
                <w:rFonts w:ascii="宋体" w:hAnsi="宋体"/>
                <w:bCs/>
                <w:color w:val="000000"/>
              </w:rPr>
              <w:t>2014.10.30-2014.12.31</w:t>
            </w:r>
          </w:p>
        </w:tc>
        <w:tc>
          <w:tcPr>
            <w:tcW w:w="1291" w:type="dxa"/>
            <w:vAlign w:val="center"/>
          </w:tcPr>
          <w:p w:rsidR="00AB1F2C" w:rsidRDefault="00AB1F2C">
            <w:pPr>
              <w:jc w:val="right"/>
            </w:pPr>
            <w:r>
              <w:rPr>
                <w:rFonts w:ascii="宋体" w:hAnsi="宋体"/>
                <w:bCs/>
                <w:color w:val="000000"/>
              </w:rPr>
              <w:t>17.30%</w:t>
            </w:r>
          </w:p>
        </w:tc>
        <w:tc>
          <w:tcPr>
            <w:tcW w:w="1291" w:type="dxa"/>
            <w:vAlign w:val="center"/>
          </w:tcPr>
          <w:p w:rsidR="00AB1F2C" w:rsidRDefault="00AB1F2C">
            <w:pPr>
              <w:jc w:val="right"/>
            </w:pPr>
            <w:r>
              <w:rPr>
                <w:rFonts w:ascii="宋体" w:hAnsi="宋体"/>
                <w:bCs/>
                <w:color w:val="000000"/>
              </w:rPr>
              <w:t>1.61%</w:t>
            </w:r>
          </w:p>
        </w:tc>
        <w:tc>
          <w:tcPr>
            <w:tcW w:w="1291" w:type="dxa"/>
            <w:vAlign w:val="center"/>
          </w:tcPr>
          <w:p w:rsidR="00AB1F2C" w:rsidRDefault="00AB1F2C">
            <w:pPr>
              <w:jc w:val="right"/>
            </w:pPr>
            <w:r>
              <w:rPr>
                <w:rFonts w:ascii="宋体" w:hAnsi="宋体"/>
                <w:bCs/>
                <w:color w:val="000000"/>
              </w:rPr>
              <w:t>19.88%</w:t>
            </w:r>
          </w:p>
        </w:tc>
        <w:tc>
          <w:tcPr>
            <w:tcW w:w="1291" w:type="dxa"/>
            <w:vAlign w:val="center"/>
          </w:tcPr>
          <w:p w:rsidR="00AB1F2C" w:rsidRDefault="00AB1F2C">
            <w:pPr>
              <w:jc w:val="right"/>
            </w:pPr>
            <w:r>
              <w:rPr>
                <w:rFonts w:ascii="宋体" w:hAnsi="宋体"/>
                <w:bCs/>
                <w:color w:val="000000"/>
              </w:rPr>
              <w:t>1.72%</w:t>
            </w:r>
          </w:p>
        </w:tc>
        <w:tc>
          <w:tcPr>
            <w:tcW w:w="1291" w:type="dxa"/>
            <w:vAlign w:val="center"/>
          </w:tcPr>
          <w:p w:rsidR="00AB1F2C" w:rsidRDefault="00AB1F2C">
            <w:pPr>
              <w:jc w:val="right"/>
            </w:pPr>
            <w:r>
              <w:rPr>
                <w:rFonts w:ascii="宋体" w:hAnsi="宋体"/>
                <w:bCs/>
                <w:color w:val="000000"/>
              </w:rPr>
              <w:t>-2.58%</w:t>
            </w:r>
          </w:p>
        </w:tc>
        <w:tc>
          <w:tcPr>
            <w:tcW w:w="1291" w:type="dxa"/>
            <w:vAlign w:val="center"/>
          </w:tcPr>
          <w:p w:rsidR="00AB1F2C" w:rsidRDefault="00AB1F2C">
            <w:pPr>
              <w:jc w:val="right"/>
            </w:pPr>
            <w:r>
              <w:rPr>
                <w:rFonts w:ascii="宋体" w:hAnsi="宋体"/>
                <w:bCs/>
                <w:color w:val="000000"/>
              </w:rPr>
              <w:t>-0.11%</w:t>
            </w:r>
          </w:p>
        </w:tc>
      </w:tr>
      <w:tr w:rsidR="00AB1F2C">
        <w:tc>
          <w:tcPr>
            <w:tcW w:w="1290" w:type="dxa"/>
            <w:vAlign w:val="center"/>
          </w:tcPr>
          <w:p w:rsidR="00AB1F2C" w:rsidRDefault="00AB1F2C">
            <w:pPr>
              <w:jc w:val="left"/>
            </w:pPr>
            <w:r>
              <w:rPr>
                <w:rFonts w:ascii="宋体" w:hAnsi="宋体"/>
                <w:bCs/>
                <w:color w:val="000000"/>
              </w:rPr>
              <w:t>2015.1.1-2015.12.31</w:t>
            </w:r>
          </w:p>
        </w:tc>
        <w:tc>
          <w:tcPr>
            <w:tcW w:w="1291" w:type="dxa"/>
            <w:vAlign w:val="center"/>
          </w:tcPr>
          <w:p w:rsidR="00AB1F2C" w:rsidRDefault="00AB1F2C">
            <w:pPr>
              <w:jc w:val="right"/>
            </w:pPr>
            <w:r>
              <w:rPr>
                <w:rFonts w:ascii="宋体" w:hAnsi="宋体"/>
                <w:bCs/>
                <w:color w:val="000000"/>
              </w:rPr>
              <w:t>27.06%</w:t>
            </w:r>
          </w:p>
        </w:tc>
        <w:tc>
          <w:tcPr>
            <w:tcW w:w="1291" w:type="dxa"/>
            <w:vAlign w:val="center"/>
          </w:tcPr>
          <w:p w:rsidR="00AB1F2C" w:rsidRDefault="00AB1F2C">
            <w:pPr>
              <w:jc w:val="right"/>
            </w:pPr>
            <w:r>
              <w:rPr>
                <w:rFonts w:ascii="宋体" w:hAnsi="宋体"/>
                <w:bCs/>
                <w:color w:val="000000"/>
              </w:rPr>
              <w:t>3.24%</w:t>
            </w:r>
          </w:p>
        </w:tc>
        <w:tc>
          <w:tcPr>
            <w:tcW w:w="1291" w:type="dxa"/>
            <w:vAlign w:val="center"/>
          </w:tcPr>
          <w:p w:rsidR="00AB1F2C" w:rsidRDefault="00AB1F2C">
            <w:pPr>
              <w:jc w:val="right"/>
            </w:pPr>
            <w:r>
              <w:rPr>
                <w:rFonts w:ascii="宋体" w:hAnsi="宋体"/>
                <w:bCs/>
                <w:color w:val="000000"/>
              </w:rPr>
              <w:t>44.68%</w:t>
            </w:r>
          </w:p>
        </w:tc>
        <w:tc>
          <w:tcPr>
            <w:tcW w:w="1291" w:type="dxa"/>
            <w:vAlign w:val="center"/>
          </w:tcPr>
          <w:p w:rsidR="00AB1F2C" w:rsidRDefault="00AB1F2C">
            <w:pPr>
              <w:jc w:val="right"/>
            </w:pPr>
            <w:r>
              <w:rPr>
                <w:rFonts w:ascii="宋体" w:hAnsi="宋体"/>
                <w:bCs/>
                <w:color w:val="000000"/>
              </w:rPr>
              <w:t>2.89%</w:t>
            </w:r>
          </w:p>
        </w:tc>
        <w:tc>
          <w:tcPr>
            <w:tcW w:w="1291" w:type="dxa"/>
            <w:vAlign w:val="center"/>
          </w:tcPr>
          <w:p w:rsidR="00AB1F2C" w:rsidRDefault="00AB1F2C">
            <w:pPr>
              <w:jc w:val="right"/>
            </w:pPr>
            <w:r>
              <w:rPr>
                <w:rFonts w:ascii="宋体" w:hAnsi="宋体"/>
                <w:bCs/>
                <w:color w:val="000000"/>
              </w:rPr>
              <w:t>-17.62%</w:t>
            </w:r>
          </w:p>
        </w:tc>
        <w:tc>
          <w:tcPr>
            <w:tcW w:w="1291" w:type="dxa"/>
            <w:vAlign w:val="center"/>
          </w:tcPr>
          <w:p w:rsidR="00AB1F2C" w:rsidRDefault="00AB1F2C">
            <w:pPr>
              <w:jc w:val="right"/>
            </w:pPr>
            <w:r>
              <w:rPr>
                <w:rFonts w:ascii="宋体" w:hAnsi="宋体"/>
                <w:bCs/>
                <w:color w:val="000000"/>
              </w:rPr>
              <w:t>0.35%</w:t>
            </w:r>
          </w:p>
        </w:tc>
      </w:tr>
      <w:tr w:rsidR="00AB1F2C">
        <w:tc>
          <w:tcPr>
            <w:tcW w:w="1290" w:type="dxa"/>
            <w:vAlign w:val="center"/>
          </w:tcPr>
          <w:p w:rsidR="00AB1F2C" w:rsidRDefault="00AB1F2C">
            <w:pPr>
              <w:jc w:val="left"/>
            </w:pPr>
            <w:r>
              <w:rPr>
                <w:rFonts w:ascii="宋体" w:hAnsi="宋体"/>
                <w:bCs/>
                <w:color w:val="000000"/>
              </w:rPr>
              <w:t>2016.1.1-2016.12.31</w:t>
            </w:r>
          </w:p>
        </w:tc>
        <w:tc>
          <w:tcPr>
            <w:tcW w:w="1291" w:type="dxa"/>
            <w:vAlign w:val="center"/>
          </w:tcPr>
          <w:p w:rsidR="00AB1F2C" w:rsidRDefault="00AB1F2C">
            <w:pPr>
              <w:jc w:val="right"/>
            </w:pPr>
            <w:r>
              <w:rPr>
                <w:rFonts w:ascii="宋体" w:hAnsi="宋体"/>
                <w:bCs/>
                <w:color w:val="000000"/>
              </w:rPr>
              <w:t>-19.60%</w:t>
            </w:r>
          </w:p>
        </w:tc>
        <w:tc>
          <w:tcPr>
            <w:tcW w:w="1291" w:type="dxa"/>
            <w:vAlign w:val="center"/>
          </w:tcPr>
          <w:p w:rsidR="00AB1F2C" w:rsidRDefault="00AB1F2C">
            <w:pPr>
              <w:jc w:val="right"/>
            </w:pPr>
            <w:r>
              <w:rPr>
                <w:rFonts w:ascii="宋体" w:hAnsi="宋体"/>
                <w:bCs/>
                <w:color w:val="000000"/>
              </w:rPr>
              <w:t>2.14%</w:t>
            </w:r>
          </w:p>
        </w:tc>
        <w:tc>
          <w:tcPr>
            <w:tcW w:w="1291" w:type="dxa"/>
            <w:vAlign w:val="center"/>
          </w:tcPr>
          <w:p w:rsidR="00AB1F2C" w:rsidRDefault="00AB1F2C">
            <w:pPr>
              <w:jc w:val="right"/>
            </w:pPr>
            <w:r>
              <w:rPr>
                <w:rFonts w:ascii="宋体" w:hAnsi="宋体"/>
                <w:bCs/>
                <w:color w:val="000000"/>
              </w:rPr>
              <w:t>-17.82%</w:t>
            </w:r>
          </w:p>
        </w:tc>
        <w:tc>
          <w:tcPr>
            <w:tcW w:w="1291" w:type="dxa"/>
            <w:vAlign w:val="center"/>
          </w:tcPr>
          <w:p w:rsidR="00AB1F2C" w:rsidRDefault="00AB1F2C">
            <w:pPr>
              <w:jc w:val="right"/>
            </w:pPr>
            <w:r>
              <w:rPr>
                <w:rFonts w:ascii="宋体" w:hAnsi="宋体"/>
                <w:bCs/>
                <w:color w:val="000000"/>
              </w:rPr>
              <w:t>2.09%</w:t>
            </w:r>
          </w:p>
        </w:tc>
        <w:tc>
          <w:tcPr>
            <w:tcW w:w="1291" w:type="dxa"/>
            <w:vAlign w:val="center"/>
          </w:tcPr>
          <w:p w:rsidR="00AB1F2C" w:rsidRDefault="00AB1F2C">
            <w:pPr>
              <w:jc w:val="right"/>
            </w:pPr>
            <w:r>
              <w:rPr>
                <w:rFonts w:ascii="宋体" w:hAnsi="宋体"/>
                <w:bCs/>
                <w:color w:val="000000"/>
              </w:rPr>
              <w:t>-1.78%</w:t>
            </w:r>
          </w:p>
        </w:tc>
        <w:tc>
          <w:tcPr>
            <w:tcW w:w="1291" w:type="dxa"/>
            <w:vAlign w:val="center"/>
          </w:tcPr>
          <w:p w:rsidR="00AB1F2C" w:rsidRDefault="00AB1F2C">
            <w:pPr>
              <w:jc w:val="right"/>
            </w:pPr>
            <w:r>
              <w:rPr>
                <w:rFonts w:ascii="宋体" w:hAnsi="宋体"/>
                <w:bCs/>
                <w:color w:val="000000"/>
              </w:rPr>
              <w:t>0.05%</w:t>
            </w:r>
          </w:p>
        </w:tc>
      </w:tr>
      <w:tr w:rsidR="00AB1F2C">
        <w:tc>
          <w:tcPr>
            <w:tcW w:w="1290" w:type="dxa"/>
            <w:vAlign w:val="center"/>
          </w:tcPr>
          <w:p w:rsidR="00AB1F2C" w:rsidRDefault="00AB1F2C">
            <w:pPr>
              <w:jc w:val="left"/>
            </w:pPr>
            <w:r>
              <w:rPr>
                <w:rFonts w:ascii="宋体" w:hAnsi="宋体"/>
                <w:bCs/>
                <w:color w:val="000000"/>
              </w:rPr>
              <w:t>2017.1.1-2017.12.31</w:t>
            </w:r>
          </w:p>
        </w:tc>
        <w:tc>
          <w:tcPr>
            <w:tcW w:w="1291" w:type="dxa"/>
            <w:vAlign w:val="center"/>
          </w:tcPr>
          <w:p w:rsidR="00AB1F2C" w:rsidRDefault="00AB1F2C">
            <w:pPr>
              <w:jc w:val="right"/>
            </w:pPr>
            <w:r>
              <w:rPr>
                <w:rFonts w:ascii="宋体" w:hAnsi="宋体"/>
                <w:bCs/>
                <w:color w:val="000000"/>
              </w:rPr>
              <w:t>4.73%</w:t>
            </w:r>
          </w:p>
        </w:tc>
        <w:tc>
          <w:tcPr>
            <w:tcW w:w="1291" w:type="dxa"/>
            <w:vAlign w:val="center"/>
          </w:tcPr>
          <w:p w:rsidR="00AB1F2C" w:rsidRDefault="00AB1F2C">
            <w:pPr>
              <w:jc w:val="right"/>
            </w:pPr>
            <w:r>
              <w:rPr>
                <w:rFonts w:ascii="宋体" w:hAnsi="宋体"/>
                <w:bCs/>
                <w:color w:val="000000"/>
              </w:rPr>
              <w:t>0.98%</w:t>
            </w:r>
          </w:p>
        </w:tc>
        <w:tc>
          <w:tcPr>
            <w:tcW w:w="1291" w:type="dxa"/>
            <w:vAlign w:val="center"/>
          </w:tcPr>
          <w:p w:rsidR="00AB1F2C" w:rsidRDefault="00AB1F2C">
            <w:pPr>
              <w:jc w:val="right"/>
            </w:pPr>
            <w:r>
              <w:rPr>
                <w:rFonts w:ascii="宋体" w:hAnsi="宋体"/>
                <w:bCs/>
                <w:color w:val="000000"/>
              </w:rPr>
              <w:t>4.82%</w:t>
            </w:r>
          </w:p>
        </w:tc>
        <w:tc>
          <w:tcPr>
            <w:tcW w:w="1291" w:type="dxa"/>
            <w:vAlign w:val="center"/>
          </w:tcPr>
          <w:p w:rsidR="00AB1F2C" w:rsidRDefault="00AB1F2C">
            <w:pPr>
              <w:jc w:val="right"/>
            </w:pPr>
            <w:r>
              <w:rPr>
                <w:rFonts w:ascii="宋体" w:hAnsi="宋体"/>
                <w:bCs/>
                <w:color w:val="000000"/>
              </w:rPr>
              <w:t>0.99%</w:t>
            </w:r>
          </w:p>
        </w:tc>
        <w:tc>
          <w:tcPr>
            <w:tcW w:w="1291" w:type="dxa"/>
            <w:vAlign w:val="center"/>
          </w:tcPr>
          <w:p w:rsidR="00AB1F2C" w:rsidRDefault="00AB1F2C">
            <w:pPr>
              <w:jc w:val="right"/>
            </w:pPr>
            <w:r>
              <w:rPr>
                <w:rFonts w:ascii="宋体" w:hAnsi="宋体"/>
                <w:bCs/>
                <w:color w:val="000000"/>
              </w:rPr>
              <w:t>-0.09%</w:t>
            </w:r>
          </w:p>
        </w:tc>
        <w:tc>
          <w:tcPr>
            <w:tcW w:w="1291" w:type="dxa"/>
            <w:vAlign w:val="center"/>
          </w:tcPr>
          <w:p w:rsidR="00AB1F2C" w:rsidRDefault="00AB1F2C">
            <w:pPr>
              <w:jc w:val="right"/>
            </w:pPr>
            <w:r>
              <w:rPr>
                <w:rFonts w:ascii="宋体" w:hAnsi="宋体"/>
                <w:bCs/>
                <w:color w:val="000000"/>
              </w:rPr>
              <w:t>-0.01%</w:t>
            </w:r>
          </w:p>
        </w:tc>
      </w:tr>
      <w:tr w:rsidR="00AB1F2C">
        <w:tc>
          <w:tcPr>
            <w:tcW w:w="1290" w:type="dxa"/>
            <w:vAlign w:val="center"/>
          </w:tcPr>
          <w:p w:rsidR="00AB1F2C" w:rsidRDefault="00AB1F2C">
            <w:pPr>
              <w:jc w:val="left"/>
            </w:pPr>
            <w:r>
              <w:rPr>
                <w:rFonts w:ascii="宋体" w:hAnsi="宋体"/>
                <w:bCs/>
                <w:color w:val="000000"/>
              </w:rPr>
              <w:t>2018.1.1-2018.12.31</w:t>
            </w:r>
          </w:p>
        </w:tc>
        <w:tc>
          <w:tcPr>
            <w:tcW w:w="1291" w:type="dxa"/>
            <w:vAlign w:val="center"/>
          </w:tcPr>
          <w:p w:rsidR="00AB1F2C" w:rsidRDefault="00AB1F2C">
            <w:pPr>
              <w:jc w:val="right"/>
            </w:pPr>
            <w:r>
              <w:rPr>
                <w:rFonts w:ascii="宋体" w:hAnsi="宋体"/>
                <w:bCs/>
                <w:color w:val="000000"/>
              </w:rPr>
              <w:t>-26.26%</w:t>
            </w:r>
          </w:p>
        </w:tc>
        <w:tc>
          <w:tcPr>
            <w:tcW w:w="1291" w:type="dxa"/>
            <w:vAlign w:val="center"/>
          </w:tcPr>
          <w:p w:rsidR="00AB1F2C" w:rsidRDefault="00AB1F2C">
            <w:pPr>
              <w:jc w:val="right"/>
            </w:pPr>
            <w:r>
              <w:rPr>
                <w:rFonts w:ascii="宋体" w:hAnsi="宋体"/>
                <w:bCs/>
                <w:color w:val="000000"/>
              </w:rPr>
              <w:t>1.52%</w:t>
            </w:r>
          </w:p>
        </w:tc>
        <w:tc>
          <w:tcPr>
            <w:tcW w:w="1291" w:type="dxa"/>
            <w:vAlign w:val="center"/>
          </w:tcPr>
          <w:p w:rsidR="00AB1F2C" w:rsidRDefault="00AB1F2C">
            <w:pPr>
              <w:jc w:val="right"/>
            </w:pPr>
            <w:r>
              <w:rPr>
                <w:rFonts w:ascii="宋体" w:hAnsi="宋体"/>
                <w:bCs/>
                <w:color w:val="000000"/>
              </w:rPr>
              <w:t>-26.39%</w:t>
            </w:r>
          </w:p>
        </w:tc>
        <w:tc>
          <w:tcPr>
            <w:tcW w:w="1291" w:type="dxa"/>
            <w:vAlign w:val="center"/>
          </w:tcPr>
          <w:p w:rsidR="00AB1F2C" w:rsidRDefault="00AB1F2C">
            <w:pPr>
              <w:jc w:val="right"/>
            </w:pPr>
            <w:r>
              <w:rPr>
                <w:rFonts w:ascii="宋体" w:hAnsi="宋体"/>
                <w:bCs/>
                <w:color w:val="000000"/>
              </w:rPr>
              <w:t>1.53%</w:t>
            </w:r>
          </w:p>
        </w:tc>
        <w:tc>
          <w:tcPr>
            <w:tcW w:w="1291" w:type="dxa"/>
            <w:vAlign w:val="center"/>
          </w:tcPr>
          <w:p w:rsidR="00AB1F2C" w:rsidRDefault="00AB1F2C">
            <w:pPr>
              <w:jc w:val="right"/>
            </w:pPr>
            <w:r>
              <w:rPr>
                <w:rFonts w:ascii="宋体" w:hAnsi="宋体"/>
                <w:bCs/>
                <w:color w:val="000000"/>
              </w:rPr>
              <w:t>0.13%</w:t>
            </w:r>
          </w:p>
        </w:tc>
        <w:tc>
          <w:tcPr>
            <w:tcW w:w="1291" w:type="dxa"/>
            <w:vAlign w:val="center"/>
          </w:tcPr>
          <w:p w:rsidR="00AB1F2C" w:rsidRDefault="00AB1F2C">
            <w:pPr>
              <w:jc w:val="right"/>
            </w:pPr>
            <w:r>
              <w:rPr>
                <w:rFonts w:ascii="宋体" w:hAnsi="宋体"/>
                <w:bCs/>
                <w:color w:val="000000"/>
              </w:rPr>
              <w:t>-0.01%</w:t>
            </w:r>
          </w:p>
        </w:tc>
      </w:tr>
      <w:tr w:rsidR="00AB1F2C">
        <w:tc>
          <w:tcPr>
            <w:tcW w:w="1290" w:type="dxa"/>
            <w:vAlign w:val="center"/>
          </w:tcPr>
          <w:p w:rsidR="00AB1F2C" w:rsidRDefault="00AB1F2C">
            <w:pPr>
              <w:jc w:val="left"/>
              <w:rPr>
                <w:rFonts w:ascii="宋体" w:hAnsi="宋体"/>
                <w:bCs/>
                <w:color w:val="000000"/>
              </w:rPr>
            </w:pPr>
            <w:r>
              <w:rPr>
                <w:rFonts w:hint="eastAsia"/>
                <w:color w:val="000000"/>
                <w:szCs w:val="21"/>
              </w:rPr>
              <w:t>2019.1.1-2019.6.30</w:t>
            </w:r>
          </w:p>
        </w:tc>
        <w:tc>
          <w:tcPr>
            <w:tcW w:w="1291" w:type="dxa"/>
            <w:vAlign w:val="center"/>
          </w:tcPr>
          <w:p w:rsidR="00AB1F2C" w:rsidRDefault="00AB1F2C">
            <w:pPr>
              <w:jc w:val="right"/>
              <w:rPr>
                <w:rFonts w:ascii="宋体" w:hAnsi="宋体"/>
                <w:bCs/>
                <w:color w:val="000000"/>
              </w:rPr>
            </w:pPr>
            <w:r>
              <w:rPr>
                <w:color w:val="000000"/>
                <w:szCs w:val="21"/>
              </w:rPr>
              <w:t>27.68%</w:t>
            </w:r>
          </w:p>
        </w:tc>
        <w:tc>
          <w:tcPr>
            <w:tcW w:w="1291" w:type="dxa"/>
            <w:vAlign w:val="center"/>
          </w:tcPr>
          <w:p w:rsidR="00AB1F2C" w:rsidRDefault="00AB1F2C">
            <w:pPr>
              <w:jc w:val="right"/>
              <w:rPr>
                <w:rFonts w:ascii="宋体" w:hAnsi="宋体"/>
                <w:bCs/>
                <w:color w:val="000000"/>
              </w:rPr>
            </w:pPr>
            <w:r>
              <w:rPr>
                <w:color w:val="000000"/>
                <w:szCs w:val="21"/>
              </w:rPr>
              <w:t>1.66%</w:t>
            </w:r>
          </w:p>
        </w:tc>
        <w:tc>
          <w:tcPr>
            <w:tcW w:w="1291" w:type="dxa"/>
            <w:vAlign w:val="center"/>
          </w:tcPr>
          <w:p w:rsidR="00AB1F2C" w:rsidRDefault="00AB1F2C">
            <w:pPr>
              <w:jc w:val="right"/>
              <w:rPr>
                <w:rFonts w:ascii="宋体" w:hAnsi="宋体"/>
                <w:bCs/>
                <w:color w:val="000000"/>
              </w:rPr>
            </w:pPr>
            <w:r>
              <w:rPr>
                <w:color w:val="000000"/>
                <w:szCs w:val="21"/>
              </w:rPr>
              <w:t>28.13%</w:t>
            </w:r>
          </w:p>
        </w:tc>
        <w:tc>
          <w:tcPr>
            <w:tcW w:w="1291" w:type="dxa"/>
            <w:vAlign w:val="center"/>
          </w:tcPr>
          <w:p w:rsidR="00AB1F2C" w:rsidRDefault="00AB1F2C">
            <w:pPr>
              <w:jc w:val="right"/>
              <w:rPr>
                <w:rFonts w:ascii="宋体" w:hAnsi="宋体"/>
                <w:bCs/>
                <w:color w:val="000000"/>
              </w:rPr>
            </w:pPr>
            <w:r>
              <w:rPr>
                <w:color w:val="000000"/>
                <w:szCs w:val="21"/>
              </w:rPr>
              <w:t>1.66%</w:t>
            </w:r>
          </w:p>
        </w:tc>
        <w:tc>
          <w:tcPr>
            <w:tcW w:w="1291" w:type="dxa"/>
            <w:vAlign w:val="center"/>
          </w:tcPr>
          <w:p w:rsidR="00AB1F2C" w:rsidRDefault="00AB1F2C">
            <w:pPr>
              <w:jc w:val="right"/>
              <w:rPr>
                <w:rFonts w:ascii="宋体" w:hAnsi="宋体"/>
                <w:bCs/>
                <w:color w:val="000000"/>
              </w:rPr>
            </w:pPr>
            <w:r>
              <w:rPr>
                <w:color w:val="000000"/>
                <w:szCs w:val="21"/>
              </w:rPr>
              <w:t>-0.45%</w:t>
            </w:r>
          </w:p>
        </w:tc>
        <w:tc>
          <w:tcPr>
            <w:tcW w:w="1291" w:type="dxa"/>
            <w:vAlign w:val="center"/>
          </w:tcPr>
          <w:p w:rsidR="00AB1F2C" w:rsidRDefault="00AB1F2C">
            <w:pPr>
              <w:jc w:val="right"/>
              <w:rPr>
                <w:rFonts w:ascii="宋体" w:hAnsi="宋体"/>
                <w:bCs/>
                <w:color w:val="000000"/>
              </w:rPr>
            </w:pPr>
            <w:r>
              <w:rPr>
                <w:color w:val="000000"/>
                <w:szCs w:val="21"/>
              </w:rPr>
              <w:t>0.00%</w:t>
            </w:r>
          </w:p>
        </w:tc>
      </w:tr>
      <w:tr w:rsidR="00AB1F2C">
        <w:tc>
          <w:tcPr>
            <w:tcW w:w="1290" w:type="dxa"/>
            <w:vAlign w:val="center"/>
          </w:tcPr>
          <w:p w:rsidR="00AB1F2C" w:rsidRDefault="00AB1F2C">
            <w:pPr>
              <w:jc w:val="left"/>
            </w:pPr>
            <w:r>
              <w:rPr>
                <w:color w:val="000000"/>
                <w:szCs w:val="21"/>
              </w:rPr>
              <w:t>自基金合同生效起至今</w:t>
            </w:r>
          </w:p>
        </w:tc>
        <w:tc>
          <w:tcPr>
            <w:tcW w:w="1291" w:type="dxa"/>
            <w:vAlign w:val="center"/>
          </w:tcPr>
          <w:p w:rsidR="00AB1F2C" w:rsidRDefault="00AB1F2C">
            <w:pPr>
              <w:jc w:val="right"/>
            </w:pPr>
            <w:r>
              <w:rPr>
                <w:color w:val="000000"/>
                <w:szCs w:val="21"/>
              </w:rPr>
              <w:t>18.16%</w:t>
            </w:r>
          </w:p>
        </w:tc>
        <w:tc>
          <w:tcPr>
            <w:tcW w:w="1291" w:type="dxa"/>
            <w:vAlign w:val="center"/>
          </w:tcPr>
          <w:p w:rsidR="00AB1F2C" w:rsidRDefault="00AB1F2C">
            <w:pPr>
              <w:jc w:val="right"/>
            </w:pPr>
            <w:r>
              <w:rPr>
                <w:color w:val="000000"/>
                <w:szCs w:val="21"/>
              </w:rPr>
              <w:t>2.08%</w:t>
            </w:r>
          </w:p>
        </w:tc>
        <w:tc>
          <w:tcPr>
            <w:tcW w:w="1291" w:type="dxa"/>
            <w:vAlign w:val="center"/>
          </w:tcPr>
          <w:p w:rsidR="00AB1F2C" w:rsidRDefault="00AB1F2C">
            <w:pPr>
              <w:jc w:val="right"/>
            </w:pPr>
            <w:r>
              <w:rPr>
                <w:color w:val="000000"/>
                <w:szCs w:val="21"/>
              </w:rPr>
              <w:t>39.93%</w:t>
            </w:r>
          </w:p>
        </w:tc>
        <w:tc>
          <w:tcPr>
            <w:tcW w:w="1291" w:type="dxa"/>
            <w:vAlign w:val="center"/>
          </w:tcPr>
          <w:p w:rsidR="00AB1F2C" w:rsidRDefault="00AB1F2C">
            <w:pPr>
              <w:jc w:val="right"/>
            </w:pPr>
            <w:r>
              <w:rPr>
                <w:color w:val="000000"/>
                <w:szCs w:val="21"/>
              </w:rPr>
              <w:t>1.96%</w:t>
            </w:r>
          </w:p>
        </w:tc>
        <w:tc>
          <w:tcPr>
            <w:tcW w:w="1291" w:type="dxa"/>
            <w:vAlign w:val="center"/>
          </w:tcPr>
          <w:p w:rsidR="00AB1F2C" w:rsidRDefault="00AB1F2C">
            <w:pPr>
              <w:jc w:val="right"/>
            </w:pPr>
            <w:r>
              <w:rPr>
                <w:color w:val="000000"/>
                <w:szCs w:val="21"/>
              </w:rPr>
              <w:t>-21.77%</w:t>
            </w:r>
          </w:p>
        </w:tc>
        <w:tc>
          <w:tcPr>
            <w:tcW w:w="1291" w:type="dxa"/>
            <w:vAlign w:val="center"/>
          </w:tcPr>
          <w:p w:rsidR="00AB1F2C" w:rsidRDefault="00AB1F2C">
            <w:pPr>
              <w:jc w:val="right"/>
            </w:pPr>
            <w:r>
              <w:rPr>
                <w:color w:val="000000"/>
                <w:szCs w:val="21"/>
              </w:rPr>
              <w:t>0.12%</w:t>
            </w:r>
          </w:p>
        </w:tc>
      </w:tr>
    </w:tbl>
    <w:p w:rsidR="00AB1F2C" w:rsidRDefault="00AB1F2C">
      <w:pPr>
        <w:rPr>
          <w:rFonts w:ascii="宋体" w:hAnsi="宋体"/>
          <w:bCs/>
          <w:color w:val="000000"/>
        </w:rPr>
      </w:pPr>
      <w:r>
        <w:rPr>
          <w:rFonts w:ascii="宋体" w:hAnsi="宋体" w:hint="eastAsia"/>
          <w:bCs/>
          <w:color w:val="000000"/>
        </w:rPr>
        <w:t>广发百发100指数E：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0"/>
        <w:gridCol w:w="1291"/>
        <w:gridCol w:w="1291"/>
        <w:gridCol w:w="1291"/>
        <w:gridCol w:w="1291"/>
        <w:gridCol w:w="1291"/>
        <w:gridCol w:w="1291"/>
      </w:tblGrid>
      <w:tr w:rsidR="00AB1F2C">
        <w:tc>
          <w:tcPr>
            <w:tcW w:w="1290" w:type="dxa"/>
            <w:vAlign w:val="center"/>
          </w:tcPr>
          <w:p w:rsidR="00AB1F2C" w:rsidRDefault="00AB1F2C">
            <w:pPr>
              <w:autoSpaceDE w:val="0"/>
              <w:autoSpaceDN w:val="0"/>
              <w:adjustRightInd w:val="0"/>
              <w:snapToGrid w:val="0"/>
              <w:spacing w:before="240" w:after="60" w:line="288" w:lineRule="auto"/>
              <w:jc w:val="center"/>
              <w:textAlignment w:val="baseline"/>
              <w:outlineLvl w:val="0"/>
              <w:rPr>
                <w:rFonts w:ascii="宋体" w:hAnsi="宋体"/>
                <w:bCs/>
                <w:color w:val="000000"/>
              </w:rPr>
            </w:pPr>
            <w:r>
              <w:rPr>
                <w:rFonts w:ascii="宋体" w:hAnsi="宋体"/>
                <w:bCs/>
                <w:color w:val="000000"/>
              </w:rPr>
              <w:t>阶段</w:t>
            </w:r>
          </w:p>
        </w:tc>
        <w:tc>
          <w:tcPr>
            <w:tcW w:w="1291" w:type="dxa"/>
            <w:vAlign w:val="center"/>
          </w:tcPr>
          <w:p w:rsidR="00AB1F2C" w:rsidRDefault="00AB1F2C">
            <w:pPr>
              <w:autoSpaceDE w:val="0"/>
              <w:autoSpaceDN w:val="0"/>
              <w:adjustRightInd w:val="0"/>
              <w:snapToGrid w:val="0"/>
              <w:spacing w:before="240" w:after="60" w:line="288" w:lineRule="auto"/>
              <w:jc w:val="center"/>
              <w:textAlignment w:val="baseline"/>
              <w:outlineLvl w:val="0"/>
              <w:rPr>
                <w:rFonts w:ascii="宋体" w:hAnsi="宋体"/>
                <w:bCs/>
                <w:color w:val="000000"/>
                <w:highlight w:val="green"/>
              </w:rPr>
            </w:pPr>
            <w:r>
              <w:rPr>
                <w:rFonts w:ascii="宋体" w:hAnsi="宋体"/>
                <w:bCs/>
                <w:color w:val="000000"/>
              </w:rPr>
              <w:t>净值增长率</w:t>
            </w:r>
            <w:r>
              <w:rPr>
                <w:rFonts w:ascii="宋体" w:hAnsi="宋体" w:cs="宋体" w:hint="eastAsia"/>
                <w:bCs/>
                <w:color w:val="000000"/>
              </w:rPr>
              <w:t>①</w:t>
            </w:r>
          </w:p>
        </w:tc>
        <w:tc>
          <w:tcPr>
            <w:tcW w:w="1291" w:type="dxa"/>
            <w:vAlign w:val="center"/>
          </w:tcPr>
          <w:p w:rsidR="00AB1F2C" w:rsidRDefault="00AB1F2C">
            <w:pPr>
              <w:autoSpaceDE w:val="0"/>
              <w:autoSpaceDN w:val="0"/>
              <w:adjustRightInd w:val="0"/>
              <w:snapToGrid w:val="0"/>
              <w:spacing w:before="240" w:after="60" w:line="288" w:lineRule="auto"/>
              <w:jc w:val="center"/>
              <w:textAlignment w:val="baseline"/>
              <w:outlineLvl w:val="0"/>
              <w:rPr>
                <w:rFonts w:ascii="宋体" w:hAnsi="宋体"/>
                <w:bCs/>
                <w:color w:val="000000"/>
                <w:highlight w:val="green"/>
              </w:rPr>
            </w:pPr>
            <w:r>
              <w:rPr>
                <w:rFonts w:ascii="宋体" w:hAnsi="宋体"/>
                <w:bCs/>
                <w:color w:val="000000"/>
              </w:rPr>
              <w:t>净值增长率标准差</w:t>
            </w:r>
            <w:r>
              <w:rPr>
                <w:rFonts w:ascii="宋体" w:hAnsi="宋体" w:cs="宋体" w:hint="eastAsia"/>
                <w:bCs/>
                <w:color w:val="000000"/>
              </w:rPr>
              <w:t>②</w:t>
            </w:r>
          </w:p>
        </w:tc>
        <w:tc>
          <w:tcPr>
            <w:tcW w:w="1291" w:type="dxa"/>
            <w:vAlign w:val="center"/>
          </w:tcPr>
          <w:p w:rsidR="00AB1F2C" w:rsidRDefault="00AB1F2C">
            <w:pPr>
              <w:autoSpaceDE w:val="0"/>
              <w:autoSpaceDN w:val="0"/>
              <w:adjustRightInd w:val="0"/>
              <w:snapToGrid w:val="0"/>
              <w:spacing w:before="240" w:after="60" w:line="288" w:lineRule="auto"/>
              <w:jc w:val="center"/>
              <w:textAlignment w:val="baseline"/>
              <w:outlineLvl w:val="0"/>
              <w:rPr>
                <w:rFonts w:ascii="宋体" w:hAnsi="宋体"/>
                <w:bCs/>
                <w:color w:val="000000"/>
              </w:rPr>
            </w:pPr>
            <w:r>
              <w:rPr>
                <w:rFonts w:ascii="宋体" w:hAnsi="宋体"/>
                <w:bCs/>
                <w:color w:val="000000"/>
              </w:rPr>
              <w:t>业绩比较基准收益率</w:t>
            </w:r>
            <w:r>
              <w:rPr>
                <w:rFonts w:ascii="宋体" w:hAnsi="宋体" w:cs="宋体" w:hint="eastAsia"/>
                <w:bCs/>
                <w:color w:val="000000"/>
              </w:rPr>
              <w:t>③</w:t>
            </w:r>
          </w:p>
        </w:tc>
        <w:tc>
          <w:tcPr>
            <w:tcW w:w="1291" w:type="dxa"/>
            <w:vAlign w:val="center"/>
          </w:tcPr>
          <w:p w:rsidR="00AB1F2C" w:rsidRDefault="00AB1F2C">
            <w:pPr>
              <w:autoSpaceDE w:val="0"/>
              <w:autoSpaceDN w:val="0"/>
              <w:adjustRightInd w:val="0"/>
              <w:snapToGrid w:val="0"/>
              <w:spacing w:before="240" w:after="60" w:line="288" w:lineRule="auto"/>
              <w:jc w:val="center"/>
              <w:textAlignment w:val="baseline"/>
              <w:outlineLvl w:val="0"/>
              <w:rPr>
                <w:rFonts w:ascii="宋体" w:hAnsi="宋体"/>
                <w:bCs/>
                <w:color w:val="000000"/>
              </w:rPr>
            </w:pPr>
            <w:r>
              <w:rPr>
                <w:rFonts w:ascii="宋体" w:hAnsi="宋体"/>
                <w:bCs/>
                <w:color w:val="000000"/>
              </w:rPr>
              <w:t>业绩比较基准收益率标准差</w:t>
            </w:r>
            <w:r>
              <w:rPr>
                <w:rFonts w:ascii="宋体" w:hAnsi="宋体" w:cs="宋体" w:hint="eastAsia"/>
                <w:bCs/>
                <w:color w:val="000000"/>
              </w:rPr>
              <w:t>④</w:t>
            </w:r>
          </w:p>
        </w:tc>
        <w:tc>
          <w:tcPr>
            <w:tcW w:w="1291" w:type="dxa"/>
            <w:vAlign w:val="center"/>
          </w:tcPr>
          <w:p w:rsidR="00AB1F2C" w:rsidRDefault="00AB1F2C">
            <w:pPr>
              <w:autoSpaceDE w:val="0"/>
              <w:autoSpaceDN w:val="0"/>
              <w:adjustRightInd w:val="0"/>
              <w:snapToGrid w:val="0"/>
              <w:spacing w:before="240" w:after="60" w:line="288" w:lineRule="auto"/>
              <w:jc w:val="center"/>
              <w:textAlignment w:val="baseline"/>
              <w:outlineLvl w:val="0"/>
              <w:rPr>
                <w:rFonts w:ascii="宋体" w:hAnsi="宋体"/>
                <w:bCs/>
                <w:color w:val="000000"/>
              </w:rPr>
            </w:pPr>
            <w:r>
              <w:rPr>
                <w:rFonts w:ascii="宋体" w:hAnsi="宋体" w:cs="宋体" w:hint="eastAsia"/>
                <w:bCs/>
                <w:color w:val="000000"/>
              </w:rPr>
              <w:t>①</w:t>
            </w:r>
            <w:r>
              <w:rPr>
                <w:rFonts w:ascii="宋体" w:hAnsi="宋体"/>
                <w:bCs/>
                <w:color w:val="000000"/>
              </w:rPr>
              <w:t>－</w:t>
            </w:r>
            <w:r>
              <w:rPr>
                <w:rFonts w:ascii="宋体" w:hAnsi="宋体" w:cs="宋体" w:hint="eastAsia"/>
                <w:bCs/>
                <w:color w:val="000000"/>
              </w:rPr>
              <w:t>③</w:t>
            </w:r>
          </w:p>
        </w:tc>
        <w:tc>
          <w:tcPr>
            <w:tcW w:w="1291" w:type="dxa"/>
            <w:vAlign w:val="center"/>
          </w:tcPr>
          <w:p w:rsidR="00AB1F2C" w:rsidRDefault="00AB1F2C">
            <w:pPr>
              <w:autoSpaceDE w:val="0"/>
              <w:autoSpaceDN w:val="0"/>
              <w:adjustRightInd w:val="0"/>
              <w:snapToGrid w:val="0"/>
              <w:spacing w:before="240" w:after="60" w:line="288" w:lineRule="auto"/>
              <w:jc w:val="center"/>
              <w:textAlignment w:val="baseline"/>
              <w:outlineLvl w:val="0"/>
              <w:rPr>
                <w:rFonts w:ascii="宋体" w:hAnsi="宋体"/>
                <w:bCs/>
                <w:color w:val="000000"/>
              </w:rPr>
            </w:pPr>
            <w:r>
              <w:rPr>
                <w:rFonts w:ascii="宋体" w:hAnsi="宋体" w:cs="宋体" w:hint="eastAsia"/>
                <w:bCs/>
                <w:color w:val="000000"/>
              </w:rPr>
              <w:t>②</w:t>
            </w:r>
            <w:r>
              <w:rPr>
                <w:rFonts w:ascii="宋体" w:hAnsi="宋体"/>
                <w:bCs/>
                <w:color w:val="000000"/>
              </w:rPr>
              <w:t>－</w:t>
            </w:r>
            <w:r>
              <w:rPr>
                <w:rFonts w:ascii="宋体" w:hAnsi="宋体" w:cs="宋体" w:hint="eastAsia"/>
                <w:bCs/>
                <w:color w:val="000000"/>
              </w:rPr>
              <w:t>④</w:t>
            </w:r>
          </w:p>
        </w:tc>
      </w:tr>
      <w:tr w:rsidR="00AB1F2C">
        <w:tc>
          <w:tcPr>
            <w:tcW w:w="1290" w:type="dxa"/>
            <w:vAlign w:val="center"/>
          </w:tcPr>
          <w:p w:rsidR="00AB1F2C" w:rsidRDefault="00AB1F2C">
            <w:pPr>
              <w:jc w:val="left"/>
            </w:pPr>
            <w:r>
              <w:rPr>
                <w:rFonts w:ascii="宋体" w:hAnsi="宋体"/>
                <w:bCs/>
                <w:color w:val="000000"/>
              </w:rPr>
              <w:t>2014.10.30-2014.12.31</w:t>
            </w:r>
          </w:p>
        </w:tc>
        <w:tc>
          <w:tcPr>
            <w:tcW w:w="1291" w:type="dxa"/>
            <w:vAlign w:val="center"/>
          </w:tcPr>
          <w:p w:rsidR="00AB1F2C" w:rsidRDefault="00AB1F2C">
            <w:pPr>
              <w:jc w:val="right"/>
            </w:pPr>
            <w:r>
              <w:rPr>
                <w:rFonts w:ascii="宋体" w:hAnsi="宋体"/>
                <w:bCs/>
                <w:color w:val="000000"/>
              </w:rPr>
              <w:t>17.30%</w:t>
            </w:r>
          </w:p>
        </w:tc>
        <w:tc>
          <w:tcPr>
            <w:tcW w:w="1291" w:type="dxa"/>
            <w:vAlign w:val="center"/>
          </w:tcPr>
          <w:p w:rsidR="00AB1F2C" w:rsidRDefault="00AB1F2C">
            <w:pPr>
              <w:jc w:val="right"/>
            </w:pPr>
            <w:r>
              <w:rPr>
                <w:rFonts w:ascii="宋体" w:hAnsi="宋体"/>
                <w:bCs/>
                <w:color w:val="000000"/>
              </w:rPr>
              <w:t>1.60%</w:t>
            </w:r>
          </w:p>
        </w:tc>
        <w:tc>
          <w:tcPr>
            <w:tcW w:w="1291" w:type="dxa"/>
            <w:vAlign w:val="center"/>
          </w:tcPr>
          <w:p w:rsidR="00AB1F2C" w:rsidRDefault="00AB1F2C">
            <w:pPr>
              <w:jc w:val="right"/>
            </w:pPr>
            <w:r>
              <w:rPr>
                <w:rFonts w:ascii="宋体" w:hAnsi="宋体"/>
                <w:bCs/>
                <w:color w:val="000000"/>
              </w:rPr>
              <w:t>19.88%</w:t>
            </w:r>
          </w:p>
        </w:tc>
        <w:tc>
          <w:tcPr>
            <w:tcW w:w="1291" w:type="dxa"/>
            <w:vAlign w:val="center"/>
          </w:tcPr>
          <w:p w:rsidR="00AB1F2C" w:rsidRDefault="00AB1F2C">
            <w:pPr>
              <w:jc w:val="right"/>
            </w:pPr>
            <w:r>
              <w:rPr>
                <w:rFonts w:ascii="宋体" w:hAnsi="宋体"/>
                <w:bCs/>
                <w:color w:val="000000"/>
              </w:rPr>
              <w:t>1.72%</w:t>
            </w:r>
          </w:p>
        </w:tc>
        <w:tc>
          <w:tcPr>
            <w:tcW w:w="1291" w:type="dxa"/>
            <w:vAlign w:val="center"/>
          </w:tcPr>
          <w:p w:rsidR="00AB1F2C" w:rsidRDefault="00AB1F2C">
            <w:pPr>
              <w:jc w:val="right"/>
            </w:pPr>
            <w:r>
              <w:rPr>
                <w:rFonts w:ascii="宋体" w:hAnsi="宋体"/>
                <w:bCs/>
                <w:color w:val="000000"/>
              </w:rPr>
              <w:t>-2.58%</w:t>
            </w:r>
          </w:p>
        </w:tc>
        <w:tc>
          <w:tcPr>
            <w:tcW w:w="1291" w:type="dxa"/>
            <w:vAlign w:val="center"/>
          </w:tcPr>
          <w:p w:rsidR="00AB1F2C" w:rsidRDefault="00AB1F2C">
            <w:pPr>
              <w:jc w:val="right"/>
            </w:pPr>
            <w:r>
              <w:rPr>
                <w:rFonts w:ascii="宋体" w:hAnsi="宋体"/>
                <w:bCs/>
                <w:color w:val="000000"/>
              </w:rPr>
              <w:t>-0.12%</w:t>
            </w:r>
          </w:p>
        </w:tc>
      </w:tr>
      <w:tr w:rsidR="00AB1F2C">
        <w:tc>
          <w:tcPr>
            <w:tcW w:w="1290" w:type="dxa"/>
            <w:vAlign w:val="center"/>
          </w:tcPr>
          <w:p w:rsidR="00AB1F2C" w:rsidRDefault="00AB1F2C">
            <w:pPr>
              <w:jc w:val="left"/>
            </w:pPr>
            <w:r>
              <w:rPr>
                <w:rFonts w:ascii="宋体" w:hAnsi="宋体"/>
                <w:bCs/>
                <w:color w:val="000000"/>
              </w:rPr>
              <w:t>2015.1.1-2015.12.31</w:t>
            </w:r>
          </w:p>
        </w:tc>
        <w:tc>
          <w:tcPr>
            <w:tcW w:w="1291" w:type="dxa"/>
            <w:vAlign w:val="center"/>
          </w:tcPr>
          <w:p w:rsidR="00AB1F2C" w:rsidRDefault="00AB1F2C">
            <w:pPr>
              <w:jc w:val="right"/>
            </w:pPr>
            <w:r>
              <w:rPr>
                <w:rFonts w:ascii="宋体" w:hAnsi="宋体"/>
                <w:bCs/>
                <w:color w:val="000000"/>
              </w:rPr>
              <w:t>26.76%</w:t>
            </w:r>
          </w:p>
        </w:tc>
        <w:tc>
          <w:tcPr>
            <w:tcW w:w="1291" w:type="dxa"/>
            <w:vAlign w:val="center"/>
          </w:tcPr>
          <w:p w:rsidR="00AB1F2C" w:rsidRDefault="00AB1F2C">
            <w:pPr>
              <w:jc w:val="right"/>
            </w:pPr>
            <w:r>
              <w:rPr>
                <w:rFonts w:ascii="宋体" w:hAnsi="宋体"/>
                <w:bCs/>
                <w:color w:val="000000"/>
              </w:rPr>
              <w:t>3.24%</w:t>
            </w:r>
          </w:p>
        </w:tc>
        <w:tc>
          <w:tcPr>
            <w:tcW w:w="1291" w:type="dxa"/>
            <w:vAlign w:val="center"/>
          </w:tcPr>
          <w:p w:rsidR="00AB1F2C" w:rsidRDefault="00AB1F2C">
            <w:pPr>
              <w:jc w:val="right"/>
            </w:pPr>
            <w:r>
              <w:rPr>
                <w:rFonts w:ascii="宋体" w:hAnsi="宋体"/>
                <w:bCs/>
                <w:color w:val="000000"/>
              </w:rPr>
              <w:t>44.68%</w:t>
            </w:r>
          </w:p>
        </w:tc>
        <w:tc>
          <w:tcPr>
            <w:tcW w:w="1291" w:type="dxa"/>
            <w:vAlign w:val="center"/>
          </w:tcPr>
          <w:p w:rsidR="00AB1F2C" w:rsidRDefault="00AB1F2C">
            <w:pPr>
              <w:jc w:val="right"/>
            </w:pPr>
            <w:r>
              <w:rPr>
                <w:rFonts w:ascii="宋体" w:hAnsi="宋体"/>
                <w:bCs/>
                <w:color w:val="000000"/>
              </w:rPr>
              <w:t>2.89%</w:t>
            </w:r>
          </w:p>
        </w:tc>
        <w:tc>
          <w:tcPr>
            <w:tcW w:w="1291" w:type="dxa"/>
            <w:vAlign w:val="center"/>
          </w:tcPr>
          <w:p w:rsidR="00AB1F2C" w:rsidRDefault="00AB1F2C">
            <w:pPr>
              <w:jc w:val="right"/>
            </w:pPr>
            <w:r>
              <w:rPr>
                <w:rFonts w:ascii="宋体" w:hAnsi="宋体"/>
                <w:bCs/>
                <w:color w:val="000000"/>
              </w:rPr>
              <w:t>-17.92%</w:t>
            </w:r>
          </w:p>
        </w:tc>
        <w:tc>
          <w:tcPr>
            <w:tcW w:w="1291" w:type="dxa"/>
            <w:vAlign w:val="center"/>
          </w:tcPr>
          <w:p w:rsidR="00AB1F2C" w:rsidRDefault="00AB1F2C">
            <w:pPr>
              <w:jc w:val="right"/>
            </w:pPr>
            <w:r>
              <w:rPr>
                <w:rFonts w:ascii="宋体" w:hAnsi="宋体"/>
                <w:bCs/>
                <w:color w:val="000000"/>
              </w:rPr>
              <w:t>0.35%</w:t>
            </w:r>
          </w:p>
        </w:tc>
      </w:tr>
      <w:tr w:rsidR="00AB1F2C">
        <w:tc>
          <w:tcPr>
            <w:tcW w:w="1290" w:type="dxa"/>
            <w:vAlign w:val="center"/>
          </w:tcPr>
          <w:p w:rsidR="00AB1F2C" w:rsidRDefault="00AB1F2C">
            <w:pPr>
              <w:jc w:val="left"/>
            </w:pPr>
            <w:r>
              <w:rPr>
                <w:rFonts w:ascii="宋体" w:hAnsi="宋体"/>
                <w:bCs/>
                <w:color w:val="000000"/>
              </w:rPr>
              <w:t>2016.1.1-2016.12.31</w:t>
            </w:r>
          </w:p>
        </w:tc>
        <w:tc>
          <w:tcPr>
            <w:tcW w:w="1291" w:type="dxa"/>
            <w:vAlign w:val="center"/>
          </w:tcPr>
          <w:p w:rsidR="00AB1F2C" w:rsidRDefault="00AB1F2C">
            <w:pPr>
              <w:jc w:val="right"/>
            </w:pPr>
            <w:r>
              <w:rPr>
                <w:rFonts w:ascii="宋体" w:hAnsi="宋体"/>
                <w:bCs/>
                <w:color w:val="000000"/>
              </w:rPr>
              <w:t>-19.57%</w:t>
            </w:r>
          </w:p>
        </w:tc>
        <w:tc>
          <w:tcPr>
            <w:tcW w:w="1291" w:type="dxa"/>
            <w:vAlign w:val="center"/>
          </w:tcPr>
          <w:p w:rsidR="00AB1F2C" w:rsidRDefault="00AB1F2C">
            <w:pPr>
              <w:jc w:val="right"/>
            </w:pPr>
            <w:r>
              <w:rPr>
                <w:rFonts w:ascii="宋体" w:hAnsi="宋体"/>
                <w:bCs/>
                <w:color w:val="000000"/>
              </w:rPr>
              <w:t>2.14%</w:t>
            </w:r>
          </w:p>
        </w:tc>
        <w:tc>
          <w:tcPr>
            <w:tcW w:w="1291" w:type="dxa"/>
            <w:vAlign w:val="center"/>
          </w:tcPr>
          <w:p w:rsidR="00AB1F2C" w:rsidRDefault="00AB1F2C">
            <w:pPr>
              <w:jc w:val="right"/>
            </w:pPr>
            <w:r>
              <w:rPr>
                <w:rFonts w:ascii="宋体" w:hAnsi="宋体"/>
                <w:bCs/>
                <w:color w:val="000000"/>
              </w:rPr>
              <w:t>-17.82%</w:t>
            </w:r>
          </w:p>
        </w:tc>
        <w:tc>
          <w:tcPr>
            <w:tcW w:w="1291" w:type="dxa"/>
            <w:vAlign w:val="center"/>
          </w:tcPr>
          <w:p w:rsidR="00AB1F2C" w:rsidRDefault="00AB1F2C">
            <w:pPr>
              <w:jc w:val="right"/>
            </w:pPr>
            <w:r>
              <w:rPr>
                <w:rFonts w:ascii="宋体" w:hAnsi="宋体"/>
                <w:bCs/>
                <w:color w:val="000000"/>
              </w:rPr>
              <w:t>2.09%</w:t>
            </w:r>
          </w:p>
        </w:tc>
        <w:tc>
          <w:tcPr>
            <w:tcW w:w="1291" w:type="dxa"/>
            <w:vAlign w:val="center"/>
          </w:tcPr>
          <w:p w:rsidR="00AB1F2C" w:rsidRDefault="00AB1F2C">
            <w:pPr>
              <w:jc w:val="right"/>
            </w:pPr>
            <w:r>
              <w:rPr>
                <w:rFonts w:ascii="宋体" w:hAnsi="宋体"/>
                <w:bCs/>
                <w:color w:val="000000"/>
              </w:rPr>
              <w:t>-1.75%</w:t>
            </w:r>
          </w:p>
        </w:tc>
        <w:tc>
          <w:tcPr>
            <w:tcW w:w="1291" w:type="dxa"/>
            <w:vAlign w:val="center"/>
          </w:tcPr>
          <w:p w:rsidR="00AB1F2C" w:rsidRDefault="00AB1F2C">
            <w:pPr>
              <w:jc w:val="right"/>
            </w:pPr>
            <w:r>
              <w:rPr>
                <w:rFonts w:ascii="宋体" w:hAnsi="宋体"/>
                <w:bCs/>
                <w:color w:val="000000"/>
              </w:rPr>
              <w:t>0.05%</w:t>
            </w:r>
          </w:p>
        </w:tc>
      </w:tr>
      <w:tr w:rsidR="00AB1F2C">
        <w:tc>
          <w:tcPr>
            <w:tcW w:w="1290" w:type="dxa"/>
            <w:vAlign w:val="center"/>
          </w:tcPr>
          <w:p w:rsidR="00AB1F2C" w:rsidRDefault="00AB1F2C">
            <w:pPr>
              <w:jc w:val="left"/>
            </w:pPr>
            <w:r>
              <w:rPr>
                <w:rFonts w:ascii="宋体" w:hAnsi="宋体"/>
                <w:bCs/>
                <w:color w:val="000000"/>
              </w:rPr>
              <w:t>2017.1.1-2017.12.31</w:t>
            </w:r>
          </w:p>
        </w:tc>
        <w:tc>
          <w:tcPr>
            <w:tcW w:w="1291" w:type="dxa"/>
            <w:vAlign w:val="center"/>
          </w:tcPr>
          <w:p w:rsidR="00AB1F2C" w:rsidRDefault="00AB1F2C">
            <w:pPr>
              <w:jc w:val="right"/>
            </w:pPr>
            <w:r>
              <w:rPr>
                <w:rFonts w:ascii="宋体" w:hAnsi="宋体"/>
                <w:bCs/>
                <w:color w:val="000000"/>
              </w:rPr>
              <w:t>4.74%</w:t>
            </w:r>
          </w:p>
        </w:tc>
        <w:tc>
          <w:tcPr>
            <w:tcW w:w="1291" w:type="dxa"/>
            <w:vAlign w:val="center"/>
          </w:tcPr>
          <w:p w:rsidR="00AB1F2C" w:rsidRDefault="00AB1F2C">
            <w:pPr>
              <w:jc w:val="right"/>
            </w:pPr>
            <w:r>
              <w:rPr>
                <w:rFonts w:ascii="宋体" w:hAnsi="宋体"/>
                <w:bCs/>
                <w:color w:val="000000"/>
              </w:rPr>
              <w:t>0.98%</w:t>
            </w:r>
          </w:p>
        </w:tc>
        <w:tc>
          <w:tcPr>
            <w:tcW w:w="1291" w:type="dxa"/>
            <w:vAlign w:val="center"/>
          </w:tcPr>
          <w:p w:rsidR="00AB1F2C" w:rsidRDefault="00AB1F2C">
            <w:pPr>
              <w:jc w:val="right"/>
            </w:pPr>
            <w:r>
              <w:rPr>
                <w:rFonts w:ascii="宋体" w:hAnsi="宋体"/>
                <w:bCs/>
                <w:color w:val="000000"/>
              </w:rPr>
              <w:t>4.82%</w:t>
            </w:r>
          </w:p>
        </w:tc>
        <w:tc>
          <w:tcPr>
            <w:tcW w:w="1291" w:type="dxa"/>
            <w:vAlign w:val="center"/>
          </w:tcPr>
          <w:p w:rsidR="00AB1F2C" w:rsidRDefault="00AB1F2C">
            <w:pPr>
              <w:jc w:val="right"/>
            </w:pPr>
            <w:r>
              <w:rPr>
                <w:rFonts w:ascii="宋体" w:hAnsi="宋体"/>
                <w:bCs/>
                <w:color w:val="000000"/>
              </w:rPr>
              <w:t>0.99%</w:t>
            </w:r>
          </w:p>
        </w:tc>
        <w:tc>
          <w:tcPr>
            <w:tcW w:w="1291" w:type="dxa"/>
            <w:vAlign w:val="center"/>
          </w:tcPr>
          <w:p w:rsidR="00AB1F2C" w:rsidRDefault="00AB1F2C">
            <w:pPr>
              <w:jc w:val="right"/>
            </w:pPr>
            <w:r>
              <w:rPr>
                <w:rFonts w:ascii="宋体" w:hAnsi="宋体"/>
                <w:bCs/>
                <w:color w:val="000000"/>
              </w:rPr>
              <w:t>-0.08%</w:t>
            </w:r>
          </w:p>
        </w:tc>
        <w:tc>
          <w:tcPr>
            <w:tcW w:w="1291" w:type="dxa"/>
            <w:vAlign w:val="center"/>
          </w:tcPr>
          <w:p w:rsidR="00AB1F2C" w:rsidRDefault="00AB1F2C">
            <w:pPr>
              <w:jc w:val="right"/>
            </w:pPr>
            <w:r>
              <w:rPr>
                <w:rFonts w:ascii="宋体" w:hAnsi="宋体"/>
                <w:bCs/>
                <w:color w:val="000000"/>
              </w:rPr>
              <w:t>-0.01%</w:t>
            </w:r>
          </w:p>
        </w:tc>
      </w:tr>
      <w:tr w:rsidR="00AB1F2C">
        <w:tc>
          <w:tcPr>
            <w:tcW w:w="1290" w:type="dxa"/>
            <w:vAlign w:val="center"/>
          </w:tcPr>
          <w:p w:rsidR="00AB1F2C" w:rsidRDefault="00AB1F2C">
            <w:pPr>
              <w:jc w:val="left"/>
            </w:pPr>
            <w:r>
              <w:rPr>
                <w:rFonts w:ascii="宋体" w:hAnsi="宋体"/>
                <w:bCs/>
                <w:color w:val="000000"/>
              </w:rPr>
              <w:t>2018.1.1-2018.12.31</w:t>
            </w:r>
          </w:p>
        </w:tc>
        <w:tc>
          <w:tcPr>
            <w:tcW w:w="1291" w:type="dxa"/>
            <w:vAlign w:val="center"/>
          </w:tcPr>
          <w:p w:rsidR="00AB1F2C" w:rsidRDefault="00AB1F2C">
            <w:pPr>
              <w:jc w:val="right"/>
            </w:pPr>
            <w:r>
              <w:rPr>
                <w:rFonts w:ascii="宋体" w:hAnsi="宋体"/>
                <w:bCs/>
                <w:color w:val="000000"/>
              </w:rPr>
              <w:t>-26.21%</w:t>
            </w:r>
          </w:p>
        </w:tc>
        <w:tc>
          <w:tcPr>
            <w:tcW w:w="1291" w:type="dxa"/>
            <w:vAlign w:val="center"/>
          </w:tcPr>
          <w:p w:rsidR="00AB1F2C" w:rsidRDefault="00AB1F2C">
            <w:pPr>
              <w:jc w:val="right"/>
            </w:pPr>
            <w:r>
              <w:rPr>
                <w:rFonts w:ascii="宋体" w:hAnsi="宋体"/>
                <w:bCs/>
                <w:color w:val="000000"/>
              </w:rPr>
              <w:t>1.52%</w:t>
            </w:r>
          </w:p>
        </w:tc>
        <w:tc>
          <w:tcPr>
            <w:tcW w:w="1291" w:type="dxa"/>
            <w:vAlign w:val="center"/>
          </w:tcPr>
          <w:p w:rsidR="00AB1F2C" w:rsidRDefault="00AB1F2C">
            <w:pPr>
              <w:jc w:val="right"/>
            </w:pPr>
            <w:r>
              <w:rPr>
                <w:rFonts w:ascii="宋体" w:hAnsi="宋体"/>
                <w:bCs/>
                <w:color w:val="000000"/>
              </w:rPr>
              <w:t>-26.39%</w:t>
            </w:r>
          </w:p>
        </w:tc>
        <w:tc>
          <w:tcPr>
            <w:tcW w:w="1291" w:type="dxa"/>
            <w:vAlign w:val="center"/>
          </w:tcPr>
          <w:p w:rsidR="00AB1F2C" w:rsidRDefault="00AB1F2C">
            <w:pPr>
              <w:jc w:val="right"/>
            </w:pPr>
            <w:r>
              <w:rPr>
                <w:rFonts w:ascii="宋体" w:hAnsi="宋体"/>
                <w:bCs/>
                <w:color w:val="000000"/>
              </w:rPr>
              <w:t>1.53%</w:t>
            </w:r>
          </w:p>
        </w:tc>
        <w:tc>
          <w:tcPr>
            <w:tcW w:w="1291" w:type="dxa"/>
            <w:vAlign w:val="center"/>
          </w:tcPr>
          <w:p w:rsidR="00AB1F2C" w:rsidRDefault="00AB1F2C">
            <w:pPr>
              <w:jc w:val="right"/>
            </w:pPr>
            <w:r>
              <w:rPr>
                <w:rFonts w:ascii="宋体" w:hAnsi="宋体"/>
                <w:bCs/>
                <w:color w:val="000000"/>
              </w:rPr>
              <w:t>0.18%</w:t>
            </w:r>
          </w:p>
        </w:tc>
        <w:tc>
          <w:tcPr>
            <w:tcW w:w="1291" w:type="dxa"/>
            <w:vAlign w:val="center"/>
          </w:tcPr>
          <w:p w:rsidR="00AB1F2C" w:rsidRDefault="00AB1F2C">
            <w:pPr>
              <w:jc w:val="right"/>
            </w:pPr>
            <w:r>
              <w:rPr>
                <w:rFonts w:ascii="宋体" w:hAnsi="宋体"/>
                <w:bCs/>
                <w:color w:val="000000"/>
              </w:rPr>
              <w:t>-0.01%</w:t>
            </w:r>
          </w:p>
        </w:tc>
      </w:tr>
      <w:tr w:rsidR="00AB1F2C">
        <w:tc>
          <w:tcPr>
            <w:tcW w:w="1290" w:type="dxa"/>
            <w:vAlign w:val="center"/>
          </w:tcPr>
          <w:p w:rsidR="00AB1F2C" w:rsidRDefault="00AB1F2C">
            <w:pPr>
              <w:jc w:val="left"/>
              <w:rPr>
                <w:rFonts w:ascii="宋体" w:hAnsi="宋体"/>
                <w:bCs/>
                <w:color w:val="000000"/>
              </w:rPr>
            </w:pPr>
            <w:r>
              <w:rPr>
                <w:rFonts w:ascii="宋体" w:hAnsi="宋体"/>
                <w:bCs/>
                <w:color w:val="000000"/>
              </w:rPr>
              <w:t>2019.1.1-2019.6.30</w:t>
            </w:r>
          </w:p>
        </w:tc>
        <w:tc>
          <w:tcPr>
            <w:tcW w:w="1291" w:type="dxa"/>
            <w:vAlign w:val="center"/>
          </w:tcPr>
          <w:p w:rsidR="00AB1F2C" w:rsidRDefault="00AB1F2C">
            <w:pPr>
              <w:jc w:val="right"/>
              <w:rPr>
                <w:rFonts w:ascii="宋体" w:hAnsi="宋体"/>
                <w:bCs/>
                <w:color w:val="000000"/>
              </w:rPr>
            </w:pPr>
            <w:r>
              <w:rPr>
                <w:rFonts w:eastAsia="等线"/>
                <w:color w:val="000000"/>
                <w:szCs w:val="21"/>
              </w:rPr>
              <w:t>27.58%</w:t>
            </w:r>
          </w:p>
        </w:tc>
        <w:tc>
          <w:tcPr>
            <w:tcW w:w="1291" w:type="dxa"/>
            <w:vAlign w:val="center"/>
          </w:tcPr>
          <w:p w:rsidR="00AB1F2C" w:rsidRDefault="00AB1F2C">
            <w:pPr>
              <w:jc w:val="right"/>
              <w:rPr>
                <w:rFonts w:ascii="宋体" w:hAnsi="宋体"/>
                <w:bCs/>
                <w:color w:val="000000"/>
              </w:rPr>
            </w:pPr>
            <w:r>
              <w:rPr>
                <w:rFonts w:eastAsia="等线"/>
                <w:color w:val="000000"/>
                <w:szCs w:val="21"/>
              </w:rPr>
              <w:t>1.65%</w:t>
            </w:r>
          </w:p>
        </w:tc>
        <w:tc>
          <w:tcPr>
            <w:tcW w:w="1291" w:type="dxa"/>
            <w:vAlign w:val="center"/>
          </w:tcPr>
          <w:p w:rsidR="00AB1F2C" w:rsidRDefault="00AB1F2C">
            <w:pPr>
              <w:jc w:val="right"/>
              <w:rPr>
                <w:rFonts w:ascii="宋体" w:hAnsi="宋体"/>
                <w:bCs/>
                <w:color w:val="000000"/>
              </w:rPr>
            </w:pPr>
            <w:r>
              <w:rPr>
                <w:rFonts w:eastAsia="等线"/>
                <w:color w:val="000000"/>
                <w:szCs w:val="21"/>
              </w:rPr>
              <w:t>28.13%</w:t>
            </w:r>
          </w:p>
        </w:tc>
        <w:tc>
          <w:tcPr>
            <w:tcW w:w="1291" w:type="dxa"/>
            <w:vAlign w:val="center"/>
          </w:tcPr>
          <w:p w:rsidR="00AB1F2C" w:rsidRDefault="00AB1F2C">
            <w:pPr>
              <w:jc w:val="right"/>
              <w:rPr>
                <w:rFonts w:ascii="宋体" w:hAnsi="宋体"/>
                <w:bCs/>
                <w:color w:val="000000"/>
              </w:rPr>
            </w:pPr>
            <w:r>
              <w:rPr>
                <w:rFonts w:eastAsia="等线"/>
                <w:color w:val="000000"/>
                <w:szCs w:val="21"/>
              </w:rPr>
              <w:t>1.66%</w:t>
            </w:r>
          </w:p>
        </w:tc>
        <w:tc>
          <w:tcPr>
            <w:tcW w:w="1291" w:type="dxa"/>
            <w:vAlign w:val="center"/>
          </w:tcPr>
          <w:p w:rsidR="00AB1F2C" w:rsidRDefault="00AB1F2C">
            <w:pPr>
              <w:jc w:val="right"/>
              <w:rPr>
                <w:rFonts w:ascii="宋体" w:hAnsi="宋体"/>
                <w:bCs/>
                <w:color w:val="000000"/>
              </w:rPr>
            </w:pPr>
            <w:r>
              <w:rPr>
                <w:rFonts w:eastAsia="等线"/>
                <w:color w:val="000000"/>
                <w:szCs w:val="21"/>
              </w:rPr>
              <w:t>-0.55%</w:t>
            </w:r>
          </w:p>
        </w:tc>
        <w:tc>
          <w:tcPr>
            <w:tcW w:w="1291" w:type="dxa"/>
            <w:vAlign w:val="center"/>
          </w:tcPr>
          <w:p w:rsidR="00AB1F2C" w:rsidRDefault="00AB1F2C">
            <w:pPr>
              <w:jc w:val="right"/>
              <w:rPr>
                <w:rFonts w:ascii="宋体" w:hAnsi="宋体"/>
                <w:bCs/>
                <w:color w:val="000000"/>
              </w:rPr>
            </w:pPr>
            <w:r>
              <w:rPr>
                <w:rFonts w:eastAsia="等线"/>
                <w:color w:val="000000"/>
                <w:szCs w:val="21"/>
              </w:rPr>
              <w:t>-0.01%</w:t>
            </w:r>
          </w:p>
        </w:tc>
      </w:tr>
      <w:tr w:rsidR="00AB1F2C">
        <w:tc>
          <w:tcPr>
            <w:tcW w:w="1290" w:type="dxa"/>
            <w:vAlign w:val="center"/>
          </w:tcPr>
          <w:p w:rsidR="00AB1F2C" w:rsidRDefault="00AB1F2C">
            <w:pPr>
              <w:jc w:val="left"/>
            </w:pPr>
            <w:r>
              <w:rPr>
                <w:rFonts w:ascii="宋体" w:hAnsi="宋体"/>
                <w:bCs/>
                <w:color w:val="000000"/>
              </w:rPr>
              <w:t>自基金合同生效起至今</w:t>
            </w:r>
          </w:p>
        </w:tc>
        <w:tc>
          <w:tcPr>
            <w:tcW w:w="1291" w:type="dxa"/>
            <w:vAlign w:val="center"/>
          </w:tcPr>
          <w:p w:rsidR="00AB1F2C" w:rsidRDefault="00AB1F2C">
            <w:pPr>
              <w:jc w:val="right"/>
            </w:pPr>
            <w:r>
              <w:rPr>
                <w:rFonts w:eastAsia="等线"/>
                <w:color w:val="000000"/>
                <w:szCs w:val="21"/>
              </w:rPr>
              <w:t>17.92%</w:t>
            </w:r>
          </w:p>
        </w:tc>
        <w:tc>
          <w:tcPr>
            <w:tcW w:w="1291" w:type="dxa"/>
            <w:vAlign w:val="center"/>
          </w:tcPr>
          <w:p w:rsidR="00AB1F2C" w:rsidRDefault="00AB1F2C">
            <w:pPr>
              <w:jc w:val="right"/>
            </w:pPr>
            <w:r>
              <w:rPr>
                <w:rFonts w:eastAsia="等线"/>
                <w:color w:val="000000"/>
                <w:szCs w:val="21"/>
              </w:rPr>
              <w:t>2.07%</w:t>
            </w:r>
          </w:p>
        </w:tc>
        <w:tc>
          <w:tcPr>
            <w:tcW w:w="1291" w:type="dxa"/>
            <w:vAlign w:val="center"/>
          </w:tcPr>
          <w:p w:rsidR="00AB1F2C" w:rsidRDefault="00AB1F2C">
            <w:pPr>
              <w:jc w:val="right"/>
            </w:pPr>
            <w:r>
              <w:rPr>
                <w:rFonts w:eastAsia="等线"/>
                <w:color w:val="000000"/>
                <w:szCs w:val="21"/>
              </w:rPr>
              <w:t>39.93%</w:t>
            </w:r>
          </w:p>
        </w:tc>
        <w:tc>
          <w:tcPr>
            <w:tcW w:w="1291" w:type="dxa"/>
            <w:vAlign w:val="center"/>
          </w:tcPr>
          <w:p w:rsidR="00AB1F2C" w:rsidRDefault="00AB1F2C">
            <w:pPr>
              <w:jc w:val="right"/>
            </w:pPr>
            <w:r>
              <w:rPr>
                <w:rFonts w:eastAsia="等线"/>
                <w:color w:val="000000"/>
                <w:szCs w:val="21"/>
              </w:rPr>
              <w:t>1.96%</w:t>
            </w:r>
          </w:p>
        </w:tc>
        <w:tc>
          <w:tcPr>
            <w:tcW w:w="1291" w:type="dxa"/>
            <w:vAlign w:val="center"/>
          </w:tcPr>
          <w:p w:rsidR="00AB1F2C" w:rsidRDefault="00AB1F2C">
            <w:pPr>
              <w:jc w:val="right"/>
            </w:pPr>
            <w:r>
              <w:rPr>
                <w:rFonts w:eastAsia="等线"/>
                <w:color w:val="000000"/>
                <w:szCs w:val="21"/>
              </w:rPr>
              <w:t>-22.01%</w:t>
            </w:r>
          </w:p>
        </w:tc>
        <w:tc>
          <w:tcPr>
            <w:tcW w:w="1291" w:type="dxa"/>
            <w:vAlign w:val="center"/>
          </w:tcPr>
          <w:p w:rsidR="00AB1F2C" w:rsidRDefault="00AB1F2C">
            <w:pPr>
              <w:jc w:val="right"/>
            </w:pPr>
            <w:r>
              <w:rPr>
                <w:rFonts w:eastAsia="等线"/>
                <w:color w:val="000000"/>
                <w:szCs w:val="21"/>
              </w:rPr>
              <w:t>0.11%</w:t>
            </w:r>
          </w:p>
        </w:tc>
      </w:tr>
    </w:tbl>
    <w:p w:rsidR="00AB1F2C" w:rsidRDefault="00AB1F2C">
      <w:pPr>
        <w:spacing w:beforeLines="100"/>
        <w:rPr>
          <w:rFonts w:ascii="宋体" w:hAnsi="宋体"/>
          <w:b/>
          <w:color w:val="000000"/>
          <w:kern w:val="0"/>
        </w:rPr>
      </w:pPr>
      <w:r>
        <w:rPr>
          <w:rFonts w:ascii="宋体" w:hAnsi="宋体" w:hint="eastAsia"/>
          <w:b/>
          <w:color w:val="000000"/>
          <w:kern w:val="0"/>
        </w:rPr>
        <w:t>2</w:t>
      </w:r>
      <w:r>
        <w:rPr>
          <w:rFonts w:ascii="宋体" w:hAnsi="宋体"/>
          <w:b/>
          <w:color w:val="000000"/>
          <w:kern w:val="0"/>
        </w:rPr>
        <w:t xml:space="preserve">　</w:t>
      </w:r>
      <w:r>
        <w:rPr>
          <w:rStyle w:val="ab"/>
          <w:rFonts w:ascii="宋体" w:hAnsi="宋体"/>
          <w:color w:val="000000"/>
          <w:shd w:val="clear" w:color="auto" w:fill="FFFFFF"/>
        </w:rPr>
        <w:t>自基金合同生效以来</w:t>
      </w:r>
      <w:r>
        <w:rPr>
          <w:rFonts w:ascii="宋体" w:hAnsi="宋体"/>
          <w:b/>
          <w:color w:val="000000"/>
        </w:rPr>
        <w:t>基金累计净值增长率变动及其与同期业绩比较基准收益率变动的比较</w:t>
      </w:r>
    </w:p>
    <w:p w:rsidR="00AB1F2C" w:rsidRDefault="00AB1F2C">
      <w:pPr>
        <w:jc w:val="center"/>
        <w:rPr>
          <w:rFonts w:ascii="宋体" w:hAnsi="宋体"/>
          <w:color w:val="000000"/>
        </w:rPr>
      </w:pPr>
      <w:r>
        <w:rPr>
          <w:rFonts w:ascii="宋体" w:hAnsi="宋体"/>
          <w:color w:val="000000"/>
        </w:rPr>
        <w:t>广发中证百度百发策略100指数型证券投资基金</w:t>
      </w:r>
    </w:p>
    <w:p w:rsidR="00AB1F2C" w:rsidRDefault="00AB1F2C">
      <w:pPr>
        <w:pStyle w:val="af2"/>
        <w:snapToGrid w:val="0"/>
        <w:jc w:val="center"/>
        <w:rPr>
          <w:rFonts w:ascii="宋体" w:eastAsia="宋体" w:hAnsi="宋体"/>
          <w:color w:val="000000"/>
        </w:rPr>
      </w:pPr>
      <w:r>
        <w:rPr>
          <w:rFonts w:ascii="宋体" w:eastAsia="宋体" w:hAnsi="宋体"/>
          <w:color w:val="000000"/>
        </w:rPr>
        <w:t>累计净值增长率与业绩比较基准收益率的历史走势对比图</w:t>
      </w:r>
    </w:p>
    <w:p w:rsidR="00AB1F2C" w:rsidRDefault="00AB1F2C">
      <w:pPr>
        <w:pStyle w:val="af2"/>
        <w:snapToGrid w:val="0"/>
        <w:ind w:firstLine="480"/>
        <w:jc w:val="center"/>
      </w:pPr>
      <w:r>
        <w:rPr>
          <w:rFonts w:ascii="宋体" w:eastAsia="宋体" w:hAnsi="宋体"/>
          <w:color w:val="000000"/>
        </w:rPr>
        <w:t>(2014年10月30日至</w:t>
      </w:r>
      <w:r>
        <w:rPr>
          <w:rFonts w:ascii="宋体" w:eastAsia="宋体" w:hAnsi="宋体"/>
          <w:color w:val="000000"/>
          <w:kern w:val="2"/>
        </w:rPr>
        <w:t>201</w:t>
      </w:r>
      <w:r>
        <w:rPr>
          <w:rFonts w:ascii="宋体" w:eastAsia="宋体" w:hAnsi="宋体" w:hint="eastAsia"/>
          <w:color w:val="000000"/>
          <w:kern w:val="2"/>
        </w:rPr>
        <w:t>9</w:t>
      </w:r>
      <w:r>
        <w:rPr>
          <w:rFonts w:ascii="宋体" w:eastAsia="宋体" w:hAnsi="宋体"/>
          <w:color w:val="000000"/>
          <w:kern w:val="2"/>
        </w:rPr>
        <w:t>年</w:t>
      </w:r>
      <w:r>
        <w:rPr>
          <w:rFonts w:ascii="宋体" w:eastAsia="宋体" w:hAnsi="宋体" w:hint="eastAsia"/>
          <w:color w:val="000000"/>
          <w:kern w:val="2"/>
        </w:rPr>
        <w:t>6</w:t>
      </w:r>
      <w:r>
        <w:rPr>
          <w:rFonts w:ascii="宋体" w:eastAsia="宋体" w:hAnsi="宋体"/>
          <w:color w:val="000000"/>
          <w:kern w:val="2"/>
        </w:rPr>
        <w:t>月3</w:t>
      </w:r>
      <w:r>
        <w:rPr>
          <w:rFonts w:ascii="宋体" w:eastAsia="宋体" w:hAnsi="宋体" w:hint="eastAsia"/>
          <w:color w:val="000000"/>
          <w:kern w:val="2"/>
        </w:rPr>
        <w:t>0</w:t>
      </w:r>
      <w:r>
        <w:rPr>
          <w:rFonts w:ascii="宋体" w:eastAsia="宋体" w:hAnsi="宋体"/>
          <w:color w:val="000000"/>
          <w:kern w:val="2"/>
        </w:rPr>
        <w:t>日)</w:t>
      </w:r>
    </w:p>
    <w:p w:rsidR="00AB1F2C" w:rsidRDefault="00AB1F2C">
      <w:pPr>
        <w:widowControl/>
        <w:jc w:val="left"/>
        <w:rPr>
          <w:rFonts w:ascii="宋体" w:hAnsi="宋体" w:cs="宋体"/>
          <w:kern w:val="0"/>
        </w:rPr>
      </w:pPr>
      <w:r>
        <w:rPr>
          <w:rFonts w:ascii="宋体" w:hAnsi="宋体" w:hint="eastAsia"/>
          <w:bCs/>
          <w:color w:val="000000"/>
        </w:rPr>
        <w:t>1．</w:t>
      </w:r>
      <w:r>
        <w:rPr>
          <w:rFonts w:ascii="宋体" w:hAnsi="宋体" w:cs="宋体"/>
          <w:kern w:val="0"/>
        </w:rPr>
        <w:t>广发百发100指数A：</w:t>
      </w:r>
    </w:p>
    <w:p w:rsidR="00AB1F2C" w:rsidRDefault="00AB1F2C">
      <w:pPr>
        <w:pStyle w:val="23"/>
        <w:spacing w:line="288" w:lineRule="auto"/>
        <w:ind w:firstLineChars="0" w:firstLine="0"/>
        <w:jc w:val="center"/>
        <w:rPr>
          <w:color w:val="000000"/>
          <w:sz w:val="24"/>
        </w:rPr>
      </w:pPr>
    </w:p>
    <w:p w:rsidR="00AB1F2C" w:rsidRDefault="00AB1F2C">
      <w:pPr>
        <w:ind w:firstLineChars="200" w:firstLine="420"/>
        <w:rPr>
          <w:rFonts w:ascii="宋体" w:hAnsi="宋体"/>
          <w:bCs/>
          <w:color w:val="000000"/>
        </w:rPr>
      </w:pPr>
      <w:r>
        <w:rPr>
          <w:color w:val="000000"/>
          <w:sz w:val="21"/>
          <w:szCs w:val="21"/>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53pt;height:265.5pt;mso-position-horizontal-relative:page;mso-position-vertical-relative:page">
            <v:imagedata r:id="rId15" o:title="走势图1"/>
          </v:shape>
        </w:pict>
      </w:r>
    </w:p>
    <w:p w:rsidR="00AB1F2C" w:rsidRDefault="00AB1F2C">
      <w:pPr>
        <w:ind w:firstLineChars="200" w:firstLine="480"/>
        <w:rPr>
          <w:rFonts w:ascii="宋体" w:hAnsi="宋体"/>
          <w:bCs/>
          <w:color w:val="000000"/>
        </w:rPr>
      </w:pPr>
      <w:r>
        <w:rPr>
          <w:rFonts w:ascii="宋体" w:hAnsi="宋体" w:hint="eastAsia"/>
          <w:bCs/>
          <w:color w:val="000000"/>
        </w:rPr>
        <w:t>2. 广发百发100指数E：</w:t>
      </w:r>
    </w:p>
    <w:p w:rsidR="00AB1F2C" w:rsidRDefault="00AB1F2C">
      <w:pPr>
        <w:pStyle w:val="23"/>
        <w:spacing w:line="288" w:lineRule="auto"/>
        <w:ind w:firstLineChars="0" w:firstLine="0"/>
        <w:jc w:val="center"/>
        <w:rPr>
          <w:color w:val="000000"/>
          <w:sz w:val="24"/>
        </w:rPr>
      </w:pPr>
    </w:p>
    <w:p w:rsidR="00AB1F2C" w:rsidRDefault="00AB1F2C">
      <w:pPr>
        <w:widowControl/>
        <w:spacing w:line="240" w:lineRule="auto"/>
        <w:jc w:val="left"/>
        <w:rPr>
          <w:rFonts w:ascii="宋体" w:hAnsi="宋体"/>
          <w:b/>
          <w:bCs/>
          <w:kern w:val="0"/>
        </w:rPr>
      </w:pPr>
      <w:bookmarkStart w:id="31" w:name="_Toc12357181"/>
      <w:bookmarkStart w:id="32" w:name="_Toc21073401"/>
      <w:bookmarkStart w:id="33" w:name="_Toc147463128"/>
      <w:bookmarkStart w:id="34" w:name="_Toc447616556"/>
      <w:bookmarkStart w:id="35" w:name="_Toc462832619"/>
    </w:p>
    <w:p w:rsidR="00AB1F2C" w:rsidRDefault="00AB1F2C">
      <w:pPr>
        <w:widowControl/>
        <w:spacing w:line="240" w:lineRule="auto"/>
        <w:jc w:val="left"/>
        <w:rPr>
          <w:rFonts w:ascii="宋体" w:hAnsi="宋体"/>
          <w:b/>
          <w:bCs/>
          <w:kern w:val="0"/>
        </w:rPr>
      </w:pPr>
      <w:r>
        <w:rPr>
          <w:color w:val="000000"/>
          <w:sz w:val="21"/>
          <w:szCs w:val="21"/>
          <w:lang w:val="en-US" w:eastAsia="zh-CN"/>
        </w:rPr>
        <w:pict>
          <v:shape id="图片 4" o:spid="_x0000_i1026" type="#_x0000_t75" style="width:453pt;height:265.5pt;mso-position-horizontal-relative:page;mso-position-vertical-relative:page">
            <v:imagedata r:id="rId16" o:title="走势图2"/>
          </v:shape>
        </w:pict>
      </w:r>
    </w:p>
    <w:p w:rsidR="00AB1F2C" w:rsidRDefault="00AB1F2C">
      <w:pPr>
        <w:widowControl/>
        <w:spacing w:line="240" w:lineRule="auto"/>
        <w:jc w:val="left"/>
        <w:rPr>
          <w:rFonts w:ascii="宋体" w:hAnsi="宋体" w:hint="eastAsia"/>
          <w:b/>
          <w:bCs/>
          <w:kern w:val="0"/>
        </w:rPr>
      </w:pPr>
    </w:p>
    <w:p w:rsidR="00AB1F2C" w:rsidRDefault="00AB1F2C">
      <w:pPr>
        <w:pStyle w:val="1"/>
        <w:rPr>
          <w:rFonts w:eastAsia="宋体" w:hAnsi="宋体"/>
          <w:b/>
          <w:bCs/>
          <w:szCs w:val="24"/>
        </w:rPr>
      </w:pPr>
      <w:r>
        <w:rPr>
          <w:rFonts w:eastAsia="宋体" w:hAnsi="宋体" w:hint="eastAsia"/>
          <w:b/>
          <w:bCs/>
          <w:szCs w:val="24"/>
        </w:rPr>
        <w:t>第</w:t>
      </w:r>
      <w:r>
        <w:rPr>
          <w:rFonts w:eastAsia="宋体" w:hAnsi="宋体"/>
          <w:b/>
          <w:bCs/>
          <w:szCs w:val="24"/>
        </w:rPr>
        <w:t>十</w:t>
      </w:r>
      <w:r>
        <w:rPr>
          <w:rFonts w:eastAsia="宋体" w:hAnsi="宋体" w:hint="eastAsia"/>
          <w:b/>
          <w:bCs/>
          <w:szCs w:val="24"/>
        </w:rPr>
        <w:t>三部分  基金的费用</w:t>
      </w:r>
      <w:bookmarkEnd w:id="31"/>
      <w:bookmarkEnd w:id="32"/>
      <w:bookmarkEnd w:id="33"/>
      <w:bookmarkEnd w:id="34"/>
      <w:bookmarkEnd w:id="35"/>
    </w:p>
    <w:p w:rsidR="00AB1F2C" w:rsidRDefault="00AB1F2C">
      <w:pPr>
        <w:ind w:firstLineChars="200" w:firstLine="482"/>
        <w:rPr>
          <w:rFonts w:ascii="宋体" w:hAnsi="宋体"/>
          <w:b/>
        </w:rPr>
      </w:pPr>
      <w:r>
        <w:rPr>
          <w:rFonts w:ascii="宋体" w:hAnsi="宋体" w:hint="eastAsia"/>
          <w:b/>
        </w:rPr>
        <w:t>一、基金费用的种类</w:t>
      </w:r>
    </w:p>
    <w:p w:rsidR="00AB1F2C" w:rsidRDefault="00AB1F2C">
      <w:pPr>
        <w:ind w:firstLineChars="200" w:firstLine="480"/>
        <w:rPr>
          <w:rFonts w:ascii="宋体" w:hAnsi="宋体"/>
        </w:rPr>
      </w:pPr>
      <w:r>
        <w:rPr>
          <w:rFonts w:ascii="宋体" w:hAnsi="宋体" w:hint="eastAsia"/>
        </w:rPr>
        <w:t>1、基金管理人的管理费；</w:t>
      </w:r>
    </w:p>
    <w:p w:rsidR="00AB1F2C" w:rsidRDefault="00AB1F2C">
      <w:pPr>
        <w:ind w:firstLineChars="200" w:firstLine="480"/>
        <w:rPr>
          <w:rFonts w:ascii="宋体" w:hAnsi="宋体"/>
        </w:rPr>
      </w:pPr>
      <w:r>
        <w:rPr>
          <w:rFonts w:ascii="宋体" w:hAnsi="宋体" w:hint="eastAsia"/>
        </w:rPr>
        <w:t>2、基金托管人的托管费；</w:t>
      </w:r>
    </w:p>
    <w:p w:rsidR="00AB1F2C" w:rsidRDefault="00AB1F2C">
      <w:pPr>
        <w:ind w:firstLineChars="200" w:firstLine="480"/>
        <w:rPr>
          <w:rFonts w:ascii="宋体" w:hAnsi="宋体"/>
        </w:rPr>
      </w:pPr>
      <w:r>
        <w:rPr>
          <w:rFonts w:ascii="宋体" w:hAnsi="宋体" w:hint="eastAsia"/>
        </w:rPr>
        <w:t>3、《基金合同》生效后的标的指数许可使用费；</w:t>
      </w:r>
    </w:p>
    <w:p w:rsidR="00AB1F2C" w:rsidRDefault="00AB1F2C">
      <w:pPr>
        <w:ind w:firstLineChars="200" w:firstLine="480"/>
        <w:rPr>
          <w:rFonts w:ascii="宋体" w:hAnsi="宋体"/>
        </w:rPr>
      </w:pPr>
      <w:r>
        <w:rPr>
          <w:rFonts w:ascii="宋体" w:hAnsi="宋体" w:hint="eastAsia"/>
        </w:rPr>
        <w:t>4、《基金合同》生效后与基金相关的信息披露费用；</w:t>
      </w:r>
    </w:p>
    <w:p w:rsidR="00AB1F2C" w:rsidRDefault="00AB1F2C">
      <w:pPr>
        <w:ind w:firstLineChars="200" w:firstLine="480"/>
        <w:rPr>
          <w:rFonts w:ascii="宋体" w:hAnsi="宋体"/>
        </w:rPr>
      </w:pPr>
      <w:r>
        <w:rPr>
          <w:rFonts w:ascii="宋体" w:hAnsi="宋体" w:hint="eastAsia"/>
        </w:rPr>
        <w:t>5、《基金合同》生效后与基金相关的会计师费、律师费和诉讼费；</w:t>
      </w:r>
    </w:p>
    <w:p w:rsidR="00AB1F2C" w:rsidRDefault="00AB1F2C">
      <w:pPr>
        <w:ind w:firstLineChars="200" w:firstLine="480"/>
        <w:rPr>
          <w:rFonts w:ascii="宋体" w:hAnsi="宋体"/>
        </w:rPr>
      </w:pPr>
      <w:r>
        <w:rPr>
          <w:rFonts w:ascii="宋体" w:hAnsi="宋体" w:hint="eastAsia"/>
        </w:rPr>
        <w:t>6、基金份额持有人大会费用；</w:t>
      </w:r>
    </w:p>
    <w:p w:rsidR="00AB1F2C" w:rsidRDefault="00AB1F2C">
      <w:pPr>
        <w:ind w:firstLineChars="200" w:firstLine="480"/>
        <w:rPr>
          <w:rFonts w:ascii="宋体" w:hAnsi="宋体"/>
        </w:rPr>
      </w:pPr>
      <w:r>
        <w:rPr>
          <w:rFonts w:ascii="宋体" w:hAnsi="宋体" w:hint="eastAsia"/>
        </w:rPr>
        <w:t>7、基金的证券交易费用；</w:t>
      </w:r>
    </w:p>
    <w:p w:rsidR="00AB1F2C" w:rsidRDefault="00AB1F2C">
      <w:pPr>
        <w:ind w:firstLineChars="200" w:firstLine="480"/>
        <w:rPr>
          <w:rFonts w:ascii="宋体" w:hAnsi="宋体"/>
        </w:rPr>
      </w:pPr>
      <w:r>
        <w:rPr>
          <w:rFonts w:ascii="宋体" w:hAnsi="宋体" w:hint="eastAsia"/>
        </w:rPr>
        <w:t>8、基金的银行汇划费用；</w:t>
      </w:r>
    </w:p>
    <w:p w:rsidR="00AB1F2C" w:rsidRDefault="00AB1F2C">
      <w:pPr>
        <w:ind w:firstLineChars="200" w:firstLine="480"/>
        <w:rPr>
          <w:rFonts w:ascii="宋体" w:hAnsi="宋体"/>
        </w:rPr>
      </w:pPr>
      <w:r>
        <w:rPr>
          <w:rFonts w:ascii="宋体" w:hAnsi="宋体" w:hint="eastAsia"/>
        </w:rPr>
        <w:t>9、证券账户开户费用、银行账户维护费用；</w:t>
      </w:r>
    </w:p>
    <w:p w:rsidR="00AB1F2C" w:rsidRDefault="00AB1F2C">
      <w:pPr>
        <w:ind w:firstLineChars="200" w:firstLine="480"/>
        <w:rPr>
          <w:rFonts w:ascii="宋体" w:hAnsi="宋体"/>
        </w:rPr>
      </w:pPr>
      <w:r>
        <w:rPr>
          <w:rFonts w:ascii="宋体" w:hAnsi="宋体" w:hint="eastAsia"/>
        </w:rPr>
        <w:t>10、按照国家有关规定和《基金合同》约定，可以在基金财产中列支的其他费用。</w:t>
      </w:r>
    </w:p>
    <w:p w:rsidR="00AB1F2C" w:rsidRDefault="00AB1F2C">
      <w:pPr>
        <w:ind w:firstLineChars="200" w:firstLine="480"/>
        <w:rPr>
          <w:rFonts w:ascii="宋体" w:hAnsi="宋体"/>
        </w:rPr>
      </w:pPr>
    </w:p>
    <w:p w:rsidR="00AB1F2C" w:rsidRDefault="00AB1F2C">
      <w:pPr>
        <w:ind w:firstLineChars="200" w:firstLine="482"/>
        <w:rPr>
          <w:rFonts w:ascii="宋体" w:hAnsi="宋体"/>
          <w:b/>
        </w:rPr>
      </w:pPr>
      <w:r>
        <w:rPr>
          <w:rFonts w:ascii="宋体" w:hAnsi="宋体" w:hint="eastAsia"/>
          <w:b/>
        </w:rPr>
        <w:t>二、基金费用计提方法、计提标准和支付方式</w:t>
      </w:r>
    </w:p>
    <w:p w:rsidR="00AB1F2C" w:rsidRDefault="00AB1F2C">
      <w:pPr>
        <w:ind w:firstLineChars="200" w:firstLine="480"/>
        <w:rPr>
          <w:rFonts w:ascii="宋体" w:hAnsi="宋体"/>
        </w:rPr>
      </w:pPr>
      <w:r>
        <w:rPr>
          <w:rFonts w:ascii="宋体" w:hAnsi="宋体" w:hint="eastAsia"/>
        </w:rPr>
        <w:t xml:space="preserve">1、基金管理人的管理费 </w:t>
      </w:r>
    </w:p>
    <w:p w:rsidR="00AB1F2C" w:rsidRDefault="00AB1F2C">
      <w:pPr>
        <w:ind w:firstLineChars="200" w:firstLine="480"/>
        <w:rPr>
          <w:rFonts w:ascii="宋体" w:hAnsi="宋体"/>
        </w:rPr>
      </w:pPr>
      <w:r>
        <w:rPr>
          <w:rFonts w:ascii="宋体" w:hAnsi="宋体" w:hint="eastAsia"/>
        </w:rPr>
        <w:t>本基金的管理费按前一日基金资产净值的 0.5%年费率计提。管理费的计算方法如下：</w:t>
      </w:r>
    </w:p>
    <w:p w:rsidR="00AB1F2C" w:rsidRDefault="00AB1F2C">
      <w:pPr>
        <w:ind w:firstLineChars="200" w:firstLine="480"/>
        <w:rPr>
          <w:rFonts w:ascii="宋体" w:hAnsi="宋体"/>
        </w:rPr>
      </w:pPr>
      <w:r>
        <w:rPr>
          <w:rFonts w:ascii="宋体" w:hAnsi="宋体" w:hint="eastAsia"/>
        </w:rPr>
        <w:t>H＝E×0.5%÷当年天数</w:t>
      </w:r>
    </w:p>
    <w:p w:rsidR="00AB1F2C" w:rsidRDefault="00AB1F2C">
      <w:pPr>
        <w:ind w:firstLineChars="200" w:firstLine="480"/>
        <w:rPr>
          <w:rFonts w:ascii="宋体" w:hAnsi="宋体"/>
        </w:rPr>
      </w:pPr>
      <w:r>
        <w:rPr>
          <w:rFonts w:ascii="宋体" w:hAnsi="宋体" w:hint="eastAsia"/>
        </w:rPr>
        <w:t>H为每日应计提的基金管理费</w:t>
      </w:r>
    </w:p>
    <w:p w:rsidR="00AB1F2C" w:rsidRDefault="00AB1F2C">
      <w:pPr>
        <w:ind w:firstLineChars="200" w:firstLine="480"/>
        <w:rPr>
          <w:rFonts w:ascii="宋体" w:hAnsi="宋体"/>
        </w:rPr>
      </w:pPr>
      <w:r>
        <w:rPr>
          <w:rFonts w:ascii="宋体" w:hAnsi="宋体" w:hint="eastAsia"/>
        </w:rPr>
        <w:t>E为前一日的基金资产净值</w:t>
      </w:r>
    </w:p>
    <w:p w:rsidR="00AB1F2C" w:rsidRDefault="00AB1F2C">
      <w:pPr>
        <w:ind w:firstLineChars="200" w:firstLine="480"/>
        <w:rPr>
          <w:rFonts w:ascii="宋体" w:hAnsi="宋体"/>
        </w:rPr>
      </w:pPr>
      <w:r>
        <w:rPr>
          <w:rFonts w:ascii="宋体" w:hAnsi="宋体" w:hint="eastAsia"/>
        </w:rPr>
        <w:t>基金管理费每日计算，逐日累计至每月月末，按月支付，由基金管理人向基金托管人发送基金管理费划款指令，基金托管人复核后于次月前 5 个工作日内从基金财产中一次性支付给基金管理人。若遇法定节假日、公休假等，支付日期顺延。</w:t>
      </w:r>
    </w:p>
    <w:p w:rsidR="00AB1F2C" w:rsidRDefault="00AB1F2C">
      <w:pPr>
        <w:ind w:firstLineChars="200" w:firstLine="480"/>
        <w:rPr>
          <w:rFonts w:ascii="宋体" w:hAnsi="宋体"/>
        </w:rPr>
      </w:pPr>
      <w:r>
        <w:rPr>
          <w:rFonts w:ascii="宋体" w:hAnsi="宋体" w:hint="eastAsia"/>
        </w:rPr>
        <w:t>2、基金托管人的托管费</w:t>
      </w:r>
    </w:p>
    <w:p w:rsidR="00AB1F2C" w:rsidRDefault="00AB1F2C">
      <w:pPr>
        <w:ind w:firstLineChars="200" w:firstLine="480"/>
        <w:rPr>
          <w:rFonts w:ascii="宋体" w:hAnsi="宋体"/>
        </w:rPr>
      </w:pPr>
      <w:r>
        <w:rPr>
          <w:rFonts w:ascii="宋体" w:hAnsi="宋体" w:hint="eastAsia"/>
        </w:rPr>
        <w:t>本基金的托管费按前一日基金资产净值的0.1%的年费率计提。托管费的计算方法如下：</w:t>
      </w:r>
    </w:p>
    <w:p w:rsidR="00AB1F2C" w:rsidRDefault="00AB1F2C">
      <w:pPr>
        <w:ind w:firstLineChars="200" w:firstLine="480"/>
        <w:rPr>
          <w:rFonts w:ascii="宋体" w:hAnsi="宋体"/>
        </w:rPr>
      </w:pPr>
      <w:r>
        <w:rPr>
          <w:rFonts w:ascii="宋体" w:hAnsi="宋体" w:hint="eastAsia"/>
        </w:rPr>
        <w:t>H＝E×0.1%÷当年天数</w:t>
      </w:r>
    </w:p>
    <w:p w:rsidR="00AB1F2C" w:rsidRDefault="00AB1F2C">
      <w:pPr>
        <w:ind w:firstLineChars="200" w:firstLine="480"/>
        <w:rPr>
          <w:rFonts w:ascii="宋体" w:hAnsi="宋体"/>
        </w:rPr>
      </w:pPr>
      <w:r>
        <w:rPr>
          <w:rFonts w:ascii="宋体" w:hAnsi="宋体" w:hint="eastAsia"/>
        </w:rPr>
        <w:t>H为每日应计提的基金托管费</w:t>
      </w:r>
    </w:p>
    <w:p w:rsidR="00AB1F2C" w:rsidRDefault="00AB1F2C">
      <w:pPr>
        <w:ind w:firstLineChars="200" w:firstLine="480"/>
        <w:rPr>
          <w:rFonts w:ascii="宋体" w:hAnsi="宋体"/>
        </w:rPr>
      </w:pPr>
      <w:r>
        <w:rPr>
          <w:rFonts w:ascii="宋体" w:hAnsi="宋体" w:hint="eastAsia"/>
        </w:rPr>
        <w:t>E为前一日的基金资产净值</w:t>
      </w:r>
    </w:p>
    <w:p w:rsidR="00AB1F2C" w:rsidRDefault="00AB1F2C">
      <w:pPr>
        <w:ind w:firstLineChars="200" w:firstLine="480"/>
        <w:rPr>
          <w:rFonts w:ascii="宋体" w:hAnsi="宋体"/>
        </w:rPr>
      </w:pPr>
      <w:r>
        <w:rPr>
          <w:rFonts w:ascii="宋体" w:hAnsi="宋体" w:hint="eastAsia"/>
        </w:rPr>
        <w:t>基金托管费每日计算，逐日累计至每月月末，按月支付，由基金管理人向基金托管人发送基金托管费划款指令，基金托管人复核后于次月前5 个工作日内从基金财产中一次性支取。若遇法定节假日、公休日等，支付日期顺延。</w:t>
      </w:r>
    </w:p>
    <w:p w:rsidR="00AB1F2C" w:rsidRDefault="00AB1F2C">
      <w:pPr>
        <w:ind w:firstLineChars="200" w:firstLine="480"/>
        <w:rPr>
          <w:rFonts w:ascii="宋体" w:hAnsi="宋体"/>
        </w:rPr>
      </w:pPr>
      <w:r>
        <w:rPr>
          <w:rFonts w:ascii="宋体" w:hAnsi="宋体" w:hint="eastAsia"/>
        </w:rPr>
        <w:t>3、《基金合同》生效后的标的指数许可使用费</w:t>
      </w:r>
    </w:p>
    <w:p w:rsidR="00AB1F2C" w:rsidRDefault="00AB1F2C">
      <w:pPr>
        <w:ind w:firstLineChars="200" w:firstLine="480"/>
        <w:rPr>
          <w:rFonts w:ascii="宋体" w:hAnsi="宋体"/>
        </w:rPr>
      </w:pPr>
      <w:r>
        <w:rPr>
          <w:rFonts w:ascii="宋体" w:hAnsi="宋体" w:hint="eastAsia"/>
        </w:rPr>
        <w:t>本基金《基金合同》生效后的标的指数许可使用费按照基金管理人与中证指数有限公司签署的指数使用许可协议的约定从基金财产中支付。标的指数许可使用费按前一日的基金资产净值的0.02%的年费率计提，计算方法如下：</w:t>
      </w:r>
    </w:p>
    <w:p w:rsidR="00AB1F2C" w:rsidRDefault="00AB1F2C">
      <w:pPr>
        <w:ind w:firstLineChars="200" w:firstLine="480"/>
        <w:rPr>
          <w:rFonts w:ascii="宋体" w:hAnsi="宋体"/>
        </w:rPr>
      </w:pPr>
      <w:r>
        <w:rPr>
          <w:rFonts w:ascii="宋体" w:hAnsi="宋体" w:hint="eastAsia"/>
        </w:rPr>
        <w:t>H=E×0.02%÷当年天数</w:t>
      </w:r>
    </w:p>
    <w:p w:rsidR="00AB1F2C" w:rsidRDefault="00AB1F2C">
      <w:pPr>
        <w:ind w:firstLineChars="200" w:firstLine="480"/>
        <w:rPr>
          <w:rFonts w:ascii="宋体" w:hAnsi="宋体"/>
        </w:rPr>
      </w:pPr>
      <w:r>
        <w:rPr>
          <w:rFonts w:ascii="宋体" w:hAnsi="宋体" w:hint="eastAsia"/>
        </w:rPr>
        <w:t>H 为每日应计提的标的指数许可使用费</w:t>
      </w:r>
    </w:p>
    <w:p w:rsidR="00AB1F2C" w:rsidRDefault="00AB1F2C">
      <w:pPr>
        <w:ind w:firstLineChars="200" w:firstLine="480"/>
        <w:rPr>
          <w:rFonts w:ascii="宋体" w:hAnsi="宋体"/>
        </w:rPr>
      </w:pPr>
      <w:r>
        <w:rPr>
          <w:rFonts w:ascii="宋体" w:hAnsi="宋体" w:hint="eastAsia"/>
        </w:rPr>
        <w:t>E 为前一日的基金资产净值</w:t>
      </w:r>
    </w:p>
    <w:p w:rsidR="00AB1F2C" w:rsidRDefault="00AB1F2C">
      <w:pPr>
        <w:ind w:firstLineChars="200" w:firstLine="480"/>
        <w:rPr>
          <w:rFonts w:ascii="宋体" w:hAnsi="宋体"/>
        </w:rPr>
      </w:pPr>
      <w:r>
        <w:rPr>
          <w:rFonts w:ascii="宋体" w:hAnsi="宋体" w:hint="eastAsia"/>
        </w:rPr>
        <w:t>标的指数许可使用费从《基金合同》生效日开始每日计算，逐日累计，按季支付。本基金标的指数许可使用费的收取下限为每季度人民币5 万元。</w:t>
      </w:r>
    </w:p>
    <w:p w:rsidR="00AB1F2C" w:rsidRDefault="00AB1F2C">
      <w:pPr>
        <w:ind w:firstLineChars="200" w:firstLine="480"/>
        <w:rPr>
          <w:rFonts w:ascii="宋体" w:hAnsi="宋体"/>
        </w:rPr>
      </w:pPr>
      <w:r>
        <w:rPr>
          <w:rFonts w:ascii="宋体" w:hAnsi="宋体" w:hint="eastAsia"/>
        </w:rPr>
        <w:t xml:space="preserve">标的指数许可使用费的支付由基金管理人向基金托管人发送划付指令，经基金托管人复核后，于每年1 月、4 月、7 月、10 月的前10 个工作日内按照指定的账户路径进行资金支付。若遇法定节假日、休息日或不可抗力致使无法按时支付的，顺延至最近可支付日支付。如与指数编制方的指数使用协议约定的收费标准、支付方式等发生变更，按照变更后的费率、支付方式执行，此项无需召开基金份额持有人大会。 </w:t>
      </w:r>
    </w:p>
    <w:p w:rsidR="00AB1F2C" w:rsidRDefault="00AB1F2C">
      <w:pPr>
        <w:ind w:firstLineChars="200" w:firstLine="480"/>
        <w:rPr>
          <w:rFonts w:ascii="宋体" w:hAnsi="宋体"/>
        </w:rPr>
      </w:pPr>
      <w:r>
        <w:rPr>
          <w:rFonts w:ascii="宋体" w:hAnsi="宋体" w:hint="eastAsia"/>
        </w:rPr>
        <w:t>上述“一、基金费用的种类中第4－10项费用”，根据有关法规及相应协议规定，按费用实际支出金额列入当期费用，由基金托管人从基金财产中支付。</w:t>
      </w:r>
    </w:p>
    <w:p w:rsidR="00AB1F2C" w:rsidRDefault="00AB1F2C">
      <w:pPr>
        <w:ind w:firstLineChars="200" w:firstLine="480"/>
        <w:rPr>
          <w:rFonts w:ascii="宋体" w:hAnsi="宋体"/>
        </w:rPr>
      </w:pPr>
    </w:p>
    <w:p w:rsidR="00AB1F2C" w:rsidRDefault="00AB1F2C">
      <w:pPr>
        <w:ind w:firstLineChars="200" w:firstLine="482"/>
        <w:rPr>
          <w:rFonts w:ascii="宋体" w:hAnsi="宋体"/>
          <w:b/>
        </w:rPr>
      </w:pPr>
      <w:r>
        <w:rPr>
          <w:rFonts w:ascii="宋体" w:hAnsi="宋体" w:hint="eastAsia"/>
          <w:b/>
        </w:rPr>
        <w:t>三、不列入基金费用的项目</w:t>
      </w:r>
    </w:p>
    <w:p w:rsidR="00AB1F2C" w:rsidRDefault="00AB1F2C">
      <w:pPr>
        <w:ind w:firstLineChars="200" w:firstLine="480"/>
        <w:rPr>
          <w:rFonts w:ascii="宋体" w:hAnsi="宋体"/>
        </w:rPr>
      </w:pPr>
      <w:r>
        <w:rPr>
          <w:rFonts w:ascii="宋体" w:hAnsi="宋体" w:hint="eastAsia"/>
        </w:rPr>
        <w:t>下列费用不列入基金费用：</w:t>
      </w:r>
    </w:p>
    <w:p w:rsidR="00AB1F2C" w:rsidRDefault="00AB1F2C">
      <w:pPr>
        <w:ind w:firstLineChars="200" w:firstLine="480"/>
        <w:rPr>
          <w:rFonts w:ascii="宋体" w:hAnsi="宋体"/>
        </w:rPr>
      </w:pPr>
      <w:r>
        <w:rPr>
          <w:rFonts w:ascii="宋体" w:hAnsi="宋体" w:hint="eastAsia"/>
        </w:rPr>
        <w:t>1、基金管理人和基金托管人因未履行或未完全履行义务导致的费用支出或基金财产的损失；</w:t>
      </w:r>
    </w:p>
    <w:p w:rsidR="00AB1F2C" w:rsidRDefault="00AB1F2C">
      <w:pPr>
        <w:ind w:firstLineChars="200" w:firstLine="480"/>
        <w:rPr>
          <w:rFonts w:ascii="宋体" w:hAnsi="宋体"/>
        </w:rPr>
      </w:pPr>
      <w:r>
        <w:rPr>
          <w:rFonts w:ascii="宋体" w:hAnsi="宋体" w:hint="eastAsia"/>
        </w:rPr>
        <w:t>2、基金管理人和基金托管人处理与基金运作无关的事项发生的费用；</w:t>
      </w:r>
    </w:p>
    <w:p w:rsidR="00AB1F2C" w:rsidRDefault="00AB1F2C">
      <w:pPr>
        <w:ind w:firstLineChars="200" w:firstLine="480"/>
        <w:rPr>
          <w:rFonts w:ascii="宋体" w:hAnsi="宋体"/>
        </w:rPr>
      </w:pPr>
      <w:r>
        <w:rPr>
          <w:rFonts w:ascii="宋体" w:hAnsi="宋体" w:hint="eastAsia"/>
        </w:rPr>
        <w:t>3、《基金合同》生效前的相关费用；</w:t>
      </w:r>
    </w:p>
    <w:p w:rsidR="00AB1F2C" w:rsidRDefault="00AB1F2C">
      <w:pPr>
        <w:ind w:firstLineChars="200" w:firstLine="480"/>
        <w:rPr>
          <w:rFonts w:ascii="宋体" w:hAnsi="宋体"/>
        </w:rPr>
      </w:pPr>
      <w:r>
        <w:rPr>
          <w:rFonts w:ascii="宋体" w:hAnsi="宋体" w:hint="eastAsia"/>
        </w:rPr>
        <w:t>4、其他根据相关法律法规及中国证监会的有关规定不得列入基金费用的项目。</w:t>
      </w:r>
    </w:p>
    <w:p w:rsidR="00AB1F2C" w:rsidRDefault="00AB1F2C"/>
    <w:p w:rsidR="00AB1F2C" w:rsidRDefault="00AB1F2C">
      <w:pPr>
        <w:ind w:firstLineChars="200" w:firstLine="482"/>
        <w:rPr>
          <w:rFonts w:ascii="宋体" w:hAnsi="宋体"/>
          <w:b/>
        </w:rPr>
      </w:pPr>
      <w:r>
        <w:rPr>
          <w:rFonts w:ascii="宋体" w:hAnsi="宋体" w:hint="eastAsia"/>
          <w:b/>
        </w:rPr>
        <w:t xml:space="preserve">四、费用调整 </w:t>
      </w:r>
    </w:p>
    <w:p w:rsidR="00AB1F2C" w:rsidRDefault="00AB1F2C">
      <w:pPr>
        <w:ind w:firstLineChars="200" w:firstLine="480"/>
        <w:rPr>
          <w:rFonts w:ascii="宋体" w:hAnsi="宋体"/>
        </w:rPr>
      </w:pPr>
      <w:r>
        <w:rPr>
          <w:rFonts w:ascii="宋体" w:hAnsi="宋体" w:hint="eastAsia"/>
        </w:rPr>
        <w:t xml:space="preserve">基金管理人和基金托管人协商一致后，可根据基金发展情况调整基金管理费率和基金托管费等相关费率。 </w:t>
      </w:r>
    </w:p>
    <w:p w:rsidR="00AB1F2C" w:rsidRDefault="00AB1F2C">
      <w:pPr>
        <w:ind w:firstLineChars="200" w:firstLine="480"/>
        <w:rPr>
          <w:rFonts w:ascii="宋体" w:hAnsi="宋体"/>
        </w:rPr>
      </w:pPr>
      <w:r>
        <w:rPr>
          <w:rFonts w:ascii="宋体" w:hAnsi="宋体" w:hint="eastAsia"/>
        </w:rPr>
        <w:t xml:space="preserve">调低基金管理费率和基金托管费率等费率，无需召开基金份额持有人大会。 </w:t>
      </w:r>
    </w:p>
    <w:p w:rsidR="00AB1F2C" w:rsidRDefault="00AB1F2C">
      <w:pPr>
        <w:ind w:firstLineChars="200" w:firstLine="480"/>
        <w:rPr>
          <w:rFonts w:ascii="宋体" w:hAnsi="宋体"/>
        </w:rPr>
      </w:pPr>
      <w:r>
        <w:rPr>
          <w:rFonts w:ascii="宋体" w:hAnsi="宋体" w:hint="eastAsia"/>
        </w:rPr>
        <w:t>基金管理人必须于新的费率实施日前依照《信息披露办法》的有关规定在指定媒介上公告。</w:t>
      </w:r>
    </w:p>
    <w:p w:rsidR="00AB1F2C" w:rsidRDefault="00AB1F2C">
      <w:pPr>
        <w:ind w:firstLineChars="200" w:firstLine="480"/>
        <w:rPr>
          <w:rFonts w:ascii="宋体" w:hAnsi="宋体"/>
        </w:rPr>
      </w:pPr>
    </w:p>
    <w:p w:rsidR="00AB1F2C" w:rsidRDefault="00AB1F2C">
      <w:pPr>
        <w:ind w:firstLineChars="200" w:firstLine="480"/>
        <w:rPr>
          <w:rFonts w:ascii="宋体" w:hAnsi="宋体"/>
        </w:rPr>
      </w:pPr>
      <w:r>
        <w:rPr>
          <w:rFonts w:ascii="宋体" w:hAnsi="宋体" w:hint="eastAsia"/>
        </w:rPr>
        <w:t xml:space="preserve"> </w:t>
      </w:r>
    </w:p>
    <w:p w:rsidR="00AB1F2C" w:rsidRDefault="00AB1F2C">
      <w:pPr>
        <w:ind w:firstLine="420"/>
        <w:rPr>
          <w:rFonts w:ascii="宋体" w:hAnsi="宋体"/>
        </w:rPr>
      </w:pPr>
    </w:p>
    <w:p w:rsidR="00AB1F2C" w:rsidRDefault="00AB1F2C">
      <w:pPr>
        <w:ind w:firstLineChars="200" w:firstLine="480"/>
        <w:sectPr w:rsidR="00AB1F2C">
          <w:footerReference w:type="default" r:id="rId17"/>
          <w:footerReference w:type="first" r:id="rId18"/>
          <w:pgSz w:w="11906" w:h="16838"/>
          <w:pgMar w:top="1701" w:right="1134" w:bottom="1134" w:left="1134" w:header="851" w:footer="992" w:gutter="0"/>
          <w:cols w:space="720"/>
          <w:titlePg/>
          <w:docGrid w:type="lines" w:linePitch="312"/>
        </w:sectPr>
      </w:pPr>
    </w:p>
    <w:p w:rsidR="00AB1F2C" w:rsidRDefault="00AB1F2C">
      <w:pPr>
        <w:pStyle w:val="1"/>
        <w:rPr>
          <w:rFonts w:eastAsia="宋体" w:hAnsi="宋体"/>
          <w:b/>
          <w:bCs/>
          <w:color w:val="000000"/>
          <w:szCs w:val="24"/>
        </w:rPr>
      </w:pPr>
      <w:r>
        <w:rPr>
          <w:rFonts w:eastAsia="宋体" w:hAnsi="宋体" w:hint="eastAsia"/>
          <w:b/>
          <w:bCs/>
          <w:color w:val="000000"/>
          <w:szCs w:val="24"/>
        </w:rPr>
        <w:t>第</w:t>
      </w:r>
      <w:r>
        <w:rPr>
          <w:rFonts w:eastAsia="宋体" w:hAnsi="宋体"/>
          <w:b/>
          <w:bCs/>
          <w:color w:val="000000"/>
          <w:szCs w:val="24"/>
        </w:rPr>
        <w:t>十</w:t>
      </w:r>
      <w:r>
        <w:rPr>
          <w:rFonts w:eastAsia="宋体" w:hAnsi="宋体" w:hint="eastAsia"/>
          <w:b/>
          <w:bCs/>
          <w:color w:val="000000"/>
          <w:szCs w:val="24"/>
        </w:rPr>
        <w:t xml:space="preserve">四部分 </w:t>
      </w:r>
      <w:r>
        <w:rPr>
          <w:rFonts w:eastAsia="宋体" w:hAnsi="宋体"/>
          <w:b/>
          <w:bCs/>
          <w:color w:val="000000"/>
          <w:szCs w:val="24"/>
        </w:rPr>
        <w:t>对招募说明书更新部分的说明</w:t>
      </w:r>
    </w:p>
    <w:p w:rsidR="003D6D5E" w:rsidRDefault="00AB1F2C" w:rsidP="001C1DD0">
      <w:pPr>
        <w:widowControl/>
        <w:ind w:firstLineChars="200" w:firstLine="480"/>
        <w:rPr>
          <w:rFonts w:ascii="宋体" w:hAnsi="宋体" w:cs="宋体"/>
          <w:kern w:val="0"/>
        </w:rPr>
      </w:pPr>
      <w:r>
        <w:rPr>
          <w:rFonts w:ascii="宋体" w:hAnsi="宋体" w:cs="宋体" w:hint="eastAsia"/>
          <w:kern w:val="0"/>
        </w:rPr>
        <w:t xml:space="preserve">本基金管理人依据《中华人民共和国证券投资基金法》、《公开募集证券投资基金运作管理办法》、《证券投资基金销售管理办法》、《公开募集证券投资基金信息披露管理办法》及其它有关法律法规的要求, 结合本基金管理人对本基金实施的投资管理活动，对原广发中证百度百发策略100指数型证券投资基金更新的招募说明书的内容进行了更新,主要更新的内容如下： </w:t>
      </w:r>
    </w:p>
    <w:p w:rsidR="003D6D5E" w:rsidRDefault="003D6D5E" w:rsidP="001C1DD0">
      <w:pPr>
        <w:widowControl/>
        <w:ind w:firstLineChars="200" w:firstLine="480"/>
        <w:rPr>
          <w:rFonts w:ascii="宋体" w:hAnsi="宋体" w:cs="宋体"/>
        </w:rPr>
      </w:pPr>
      <w:r>
        <w:rPr>
          <w:rFonts w:ascii="宋体" w:hAnsi="宋体"/>
          <w:bCs/>
        </w:rPr>
        <w:t>1</w:t>
      </w:r>
      <w:r>
        <w:rPr>
          <w:rFonts w:ascii="宋体" w:hAnsi="宋体" w:hint="eastAsia"/>
          <w:bCs/>
        </w:rPr>
        <w:t>、</w:t>
      </w:r>
      <w:r w:rsidR="00AB1F2C">
        <w:rPr>
          <w:rFonts w:ascii="宋体" w:hAnsi="宋体" w:cs="宋体" w:hint="eastAsia"/>
        </w:rPr>
        <w:t>在“重要提示”部分，说明了本招募说明书的更新内容及更新内容截止日。</w:t>
      </w:r>
    </w:p>
    <w:p w:rsidR="003D6D5E" w:rsidRPr="001C1DD0" w:rsidRDefault="003D6D5E" w:rsidP="001C1DD0">
      <w:pPr>
        <w:widowControl/>
        <w:ind w:firstLineChars="200" w:firstLine="480"/>
        <w:rPr>
          <w:rFonts w:ascii="宋体" w:hAnsi="宋体" w:cs="宋体" w:hint="eastAsia"/>
        </w:rPr>
      </w:pPr>
      <w:r>
        <w:rPr>
          <w:rFonts w:ascii="宋体" w:hAnsi="宋体" w:cs="宋体" w:hint="eastAsia"/>
        </w:rPr>
        <w:t>2、在“第四部分 基金托管人”部分，更新了托管人相关信息。</w:t>
      </w:r>
    </w:p>
    <w:p w:rsidR="00AB1F2C" w:rsidRDefault="003D6D5E">
      <w:pPr>
        <w:ind w:firstLineChars="200" w:firstLine="480"/>
        <w:rPr>
          <w:rFonts w:hint="eastAsia"/>
        </w:rPr>
      </w:pPr>
      <w:r>
        <w:rPr>
          <w:rFonts w:ascii="宋体" w:hAnsi="宋体" w:cs="宋体"/>
        </w:rPr>
        <w:t>3</w:t>
      </w:r>
      <w:r w:rsidR="00AB1F2C">
        <w:rPr>
          <w:rFonts w:ascii="宋体" w:hAnsi="宋体" w:cs="宋体" w:hint="eastAsia"/>
        </w:rPr>
        <w:t>、在</w:t>
      </w:r>
      <w:r w:rsidR="00AB1F2C">
        <w:rPr>
          <w:rFonts w:ascii="宋体" w:hAnsi="宋体" w:cs="宋体" w:hint="eastAsia"/>
          <w:kern w:val="0"/>
        </w:rPr>
        <w:t>“第八部分 基金份额的申购、赎回与转换”部分，更新了销售服务费的相关内容。</w:t>
      </w:r>
    </w:p>
    <w:p w:rsidR="00AB1F2C" w:rsidRDefault="00AB1F2C">
      <w:pPr>
        <w:ind w:firstLineChars="200" w:firstLine="480"/>
        <w:rPr>
          <w:rFonts w:ascii="宋体" w:hAnsi="宋体" w:hint="eastAsia"/>
          <w:bCs/>
        </w:rPr>
      </w:pPr>
    </w:p>
    <w:p w:rsidR="00AB1F2C" w:rsidRDefault="00AB1F2C"/>
    <w:p w:rsidR="00AB1F2C" w:rsidRDefault="00AB1F2C">
      <w:pPr>
        <w:jc w:val="right"/>
        <w:rPr>
          <w:rFonts w:ascii="宋体" w:hAnsi="宋体"/>
          <w:color w:val="000000"/>
        </w:rPr>
      </w:pPr>
      <w:r>
        <w:rPr>
          <w:rFonts w:ascii="宋体" w:hAnsi="宋体" w:hint="eastAsia"/>
          <w:color w:val="000000"/>
        </w:rPr>
        <w:t>广发基金管理有限公司</w:t>
      </w:r>
    </w:p>
    <w:p w:rsidR="00AB1F2C" w:rsidRDefault="00AB1F2C">
      <w:pPr>
        <w:jc w:val="right"/>
      </w:pPr>
      <w:r>
        <w:rPr>
          <w:rFonts w:ascii="宋体" w:hAnsi="宋体" w:hint="eastAsia"/>
          <w:color w:val="000000"/>
        </w:rPr>
        <w:t>2020</w:t>
      </w:r>
      <w:r>
        <w:rPr>
          <w:rFonts w:ascii="宋体" w:hAnsi="宋体"/>
          <w:color w:val="000000"/>
        </w:rPr>
        <w:t>年</w:t>
      </w:r>
      <w:r>
        <w:rPr>
          <w:rFonts w:ascii="宋体" w:hAnsi="宋体" w:hint="eastAsia"/>
          <w:color w:val="000000"/>
        </w:rPr>
        <w:t>5</w:t>
      </w:r>
      <w:r>
        <w:rPr>
          <w:rFonts w:ascii="宋体" w:hAnsi="宋体"/>
          <w:color w:val="000000"/>
        </w:rPr>
        <w:t>月</w:t>
      </w:r>
      <w:r w:rsidR="00E2474F">
        <w:rPr>
          <w:rFonts w:ascii="宋体" w:hAnsi="宋体"/>
          <w:color w:val="000000"/>
        </w:rPr>
        <w:t>20</w:t>
      </w:r>
      <w:r>
        <w:rPr>
          <w:rFonts w:ascii="宋体" w:hAnsi="宋体"/>
          <w:color w:val="000000"/>
        </w:rPr>
        <w:t>日</w:t>
      </w:r>
    </w:p>
    <w:sectPr w:rsidR="00AB1F2C">
      <w:pgSz w:w="11906" w:h="16838"/>
      <w:pgMar w:top="1701" w:right="1134" w:bottom="1134" w:left="1134"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414" w:rsidRDefault="00917414">
      <w:pPr>
        <w:spacing w:line="240" w:lineRule="auto"/>
      </w:pPr>
      <w:r>
        <w:separator/>
      </w:r>
    </w:p>
  </w:endnote>
  <w:endnote w:type="continuationSeparator" w:id="1">
    <w:p w:rsidR="00917414" w:rsidRDefault="0091741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F2C" w:rsidRDefault="00AB1F2C">
    <w:pPr>
      <w:pStyle w:val="af7"/>
      <w:framePr w:wrap="around" w:vAnchor="text" w:hAnchor="margin" w:xAlign="center" w:y="1"/>
      <w:rPr>
        <w:rStyle w:val="ac"/>
      </w:rPr>
    </w:pPr>
    <w:r>
      <w:fldChar w:fldCharType="begin"/>
    </w:r>
    <w:r>
      <w:rPr>
        <w:rStyle w:val="ac"/>
      </w:rPr>
      <w:instrText xml:space="preserve">PAGE  </w:instrText>
    </w:r>
    <w:r>
      <w:fldChar w:fldCharType="end"/>
    </w:r>
  </w:p>
  <w:p w:rsidR="00AB1F2C" w:rsidRDefault="00AB1F2C">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F2C" w:rsidRDefault="00AB1F2C">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F2C" w:rsidRDefault="00AB1F2C">
    <w:pPr>
      <w:pStyle w:val="af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F2C" w:rsidRDefault="00AB1F2C">
    <w:pPr>
      <w:pStyle w:val="af7"/>
      <w:framePr w:wrap="around" w:vAnchor="text" w:hAnchor="margin" w:xAlign="center" w:y="1"/>
      <w:rPr>
        <w:rStyle w:val="ac"/>
      </w:rPr>
    </w:pPr>
    <w:r>
      <w:fldChar w:fldCharType="begin"/>
    </w:r>
    <w:r>
      <w:rPr>
        <w:rStyle w:val="ac"/>
      </w:rPr>
      <w:instrText xml:space="preserve">PAGE  </w:instrText>
    </w:r>
    <w:r>
      <w:fldChar w:fldCharType="separate"/>
    </w:r>
    <w:r w:rsidR="00BC71E8">
      <w:rPr>
        <w:rStyle w:val="ac"/>
        <w:noProof/>
      </w:rPr>
      <w:t>4</w:t>
    </w:r>
    <w:r>
      <w:fldChar w:fldCharType="end"/>
    </w:r>
  </w:p>
  <w:p w:rsidR="00AB1F2C" w:rsidRDefault="00AB1F2C">
    <w:pPr>
      <w:pStyle w:val="af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F2C" w:rsidRDefault="00AB1F2C">
    <w:pPr>
      <w:pStyle w:val="af7"/>
      <w:framePr w:wrap="around" w:vAnchor="text" w:hAnchor="margin" w:xAlign="center" w:y="1"/>
      <w:rPr>
        <w:rStyle w:val="ac"/>
      </w:rPr>
    </w:pPr>
    <w:r>
      <w:fldChar w:fldCharType="begin"/>
    </w:r>
    <w:r>
      <w:rPr>
        <w:rStyle w:val="ac"/>
      </w:rPr>
      <w:instrText xml:space="preserve">PAGE  </w:instrText>
    </w:r>
    <w:r>
      <w:fldChar w:fldCharType="separate"/>
    </w:r>
    <w:r w:rsidR="00017EAB">
      <w:rPr>
        <w:rStyle w:val="ac"/>
        <w:noProof/>
      </w:rPr>
      <w:t>2</w:t>
    </w:r>
    <w:r>
      <w:fldChar w:fldCharType="end"/>
    </w:r>
  </w:p>
  <w:p w:rsidR="00AB1F2C" w:rsidRDefault="00AB1F2C">
    <w:pPr>
      <w:pStyle w:val="af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F2C" w:rsidRDefault="00AB1F2C">
    <w:pPr>
      <w:pStyle w:val="af7"/>
      <w:framePr w:wrap="around" w:vAnchor="text" w:hAnchor="margin" w:xAlign="center" w:y="1"/>
      <w:rPr>
        <w:rStyle w:val="ac"/>
      </w:rPr>
    </w:pPr>
    <w:r>
      <w:fldChar w:fldCharType="begin"/>
    </w:r>
    <w:r>
      <w:rPr>
        <w:rStyle w:val="ac"/>
      </w:rPr>
      <w:instrText xml:space="preserve">PAGE  </w:instrText>
    </w:r>
    <w:r>
      <w:fldChar w:fldCharType="separate"/>
    </w:r>
    <w:r w:rsidR="00BC71E8">
      <w:rPr>
        <w:rStyle w:val="ac"/>
        <w:noProof/>
      </w:rPr>
      <w:t>22</w:t>
    </w:r>
    <w:r>
      <w:fldChar w:fldCharType="end"/>
    </w:r>
  </w:p>
  <w:p w:rsidR="00AB1F2C" w:rsidRDefault="00AB1F2C">
    <w:pPr>
      <w:pStyle w:val="af7"/>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F2C" w:rsidRDefault="00AB1F2C">
    <w:pPr>
      <w:pStyle w:val="af7"/>
      <w:framePr w:wrap="around" w:vAnchor="text" w:hAnchor="margin" w:xAlign="center" w:y="1"/>
      <w:rPr>
        <w:rStyle w:val="ac"/>
      </w:rPr>
    </w:pPr>
    <w:r>
      <w:fldChar w:fldCharType="begin"/>
    </w:r>
    <w:r>
      <w:rPr>
        <w:rStyle w:val="ac"/>
      </w:rPr>
      <w:instrText xml:space="preserve">PAGE  </w:instrText>
    </w:r>
    <w:r>
      <w:fldChar w:fldCharType="separate"/>
    </w:r>
    <w:r w:rsidR="00BC71E8">
      <w:rPr>
        <w:rStyle w:val="ac"/>
        <w:noProof/>
      </w:rPr>
      <w:t>9</w:t>
    </w:r>
    <w:r>
      <w:fldChar w:fldCharType="end"/>
    </w:r>
  </w:p>
  <w:p w:rsidR="00AB1F2C" w:rsidRDefault="00AB1F2C">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414" w:rsidRDefault="00917414">
      <w:pPr>
        <w:spacing w:line="240" w:lineRule="auto"/>
      </w:pPr>
      <w:r>
        <w:separator/>
      </w:r>
    </w:p>
  </w:footnote>
  <w:footnote w:type="continuationSeparator" w:id="1">
    <w:p w:rsidR="00917414" w:rsidRDefault="0091741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F2C" w:rsidRDefault="00AB1F2C">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F2C" w:rsidRDefault="00AB1F2C">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F2C" w:rsidRDefault="00AB1F2C">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2FB1"/>
    <w:multiLevelType w:val="multilevel"/>
    <w:tmpl w:val="04042FB1"/>
    <w:lvl w:ilvl="0">
      <w:start w:val="1"/>
      <w:numFmt w:val="japaneseCounting"/>
      <w:lvlText w:val="%1、"/>
      <w:lvlJc w:val="left"/>
      <w:pPr>
        <w:ind w:left="1202" w:hanging="72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
    <w:nsid w:val="0C931F6B"/>
    <w:multiLevelType w:val="multilevel"/>
    <w:tmpl w:val="0C931F6B"/>
    <w:lvl w:ilvl="0">
      <w:start w:val="1"/>
      <w:numFmt w:val="decimal"/>
      <w:lvlText w:val="%1、"/>
      <w:lvlJc w:val="left"/>
      <w:pPr>
        <w:tabs>
          <w:tab w:val="num" w:pos="757"/>
        </w:tabs>
        <w:ind w:left="0" w:firstLine="397"/>
      </w:pPr>
      <w:rPr>
        <w:rFonts w:hint="default"/>
      </w:rPr>
    </w:lvl>
    <w:lvl w:ilvl="1">
      <w:start w:val="1"/>
      <w:numFmt w:val="bullet"/>
      <w:lvlText w:val=""/>
      <w:lvlJc w:val="left"/>
      <w:pPr>
        <w:tabs>
          <w:tab w:val="num" w:pos="840"/>
        </w:tabs>
        <w:ind w:left="840" w:hanging="420"/>
      </w:pPr>
      <w:rPr>
        <w:rFonts w:ascii="Wingdings" w:hAnsi="Wingdings" w:hint="default"/>
        <w:b w:val="0"/>
        <w:i w:val="0"/>
        <w:sz w:val="15"/>
        <w:szCs w:val="15"/>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1A4038FD"/>
    <w:multiLevelType w:val="multilevel"/>
    <w:tmpl w:val="1A4038FD"/>
    <w:lvl w:ilvl="0">
      <w:start w:val="1"/>
      <w:numFmt w:val="japaneseCounting"/>
      <w:lvlText w:val="%1、"/>
      <w:lvlJc w:val="left"/>
      <w:pPr>
        <w:tabs>
          <w:tab w:val="num" w:pos="3243"/>
        </w:tabs>
        <w:ind w:left="3243"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1EA0079E"/>
    <w:multiLevelType w:val="hybridMultilevel"/>
    <w:tmpl w:val="4FF4D114"/>
    <w:lvl w:ilvl="0" w:tplc="3A6A3CD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79F38CF"/>
    <w:multiLevelType w:val="multilevel"/>
    <w:tmpl w:val="279F38CF"/>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DAC2829"/>
    <w:multiLevelType w:val="singleLevel"/>
    <w:tmpl w:val="3DAC2829"/>
    <w:lvl w:ilvl="0">
      <w:start w:val="1"/>
      <w:numFmt w:val="decimal"/>
      <w:lvlText w:val="(%1)"/>
      <w:lvlJc w:val="left"/>
      <w:pPr>
        <w:tabs>
          <w:tab w:val="num" w:pos="907"/>
        </w:tabs>
        <w:ind w:left="907" w:hanging="482"/>
      </w:pPr>
      <w:rPr>
        <w:rFonts w:hint="default"/>
      </w:rPr>
    </w:lvl>
  </w:abstractNum>
  <w:abstractNum w:abstractNumId="6">
    <w:nsid w:val="42E0468B"/>
    <w:multiLevelType w:val="multilevel"/>
    <w:tmpl w:val="42E0468B"/>
    <w:lvl w:ilvl="0">
      <w:start w:val="5"/>
      <w:numFmt w:val="decimal"/>
      <w:lvlText w:val="（%1）"/>
      <w:lvlJc w:val="left"/>
      <w:pPr>
        <w:ind w:left="1200" w:hanging="720"/>
      </w:pPr>
      <w:rPr>
        <w:rFonts w:cs="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438A3E29"/>
    <w:multiLevelType w:val="multilevel"/>
    <w:tmpl w:val="438A3E29"/>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54F17302"/>
    <w:multiLevelType w:val="hybridMultilevel"/>
    <w:tmpl w:val="486CDEBC"/>
    <w:lvl w:ilvl="0" w:tplc="905EE15C">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77D1532C"/>
    <w:multiLevelType w:val="multilevel"/>
    <w:tmpl w:val="77D1532C"/>
    <w:lvl w:ilvl="0">
      <w:start w:val="1"/>
      <w:numFmt w:val="decimal"/>
      <w:lvlText w:val="%1、"/>
      <w:lvlJc w:val="left"/>
      <w:pPr>
        <w:tabs>
          <w:tab w:val="num" w:pos="851"/>
        </w:tabs>
        <w:ind w:left="851" w:hanging="431"/>
      </w:pPr>
      <w:rPr>
        <w:rFonts w:hint="eastAsia"/>
      </w:rPr>
    </w:lvl>
    <w:lvl w:ilvl="1">
      <w:start w:val="1"/>
      <w:numFmt w:val="decimal"/>
      <w:lvlText w:val="%2、"/>
      <w:lvlJc w:val="left"/>
      <w:pPr>
        <w:tabs>
          <w:tab w:val="num" w:pos="851"/>
        </w:tabs>
        <w:ind w:left="851" w:hanging="431"/>
      </w:pPr>
      <w:rPr>
        <w:rFonts w:hint="eastAsia"/>
      </w:rPr>
    </w:lvl>
    <w:lvl w:ilvl="2">
      <w:start w:val="1"/>
      <w:numFmt w:val="decimal"/>
      <w:lvlText w:val="（%3）"/>
      <w:lvlJc w:val="left"/>
      <w:pPr>
        <w:tabs>
          <w:tab w:val="num" w:pos="1457"/>
        </w:tabs>
        <w:ind w:left="1457" w:hanging="737"/>
      </w:pPr>
      <w:rPr>
        <w:rFonts w:hint="eastAsia"/>
      </w:rPr>
    </w:lvl>
    <w:lvl w:ilvl="3">
      <w:start w:val="1"/>
      <w:numFmt w:val="decimal"/>
      <w:lvlText w:val="%4."/>
      <w:lvlJc w:val="left"/>
      <w:pPr>
        <w:tabs>
          <w:tab w:val="num" w:pos="2160"/>
        </w:tabs>
        <w:ind w:left="2160" w:hanging="420"/>
      </w:pPr>
    </w:lvl>
    <w:lvl w:ilvl="4">
      <w:start w:val="1"/>
      <w:numFmt w:val="decimal"/>
      <w:lvlText w:val="%5．"/>
      <w:lvlJc w:val="left"/>
      <w:pPr>
        <w:tabs>
          <w:tab w:val="num" w:pos="2520"/>
        </w:tabs>
        <w:ind w:left="2520" w:hanging="360"/>
      </w:pPr>
      <w:rPr>
        <w:rFonts w:hint="eastAsia"/>
      </w:rPr>
    </w:lvl>
    <w:lvl w:ilvl="5">
      <w:start w:val="1"/>
      <w:numFmt w:val="decimal"/>
      <w:lvlText w:val="（%6）"/>
      <w:lvlJc w:val="left"/>
      <w:pPr>
        <w:tabs>
          <w:tab w:val="num" w:pos="3300"/>
        </w:tabs>
        <w:ind w:left="2646" w:hanging="66"/>
      </w:pPr>
      <w:rPr>
        <w:rFonts w:hint="eastAsia"/>
      </w:r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9"/>
  </w:num>
  <w:num w:numId="2">
    <w:abstractNumId w:val="2"/>
  </w:num>
  <w:num w:numId="3">
    <w:abstractNumId w:val="1"/>
  </w:num>
  <w:num w:numId="4">
    <w:abstractNumId w:val="5"/>
  </w:num>
  <w:num w:numId="5">
    <w:abstractNumId w:val="0"/>
  </w:num>
  <w:num w:numId="6">
    <w:abstractNumId w:val="7"/>
  </w:num>
  <w:num w:numId="7">
    <w:abstractNumId w:val="6"/>
  </w:num>
  <w:num w:numId="8">
    <w:abstractNumId w:val="4"/>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C56C4"/>
    <w:rsid w:val="00017EAB"/>
    <w:rsid w:val="00020C38"/>
    <w:rsid w:val="000236F0"/>
    <w:rsid w:val="000338A4"/>
    <w:rsid w:val="0003640D"/>
    <w:rsid w:val="00041A11"/>
    <w:rsid w:val="000466C0"/>
    <w:rsid w:val="0004684D"/>
    <w:rsid w:val="00046C7C"/>
    <w:rsid w:val="000557E8"/>
    <w:rsid w:val="00055D7C"/>
    <w:rsid w:val="00065C34"/>
    <w:rsid w:val="000707C0"/>
    <w:rsid w:val="00073122"/>
    <w:rsid w:val="00076050"/>
    <w:rsid w:val="000773FE"/>
    <w:rsid w:val="00080489"/>
    <w:rsid w:val="000824C5"/>
    <w:rsid w:val="0009072D"/>
    <w:rsid w:val="000974C4"/>
    <w:rsid w:val="000A2393"/>
    <w:rsid w:val="000A2AF0"/>
    <w:rsid w:val="000B1FC3"/>
    <w:rsid w:val="000C2C2B"/>
    <w:rsid w:val="000C5CD1"/>
    <w:rsid w:val="000C7BC4"/>
    <w:rsid w:val="000C7E80"/>
    <w:rsid w:val="000D06D8"/>
    <w:rsid w:val="000E0222"/>
    <w:rsid w:val="000E158C"/>
    <w:rsid w:val="000F276C"/>
    <w:rsid w:val="000F4EE9"/>
    <w:rsid w:val="000F6196"/>
    <w:rsid w:val="000F7930"/>
    <w:rsid w:val="00102E28"/>
    <w:rsid w:val="00106DC8"/>
    <w:rsid w:val="00110FA2"/>
    <w:rsid w:val="00112F2A"/>
    <w:rsid w:val="00114392"/>
    <w:rsid w:val="00116E0D"/>
    <w:rsid w:val="001241EC"/>
    <w:rsid w:val="001354B4"/>
    <w:rsid w:val="00135E23"/>
    <w:rsid w:val="00145703"/>
    <w:rsid w:val="00145C73"/>
    <w:rsid w:val="001472BF"/>
    <w:rsid w:val="00155F08"/>
    <w:rsid w:val="00163C45"/>
    <w:rsid w:val="00163C96"/>
    <w:rsid w:val="00167723"/>
    <w:rsid w:val="00171CC2"/>
    <w:rsid w:val="00172DD9"/>
    <w:rsid w:val="00184A7E"/>
    <w:rsid w:val="00184FC3"/>
    <w:rsid w:val="00190577"/>
    <w:rsid w:val="00193E8A"/>
    <w:rsid w:val="00193F3E"/>
    <w:rsid w:val="001A6023"/>
    <w:rsid w:val="001B1B25"/>
    <w:rsid w:val="001B6C8B"/>
    <w:rsid w:val="001C1DD0"/>
    <w:rsid w:val="001C4E4B"/>
    <w:rsid w:val="001C5C49"/>
    <w:rsid w:val="001F4E9E"/>
    <w:rsid w:val="001F5B38"/>
    <w:rsid w:val="002057C7"/>
    <w:rsid w:val="002060C4"/>
    <w:rsid w:val="002163E7"/>
    <w:rsid w:val="002254AA"/>
    <w:rsid w:val="00235AAD"/>
    <w:rsid w:val="00255DA4"/>
    <w:rsid w:val="00257AB1"/>
    <w:rsid w:val="00257FB8"/>
    <w:rsid w:val="00270546"/>
    <w:rsid w:val="00274CC6"/>
    <w:rsid w:val="00275CB5"/>
    <w:rsid w:val="0027727A"/>
    <w:rsid w:val="0028182E"/>
    <w:rsid w:val="002863D8"/>
    <w:rsid w:val="0029283B"/>
    <w:rsid w:val="00292DFB"/>
    <w:rsid w:val="002970F8"/>
    <w:rsid w:val="002A2AF4"/>
    <w:rsid w:val="002A3D22"/>
    <w:rsid w:val="002A3EDE"/>
    <w:rsid w:val="002D51A0"/>
    <w:rsid w:val="00300474"/>
    <w:rsid w:val="003005B5"/>
    <w:rsid w:val="00300DE0"/>
    <w:rsid w:val="00305CF2"/>
    <w:rsid w:val="00310C65"/>
    <w:rsid w:val="00311977"/>
    <w:rsid w:val="0031220E"/>
    <w:rsid w:val="0031487C"/>
    <w:rsid w:val="00320086"/>
    <w:rsid w:val="00330847"/>
    <w:rsid w:val="003363CD"/>
    <w:rsid w:val="00336833"/>
    <w:rsid w:val="0036007A"/>
    <w:rsid w:val="003712E1"/>
    <w:rsid w:val="0037570C"/>
    <w:rsid w:val="00377645"/>
    <w:rsid w:val="00380169"/>
    <w:rsid w:val="0038083A"/>
    <w:rsid w:val="00381836"/>
    <w:rsid w:val="0039024E"/>
    <w:rsid w:val="003935B3"/>
    <w:rsid w:val="003946F0"/>
    <w:rsid w:val="003A534C"/>
    <w:rsid w:val="003C5C2A"/>
    <w:rsid w:val="003D1658"/>
    <w:rsid w:val="003D48B2"/>
    <w:rsid w:val="003D4917"/>
    <w:rsid w:val="003D6D5E"/>
    <w:rsid w:val="003E52A5"/>
    <w:rsid w:val="003E7A3F"/>
    <w:rsid w:val="003F2BC9"/>
    <w:rsid w:val="004013B8"/>
    <w:rsid w:val="0041159E"/>
    <w:rsid w:val="00422BA9"/>
    <w:rsid w:val="0042709E"/>
    <w:rsid w:val="00431F87"/>
    <w:rsid w:val="004401F8"/>
    <w:rsid w:val="00442299"/>
    <w:rsid w:val="004452CB"/>
    <w:rsid w:val="00445425"/>
    <w:rsid w:val="004623BA"/>
    <w:rsid w:val="00467EBA"/>
    <w:rsid w:val="004706B1"/>
    <w:rsid w:val="00473A62"/>
    <w:rsid w:val="00484A22"/>
    <w:rsid w:val="0048708D"/>
    <w:rsid w:val="00487766"/>
    <w:rsid w:val="00495B92"/>
    <w:rsid w:val="00497A3A"/>
    <w:rsid w:val="004A0D0F"/>
    <w:rsid w:val="004A0DC5"/>
    <w:rsid w:val="004A1AAC"/>
    <w:rsid w:val="004A650E"/>
    <w:rsid w:val="004B0421"/>
    <w:rsid w:val="004B796B"/>
    <w:rsid w:val="004C1377"/>
    <w:rsid w:val="004C6B39"/>
    <w:rsid w:val="004C750B"/>
    <w:rsid w:val="004D2B24"/>
    <w:rsid w:val="004D2BE3"/>
    <w:rsid w:val="004D7AE4"/>
    <w:rsid w:val="004E432A"/>
    <w:rsid w:val="004E4E18"/>
    <w:rsid w:val="004E6D94"/>
    <w:rsid w:val="004F0E5F"/>
    <w:rsid w:val="00506EAA"/>
    <w:rsid w:val="00521C54"/>
    <w:rsid w:val="00526873"/>
    <w:rsid w:val="0054440A"/>
    <w:rsid w:val="00544519"/>
    <w:rsid w:val="00544F94"/>
    <w:rsid w:val="005540C7"/>
    <w:rsid w:val="00567A8C"/>
    <w:rsid w:val="00570073"/>
    <w:rsid w:val="005741CB"/>
    <w:rsid w:val="005763FD"/>
    <w:rsid w:val="00595A77"/>
    <w:rsid w:val="00595EE0"/>
    <w:rsid w:val="00595FFD"/>
    <w:rsid w:val="005A51ED"/>
    <w:rsid w:val="005C21E1"/>
    <w:rsid w:val="005C257A"/>
    <w:rsid w:val="005C6DA4"/>
    <w:rsid w:val="005C772D"/>
    <w:rsid w:val="005D32B7"/>
    <w:rsid w:val="005D7F94"/>
    <w:rsid w:val="005E1671"/>
    <w:rsid w:val="005E3CA8"/>
    <w:rsid w:val="005E51FC"/>
    <w:rsid w:val="005F5091"/>
    <w:rsid w:val="005F6423"/>
    <w:rsid w:val="006009B0"/>
    <w:rsid w:val="00600A79"/>
    <w:rsid w:val="00600EEE"/>
    <w:rsid w:val="00612E29"/>
    <w:rsid w:val="00624FED"/>
    <w:rsid w:val="00626C00"/>
    <w:rsid w:val="00627DD1"/>
    <w:rsid w:val="00642476"/>
    <w:rsid w:val="006437FC"/>
    <w:rsid w:val="00645C03"/>
    <w:rsid w:val="00652C56"/>
    <w:rsid w:val="00656EA6"/>
    <w:rsid w:val="00657D38"/>
    <w:rsid w:val="00662363"/>
    <w:rsid w:val="006747FA"/>
    <w:rsid w:val="00681673"/>
    <w:rsid w:val="00681FC7"/>
    <w:rsid w:val="00684F46"/>
    <w:rsid w:val="0068782B"/>
    <w:rsid w:val="00697953"/>
    <w:rsid w:val="006A076A"/>
    <w:rsid w:val="006A2491"/>
    <w:rsid w:val="006A3A6B"/>
    <w:rsid w:val="006A5BDB"/>
    <w:rsid w:val="006A6DF7"/>
    <w:rsid w:val="006C4620"/>
    <w:rsid w:val="006C4E87"/>
    <w:rsid w:val="006C6675"/>
    <w:rsid w:val="006D01EE"/>
    <w:rsid w:val="006D5268"/>
    <w:rsid w:val="006D7538"/>
    <w:rsid w:val="006E5DC8"/>
    <w:rsid w:val="006E6885"/>
    <w:rsid w:val="006F04FF"/>
    <w:rsid w:val="006F4798"/>
    <w:rsid w:val="00700F3F"/>
    <w:rsid w:val="00701594"/>
    <w:rsid w:val="007025B1"/>
    <w:rsid w:val="00702D34"/>
    <w:rsid w:val="007078F6"/>
    <w:rsid w:val="00707F7F"/>
    <w:rsid w:val="007119C7"/>
    <w:rsid w:val="007131CC"/>
    <w:rsid w:val="00731FE7"/>
    <w:rsid w:val="0073597B"/>
    <w:rsid w:val="0074026F"/>
    <w:rsid w:val="00742F20"/>
    <w:rsid w:val="00745563"/>
    <w:rsid w:val="007501DB"/>
    <w:rsid w:val="0075054D"/>
    <w:rsid w:val="0075250F"/>
    <w:rsid w:val="00785A9C"/>
    <w:rsid w:val="0079299B"/>
    <w:rsid w:val="007A23D0"/>
    <w:rsid w:val="007A6962"/>
    <w:rsid w:val="007A776F"/>
    <w:rsid w:val="007A78E3"/>
    <w:rsid w:val="007B3BFE"/>
    <w:rsid w:val="007C56C4"/>
    <w:rsid w:val="007C7D75"/>
    <w:rsid w:val="007D0B02"/>
    <w:rsid w:val="007D1887"/>
    <w:rsid w:val="007E55A8"/>
    <w:rsid w:val="007F3A91"/>
    <w:rsid w:val="007F6ED5"/>
    <w:rsid w:val="007F7E8F"/>
    <w:rsid w:val="00803217"/>
    <w:rsid w:val="00817D8F"/>
    <w:rsid w:val="00822C91"/>
    <w:rsid w:val="00835879"/>
    <w:rsid w:val="00835885"/>
    <w:rsid w:val="00835F65"/>
    <w:rsid w:val="008423B0"/>
    <w:rsid w:val="00844BEA"/>
    <w:rsid w:val="00850890"/>
    <w:rsid w:val="0085094A"/>
    <w:rsid w:val="008609F8"/>
    <w:rsid w:val="00861C66"/>
    <w:rsid w:val="008652F3"/>
    <w:rsid w:val="008740CE"/>
    <w:rsid w:val="008776A4"/>
    <w:rsid w:val="00885995"/>
    <w:rsid w:val="00895177"/>
    <w:rsid w:val="0089517E"/>
    <w:rsid w:val="008A1B5A"/>
    <w:rsid w:val="008A2386"/>
    <w:rsid w:val="008A4EAD"/>
    <w:rsid w:val="008A655B"/>
    <w:rsid w:val="008A7A4F"/>
    <w:rsid w:val="008B20E3"/>
    <w:rsid w:val="008C0293"/>
    <w:rsid w:val="008C076B"/>
    <w:rsid w:val="008C5F5F"/>
    <w:rsid w:val="008C6E0B"/>
    <w:rsid w:val="008D155D"/>
    <w:rsid w:val="008D1731"/>
    <w:rsid w:val="00904C9E"/>
    <w:rsid w:val="00911D8B"/>
    <w:rsid w:val="00917414"/>
    <w:rsid w:val="00917BC6"/>
    <w:rsid w:val="00921470"/>
    <w:rsid w:val="00921F7C"/>
    <w:rsid w:val="00922842"/>
    <w:rsid w:val="00923E7D"/>
    <w:rsid w:val="00927E8B"/>
    <w:rsid w:val="0093614F"/>
    <w:rsid w:val="00943B8C"/>
    <w:rsid w:val="009532BE"/>
    <w:rsid w:val="009533DD"/>
    <w:rsid w:val="0096505D"/>
    <w:rsid w:val="009664FF"/>
    <w:rsid w:val="00966B03"/>
    <w:rsid w:val="009720E0"/>
    <w:rsid w:val="00974660"/>
    <w:rsid w:val="00975460"/>
    <w:rsid w:val="00990E55"/>
    <w:rsid w:val="00995A49"/>
    <w:rsid w:val="00996E15"/>
    <w:rsid w:val="009A7BFA"/>
    <w:rsid w:val="009B108C"/>
    <w:rsid w:val="009C3119"/>
    <w:rsid w:val="009C4273"/>
    <w:rsid w:val="009C5D97"/>
    <w:rsid w:val="009D0A27"/>
    <w:rsid w:val="009D5710"/>
    <w:rsid w:val="009E3011"/>
    <w:rsid w:val="009F61EE"/>
    <w:rsid w:val="00A03701"/>
    <w:rsid w:val="00A048F9"/>
    <w:rsid w:val="00A06B18"/>
    <w:rsid w:val="00A074E1"/>
    <w:rsid w:val="00A2190F"/>
    <w:rsid w:val="00A2488D"/>
    <w:rsid w:val="00A254BD"/>
    <w:rsid w:val="00A266F9"/>
    <w:rsid w:val="00A30ED5"/>
    <w:rsid w:val="00A35ED1"/>
    <w:rsid w:val="00A50D2E"/>
    <w:rsid w:val="00A73766"/>
    <w:rsid w:val="00A83B41"/>
    <w:rsid w:val="00A84EB3"/>
    <w:rsid w:val="00AA21C1"/>
    <w:rsid w:val="00AA2EBC"/>
    <w:rsid w:val="00AB1F2C"/>
    <w:rsid w:val="00AC5316"/>
    <w:rsid w:val="00AC5600"/>
    <w:rsid w:val="00AC60B6"/>
    <w:rsid w:val="00AD4E95"/>
    <w:rsid w:val="00AE0EBC"/>
    <w:rsid w:val="00AF1EE0"/>
    <w:rsid w:val="00AF2229"/>
    <w:rsid w:val="00AF3982"/>
    <w:rsid w:val="00AF6EA2"/>
    <w:rsid w:val="00B03E4B"/>
    <w:rsid w:val="00B051F1"/>
    <w:rsid w:val="00B127F4"/>
    <w:rsid w:val="00B130E2"/>
    <w:rsid w:val="00B13232"/>
    <w:rsid w:val="00B13C7E"/>
    <w:rsid w:val="00B2328D"/>
    <w:rsid w:val="00B37611"/>
    <w:rsid w:val="00B40694"/>
    <w:rsid w:val="00B40843"/>
    <w:rsid w:val="00B414C6"/>
    <w:rsid w:val="00B461A1"/>
    <w:rsid w:val="00B5284C"/>
    <w:rsid w:val="00B52AF4"/>
    <w:rsid w:val="00B552DA"/>
    <w:rsid w:val="00B57A32"/>
    <w:rsid w:val="00B6500F"/>
    <w:rsid w:val="00B65D97"/>
    <w:rsid w:val="00B728F0"/>
    <w:rsid w:val="00B72BA7"/>
    <w:rsid w:val="00B738DE"/>
    <w:rsid w:val="00B81E58"/>
    <w:rsid w:val="00B82675"/>
    <w:rsid w:val="00B8288E"/>
    <w:rsid w:val="00B86910"/>
    <w:rsid w:val="00B906B3"/>
    <w:rsid w:val="00B91F61"/>
    <w:rsid w:val="00BB19D6"/>
    <w:rsid w:val="00BB4B1C"/>
    <w:rsid w:val="00BC067D"/>
    <w:rsid w:val="00BC43DE"/>
    <w:rsid w:val="00BC71E8"/>
    <w:rsid w:val="00BD759D"/>
    <w:rsid w:val="00BD7C1A"/>
    <w:rsid w:val="00BF03F8"/>
    <w:rsid w:val="00BF6002"/>
    <w:rsid w:val="00BF7B8C"/>
    <w:rsid w:val="00C0215C"/>
    <w:rsid w:val="00C03165"/>
    <w:rsid w:val="00C04BBB"/>
    <w:rsid w:val="00C14651"/>
    <w:rsid w:val="00C15182"/>
    <w:rsid w:val="00C2396E"/>
    <w:rsid w:val="00C25B44"/>
    <w:rsid w:val="00C260F9"/>
    <w:rsid w:val="00C32C9E"/>
    <w:rsid w:val="00C35681"/>
    <w:rsid w:val="00C42B9D"/>
    <w:rsid w:val="00C60121"/>
    <w:rsid w:val="00C6024E"/>
    <w:rsid w:val="00C80E29"/>
    <w:rsid w:val="00C876AB"/>
    <w:rsid w:val="00C9150D"/>
    <w:rsid w:val="00CA1518"/>
    <w:rsid w:val="00CA36DD"/>
    <w:rsid w:val="00CB0BE9"/>
    <w:rsid w:val="00CC16F8"/>
    <w:rsid w:val="00CD15D6"/>
    <w:rsid w:val="00CE5588"/>
    <w:rsid w:val="00CE7C70"/>
    <w:rsid w:val="00CF4941"/>
    <w:rsid w:val="00D0508E"/>
    <w:rsid w:val="00D0668C"/>
    <w:rsid w:val="00D06A56"/>
    <w:rsid w:val="00D11FCB"/>
    <w:rsid w:val="00D1614E"/>
    <w:rsid w:val="00D23472"/>
    <w:rsid w:val="00D27B4B"/>
    <w:rsid w:val="00D31ADE"/>
    <w:rsid w:val="00D352A1"/>
    <w:rsid w:val="00D35387"/>
    <w:rsid w:val="00D4401E"/>
    <w:rsid w:val="00D45111"/>
    <w:rsid w:val="00D46518"/>
    <w:rsid w:val="00D65D2A"/>
    <w:rsid w:val="00D769E0"/>
    <w:rsid w:val="00D803EA"/>
    <w:rsid w:val="00D8309C"/>
    <w:rsid w:val="00D83631"/>
    <w:rsid w:val="00D8694F"/>
    <w:rsid w:val="00D87CB4"/>
    <w:rsid w:val="00DA2721"/>
    <w:rsid w:val="00DA3B01"/>
    <w:rsid w:val="00DB2741"/>
    <w:rsid w:val="00DB5459"/>
    <w:rsid w:val="00DC2E71"/>
    <w:rsid w:val="00DC4279"/>
    <w:rsid w:val="00DC435D"/>
    <w:rsid w:val="00DC66EE"/>
    <w:rsid w:val="00DD083E"/>
    <w:rsid w:val="00DD7CF5"/>
    <w:rsid w:val="00DF35FB"/>
    <w:rsid w:val="00DF400B"/>
    <w:rsid w:val="00DF4383"/>
    <w:rsid w:val="00E030D3"/>
    <w:rsid w:val="00E06594"/>
    <w:rsid w:val="00E12E11"/>
    <w:rsid w:val="00E2031D"/>
    <w:rsid w:val="00E20DEC"/>
    <w:rsid w:val="00E2474F"/>
    <w:rsid w:val="00E329CE"/>
    <w:rsid w:val="00E3374A"/>
    <w:rsid w:val="00E367A2"/>
    <w:rsid w:val="00E429F7"/>
    <w:rsid w:val="00E54F31"/>
    <w:rsid w:val="00E63D33"/>
    <w:rsid w:val="00E67783"/>
    <w:rsid w:val="00E70225"/>
    <w:rsid w:val="00E7097A"/>
    <w:rsid w:val="00E75004"/>
    <w:rsid w:val="00E75E07"/>
    <w:rsid w:val="00E83521"/>
    <w:rsid w:val="00E86809"/>
    <w:rsid w:val="00E954F6"/>
    <w:rsid w:val="00E96466"/>
    <w:rsid w:val="00EA52B6"/>
    <w:rsid w:val="00EB66F4"/>
    <w:rsid w:val="00EC423F"/>
    <w:rsid w:val="00EC69BA"/>
    <w:rsid w:val="00EC6A71"/>
    <w:rsid w:val="00ED627C"/>
    <w:rsid w:val="00ED66EF"/>
    <w:rsid w:val="00EE56CF"/>
    <w:rsid w:val="00EF3A90"/>
    <w:rsid w:val="00F02657"/>
    <w:rsid w:val="00F1070D"/>
    <w:rsid w:val="00F11B4C"/>
    <w:rsid w:val="00F13B22"/>
    <w:rsid w:val="00F236D7"/>
    <w:rsid w:val="00F23828"/>
    <w:rsid w:val="00F33952"/>
    <w:rsid w:val="00F40396"/>
    <w:rsid w:val="00F46490"/>
    <w:rsid w:val="00F5499B"/>
    <w:rsid w:val="00F72638"/>
    <w:rsid w:val="00F7278E"/>
    <w:rsid w:val="00F832D1"/>
    <w:rsid w:val="00F85E78"/>
    <w:rsid w:val="00F874E6"/>
    <w:rsid w:val="00FA1189"/>
    <w:rsid w:val="00FA471C"/>
    <w:rsid w:val="00FA6299"/>
    <w:rsid w:val="00FB315D"/>
    <w:rsid w:val="00FC543B"/>
    <w:rsid w:val="00FD0EFA"/>
    <w:rsid w:val="00FF217B"/>
    <w:rsid w:val="00FF3BF5"/>
    <w:rsid w:val="00FF5247"/>
    <w:rsid w:val="1735166A"/>
    <w:rsid w:val="5E8A14A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unhideWhenUsed="1"/>
    <w:lsdException w:name="toc 3" w:uiPriority="39" w:unhideWhenUsed="1"/>
    <w:lsdException w:name="toc 4" w:uiPriority="39" w:unhideWhenUsed="1"/>
    <w:lsdException w:name="toc 5" w:uiPriority="39" w:unhideWhenUsed="1"/>
    <w:lsdException w:name="toc 6" w:uiPriority="39"/>
    <w:lsdException w:name="toc 7" w:uiPriority="39" w:unhideWhenUsed="1"/>
    <w:lsdException w:name="toc 8" w:uiPriority="39" w:unhideWhenUsed="1"/>
    <w:lsdException w:name="toc 9" w:uiPriority="39" w:unhideWhenUsed="1"/>
    <w:lsdException w:name="Normal Indent" w:uiPriority="0"/>
    <w:lsdException w:name="footnote text" w:semiHidden="1" w:uiPriority="0"/>
    <w:lsdException w:name="annotation text" w:uiPriority="0"/>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uiPriority="0"/>
    <w:lsdException w:name="Body Text Indent 3" w:uiPriority="0"/>
    <w:lsdException w:name="Block Text" w:semiHidden="1" w:unhideWhenUsed="1"/>
    <w:lsdException w:name="FollowedHyperlink" w:semiHidden="1" w:unhideWhenUsed="1"/>
    <w:lsdException w:name="Strong" w:uiPriority="22" w:qFormat="1"/>
    <w:lsdException w:name="Emphasis" w:uiPriority="20" w:qFormat="1"/>
    <w:lsdException w:name="Document Map" w:semiHidden="1" w:uiPriority="0"/>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uiPriority="0"/>
    <w:lsdException w:name="HTML Variable" w:semiHidden="1"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60" w:lineRule="auto"/>
      <w:jc w:val="both"/>
    </w:pPr>
    <w:rPr>
      <w:rFonts w:ascii="Times New Roman" w:hAnsi="Times New Roman"/>
      <w:kern w:val="2"/>
      <w:sz w:val="24"/>
      <w:szCs w:val="24"/>
    </w:rPr>
  </w:style>
  <w:style w:type="paragraph" w:styleId="1">
    <w:name w:val="heading 1"/>
    <w:basedOn w:val="a"/>
    <w:next w:val="a"/>
    <w:link w:val="11"/>
    <w:qFormat/>
    <w:pPr>
      <w:keepNext/>
      <w:keepLines/>
      <w:autoSpaceDE w:val="0"/>
      <w:autoSpaceDN w:val="0"/>
      <w:adjustRightInd w:val="0"/>
      <w:spacing w:before="360" w:after="360"/>
      <w:jc w:val="center"/>
      <w:textAlignment w:val="baseline"/>
      <w:outlineLvl w:val="0"/>
    </w:pPr>
    <w:rPr>
      <w:rFonts w:ascii="宋体" w:eastAsia="黑体"/>
      <w:kern w:val="0"/>
      <w:szCs w:val="20"/>
    </w:rPr>
  </w:style>
  <w:style w:type="paragraph" w:styleId="2">
    <w:name w:val="heading 2"/>
    <w:basedOn w:val="a"/>
    <w:next w:val="a"/>
    <w:link w:val="21"/>
    <w:qFormat/>
    <w:pPr>
      <w:keepNext/>
      <w:keepLines/>
      <w:autoSpaceDE w:val="0"/>
      <w:autoSpaceDN w:val="0"/>
      <w:adjustRightInd w:val="0"/>
      <w:spacing w:before="240" w:after="240"/>
      <w:jc w:val="left"/>
      <w:textAlignment w:val="baseline"/>
      <w:outlineLvl w:val="1"/>
    </w:pPr>
    <w:rPr>
      <w:rFonts w:ascii="Arial" w:eastAsia="黑体" w:hAnsi="Arial"/>
      <w:b/>
      <w:kern w:val="0"/>
      <w:sz w:val="32"/>
      <w:szCs w:val="20"/>
    </w:rPr>
  </w:style>
  <w:style w:type="paragraph" w:styleId="3">
    <w:name w:val="heading 3"/>
    <w:basedOn w:val="a"/>
    <w:next w:val="a"/>
    <w:link w:val="31"/>
    <w:qFormat/>
    <w:pPr>
      <w:keepNext/>
      <w:keepLines/>
      <w:spacing w:before="260" w:after="260" w:line="416" w:lineRule="auto"/>
      <w:outlineLvl w:val="2"/>
    </w:pPr>
    <w:rPr>
      <w:b/>
      <w:bCs/>
      <w:kern w:val="0"/>
      <w:sz w:val="20"/>
      <w:szCs w:val="32"/>
    </w:rPr>
  </w:style>
  <w:style w:type="paragraph" w:styleId="4">
    <w:name w:val="heading 4"/>
    <w:basedOn w:val="a"/>
    <w:next w:val="a"/>
    <w:link w:val="41"/>
    <w:qFormat/>
    <w:pPr>
      <w:keepNext/>
      <w:keepLines/>
      <w:autoSpaceDE w:val="0"/>
      <w:autoSpaceDN w:val="0"/>
      <w:adjustRightInd w:val="0"/>
      <w:spacing w:before="280" w:after="290" w:line="376" w:lineRule="auto"/>
      <w:textAlignment w:val="baseline"/>
      <w:outlineLvl w:val="3"/>
    </w:pPr>
    <w:rPr>
      <w:rFonts w:ascii="Arial" w:eastAsia="黑体" w:hAnsi="Arial"/>
      <w:b/>
      <w:kern w:val="0"/>
      <w:sz w:val="28"/>
      <w:szCs w:val="20"/>
    </w:rPr>
  </w:style>
  <w:style w:type="paragraph" w:styleId="5">
    <w:name w:val="heading 5"/>
    <w:basedOn w:val="a"/>
    <w:next w:val="a"/>
    <w:link w:val="51"/>
    <w:qFormat/>
    <w:pPr>
      <w:keepNext/>
      <w:keepLines/>
      <w:autoSpaceDE w:val="0"/>
      <w:autoSpaceDN w:val="0"/>
      <w:adjustRightInd w:val="0"/>
      <w:spacing w:before="280" w:after="290" w:line="376" w:lineRule="auto"/>
      <w:textAlignment w:val="baseline"/>
      <w:outlineLvl w:val="4"/>
    </w:pPr>
    <w:rPr>
      <w:rFonts w:ascii="宋体"/>
      <w:b/>
      <w:kern w:val="0"/>
      <w:sz w:val="28"/>
      <w:szCs w:val="20"/>
    </w:rPr>
  </w:style>
  <w:style w:type="paragraph" w:styleId="6">
    <w:name w:val="heading 6"/>
    <w:basedOn w:val="a"/>
    <w:next w:val="a"/>
    <w:link w:val="61"/>
    <w:qFormat/>
    <w:pPr>
      <w:keepNext/>
      <w:keepLines/>
      <w:autoSpaceDE w:val="0"/>
      <w:autoSpaceDN w:val="0"/>
      <w:adjustRightInd w:val="0"/>
      <w:spacing w:before="240" w:after="64" w:line="320" w:lineRule="auto"/>
      <w:textAlignment w:val="baseline"/>
      <w:outlineLvl w:val="5"/>
    </w:pPr>
    <w:rPr>
      <w:rFonts w:ascii="Arial" w:eastAsia="黑体" w:hAnsi="Arial"/>
      <w:b/>
      <w:kern w:val="0"/>
      <w:szCs w:val="20"/>
    </w:rPr>
  </w:style>
  <w:style w:type="paragraph" w:styleId="7">
    <w:name w:val="heading 7"/>
    <w:basedOn w:val="a"/>
    <w:next w:val="a"/>
    <w:link w:val="71"/>
    <w:qFormat/>
    <w:pPr>
      <w:keepNext/>
      <w:keepLines/>
      <w:autoSpaceDE w:val="0"/>
      <w:autoSpaceDN w:val="0"/>
      <w:adjustRightInd w:val="0"/>
      <w:spacing w:before="240" w:after="64" w:line="320" w:lineRule="auto"/>
      <w:textAlignment w:val="baseline"/>
      <w:outlineLvl w:val="6"/>
    </w:pPr>
    <w:rPr>
      <w:rFonts w:ascii="宋体"/>
      <w:b/>
      <w:kern w:val="0"/>
      <w:szCs w:val="20"/>
    </w:rPr>
  </w:style>
  <w:style w:type="paragraph" w:styleId="8">
    <w:name w:val="heading 8"/>
    <w:basedOn w:val="a"/>
    <w:next w:val="a"/>
    <w:link w:val="81"/>
    <w:qFormat/>
    <w:pPr>
      <w:keepNext/>
      <w:keepLines/>
      <w:autoSpaceDE w:val="0"/>
      <w:autoSpaceDN w:val="0"/>
      <w:adjustRightInd w:val="0"/>
      <w:spacing w:before="240" w:after="64" w:line="320" w:lineRule="auto"/>
      <w:textAlignment w:val="baseline"/>
      <w:outlineLvl w:val="7"/>
    </w:pPr>
    <w:rPr>
      <w:rFonts w:ascii="Arial" w:eastAsia="黑体" w:hAnsi="Arial"/>
      <w:kern w:val="0"/>
      <w:szCs w:val="20"/>
    </w:rPr>
  </w:style>
  <w:style w:type="paragraph" w:styleId="9">
    <w:name w:val="heading 9"/>
    <w:basedOn w:val="a"/>
    <w:next w:val="a"/>
    <w:link w:val="91"/>
    <w:qFormat/>
    <w:pPr>
      <w:keepNext/>
      <w:keepLines/>
      <w:autoSpaceDE w:val="0"/>
      <w:autoSpaceDN w:val="0"/>
      <w:adjustRightInd w:val="0"/>
      <w:spacing w:before="240" w:after="64" w:line="320" w:lineRule="auto"/>
      <w:textAlignment w:val="baseline"/>
      <w:outlineLvl w:val="8"/>
    </w:pPr>
    <w:rPr>
      <w:rFonts w:ascii="Arial" w:eastAsia="黑体" w:hAnsi="Arial"/>
      <w:kern w:val="0"/>
      <w:sz w:val="20"/>
      <w:szCs w:val="20"/>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正文文本 2 字符"/>
    <w:rPr>
      <w:rFonts w:ascii="Times New Roman" w:hAnsi="Times New Roman"/>
      <w:sz w:val="28"/>
    </w:rPr>
  </w:style>
  <w:style w:type="character" w:customStyle="1" w:styleId="tt11">
    <w:name w:val="tt11"/>
    <w:rPr>
      <w:spacing w:val="400"/>
      <w:sz w:val="22"/>
      <w:szCs w:val="22"/>
    </w:rPr>
  </w:style>
  <w:style w:type="character" w:styleId="a3">
    <w:name w:val="访问过的超链接"/>
    <w:uiPriority w:val="99"/>
    <w:unhideWhenUsed/>
    <w:rPr>
      <w:color w:val="800080"/>
      <w:u w:val="single"/>
    </w:rPr>
  </w:style>
  <w:style w:type="character" w:customStyle="1" w:styleId="a4">
    <w:name w:val="批注主题 字符"/>
    <w:rPr>
      <w:rFonts w:ascii="Times New Roman" w:hAnsi="Times New Roman"/>
      <w:b/>
      <w:bCs/>
      <w:szCs w:val="24"/>
    </w:rPr>
  </w:style>
  <w:style w:type="character" w:customStyle="1" w:styleId="read">
    <w:name w:val="read"/>
    <w:basedOn w:val="a0"/>
  </w:style>
  <w:style w:type="character" w:customStyle="1" w:styleId="c">
    <w:name w:val="c"/>
    <w:basedOn w:val="a0"/>
  </w:style>
  <w:style w:type="character" w:customStyle="1" w:styleId="a5">
    <w:name w:val="页脚 字符"/>
    <w:uiPriority w:val="99"/>
    <w:rPr>
      <w:rFonts w:ascii="Times New Roman" w:hAnsi="Times New Roman"/>
      <w:sz w:val="18"/>
      <w:szCs w:val="18"/>
    </w:rPr>
  </w:style>
  <w:style w:type="character" w:customStyle="1" w:styleId="41">
    <w:name w:val="标题 4 字符1"/>
    <w:link w:val="4"/>
    <w:rPr>
      <w:rFonts w:ascii="Arial" w:eastAsia="黑体" w:hAnsi="Arial" w:cs="Times New Roman"/>
      <w:b/>
      <w:kern w:val="0"/>
      <w:sz w:val="28"/>
      <w:szCs w:val="20"/>
    </w:rPr>
  </w:style>
  <w:style w:type="character" w:styleId="a6">
    <w:name w:val="Hyperlink"/>
    <w:uiPriority w:val="99"/>
    <w:rPr>
      <w:color w:val="0000FF"/>
      <w:u w:val="single"/>
    </w:rPr>
  </w:style>
  <w:style w:type="character" w:customStyle="1" w:styleId="22">
    <w:name w:val="标题 2 字符"/>
    <w:aliases w:val="标题 2（内置） 字符,H2 字符,Heading 2 Hidden 字符,Heading 2 CCBS 字符"/>
    <w:rPr>
      <w:rFonts w:ascii="Arial" w:eastAsia="黑体" w:hAnsi="Arial"/>
      <w:b/>
      <w:sz w:val="32"/>
    </w:rPr>
  </w:style>
  <w:style w:type="character" w:customStyle="1" w:styleId="60">
    <w:name w:val="标题 6 字符"/>
    <w:rPr>
      <w:rFonts w:ascii="Arial" w:eastAsia="黑体" w:hAnsi="Arial"/>
      <w:b/>
      <w:sz w:val="24"/>
    </w:rPr>
  </w:style>
  <w:style w:type="character" w:customStyle="1" w:styleId="81">
    <w:name w:val="标题 8 字符1"/>
    <w:link w:val="8"/>
    <w:rPr>
      <w:rFonts w:ascii="Arial" w:eastAsia="黑体" w:hAnsi="Arial" w:cs="Times New Roman"/>
      <w:kern w:val="0"/>
      <w:sz w:val="24"/>
      <w:szCs w:val="20"/>
    </w:rPr>
  </w:style>
  <w:style w:type="character" w:customStyle="1" w:styleId="310">
    <w:name w:val="正文文本缩进 3 字符1"/>
    <w:link w:val="30"/>
    <w:rPr>
      <w:rFonts w:ascii="宋体" w:eastAsia="宋体" w:hAnsi="Times New Roman" w:cs="Times New Roman"/>
      <w:szCs w:val="24"/>
    </w:rPr>
  </w:style>
  <w:style w:type="character" w:customStyle="1" w:styleId="10">
    <w:name w:val="批注框文本 字符1"/>
    <w:link w:val="a7"/>
    <w:uiPriority w:val="99"/>
    <w:semiHidden/>
    <w:rPr>
      <w:rFonts w:ascii="Times New Roman" w:eastAsia="宋体" w:hAnsi="Times New Roman" w:cs="Times New Roman"/>
      <w:sz w:val="18"/>
      <w:szCs w:val="18"/>
    </w:rPr>
  </w:style>
  <w:style w:type="character" w:customStyle="1" w:styleId="210">
    <w:name w:val="正文文本缩进 2 字符1"/>
    <w:link w:val="23"/>
    <w:rPr>
      <w:rFonts w:ascii="宋体" w:eastAsia="宋体" w:hAnsi="宋体" w:cs="Times New Roman"/>
      <w:color w:val="FF0000"/>
      <w:szCs w:val="24"/>
    </w:rPr>
  </w:style>
  <w:style w:type="character" w:customStyle="1" w:styleId="40">
    <w:name w:val="标题 4 字符"/>
    <w:rPr>
      <w:rFonts w:ascii="Arial" w:eastAsia="黑体" w:hAnsi="Arial"/>
      <w:b/>
      <w:sz w:val="28"/>
    </w:rPr>
  </w:style>
  <w:style w:type="character" w:customStyle="1" w:styleId="12">
    <w:name w:val="正文文本缩进 字符1"/>
    <w:link w:val="a8"/>
    <w:rPr>
      <w:rFonts w:ascii="Times New Roman" w:eastAsia="宋体" w:hAnsi="Times New Roman" w:cs="Times New Roman"/>
      <w:sz w:val="24"/>
      <w:szCs w:val="20"/>
    </w:rPr>
  </w:style>
  <w:style w:type="character" w:styleId="a9">
    <w:name w:val="annotation reference"/>
    <w:rPr>
      <w:sz w:val="21"/>
      <w:szCs w:val="21"/>
    </w:rPr>
  </w:style>
  <w:style w:type="character" w:customStyle="1" w:styleId="aa">
    <w:name w:val="标题 字符"/>
    <w:rPr>
      <w:rFonts w:ascii="Arial" w:hAnsi="Arial"/>
      <w:b/>
      <w:bCs/>
      <w:sz w:val="32"/>
      <w:szCs w:val="32"/>
    </w:rPr>
  </w:style>
  <w:style w:type="character" w:styleId="ab">
    <w:name w:val="Strong"/>
    <w:uiPriority w:val="22"/>
    <w:qFormat/>
    <w:rPr>
      <w:b/>
      <w:bCs/>
    </w:rPr>
  </w:style>
  <w:style w:type="character" w:customStyle="1" w:styleId="big1">
    <w:name w:val="big1"/>
    <w:rPr>
      <w:spacing w:val="360"/>
      <w:sz w:val="25"/>
      <w:szCs w:val="25"/>
    </w:rPr>
  </w:style>
  <w:style w:type="character" w:styleId="HTML">
    <w:name w:val="HTML Typewriter"/>
    <w:rPr>
      <w:rFonts w:ascii="宋体" w:eastAsia="宋体" w:hAnsi="宋体" w:cs="宋体"/>
      <w:sz w:val="24"/>
      <w:szCs w:val="24"/>
    </w:rPr>
  </w:style>
  <w:style w:type="character" w:customStyle="1" w:styleId="91">
    <w:name w:val="标题 9 字符1"/>
    <w:link w:val="9"/>
    <w:rPr>
      <w:rFonts w:ascii="Arial" w:eastAsia="黑体" w:hAnsi="Arial" w:cs="Times New Roman"/>
      <w:kern w:val="0"/>
      <w:szCs w:val="20"/>
    </w:rPr>
  </w:style>
  <w:style w:type="character" w:styleId="ac">
    <w:name w:val="page number"/>
    <w:basedOn w:val="a0"/>
  </w:style>
  <w:style w:type="character" w:customStyle="1" w:styleId="32">
    <w:name w:val="标题 3 字符"/>
    <w:aliases w:val="Heading 3 - old 字符,H3 字符,l3 字符,CT 字符,h3 字符,3rd level 字符,Level 3 Head 字符,level_3 字符,PIM 3 字符,sect1.2.3 字符,Bold Head 字符,bh 字符,3 字符,heading 3 字符,标题 4.1.1 字符,Fab-3 字符,sect1.2.31 字符,sect1.2.32 字符,sect1.2.311 字符,sect1.2.33 字符,sect1.2.312 字符"/>
    <w:rPr>
      <w:rFonts w:ascii="Times New Roman" w:hAnsi="Times New Roman"/>
      <w:b/>
      <w:bCs/>
      <w:szCs w:val="32"/>
    </w:rPr>
  </w:style>
  <w:style w:type="character" w:customStyle="1" w:styleId="11">
    <w:name w:val="标题 1 字符1"/>
    <w:link w:val="1"/>
    <w:rPr>
      <w:rFonts w:ascii="宋体" w:eastAsia="黑体" w:hAnsi="Times New Roman" w:cs="Times New Roman"/>
      <w:kern w:val="0"/>
      <w:sz w:val="24"/>
      <w:szCs w:val="20"/>
    </w:rPr>
  </w:style>
  <w:style w:type="character" w:customStyle="1" w:styleId="read1">
    <w:name w:val="read1"/>
    <w:rPr>
      <w:rFonts w:hint="default"/>
      <w:strike w:val="0"/>
      <w:dstrike w:val="0"/>
      <w:color w:val="000000"/>
      <w:spacing w:val="450"/>
      <w:u w:val="none"/>
    </w:rPr>
  </w:style>
  <w:style w:type="character" w:customStyle="1" w:styleId="ad">
    <w:name w:val="脚注文本 字符"/>
    <w:semiHidden/>
    <w:rPr>
      <w:rFonts w:ascii="Times New Roman" w:hAnsi="Times New Roman"/>
      <w:sz w:val="18"/>
      <w:szCs w:val="18"/>
    </w:rPr>
  </w:style>
  <w:style w:type="character" w:customStyle="1" w:styleId="31">
    <w:name w:val="标题 3 字符1"/>
    <w:link w:val="3"/>
    <w:rPr>
      <w:rFonts w:ascii="Times New Roman" w:eastAsia="宋体" w:hAnsi="Times New Roman" w:cs="Times New Roman"/>
      <w:b/>
      <w:bCs/>
      <w:szCs w:val="32"/>
    </w:rPr>
  </w:style>
  <w:style w:type="character" w:customStyle="1" w:styleId="51">
    <w:name w:val="标题 5 字符1"/>
    <w:link w:val="5"/>
    <w:rPr>
      <w:rFonts w:ascii="宋体" w:eastAsia="宋体" w:hAnsi="Times New Roman" w:cs="Times New Roman"/>
      <w:b/>
      <w:kern w:val="0"/>
      <w:sz w:val="28"/>
      <w:szCs w:val="20"/>
    </w:rPr>
  </w:style>
  <w:style w:type="character" w:customStyle="1" w:styleId="ae">
    <w:name w:val="正文文本 字符"/>
    <w:rPr>
      <w:rFonts w:ascii="宋体" w:hAnsi="宋体"/>
      <w:sz w:val="24"/>
      <w:szCs w:val="21"/>
    </w:rPr>
  </w:style>
  <w:style w:type="character" w:styleId="af">
    <w:name w:val="footnote reference"/>
    <w:semiHidden/>
    <w:rPr>
      <w:vertAlign w:val="superscript"/>
    </w:rPr>
  </w:style>
  <w:style w:type="character" w:customStyle="1" w:styleId="af0">
    <w:name w:val="页眉 字符"/>
    <w:rPr>
      <w:rFonts w:ascii="Times New Roman" w:hAnsi="Times New Roman"/>
      <w:sz w:val="18"/>
      <w:szCs w:val="18"/>
    </w:rPr>
  </w:style>
  <w:style w:type="character" w:customStyle="1" w:styleId="33">
    <w:name w:val="正文文本缩进 3 字符"/>
    <w:rPr>
      <w:rFonts w:ascii="宋体" w:hAnsi="Times New Roman"/>
      <w:szCs w:val="24"/>
    </w:rPr>
  </w:style>
  <w:style w:type="character" w:customStyle="1" w:styleId="af1">
    <w:name w:val="批注文字 字符"/>
    <w:rPr>
      <w:rFonts w:ascii="Times New Roman" w:hAnsi="Times New Roman"/>
      <w:szCs w:val="24"/>
    </w:rPr>
  </w:style>
  <w:style w:type="character" w:customStyle="1" w:styleId="71">
    <w:name w:val="标题 7 字符1"/>
    <w:link w:val="7"/>
    <w:rPr>
      <w:rFonts w:ascii="宋体" w:eastAsia="宋体" w:hAnsi="Times New Roman" w:cs="Times New Roman"/>
      <w:b/>
      <w:kern w:val="0"/>
      <w:sz w:val="24"/>
      <w:szCs w:val="20"/>
    </w:rPr>
  </w:style>
  <w:style w:type="character" w:customStyle="1" w:styleId="13">
    <w:name w:val="纯文本 字符1"/>
    <w:link w:val="af2"/>
    <w:uiPriority w:val="99"/>
    <w:rPr>
      <w:rFonts w:ascii="Arial Unicode MS" w:eastAsia="Arial Unicode MS" w:hAnsi="Arial Unicode MS" w:cs="Times New Roman"/>
      <w:kern w:val="0"/>
      <w:sz w:val="24"/>
      <w:szCs w:val="24"/>
    </w:rPr>
  </w:style>
  <w:style w:type="character" w:customStyle="1" w:styleId="Char1">
    <w:name w:val="纯文本 Char1"/>
    <w:rPr>
      <w:rFonts w:ascii="宋体" w:eastAsia="宋体" w:hAnsi="Courier New" w:cs="Times New Roman"/>
      <w:szCs w:val="21"/>
    </w:rPr>
  </w:style>
  <w:style w:type="character" w:customStyle="1" w:styleId="61">
    <w:name w:val="标题 6 字符1"/>
    <w:link w:val="6"/>
    <w:rPr>
      <w:rFonts w:ascii="Arial" w:eastAsia="黑体" w:hAnsi="Arial" w:cs="Times New Roman"/>
      <w:b/>
      <w:kern w:val="0"/>
      <w:sz w:val="24"/>
      <w:szCs w:val="20"/>
    </w:rPr>
  </w:style>
  <w:style w:type="character" w:customStyle="1" w:styleId="14">
    <w:name w:val="标题 1 字符"/>
    <w:aliases w:val="H1 字符,Heading 0 字符"/>
    <w:rPr>
      <w:rFonts w:ascii="宋体" w:eastAsia="黑体" w:hAnsi="Times New Roman"/>
      <w:sz w:val="24"/>
    </w:rPr>
  </w:style>
  <w:style w:type="character" w:customStyle="1" w:styleId="af3">
    <w:name w:val="纯文本 字符"/>
    <w:uiPriority w:val="99"/>
    <w:rPr>
      <w:rFonts w:ascii="Arial Unicode MS" w:eastAsia="Arial Unicode MS" w:hAnsi="Arial Unicode MS"/>
      <w:sz w:val="24"/>
      <w:szCs w:val="24"/>
    </w:rPr>
  </w:style>
  <w:style w:type="character" w:customStyle="1" w:styleId="15">
    <w:name w:val="页眉 字符1"/>
    <w:link w:val="af4"/>
    <w:rPr>
      <w:rFonts w:ascii="Times New Roman" w:eastAsia="宋体" w:hAnsi="Times New Roman" w:cs="Times New Roman"/>
      <w:sz w:val="18"/>
      <w:szCs w:val="18"/>
    </w:rPr>
  </w:style>
  <w:style w:type="character" w:customStyle="1" w:styleId="af5">
    <w:name w:val="日期 字符"/>
    <w:rPr>
      <w:rFonts w:ascii="宋体" w:hAnsi="宋体"/>
      <w:sz w:val="24"/>
      <w:szCs w:val="21"/>
    </w:rPr>
  </w:style>
  <w:style w:type="character" w:customStyle="1" w:styleId="16">
    <w:name w:val="批注文字 字符1"/>
    <w:link w:val="af6"/>
    <w:rPr>
      <w:rFonts w:ascii="Times New Roman" w:eastAsia="宋体" w:hAnsi="Times New Roman" w:cs="Times New Roman"/>
      <w:szCs w:val="24"/>
    </w:rPr>
  </w:style>
  <w:style w:type="character" w:customStyle="1" w:styleId="70">
    <w:name w:val="标题 7 字符"/>
    <w:rPr>
      <w:rFonts w:ascii="宋体" w:hAnsi="Times New Roman"/>
      <w:b/>
      <w:sz w:val="24"/>
    </w:rPr>
  </w:style>
  <w:style w:type="character" w:customStyle="1" w:styleId="21">
    <w:name w:val="标题 2 字符1"/>
    <w:link w:val="2"/>
    <w:rPr>
      <w:rFonts w:ascii="Arial" w:eastAsia="黑体" w:hAnsi="Arial" w:cs="Times New Roman"/>
      <w:b/>
      <w:kern w:val="0"/>
      <w:sz w:val="32"/>
      <w:szCs w:val="20"/>
    </w:rPr>
  </w:style>
  <w:style w:type="character" w:customStyle="1" w:styleId="17">
    <w:name w:val="页脚 字符1"/>
    <w:link w:val="af7"/>
    <w:uiPriority w:val="99"/>
    <w:rPr>
      <w:rFonts w:ascii="Times New Roman" w:eastAsia="宋体" w:hAnsi="Times New Roman" w:cs="Times New Roman"/>
      <w:sz w:val="18"/>
      <w:szCs w:val="18"/>
    </w:rPr>
  </w:style>
  <w:style w:type="character" w:customStyle="1" w:styleId="24">
    <w:name w:val="正文文本缩进 2 字符"/>
    <w:rPr>
      <w:rFonts w:ascii="宋体" w:hAnsi="宋体"/>
      <w:color w:val="FF0000"/>
      <w:szCs w:val="24"/>
    </w:rPr>
  </w:style>
  <w:style w:type="character" w:customStyle="1" w:styleId="18">
    <w:name w:val="日期 字符1"/>
    <w:link w:val="af8"/>
    <w:rPr>
      <w:rFonts w:ascii="宋体" w:eastAsia="宋体" w:hAnsi="宋体" w:cs="Times New Roman"/>
      <w:kern w:val="0"/>
      <w:sz w:val="24"/>
      <w:szCs w:val="21"/>
    </w:rPr>
  </w:style>
  <w:style w:type="character" w:customStyle="1" w:styleId="19">
    <w:name w:val="正文文本 字符1"/>
    <w:link w:val="af9"/>
    <w:rPr>
      <w:rFonts w:ascii="宋体" w:eastAsia="宋体" w:hAnsi="宋体" w:cs="Times New Roman"/>
      <w:kern w:val="0"/>
      <w:sz w:val="24"/>
      <w:szCs w:val="21"/>
    </w:rPr>
  </w:style>
  <w:style w:type="character" w:customStyle="1" w:styleId="90">
    <w:name w:val="标题 9 字符"/>
    <w:rPr>
      <w:rFonts w:ascii="Arial" w:eastAsia="黑体" w:hAnsi="Arial"/>
    </w:rPr>
  </w:style>
  <w:style w:type="character" w:customStyle="1" w:styleId="211">
    <w:name w:val="正文文本 2 字符1"/>
    <w:link w:val="25"/>
    <w:rPr>
      <w:rFonts w:ascii="Times New Roman" w:eastAsia="宋体" w:hAnsi="Times New Roman" w:cs="Times New Roman"/>
      <w:sz w:val="28"/>
      <w:szCs w:val="20"/>
    </w:rPr>
  </w:style>
  <w:style w:type="character" w:customStyle="1" w:styleId="1a">
    <w:name w:val="标题 字符1"/>
    <w:link w:val="afa"/>
    <w:rPr>
      <w:rFonts w:ascii="Arial" w:eastAsia="宋体" w:hAnsi="Arial" w:cs="Arial"/>
      <w:b/>
      <w:bCs/>
      <w:kern w:val="0"/>
      <w:sz w:val="32"/>
      <w:szCs w:val="32"/>
    </w:rPr>
  </w:style>
  <w:style w:type="character" w:customStyle="1" w:styleId="font21">
    <w:name w:val="font21"/>
    <w:rPr>
      <w:color w:val="CC6600"/>
      <w:sz w:val="20"/>
      <w:szCs w:val="20"/>
    </w:rPr>
  </w:style>
  <w:style w:type="character" w:customStyle="1" w:styleId="1b">
    <w:name w:val="脚注文本 字符1"/>
    <w:link w:val="afb"/>
    <w:semiHidden/>
    <w:rPr>
      <w:rFonts w:ascii="Times New Roman" w:eastAsia="宋体" w:hAnsi="Times New Roman" w:cs="Times New Roman"/>
      <w:sz w:val="18"/>
      <w:szCs w:val="18"/>
    </w:rPr>
  </w:style>
  <w:style w:type="character" w:customStyle="1" w:styleId="1c">
    <w:name w:val="文档结构图 字符1"/>
    <w:link w:val="afc"/>
    <w:semiHidden/>
    <w:rPr>
      <w:rFonts w:ascii="Times New Roman" w:eastAsia="宋体" w:hAnsi="Times New Roman" w:cs="Times New Roman"/>
      <w:szCs w:val="24"/>
      <w:shd w:val="clear" w:color="auto" w:fill="000080"/>
    </w:rPr>
  </w:style>
  <w:style w:type="character" w:customStyle="1" w:styleId="1d">
    <w:name w:val="批注主题 字符1"/>
    <w:link w:val="afd"/>
    <w:rPr>
      <w:rFonts w:ascii="Times New Roman" w:eastAsia="宋体" w:hAnsi="Times New Roman" w:cs="Times New Roman"/>
      <w:b/>
      <w:bCs/>
      <w:szCs w:val="24"/>
    </w:rPr>
  </w:style>
  <w:style w:type="character" w:customStyle="1" w:styleId="t1">
    <w:name w:val="t1"/>
    <w:rPr>
      <w:color w:val="990000"/>
    </w:rPr>
  </w:style>
  <w:style w:type="character" w:customStyle="1" w:styleId="50">
    <w:name w:val="标题 5 字符"/>
    <w:rPr>
      <w:rFonts w:ascii="宋体" w:hAnsi="Times New Roman"/>
      <w:b/>
      <w:sz w:val="28"/>
    </w:rPr>
  </w:style>
  <w:style w:type="character" w:customStyle="1" w:styleId="80">
    <w:name w:val="标题 8 字符"/>
    <w:rPr>
      <w:rFonts w:ascii="Arial" w:eastAsia="黑体" w:hAnsi="Arial"/>
      <w:sz w:val="24"/>
    </w:rPr>
  </w:style>
  <w:style w:type="character" w:customStyle="1" w:styleId="afe">
    <w:name w:val="正文文本缩进 字符"/>
    <w:rPr>
      <w:rFonts w:ascii="Times New Roman" w:hAnsi="Times New Roman"/>
      <w:sz w:val="24"/>
    </w:rPr>
  </w:style>
  <w:style w:type="character" w:customStyle="1" w:styleId="aff">
    <w:name w:val="批注框文本 字符"/>
    <w:uiPriority w:val="99"/>
    <w:semiHidden/>
    <w:rPr>
      <w:rFonts w:ascii="Times New Roman" w:hAnsi="Times New Roman"/>
      <w:sz w:val="18"/>
      <w:szCs w:val="18"/>
    </w:rPr>
  </w:style>
  <w:style w:type="character" w:customStyle="1" w:styleId="aff0">
    <w:name w:val="文档结构图 字符"/>
    <w:semiHidden/>
    <w:rPr>
      <w:rFonts w:ascii="Times New Roman" w:hAnsi="Times New Roman"/>
      <w:szCs w:val="24"/>
      <w:shd w:val="clear" w:color="auto" w:fill="000080"/>
    </w:rPr>
  </w:style>
  <w:style w:type="paragraph" w:styleId="aff1">
    <w:name w:val="List Bullet"/>
    <w:basedOn w:val="a"/>
    <w:pPr>
      <w:tabs>
        <w:tab w:val="left" w:pos="360"/>
      </w:tabs>
      <w:autoSpaceDE w:val="0"/>
      <w:autoSpaceDN w:val="0"/>
      <w:adjustRightInd w:val="0"/>
      <w:spacing w:after="120"/>
      <w:ind w:left="360" w:hangingChars="200" w:hanging="360"/>
      <w:textAlignment w:val="baseline"/>
    </w:pPr>
    <w:rPr>
      <w:rFonts w:ascii="宋体"/>
      <w:kern w:val="0"/>
      <w:sz w:val="28"/>
      <w:szCs w:val="20"/>
    </w:rPr>
  </w:style>
  <w:style w:type="paragraph" w:styleId="52">
    <w:name w:val="toc 5"/>
    <w:basedOn w:val="a"/>
    <w:next w:val="a"/>
    <w:uiPriority w:val="39"/>
    <w:unhideWhenUsed/>
    <w:pPr>
      <w:ind w:leftChars="800" w:left="1680"/>
    </w:pPr>
    <w:rPr>
      <w:rFonts w:ascii="Calibri" w:hAnsi="Calibri"/>
      <w:szCs w:val="22"/>
    </w:rPr>
  </w:style>
  <w:style w:type="paragraph" w:styleId="aff2">
    <w:name w:val="Revision"/>
    <w:uiPriority w:val="99"/>
    <w:semiHidden/>
    <w:rPr>
      <w:rFonts w:ascii="Times New Roman" w:hAnsi="Times New Roman"/>
      <w:kern w:val="2"/>
      <w:sz w:val="21"/>
      <w:szCs w:val="24"/>
    </w:rPr>
  </w:style>
  <w:style w:type="paragraph" w:customStyle="1" w:styleId="Char2">
    <w:name w:val="Char2"/>
    <w:basedOn w:val="a"/>
  </w:style>
  <w:style w:type="paragraph" w:customStyle="1" w:styleId="CharCharCharChar">
    <w:name w:val="Char Char Char Char"/>
    <w:basedOn w:val="a"/>
    <w:pPr>
      <w:tabs>
        <w:tab w:val="left" w:pos="360"/>
      </w:tabs>
    </w:pPr>
  </w:style>
  <w:style w:type="paragraph" w:styleId="aff3">
    <w:name w:val="Normal Indent"/>
    <w:basedOn w:val="a"/>
    <w:pPr>
      <w:ind w:firstLine="420"/>
    </w:pPr>
    <w:rPr>
      <w:szCs w:val="20"/>
    </w:rPr>
  </w:style>
  <w:style w:type="paragraph" w:styleId="af7">
    <w:name w:val="footer"/>
    <w:basedOn w:val="a"/>
    <w:link w:val="17"/>
    <w:uiPriority w:val="99"/>
    <w:pPr>
      <w:tabs>
        <w:tab w:val="center" w:pos="4153"/>
        <w:tab w:val="right" w:pos="8306"/>
      </w:tabs>
      <w:snapToGrid w:val="0"/>
      <w:jc w:val="left"/>
    </w:pPr>
    <w:rPr>
      <w:kern w:val="0"/>
      <w:sz w:val="18"/>
      <w:szCs w:val="18"/>
    </w:rPr>
  </w:style>
  <w:style w:type="paragraph" w:customStyle="1" w:styleId="content">
    <w:name w:val="content"/>
    <w:basedOn w:val="a"/>
    <w:pPr>
      <w:widowControl/>
      <w:spacing w:before="100" w:beforeAutospacing="1" w:after="100" w:afterAutospacing="1" w:line="270" w:lineRule="atLeast"/>
      <w:jc w:val="left"/>
    </w:pPr>
    <w:rPr>
      <w:rFonts w:ascii="Arial Unicode MS" w:eastAsia="Arial Unicode MS" w:hAnsi="Arial Unicode MS" w:cs="Arial Unicode MS"/>
      <w:kern w:val="0"/>
      <w:sz w:val="18"/>
      <w:szCs w:val="18"/>
    </w:rPr>
  </w:style>
  <w:style w:type="paragraph" w:styleId="aff4">
    <w:name w:val="No Spacing"/>
    <w:uiPriority w:val="1"/>
    <w:qFormat/>
    <w:pPr>
      <w:widowControl w:val="0"/>
      <w:jc w:val="both"/>
    </w:pPr>
    <w:rPr>
      <w:rFonts w:ascii="Times New Roman" w:hAnsi="Times New Roman"/>
      <w:kern w:val="2"/>
      <w:sz w:val="21"/>
      <w:szCs w:val="24"/>
    </w:rPr>
  </w:style>
  <w:style w:type="paragraph" w:styleId="62">
    <w:name w:val="toc 6"/>
    <w:basedOn w:val="a"/>
    <w:next w:val="a"/>
    <w:uiPriority w:val="39"/>
    <w:pPr>
      <w:ind w:leftChars="1000" w:left="2100"/>
    </w:pPr>
  </w:style>
  <w:style w:type="paragraph" w:styleId="af6">
    <w:name w:val="annotation text"/>
    <w:basedOn w:val="a"/>
    <w:link w:val="16"/>
    <w:pPr>
      <w:jc w:val="left"/>
    </w:pPr>
    <w:rPr>
      <w:kern w:val="0"/>
      <w:sz w:val="20"/>
    </w:rPr>
  </w:style>
  <w:style w:type="paragraph" w:styleId="afb">
    <w:name w:val="footnote text"/>
    <w:basedOn w:val="a"/>
    <w:link w:val="1b"/>
    <w:semiHidden/>
    <w:pPr>
      <w:snapToGrid w:val="0"/>
      <w:jc w:val="left"/>
    </w:pPr>
    <w:rPr>
      <w:kern w:val="0"/>
      <w:sz w:val="18"/>
      <w:szCs w:val="18"/>
    </w:rPr>
  </w:style>
  <w:style w:type="paragraph" w:styleId="a8">
    <w:name w:val="Body Text Indent"/>
    <w:basedOn w:val="a"/>
    <w:link w:val="12"/>
    <w:pPr>
      <w:ind w:firstLine="540"/>
    </w:pPr>
    <w:rPr>
      <w:kern w:val="0"/>
      <w:szCs w:val="20"/>
    </w:rPr>
  </w:style>
  <w:style w:type="paragraph" w:customStyle="1" w:styleId="aff5">
    <w:name w:val="正文所"/>
    <w:basedOn w:val="a"/>
    <w:pPr>
      <w:ind w:firstLineChars="200" w:firstLine="420"/>
    </w:pPr>
    <w:rPr>
      <w:rFonts w:ascii="宋体"/>
      <w:szCs w:val="20"/>
    </w:rPr>
  </w:style>
  <w:style w:type="paragraph" w:styleId="1e">
    <w:name w:val="toc 1"/>
    <w:basedOn w:val="a"/>
    <w:next w:val="a"/>
    <w:uiPriority w:val="39"/>
    <w:pPr>
      <w:spacing w:before="120" w:after="120"/>
      <w:ind w:firstLineChars="225" w:firstLine="540"/>
      <w:jc w:val="left"/>
    </w:pPr>
    <w:rPr>
      <w:rFonts w:ascii="宋体" w:hAnsi="宋体"/>
      <w:caps/>
    </w:rPr>
  </w:style>
  <w:style w:type="paragraph" w:styleId="72">
    <w:name w:val="toc 7"/>
    <w:basedOn w:val="a"/>
    <w:next w:val="a"/>
    <w:uiPriority w:val="39"/>
    <w:unhideWhenUsed/>
    <w:pPr>
      <w:ind w:leftChars="1200" w:left="2520"/>
    </w:pPr>
    <w:rPr>
      <w:rFonts w:ascii="Calibri" w:hAnsi="Calibri"/>
      <w:szCs w:val="22"/>
    </w:rPr>
  </w:style>
  <w:style w:type="paragraph" w:styleId="af8">
    <w:name w:val="Date"/>
    <w:basedOn w:val="a"/>
    <w:next w:val="a"/>
    <w:link w:val="18"/>
    <w:pPr>
      <w:ind w:leftChars="2500" w:left="100"/>
    </w:pPr>
    <w:rPr>
      <w:rFonts w:ascii="宋体" w:hAnsi="宋体"/>
      <w:kern w:val="0"/>
      <w:szCs w:val="21"/>
    </w:rPr>
  </w:style>
  <w:style w:type="paragraph" w:styleId="25">
    <w:name w:val="Body Text 2"/>
    <w:basedOn w:val="a"/>
    <w:link w:val="211"/>
    <w:rPr>
      <w:kern w:val="0"/>
      <w:sz w:val="28"/>
      <w:szCs w:val="20"/>
    </w:rPr>
  </w:style>
  <w:style w:type="paragraph" w:styleId="30">
    <w:name w:val="Body Text Indent 3"/>
    <w:basedOn w:val="a"/>
    <w:link w:val="310"/>
    <w:pPr>
      <w:ind w:firstLine="425"/>
    </w:pPr>
    <w:rPr>
      <w:rFonts w:ascii="宋体"/>
      <w:kern w:val="0"/>
      <w:sz w:val="20"/>
    </w:rPr>
  </w:style>
  <w:style w:type="paragraph" w:customStyle="1" w:styleId="ParaChar">
    <w:name w:val="默认段落字体 Para Char"/>
    <w:basedOn w:val="a"/>
    <w:pPr>
      <w:numPr>
        <w:numId w:val="1"/>
      </w:numPr>
    </w:pPr>
  </w:style>
  <w:style w:type="paragraph" w:styleId="af4">
    <w:name w:val="header"/>
    <w:basedOn w:val="a"/>
    <w:link w:val="15"/>
    <w:pPr>
      <w:pBdr>
        <w:bottom w:val="single" w:sz="6" w:space="1" w:color="auto"/>
      </w:pBdr>
      <w:tabs>
        <w:tab w:val="center" w:pos="4153"/>
        <w:tab w:val="right" w:pos="8306"/>
      </w:tabs>
      <w:snapToGrid w:val="0"/>
      <w:jc w:val="center"/>
    </w:pPr>
    <w:rPr>
      <w:kern w:val="0"/>
      <w:sz w:val="18"/>
      <w:szCs w:val="18"/>
    </w:rPr>
  </w:style>
  <w:style w:type="paragraph" w:customStyle="1" w:styleId="1f">
    <w:name w:val="1"/>
    <w:basedOn w:val="a"/>
    <w:pPr>
      <w:numPr>
        <w:numId w:val="2"/>
      </w:numPr>
      <w:spacing w:before="100" w:beforeAutospacing="1" w:after="100" w:afterAutospacing="1"/>
      <w:ind w:leftChars="200" w:left="420" w:firstLine="0"/>
    </w:pPr>
  </w:style>
  <w:style w:type="paragraph" w:customStyle="1" w:styleId="Default">
    <w:name w:val="Default"/>
    <w:pPr>
      <w:widowControl w:val="0"/>
      <w:autoSpaceDE w:val="0"/>
      <w:autoSpaceDN w:val="0"/>
      <w:adjustRightInd w:val="0"/>
    </w:pPr>
    <w:rPr>
      <w:rFonts w:ascii="宋体" w:hAnsi="Times New Roman"/>
      <w:color w:val="000000"/>
      <w:sz w:val="24"/>
      <w:szCs w:val="24"/>
    </w:rPr>
  </w:style>
  <w:style w:type="paragraph" w:customStyle="1" w:styleId="42">
    <w:name w:val="标题4"/>
    <w:basedOn w:val="a8"/>
    <w:pPr>
      <w:ind w:firstLine="0"/>
    </w:pPr>
    <w:rPr>
      <w:szCs w:val="24"/>
    </w:rPr>
  </w:style>
  <w:style w:type="paragraph" w:styleId="82">
    <w:name w:val="toc 8"/>
    <w:basedOn w:val="a"/>
    <w:next w:val="a"/>
    <w:uiPriority w:val="39"/>
    <w:unhideWhenUsed/>
    <w:pPr>
      <w:ind w:leftChars="1400" w:left="2940"/>
    </w:pPr>
    <w:rPr>
      <w:rFonts w:ascii="Calibri" w:hAnsi="Calibri"/>
      <w:szCs w:val="22"/>
    </w:rPr>
  </w:style>
  <w:style w:type="paragraph" w:styleId="34">
    <w:name w:val="toc 3"/>
    <w:basedOn w:val="a"/>
    <w:next w:val="a"/>
    <w:uiPriority w:val="39"/>
    <w:unhideWhenUsed/>
    <w:pPr>
      <w:ind w:leftChars="400" w:left="840"/>
    </w:pPr>
    <w:rPr>
      <w:rFonts w:ascii="Calibri" w:hAnsi="Calibri"/>
      <w:szCs w:val="22"/>
    </w:rPr>
  </w:style>
  <w:style w:type="paragraph" w:styleId="92">
    <w:name w:val="toc 9"/>
    <w:basedOn w:val="a"/>
    <w:next w:val="a"/>
    <w:uiPriority w:val="39"/>
    <w:unhideWhenUsed/>
    <w:pPr>
      <w:ind w:leftChars="1600" w:left="3360"/>
    </w:pPr>
    <w:rPr>
      <w:rFonts w:ascii="Calibri" w:hAnsi="Calibri"/>
      <w:szCs w:val="22"/>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customStyle="1" w:styleId="150">
    <w:name w:val="样式 宋体 四号 行距: 1.5 倍行距"/>
    <w:basedOn w:val="a"/>
    <w:rPr>
      <w:rFonts w:ascii="宋体" w:hAnsi="宋体"/>
      <w:szCs w:val="20"/>
    </w:rPr>
  </w:style>
  <w:style w:type="paragraph" w:styleId="af2">
    <w:name w:val="Plain Text"/>
    <w:basedOn w:val="a"/>
    <w:link w:val="13"/>
    <w:uiPriority w:val="99"/>
    <w:pPr>
      <w:widowControl/>
      <w:spacing w:before="100" w:beforeAutospacing="1" w:after="100" w:afterAutospacing="1"/>
      <w:jc w:val="left"/>
    </w:pPr>
    <w:rPr>
      <w:rFonts w:ascii="Arial Unicode MS" w:eastAsia="Arial Unicode MS" w:hAnsi="Arial Unicode MS"/>
      <w:kern w:val="0"/>
    </w:rPr>
  </w:style>
  <w:style w:type="paragraph" w:customStyle="1" w:styleId="1f0">
    <w:name w:val="列表1"/>
    <w:basedOn w:val="a"/>
    <w:next w:val="a"/>
    <w:pPr>
      <w:numPr>
        <w:numId w:val="3"/>
      </w:numPr>
    </w:pPr>
    <w:rPr>
      <w:szCs w:val="20"/>
    </w:rPr>
  </w:style>
  <w:style w:type="paragraph" w:customStyle="1" w:styleId="2211">
    <w:name w:val="样式 标题 2 + 首行缩进:  2 字符 段前: 1 行 段后: 1 行"/>
    <w:basedOn w:val="2"/>
    <w:pPr>
      <w:tabs>
        <w:tab w:val="left" w:pos="1276"/>
      </w:tabs>
      <w:autoSpaceDE/>
      <w:autoSpaceDN/>
      <w:adjustRightInd/>
      <w:spacing w:before="100" w:after="100" w:line="240" w:lineRule="auto"/>
      <w:ind w:left="851"/>
      <w:jc w:val="both"/>
      <w:textAlignment w:val="auto"/>
    </w:pPr>
    <w:rPr>
      <w:rFonts w:eastAsia="宋体"/>
      <w:kern w:val="2"/>
      <w:sz w:val="28"/>
    </w:rPr>
  </w:style>
  <w:style w:type="paragraph" w:styleId="43">
    <w:name w:val="toc 4"/>
    <w:basedOn w:val="a"/>
    <w:next w:val="a"/>
    <w:uiPriority w:val="39"/>
    <w:unhideWhenUsed/>
    <w:pPr>
      <w:ind w:leftChars="600" w:left="1260"/>
    </w:pPr>
    <w:rPr>
      <w:rFonts w:ascii="Calibri" w:hAnsi="Calibri"/>
      <w:szCs w:val="22"/>
    </w:rPr>
  </w:style>
  <w:style w:type="paragraph" w:styleId="afa">
    <w:name w:val="Title"/>
    <w:basedOn w:val="a"/>
    <w:link w:val="1a"/>
    <w:qFormat/>
    <w:pPr>
      <w:autoSpaceDE w:val="0"/>
      <w:autoSpaceDN w:val="0"/>
      <w:adjustRightInd w:val="0"/>
      <w:spacing w:before="240" w:after="60"/>
      <w:jc w:val="center"/>
      <w:textAlignment w:val="baseline"/>
      <w:outlineLvl w:val="0"/>
    </w:pPr>
    <w:rPr>
      <w:rFonts w:ascii="Arial" w:hAnsi="Arial"/>
      <w:b/>
      <w:bCs/>
      <w:kern w:val="0"/>
      <w:sz w:val="32"/>
      <w:szCs w:val="32"/>
    </w:rPr>
  </w:style>
  <w:style w:type="paragraph" w:customStyle="1" w:styleId="aff6">
    <w:name w:val="正文正文"/>
    <w:basedOn w:val="a"/>
    <w:pPr>
      <w:spacing w:afterLines="25"/>
      <w:ind w:firstLineChars="200" w:firstLine="200"/>
    </w:pPr>
  </w:style>
  <w:style w:type="paragraph" w:styleId="a7">
    <w:name w:val="Balloon Text"/>
    <w:basedOn w:val="a"/>
    <w:link w:val="10"/>
    <w:uiPriority w:val="99"/>
    <w:semiHidden/>
    <w:rPr>
      <w:kern w:val="0"/>
      <w:sz w:val="18"/>
      <w:szCs w:val="18"/>
    </w:rPr>
  </w:style>
  <w:style w:type="paragraph" w:customStyle="1" w:styleId="26">
    <w:name w:val="列表2"/>
    <w:basedOn w:val="a"/>
    <w:next w:val="afa"/>
    <w:pPr>
      <w:numPr>
        <w:numId w:val="4"/>
      </w:numPr>
    </w:pPr>
    <w:rPr>
      <w:rFonts w:ascii="宋体"/>
      <w:szCs w:val="20"/>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styleId="aff7">
    <w:name w:val="Normal (Web)"/>
    <w:basedOn w:val="a"/>
    <w:uiPriority w:val="99"/>
    <w:pPr>
      <w:widowControl/>
      <w:spacing w:before="100" w:beforeAutospacing="1" w:after="100" w:afterAutospacing="1"/>
      <w:jc w:val="left"/>
    </w:pPr>
    <w:rPr>
      <w:rFonts w:ascii="宋体" w:hAnsi="宋体"/>
      <w:kern w:val="0"/>
    </w:rPr>
  </w:style>
  <w:style w:type="paragraph" w:styleId="af9">
    <w:name w:val="Body Text"/>
    <w:basedOn w:val="a"/>
    <w:link w:val="19"/>
    <w:rPr>
      <w:rFonts w:ascii="宋体" w:hAnsi="宋体"/>
      <w:kern w:val="0"/>
      <w:szCs w:val="21"/>
    </w:rPr>
  </w:style>
  <w:style w:type="paragraph" w:styleId="27">
    <w:name w:val="toc 2"/>
    <w:basedOn w:val="a"/>
    <w:next w:val="a"/>
    <w:uiPriority w:val="39"/>
    <w:unhideWhenUsed/>
    <w:pPr>
      <w:ind w:leftChars="200" w:left="420"/>
    </w:pPr>
    <w:rPr>
      <w:rFonts w:ascii="Calibri" w:hAnsi="Calibri"/>
      <w:szCs w:val="22"/>
    </w:rPr>
  </w:style>
  <w:style w:type="paragraph" w:styleId="afc">
    <w:name w:val="Document Map"/>
    <w:basedOn w:val="a"/>
    <w:link w:val="1c"/>
    <w:semiHidden/>
    <w:pPr>
      <w:shd w:val="clear" w:color="auto" w:fill="000080"/>
    </w:pPr>
    <w:rPr>
      <w:kern w:val="0"/>
      <w:sz w:val="20"/>
    </w:rPr>
  </w:style>
  <w:style w:type="paragraph" w:styleId="23">
    <w:name w:val="Body Text Indent 2"/>
    <w:basedOn w:val="a"/>
    <w:link w:val="210"/>
    <w:pPr>
      <w:tabs>
        <w:tab w:val="left" w:pos="1110"/>
      </w:tabs>
      <w:ind w:firstLineChars="200" w:firstLine="420"/>
    </w:pPr>
    <w:rPr>
      <w:rFonts w:ascii="宋体" w:hAnsi="宋体"/>
      <w:color w:val="FF0000"/>
      <w:kern w:val="0"/>
      <w:sz w:val="20"/>
    </w:rPr>
  </w:style>
  <w:style w:type="paragraph" w:styleId="afd">
    <w:name w:val="annotation subject"/>
    <w:basedOn w:val="af6"/>
    <w:next w:val="af6"/>
    <w:link w:val="1d"/>
    <w:rPr>
      <w:b/>
      <w:bCs/>
    </w:rPr>
  </w:style>
  <w:style w:type="paragraph" w:customStyle="1" w:styleId="Char">
    <w:name w:val="Char"/>
    <w:basedOn w:val="a"/>
    <w:pPr>
      <w:widowControl/>
      <w:spacing w:after="160" w:line="240" w:lineRule="exact"/>
      <w:jc w:val="left"/>
    </w:pPr>
    <w:rPr>
      <w:rFonts w:ascii="Verdana" w:hAnsi="Verdana"/>
      <w:kern w:val="0"/>
      <w:sz w:val="20"/>
      <w:szCs w:val="20"/>
      <w:lang w:eastAsia="en-US"/>
    </w:rPr>
  </w:style>
  <w:style w:type="paragraph" w:customStyle="1" w:styleId="28">
    <w:name w:val="2"/>
    <w:pPr>
      <w:widowControl w:val="0"/>
      <w:jc w:val="both"/>
    </w:pPr>
    <w:rPr>
      <w:rFonts w:ascii="Times New Roman" w:hAnsi="Times New Roman"/>
      <w:kern w:val="2"/>
      <w:sz w:val="21"/>
      <w:szCs w:val="24"/>
    </w:rPr>
  </w:style>
  <w:style w:type="paragraph" w:customStyle="1" w:styleId="default0">
    <w:name w:val="default"/>
    <w:basedOn w:val="a"/>
    <w:pPr>
      <w:widowControl/>
      <w:spacing w:before="68" w:after="68"/>
      <w:jc w:val="left"/>
    </w:pPr>
    <w:rPr>
      <w:rFonts w:ascii="宋体" w:hAnsi="宋体" w:cs="宋体"/>
      <w:kern w:val="0"/>
    </w:rPr>
  </w:style>
  <w:style w:type="paragraph" w:styleId="aff8">
    <w:name w:val="List Paragraph"/>
    <w:basedOn w:val="a"/>
    <w:uiPriority w:val="34"/>
    <w:qFormat/>
    <w:pPr>
      <w:ind w:firstLineChars="200" w:firstLine="420"/>
    </w:pPr>
    <w:rPr>
      <w:rFonts w:ascii="Calibri" w:hAnsi="Calibri"/>
      <w:szCs w:val="22"/>
    </w:rPr>
  </w:style>
  <w:style w:type="table" w:customStyle="1" w:styleId="1f1">
    <w:name w:val="网格型1"/>
    <w:basedOn w:val="a1"/>
    <w:qFormat/>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9">
    <w:name w:val="Table Grid"/>
    <w:basedOn w:val="a1"/>
    <w:uiPriority w:val="99"/>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网格型2"/>
    <w:basedOn w:val="a1"/>
    <w:uiPriority w:val="99"/>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5197</Words>
  <Characters>29625</Characters>
  <Application>Microsoft Office Word</Application>
  <DocSecurity>4</DocSecurity>
  <PresentationFormat/>
  <Lines>246</Lines>
  <Paragraphs>69</Paragraphs>
  <Slides>0</Slides>
  <Notes>0</Notes>
  <HiddenSlides>0</HiddenSlides>
  <MMClips>0</MMClips>
  <ScaleCrop>false</ScaleCrop>
  <Manager/>
  <Company>GFFUNDS</Company>
  <LinksUpToDate>false</LinksUpToDate>
  <CharactersWithSpaces>34753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广发中证百度百发策略100指数型证券投资基金更新的招募说明书摘要</dc:title>
  <dc:subject/>
  <dc:creator>何海</dc:creator>
  <cp:keywords/>
  <dc:description/>
  <cp:lastModifiedBy>JonMMx 2000</cp:lastModifiedBy>
  <cp:revision>2</cp:revision>
  <dcterms:created xsi:type="dcterms:W3CDTF">2020-05-19T16:02:00Z</dcterms:created>
  <dcterms:modified xsi:type="dcterms:W3CDTF">2020-05-19T16:02:00Z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