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434785" w:rsidP="0064053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27464D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64053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="0027464D">
        <w:rPr>
          <w:rFonts w:ascii="仿宋" w:eastAsia="仿宋" w:hAnsi="仿宋" w:hint="eastAsia"/>
          <w:color w:val="000000" w:themeColor="text1"/>
          <w:sz w:val="32"/>
          <w:szCs w:val="32"/>
        </w:rPr>
        <w:t>基金年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度报告所载资料不存在虚假记载、误导性陈述或重大遗漏，并对其内容的真实性、准确性和完整性承担个别及连带责任。</w:t>
      </w:r>
    </w:p>
    <w:p w:rsidR="00BB3501" w:rsidRPr="005A1AF7" w:rsidRDefault="00434785" w:rsidP="00B946B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4785"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B946B0" w:rsidRPr="00B946B0">
        <w:rPr>
          <w:rFonts w:ascii="仿宋" w:eastAsia="仿宋" w:hAnsi="仿宋" w:hint="eastAsia"/>
          <w:color w:val="000000" w:themeColor="text1"/>
          <w:sz w:val="32"/>
          <w:szCs w:val="32"/>
        </w:rPr>
        <w:t>光大保德信量化核心证券投资基金、光大保德信货币市场基金、光大保德信红利混合型证券投资基金、光大保德信新增长混合型证券投资基金、光大保德信优势配置混合型证券投资基金、 光大保德信增利收益债券型证券投资基金、 光大保德信均衡精选混合型证券投资基金、光大保德信动态优选灵活配置混合型证券投资基金、 光大保德信中小盘混合型证券投资基金、 光大保德信信用添益债券型证券投资基金、 光大保德信行业轮动混合型证券投资基金、光大保德信添天盈月度理财债券型证券投资基金、 光大保德信现金宝货币市场基金、光大保德信银发商机主题混合型证券投资基金、 光大保德信岁末红利纯债债券型证券投资基金、光大保德信国企改革主题股票型证券投资基金、光大保德信鼎鑫灵活配置混合型证券投资基金、 光大保德信一带一路战略主题混合型证券投资基金、 光大保德信耀钱包货币市场基金、光大保德信欣鑫灵活配置混合型证券投资基金、光大保德信睿鑫灵活配置混合型证券投资基金、光大保德信中国制造2025灵活配置混合型证券投资基金、光大保德信风格轮动混合型证券投资基金、光大保德信产业新动力灵活配置混合型证券投资基金、光</w:t>
      </w:r>
      <w:r w:rsidR="00B946B0" w:rsidRPr="00B946B0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大保德信永鑫灵活配置混合型证券投资基金、 光大保德信吉鑫灵活配置混合型证券投资基金、光大保德信恒利纯债债券型证券投资基金、光大保德信铭鑫灵活配置混合型证券投资基金、光大保德信安和债券型证券投资基金、光大保德信诚鑫灵活配置混合型证券投资基金、光大保德信安祺债券型证券投资基金、光大保德信事件驱动灵活配置混合型证券投资基金、光大保德信永利纯债债券型证券投资基金、光大保德信安诚债券型证券投资基金、光大保德信多策略智选18个月定期开放混合型证券投资基金、光大保德信尊盈半年定期开放债券型发起式证券投资基金、光大保德信中高等级债券型证券投资基金、光大保德信先进服务业灵活配置混合型证券投资基金、光大保德信尊富18个月定期开放债券型证券投资基金、光大保德信多策略优选一年定期开放灵活配置混合型证券投资基金、光大保德信创业板量化优选股票型证券投资基金、光大保德信多策略精选18个月定期开放灵活配置混合型证券投资基金、光大保德信超短债债券型证券投资基金、光大保德信晟利债券型证券投资基金、光大保德信安泽债券型证券投资基金、光大保德信尊丰纯债定期开放债券型发起式证券投资基金</w:t>
      </w:r>
      <w:r w:rsidR="0027464D">
        <w:rPr>
          <w:rFonts w:ascii="仿宋" w:eastAsia="仿宋" w:hAnsi="仿宋" w:hint="eastAsia"/>
          <w:color w:val="000000" w:themeColor="text1"/>
          <w:sz w:val="32"/>
          <w:szCs w:val="32"/>
        </w:rPr>
        <w:t>的年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432DE">
        <w:rPr>
          <w:rFonts w:ascii="仿宋" w:eastAsia="仿宋" w:hAnsi="仿宋" w:hint="eastAsia"/>
          <w:color w:val="000000" w:themeColor="text1"/>
          <w:sz w:val="32"/>
          <w:szCs w:val="32"/>
        </w:rPr>
        <w:t>2020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7464D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7464D"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Pr="00434785">
        <w:rPr>
          <w:rFonts w:ascii="仿宋" w:eastAsia="仿宋" w:hAnsi="仿宋"/>
          <w:color w:val="000000" w:themeColor="text1"/>
          <w:sz w:val="32"/>
          <w:szCs w:val="32"/>
        </w:rPr>
        <w:t>http://www.epf.com.cn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B946B0" w:rsidRPr="00B946B0">
        <w:rPr>
          <w:rFonts w:ascii="仿宋" w:eastAsia="仿宋" w:hAnsi="仿宋" w:hint="eastAsia"/>
          <w:color w:val="000000" w:themeColor="text1"/>
          <w:sz w:val="32"/>
          <w:szCs w:val="32"/>
        </w:rPr>
        <w:t>4008-202-888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特此公告。</w:t>
      </w:r>
    </w:p>
    <w:p w:rsidR="00BB3501" w:rsidRDefault="0043478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4785"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434785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E432D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27464D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27464D"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  <w:bookmarkStart w:id="0" w:name="_GoBack"/>
      <w:bookmarkEnd w:id="0"/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202" w:rsidRDefault="00242202" w:rsidP="009A149B">
      <w:r>
        <w:separator/>
      </w:r>
    </w:p>
  </w:endnote>
  <w:endnote w:type="continuationSeparator" w:id="1">
    <w:p w:rsidR="00242202" w:rsidRDefault="00242202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E42C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4053A" w:rsidRPr="0064053A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E42C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4053A" w:rsidRPr="0064053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202" w:rsidRDefault="00242202" w:rsidP="009A149B">
      <w:r>
        <w:separator/>
      </w:r>
    </w:p>
  </w:footnote>
  <w:footnote w:type="continuationSeparator" w:id="1">
    <w:p w:rsidR="00242202" w:rsidRDefault="00242202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53C2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2202"/>
    <w:rsid w:val="002471D4"/>
    <w:rsid w:val="00253326"/>
    <w:rsid w:val="00261CDE"/>
    <w:rsid w:val="0026276F"/>
    <w:rsid w:val="0027464D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59D0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4785"/>
    <w:rsid w:val="0043655D"/>
    <w:rsid w:val="00437D86"/>
    <w:rsid w:val="00441246"/>
    <w:rsid w:val="00441E0B"/>
    <w:rsid w:val="00452A46"/>
    <w:rsid w:val="00454581"/>
    <w:rsid w:val="00454978"/>
    <w:rsid w:val="004624BD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053A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14A2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42C1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46B0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00B2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32DE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Emphasis"/>
    <w:basedOn w:val="a0"/>
    <w:uiPriority w:val="20"/>
    <w:qFormat/>
    <w:rsid w:val="00B946B0"/>
    <w:rPr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0CF63-1A12-4948-AABA-B5CC88B73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1152</Characters>
  <Application>Microsoft Office Word</Application>
  <DocSecurity>4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JonMMx 2000</cp:lastModifiedBy>
  <cp:revision>2</cp:revision>
  <cp:lastPrinted>2019-08-07T06:37:00Z</cp:lastPrinted>
  <dcterms:created xsi:type="dcterms:W3CDTF">2020-04-29T18:14:00Z</dcterms:created>
  <dcterms:modified xsi:type="dcterms:W3CDTF">2020-04-29T18:14:00Z</dcterms:modified>
</cp:coreProperties>
</file>