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0F" w:rsidRPr="00DA640F" w:rsidRDefault="00DA640F" w:rsidP="00DA640F">
      <w:pPr>
        <w:spacing w:line="360" w:lineRule="auto"/>
        <w:ind w:firstLineChars="50" w:firstLine="220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DA640F">
        <w:rPr>
          <w:rFonts w:ascii="黑体" w:eastAsia="黑体" w:hAnsi="黑体" w:hint="eastAsia"/>
          <w:color w:val="000000" w:themeColor="text1"/>
          <w:sz w:val="44"/>
          <w:szCs w:val="44"/>
        </w:rPr>
        <w:t>兴银基金管理有限责任公司旗下部分基金</w:t>
      </w:r>
      <w:r w:rsidR="0007014C" w:rsidRPr="0007014C">
        <w:rPr>
          <w:rFonts w:ascii="黑体" w:eastAsia="黑体" w:hAnsi="黑体" w:hint="eastAsia"/>
          <w:color w:val="000000" w:themeColor="text1"/>
          <w:sz w:val="44"/>
          <w:szCs w:val="44"/>
        </w:rPr>
        <w:t>2019年年度报告</w:t>
      </w:r>
      <w:r w:rsidRPr="00DA640F">
        <w:rPr>
          <w:rFonts w:ascii="黑体" w:eastAsia="黑体" w:hAnsi="黑体" w:hint="eastAsia"/>
          <w:color w:val="000000" w:themeColor="text1"/>
          <w:sz w:val="44"/>
          <w:szCs w:val="44"/>
        </w:rPr>
        <w:t>提示性公告</w:t>
      </w:r>
    </w:p>
    <w:p w:rsidR="005B5746" w:rsidRPr="00745494" w:rsidRDefault="005B5746" w:rsidP="00745494">
      <w:pPr>
        <w:spacing w:line="360" w:lineRule="auto"/>
        <w:rPr>
          <w:rFonts w:ascii="黑体" w:eastAsia="黑体" w:hAnsi="黑体"/>
          <w:color w:val="000000" w:themeColor="text1"/>
          <w:sz w:val="36"/>
          <w:szCs w:val="36"/>
        </w:rPr>
      </w:pPr>
    </w:p>
    <w:p w:rsid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兴银基金管理有限责任公司旗下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1.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兴银货币市场基金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2.兴银鼎新灵活配置混合型证券投资基金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3.兴银长乐半年定期开放债券型证券投资基金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4.兴银丰盈灵活配置混合型证券投资基金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5.兴银大健康灵活配置混合型证券投资基金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6.兴银现金增利货币市场基金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7.兴银瑞益纯债债券型证券投资基金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8.兴银朝阳债券型证券投资基金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9.兴银稳健债券型证券投资基金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10.兴银现金收益货币市场基金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11.兴银收益增强债券型证券投资基金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12.兴银现金添利货币市场基金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13.兴银长益</w:t>
      </w:r>
      <w:r w:rsidR="00F21B05">
        <w:rPr>
          <w:rFonts w:ascii="仿宋" w:eastAsia="仿宋" w:hAnsi="仿宋" w:hint="eastAsia"/>
          <w:color w:val="000000" w:themeColor="text1"/>
          <w:sz w:val="28"/>
          <w:szCs w:val="28"/>
        </w:rPr>
        <w:t>三个月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定期开放债券型证券投资基金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14.兴银长盈</w:t>
      </w:r>
      <w:r w:rsidR="00F21B05">
        <w:rPr>
          <w:rFonts w:ascii="仿宋" w:eastAsia="仿宋" w:hAnsi="仿宋" w:hint="eastAsia"/>
          <w:color w:val="000000" w:themeColor="text1"/>
          <w:sz w:val="28"/>
          <w:szCs w:val="28"/>
        </w:rPr>
        <w:t>三个月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定期开放债券型证券投资基金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15.兴银消费新趋势灵活配置混合型证券投资基金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16.兴银合盈债券型证券投资基金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17.兴银丰润灵活配置混合型证券投资基金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18.兴银中短债债券型证券投资基金</w:t>
      </w:r>
    </w:p>
    <w:p w:rsid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19.兴银汇福定期开放债券型发起式证券投资基金</w:t>
      </w:r>
    </w:p>
    <w:p w:rsid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20.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兴银汇逸三个月定期开放债券型发起式证券投资基金</w:t>
      </w:r>
    </w:p>
    <w:p w:rsidR="00FF3A1F" w:rsidRDefault="00FF3A1F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21.</w:t>
      </w:r>
      <w:r w:rsidRPr="00FF3A1F">
        <w:rPr>
          <w:rFonts w:ascii="仿宋" w:eastAsia="仿宋" w:hAnsi="仿宋" w:hint="eastAsia"/>
          <w:color w:val="000000" w:themeColor="text1"/>
          <w:sz w:val="28"/>
          <w:szCs w:val="28"/>
        </w:rPr>
        <w:t>兴银合丰政策性金融债债券型证券投资基金</w:t>
      </w:r>
    </w:p>
    <w:p w:rsidR="00FF3A1F" w:rsidRDefault="00FF3A1F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22.</w:t>
      </w:r>
      <w:r w:rsidRPr="00FF3A1F">
        <w:rPr>
          <w:rFonts w:ascii="仿宋" w:eastAsia="仿宋" w:hAnsi="仿宋" w:hint="eastAsia"/>
          <w:color w:val="000000" w:themeColor="text1"/>
          <w:sz w:val="28"/>
          <w:szCs w:val="28"/>
        </w:rPr>
        <w:t>兴银上海清算所3-5年中高等级优选信用债指数证券投资基金</w:t>
      </w:r>
    </w:p>
    <w:p w:rsidR="00DA640F" w:rsidRPr="00DA640F" w:rsidRDefault="00FF3A1F" w:rsidP="00F54DBB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23.</w:t>
      </w:r>
      <w:r w:rsidRPr="00FF3A1F">
        <w:rPr>
          <w:rFonts w:ascii="仿宋" w:eastAsia="仿宋" w:hAnsi="仿宋" w:hint="eastAsia"/>
          <w:color w:val="000000" w:themeColor="text1"/>
          <w:sz w:val="28"/>
          <w:szCs w:val="28"/>
        </w:rPr>
        <w:t>兴银鑫日享短债债券型证券投资基金</w:t>
      </w:r>
      <w:r w:rsidR="00DA640F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F54DBB">
        <w:rPr>
          <w:rFonts w:ascii="仿宋" w:eastAsia="仿宋" w:hAnsi="仿宋" w:hint="eastAsia"/>
          <w:color w:val="000000" w:themeColor="text1"/>
          <w:sz w:val="28"/>
          <w:szCs w:val="28"/>
        </w:rPr>
        <w:t>年度</w:t>
      </w:r>
      <w:r w:rsidR="00DA640F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报告全文于20</w:t>
      </w:r>
      <w:r w:rsidR="00DC2C4B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DA640F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660660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DA640F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065116">
        <w:rPr>
          <w:rFonts w:ascii="仿宋" w:eastAsia="仿宋" w:hAnsi="仿宋" w:hint="eastAsia"/>
          <w:color w:val="000000" w:themeColor="text1"/>
          <w:sz w:val="28"/>
          <w:szCs w:val="28"/>
        </w:rPr>
        <w:t>29</w:t>
      </w:r>
      <w:r w:rsidR="00DA640F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日在本公司网站（</w:t>
      </w:r>
      <w:r w:rsidR="00DA640F" w:rsidRPr="00DA640F">
        <w:rPr>
          <w:rFonts w:ascii="仿宋" w:eastAsia="仿宋" w:hAnsi="仿宋"/>
          <w:color w:val="000000" w:themeColor="text1"/>
          <w:sz w:val="28"/>
          <w:szCs w:val="28"/>
        </w:rPr>
        <w:t>http://www.hffunds.cn</w:t>
      </w:r>
      <w:r w:rsidR="00DA640F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）和中国证监会基金电子披露网站（http://eid.csrc.gov.cn/fund）披露，供投资者查阅。如有疑问可拨打本公司客服电话（</w:t>
      </w:r>
      <w:r w:rsidR="00DA640F" w:rsidRPr="00DA640F">
        <w:rPr>
          <w:rFonts w:ascii="仿宋" w:eastAsia="仿宋" w:hAnsi="仿宋"/>
          <w:color w:val="000000" w:themeColor="text1"/>
          <w:sz w:val="28"/>
          <w:szCs w:val="28"/>
        </w:rPr>
        <w:t>40000-96326</w:t>
      </w:r>
      <w:r w:rsidR="00DA640F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）咨询。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974B7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745494" w:rsidRPr="00745494" w:rsidRDefault="00745494" w:rsidP="00745494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42650C" w:rsidRDefault="00745494" w:rsidP="00745494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42650C">
        <w:rPr>
          <w:rFonts w:ascii="仿宋" w:eastAsia="仿宋" w:hAnsi="仿宋" w:hint="eastAsia"/>
          <w:color w:val="000000" w:themeColor="text1"/>
          <w:sz w:val="28"/>
          <w:szCs w:val="28"/>
        </w:rPr>
        <w:t>兴银基金</w:t>
      </w:r>
      <w:r w:rsidRPr="0042650C">
        <w:rPr>
          <w:rFonts w:ascii="仿宋" w:eastAsia="仿宋" w:hAnsi="仿宋"/>
          <w:color w:val="000000" w:themeColor="text1"/>
          <w:sz w:val="28"/>
          <w:szCs w:val="28"/>
        </w:rPr>
        <w:t>管理有限责任公司</w:t>
      </w:r>
    </w:p>
    <w:p w:rsidR="00BB3501" w:rsidRPr="0042650C" w:rsidRDefault="00745494" w:rsidP="00745494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42650C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42650C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="00DC2C4B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BB3501" w:rsidRPr="0042650C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6C1BAD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BB3501" w:rsidRPr="0042650C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C76505">
        <w:rPr>
          <w:rFonts w:ascii="仿宋" w:eastAsia="仿宋" w:hAnsi="仿宋" w:hint="eastAsia"/>
          <w:color w:val="000000" w:themeColor="text1"/>
          <w:sz w:val="28"/>
          <w:szCs w:val="28"/>
        </w:rPr>
        <w:t>29</w:t>
      </w:r>
      <w:bookmarkStart w:id="0" w:name="_GoBack"/>
      <w:bookmarkEnd w:id="0"/>
      <w:r w:rsidR="00BB3501" w:rsidRPr="0042650C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p w:rsidR="00BB3501" w:rsidRPr="0042650C" w:rsidRDefault="00BB3501" w:rsidP="00745494">
      <w:pPr>
        <w:widowControl/>
        <w:spacing w:line="360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BB3501" w:rsidRPr="0042650C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07" w:rsidRDefault="00BC6F07" w:rsidP="009A149B">
      <w:r>
        <w:separator/>
      </w:r>
    </w:p>
  </w:endnote>
  <w:endnote w:type="continuationSeparator" w:id="1">
    <w:p w:rsidR="00BC6F07" w:rsidRDefault="00BC6F0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8671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62172" w:rsidRPr="00C6217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8671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62172" w:rsidRPr="00C6217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07" w:rsidRDefault="00BC6F07" w:rsidP="009A149B">
      <w:r>
        <w:separator/>
      </w:r>
    </w:p>
  </w:footnote>
  <w:footnote w:type="continuationSeparator" w:id="1">
    <w:p w:rsidR="00BC6F07" w:rsidRDefault="00BC6F0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116"/>
    <w:rsid w:val="0007014C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219F"/>
    <w:rsid w:val="001E7CAD"/>
    <w:rsid w:val="001F125D"/>
    <w:rsid w:val="001F15CB"/>
    <w:rsid w:val="001F533E"/>
    <w:rsid w:val="0021172E"/>
    <w:rsid w:val="00221DE2"/>
    <w:rsid w:val="00234298"/>
    <w:rsid w:val="00242EA9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48E"/>
    <w:rsid w:val="00355B7C"/>
    <w:rsid w:val="00361065"/>
    <w:rsid w:val="0036248F"/>
    <w:rsid w:val="0038024A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35DA"/>
    <w:rsid w:val="003F4E13"/>
    <w:rsid w:val="003F6960"/>
    <w:rsid w:val="0040020D"/>
    <w:rsid w:val="00405ADB"/>
    <w:rsid w:val="004254EE"/>
    <w:rsid w:val="0042650C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671E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843"/>
    <w:rsid w:val="004E1D5E"/>
    <w:rsid w:val="004E4984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1D90"/>
    <w:rsid w:val="00641CEA"/>
    <w:rsid w:val="0065080E"/>
    <w:rsid w:val="00655229"/>
    <w:rsid w:val="00656B0C"/>
    <w:rsid w:val="00660660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1BAD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494"/>
    <w:rsid w:val="00756CAD"/>
    <w:rsid w:val="007629BB"/>
    <w:rsid w:val="00762A82"/>
    <w:rsid w:val="007703B8"/>
    <w:rsid w:val="00771227"/>
    <w:rsid w:val="00772D42"/>
    <w:rsid w:val="00775751"/>
    <w:rsid w:val="00777FE7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2695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50E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57B3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07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172"/>
    <w:rsid w:val="00C64316"/>
    <w:rsid w:val="00C67F89"/>
    <w:rsid w:val="00C71F74"/>
    <w:rsid w:val="00C73CFC"/>
    <w:rsid w:val="00C7490E"/>
    <w:rsid w:val="00C75104"/>
    <w:rsid w:val="00C76505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267"/>
    <w:rsid w:val="00D62A71"/>
    <w:rsid w:val="00D70A3B"/>
    <w:rsid w:val="00D72110"/>
    <w:rsid w:val="00D919AF"/>
    <w:rsid w:val="00D937BD"/>
    <w:rsid w:val="00D974B7"/>
    <w:rsid w:val="00DA2D7C"/>
    <w:rsid w:val="00DA640F"/>
    <w:rsid w:val="00DB6F0A"/>
    <w:rsid w:val="00DC2C4B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1B05"/>
    <w:rsid w:val="00F25F52"/>
    <w:rsid w:val="00F469D5"/>
    <w:rsid w:val="00F47FEE"/>
    <w:rsid w:val="00F527B3"/>
    <w:rsid w:val="00F54DBB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3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04C7D-9E68-4905-A0DF-4688676D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697</Characters>
  <Application>Microsoft Office Word</Application>
  <DocSecurity>4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2020-04-28T18:14:00Z</dcterms:created>
  <dcterms:modified xsi:type="dcterms:W3CDTF">2020-04-28T18:14:00Z</dcterms:modified>
</cp:coreProperties>
</file>