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ED" w:rsidRDefault="005702ED" w:rsidP="001B377E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</w:p>
    <w:p w:rsidR="0004660F" w:rsidRDefault="00175788" w:rsidP="001B377E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  <w:r w:rsidRPr="005702ED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圆信永丰</w:t>
      </w:r>
      <w:r w:rsidR="0004660F" w:rsidRPr="005702ED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基金管理有限公司旗下基金</w:t>
      </w:r>
      <w:r w:rsidR="0023311C">
        <w:rPr>
          <w:rFonts w:ascii="黑体" w:eastAsia="黑体" w:hAnsi="黑体" w:cs="Times New Roman"/>
          <w:b/>
          <w:bCs/>
          <w:color w:val="000000" w:themeColor="text1"/>
          <w:kern w:val="0"/>
          <w:sz w:val="36"/>
          <w:szCs w:val="36"/>
        </w:rPr>
        <w:t>20</w:t>
      </w:r>
      <w:r w:rsidR="0023311C"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6"/>
          <w:szCs w:val="36"/>
        </w:rPr>
        <w:t>20</w:t>
      </w:r>
      <w:r w:rsidR="0004660F" w:rsidRPr="005702ED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年第</w:t>
      </w:r>
      <w:r w:rsidR="0023311C"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6"/>
          <w:szCs w:val="36"/>
        </w:rPr>
        <w:t>1</w:t>
      </w:r>
      <w:r w:rsidR="0004660F" w:rsidRPr="005702ED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季度报告提示性公告</w:t>
      </w:r>
    </w:p>
    <w:p w:rsidR="005702ED" w:rsidRPr="005702ED" w:rsidRDefault="005702ED" w:rsidP="001B377E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</w:p>
    <w:p w:rsidR="00AA4F32" w:rsidRPr="005702ED" w:rsidRDefault="00175788" w:rsidP="001B377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4"/>
        </w:rPr>
      </w:pPr>
      <w:r w:rsidRPr="005702E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圆信永丰基金管理有限公司</w:t>
      </w:r>
      <w:r w:rsidR="0004660F" w:rsidRPr="005702E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（以下简称“本公司”）董事会及董事保证旗下基金</w:t>
      </w:r>
      <w:r w:rsidRPr="005702E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20</w:t>
      </w:r>
      <w:r w:rsidR="0023311C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20</w:t>
      </w:r>
      <w:r w:rsidR="0004660F" w:rsidRPr="005702E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年第</w:t>
      </w:r>
      <w:r w:rsidR="0023311C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1</w:t>
      </w:r>
      <w:r w:rsidR="0004660F" w:rsidRPr="005702E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季度报告所载资料不存在虚假记载、误导性陈述或重大遗漏，并对其内容的真实性、准确性和完整性承担个别及连带责任。本公司</w:t>
      </w:r>
      <w:r w:rsidR="0023311C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20</w:t>
      </w:r>
      <w:r w:rsidR="0023311C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20</w:t>
      </w:r>
      <w:r w:rsidR="0004660F" w:rsidRPr="005702E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年第</w:t>
      </w:r>
      <w:r w:rsidR="0023311C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1</w:t>
      </w:r>
      <w:r w:rsidR="0004660F" w:rsidRPr="005702E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季度报告涉及基金明细如下：</w:t>
      </w:r>
    </w:p>
    <w:tbl>
      <w:tblPr>
        <w:tblStyle w:val="a3"/>
        <w:tblW w:w="8505" w:type="dxa"/>
        <w:tblInd w:w="-5" w:type="dxa"/>
        <w:tblLayout w:type="fixed"/>
        <w:tblLook w:val="04A0"/>
      </w:tblPr>
      <w:tblGrid>
        <w:gridCol w:w="709"/>
        <w:gridCol w:w="6237"/>
        <w:gridCol w:w="1559"/>
      </w:tblGrid>
      <w:tr w:rsidR="005702ED" w:rsidRPr="005702ED" w:rsidTr="00F32C4F">
        <w:tc>
          <w:tcPr>
            <w:tcW w:w="709" w:type="dxa"/>
            <w:tcBorders>
              <w:right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4"/>
              </w:rPr>
              <w:t>序号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5702ED" w:rsidRPr="005702ED" w:rsidRDefault="005702ED" w:rsidP="001B377E">
            <w:pPr>
              <w:spacing w:line="360" w:lineRule="auto"/>
              <w:rPr>
                <w:rFonts w:asciiTheme="minorEastAsia" w:hAnsiTheme="minorEastAsia"/>
                <w:b/>
                <w:bCs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4"/>
              </w:rPr>
              <w:t>基金名称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2ED" w:rsidRPr="005702ED" w:rsidRDefault="005702ED" w:rsidP="00F32C4F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4"/>
              </w:rPr>
              <w:t>基金主代码</w:t>
            </w:r>
          </w:p>
        </w:tc>
      </w:tr>
      <w:tr w:rsidR="005702ED" w:rsidRPr="005702ED" w:rsidTr="00F32C4F">
        <w:trPr>
          <w:trHeight w:val="37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圆信永丰双红利灵活配置混合型证券投资基金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F32C4F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  <w:t>000824</w:t>
            </w:r>
          </w:p>
        </w:tc>
        <w:bookmarkStart w:id="0" w:name="_GoBack"/>
        <w:bookmarkEnd w:id="0"/>
      </w:tr>
      <w:tr w:rsidR="005702ED" w:rsidRPr="005702ED" w:rsidTr="00F32C4F">
        <w:tc>
          <w:tcPr>
            <w:tcW w:w="709" w:type="dxa"/>
            <w:tcBorders>
              <w:right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圆信永丰优加生活股票型证券投资基金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2ED" w:rsidRPr="005702ED" w:rsidRDefault="005702ED" w:rsidP="00F32C4F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cs="Arial" w:hint="eastAsia"/>
                <w:color w:val="000000" w:themeColor="text1"/>
                <w:szCs w:val="24"/>
              </w:rPr>
              <w:t>001736</w:t>
            </w:r>
          </w:p>
        </w:tc>
      </w:tr>
      <w:tr w:rsidR="005702ED" w:rsidRPr="005702ED" w:rsidTr="00F32C4F">
        <w:trPr>
          <w:trHeight w:val="51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圆信永丰兴融债券型证券投资基金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F32C4F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cs="Arial" w:hint="eastAsia"/>
                <w:color w:val="000000" w:themeColor="text1"/>
                <w:szCs w:val="24"/>
              </w:rPr>
              <w:t>002073</w:t>
            </w:r>
          </w:p>
        </w:tc>
      </w:tr>
      <w:tr w:rsidR="005702ED" w:rsidRPr="005702ED" w:rsidTr="00F32C4F">
        <w:trPr>
          <w:trHeight w:val="3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  <w:t>圆信永丰兴利债券型证券投资基金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F32C4F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cs="Arial" w:hint="eastAsia"/>
                <w:color w:val="000000" w:themeColor="text1"/>
                <w:szCs w:val="24"/>
              </w:rPr>
              <w:t>001918</w:t>
            </w:r>
          </w:p>
        </w:tc>
      </w:tr>
      <w:tr w:rsidR="005702ED" w:rsidRPr="005702ED" w:rsidTr="00F32C4F">
        <w:trPr>
          <w:trHeight w:val="5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hAnsiTheme="minorEastAsia"/>
                <w:bCs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圆信永丰强化收益债券型证券投资基金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F32C4F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cs="Arial" w:hint="eastAsia"/>
                <w:color w:val="000000" w:themeColor="text1"/>
                <w:szCs w:val="24"/>
              </w:rPr>
              <w:t>002932</w:t>
            </w:r>
          </w:p>
        </w:tc>
      </w:tr>
      <w:tr w:rsidR="005702ED" w:rsidRPr="005702ED" w:rsidTr="00F32C4F">
        <w:trPr>
          <w:trHeight w:val="4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hAnsiTheme="minorEastAsia"/>
                <w:bCs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圆信永丰丰润货币市场基金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F32C4F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cs="Arial" w:hint="eastAsia"/>
                <w:color w:val="000000" w:themeColor="text1"/>
                <w:szCs w:val="24"/>
              </w:rPr>
              <w:t>004178</w:t>
            </w:r>
          </w:p>
        </w:tc>
      </w:tr>
      <w:tr w:rsidR="005702ED" w:rsidRPr="005702ED" w:rsidTr="00F32C4F">
        <w:trPr>
          <w:trHeight w:val="5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hAnsiTheme="minorEastAsia"/>
                <w:bCs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圆信永丰多策略精选混合型证券投资基金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F32C4F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  <w:t>004148</w:t>
            </w:r>
          </w:p>
        </w:tc>
      </w:tr>
      <w:tr w:rsidR="005702ED" w:rsidRPr="005702ED" w:rsidTr="00F32C4F">
        <w:trPr>
          <w:trHeight w:val="3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hAnsiTheme="minorEastAsia"/>
                <w:bCs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圆信永丰兴源灵活配置混合型证券投资基金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702ED" w:rsidRPr="005702ED" w:rsidRDefault="005702ED" w:rsidP="00F32C4F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cs="Arial" w:hint="eastAsia"/>
                <w:color w:val="000000" w:themeColor="text1"/>
                <w:szCs w:val="24"/>
              </w:rPr>
              <w:t>001965</w:t>
            </w:r>
          </w:p>
        </w:tc>
      </w:tr>
      <w:tr w:rsidR="005702ED" w:rsidRPr="005702ED" w:rsidTr="00F32C4F">
        <w:trPr>
          <w:trHeight w:val="4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hAnsiTheme="minorEastAsia"/>
                <w:bCs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圆信永丰优享生活灵活配置混合型证券投资基金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F32C4F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cs="Arial" w:hint="eastAsia"/>
                <w:color w:val="000000" w:themeColor="text1"/>
                <w:szCs w:val="24"/>
              </w:rPr>
              <w:t>004958</w:t>
            </w:r>
          </w:p>
        </w:tc>
      </w:tr>
      <w:tr w:rsidR="005702ED" w:rsidRPr="005702ED" w:rsidTr="00F32C4F">
        <w:trPr>
          <w:trHeight w:val="4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hAnsiTheme="minorEastAsia"/>
                <w:bCs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圆信永丰汇利混合型证券投资基金（LOF）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F32C4F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cs="Arial" w:hint="eastAsia"/>
                <w:color w:val="000000" w:themeColor="text1"/>
                <w:szCs w:val="24"/>
              </w:rPr>
              <w:t>501051</w:t>
            </w:r>
          </w:p>
        </w:tc>
      </w:tr>
      <w:tr w:rsidR="005702ED" w:rsidRPr="005702ED" w:rsidTr="00F32C4F">
        <w:trPr>
          <w:trHeight w:val="4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hAnsiTheme="minorEastAsia"/>
                <w:bCs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圆</w:t>
            </w:r>
            <w:r w:rsidRPr="005702E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信永丰双利优选定期开放灵活配置混合型证券投资基金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F32C4F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cs="Arial" w:hint="eastAsia"/>
                <w:color w:val="000000" w:themeColor="text1"/>
                <w:szCs w:val="24"/>
              </w:rPr>
              <w:t>005108</w:t>
            </w:r>
          </w:p>
        </w:tc>
      </w:tr>
      <w:tr w:rsidR="005702ED" w:rsidRPr="005702ED" w:rsidTr="00F32C4F">
        <w:trPr>
          <w:trHeight w:val="5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hAnsiTheme="minorEastAsia"/>
                <w:bCs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圆信永丰消费升级灵活配置混合型证券投资基金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F32C4F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cs="Arial" w:hint="eastAsia"/>
                <w:color w:val="000000" w:themeColor="text1"/>
                <w:szCs w:val="24"/>
              </w:rPr>
              <w:t>004934</w:t>
            </w:r>
          </w:p>
        </w:tc>
      </w:tr>
      <w:tr w:rsidR="005702ED" w:rsidRPr="005702ED" w:rsidTr="00F32C4F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hAnsiTheme="minorEastAsia"/>
                <w:bCs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圆信永丰优悦生活混合型证券投资基金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F32C4F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cs="Arial" w:hint="eastAsia"/>
                <w:color w:val="000000" w:themeColor="text1"/>
                <w:szCs w:val="24"/>
              </w:rPr>
              <w:t>004959</w:t>
            </w:r>
          </w:p>
        </w:tc>
      </w:tr>
      <w:tr w:rsidR="005702ED" w:rsidRPr="005702ED" w:rsidTr="00F32C4F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hAnsiTheme="minorEastAsia"/>
                <w:bCs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圆</w:t>
            </w:r>
            <w:r w:rsidRPr="005702E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信永丰兴瑞6个月定期开放债券型发起式证券投资基金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F32C4F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cs="Arial" w:hint="eastAsia"/>
                <w:color w:val="000000" w:themeColor="text1"/>
                <w:szCs w:val="24"/>
              </w:rPr>
              <w:t>005436</w:t>
            </w:r>
          </w:p>
        </w:tc>
      </w:tr>
      <w:tr w:rsidR="005702ED" w:rsidRPr="005702ED" w:rsidTr="00F32C4F">
        <w:trPr>
          <w:trHeight w:val="5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hAnsiTheme="minorEastAsia"/>
                <w:bCs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圆信永丰中高等级债券型证券投资基金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F32C4F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cs="Arial" w:hint="eastAsia"/>
                <w:color w:val="000000" w:themeColor="text1"/>
                <w:szCs w:val="24"/>
              </w:rPr>
              <w:t>005922</w:t>
            </w:r>
          </w:p>
        </w:tc>
      </w:tr>
      <w:tr w:rsidR="005702ED" w:rsidRPr="005702ED" w:rsidTr="00F32C4F">
        <w:trPr>
          <w:trHeight w:val="5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hAnsiTheme="minorEastAsia"/>
                <w:bCs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圆信永丰医药健康混合型证券投资基金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F32C4F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 w:cs="Arial" w:hint="eastAsia"/>
                <w:color w:val="000000" w:themeColor="text1"/>
                <w:szCs w:val="24"/>
              </w:rPr>
              <w:t>006274</w:t>
            </w:r>
          </w:p>
        </w:tc>
      </w:tr>
      <w:tr w:rsidR="005702ED" w:rsidRPr="005702ED" w:rsidTr="00F32C4F">
        <w:trPr>
          <w:trHeight w:val="4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ED" w:rsidRP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  <w:t>圆信永丰</w:t>
            </w:r>
            <w:r w:rsidRPr="005702E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高端制造</w:t>
            </w:r>
            <w:r w:rsidRPr="005702ED"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  <w:t>混合型证券投资基金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5702ED" w:rsidRDefault="005702ED" w:rsidP="00F32C4F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006969</w:t>
            </w:r>
          </w:p>
        </w:tc>
      </w:tr>
      <w:tr w:rsidR="005702ED" w:rsidRPr="005702ED" w:rsidTr="00F32C4F">
        <w:trPr>
          <w:trHeight w:val="4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Default="005702ED" w:rsidP="00AD15BC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18</w:t>
            </w:r>
          </w:p>
          <w:p w:rsidR="0023311C" w:rsidRPr="005702ED" w:rsidRDefault="0023311C" w:rsidP="00AD15BC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lastRenderedPageBreak/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ED" w:rsidRDefault="005702ED" w:rsidP="00AD15BC">
            <w:pPr>
              <w:spacing w:line="360" w:lineRule="auto"/>
              <w:ind w:left="27"/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  <w:lastRenderedPageBreak/>
              <w:t>圆信永丰精选回报混合型证券投资基金</w:t>
            </w:r>
          </w:p>
          <w:p w:rsidR="0023311C" w:rsidRPr="005702ED" w:rsidRDefault="0023311C" w:rsidP="00AD15BC">
            <w:pPr>
              <w:spacing w:line="360" w:lineRule="auto"/>
              <w:ind w:left="27"/>
              <w:rPr>
                <w:rFonts w:asciiTheme="minorEastAsia" w:hAnsiTheme="minorEastAsia"/>
                <w:bCs/>
                <w:color w:val="000000" w:themeColor="text1"/>
                <w:szCs w:val="24"/>
              </w:rPr>
            </w:pPr>
            <w:r w:rsidRPr="0023311C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lastRenderedPageBreak/>
              <w:t>圆信永丰致优混合型证券投资基金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Default="005702ED" w:rsidP="00F32C4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702ED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lastRenderedPageBreak/>
              <w:t>006564</w:t>
            </w:r>
          </w:p>
          <w:p w:rsidR="0023311C" w:rsidRPr="005702ED" w:rsidRDefault="0023311C" w:rsidP="00F32C4F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Cs w:val="24"/>
              </w:rPr>
              <w:lastRenderedPageBreak/>
              <w:t>008245</w:t>
            </w:r>
          </w:p>
        </w:tc>
      </w:tr>
    </w:tbl>
    <w:p w:rsidR="007E37BF" w:rsidRPr="00480361" w:rsidRDefault="0004660F" w:rsidP="0023311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8036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上述基金</w:t>
      </w:r>
      <w:r w:rsidR="0023311C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20</w:t>
      </w:r>
      <w:r w:rsidR="0023311C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20</w:t>
      </w:r>
      <w:r w:rsidRPr="0048036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年第</w:t>
      </w:r>
      <w:r w:rsidR="0023311C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1</w:t>
      </w:r>
      <w:r w:rsidRPr="0048036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季度报告全文于</w:t>
      </w:r>
      <w:r w:rsidR="00B56FD3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2020</w:t>
      </w:r>
      <w:r w:rsidRPr="0048036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23311C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4</w:t>
      </w:r>
      <w:r w:rsidRPr="0048036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月</w:t>
      </w:r>
      <w:r w:rsidR="0023311C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22</w:t>
      </w:r>
      <w:r w:rsidRPr="0048036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日在本公司网站</w:t>
      </w:r>
      <w:r w:rsidR="00175788" w:rsidRPr="00480361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6" w:history="1">
        <w:r w:rsidR="007E37BF" w:rsidRPr="00480361">
          <w:rPr>
            <w:rStyle w:val="a4"/>
            <w:rFonts w:asciiTheme="minorEastAsia" w:hAnsiTheme="minorEastAsia"/>
            <w:sz w:val="24"/>
            <w:szCs w:val="24"/>
          </w:rPr>
          <w:t>www.gtsfund.com.cn</w:t>
        </w:r>
      </w:hyperlink>
      <w:r w:rsidR="007E37BF" w:rsidRPr="00480361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48036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和中国证监会基金电子披露网站（</w:t>
      </w:r>
      <w:r w:rsidRPr="00480361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http://eid.csrc.gov.cn/fund</w:t>
      </w:r>
      <w:r w:rsidRPr="0048036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）披露，供投资者查阅。如有疑问可拨打本公司客服电话（</w:t>
      </w:r>
      <w:r w:rsidR="00175788" w:rsidRPr="00480361">
        <w:rPr>
          <w:rFonts w:asciiTheme="minorEastAsia" w:hAnsiTheme="minorEastAsia"/>
          <w:color w:val="000000" w:themeColor="text1"/>
          <w:sz w:val="24"/>
          <w:szCs w:val="24"/>
        </w:rPr>
        <w:t>400-607-0088</w:t>
      </w:r>
      <w:r w:rsidRPr="0048036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）咨询。</w:t>
      </w:r>
    </w:p>
    <w:p w:rsidR="0004660F" w:rsidRPr="00480361" w:rsidRDefault="007E37BF" w:rsidP="00480361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32C4F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风险提示：</w:t>
      </w:r>
      <w:r w:rsidRPr="0048036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本公司承诺以诚实信用、勤勉尽责的原则管理和运用基金资产，但不保证基金一定盈利，也不保证最低收益。</w:t>
      </w:r>
      <w:r w:rsidR="001B377E" w:rsidRPr="0048036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请充分了解基金的风险收益特征，审慎做出投资决定。</w:t>
      </w:r>
    </w:p>
    <w:p w:rsidR="0004660F" w:rsidRPr="00480361" w:rsidRDefault="0004660F" w:rsidP="0048036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8036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特此公告</w:t>
      </w:r>
      <w:r w:rsidR="001B377E" w:rsidRPr="0048036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480361" w:rsidRDefault="00480361" w:rsidP="001B377E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04660F" w:rsidRPr="001B377E" w:rsidRDefault="00175788" w:rsidP="001B377E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B377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圆信永丰基金管理有限公司</w:t>
      </w:r>
    </w:p>
    <w:p w:rsidR="0004660F" w:rsidRPr="001B377E" w:rsidRDefault="00B56FD3" w:rsidP="001B377E">
      <w:pPr>
        <w:spacing w:line="360" w:lineRule="auto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2020</w:t>
      </w:r>
      <w:r w:rsidR="0004660F" w:rsidRPr="001B377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23311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4</w:t>
      </w:r>
      <w:r w:rsidR="0004660F" w:rsidRPr="001B377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月</w:t>
      </w:r>
      <w:r w:rsidR="0023311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22</w:t>
      </w:r>
      <w:r w:rsidR="0004660F" w:rsidRPr="001B377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日</w:t>
      </w:r>
    </w:p>
    <w:sectPr w:rsidR="0004660F" w:rsidRPr="001B377E" w:rsidSect="00304C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772" w:rsidRDefault="00024772" w:rsidP="001B377E">
      <w:r>
        <w:separator/>
      </w:r>
    </w:p>
  </w:endnote>
  <w:endnote w:type="continuationSeparator" w:id="1">
    <w:p w:rsidR="00024772" w:rsidRDefault="00024772" w:rsidP="001B3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21922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B377E" w:rsidRDefault="000241CA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B377E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29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B377E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B377E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29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377E" w:rsidRDefault="001B37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772" w:rsidRDefault="00024772" w:rsidP="001B377E">
      <w:r>
        <w:separator/>
      </w:r>
    </w:p>
  </w:footnote>
  <w:footnote w:type="continuationSeparator" w:id="1">
    <w:p w:rsidR="00024772" w:rsidRDefault="00024772" w:rsidP="001B3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402"/>
    <w:rsid w:val="000241CA"/>
    <w:rsid w:val="00024772"/>
    <w:rsid w:val="0004660F"/>
    <w:rsid w:val="00175788"/>
    <w:rsid w:val="001B377E"/>
    <w:rsid w:val="0023311C"/>
    <w:rsid w:val="002A5402"/>
    <w:rsid w:val="002D29AA"/>
    <w:rsid w:val="00304CC1"/>
    <w:rsid w:val="00480361"/>
    <w:rsid w:val="005069C1"/>
    <w:rsid w:val="005702ED"/>
    <w:rsid w:val="007C5DF2"/>
    <w:rsid w:val="007E37BF"/>
    <w:rsid w:val="00A17CE6"/>
    <w:rsid w:val="00AA4F32"/>
    <w:rsid w:val="00AD15BC"/>
    <w:rsid w:val="00B56FD3"/>
    <w:rsid w:val="00F32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88"/>
    <w:pPr>
      <w:jc w:val="center"/>
    </w:pPr>
    <w:rPr>
      <w:rFonts w:ascii="Calibri" w:eastAsia="微软雅黑" w:hAnsi="Calibri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37B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B3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37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3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37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sfund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4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刘潇</dc:creator>
  <cp:keywords/>
  <dc:description/>
  <cp:lastModifiedBy>JonMMx 2000</cp:lastModifiedBy>
  <cp:revision>2</cp:revision>
  <dcterms:created xsi:type="dcterms:W3CDTF">2020-04-21T16:01:00Z</dcterms:created>
  <dcterms:modified xsi:type="dcterms:W3CDTF">2020-04-21T16:01:00Z</dcterms:modified>
</cp:coreProperties>
</file>