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0A2D1C" w:rsidRDefault="00622D4E" w:rsidP="000A2D1C">
      <w:pPr>
        <w:jc w:val="center"/>
        <w:rPr>
          <w:rFonts w:ascii="宋体" w:hAnsi="宋体" w:hint="eastAsia"/>
          <w:b/>
          <w:sz w:val="48"/>
          <w:szCs w:val="48"/>
        </w:rPr>
      </w:pPr>
      <w:bookmarkStart w:id="0" w:name="t_4_0_table"/>
      <w:bookmarkEnd w:id="0"/>
      <w:r>
        <w:rPr>
          <w:rFonts w:ascii="宋体" w:hAnsi="宋体" w:hint="eastAsia"/>
          <w:b/>
          <w:sz w:val="48"/>
          <w:szCs w:val="48"/>
        </w:rPr>
        <w:t>鑫元基金管理有限公司关于</w:t>
      </w:r>
    </w:p>
    <w:p w:rsidR="00713248" w:rsidRPr="003B5C8A" w:rsidRDefault="00DF032D" w:rsidP="003B5C8A">
      <w:pPr>
        <w:jc w:val="center"/>
        <w:rPr>
          <w:rFonts w:ascii="宋体" w:hAnsi="宋体" w:hint="eastAsia"/>
          <w:b/>
          <w:sz w:val="48"/>
          <w:szCs w:val="48"/>
        </w:rPr>
      </w:pPr>
      <w:r w:rsidRPr="00DF032D">
        <w:rPr>
          <w:rFonts w:ascii="宋体" w:hAnsi="宋体" w:hint="eastAsia"/>
          <w:b/>
          <w:sz w:val="48"/>
          <w:szCs w:val="48"/>
        </w:rPr>
        <w:t>鑫元荣利三个月定期开放债券型发起式证券投资基金</w:t>
      </w:r>
      <w:r w:rsidR="00622D4E">
        <w:rPr>
          <w:rFonts w:ascii="宋体" w:hAnsi="宋体" w:hint="eastAsia"/>
          <w:b/>
          <w:sz w:val="48"/>
          <w:szCs w:val="48"/>
        </w:rPr>
        <w:t>基金经理</w:t>
      </w:r>
      <w:r>
        <w:rPr>
          <w:rFonts w:ascii="宋体" w:hAnsi="宋体" w:hint="eastAsia"/>
          <w:b/>
          <w:sz w:val="48"/>
          <w:szCs w:val="48"/>
        </w:rPr>
        <w:t>变更</w:t>
      </w:r>
      <w:r w:rsidR="00622D4E">
        <w:rPr>
          <w:rFonts w:ascii="宋体" w:hAnsi="宋体" w:hint="eastAsia"/>
          <w:b/>
          <w:sz w:val="48"/>
          <w:szCs w:val="48"/>
        </w:rPr>
        <w:t>的公告</w:t>
      </w:r>
    </w:p>
    <w:p w:rsidR="00713248" w:rsidRPr="00DF032D"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bookmarkStart w:id="1" w:name="t_4_0_0002_a2_fm1"/>
      <w:bookmarkEnd w:id="1"/>
    </w:p>
    <w:p w:rsidR="00713248"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p>
    <w:p w:rsidR="00713248" w:rsidRDefault="00713248">
      <w:pPr>
        <w:jc w:val="center"/>
        <w:rPr>
          <w:rFonts w:ascii="宋体" w:hAnsi="宋体" w:hint="eastAsia"/>
          <w:sz w:val="30"/>
          <w:szCs w:val="30"/>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rPr>
          <w:rFonts w:hint="eastAsia"/>
          <w:sz w:val="24"/>
        </w:rPr>
      </w:pPr>
    </w:p>
    <w:p w:rsidR="00713248" w:rsidRDefault="00713248">
      <w:pPr>
        <w:jc w:val="center"/>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4_0_0003_a1_fm1"/>
      <w:bookmarkEnd w:id="2"/>
      <w:r w:rsidR="00ED217C">
        <w:rPr>
          <w:rFonts w:ascii="宋体" w:hAnsi="宋体"/>
          <w:b/>
          <w:sz w:val="28"/>
          <w:szCs w:val="28"/>
        </w:rPr>
        <w:t>2020</w:t>
      </w:r>
      <w:r w:rsidR="00622D4E">
        <w:rPr>
          <w:rFonts w:ascii="宋体" w:hAnsi="宋体"/>
          <w:b/>
          <w:sz w:val="28"/>
          <w:szCs w:val="28"/>
        </w:rPr>
        <w:t>年</w:t>
      </w:r>
      <w:r w:rsidR="00DF032D">
        <w:rPr>
          <w:rFonts w:ascii="宋体" w:hAnsi="宋体"/>
          <w:b/>
          <w:sz w:val="28"/>
          <w:szCs w:val="28"/>
        </w:rPr>
        <w:t>4</w:t>
      </w:r>
      <w:r w:rsidR="00622D4E">
        <w:rPr>
          <w:rFonts w:ascii="宋体" w:hAnsi="宋体"/>
          <w:b/>
          <w:sz w:val="28"/>
          <w:szCs w:val="28"/>
        </w:rPr>
        <w:t>月</w:t>
      </w:r>
      <w:r w:rsidR="00DF032D">
        <w:rPr>
          <w:rFonts w:ascii="宋体" w:hAnsi="宋体"/>
          <w:b/>
          <w:sz w:val="28"/>
          <w:szCs w:val="28"/>
        </w:rPr>
        <w:t>20</w:t>
      </w:r>
      <w:r w:rsidR="00622D4E">
        <w:rPr>
          <w:rFonts w:ascii="宋体" w:hAnsi="宋体"/>
          <w:b/>
          <w:sz w:val="28"/>
          <w:szCs w:val="28"/>
        </w:rPr>
        <w:t>日</w:t>
      </w:r>
    </w:p>
    <w:p w:rsidR="00713248" w:rsidRPr="00DF032D" w:rsidRDefault="00713248">
      <w:pPr>
        <w:rPr>
          <w:rFonts w:hint="eastAsia"/>
          <w:sz w:val="24"/>
        </w:rPr>
      </w:pPr>
    </w:p>
    <w:p w:rsidR="00713248" w:rsidRPr="00AA4CC9" w:rsidRDefault="00713248">
      <w:pPr>
        <w:rPr>
          <w:rFonts w:hint="eastAsia"/>
          <w:sz w:val="24"/>
        </w:rPr>
      </w:pPr>
    </w:p>
    <w:p w:rsidR="00713248" w:rsidRDefault="00713248">
      <w:pPr>
        <w:rPr>
          <w:rFonts w:hint="eastAsia"/>
          <w:sz w:val="24"/>
        </w:rPr>
      </w:pPr>
    </w:p>
    <w:p w:rsidR="00713248" w:rsidRDefault="00713248" w:rsidP="00561B28">
      <w:pPr>
        <w:pStyle w:val="2"/>
        <w:numPr>
          <w:ilvl w:val="0"/>
          <w:numId w:val="1"/>
        </w:numPr>
        <w:spacing w:beforeLines="50" w:afterLines="50" w:line="240" w:lineRule="auto"/>
        <w:jc w:val="left"/>
        <w:rPr>
          <w:rFonts w:ascii="宋体" w:eastAsia="宋体" w:hAnsi="宋体" w:hint="eastAsia"/>
          <w:bCs/>
          <w:sz w:val="24"/>
          <w:szCs w:val="24"/>
        </w:rPr>
      </w:pPr>
      <w:bookmarkStart w:id="3" w:name="t_qh_4_1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8"/>
        <w:gridCol w:w="5103"/>
      </w:tblGrid>
      <w:tr w:rsidR="00713248" w:rsidTr="00DF032D">
        <w:tc>
          <w:tcPr>
            <w:tcW w:w="3828" w:type="dxa"/>
          </w:tcPr>
          <w:p w:rsidR="00713248" w:rsidRPr="00560390" w:rsidRDefault="00713248">
            <w:pPr>
              <w:rPr>
                <w:rFonts w:ascii="宋体" w:hAnsi="宋体" w:hint="eastAsia"/>
                <w:szCs w:val="21"/>
              </w:rPr>
            </w:pPr>
            <w:bookmarkStart w:id="5" w:name="m01_tab"/>
            <w:r w:rsidRPr="00560390">
              <w:rPr>
                <w:rFonts w:ascii="宋体" w:hAnsi="宋体" w:hint="eastAsia"/>
                <w:szCs w:val="21"/>
              </w:rPr>
              <w:t>基金名称</w:t>
            </w:r>
          </w:p>
        </w:tc>
        <w:tc>
          <w:tcPr>
            <w:tcW w:w="5103" w:type="dxa"/>
          </w:tcPr>
          <w:p w:rsidR="00713248" w:rsidRPr="00ED217C" w:rsidRDefault="00DF032D">
            <w:pPr>
              <w:rPr>
                <w:rFonts w:ascii="宋体" w:hAnsi="宋体" w:hint="eastAsia"/>
                <w:szCs w:val="21"/>
              </w:rPr>
            </w:pPr>
            <w:bookmarkStart w:id="6" w:name="t_qh_4_1_0009_a1_fm1"/>
            <w:bookmarkEnd w:id="6"/>
            <w:r w:rsidRPr="00DF032D">
              <w:rPr>
                <w:rFonts w:ascii="宋体" w:hAnsi="宋体" w:hint="eastAsia"/>
                <w:szCs w:val="21"/>
              </w:rPr>
              <w:t>鑫元荣利三个月定期开放债券型发起式证券投资基金</w:t>
            </w:r>
          </w:p>
        </w:tc>
      </w:tr>
      <w:tr w:rsidR="00713248" w:rsidTr="00DF032D">
        <w:tc>
          <w:tcPr>
            <w:tcW w:w="3828" w:type="dxa"/>
          </w:tcPr>
          <w:p w:rsidR="00713248" w:rsidRPr="000251AC" w:rsidRDefault="00713248">
            <w:pPr>
              <w:rPr>
                <w:rFonts w:ascii="宋体" w:hAnsi="宋体" w:hint="eastAsia"/>
                <w:szCs w:val="21"/>
              </w:rPr>
            </w:pPr>
            <w:r w:rsidRPr="000251AC">
              <w:rPr>
                <w:rFonts w:ascii="宋体" w:hAnsi="宋体" w:hint="eastAsia"/>
                <w:szCs w:val="21"/>
              </w:rPr>
              <w:t>基金简称</w:t>
            </w:r>
          </w:p>
        </w:tc>
        <w:tc>
          <w:tcPr>
            <w:tcW w:w="5103" w:type="dxa"/>
          </w:tcPr>
          <w:p w:rsidR="00713248" w:rsidRPr="000251AC" w:rsidRDefault="000251AC">
            <w:pPr>
              <w:rPr>
                <w:rFonts w:ascii="宋体" w:hAnsi="宋体" w:hint="eastAsia"/>
                <w:szCs w:val="21"/>
              </w:rPr>
            </w:pPr>
            <w:bookmarkStart w:id="7" w:name="t_qh_4_1_0011_a1_fm1"/>
            <w:bookmarkEnd w:id="7"/>
            <w:r w:rsidRPr="000251AC">
              <w:rPr>
                <w:rFonts w:ascii="宋体" w:hAnsi="宋体" w:hint="eastAsia"/>
                <w:szCs w:val="21"/>
              </w:rPr>
              <w:t>鑫元荣利定期开放</w:t>
            </w:r>
          </w:p>
        </w:tc>
      </w:tr>
      <w:tr w:rsidR="00713248" w:rsidTr="00DF032D">
        <w:tc>
          <w:tcPr>
            <w:tcW w:w="3828" w:type="dxa"/>
          </w:tcPr>
          <w:p w:rsidR="00713248" w:rsidRPr="000251AC" w:rsidRDefault="00713248">
            <w:pPr>
              <w:rPr>
                <w:rFonts w:ascii="宋体" w:hAnsi="宋体" w:hint="eastAsia"/>
                <w:szCs w:val="21"/>
              </w:rPr>
            </w:pPr>
            <w:r w:rsidRPr="000251AC">
              <w:rPr>
                <w:rFonts w:ascii="宋体" w:hAnsi="宋体" w:hint="eastAsia"/>
                <w:szCs w:val="21"/>
              </w:rPr>
              <w:t>基金主代码</w:t>
            </w:r>
          </w:p>
        </w:tc>
        <w:tc>
          <w:tcPr>
            <w:tcW w:w="5103" w:type="dxa"/>
          </w:tcPr>
          <w:p w:rsidR="00713248" w:rsidRPr="000251AC" w:rsidRDefault="000251AC">
            <w:pPr>
              <w:rPr>
                <w:rFonts w:ascii="宋体" w:hAnsi="宋体" w:hint="eastAsia"/>
                <w:szCs w:val="21"/>
              </w:rPr>
            </w:pPr>
            <w:bookmarkStart w:id="8" w:name="t_qh_4_1_0012_a1_fm1"/>
            <w:bookmarkEnd w:id="8"/>
            <w:r w:rsidRPr="000251AC">
              <w:rPr>
                <w:rFonts w:ascii="宋体" w:hAnsi="宋体" w:hint="eastAsia"/>
                <w:szCs w:val="21"/>
              </w:rPr>
              <w:t>006838</w:t>
            </w:r>
          </w:p>
        </w:tc>
      </w:tr>
      <w:tr w:rsidR="00713248" w:rsidTr="00DF032D">
        <w:tc>
          <w:tcPr>
            <w:tcW w:w="3828" w:type="dxa"/>
          </w:tcPr>
          <w:p w:rsidR="00713248" w:rsidRDefault="00713248">
            <w:pPr>
              <w:rPr>
                <w:rFonts w:hint="eastAsia"/>
                <w:szCs w:val="21"/>
              </w:rPr>
            </w:pPr>
            <w:r>
              <w:rPr>
                <w:rFonts w:hint="eastAsia"/>
                <w:szCs w:val="21"/>
              </w:rPr>
              <w:t>基金管理人名称</w:t>
            </w:r>
          </w:p>
        </w:tc>
        <w:tc>
          <w:tcPr>
            <w:tcW w:w="5103" w:type="dxa"/>
          </w:tcPr>
          <w:p w:rsidR="00713248" w:rsidRDefault="00622D4E">
            <w:pPr>
              <w:rPr>
                <w:rFonts w:ascii="宋体" w:hAnsi="宋体" w:hint="eastAsia"/>
                <w:szCs w:val="21"/>
              </w:rPr>
            </w:pPr>
            <w:bookmarkStart w:id="9" w:name="t_qh_4_1_0186_a1_fm1"/>
            <w:bookmarkEnd w:id="9"/>
            <w:r>
              <w:rPr>
                <w:rFonts w:ascii="宋体" w:hAnsi="宋体" w:hint="eastAsia"/>
                <w:szCs w:val="21"/>
              </w:rPr>
              <w:t>鑫元基金管理有限公司</w:t>
            </w:r>
          </w:p>
        </w:tc>
      </w:tr>
      <w:tr w:rsidR="00713248" w:rsidTr="00DF032D">
        <w:tc>
          <w:tcPr>
            <w:tcW w:w="3828" w:type="dxa"/>
          </w:tcPr>
          <w:p w:rsidR="00713248" w:rsidRDefault="00713248">
            <w:pPr>
              <w:rPr>
                <w:rFonts w:hint="eastAsia"/>
                <w:szCs w:val="21"/>
              </w:rPr>
            </w:pPr>
            <w:r>
              <w:rPr>
                <w:rFonts w:hint="eastAsia"/>
                <w:szCs w:val="21"/>
              </w:rPr>
              <w:t>公告依据</w:t>
            </w:r>
          </w:p>
        </w:tc>
        <w:tc>
          <w:tcPr>
            <w:tcW w:w="5103" w:type="dxa"/>
          </w:tcPr>
          <w:p w:rsidR="00713248" w:rsidRDefault="00F31955">
            <w:pPr>
              <w:rPr>
                <w:rFonts w:ascii="宋体" w:hAnsi="宋体" w:hint="eastAsia"/>
                <w:szCs w:val="21"/>
              </w:rPr>
            </w:pPr>
            <w:bookmarkStart w:id="10" w:name="t_qh_4_1_2631_a1_fm1"/>
            <w:bookmarkEnd w:id="10"/>
            <w:r>
              <w:rPr>
                <w:rFonts w:hint="eastAsia"/>
              </w:rPr>
              <w:t>《证券投资基金行业高级管理人员任职管理办法》、</w:t>
            </w:r>
            <w:r>
              <w:rPr>
                <w:rFonts w:ascii="宋体" w:hAnsi="宋体" w:hint="eastAsia"/>
              </w:rPr>
              <w:t>《公开募集证券投资基金信息披露管理办法》、</w:t>
            </w:r>
            <w:r>
              <w:rPr>
                <w:rFonts w:hint="eastAsia"/>
              </w:rPr>
              <w:t>《基金经理注册登记规则》</w:t>
            </w:r>
          </w:p>
        </w:tc>
      </w:tr>
      <w:tr w:rsidR="00713248" w:rsidTr="00DF032D">
        <w:tc>
          <w:tcPr>
            <w:tcW w:w="3828" w:type="dxa"/>
          </w:tcPr>
          <w:p w:rsidR="00713248" w:rsidRDefault="00713248" w:rsidP="000125DF">
            <w:pPr>
              <w:rPr>
                <w:rFonts w:hint="eastAsia"/>
                <w:szCs w:val="21"/>
              </w:rPr>
            </w:pPr>
            <w:r>
              <w:rPr>
                <w:rFonts w:hint="eastAsia"/>
                <w:szCs w:val="21"/>
              </w:rPr>
              <w:t>基金经理变更类型</w:t>
            </w:r>
          </w:p>
        </w:tc>
        <w:tc>
          <w:tcPr>
            <w:tcW w:w="5103" w:type="dxa"/>
          </w:tcPr>
          <w:p w:rsidR="00713248" w:rsidRDefault="00DF032D">
            <w:pPr>
              <w:rPr>
                <w:rFonts w:ascii="宋体" w:hAnsi="宋体" w:hint="eastAsia"/>
                <w:szCs w:val="21"/>
              </w:rPr>
            </w:pPr>
            <w:r>
              <w:rPr>
                <w:rFonts w:ascii="宋体" w:hAnsi="宋体" w:hint="eastAsia"/>
                <w:szCs w:val="21"/>
              </w:rPr>
              <w:t>解聘</w:t>
            </w:r>
            <w:r w:rsidR="00622D4E">
              <w:rPr>
                <w:rFonts w:ascii="宋体" w:hAnsi="宋体" w:hint="eastAsia"/>
                <w:szCs w:val="21"/>
              </w:rPr>
              <w:t>基金经理</w:t>
            </w:r>
          </w:p>
        </w:tc>
      </w:tr>
      <w:tr w:rsidR="00713248" w:rsidTr="00DF032D">
        <w:tc>
          <w:tcPr>
            <w:tcW w:w="3828" w:type="dxa"/>
          </w:tcPr>
          <w:p w:rsidR="00713248" w:rsidRDefault="00713248">
            <w:pPr>
              <w:rPr>
                <w:rFonts w:hint="eastAsia"/>
                <w:szCs w:val="21"/>
              </w:rPr>
            </w:pPr>
            <w:r>
              <w:rPr>
                <w:rFonts w:hint="eastAsia"/>
                <w:szCs w:val="21"/>
              </w:rPr>
              <w:t>共同管理本基金的其他基金经理姓名</w:t>
            </w:r>
          </w:p>
        </w:tc>
        <w:tc>
          <w:tcPr>
            <w:tcW w:w="5103" w:type="dxa"/>
          </w:tcPr>
          <w:p w:rsidR="00713248" w:rsidRDefault="00DE7A85">
            <w:pPr>
              <w:rPr>
                <w:rFonts w:ascii="宋体" w:hAnsi="宋体" w:hint="eastAsia"/>
                <w:szCs w:val="21"/>
              </w:rPr>
            </w:pPr>
            <w:bookmarkStart w:id="11" w:name="t_qh_4_1_2841_a1_fm1"/>
            <w:bookmarkEnd w:id="11"/>
            <w:r>
              <w:rPr>
                <w:rFonts w:ascii="宋体" w:hAnsi="宋体" w:hint="eastAsia"/>
                <w:szCs w:val="21"/>
              </w:rPr>
              <w:t>王美芹</w:t>
            </w:r>
          </w:p>
        </w:tc>
      </w:tr>
      <w:tr w:rsidR="00D62E0B" w:rsidTr="00DF032D">
        <w:tc>
          <w:tcPr>
            <w:tcW w:w="3828" w:type="dxa"/>
          </w:tcPr>
          <w:p w:rsidR="00D62E0B" w:rsidRDefault="00D62E0B" w:rsidP="00D62E0B">
            <w:pPr>
              <w:rPr>
                <w:rFonts w:hint="eastAsia"/>
                <w:szCs w:val="21"/>
              </w:rPr>
            </w:pPr>
            <w:r>
              <w:rPr>
                <w:rFonts w:hint="eastAsia"/>
                <w:szCs w:val="21"/>
              </w:rPr>
              <w:t>离任基金经理姓名</w:t>
            </w:r>
          </w:p>
        </w:tc>
        <w:tc>
          <w:tcPr>
            <w:tcW w:w="5103" w:type="dxa"/>
          </w:tcPr>
          <w:p w:rsidR="00D62E0B" w:rsidRDefault="00D62E0B" w:rsidP="00D62E0B">
            <w:pPr>
              <w:rPr>
                <w:rFonts w:ascii="宋体" w:hAnsi="宋体" w:hint="eastAsia"/>
                <w:szCs w:val="21"/>
              </w:rPr>
            </w:pPr>
            <w:bookmarkStart w:id="12" w:name="t_qh_4_1_2715_a1_fm1"/>
            <w:bookmarkEnd w:id="12"/>
            <w:r>
              <w:rPr>
                <w:rFonts w:ascii="宋体" w:hAnsi="宋体"/>
                <w:szCs w:val="21"/>
              </w:rPr>
              <w:t>赵慧</w:t>
            </w:r>
            <w:r>
              <w:rPr>
                <w:rFonts w:ascii="宋体" w:hAnsi="宋体" w:hint="eastAsia"/>
                <w:szCs w:val="21"/>
              </w:rPr>
              <w:t>、颜昕</w:t>
            </w:r>
          </w:p>
        </w:tc>
      </w:tr>
    </w:tbl>
    <w:p w:rsidR="00D76487" w:rsidRDefault="00D76487" w:rsidP="00D76487">
      <w:pPr>
        <w:pStyle w:val="2"/>
        <w:spacing w:beforeLines="50" w:afterLines="50" w:line="240" w:lineRule="auto"/>
        <w:jc w:val="left"/>
        <w:rPr>
          <w:rFonts w:ascii="宋体" w:eastAsia="宋体" w:hAnsi="宋体"/>
          <w:bCs/>
          <w:sz w:val="24"/>
          <w:szCs w:val="24"/>
        </w:rPr>
      </w:pPr>
      <w:bookmarkStart w:id="13" w:name="m02"/>
      <w:bookmarkEnd w:id="4"/>
      <w:bookmarkEnd w:id="5"/>
    </w:p>
    <w:p w:rsidR="00D62E0B" w:rsidRDefault="00D62E0B" w:rsidP="00D62E0B">
      <w:pPr>
        <w:pStyle w:val="2"/>
        <w:numPr>
          <w:ilvl w:val="0"/>
          <w:numId w:val="1"/>
        </w:numPr>
        <w:spacing w:beforeLines="50" w:afterLines="50" w:line="240" w:lineRule="auto"/>
        <w:jc w:val="left"/>
        <w:rPr>
          <w:rFonts w:ascii="宋体" w:eastAsia="宋体" w:hAnsi="宋体" w:hint="eastAsia"/>
          <w:bCs/>
          <w:sz w:val="24"/>
          <w:szCs w:val="24"/>
        </w:rPr>
      </w:pPr>
      <w:bookmarkStart w:id="14" w:name="t_4_2_2_table"/>
      <w:bookmarkEnd w:id="13"/>
      <w:bookmarkEnd w:id="14"/>
      <w:r>
        <w:rPr>
          <w:rFonts w:ascii="宋体" w:eastAsia="宋体" w:hAnsi="宋体" w:hint="eastAsia"/>
          <w:bCs/>
          <w:sz w:val="24"/>
          <w:szCs w:val="24"/>
        </w:rPr>
        <w:t>离任基金经理的相关信息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4992"/>
      </w:tblGrid>
      <w:tr w:rsidR="00D62E0B" w:rsidTr="00D62E0B">
        <w:tc>
          <w:tcPr>
            <w:tcW w:w="3936" w:type="dxa"/>
          </w:tcPr>
          <w:p w:rsidR="00D62E0B" w:rsidRDefault="00D62E0B" w:rsidP="00D62E0B">
            <w:pPr>
              <w:rPr>
                <w:rFonts w:ascii="宋体" w:hAnsi="宋体" w:hint="eastAsia"/>
                <w:szCs w:val="21"/>
              </w:rPr>
            </w:pPr>
            <w:r>
              <w:rPr>
                <w:rFonts w:ascii="宋体" w:hAnsi="宋体" w:hint="eastAsia"/>
                <w:szCs w:val="21"/>
              </w:rPr>
              <w:t>离任基金经理姓名</w:t>
            </w:r>
          </w:p>
        </w:tc>
        <w:tc>
          <w:tcPr>
            <w:tcW w:w="4992" w:type="dxa"/>
          </w:tcPr>
          <w:p w:rsidR="00D62E0B" w:rsidRDefault="00D62E0B" w:rsidP="00D62E0B">
            <w:pPr>
              <w:rPr>
                <w:rFonts w:ascii="宋体" w:hAnsi="宋体" w:hint="eastAsia"/>
                <w:szCs w:val="21"/>
              </w:rPr>
            </w:pPr>
            <w:bookmarkStart w:id="15" w:name="t_4_3_2715_a1_fm1"/>
            <w:bookmarkEnd w:id="15"/>
            <w:r>
              <w:rPr>
                <w:rFonts w:ascii="宋体" w:hAnsi="宋体"/>
                <w:szCs w:val="21"/>
              </w:rPr>
              <w:t>赵慧</w:t>
            </w:r>
            <w:r>
              <w:rPr>
                <w:rFonts w:ascii="宋体" w:hAnsi="宋体" w:hint="eastAsia"/>
                <w:szCs w:val="21"/>
              </w:rPr>
              <w:t>、颜昕</w:t>
            </w:r>
          </w:p>
        </w:tc>
      </w:tr>
      <w:tr w:rsidR="00D62E0B" w:rsidTr="00D62E0B">
        <w:tc>
          <w:tcPr>
            <w:tcW w:w="3936" w:type="dxa"/>
          </w:tcPr>
          <w:p w:rsidR="00D62E0B" w:rsidRDefault="00D62E0B" w:rsidP="00D62E0B">
            <w:pPr>
              <w:rPr>
                <w:rFonts w:ascii="宋体" w:hAnsi="宋体" w:hint="eastAsia"/>
                <w:szCs w:val="21"/>
              </w:rPr>
            </w:pPr>
            <w:r>
              <w:rPr>
                <w:rFonts w:ascii="宋体" w:hAnsi="宋体" w:hint="eastAsia"/>
                <w:szCs w:val="21"/>
              </w:rPr>
              <w:t>离任原因</w:t>
            </w:r>
          </w:p>
        </w:tc>
        <w:tc>
          <w:tcPr>
            <w:tcW w:w="4992" w:type="dxa"/>
          </w:tcPr>
          <w:p w:rsidR="00D62E0B" w:rsidRDefault="00D62E0B" w:rsidP="00D62E0B">
            <w:pPr>
              <w:rPr>
                <w:rFonts w:ascii="宋体" w:hAnsi="宋体" w:hint="eastAsia"/>
                <w:szCs w:val="21"/>
              </w:rPr>
            </w:pPr>
            <w:bookmarkStart w:id="16" w:name="t_4_3_2716_a1_fm1"/>
            <w:bookmarkEnd w:id="16"/>
            <w:r>
              <w:rPr>
                <w:rFonts w:ascii="宋体" w:hAnsi="宋体" w:hint="eastAsia"/>
                <w:szCs w:val="21"/>
              </w:rPr>
              <w:t>公司业务调整</w:t>
            </w:r>
          </w:p>
        </w:tc>
      </w:tr>
      <w:tr w:rsidR="00D62E0B" w:rsidTr="00D62E0B">
        <w:tc>
          <w:tcPr>
            <w:tcW w:w="3936" w:type="dxa"/>
          </w:tcPr>
          <w:p w:rsidR="00D62E0B" w:rsidRDefault="00D62E0B" w:rsidP="00D62E0B">
            <w:pPr>
              <w:rPr>
                <w:rFonts w:ascii="宋体" w:hAnsi="宋体" w:hint="eastAsia"/>
                <w:szCs w:val="21"/>
              </w:rPr>
            </w:pPr>
            <w:r>
              <w:rPr>
                <w:rFonts w:ascii="宋体" w:hAnsi="宋体" w:hint="eastAsia"/>
                <w:szCs w:val="21"/>
              </w:rPr>
              <w:t>离任日期</w:t>
            </w:r>
          </w:p>
        </w:tc>
        <w:tc>
          <w:tcPr>
            <w:tcW w:w="4992" w:type="dxa"/>
          </w:tcPr>
          <w:p w:rsidR="00D62E0B" w:rsidRDefault="00D62E0B" w:rsidP="00D62E0B">
            <w:pPr>
              <w:rPr>
                <w:rFonts w:ascii="宋体" w:hAnsi="宋体" w:hint="eastAsia"/>
                <w:szCs w:val="21"/>
              </w:rPr>
            </w:pPr>
            <w:bookmarkStart w:id="17" w:name="t_4_3_2870_a1_fm1"/>
            <w:bookmarkEnd w:id="17"/>
            <w:r>
              <w:rPr>
                <w:rFonts w:ascii="宋体" w:hAnsi="宋体"/>
                <w:szCs w:val="21"/>
              </w:rPr>
              <w:t>2020-04-20</w:t>
            </w:r>
          </w:p>
        </w:tc>
      </w:tr>
      <w:tr w:rsidR="00D62E0B" w:rsidTr="00D62E0B">
        <w:tc>
          <w:tcPr>
            <w:tcW w:w="3936" w:type="dxa"/>
          </w:tcPr>
          <w:p w:rsidR="00D62E0B" w:rsidRDefault="00D62E0B" w:rsidP="00D62E0B">
            <w:pPr>
              <w:rPr>
                <w:rFonts w:ascii="宋体" w:hAnsi="宋体" w:hint="eastAsia"/>
                <w:szCs w:val="21"/>
              </w:rPr>
            </w:pPr>
            <w:r>
              <w:rPr>
                <w:rFonts w:ascii="宋体" w:hAnsi="宋体" w:hint="eastAsia"/>
                <w:szCs w:val="21"/>
              </w:rPr>
              <w:t>是否转任本公司其他工作岗位</w:t>
            </w:r>
          </w:p>
        </w:tc>
        <w:tc>
          <w:tcPr>
            <w:tcW w:w="4992" w:type="dxa"/>
          </w:tcPr>
          <w:p w:rsidR="00D62E0B" w:rsidRDefault="00D62E0B" w:rsidP="00D62E0B">
            <w:pPr>
              <w:rPr>
                <w:rFonts w:ascii="宋体" w:hAnsi="宋体" w:hint="eastAsia"/>
                <w:szCs w:val="21"/>
              </w:rPr>
            </w:pPr>
            <w:bookmarkStart w:id="18" w:name="t_4_3_2718_a1_fm1"/>
            <w:bookmarkEnd w:id="18"/>
            <w:r>
              <w:rPr>
                <w:rFonts w:ascii="宋体" w:hAnsi="宋体"/>
                <w:szCs w:val="21"/>
              </w:rPr>
              <w:t>否</w:t>
            </w:r>
          </w:p>
        </w:tc>
      </w:tr>
      <w:tr w:rsidR="00D62E0B" w:rsidTr="00D62E0B">
        <w:tc>
          <w:tcPr>
            <w:tcW w:w="3936" w:type="dxa"/>
          </w:tcPr>
          <w:p w:rsidR="00D62E0B" w:rsidRDefault="00D62E0B" w:rsidP="00D62E0B">
            <w:pPr>
              <w:rPr>
                <w:rFonts w:ascii="宋体" w:hAnsi="宋体" w:hint="eastAsia"/>
                <w:szCs w:val="21"/>
              </w:rPr>
            </w:pPr>
            <w:r>
              <w:rPr>
                <w:rFonts w:ascii="宋体" w:hAnsi="宋体" w:hint="eastAsia"/>
                <w:szCs w:val="21"/>
              </w:rPr>
              <w:t>是否已按规定在中国基金业协会办理变更手续</w:t>
            </w:r>
          </w:p>
        </w:tc>
        <w:tc>
          <w:tcPr>
            <w:tcW w:w="4992" w:type="dxa"/>
          </w:tcPr>
          <w:p w:rsidR="00D62E0B" w:rsidRDefault="00D62E0B" w:rsidP="00D62E0B">
            <w:pPr>
              <w:rPr>
                <w:rFonts w:ascii="宋体" w:hAnsi="宋体" w:hint="eastAsia"/>
                <w:szCs w:val="21"/>
              </w:rPr>
            </w:pPr>
            <w:bookmarkStart w:id="19" w:name="t_4_3_2719_a1_fm1"/>
            <w:bookmarkEnd w:id="19"/>
            <w:r>
              <w:rPr>
                <w:rFonts w:ascii="宋体" w:hAnsi="宋体"/>
                <w:szCs w:val="21"/>
              </w:rPr>
              <w:t>是</w:t>
            </w:r>
          </w:p>
        </w:tc>
      </w:tr>
    </w:tbl>
    <w:p w:rsidR="00713248" w:rsidRDefault="00713248">
      <w:pPr>
        <w:rPr>
          <w:rFonts w:hint="eastAsia"/>
          <w:sz w:val="24"/>
        </w:rPr>
      </w:pPr>
    </w:p>
    <w:p w:rsidR="00713248" w:rsidRDefault="00713248" w:rsidP="00AF3564">
      <w:pPr>
        <w:pStyle w:val="2"/>
        <w:numPr>
          <w:ilvl w:val="0"/>
          <w:numId w:val="1"/>
        </w:numPr>
        <w:spacing w:beforeLines="50" w:afterLines="50" w:line="240" w:lineRule="auto"/>
        <w:rPr>
          <w:rFonts w:ascii="宋体" w:eastAsia="宋体" w:hAnsi="宋体" w:hint="eastAsia"/>
          <w:bCs/>
          <w:sz w:val="24"/>
          <w:szCs w:val="24"/>
          <w:lang w:eastAsia="zh-CN"/>
        </w:rPr>
      </w:pPr>
      <w:bookmarkStart w:id="20" w:name="t_4_3_table"/>
      <w:bookmarkStart w:id="21" w:name="t_4_4_table"/>
      <w:bookmarkEnd w:id="20"/>
      <w:bookmarkEnd w:id="21"/>
      <w:r>
        <w:rPr>
          <w:rFonts w:ascii="宋体" w:eastAsia="宋体" w:hAnsi="宋体" w:hint="eastAsia"/>
          <w:bCs/>
          <w:sz w:val="24"/>
          <w:szCs w:val="24"/>
        </w:rPr>
        <w:t>其他需要说明的事项</w:t>
      </w:r>
    </w:p>
    <w:p w:rsidR="00EA6A96" w:rsidRDefault="00EA6A96" w:rsidP="00EA6A96">
      <w:pPr>
        <w:spacing w:line="360" w:lineRule="auto"/>
        <w:ind w:firstLineChars="200" w:firstLine="420"/>
        <w:jc w:val="left"/>
        <w:rPr>
          <w:rFonts w:ascii="宋体" w:hAnsi="宋体"/>
          <w:szCs w:val="21"/>
        </w:rPr>
      </w:pPr>
      <w:bookmarkStart w:id="22" w:name="t_4_4_2646_a1_fm1"/>
      <w:bookmarkEnd w:id="22"/>
      <w:r>
        <w:rPr>
          <w:rFonts w:ascii="宋体" w:hAnsi="宋体" w:hint="eastAsia"/>
          <w:szCs w:val="21"/>
        </w:rPr>
        <w:t>本公司已将上述基金经理变更事项报中国证券监督管理委员会上海监管局以及中国证券投资基金业协会备案。</w:t>
      </w:r>
    </w:p>
    <w:p w:rsidR="000251AC" w:rsidRDefault="000251AC" w:rsidP="00EA6A96">
      <w:pPr>
        <w:spacing w:line="360" w:lineRule="auto"/>
        <w:ind w:firstLineChars="200" w:firstLine="420"/>
        <w:jc w:val="left"/>
        <w:rPr>
          <w:rFonts w:ascii="宋体" w:hAnsi="宋体"/>
          <w:szCs w:val="21"/>
        </w:rPr>
      </w:pPr>
    </w:p>
    <w:p w:rsidR="000251AC" w:rsidRDefault="000251AC" w:rsidP="00EA6A96">
      <w:pPr>
        <w:spacing w:line="360" w:lineRule="auto"/>
        <w:ind w:firstLineChars="200" w:firstLine="420"/>
        <w:jc w:val="left"/>
        <w:rPr>
          <w:rFonts w:ascii="宋体" w:hAnsi="宋体" w:hint="eastAsia"/>
          <w:szCs w:val="21"/>
        </w:rPr>
      </w:pPr>
    </w:p>
    <w:p w:rsidR="006A6231" w:rsidRPr="00EA6A96" w:rsidRDefault="006A6231" w:rsidP="008904FF">
      <w:pPr>
        <w:spacing w:line="360" w:lineRule="auto"/>
        <w:ind w:firstLineChars="200" w:firstLine="420"/>
        <w:jc w:val="left"/>
        <w:rPr>
          <w:rFonts w:ascii="宋体" w:hAnsi="宋体"/>
          <w:szCs w:val="21"/>
        </w:rPr>
      </w:pPr>
    </w:p>
    <w:p w:rsidR="00622D4E" w:rsidRDefault="00622D4E">
      <w:pPr>
        <w:spacing w:line="360" w:lineRule="auto"/>
        <w:jc w:val="right"/>
        <w:rPr>
          <w:rFonts w:ascii="宋体" w:hAnsi="宋体"/>
          <w:sz w:val="24"/>
          <w:szCs w:val="30"/>
        </w:rPr>
      </w:pPr>
      <w:r>
        <w:rPr>
          <w:rFonts w:ascii="宋体" w:hAnsi="宋体" w:hint="eastAsia"/>
          <w:sz w:val="24"/>
          <w:szCs w:val="30"/>
        </w:rPr>
        <w:t>鑫元基金管理有限公司</w:t>
      </w:r>
    </w:p>
    <w:p w:rsidR="00713248" w:rsidRDefault="00ED217C">
      <w:pPr>
        <w:spacing w:line="360" w:lineRule="auto"/>
        <w:jc w:val="right"/>
        <w:rPr>
          <w:rFonts w:ascii="宋体" w:hAnsi="宋体"/>
          <w:szCs w:val="21"/>
        </w:rPr>
      </w:pPr>
      <w:r>
        <w:rPr>
          <w:rFonts w:ascii="宋体" w:hAnsi="宋体"/>
          <w:sz w:val="24"/>
          <w:szCs w:val="30"/>
        </w:rPr>
        <w:t>2020</w:t>
      </w:r>
      <w:r w:rsidR="00622D4E">
        <w:rPr>
          <w:rFonts w:ascii="宋体" w:hAnsi="宋体"/>
          <w:sz w:val="24"/>
          <w:szCs w:val="30"/>
        </w:rPr>
        <w:t>年</w:t>
      </w:r>
      <w:r w:rsidR="00DF032D">
        <w:rPr>
          <w:rFonts w:ascii="宋体" w:hAnsi="宋体"/>
          <w:sz w:val="24"/>
          <w:szCs w:val="30"/>
        </w:rPr>
        <w:t>4</w:t>
      </w:r>
      <w:r w:rsidR="00622D4E">
        <w:rPr>
          <w:rFonts w:ascii="宋体" w:hAnsi="宋体"/>
          <w:sz w:val="24"/>
          <w:szCs w:val="30"/>
        </w:rPr>
        <w:t>月</w:t>
      </w:r>
      <w:r w:rsidR="00DF032D">
        <w:rPr>
          <w:rFonts w:ascii="宋体" w:hAnsi="宋体"/>
          <w:sz w:val="24"/>
          <w:szCs w:val="30"/>
        </w:rPr>
        <w:t>20</w:t>
      </w:r>
      <w:r w:rsidR="00622D4E">
        <w:rPr>
          <w:rFonts w:ascii="宋体" w:hAnsi="宋体"/>
          <w:sz w:val="24"/>
          <w:szCs w:val="30"/>
        </w:rPr>
        <w:t>日</w:t>
      </w:r>
    </w:p>
    <w:sectPr w:rsidR="00713248" w:rsidSect="00DE7A85">
      <w:headerReference w:type="default" r:id="rId7"/>
      <w:footerReference w:type="default" r:id="rId8"/>
      <w:pgSz w:w="11906" w:h="16838"/>
      <w:pgMar w:top="1440" w:right="1531" w:bottom="241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90B" w:rsidRDefault="00B1790B" w:rsidP="00D05745">
      <w:r>
        <w:separator/>
      </w:r>
    </w:p>
  </w:endnote>
  <w:endnote w:type="continuationSeparator" w:id="1">
    <w:p w:rsidR="00B1790B" w:rsidRDefault="00B1790B" w:rsidP="00D05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4E" w:rsidRDefault="00622D4E" w:rsidP="00622D4E">
    <w:pPr>
      <w:pStyle w:val="a4"/>
      <w:jc w:val="center"/>
    </w:pPr>
    <w:r>
      <w:rPr>
        <w:rFonts w:hint="eastAsia"/>
      </w:rPr>
      <w:t>第</w:t>
    </w:r>
    <w:r>
      <w:rPr>
        <w:rFonts w:hint="eastAsia"/>
      </w:rPr>
      <w:t xml:space="preserve"> </w:t>
    </w:r>
    <w:fldSimple w:instr=" PAGE   \* MERGEFORMAT ">
      <w:r w:rsidR="00C13B42">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C13B42">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90B" w:rsidRDefault="00B1790B" w:rsidP="00D05745">
      <w:r>
        <w:separator/>
      </w:r>
    </w:p>
  </w:footnote>
  <w:footnote w:type="continuationSeparator" w:id="1">
    <w:p w:rsidR="00B1790B" w:rsidRDefault="00B1790B" w:rsidP="00D05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D4E" w:rsidRDefault="00622D4E" w:rsidP="00622D4E">
    <w:pPr>
      <w:pStyle w:val="a3"/>
      <w:jc w:val="right"/>
    </w:pPr>
    <w:r>
      <w:rPr>
        <w:rFonts w:hint="eastAsia"/>
      </w:rPr>
      <w:t>鑫元基金管理有限公司关于</w:t>
    </w:r>
    <w:r w:rsidR="00DF032D" w:rsidRPr="00DF032D">
      <w:rPr>
        <w:rFonts w:hint="eastAsia"/>
      </w:rPr>
      <w:t>鑫元荣利三个月定期开放债券型发起式证券投资基金</w:t>
    </w:r>
    <w:r>
      <w:rPr>
        <w:rFonts w:hint="eastAsia"/>
      </w:rPr>
      <w:t>基金经理</w:t>
    </w:r>
    <w:r w:rsidR="00DF032D">
      <w:rPr>
        <w:rFonts w:hint="eastAsia"/>
      </w:rPr>
      <w:t>变更</w:t>
    </w:r>
    <w:r>
      <w:rPr>
        <w:rFonts w:hint="eastAsia"/>
      </w:rPr>
      <w:t>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hybridMultilevel"/>
    <w:tmpl w:val="C794FD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0251AC"/>
    <w:rsid w:val="00050ACB"/>
    <w:rsid w:val="0007768B"/>
    <w:rsid w:val="000A2D1C"/>
    <w:rsid w:val="000B15BB"/>
    <w:rsid w:val="00101FF4"/>
    <w:rsid w:val="0016054E"/>
    <w:rsid w:val="00167493"/>
    <w:rsid w:val="001C2862"/>
    <w:rsid w:val="001F5585"/>
    <w:rsid w:val="002236E1"/>
    <w:rsid w:val="00240451"/>
    <w:rsid w:val="0025154B"/>
    <w:rsid w:val="0028477D"/>
    <w:rsid w:val="00295BB3"/>
    <w:rsid w:val="002A3111"/>
    <w:rsid w:val="002B4613"/>
    <w:rsid w:val="002B7A4B"/>
    <w:rsid w:val="002E7DAD"/>
    <w:rsid w:val="002F164D"/>
    <w:rsid w:val="00384C87"/>
    <w:rsid w:val="00392158"/>
    <w:rsid w:val="003B5C8A"/>
    <w:rsid w:val="004226C7"/>
    <w:rsid w:val="00434AE5"/>
    <w:rsid w:val="0044356A"/>
    <w:rsid w:val="004861E3"/>
    <w:rsid w:val="00493E01"/>
    <w:rsid w:val="004C68B3"/>
    <w:rsid w:val="004D46BC"/>
    <w:rsid w:val="00507B35"/>
    <w:rsid w:val="00550E57"/>
    <w:rsid w:val="00560390"/>
    <w:rsid w:val="00561B28"/>
    <w:rsid w:val="005638D9"/>
    <w:rsid w:val="00564C10"/>
    <w:rsid w:val="005D026C"/>
    <w:rsid w:val="005F056D"/>
    <w:rsid w:val="00617597"/>
    <w:rsid w:val="00622D4E"/>
    <w:rsid w:val="00657DFE"/>
    <w:rsid w:val="00661A91"/>
    <w:rsid w:val="006A6231"/>
    <w:rsid w:val="006E390E"/>
    <w:rsid w:val="00713248"/>
    <w:rsid w:val="007221D7"/>
    <w:rsid w:val="00740FD8"/>
    <w:rsid w:val="007418BC"/>
    <w:rsid w:val="00775B22"/>
    <w:rsid w:val="007B5BC4"/>
    <w:rsid w:val="007B7DFC"/>
    <w:rsid w:val="00806E47"/>
    <w:rsid w:val="008904FF"/>
    <w:rsid w:val="008B74FF"/>
    <w:rsid w:val="008D09BB"/>
    <w:rsid w:val="008E6021"/>
    <w:rsid w:val="008F6452"/>
    <w:rsid w:val="009713EA"/>
    <w:rsid w:val="00980829"/>
    <w:rsid w:val="009A12DF"/>
    <w:rsid w:val="009D765D"/>
    <w:rsid w:val="00A126EA"/>
    <w:rsid w:val="00A617CA"/>
    <w:rsid w:val="00A842B1"/>
    <w:rsid w:val="00AA4CC9"/>
    <w:rsid w:val="00AB6F63"/>
    <w:rsid w:val="00AC18E8"/>
    <w:rsid w:val="00AF3564"/>
    <w:rsid w:val="00B01464"/>
    <w:rsid w:val="00B06921"/>
    <w:rsid w:val="00B07CE8"/>
    <w:rsid w:val="00B1790B"/>
    <w:rsid w:val="00B24CBC"/>
    <w:rsid w:val="00B33E59"/>
    <w:rsid w:val="00C050D6"/>
    <w:rsid w:val="00C13B42"/>
    <w:rsid w:val="00C22B3D"/>
    <w:rsid w:val="00C553C4"/>
    <w:rsid w:val="00C81E78"/>
    <w:rsid w:val="00CA23B5"/>
    <w:rsid w:val="00CD14BA"/>
    <w:rsid w:val="00CE7622"/>
    <w:rsid w:val="00D05745"/>
    <w:rsid w:val="00D57C90"/>
    <w:rsid w:val="00D62E0B"/>
    <w:rsid w:val="00D664B0"/>
    <w:rsid w:val="00D76487"/>
    <w:rsid w:val="00DE7A85"/>
    <w:rsid w:val="00DF032D"/>
    <w:rsid w:val="00E272C2"/>
    <w:rsid w:val="00E66C00"/>
    <w:rsid w:val="00E82960"/>
    <w:rsid w:val="00E97EF8"/>
    <w:rsid w:val="00EA6A96"/>
    <w:rsid w:val="00ED0416"/>
    <w:rsid w:val="00ED217C"/>
    <w:rsid w:val="00F31955"/>
    <w:rsid w:val="00F34BD6"/>
    <w:rsid w:val="00F5142D"/>
    <w:rsid w:val="00F71464"/>
    <w:rsid w:val="00F877F9"/>
    <w:rsid w:val="00FE16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页脚 Char"/>
    <w:link w:val="a4"/>
    <w:rPr>
      <w:kern w:val="2"/>
      <w:sz w:val="18"/>
      <w:szCs w:val="18"/>
    </w:rPr>
  </w:style>
  <w:style w:type="character" w:customStyle="1" w:styleId="Char1">
    <w:name w:val="脚注文本 Char"/>
    <w:link w:val="a5"/>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7">
    <w:name w:val="Document Map"/>
    <w:basedOn w:val="a"/>
    <w:pPr>
      <w:shd w:val="clear" w:color="auto" w:fill="000080"/>
    </w:pPr>
  </w:style>
  <w:style w:type="paragraph" w:styleId="a5">
    <w:name w:val="footnote text"/>
    <w:basedOn w:val="a"/>
    <w:link w:val="Char1"/>
    <w:pPr>
      <w:snapToGrid w:val="0"/>
      <w:jc w:val="left"/>
    </w:pPr>
    <w:rPr>
      <w:rFonts w:ascii="Times New Roman" w:hAnsi="Times New Roman"/>
      <w:sz w:val="18"/>
      <w:szCs w:val="20"/>
      <w:lang/>
    </w:rPr>
  </w:style>
  <w:style w:type="paragraph" w:styleId="a4">
    <w:name w:val="footer"/>
    <w:basedOn w:val="a"/>
    <w:link w:val="Char0"/>
    <w:pPr>
      <w:tabs>
        <w:tab w:val="center" w:pos="4153"/>
        <w:tab w:val="right" w:pos="8306"/>
      </w:tabs>
      <w:snapToGrid w:val="0"/>
      <w:jc w:val="left"/>
    </w:pPr>
    <w:rPr>
      <w:sz w:val="18"/>
      <w:szCs w:val="18"/>
      <w:lang/>
    </w:rPr>
  </w:style>
  <w:style w:type="character" w:styleId="a8">
    <w:name w:val="Hyperlink"/>
    <w:uiPriority w:val="99"/>
    <w:semiHidden/>
    <w:unhideWhenUsed/>
    <w:rsid w:val="00DE7A85"/>
    <w:rPr>
      <w:color w:val="0563C1"/>
      <w:u w:val="single"/>
    </w:rPr>
  </w:style>
</w:styles>
</file>

<file path=word/webSettings.xml><?xml version="1.0" encoding="utf-8"?>
<w:webSettings xmlns:r="http://schemas.openxmlformats.org/officeDocument/2006/relationships" xmlns:w="http://schemas.openxmlformats.org/wordprocessingml/2006/main">
  <w:divs>
    <w:div w:id="1477380055">
      <w:bodyDiv w:val="1"/>
      <w:marLeft w:val="0"/>
      <w:marRight w:val="0"/>
      <w:marTop w:val="0"/>
      <w:marBottom w:val="0"/>
      <w:divBdr>
        <w:top w:val="none" w:sz="0" w:space="0" w:color="auto"/>
        <w:left w:val="none" w:sz="0" w:space="0" w:color="auto"/>
        <w:bottom w:val="none" w:sz="0" w:space="0" w:color="auto"/>
        <w:right w:val="none" w:sz="0" w:space="0" w:color="auto"/>
      </w:divBdr>
    </w:div>
    <w:div w:id="17529681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72</Words>
  <Characters>413</Characters>
  <Application>Microsoft Office Word</Application>
  <DocSecurity>4</DocSecurity>
  <PresentationFormat/>
  <Lines>3</Lines>
  <Paragraphs>1</Paragraphs>
  <Slides>0</Slides>
  <Notes>0</Notes>
  <HiddenSlides>0</HiddenSlides>
  <MMClips>0</MMClips>
  <ScaleCrop>false</ScaleCrop>
  <Company>Microsoft</Company>
  <LinksUpToDate>false</LinksUpToDate>
  <CharactersWithSpaces>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JonMMx 2000</cp:lastModifiedBy>
  <cp:revision>2</cp:revision>
  <cp:lastPrinted>1899-12-30T00:00:00Z</cp:lastPrinted>
  <dcterms:created xsi:type="dcterms:W3CDTF">2020-04-19T16:01:00Z</dcterms:created>
  <dcterms:modified xsi:type="dcterms:W3CDTF">2020-04-19T16:01:00Z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