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E" w:rsidRDefault="00A1581E" w:rsidP="00DC0604">
      <w:pPr>
        <w:spacing w:after="100" w:afterAutospacing="1" w:line="360" w:lineRule="auto"/>
        <w:jc w:val="center"/>
        <w:rPr>
          <w:rFonts w:ascii="宋体" w:eastAsia="宋体" w:hAnsi="宋体" w:cs="宋体"/>
          <w:b/>
          <w:color w:val="000006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先锋基金管理有限公司</w:t>
      </w:r>
    </w:p>
    <w:p w:rsidR="006733A6" w:rsidRDefault="006733A6" w:rsidP="00DC0604">
      <w:pPr>
        <w:spacing w:after="100" w:afterAutospacing="1" w:line="360" w:lineRule="auto"/>
        <w:jc w:val="center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关于取消</w:t>
      </w:r>
      <w:r w:rsidR="00E91516" w:rsidRPr="00E91516">
        <w:rPr>
          <w:rFonts w:ascii="宋体" w:eastAsia="宋体" w:hAnsi="宋体" w:cs="宋体"/>
          <w:b/>
          <w:color w:val="000006"/>
          <w:sz w:val="30"/>
          <w:szCs w:val="30"/>
        </w:rPr>
        <w:t>北京格上富信基金销售有限公司</w:t>
      </w:r>
      <w:r>
        <w:rPr>
          <w:rFonts w:ascii="宋体" w:eastAsia="宋体" w:hAnsi="宋体" w:cs="宋体" w:hint="eastAsia"/>
          <w:b/>
          <w:color w:val="000006"/>
          <w:sz w:val="30"/>
          <w:szCs w:val="30"/>
        </w:rPr>
        <w:t>为销售机构的公告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根据先锋基金管理有限公司（以下简称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>
        <w:rPr>
          <w:rFonts w:ascii="宋体" w:eastAsia="宋体" w:hAnsi="宋体" w:cs="宋体" w:hint="eastAsia"/>
          <w:color w:val="000006"/>
          <w:sz w:val="24"/>
        </w:rPr>
        <w:t>本公司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）与</w:t>
      </w:r>
      <w:r w:rsidR="00E609A4">
        <w:rPr>
          <w:rFonts w:ascii="宋体" w:eastAsia="宋体" w:hAnsi="宋体" w:cs="宋体" w:hint="eastAsia"/>
          <w:color w:val="000006"/>
          <w:sz w:val="24"/>
        </w:rPr>
        <w:t>北京格上富信</w:t>
      </w:r>
      <w:r>
        <w:rPr>
          <w:rFonts w:ascii="宋体" w:eastAsia="宋体" w:hAnsi="宋体" w:cs="宋体" w:hint="eastAsia"/>
          <w:color w:val="000006"/>
          <w:sz w:val="24"/>
        </w:rPr>
        <w:t>基金销售有限公司（以下简称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 w:rsidR="00E609A4">
        <w:rPr>
          <w:rFonts w:ascii="宋体" w:eastAsia="宋体" w:hAnsi="宋体" w:cs="宋体" w:hint="eastAsia"/>
          <w:color w:val="000006"/>
          <w:sz w:val="24"/>
        </w:rPr>
        <w:t>格上富信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）签署的基金销售协议中有关</w:t>
      </w:r>
      <w:r>
        <w:rPr>
          <w:rFonts w:ascii="PingFang SC" w:eastAsia="PingFang SC" w:hAnsi="PingFang SC" w:cs="PingFang SC"/>
          <w:color w:val="000006"/>
          <w:sz w:val="24"/>
        </w:rPr>
        <w:t>“</w:t>
      </w:r>
      <w:r>
        <w:rPr>
          <w:rFonts w:ascii="宋体" w:eastAsia="宋体" w:hAnsi="宋体" w:cs="宋体" w:hint="eastAsia"/>
          <w:color w:val="000006"/>
          <w:sz w:val="24"/>
        </w:rPr>
        <w:t>协议的修改和终止</w:t>
      </w:r>
      <w:r>
        <w:rPr>
          <w:rFonts w:ascii="PingFang SC" w:eastAsia="PingFang SC" w:hAnsi="PingFang SC" w:cs="PingFang SC"/>
          <w:color w:val="000006"/>
          <w:sz w:val="24"/>
        </w:rPr>
        <w:t>”</w:t>
      </w:r>
      <w:r>
        <w:rPr>
          <w:rFonts w:ascii="宋体" w:eastAsia="宋体" w:hAnsi="宋体" w:cs="宋体" w:hint="eastAsia"/>
          <w:color w:val="000006"/>
          <w:sz w:val="24"/>
        </w:rPr>
        <w:t>的相关约定，本公司计划取消</w:t>
      </w:r>
      <w:r w:rsidR="00E609A4" w:rsidRPr="00E609A4">
        <w:rPr>
          <w:rFonts w:ascii="宋体" w:eastAsia="宋体" w:hAnsi="宋体" w:cs="宋体"/>
          <w:color w:val="000006"/>
          <w:sz w:val="24"/>
        </w:rPr>
        <w:t>格上富信</w:t>
      </w:r>
      <w:r>
        <w:rPr>
          <w:rFonts w:ascii="宋体" w:eastAsia="宋体" w:hAnsi="宋体" w:cs="宋体" w:hint="eastAsia"/>
          <w:color w:val="000006"/>
          <w:sz w:val="24"/>
        </w:rPr>
        <w:t>为销售机构。自</w:t>
      </w:r>
      <w:r>
        <w:rPr>
          <w:rFonts w:ascii="PingFang SC" w:eastAsia="PingFang SC" w:hAnsi="PingFang SC" w:cs="PingFang SC"/>
          <w:color w:val="000006"/>
          <w:sz w:val="24"/>
        </w:rPr>
        <w:t>2020</w:t>
      </w:r>
      <w:r>
        <w:rPr>
          <w:rFonts w:ascii="宋体" w:eastAsia="宋体" w:hAnsi="宋体" w:cs="宋体" w:hint="eastAsia"/>
          <w:color w:val="000006"/>
          <w:sz w:val="24"/>
        </w:rPr>
        <w:t>年</w:t>
      </w:r>
      <w:r w:rsidR="00B01A57">
        <w:rPr>
          <w:rFonts w:ascii="PingFang SC" w:eastAsiaTheme="minorEastAsia" w:hAnsi="PingFang SC" w:cs="PingFang SC" w:hint="eastAsia"/>
          <w:color w:val="000006"/>
          <w:sz w:val="24"/>
        </w:rPr>
        <w:t>3</w:t>
      </w:r>
      <w:r>
        <w:rPr>
          <w:rFonts w:ascii="宋体" w:eastAsia="宋体" w:hAnsi="宋体" w:cs="宋体" w:hint="eastAsia"/>
          <w:color w:val="000006"/>
          <w:sz w:val="24"/>
        </w:rPr>
        <w:t>月</w:t>
      </w:r>
      <w:r w:rsidR="00B01A57">
        <w:rPr>
          <w:rFonts w:ascii="宋体" w:eastAsia="宋体" w:hAnsi="宋体" w:cs="宋体" w:hint="eastAsia"/>
          <w:color w:val="000006"/>
          <w:sz w:val="24"/>
        </w:rPr>
        <w:t>3</w:t>
      </w:r>
      <w:r w:rsidR="00E609A4">
        <w:rPr>
          <w:rFonts w:ascii="PingFang SC" w:eastAsiaTheme="minorEastAsia" w:hAnsi="PingFang SC" w:cs="PingFang SC" w:hint="eastAsia"/>
          <w:color w:val="000006"/>
          <w:sz w:val="24"/>
        </w:rPr>
        <w:t>1</w:t>
      </w:r>
      <w:r>
        <w:rPr>
          <w:rFonts w:ascii="宋体" w:eastAsia="宋体" w:hAnsi="宋体" w:cs="宋体" w:hint="eastAsia"/>
          <w:color w:val="000006"/>
          <w:sz w:val="24"/>
        </w:rPr>
        <w:t>日起，</w:t>
      </w:r>
      <w:r w:rsidR="00902F8D">
        <w:rPr>
          <w:rFonts w:ascii="宋体" w:eastAsia="宋体" w:hAnsi="宋体" w:cs="宋体" w:hint="eastAsia"/>
          <w:color w:val="000006"/>
          <w:sz w:val="24"/>
        </w:rPr>
        <w:t>格上富信</w:t>
      </w:r>
      <w:r>
        <w:rPr>
          <w:rFonts w:ascii="宋体" w:eastAsia="宋体" w:hAnsi="宋体" w:cs="宋体" w:hint="eastAsia"/>
          <w:color w:val="000006"/>
          <w:sz w:val="24"/>
        </w:rPr>
        <w:t>不再销售本公司旗下产品。</w:t>
      </w:r>
    </w:p>
    <w:p w:rsidR="006733A6" w:rsidRDefault="0071098B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一</w:t>
      </w:r>
      <w:r w:rsidR="006733A6">
        <w:rPr>
          <w:rFonts w:ascii="宋体" w:eastAsia="宋体" w:hAnsi="宋体" w:cs="宋体" w:hint="eastAsia"/>
          <w:color w:val="000006"/>
          <w:sz w:val="24"/>
        </w:rPr>
        <w:t>、取消销售基金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自</w:t>
      </w:r>
      <w:r>
        <w:rPr>
          <w:rFonts w:ascii="PingFang SC" w:eastAsia="PingFang SC" w:hAnsi="PingFang SC" w:cs="PingFang SC"/>
          <w:color w:val="000006"/>
          <w:sz w:val="24"/>
        </w:rPr>
        <w:t>2020</w:t>
      </w:r>
      <w:r>
        <w:rPr>
          <w:rFonts w:ascii="宋体" w:eastAsia="宋体" w:hAnsi="宋体" w:cs="宋体" w:hint="eastAsia"/>
          <w:color w:val="000006"/>
          <w:sz w:val="24"/>
        </w:rPr>
        <w:t>年</w:t>
      </w:r>
      <w:r w:rsidR="00B01A57">
        <w:rPr>
          <w:rFonts w:ascii="PingFang SC" w:eastAsiaTheme="minorEastAsia" w:hAnsi="PingFang SC" w:cs="PingFang SC" w:hint="eastAsia"/>
          <w:color w:val="000006"/>
          <w:sz w:val="24"/>
        </w:rPr>
        <w:t>3</w:t>
      </w:r>
      <w:r>
        <w:rPr>
          <w:rFonts w:ascii="宋体" w:eastAsia="宋体" w:hAnsi="宋体" w:cs="宋体" w:hint="eastAsia"/>
          <w:color w:val="000006"/>
          <w:sz w:val="24"/>
        </w:rPr>
        <w:t>月</w:t>
      </w:r>
      <w:r w:rsidR="00B01A57">
        <w:rPr>
          <w:rFonts w:ascii="宋体" w:eastAsia="宋体" w:hAnsi="宋体" w:cs="宋体" w:hint="eastAsia"/>
          <w:color w:val="000006"/>
          <w:sz w:val="24"/>
        </w:rPr>
        <w:t>3</w:t>
      </w:r>
      <w:r w:rsidR="00E609A4">
        <w:rPr>
          <w:rFonts w:ascii="PingFang SC" w:eastAsiaTheme="minorEastAsia" w:hAnsi="PingFang SC" w:cs="PingFang SC" w:hint="eastAsia"/>
          <w:color w:val="000006"/>
          <w:sz w:val="24"/>
        </w:rPr>
        <w:t>1</w:t>
      </w:r>
      <w:r>
        <w:rPr>
          <w:rFonts w:ascii="宋体" w:eastAsia="宋体" w:hAnsi="宋体" w:cs="宋体" w:hint="eastAsia"/>
          <w:color w:val="000006"/>
          <w:sz w:val="24"/>
        </w:rPr>
        <w:t>日起，客户将无法通过</w:t>
      </w:r>
      <w:r w:rsidR="00871A10">
        <w:rPr>
          <w:rFonts w:ascii="宋体" w:eastAsia="宋体" w:hAnsi="宋体" w:cs="宋体" w:hint="eastAsia"/>
          <w:color w:val="000006"/>
          <w:sz w:val="24"/>
        </w:rPr>
        <w:t>格上富信</w:t>
      </w:r>
      <w:r>
        <w:rPr>
          <w:rFonts w:ascii="宋体" w:eastAsia="宋体" w:hAnsi="宋体" w:cs="宋体" w:hint="eastAsia"/>
          <w:color w:val="000006"/>
          <w:sz w:val="24"/>
        </w:rPr>
        <w:t>办理本公司旗下产品的参与和退出等业务。</w:t>
      </w:r>
    </w:p>
    <w:p w:rsidR="006733A6" w:rsidRDefault="0071098B" w:rsidP="006733A6">
      <w:pPr>
        <w:spacing w:after="0" w:line="360" w:lineRule="auto"/>
        <w:ind w:firstLineChars="200" w:firstLine="480"/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二</w:t>
      </w:r>
      <w:r w:rsidR="006733A6">
        <w:rPr>
          <w:rFonts w:ascii="宋体" w:eastAsia="宋体" w:hAnsi="宋体" w:cs="宋体" w:hint="eastAsia"/>
          <w:color w:val="000006"/>
          <w:sz w:val="24"/>
        </w:rPr>
        <w:t>、投资者可通过以下途径咨询有关详情</w:t>
      </w:r>
    </w:p>
    <w:p w:rsidR="006733A6" w:rsidRDefault="006733A6" w:rsidP="006733A6">
      <w:pPr>
        <w:spacing w:after="0" w:line="360" w:lineRule="auto"/>
        <w:ind w:left="480"/>
      </w:pPr>
      <w:r>
        <w:rPr>
          <w:rFonts w:ascii="宋体" w:eastAsia="宋体" w:hAnsi="宋体" w:cs="PingFang SC" w:hint="eastAsia"/>
          <w:color w:val="000006"/>
          <w:sz w:val="24"/>
        </w:rPr>
        <w:t>（1）</w:t>
      </w:r>
      <w:r>
        <w:rPr>
          <w:rFonts w:ascii="宋体" w:eastAsia="宋体" w:hAnsi="宋体" w:cs="宋体" w:hint="eastAsia"/>
          <w:color w:val="000006"/>
          <w:sz w:val="24"/>
        </w:rPr>
        <w:t>先锋</w:t>
      </w:r>
      <w:r>
        <w:rPr>
          <w:rFonts w:ascii="宋体" w:eastAsia="宋体" w:hAnsi="宋体" w:cs="PingFang SC" w:hint="eastAsia"/>
          <w:color w:val="000006"/>
          <w:sz w:val="24"/>
        </w:rPr>
        <w:t>基金</w:t>
      </w:r>
      <w:r>
        <w:rPr>
          <w:rFonts w:ascii="宋体" w:eastAsia="宋体" w:hAnsi="宋体" w:cs="宋体" w:hint="eastAsia"/>
          <w:color w:val="000006"/>
          <w:sz w:val="24"/>
        </w:rPr>
        <w:t>管理有限公司客服电话：</w:t>
      </w:r>
      <w:r>
        <w:rPr>
          <w:rFonts w:ascii="Times New Roman" w:eastAsia="Times New Roman" w:hAnsi="Times New Roman" w:cs="Times New Roman"/>
          <w:color w:val="000006"/>
          <w:sz w:val="24"/>
        </w:rPr>
        <w:t>400-815-9998</w:t>
      </w:r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PingFang SC" w:hint="eastAsia"/>
          <w:color w:val="000006"/>
          <w:sz w:val="24"/>
        </w:rPr>
        <w:t>网址</w:t>
      </w:r>
      <w:r>
        <w:rPr>
          <w:rFonts w:ascii="宋体" w:eastAsia="宋体" w:hAnsi="宋体" w:cs="宋体" w:hint="eastAsia"/>
          <w:color w:val="000006"/>
          <w:sz w:val="24"/>
        </w:rPr>
        <w:t>：</w:t>
      </w:r>
      <w:r>
        <w:rPr>
          <w:rFonts w:ascii="Times New Roman" w:eastAsia="Times New Roman" w:hAnsi="Times New Roman" w:cs="Times New Roman"/>
          <w:color w:val="000006"/>
          <w:sz w:val="24"/>
        </w:rPr>
        <w:t>http://www.xf-fund.com</w:t>
      </w:r>
    </w:p>
    <w:p w:rsidR="00871A10" w:rsidRDefault="006733A6" w:rsidP="006733A6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color w:val="000006"/>
          <w:sz w:val="24"/>
        </w:rPr>
      </w:pPr>
      <w:r>
        <w:rPr>
          <w:rFonts w:ascii="宋体" w:eastAsia="宋体" w:hAnsi="宋体" w:cs="PingFang SC" w:hint="eastAsia"/>
          <w:color w:val="000006"/>
          <w:sz w:val="24"/>
        </w:rPr>
        <w:t>（2）</w:t>
      </w:r>
      <w:r w:rsidR="00871A10" w:rsidRPr="00871A10">
        <w:rPr>
          <w:rFonts w:ascii="宋体" w:eastAsia="宋体" w:hAnsi="宋体" w:cs="PingFang SC"/>
          <w:color w:val="000006"/>
          <w:sz w:val="24"/>
        </w:rPr>
        <w:t>北京格上富信基金销售有限公司</w:t>
      </w:r>
      <w:r>
        <w:rPr>
          <w:rFonts w:ascii="宋体" w:eastAsia="宋体" w:hAnsi="宋体" w:cs="宋体" w:hint="eastAsia"/>
          <w:color w:val="000006"/>
          <w:sz w:val="24"/>
        </w:rPr>
        <w:t>客服电话</w:t>
      </w:r>
      <w:r>
        <w:rPr>
          <w:rFonts w:asciiTheme="minorEastAsia" w:eastAsiaTheme="minorEastAsia" w:hAnsiTheme="minorEastAsia" w:cs="PingFang SC" w:hint="eastAsia"/>
          <w:color w:val="000006"/>
          <w:sz w:val="24"/>
        </w:rPr>
        <w:t>：</w:t>
      </w:r>
      <w:r w:rsidR="00CC0EFA" w:rsidRPr="00266420">
        <w:rPr>
          <w:rFonts w:ascii="Times New Roman" w:eastAsia="Times New Roman" w:hAnsi="Times New Roman" w:cs="Times New Roman"/>
          <w:color w:val="000006"/>
          <w:sz w:val="24"/>
        </w:rPr>
        <w:t>400-066-8586</w:t>
      </w:r>
    </w:p>
    <w:p w:rsidR="006733A6" w:rsidRPr="00A1581E" w:rsidRDefault="006733A6" w:rsidP="00A1581E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color w:val="000006"/>
          <w:sz w:val="24"/>
        </w:rPr>
      </w:pPr>
      <w:r>
        <w:rPr>
          <w:rFonts w:ascii="宋体" w:eastAsia="宋体" w:hAnsi="宋体" w:cs="PingFang SC" w:hint="eastAsia"/>
          <w:color w:val="000006"/>
          <w:sz w:val="24"/>
        </w:rPr>
        <w:t>网址</w:t>
      </w:r>
      <w:r>
        <w:rPr>
          <w:rFonts w:ascii="宋体" w:eastAsia="宋体" w:hAnsi="宋体" w:cs="宋体" w:hint="eastAsia"/>
          <w:color w:val="000006"/>
          <w:sz w:val="24"/>
        </w:rPr>
        <w:t>：</w:t>
      </w:r>
      <w:r w:rsidR="00DC0604" w:rsidRPr="00DC0604">
        <w:rPr>
          <w:rFonts w:ascii="Times New Roman" w:eastAsia="Times New Roman" w:hAnsi="Times New Roman" w:cs="Times New Roman"/>
          <w:color w:val="000006"/>
          <w:sz w:val="24"/>
        </w:rPr>
        <w:t>http://</w:t>
      </w:r>
      <w:r w:rsidR="00CC0EFA" w:rsidRPr="00DC0604">
        <w:rPr>
          <w:rFonts w:ascii="Times New Roman" w:eastAsia="Times New Roman" w:hAnsi="Times New Roman" w:cs="Times New Roman"/>
          <w:color w:val="000006"/>
          <w:sz w:val="24"/>
        </w:rPr>
        <w:t>www. Gesafe.com</w:t>
      </w:r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宋体" w:hint="eastAsia"/>
          <w:color w:val="000006"/>
          <w:sz w:val="24"/>
        </w:rPr>
        <w:t>三、</w:t>
      </w:r>
      <w:r>
        <w:rPr>
          <w:rFonts w:ascii="宋体" w:eastAsia="宋体" w:hAnsi="宋体" w:cs="PingFang SC" w:hint="eastAsia"/>
          <w:color w:val="000006"/>
          <w:sz w:val="24"/>
        </w:rPr>
        <w:t>风险</w:t>
      </w:r>
      <w:r>
        <w:rPr>
          <w:rFonts w:ascii="宋体" w:eastAsia="宋体" w:hAnsi="宋体" w:cs="宋体" w:hint="eastAsia"/>
          <w:color w:val="000006"/>
          <w:sz w:val="24"/>
        </w:rPr>
        <w:t>提示</w:t>
      </w:r>
    </w:p>
    <w:p w:rsidR="006733A6" w:rsidRDefault="006733A6" w:rsidP="006733A6">
      <w:pPr>
        <w:spacing w:after="0" w:line="360" w:lineRule="auto"/>
        <w:ind w:firstLineChars="200" w:firstLine="480"/>
      </w:pPr>
      <w:r>
        <w:rPr>
          <w:rFonts w:ascii="宋体" w:eastAsia="宋体" w:hAnsi="宋体" w:cs="宋体" w:hint="eastAsia"/>
          <w:color w:val="000006"/>
          <w:sz w:val="24"/>
        </w:rPr>
        <w:t>本公司承诺以诚实信</w:t>
      </w:r>
      <w:r>
        <w:rPr>
          <w:rFonts w:ascii="宋体" w:eastAsia="宋体" w:hAnsi="宋体" w:cs="PingFang SC" w:hint="eastAsia"/>
          <w:color w:val="000006"/>
          <w:sz w:val="24"/>
        </w:rPr>
        <w:t>用</w:t>
      </w:r>
      <w:r>
        <w:rPr>
          <w:rFonts w:ascii="宋体" w:eastAsia="宋体" w:hAnsi="宋体" w:cs="宋体" w:hint="eastAsia"/>
          <w:color w:val="000006"/>
          <w:sz w:val="24"/>
        </w:rPr>
        <w:t>、勤勉尽责的原则管理和运</w:t>
      </w:r>
      <w:r>
        <w:rPr>
          <w:rFonts w:ascii="宋体" w:eastAsia="宋体" w:hAnsi="宋体" w:cs="PingFang SC" w:hint="eastAsia"/>
          <w:color w:val="000006"/>
          <w:sz w:val="24"/>
        </w:rPr>
        <w:t>用</w:t>
      </w:r>
      <w:r>
        <w:rPr>
          <w:rFonts w:ascii="宋体" w:eastAsia="宋体" w:hAnsi="宋体" w:cs="宋体" w:hint="eastAsia"/>
          <w:color w:val="000006"/>
          <w:sz w:val="24"/>
        </w:rPr>
        <w:t>基金资产，但不保证基金</w:t>
      </w:r>
      <w:r w:rsidR="0071098B">
        <w:rPr>
          <w:rFonts w:ascii="Times New Roman" w:eastAsiaTheme="minorEastAsia" w:hAnsi="Times New Roman" w:cs="Times New Roman" w:hint="eastAsia"/>
          <w:color w:val="000006"/>
          <w:sz w:val="24"/>
        </w:rPr>
        <w:t>一</w:t>
      </w:r>
      <w:r>
        <w:rPr>
          <w:rFonts w:ascii="宋体" w:eastAsia="宋体" w:hAnsi="宋体" w:cs="宋体" w:hint="eastAsia"/>
          <w:color w:val="000006"/>
          <w:sz w:val="24"/>
        </w:rPr>
        <w:t>定盈利，也不保证最低收益。敬请投资者留意投资</w:t>
      </w:r>
      <w:r>
        <w:rPr>
          <w:rFonts w:ascii="宋体" w:eastAsia="宋体" w:hAnsi="宋体" w:cs="PingFang SC" w:hint="eastAsia"/>
          <w:color w:val="000006"/>
          <w:sz w:val="24"/>
        </w:rPr>
        <w:t>风险</w:t>
      </w:r>
      <w:r>
        <w:rPr>
          <w:rFonts w:ascii="宋体" w:eastAsia="宋体" w:hAnsi="宋体" w:cs="宋体" w:hint="eastAsia"/>
          <w:color w:val="000006"/>
          <w:sz w:val="24"/>
        </w:rPr>
        <w:t>。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  <w:r>
        <w:rPr>
          <w:rFonts w:ascii="宋体" w:eastAsia="宋体" w:hAnsi="宋体" w:cs="宋体" w:hint="eastAsia"/>
          <w:color w:val="000006"/>
          <w:sz w:val="24"/>
        </w:rPr>
        <w:t>特此公告</w:t>
      </w:r>
    </w:p>
    <w:p w:rsidR="006733A6" w:rsidRDefault="006733A6" w:rsidP="006733A6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6733A6" w:rsidRDefault="006733A6" w:rsidP="006733A6">
      <w:pPr>
        <w:spacing w:after="0" w:line="360" w:lineRule="auto"/>
        <w:ind w:firstLineChars="200" w:firstLine="440"/>
        <w:rPr>
          <w:rFonts w:eastAsiaTheme="minorEastAsia"/>
        </w:rPr>
      </w:pPr>
    </w:p>
    <w:p w:rsidR="006733A6" w:rsidRDefault="006733A6" w:rsidP="006733A6">
      <w:pPr>
        <w:spacing w:after="0" w:line="360" w:lineRule="auto"/>
        <w:ind w:right="626" w:firstLineChars="200" w:firstLine="480"/>
        <w:jc w:val="right"/>
      </w:pPr>
      <w:r>
        <w:rPr>
          <w:rFonts w:ascii="宋体" w:eastAsia="宋体" w:hAnsi="宋体" w:cs="宋体" w:hint="eastAsia"/>
          <w:color w:val="000006"/>
          <w:sz w:val="24"/>
        </w:rPr>
        <w:t>先锋</w:t>
      </w:r>
      <w:r>
        <w:rPr>
          <w:rFonts w:ascii="宋体" w:eastAsia="宋体" w:hAnsi="宋体" w:cs="PingFang SC" w:hint="eastAsia"/>
          <w:color w:val="000006"/>
          <w:sz w:val="24"/>
        </w:rPr>
        <w:t>基金</w:t>
      </w:r>
      <w:r>
        <w:rPr>
          <w:rFonts w:ascii="宋体" w:eastAsia="宋体" w:hAnsi="宋体" w:cs="宋体" w:hint="eastAsia"/>
          <w:color w:val="000006"/>
          <w:sz w:val="24"/>
        </w:rPr>
        <w:t>管理有限公司</w:t>
      </w:r>
    </w:p>
    <w:p w:rsidR="006733A6" w:rsidRDefault="003D10E2" w:rsidP="003D10E2">
      <w:pPr>
        <w:wordWrap w:val="0"/>
        <w:spacing w:after="0" w:line="360" w:lineRule="auto"/>
        <w:ind w:right="450" w:firstLineChars="200" w:firstLine="480"/>
        <w:jc w:val="right"/>
      </w:pPr>
      <w:r>
        <w:rPr>
          <w:rFonts w:ascii="Times New Roman" w:eastAsiaTheme="minorEastAsia" w:hAnsi="Times New Roman" w:cs="Times New Roman" w:hint="eastAsia"/>
          <w:color w:val="000006"/>
          <w:sz w:val="24"/>
        </w:rPr>
        <w:t>二〇二〇</w:t>
      </w:r>
      <w:r w:rsidR="006733A6">
        <w:rPr>
          <w:rFonts w:ascii="宋体" w:eastAsia="宋体" w:hAnsi="宋体" w:cs="宋体" w:hint="eastAsia"/>
          <w:color w:val="000006"/>
          <w:sz w:val="24"/>
        </w:rPr>
        <w:t>年</w:t>
      </w:r>
      <w:r>
        <w:rPr>
          <w:rFonts w:asciiTheme="minorEastAsia" w:eastAsiaTheme="minorEastAsia" w:hAnsiTheme="minorEastAsia" w:cs="Times New Roman" w:hint="eastAsia"/>
          <w:color w:val="000006"/>
          <w:sz w:val="24"/>
        </w:rPr>
        <w:t>三</w:t>
      </w:r>
      <w:r w:rsidR="006733A6">
        <w:rPr>
          <w:rFonts w:ascii="宋体" w:eastAsia="宋体" w:hAnsi="宋体" w:cs="宋体" w:hint="eastAsia"/>
          <w:color w:val="000006"/>
          <w:sz w:val="24"/>
        </w:rPr>
        <w:t>月</w:t>
      </w:r>
      <w:bookmarkStart w:id="0" w:name="_GoBack"/>
      <w:bookmarkEnd w:id="0"/>
      <w:r>
        <w:rPr>
          <w:rFonts w:ascii="宋体" w:eastAsia="宋体" w:hAnsi="宋体" w:cs="宋体" w:hint="eastAsia"/>
          <w:color w:val="000006"/>
          <w:sz w:val="24"/>
        </w:rPr>
        <w:t>三十一</w:t>
      </w:r>
      <w:r w:rsidR="006733A6">
        <w:rPr>
          <w:rFonts w:ascii="宋体" w:eastAsia="宋体" w:hAnsi="宋体" w:cs="宋体" w:hint="eastAsia"/>
          <w:color w:val="000006"/>
          <w:sz w:val="24"/>
        </w:rPr>
        <w:t>日</w:t>
      </w:r>
    </w:p>
    <w:p w:rsidR="007C7513" w:rsidRDefault="007C7513"/>
    <w:sectPr w:rsidR="007C7513" w:rsidSect="00F0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D0" w:rsidRDefault="000F31D0" w:rsidP="006733A6">
      <w:pPr>
        <w:spacing w:after="0" w:line="240" w:lineRule="auto"/>
      </w:pPr>
      <w:r>
        <w:separator/>
      </w:r>
    </w:p>
  </w:endnote>
  <w:endnote w:type="continuationSeparator" w:id="1">
    <w:p w:rsidR="000F31D0" w:rsidRDefault="000F31D0" w:rsidP="0067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D0" w:rsidRDefault="000F31D0" w:rsidP="006733A6">
      <w:pPr>
        <w:spacing w:after="0" w:line="240" w:lineRule="auto"/>
      </w:pPr>
      <w:r>
        <w:separator/>
      </w:r>
    </w:p>
  </w:footnote>
  <w:footnote w:type="continuationSeparator" w:id="1">
    <w:p w:rsidR="000F31D0" w:rsidRDefault="000F31D0" w:rsidP="00673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FA"/>
    <w:rsid w:val="000F31D0"/>
    <w:rsid w:val="00107F04"/>
    <w:rsid w:val="00266420"/>
    <w:rsid w:val="00386A65"/>
    <w:rsid w:val="003D10E2"/>
    <w:rsid w:val="006733A6"/>
    <w:rsid w:val="0071098B"/>
    <w:rsid w:val="007C7513"/>
    <w:rsid w:val="008102FA"/>
    <w:rsid w:val="00871A10"/>
    <w:rsid w:val="00880944"/>
    <w:rsid w:val="00902F8D"/>
    <w:rsid w:val="009962AC"/>
    <w:rsid w:val="009D6BB8"/>
    <w:rsid w:val="00A1581E"/>
    <w:rsid w:val="00B01A57"/>
    <w:rsid w:val="00CC0EFA"/>
    <w:rsid w:val="00CF4221"/>
    <w:rsid w:val="00DC0604"/>
    <w:rsid w:val="00DC7356"/>
    <w:rsid w:val="00DD3478"/>
    <w:rsid w:val="00E609A4"/>
    <w:rsid w:val="00E91516"/>
    <w:rsid w:val="00F024C8"/>
    <w:rsid w:val="00F7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A6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3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4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dcterms:created xsi:type="dcterms:W3CDTF">2020-03-30T16:00:00Z</dcterms:created>
  <dcterms:modified xsi:type="dcterms:W3CDTF">2020-03-30T16:00:00Z</dcterms:modified>
</cp:coreProperties>
</file>