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271D7B" w:rsidP="00FD6629">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蜂巢基金管理有限</w:t>
      </w:r>
      <w:r w:rsidR="005E088E">
        <w:rPr>
          <w:rFonts w:ascii="仿宋" w:eastAsia="仿宋" w:hAnsi="仿宋" w:hint="eastAsia"/>
          <w:b/>
          <w:color w:val="000000" w:themeColor="text1"/>
          <w:sz w:val="32"/>
          <w:szCs w:val="32"/>
        </w:rPr>
        <w:t>公司旗下</w:t>
      </w:r>
      <w:r w:rsidR="008A4F79">
        <w:rPr>
          <w:rFonts w:ascii="仿宋" w:eastAsia="仿宋" w:hAnsi="仿宋" w:hint="eastAsia"/>
          <w:b/>
          <w:color w:val="000000" w:themeColor="text1"/>
          <w:sz w:val="32"/>
          <w:szCs w:val="32"/>
        </w:rPr>
        <w:t>部分</w:t>
      </w:r>
      <w:r w:rsidR="005E088E">
        <w:rPr>
          <w:rFonts w:ascii="仿宋" w:eastAsia="仿宋" w:hAnsi="仿宋" w:hint="eastAsia"/>
          <w:b/>
          <w:color w:val="000000" w:themeColor="text1"/>
          <w:sz w:val="32"/>
          <w:szCs w:val="32"/>
        </w:rPr>
        <w:t>基金</w:t>
      </w:r>
      <w:r w:rsidR="00431731">
        <w:rPr>
          <w:rFonts w:ascii="仿宋" w:eastAsia="仿宋" w:hAnsi="仿宋" w:hint="eastAsia"/>
          <w:b/>
          <w:color w:val="000000" w:themeColor="text1"/>
          <w:sz w:val="32"/>
          <w:szCs w:val="32"/>
        </w:rPr>
        <w:t>年</w:t>
      </w:r>
      <w:r w:rsidR="00BB3501">
        <w:rPr>
          <w:rFonts w:ascii="仿宋" w:eastAsia="仿宋" w:hAnsi="仿宋" w:hint="eastAsia"/>
          <w:b/>
          <w:color w:val="000000" w:themeColor="text1"/>
          <w:sz w:val="32"/>
          <w:szCs w:val="32"/>
        </w:rPr>
        <w:t>度报告</w:t>
      </w:r>
      <w:r w:rsidR="00BB3501" w:rsidRPr="00025BDA">
        <w:rPr>
          <w:rFonts w:ascii="仿宋" w:eastAsia="仿宋" w:hAnsi="仿宋" w:hint="eastAsia"/>
          <w:b/>
          <w:color w:val="000000" w:themeColor="text1"/>
          <w:sz w:val="32"/>
          <w:szCs w:val="32"/>
        </w:rPr>
        <w:t>提示性公告</w:t>
      </w:r>
    </w:p>
    <w:p w:rsidR="00B16987" w:rsidRPr="00431731" w:rsidRDefault="00B16987" w:rsidP="00FD6629">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921817" w:rsidRPr="00921817">
        <w:rPr>
          <w:rFonts w:ascii="仿宋" w:eastAsia="仿宋" w:hAnsi="仿宋" w:hint="eastAsia"/>
          <w:color w:val="000000" w:themeColor="text1"/>
          <w:sz w:val="32"/>
          <w:szCs w:val="32"/>
        </w:rPr>
        <w:t>年度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BB3501" w:rsidRPr="005A1AF7" w:rsidRDefault="00271D7B" w:rsidP="008A4F79">
      <w:pPr>
        <w:wordWrap w:val="0"/>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蜂巢基金管理有限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Pr>
          <w:rFonts w:ascii="仿宋" w:eastAsia="仿宋" w:hAnsi="仿宋" w:hint="eastAsia"/>
          <w:color w:val="000000" w:themeColor="text1"/>
          <w:sz w:val="32"/>
          <w:szCs w:val="32"/>
        </w:rPr>
        <w:t>蜂巢卓睿灵活配置混合型证券投资基金、</w:t>
      </w:r>
      <w:r w:rsidRPr="00271D7B">
        <w:rPr>
          <w:rFonts w:ascii="仿宋" w:eastAsia="仿宋" w:hAnsi="仿宋" w:hint="eastAsia"/>
          <w:color w:val="000000" w:themeColor="text1"/>
          <w:sz w:val="32"/>
          <w:szCs w:val="32"/>
        </w:rPr>
        <w:t>蜂巢添鑫纯债债券型证券投资基金</w:t>
      </w:r>
      <w:r>
        <w:rPr>
          <w:rFonts w:ascii="仿宋" w:eastAsia="仿宋" w:hAnsi="仿宋" w:hint="eastAsia"/>
          <w:color w:val="000000" w:themeColor="text1"/>
          <w:sz w:val="32"/>
          <w:szCs w:val="32"/>
        </w:rPr>
        <w:t>、蜂巢添汇纯债债券型证券投资基金和蜂巢添幂中短债债券型证券投资基金</w:t>
      </w:r>
      <w:r w:rsidR="00431731">
        <w:rPr>
          <w:rFonts w:ascii="仿宋" w:eastAsia="仿宋" w:hAnsi="仿宋" w:hint="eastAsia"/>
          <w:color w:val="000000" w:themeColor="text1"/>
          <w:sz w:val="32"/>
          <w:szCs w:val="32"/>
        </w:rPr>
        <w:t>的2</w:t>
      </w:r>
      <w:r w:rsidR="00431731">
        <w:rPr>
          <w:rFonts w:ascii="仿宋" w:eastAsia="仿宋" w:hAnsi="仿宋"/>
          <w:color w:val="000000" w:themeColor="text1"/>
          <w:sz w:val="32"/>
          <w:szCs w:val="32"/>
        </w:rPr>
        <w:t>019</w:t>
      </w:r>
      <w:r w:rsidR="00431731">
        <w:rPr>
          <w:rFonts w:ascii="仿宋" w:eastAsia="仿宋" w:hAnsi="仿宋" w:hint="eastAsia"/>
          <w:color w:val="000000" w:themeColor="text1"/>
          <w:sz w:val="32"/>
          <w:szCs w:val="32"/>
        </w:rPr>
        <w:t>年</w:t>
      </w:r>
      <w:r w:rsidR="00A16128">
        <w:rPr>
          <w:rFonts w:ascii="仿宋" w:eastAsia="仿宋" w:hAnsi="仿宋" w:hint="eastAsia"/>
          <w:color w:val="000000" w:themeColor="text1"/>
          <w:sz w:val="32"/>
          <w:szCs w:val="32"/>
        </w:rPr>
        <w:t>年</w:t>
      </w:r>
      <w:r w:rsidR="00BB3501">
        <w:rPr>
          <w:rFonts w:ascii="仿宋" w:eastAsia="仿宋" w:hAnsi="仿宋" w:hint="eastAsia"/>
          <w:color w:val="000000" w:themeColor="text1"/>
          <w:sz w:val="32"/>
          <w:szCs w:val="32"/>
        </w:rPr>
        <w:t>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w:t>
      </w:r>
      <w:r>
        <w:rPr>
          <w:rFonts w:ascii="仿宋" w:eastAsia="仿宋" w:hAnsi="仿宋"/>
          <w:color w:val="000000" w:themeColor="text1"/>
          <w:sz w:val="32"/>
          <w:szCs w:val="32"/>
        </w:rPr>
        <w:t>020</w:t>
      </w:r>
      <w:r w:rsidR="00BB3501" w:rsidRPr="000076CF">
        <w:rPr>
          <w:rFonts w:ascii="仿宋" w:eastAsia="仿宋" w:hAnsi="仿宋" w:hint="eastAsia"/>
          <w:color w:val="000000" w:themeColor="text1"/>
          <w:sz w:val="32"/>
          <w:szCs w:val="32"/>
        </w:rPr>
        <w:t>年</w:t>
      </w:r>
      <w:r w:rsidR="00431731">
        <w:rPr>
          <w:rFonts w:ascii="仿宋" w:eastAsia="仿宋" w:hAnsi="仿宋"/>
          <w:color w:val="000000" w:themeColor="text1"/>
          <w:sz w:val="32"/>
          <w:szCs w:val="32"/>
        </w:rPr>
        <w:t>3</w:t>
      </w:r>
      <w:r w:rsidR="00BB3501" w:rsidRPr="000076CF">
        <w:rPr>
          <w:rFonts w:ascii="仿宋" w:eastAsia="仿宋" w:hAnsi="仿宋" w:hint="eastAsia"/>
          <w:color w:val="000000" w:themeColor="text1"/>
          <w:sz w:val="32"/>
          <w:szCs w:val="32"/>
        </w:rPr>
        <w:t>月</w:t>
      </w:r>
      <w:r w:rsidR="00431731">
        <w:rPr>
          <w:rFonts w:ascii="仿宋" w:eastAsia="仿宋" w:hAnsi="仿宋" w:hint="eastAsia"/>
          <w:color w:val="000000" w:themeColor="text1"/>
          <w:sz w:val="32"/>
          <w:szCs w:val="32"/>
        </w:rPr>
        <w:t>2</w:t>
      </w:r>
      <w:r w:rsidR="00431731">
        <w:rPr>
          <w:rFonts w:ascii="仿宋" w:eastAsia="仿宋" w:hAnsi="仿宋"/>
          <w:color w:val="000000" w:themeColor="text1"/>
          <w:sz w:val="32"/>
          <w:szCs w:val="32"/>
        </w:rPr>
        <w:t>7</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Pr="00271D7B">
        <w:rPr>
          <w:rFonts w:ascii="仿宋" w:eastAsia="仿宋" w:hAnsi="仿宋"/>
          <w:color w:val="000000" w:themeColor="text1"/>
          <w:sz w:val="32"/>
          <w:szCs w:val="32"/>
          <w:u w:val="single"/>
        </w:rPr>
        <w:t>www.hexaamc.com</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w:t>
      </w:r>
      <w:bookmarkStart w:id="0" w:name="_GoBack"/>
      <w:bookmarkEnd w:id="0"/>
      <w:r w:rsidR="00BB3501" w:rsidRPr="005A1AF7">
        <w:rPr>
          <w:rFonts w:ascii="仿宋" w:eastAsia="仿宋" w:hAnsi="仿宋"/>
          <w:color w:val="000000" w:themeColor="text1"/>
          <w:sz w:val="32"/>
          <w:szCs w:val="32"/>
        </w:rPr>
        <w:t>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271D7B">
          <w:rPr>
            <w:rStyle w:val="a7"/>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Pr="00271D7B">
        <w:rPr>
          <w:rFonts w:ascii="仿宋" w:eastAsia="仿宋" w:hAnsi="仿宋"/>
          <w:color w:val="000000" w:themeColor="text1"/>
          <w:sz w:val="32"/>
          <w:szCs w:val="32"/>
        </w:rPr>
        <w:t>400-100-3783</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271D7B" w:rsidRPr="005A1AF7" w:rsidRDefault="00271D7B" w:rsidP="0043655D">
      <w:pPr>
        <w:spacing w:line="540" w:lineRule="exact"/>
        <w:ind w:firstLineChars="200" w:firstLine="640"/>
        <w:rPr>
          <w:rFonts w:ascii="仿宋" w:eastAsia="仿宋" w:hAnsi="仿宋"/>
          <w:color w:val="000000" w:themeColor="text1"/>
          <w:sz w:val="32"/>
          <w:szCs w:val="32"/>
        </w:rPr>
      </w:pPr>
    </w:p>
    <w:p w:rsidR="00BB3501" w:rsidRDefault="00271D7B"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蜂巢基金管理有限</w:t>
      </w:r>
      <w:r w:rsidR="00BB3501" w:rsidRPr="00B17C02">
        <w:rPr>
          <w:rFonts w:ascii="仿宋" w:eastAsia="仿宋" w:hAnsi="仿宋"/>
          <w:color w:val="000000" w:themeColor="text1"/>
          <w:sz w:val="32"/>
          <w:szCs w:val="32"/>
        </w:rPr>
        <w:t>公司</w:t>
      </w:r>
    </w:p>
    <w:p w:rsidR="00BB3501" w:rsidRPr="00A7247E" w:rsidRDefault="00271D7B"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020</w:t>
      </w:r>
      <w:r w:rsidR="00BB3501" w:rsidRPr="00B17C02">
        <w:rPr>
          <w:rFonts w:ascii="仿宋" w:eastAsia="仿宋" w:hAnsi="仿宋"/>
          <w:color w:val="000000" w:themeColor="text1"/>
          <w:sz w:val="32"/>
          <w:szCs w:val="32"/>
        </w:rPr>
        <w:t>年</w:t>
      </w:r>
      <w:r w:rsidR="00431731">
        <w:rPr>
          <w:rFonts w:ascii="仿宋" w:eastAsia="仿宋" w:hAnsi="仿宋"/>
          <w:color w:val="000000" w:themeColor="text1"/>
          <w:sz w:val="32"/>
          <w:szCs w:val="32"/>
        </w:rPr>
        <w:t>3</w:t>
      </w:r>
      <w:r w:rsidR="00BB3501" w:rsidRPr="00B17C02">
        <w:rPr>
          <w:rFonts w:ascii="仿宋" w:eastAsia="仿宋" w:hAnsi="仿宋"/>
          <w:color w:val="000000" w:themeColor="text1"/>
          <w:sz w:val="32"/>
          <w:szCs w:val="32"/>
        </w:rPr>
        <w:t>月</w:t>
      </w:r>
      <w:r w:rsidR="00431731">
        <w:rPr>
          <w:rFonts w:ascii="仿宋" w:eastAsia="仿宋" w:hAnsi="仿宋"/>
          <w:color w:val="000000" w:themeColor="text1"/>
          <w:sz w:val="32"/>
          <w:szCs w:val="32"/>
        </w:rPr>
        <w:t>27</w:t>
      </w:r>
      <w:r w:rsidR="00BB3501" w:rsidRPr="00B17C02">
        <w:rPr>
          <w:rFonts w:ascii="仿宋" w:eastAsia="仿宋" w:hAnsi="仿宋"/>
          <w:color w:val="000000" w:themeColor="text1"/>
          <w:sz w:val="32"/>
          <w:szCs w:val="32"/>
        </w:rPr>
        <w:t>日</w:t>
      </w:r>
    </w:p>
    <w:sectPr w:rsidR="00BB3501" w:rsidRPr="00A7247E" w:rsidSect="00084E7D">
      <w:headerReference w:type="even" r:id="rId9"/>
      <w:headerReference w:type="default" r:id="rId10"/>
      <w:footerReference w:type="even" r:id="rId11"/>
      <w:footerReference w:type="default" r:id="rId12"/>
      <w:headerReference w:type="first" r:id="rId13"/>
      <w:footerReference w:type="first" r:id="rId14"/>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FA8" w:rsidRDefault="00392FA8" w:rsidP="009A149B">
      <w:r>
        <w:separator/>
      </w:r>
    </w:p>
  </w:endnote>
  <w:endnote w:type="continuationSeparator" w:id="1">
    <w:p w:rsidR="00392FA8" w:rsidRDefault="00392FA8"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29" w:rsidRDefault="00FD662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7C104F">
        <w:pPr>
          <w:pStyle w:val="a4"/>
          <w:jc w:val="center"/>
        </w:pPr>
        <w:r>
          <w:fldChar w:fldCharType="begin"/>
        </w:r>
        <w:r w:rsidR="00084E7D">
          <w:instrText>PAGE   \* MERGEFORMAT</w:instrText>
        </w:r>
        <w:r>
          <w:fldChar w:fldCharType="separate"/>
        </w:r>
        <w:r w:rsidR="00A7247E" w:rsidRPr="00A7247E">
          <w:rPr>
            <w:noProof/>
            <w:lang w:val="zh-CN"/>
          </w:rPr>
          <w:t>2</w:t>
        </w:r>
        <w:r>
          <w:fldChar w:fldCharType="end"/>
        </w:r>
      </w:p>
    </w:sdtContent>
  </w:sdt>
  <w:p w:rsidR="002471D4" w:rsidRDefault="002471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7C104F">
        <w:pPr>
          <w:pStyle w:val="a4"/>
          <w:jc w:val="center"/>
        </w:pPr>
        <w:r>
          <w:fldChar w:fldCharType="begin"/>
        </w:r>
        <w:r w:rsidR="00084E7D">
          <w:instrText>PAGE   \* MERGEFORMAT</w:instrText>
        </w:r>
        <w:r>
          <w:fldChar w:fldCharType="separate"/>
        </w:r>
        <w:r w:rsidR="00FD6629" w:rsidRPr="00FD6629">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FA8" w:rsidRDefault="00392FA8" w:rsidP="009A149B">
      <w:r>
        <w:separator/>
      </w:r>
    </w:p>
  </w:footnote>
  <w:footnote w:type="continuationSeparator" w:id="1">
    <w:p w:rsidR="00392FA8" w:rsidRDefault="00392FA8"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29" w:rsidRDefault="00FD662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29" w:rsidRDefault="00FD662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29" w:rsidRDefault="00FD66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63416"/>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1D7B"/>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2FA8"/>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1731"/>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2853"/>
    <w:rsid w:val="007A5116"/>
    <w:rsid w:val="007A5263"/>
    <w:rsid w:val="007B3A14"/>
    <w:rsid w:val="007B4EC6"/>
    <w:rsid w:val="007B549A"/>
    <w:rsid w:val="007B5745"/>
    <w:rsid w:val="007B6893"/>
    <w:rsid w:val="007C104F"/>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A4F79"/>
    <w:rsid w:val="008B539C"/>
    <w:rsid w:val="008B77D5"/>
    <w:rsid w:val="008C155D"/>
    <w:rsid w:val="008D4634"/>
    <w:rsid w:val="008E4CD7"/>
    <w:rsid w:val="008E58F7"/>
    <w:rsid w:val="008E6EC1"/>
    <w:rsid w:val="00903815"/>
    <w:rsid w:val="00903C0A"/>
    <w:rsid w:val="009062C4"/>
    <w:rsid w:val="0090723B"/>
    <w:rsid w:val="00910193"/>
    <w:rsid w:val="00921817"/>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6128"/>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2477"/>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27FDA"/>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D6629"/>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829E3-2275-4728-8D89-B2455DCD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4</DocSecurity>
  <Lines>3</Lines>
  <Paragraphs>1</Paragraphs>
  <ScaleCrop>false</ScaleCrop>
  <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JonMMx 2000</cp:lastModifiedBy>
  <cp:revision>2</cp:revision>
  <cp:lastPrinted>2019-08-07T06:37:00Z</cp:lastPrinted>
  <dcterms:created xsi:type="dcterms:W3CDTF">2020-03-26T16:00:00Z</dcterms:created>
  <dcterms:modified xsi:type="dcterms:W3CDTF">2020-03-26T16:00:00Z</dcterms:modified>
</cp:coreProperties>
</file>