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83" w:rsidRDefault="002B7634">
      <w:pPr>
        <w:pStyle w:val="a7"/>
        <w:shd w:val="clear" w:color="auto" w:fill="FFFFFF"/>
        <w:spacing w:before="0" w:beforeAutospacing="0" w:after="0" w:afterAutospacing="0" w:line="540" w:lineRule="atLeast"/>
        <w:ind w:firstLineChars="200" w:firstLine="643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长江证券（上海）资产管理有限公司</w:t>
      </w:r>
    </w:p>
    <w:p w:rsidR="008C1383" w:rsidRDefault="002B7634">
      <w:pPr>
        <w:pStyle w:val="a7"/>
        <w:shd w:val="clear" w:color="auto" w:fill="FFFFFF"/>
        <w:spacing w:before="0" w:beforeAutospacing="0" w:after="0" w:afterAutospacing="0" w:line="540" w:lineRule="atLeas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关于旗下基金延期披露2019年年度报告的公告</w:t>
      </w:r>
    </w:p>
    <w:p w:rsidR="008C1383" w:rsidRPr="0058589B" w:rsidRDefault="008C1383">
      <w:pPr>
        <w:pStyle w:val="a7"/>
        <w:shd w:val="clear" w:color="auto" w:fill="FFFFFF"/>
        <w:spacing w:before="0" w:beforeAutospacing="0" w:after="0" w:afterAutospacing="0" w:line="540" w:lineRule="atLeas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8C1383" w:rsidRDefault="002B7634">
      <w:pPr>
        <w:spacing w:line="360" w:lineRule="auto"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受新型冠状病毒</w:t>
      </w:r>
      <w:r w:rsidR="00294B59">
        <w:rPr>
          <w:rFonts w:asciiTheme="minorEastAsia" w:hAnsiTheme="minorEastAsia" w:cs="宋体" w:hint="eastAsia"/>
          <w:kern w:val="0"/>
          <w:sz w:val="28"/>
          <w:szCs w:val="28"/>
        </w:rPr>
        <w:t>肺炎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疫情的影响，原定于2020年3月27日披露的长江证券（上海）资产管理有限公司旗下公开募集证券投资基金2019年年度报告将延期至2020年4月30日前披露。上述事项已向监管机构报备，给投资者带来的不便，敬请</w:t>
      </w:r>
      <w:r w:rsidR="00701F33">
        <w:rPr>
          <w:rFonts w:asciiTheme="minorEastAsia" w:hAnsiTheme="minorEastAsia" w:cs="宋体" w:hint="eastAsia"/>
          <w:kern w:val="0"/>
          <w:sz w:val="28"/>
          <w:szCs w:val="28"/>
        </w:rPr>
        <w:t>理解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8C1383" w:rsidRDefault="002B7634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风险提示：</w:t>
      </w:r>
    </w:p>
    <w:p w:rsidR="008C1383" w:rsidRDefault="002B7634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基金管理人承诺以诚实信用、勤勉尽责的原则管理和运用基金资产，但不保证基金一定盈利，也不保证最低收益。敬请投资者于投资前认真阅读《基金合同》和《招募说明书》等法律文件，了解所投资基金的风险收益特征，并根据自身风险承受能力选择适合自己的基金产品。</w:t>
      </w:r>
    </w:p>
    <w:p w:rsidR="008C1383" w:rsidRDefault="002B7634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特此公告。</w:t>
      </w:r>
    </w:p>
    <w:p w:rsidR="008C1383" w:rsidRDefault="008C1383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8C1383" w:rsidRDefault="008C1383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8C1383" w:rsidRDefault="002B7634">
      <w:pPr>
        <w:spacing w:line="360" w:lineRule="auto"/>
        <w:ind w:firstLineChars="1400" w:firstLine="392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长江证券（上海）资产管理有限公司</w:t>
      </w:r>
    </w:p>
    <w:p w:rsidR="008C1383" w:rsidRDefault="002B7634">
      <w:pPr>
        <w:spacing w:line="360" w:lineRule="auto"/>
        <w:ind w:firstLineChars="2100" w:firstLine="588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2020年3月25日</w:t>
      </w:r>
    </w:p>
    <w:sectPr w:rsidR="008C1383" w:rsidSect="00B53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24" w:rsidRDefault="00901C24" w:rsidP="00294B59">
      <w:r>
        <w:separator/>
      </w:r>
    </w:p>
  </w:endnote>
  <w:endnote w:type="continuationSeparator" w:id="1">
    <w:p w:rsidR="00901C24" w:rsidRDefault="00901C24" w:rsidP="0029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24" w:rsidRDefault="00901C24" w:rsidP="00294B59">
      <w:r>
        <w:separator/>
      </w:r>
    </w:p>
  </w:footnote>
  <w:footnote w:type="continuationSeparator" w:id="1">
    <w:p w:rsidR="00901C24" w:rsidRDefault="00901C24" w:rsidP="00294B5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孙倩倩">
    <w15:presenceInfo w15:providerId="None" w15:userId="孙倩倩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A03215"/>
    <w:rsid w:val="00172CBD"/>
    <w:rsid w:val="002746F1"/>
    <w:rsid w:val="00294B59"/>
    <w:rsid w:val="002B7634"/>
    <w:rsid w:val="002C2314"/>
    <w:rsid w:val="003B4379"/>
    <w:rsid w:val="003E25C7"/>
    <w:rsid w:val="0058589B"/>
    <w:rsid w:val="00701F33"/>
    <w:rsid w:val="008B1C54"/>
    <w:rsid w:val="008C1383"/>
    <w:rsid w:val="00901C24"/>
    <w:rsid w:val="009A0ED1"/>
    <w:rsid w:val="00A051C6"/>
    <w:rsid w:val="00A53B10"/>
    <w:rsid w:val="00B36BE8"/>
    <w:rsid w:val="00B53006"/>
    <w:rsid w:val="00B63A3F"/>
    <w:rsid w:val="00BC105C"/>
    <w:rsid w:val="00C01AC5"/>
    <w:rsid w:val="00C654C1"/>
    <w:rsid w:val="00C83F93"/>
    <w:rsid w:val="00CB76E5"/>
    <w:rsid w:val="00DE01B6"/>
    <w:rsid w:val="00E27E25"/>
    <w:rsid w:val="00E921BD"/>
    <w:rsid w:val="07F42F7E"/>
    <w:rsid w:val="15A9286F"/>
    <w:rsid w:val="17D80B33"/>
    <w:rsid w:val="194D0335"/>
    <w:rsid w:val="1AA97643"/>
    <w:rsid w:val="1DC91EFD"/>
    <w:rsid w:val="207349F0"/>
    <w:rsid w:val="2FA03215"/>
    <w:rsid w:val="36B45FA5"/>
    <w:rsid w:val="4C7E0F59"/>
    <w:rsid w:val="57110967"/>
    <w:rsid w:val="59366F16"/>
    <w:rsid w:val="5A711DD2"/>
    <w:rsid w:val="5C95634E"/>
    <w:rsid w:val="61490876"/>
    <w:rsid w:val="650E0CB3"/>
    <w:rsid w:val="7126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0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53006"/>
    <w:pPr>
      <w:ind w:leftChars="2500" w:left="100"/>
    </w:pPr>
  </w:style>
  <w:style w:type="paragraph" w:styleId="a4">
    <w:name w:val="Balloon Text"/>
    <w:basedOn w:val="a"/>
    <w:link w:val="Char0"/>
    <w:qFormat/>
    <w:rsid w:val="00B53006"/>
    <w:rPr>
      <w:sz w:val="18"/>
      <w:szCs w:val="18"/>
    </w:rPr>
  </w:style>
  <w:style w:type="paragraph" w:styleId="a5">
    <w:name w:val="footer"/>
    <w:basedOn w:val="a"/>
    <w:link w:val="Char1"/>
    <w:qFormat/>
    <w:rsid w:val="00B53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B53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530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rsid w:val="00B530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sid w:val="00B53006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B5300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rsid w:val="00B5300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B530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苏倩</dc:creator>
  <cp:lastModifiedBy>JonMMx 2000</cp:lastModifiedBy>
  <cp:revision>2</cp:revision>
  <dcterms:created xsi:type="dcterms:W3CDTF">2020-03-24T16:00:00Z</dcterms:created>
  <dcterms:modified xsi:type="dcterms:W3CDTF">2020-03-24T16:00:00Z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