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49" w:rsidRPr="003D2353" w:rsidRDefault="000C77CB" w:rsidP="003D235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3D2353">
        <w:rPr>
          <w:rFonts w:asciiTheme="majorEastAsia" w:eastAsiaTheme="majorEastAsia" w:hAnsiTheme="majorEastAsia" w:hint="eastAsia"/>
          <w:sz w:val="32"/>
          <w:szCs w:val="32"/>
        </w:rPr>
        <w:t>新华基金管理股份有限公司</w:t>
      </w:r>
    </w:p>
    <w:p w:rsidR="002D17F9" w:rsidRDefault="002D17F9" w:rsidP="003D2353">
      <w:pPr>
        <w:spacing w:line="36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2D17F9">
        <w:rPr>
          <w:rFonts w:asciiTheme="majorEastAsia" w:eastAsiaTheme="majorEastAsia" w:hAnsiTheme="majorEastAsia" w:hint="eastAsia"/>
          <w:sz w:val="32"/>
          <w:szCs w:val="32"/>
        </w:rPr>
        <w:t>关于旗下部分基金在</w:t>
      </w:r>
      <w:r w:rsidR="006F26F9">
        <w:rPr>
          <w:rFonts w:asciiTheme="majorEastAsia" w:eastAsiaTheme="majorEastAsia" w:hAnsiTheme="majorEastAsia" w:hint="eastAsia"/>
          <w:sz w:val="32"/>
          <w:szCs w:val="32"/>
        </w:rPr>
        <w:t>奕丰基金销售</w:t>
      </w:r>
      <w:r w:rsidR="00832A1F" w:rsidRPr="00832A1F">
        <w:rPr>
          <w:rFonts w:asciiTheme="majorEastAsia" w:eastAsiaTheme="majorEastAsia" w:hAnsiTheme="majorEastAsia" w:hint="eastAsia"/>
          <w:sz w:val="32"/>
          <w:szCs w:val="32"/>
        </w:rPr>
        <w:t>有限公司</w:t>
      </w:r>
    </w:p>
    <w:p w:rsidR="004F11B1" w:rsidRDefault="00757C32" w:rsidP="003D2353">
      <w:pPr>
        <w:spacing w:line="36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3D2353">
        <w:rPr>
          <w:rFonts w:asciiTheme="majorEastAsia" w:eastAsiaTheme="majorEastAsia" w:hAnsiTheme="majorEastAsia" w:hint="eastAsia"/>
          <w:sz w:val="32"/>
          <w:szCs w:val="32"/>
        </w:rPr>
        <w:t>调整</w:t>
      </w:r>
      <w:r w:rsidR="009A1695" w:rsidRPr="009A1695">
        <w:rPr>
          <w:rFonts w:asciiTheme="majorEastAsia" w:eastAsiaTheme="majorEastAsia" w:hAnsiTheme="majorEastAsia" w:hint="eastAsia"/>
          <w:sz w:val="32"/>
          <w:szCs w:val="32"/>
        </w:rPr>
        <w:t>基金最低申购、定投起点、追加申购</w:t>
      </w:r>
      <w:r w:rsidR="00A95B2F">
        <w:rPr>
          <w:rFonts w:asciiTheme="majorEastAsia" w:eastAsiaTheme="majorEastAsia" w:hAnsiTheme="majorEastAsia"/>
          <w:sz w:val="32"/>
          <w:szCs w:val="32"/>
        </w:rPr>
        <w:t>金额</w:t>
      </w:r>
      <w:r w:rsidR="009A1695" w:rsidRPr="009A1695">
        <w:rPr>
          <w:rFonts w:asciiTheme="majorEastAsia" w:eastAsiaTheme="majorEastAsia" w:hAnsiTheme="majorEastAsia" w:hint="eastAsia"/>
          <w:sz w:val="32"/>
          <w:szCs w:val="32"/>
        </w:rPr>
        <w:t>，赎回</w:t>
      </w:r>
      <w:r w:rsidR="00940334">
        <w:rPr>
          <w:rFonts w:asciiTheme="majorEastAsia" w:eastAsiaTheme="majorEastAsia" w:hAnsiTheme="majorEastAsia" w:hint="eastAsia"/>
          <w:sz w:val="32"/>
          <w:szCs w:val="32"/>
        </w:rPr>
        <w:t>最低份额</w:t>
      </w:r>
      <w:r w:rsidR="009A1695" w:rsidRPr="009A1695">
        <w:rPr>
          <w:rFonts w:asciiTheme="majorEastAsia" w:eastAsiaTheme="majorEastAsia" w:hAnsiTheme="majorEastAsia" w:hint="eastAsia"/>
          <w:sz w:val="32"/>
          <w:szCs w:val="32"/>
        </w:rPr>
        <w:t>，最</w:t>
      </w:r>
      <w:bookmarkStart w:id="0" w:name="_GoBack"/>
      <w:bookmarkEnd w:id="0"/>
      <w:r w:rsidR="009A1695" w:rsidRPr="009A1695">
        <w:rPr>
          <w:rFonts w:asciiTheme="majorEastAsia" w:eastAsiaTheme="majorEastAsia" w:hAnsiTheme="majorEastAsia" w:hint="eastAsia"/>
          <w:sz w:val="32"/>
          <w:szCs w:val="32"/>
        </w:rPr>
        <w:t>低持有</w:t>
      </w:r>
      <w:r w:rsidR="001E251E">
        <w:rPr>
          <w:rFonts w:asciiTheme="majorEastAsia" w:eastAsiaTheme="majorEastAsia" w:hAnsiTheme="majorEastAsia"/>
          <w:sz w:val="32"/>
          <w:szCs w:val="32"/>
        </w:rPr>
        <w:t>份额</w:t>
      </w:r>
      <w:r w:rsidRPr="003D2353">
        <w:rPr>
          <w:rFonts w:asciiTheme="majorEastAsia" w:eastAsiaTheme="majorEastAsia" w:hAnsiTheme="majorEastAsia" w:hint="eastAsia"/>
          <w:sz w:val="32"/>
          <w:szCs w:val="32"/>
        </w:rPr>
        <w:t>的公告</w:t>
      </w:r>
    </w:p>
    <w:p w:rsidR="009A1695" w:rsidRPr="004A7AE4" w:rsidRDefault="009A1695" w:rsidP="003D2353">
      <w:pPr>
        <w:spacing w:line="360" w:lineRule="auto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9A1695" w:rsidRDefault="009A1695" w:rsidP="009A1695">
      <w:pPr>
        <w:widowControl/>
        <w:spacing w:line="510" w:lineRule="atLeast"/>
        <w:jc w:val="center"/>
        <w:rPr>
          <w:rFonts w:asciiTheme="minorEastAsia" w:hAnsiTheme="minorEastAsia" w:cs="Calibri"/>
          <w:color w:val="000000"/>
          <w:kern w:val="0"/>
          <w:sz w:val="22"/>
        </w:rPr>
      </w:pPr>
      <w:r w:rsidRPr="003A5DEC">
        <w:rPr>
          <w:rFonts w:asciiTheme="minorEastAsia" w:hAnsiTheme="minorEastAsia" w:cs="Calibri" w:hint="eastAsia"/>
          <w:color w:val="000000"/>
          <w:kern w:val="0"/>
          <w:sz w:val="22"/>
        </w:rPr>
        <w:t>公告送出日期：20</w:t>
      </w:r>
      <w:r>
        <w:rPr>
          <w:rFonts w:asciiTheme="minorEastAsia" w:hAnsiTheme="minorEastAsia" w:cs="Calibri"/>
          <w:color w:val="000000"/>
          <w:kern w:val="0"/>
          <w:sz w:val="22"/>
        </w:rPr>
        <w:t>20</w:t>
      </w:r>
      <w:r w:rsidRPr="003A5DEC">
        <w:rPr>
          <w:rFonts w:asciiTheme="minorEastAsia" w:hAnsiTheme="minorEastAsia" w:cs="Calibri" w:hint="eastAsia"/>
          <w:color w:val="000000"/>
          <w:kern w:val="0"/>
          <w:sz w:val="22"/>
        </w:rPr>
        <w:t>年</w:t>
      </w:r>
      <w:r>
        <w:rPr>
          <w:rFonts w:asciiTheme="minorEastAsia" w:hAnsiTheme="minorEastAsia" w:cs="Calibri"/>
          <w:color w:val="000000"/>
          <w:kern w:val="0"/>
          <w:sz w:val="22"/>
        </w:rPr>
        <w:t>3</w:t>
      </w:r>
      <w:r w:rsidRPr="003A5DEC">
        <w:rPr>
          <w:rFonts w:asciiTheme="minorEastAsia" w:hAnsiTheme="minorEastAsia" w:cs="Calibri" w:hint="eastAsia"/>
          <w:color w:val="000000"/>
          <w:kern w:val="0"/>
          <w:sz w:val="22"/>
        </w:rPr>
        <w:t>月</w:t>
      </w:r>
      <w:r>
        <w:rPr>
          <w:rFonts w:asciiTheme="minorEastAsia" w:hAnsiTheme="minorEastAsia" w:cs="Calibri"/>
          <w:color w:val="000000"/>
          <w:kern w:val="0"/>
          <w:sz w:val="22"/>
        </w:rPr>
        <w:t>20</w:t>
      </w:r>
      <w:r w:rsidRPr="003A5DEC">
        <w:rPr>
          <w:rFonts w:asciiTheme="minorEastAsia" w:hAnsiTheme="minorEastAsia" w:cs="Calibri" w:hint="eastAsia"/>
          <w:color w:val="000000"/>
          <w:kern w:val="0"/>
          <w:sz w:val="22"/>
        </w:rPr>
        <w:t>日</w:t>
      </w:r>
    </w:p>
    <w:p w:rsidR="003D2353" w:rsidRPr="0094041C" w:rsidRDefault="003D2353" w:rsidP="003D2353">
      <w:pPr>
        <w:spacing w:line="360" w:lineRule="auto"/>
        <w:jc w:val="center"/>
        <w:rPr>
          <w:rFonts w:asciiTheme="majorEastAsia" w:eastAsiaTheme="majorEastAsia" w:hAnsiTheme="majorEastAsia"/>
          <w:szCs w:val="21"/>
        </w:rPr>
      </w:pPr>
    </w:p>
    <w:p w:rsidR="000C77CB" w:rsidRPr="004F11B1" w:rsidRDefault="000C77CB" w:rsidP="00D152BD">
      <w:pPr>
        <w:spacing w:line="360" w:lineRule="auto"/>
        <w:jc w:val="left"/>
        <w:rPr>
          <w:rFonts w:asciiTheme="minorEastAsia" w:hAnsiTheme="minorEastAsia" w:cs="Calibri"/>
          <w:color w:val="000000"/>
          <w:kern w:val="0"/>
          <w:sz w:val="24"/>
          <w:szCs w:val="24"/>
        </w:rPr>
      </w:pPr>
      <w:r w:rsidRPr="004F11B1">
        <w:rPr>
          <w:rFonts w:asciiTheme="minorEastAsia" w:hAnsiTheme="minorEastAsia" w:cs="Calibri"/>
          <w:color w:val="000000"/>
          <w:kern w:val="0"/>
          <w:sz w:val="24"/>
          <w:szCs w:val="24"/>
        </w:rPr>
        <w:t>为更好地满足广大投资者的理财需求，经与</w:t>
      </w:r>
      <w:r w:rsidR="006F26F9" w:rsidRPr="008600FF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奕丰基金销售</w:t>
      </w:r>
      <w:r w:rsidR="00832A1F" w:rsidRPr="00C70A97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有限公司</w:t>
      </w:r>
      <w:r w:rsidRPr="004F11B1">
        <w:rPr>
          <w:rFonts w:asciiTheme="minorEastAsia" w:hAnsiTheme="minorEastAsia" w:cs="Calibri"/>
          <w:color w:val="000000"/>
          <w:kern w:val="0"/>
          <w:sz w:val="24"/>
          <w:szCs w:val="24"/>
        </w:rPr>
        <w:t>（以下简称“</w:t>
      </w:r>
      <w:r w:rsidR="002F70C5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奕丰</w:t>
      </w:r>
      <w:r w:rsidR="00112096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基金</w:t>
      </w:r>
      <w:r w:rsidRPr="004F11B1">
        <w:rPr>
          <w:rFonts w:asciiTheme="minorEastAsia" w:hAnsiTheme="minorEastAsia" w:cs="Calibri"/>
          <w:color w:val="000000"/>
          <w:kern w:val="0"/>
          <w:sz w:val="24"/>
          <w:szCs w:val="24"/>
        </w:rPr>
        <w:t>”</w:t>
      </w:r>
      <w:r w:rsidR="00757C32">
        <w:rPr>
          <w:rFonts w:asciiTheme="minorEastAsia" w:hAnsiTheme="minorEastAsia" w:cs="Calibri"/>
          <w:color w:val="000000"/>
          <w:kern w:val="0"/>
          <w:sz w:val="24"/>
          <w:szCs w:val="24"/>
        </w:rPr>
        <w:t>）协商一致</w:t>
      </w:r>
      <w:r w:rsidR="00757C32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，</w:t>
      </w:r>
      <w:r w:rsidRPr="004F11B1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新华</w:t>
      </w:r>
      <w:r w:rsidRPr="004F11B1">
        <w:rPr>
          <w:rFonts w:asciiTheme="minorEastAsia" w:hAnsiTheme="minorEastAsia" w:cs="Calibri"/>
          <w:color w:val="000000"/>
          <w:kern w:val="0"/>
          <w:sz w:val="24"/>
          <w:szCs w:val="24"/>
        </w:rPr>
        <w:t>基金管理</w:t>
      </w:r>
      <w:r w:rsidRPr="004F11B1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股份</w:t>
      </w:r>
      <w:r w:rsidRPr="004F11B1">
        <w:rPr>
          <w:rFonts w:asciiTheme="minorEastAsia" w:hAnsiTheme="minorEastAsia" w:cs="Calibri"/>
          <w:color w:val="000000"/>
          <w:kern w:val="0"/>
          <w:sz w:val="24"/>
          <w:szCs w:val="24"/>
        </w:rPr>
        <w:t>有限公司（以下简称“本公司”）决定自</w:t>
      </w:r>
      <w:r w:rsidR="00832A1F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20</w:t>
      </w:r>
      <w:r w:rsidR="009A1695">
        <w:rPr>
          <w:rFonts w:asciiTheme="minorEastAsia" w:hAnsiTheme="minorEastAsia" w:cs="Calibri"/>
          <w:color w:val="000000"/>
          <w:kern w:val="0"/>
          <w:sz w:val="24"/>
          <w:szCs w:val="24"/>
        </w:rPr>
        <w:t>20</w:t>
      </w:r>
      <w:r w:rsidR="00832A1F" w:rsidRPr="004F11B1">
        <w:rPr>
          <w:rFonts w:asciiTheme="minorEastAsia" w:hAnsiTheme="minorEastAsia" w:cs="Calibri"/>
          <w:color w:val="000000"/>
          <w:kern w:val="0"/>
          <w:sz w:val="24"/>
          <w:szCs w:val="24"/>
        </w:rPr>
        <w:t>年</w:t>
      </w:r>
      <w:r w:rsidR="009A1695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3</w:t>
      </w:r>
      <w:r w:rsidR="00832A1F" w:rsidRPr="004F11B1">
        <w:rPr>
          <w:rFonts w:asciiTheme="minorEastAsia" w:hAnsiTheme="minorEastAsia" w:cs="Calibri"/>
          <w:color w:val="000000"/>
          <w:kern w:val="0"/>
          <w:sz w:val="24"/>
          <w:szCs w:val="24"/>
        </w:rPr>
        <w:t>月</w:t>
      </w:r>
      <w:r w:rsidR="009A1695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23</w:t>
      </w:r>
      <w:r w:rsidR="00D61272">
        <w:rPr>
          <w:rFonts w:asciiTheme="minorEastAsia" w:hAnsiTheme="minorEastAsia" w:cs="Calibri"/>
          <w:color w:val="000000"/>
          <w:kern w:val="0"/>
          <w:sz w:val="24"/>
          <w:szCs w:val="24"/>
        </w:rPr>
        <w:t>日起，</w:t>
      </w:r>
      <w:r w:rsidR="002D17F9" w:rsidRPr="002D17F9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本公司旗下部分基金在</w:t>
      </w:r>
      <w:r w:rsidR="002F70C5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奕丰</w:t>
      </w:r>
      <w:r w:rsidR="00112096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基金</w:t>
      </w:r>
      <w:r w:rsidR="002D17F9" w:rsidRPr="002D17F9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调整最低申购金额</w:t>
      </w:r>
      <w:r w:rsidR="00F06099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、</w:t>
      </w:r>
      <w:r w:rsidR="00A83015" w:rsidRPr="00A83015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定期定额投资</w:t>
      </w:r>
      <w:r w:rsidR="00A83015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（以下简称“定投”）</w:t>
      </w:r>
      <w:r w:rsidR="00A95B2F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、追加申购金额</w:t>
      </w:r>
      <w:r w:rsidR="00E56CB5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起点</w:t>
      </w:r>
      <w:r w:rsidR="002F70C5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、赎回最低</w:t>
      </w:r>
      <w:r w:rsidR="002F70C5">
        <w:rPr>
          <w:rFonts w:asciiTheme="minorEastAsia" w:hAnsiTheme="minorEastAsia" w:cs="Calibri"/>
          <w:color w:val="000000"/>
          <w:kern w:val="0"/>
          <w:sz w:val="24"/>
          <w:szCs w:val="24"/>
        </w:rPr>
        <w:t>份额</w:t>
      </w:r>
      <w:r w:rsidR="002F70C5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、</w:t>
      </w:r>
      <w:r w:rsidR="002F70C5">
        <w:rPr>
          <w:rFonts w:asciiTheme="minorEastAsia" w:hAnsiTheme="minorEastAsia" w:cs="Calibri"/>
          <w:color w:val="000000"/>
          <w:kern w:val="0"/>
          <w:sz w:val="24"/>
          <w:szCs w:val="24"/>
        </w:rPr>
        <w:t>赎回</w:t>
      </w:r>
      <w:r w:rsidR="002F70C5" w:rsidRPr="002F70C5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最低持有</w:t>
      </w:r>
      <w:r w:rsidR="002F70C5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份额</w:t>
      </w:r>
      <w:r w:rsidR="00A83015" w:rsidRPr="00A83015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业务</w:t>
      </w:r>
      <w:r w:rsidR="00F06099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起点</w:t>
      </w:r>
      <w:r w:rsidR="002D17F9" w:rsidRPr="002D17F9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。</w:t>
      </w:r>
      <w:r w:rsidRPr="004F11B1">
        <w:rPr>
          <w:rFonts w:asciiTheme="minorEastAsia" w:hAnsiTheme="minorEastAsia" w:cs="Calibri"/>
          <w:color w:val="000000"/>
          <w:kern w:val="0"/>
          <w:sz w:val="24"/>
          <w:szCs w:val="24"/>
        </w:rPr>
        <w:t>现公告如下：</w:t>
      </w:r>
    </w:p>
    <w:p w:rsidR="000C77CB" w:rsidRPr="004F11B1" w:rsidRDefault="00D61272" w:rsidP="004F11B1">
      <w:pPr>
        <w:spacing w:line="360" w:lineRule="auto"/>
        <w:rPr>
          <w:rFonts w:asciiTheme="minorEastAsia" w:hAnsiTheme="minorEastAsia" w:cs="Calibri"/>
          <w:color w:val="000000"/>
          <w:kern w:val="0"/>
          <w:sz w:val="24"/>
          <w:szCs w:val="24"/>
        </w:rPr>
      </w:pPr>
      <w:r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一、适用基金及调整内容</w:t>
      </w:r>
    </w:p>
    <w:p w:rsidR="00A86EFC" w:rsidRDefault="00D61272" w:rsidP="004F11B1">
      <w:pPr>
        <w:spacing w:line="360" w:lineRule="auto"/>
        <w:rPr>
          <w:rFonts w:asciiTheme="minorEastAsia" w:hAnsiTheme="minorEastAsia" w:cs="Calibri"/>
          <w:color w:val="000000"/>
          <w:kern w:val="0"/>
          <w:sz w:val="24"/>
          <w:szCs w:val="24"/>
        </w:rPr>
      </w:pPr>
      <w:r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自</w:t>
      </w:r>
      <w:r w:rsidR="009A1695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20</w:t>
      </w:r>
      <w:r w:rsidR="009A1695">
        <w:rPr>
          <w:rFonts w:asciiTheme="minorEastAsia" w:hAnsiTheme="minorEastAsia" w:cs="Calibri"/>
          <w:color w:val="000000"/>
          <w:kern w:val="0"/>
          <w:sz w:val="24"/>
          <w:szCs w:val="24"/>
        </w:rPr>
        <w:t>20</w:t>
      </w:r>
      <w:r w:rsidR="009A1695" w:rsidRPr="004F11B1">
        <w:rPr>
          <w:rFonts w:asciiTheme="minorEastAsia" w:hAnsiTheme="minorEastAsia" w:cs="Calibri"/>
          <w:color w:val="000000"/>
          <w:kern w:val="0"/>
          <w:sz w:val="24"/>
          <w:szCs w:val="24"/>
        </w:rPr>
        <w:t>年</w:t>
      </w:r>
      <w:r w:rsidR="009A1695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3</w:t>
      </w:r>
      <w:r w:rsidR="009A1695" w:rsidRPr="004F11B1">
        <w:rPr>
          <w:rFonts w:asciiTheme="minorEastAsia" w:hAnsiTheme="minorEastAsia" w:cs="Calibri"/>
          <w:color w:val="000000"/>
          <w:kern w:val="0"/>
          <w:sz w:val="24"/>
          <w:szCs w:val="24"/>
        </w:rPr>
        <w:t>月</w:t>
      </w:r>
      <w:r w:rsidR="009A1695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23</w:t>
      </w:r>
      <w:r w:rsidR="009A1695">
        <w:rPr>
          <w:rFonts w:asciiTheme="minorEastAsia" w:hAnsiTheme="minorEastAsia" w:cs="Calibri"/>
          <w:color w:val="000000"/>
          <w:kern w:val="0"/>
          <w:sz w:val="24"/>
          <w:szCs w:val="24"/>
        </w:rPr>
        <w:t>日起</w:t>
      </w:r>
      <w:r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，投资者通过</w:t>
      </w:r>
      <w:r w:rsidR="002F70C5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奕丰</w:t>
      </w:r>
      <w:r w:rsidR="00112096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基金</w:t>
      </w:r>
      <w:r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销售平台申购下列产品，</w:t>
      </w:r>
      <w:r w:rsidR="00A86EFC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各产品对应</w:t>
      </w:r>
      <w:r w:rsidR="00A95B2F" w:rsidRPr="002D17F9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最低申购金额</w:t>
      </w:r>
      <w:r w:rsidR="00A95B2F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、</w:t>
      </w:r>
      <w:r w:rsidR="00A95B2F" w:rsidRPr="00A83015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定期定额投资</w:t>
      </w:r>
      <w:r w:rsidR="00A95B2F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、追加申购金额</w:t>
      </w:r>
      <w:r w:rsidR="00E56CB5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起点</w:t>
      </w:r>
      <w:r w:rsidR="00A95B2F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、赎回最低</w:t>
      </w:r>
      <w:r w:rsidR="00A95B2F">
        <w:rPr>
          <w:rFonts w:asciiTheme="minorEastAsia" w:hAnsiTheme="minorEastAsia" w:cs="Calibri"/>
          <w:color w:val="000000"/>
          <w:kern w:val="0"/>
          <w:sz w:val="24"/>
          <w:szCs w:val="24"/>
        </w:rPr>
        <w:t>份额</w:t>
      </w:r>
      <w:r w:rsidR="00A95B2F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、</w:t>
      </w:r>
      <w:r w:rsidR="00A95B2F">
        <w:rPr>
          <w:rFonts w:asciiTheme="minorEastAsia" w:hAnsiTheme="minorEastAsia" w:cs="Calibri"/>
          <w:color w:val="000000"/>
          <w:kern w:val="0"/>
          <w:sz w:val="24"/>
          <w:szCs w:val="24"/>
        </w:rPr>
        <w:t>赎回</w:t>
      </w:r>
      <w:r w:rsidR="00A95B2F" w:rsidRPr="002F70C5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最低持有</w:t>
      </w:r>
      <w:r w:rsidR="00A95B2F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份额</w:t>
      </w:r>
      <w:r w:rsidR="00A86EFC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调整如下：</w:t>
      </w:r>
    </w:p>
    <w:tbl>
      <w:tblPr>
        <w:tblW w:w="9380" w:type="dxa"/>
        <w:tblInd w:w="113" w:type="dxa"/>
        <w:tblLook w:val="04A0"/>
      </w:tblPr>
      <w:tblGrid>
        <w:gridCol w:w="1840"/>
        <w:gridCol w:w="876"/>
        <w:gridCol w:w="1107"/>
        <w:gridCol w:w="1162"/>
        <w:gridCol w:w="1560"/>
        <w:gridCol w:w="1417"/>
        <w:gridCol w:w="1418"/>
      </w:tblGrid>
      <w:tr w:rsidR="00DB7129" w:rsidRPr="00A86EFC" w:rsidTr="007346AE">
        <w:trPr>
          <w:trHeight w:val="27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95" w:rsidRPr="00A86EFC" w:rsidRDefault="009A1695" w:rsidP="00A86E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6E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95" w:rsidRPr="00A86EFC" w:rsidRDefault="009A1695" w:rsidP="00A86EF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6E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基金代码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95" w:rsidRPr="00A86EFC" w:rsidRDefault="009A1695" w:rsidP="00A86E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6E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最低</w:t>
            </w:r>
            <w:r w:rsidR="001120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申购</w:t>
            </w:r>
            <w:r w:rsidRPr="00A86E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金额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(元)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95" w:rsidRPr="00A86EFC" w:rsidRDefault="009A1695" w:rsidP="00A86E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6E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定投起点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695" w:rsidRPr="00A86EFC" w:rsidRDefault="00DB7129" w:rsidP="00A86E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47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追加申购金额起点（元）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695" w:rsidRPr="00A86EFC" w:rsidRDefault="00DB7129" w:rsidP="00A86E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47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赎回</w:t>
            </w:r>
            <w:r w:rsidR="00940334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最低份额</w:t>
            </w:r>
            <w:r w:rsidRPr="009C47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</w:t>
            </w:r>
            <w:r w:rsidR="002F70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份</w:t>
            </w:r>
            <w:r w:rsidRPr="009C47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695" w:rsidRPr="00A86EFC" w:rsidRDefault="00DB7129" w:rsidP="00A86E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47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最低持有</w:t>
            </w:r>
            <w:r w:rsidR="002F70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份额</w:t>
            </w:r>
            <w:r w:rsidRPr="009C47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</w:t>
            </w:r>
            <w:r w:rsidR="002F70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份</w:t>
            </w:r>
            <w:r w:rsidRPr="009C47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DB7129" w:rsidRPr="00A86EFC" w:rsidTr="007346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95" w:rsidRPr="00A86EFC" w:rsidRDefault="009A1695" w:rsidP="00A86E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E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新华纯债添利债券型发起式证券投资基金(A类)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95" w:rsidRPr="00A86EFC" w:rsidRDefault="009A16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E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519152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95" w:rsidRPr="00A86EFC" w:rsidRDefault="00F53D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95" w:rsidRPr="00A86EFC" w:rsidRDefault="00F53D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95" w:rsidRPr="00A86EFC" w:rsidRDefault="00F53D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95" w:rsidRPr="00A86EFC" w:rsidRDefault="00F53D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95" w:rsidRPr="00A86EFC" w:rsidRDefault="00F53D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B7129" w:rsidRPr="00A86EFC" w:rsidTr="007346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95" w:rsidRPr="00A86EFC" w:rsidRDefault="009A1695" w:rsidP="00A86E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E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新华纯债添利债券型发起式证券投资基金(C类)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95" w:rsidRPr="00A86EFC" w:rsidRDefault="009A16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E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519153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95" w:rsidRPr="00A86EFC" w:rsidRDefault="00F53D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95" w:rsidRPr="00A86EFC" w:rsidRDefault="00F53D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95" w:rsidRPr="00A86EFC" w:rsidRDefault="00F53D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95" w:rsidRPr="00A86EFC" w:rsidRDefault="00F53D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95" w:rsidRPr="00A86EFC" w:rsidRDefault="00F53D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B7129" w:rsidRPr="00A86EFC" w:rsidTr="007346A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95" w:rsidRPr="00A86EFC" w:rsidRDefault="009A1695" w:rsidP="00A86E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E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新华泛资源优势灵活配置混合型证券投资基金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95" w:rsidRPr="00A86EFC" w:rsidRDefault="009A16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E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95" w:rsidRPr="00A86EFC" w:rsidRDefault="00F53D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95" w:rsidRPr="00A86EFC" w:rsidRDefault="00F53D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95" w:rsidRPr="00A86EFC" w:rsidRDefault="00F53D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95" w:rsidRPr="00A86EFC" w:rsidRDefault="00F53D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95" w:rsidRPr="00A86EFC" w:rsidRDefault="00F53D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</w:tbl>
    <w:p w:rsidR="00A86EFC" w:rsidRDefault="00A86EFC" w:rsidP="004F11B1">
      <w:pPr>
        <w:spacing w:line="360" w:lineRule="auto"/>
        <w:rPr>
          <w:rFonts w:asciiTheme="minorEastAsia" w:hAnsiTheme="minorEastAsia" w:cs="Calibri"/>
          <w:color w:val="000000"/>
          <w:kern w:val="0"/>
          <w:sz w:val="24"/>
          <w:szCs w:val="24"/>
        </w:rPr>
      </w:pPr>
    </w:p>
    <w:p w:rsidR="005463CA" w:rsidRPr="004F11B1" w:rsidRDefault="005463CA" w:rsidP="004F11B1">
      <w:pPr>
        <w:spacing w:line="360" w:lineRule="auto"/>
        <w:rPr>
          <w:rFonts w:asciiTheme="minorEastAsia" w:hAnsiTheme="minorEastAsia" w:cs="Calibri"/>
          <w:color w:val="000000"/>
          <w:kern w:val="0"/>
          <w:sz w:val="24"/>
          <w:szCs w:val="24"/>
        </w:rPr>
      </w:pPr>
      <w:r w:rsidRPr="004F11B1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二、</w:t>
      </w:r>
      <w:r w:rsidR="00D61272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重要提示</w:t>
      </w:r>
    </w:p>
    <w:p w:rsidR="005463CA" w:rsidRDefault="003D2353" w:rsidP="004F11B1">
      <w:pPr>
        <w:spacing w:line="360" w:lineRule="auto"/>
        <w:rPr>
          <w:rFonts w:asciiTheme="minorEastAsia" w:hAnsiTheme="minorEastAsia" w:cs="Calibri"/>
          <w:color w:val="000000"/>
          <w:kern w:val="0"/>
          <w:sz w:val="24"/>
          <w:szCs w:val="24"/>
        </w:rPr>
      </w:pPr>
      <w:r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1.</w:t>
      </w:r>
      <w:r w:rsidR="002D17F9" w:rsidRPr="00596007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投资者</w:t>
      </w:r>
      <w:r w:rsidR="00A83015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通过</w:t>
      </w:r>
      <w:r w:rsidR="002F70C5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奕丰</w:t>
      </w:r>
      <w:r w:rsidR="00112096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基金</w:t>
      </w:r>
      <w:r w:rsidR="002D17F9" w:rsidRPr="00596007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进行</w:t>
      </w:r>
      <w:r w:rsidR="002D17F9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上述</w:t>
      </w:r>
      <w:r w:rsidR="002D17F9" w:rsidRPr="00596007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基金的申购、</w:t>
      </w:r>
      <w:r w:rsidR="002D17F9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赎回等</w:t>
      </w:r>
      <w:r w:rsidR="002D17F9" w:rsidRPr="00596007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业务时，请遵循</w:t>
      </w:r>
      <w:r w:rsidR="002F70C5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奕丰</w:t>
      </w:r>
      <w:r w:rsidR="00112096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基金</w:t>
      </w:r>
      <w:r w:rsidR="002D17F9" w:rsidRPr="00596007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的相关规定。</w:t>
      </w:r>
    </w:p>
    <w:p w:rsidR="004F11B1" w:rsidRPr="003D2353" w:rsidRDefault="003D2353" w:rsidP="004F11B1">
      <w:pPr>
        <w:spacing w:line="360" w:lineRule="auto"/>
      </w:pPr>
      <w:r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lastRenderedPageBreak/>
        <w:t>2.</w:t>
      </w:r>
      <w:r w:rsidR="002D17F9" w:rsidRPr="002D17F9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投资者欲了解上述基金产品的详细情况，请仔细阅读刊登于本公司网站（www.ncfund.com.cn）的上述基金《基金合同》、《招募说明书》等法律文件，以及相关业务公告。</w:t>
      </w:r>
    </w:p>
    <w:p w:rsidR="002D17F9" w:rsidRDefault="002D17F9" w:rsidP="004F11B1">
      <w:pPr>
        <w:widowControl/>
        <w:spacing w:line="460" w:lineRule="exact"/>
        <w:ind w:firstLine="442"/>
        <w:jc w:val="left"/>
        <w:rPr>
          <w:rFonts w:asciiTheme="minorEastAsia" w:hAnsiTheme="minorEastAsia" w:cs="Calibri"/>
          <w:color w:val="000000"/>
          <w:kern w:val="0"/>
          <w:sz w:val="24"/>
          <w:szCs w:val="24"/>
        </w:rPr>
      </w:pPr>
    </w:p>
    <w:p w:rsidR="004F11B1" w:rsidRPr="002D09EF" w:rsidRDefault="003D2353" w:rsidP="004F11B1">
      <w:pPr>
        <w:widowControl/>
        <w:spacing w:line="460" w:lineRule="exact"/>
        <w:ind w:firstLine="442"/>
        <w:jc w:val="left"/>
        <w:rPr>
          <w:rFonts w:asciiTheme="minorEastAsia" w:hAnsiTheme="minorEastAsia" w:cs="Calibri"/>
          <w:color w:val="000000"/>
          <w:kern w:val="0"/>
          <w:sz w:val="24"/>
          <w:szCs w:val="24"/>
        </w:rPr>
      </w:pPr>
      <w:r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三</w:t>
      </w:r>
      <w:r w:rsidR="004F11B1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、投资者可通过以下途径咨询有关详情</w:t>
      </w:r>
    </w:p>
    <w:p w:rsidR="00832A1F" w:rsidRPr="00832A1F" w:rsidRDefault="00AA2824" w:rsidP="00832A1F">
      <w:pPr>
        <w:widowControl/>
        <w:spacing w:line="460" w:lineRule="exact"/>
        <w:ind w:firstLine="442"/>
        <w:rPr>
          <w:rFonts w:asciiTheme="minorEastAsia" w:hAnsiTheme="minorEastAsia" w:cs="Calibri"/>
          <w:color w:val="000000"/>
          <w:kern w:val="0"/>
          <w:sz w:val="24"/>
          <w:szCs w:val="24"/>
        </w:rPr>
      </w:pPr>
      <w:r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（1）</w:t>
      </w:r>
      <w:r w:rsidR="006F26F9" w:rsidRPr="006F26F9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奕丰基金销售</w:t>
      </w:r>
      <w:r w:rsidR="00832A1F" w:rsidRPr="00832A1F">
        <w:rPr>
          <w:rFonts w:asciiTheme="minorEastAsia" w:hAnsiTheme="minorEastAsia" w:cs="Calibri"/>
          <w:color w:val="000000"/>
          <w:kern w:val="0"/>
          <w:sz w:val="24"/>
          <w:szCs w:val="24"/>
        </w:rPr>
        <w:t>有限公司</w:t>
      </w:r>
    </w:p>
    <w:p w:rsidR="00832A1F" w:rsidRPr="00832A1F" w:rsidRDefault="00832A1F" w:rsidP="00832A1F">
      <w:pPr>
        <w:widowControl/>
        <w:spacing w:line="460" w:lineRule="exact"/>
        <w:ind w:firstLine="442"/>
        <w:rPr>
          <w:rFonts w:asciiTheme="minorEastAsia" w:hAnsiTheme="minorEastAsia" w:cs="Calibri"/>
          <w:color w:val="000000"/>
          <w:kern w:val="0"/>
          <w:sz w:val="24"/>
          <w:szCs w:val="24"/>
        </w:rPr>
      </w:pPr>
      <w:r w:rsidRPr="00832A1F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客服电话：400-684-0500</w:t>
      </w:r>
    </w:p>
    <w:p w:rsidR="00832A1F" w:rsidRPr="00832A1F" w:rsidRDefault="00832A1F" w:rsidP="00832A1F">
      <w:pPr>
        <w:widowControl/>
        <w:spacing w:line="460" w:lineRule="exact"/>
        <w:ind w:firstLine="442"/>
        <w:rPr>
          <w:rFonts w:asciiTheme="minorEastAsia" w:hAnsiTheme="minorEastAsia" w:cs="Calibri"/>
          <w:color w:val="000000"/>
          <w:kern w:val="0"/>
          <w:sz w:val="24"/>
          <w:szCs w:val="24"/>
        </w:rPr>
      </w:pPr>
      <w:r w:rsidRPr="00832A1F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网址：www.ifastps.com.cn</w:t>
      </w:r>
    </w:p>
    <w:p w:rsidR="00AA2824" w:rsidRPr="00D9751D" w:rsidRDefault="00AA2824" w:rsidP="00AA2824">
      <w:pPr>
        <w:widowControl/>
        <w:spacing w:line="460" w:lineRule="exact"/>
        <w:ind w:firstLine="442"/>
        <w:rPr>
          <w:rFonts w:asciiTheme="minorEastAsia" w:hAnsiTheme="minorEastAsia" w:cs="Calibri"/>
          <w:kern w:val="0"/>
          <w:sz w:val="24"/>
          <w:szCs w:val="24"/>
        </w:rPr>
      </w:pPr>
      <w:r w:rsidRPr="00D9751D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（2）新华基金管理股份有限公司</w:t>
      </w:r>
    </w:p>
    <w:p w:rsidR="00AA2824" w:rsidRPr="00D9751D" w:rsidRDefault="00AA2824" w:rsidP="00AA2824">
      <w:pPr>
        <w:widowControl/>
        <w:spacing w:line="460" w:lineRule="exact"/>
        <w:ind w:firstLine="442"/>
        <w:rPr>
          <w:rFonts w:asciiTheme="minorEastAsia" w:hAnsiTheme="minorEastAsia" w:cs="Calibri"/>
          <w:kern w:val="0"/>
          <w:sz w:val="24"/>
          <w:szCs w:val="24"/>
        </w:rPr>
      </w:pPr>
      <w:r w:rsidRPr="00D9751D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客服电话：400-819-8866</w:t>
      </w:r>
    </w:p>
    <w:p w:rsidR="00AA2824" w:rsidRDefault="00AA2824" w:rsidP="00AA2824">
      <w:pPr>
        <w:widowControl/>
        <w:spacing w:line="460" w:lineRule="exact"/>
        <w:ind w:firstLine="442"/>
        <w:rPr>
          <w:rFonts w:asciiTheme="minorEastAsia" w:hAnsiTheme="minorEastAsia" w:cs="Calibri"/>
          <w:color w:val="000000"/>
          <w:kern w:val="0"/>
          <w:sz w:val="24"/>
          <w:szCs w:val="24"/>
        </w:rPr>
      </w:pPr>
      <w:r w:rsidRPr="00D9751D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网址：www.ncfund.com.cn</w:t>
      </w:r>
    </w:p>
    <w:p w:rsidR="002D17F9" w:rsidRDefault="002D17F9" w:rsidP="004F11B1">
      <w:pPr>
        <w:widowControl/>
        <w:shd w:val="clear" w:color="auto" w:fill="FFFFFF"/>
        <w:spacing w:line="460" w:lineRule="exact"/>
        <w:ind w:firstLine="442"/>
        <w:rPr>
          <w:rFonts w:asciiTheme="minorEastAsia" w:hAnsiTheme="minorEastAsia" w:cs="Calibri"/>
          <w:color w:val="000000"/>
          <w:kern w:val="0"/>
          <w:sz w:val="24"/>
          <w:szCs w:val="24"/>
        </w:rPr>
      </w:pPr>
    </w:p>
    <w:p w:rsidR="004F11B1" w:rsidRPr="008C7550" w:rsidRDefault="002D17F9" w:rsidP="004F11B1">
      <w:pPr>
        <w:widowControl/>
        <w:shd w:val="clear" w:color="auto" w:fill="FFFFFF"/>
        <w:spacing w:line="460" w:lineRule="exact"/>
        <w:ind w:firstLine="442"/>
        <w:rPr>
          <w:rFonts w:asciiTheme="minorEastAsia" w:hAnsiTheme="minorEastAsia" w:cs="Calibri"/>
          <w:color w:val="000000"/>
          <w:kern w:val="0"/>
          <w:sz w:val="24"/>
          <w:szCs w:val="24"/>
        </w:rPr>
      </w:pPr>
      <w:r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四</w:t>
      </w:r>
      <w:r w:rsidR="004F11B1" w:rsidRPr="008C7550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、风险提示</w:t>
      </w:r>
    </w:p>
    <w:p w:rsidR="004F11B1" w:rsidRPr="00D9751D" w:rsidRDefault="004F11B1" w:rsidP="004F11B1">
      <w:pPr>
        <w:widowControl/>
        <w:spacing w:line="460" w:lineRule="exact"/>
        <w:ind w:firstLine="442"/>
        <w:rPr>
          <w:rFonts w:asciiTheme="minorEastAsia" w:hAnsiTheme="minorEastAsia" w:cs="Calibri"/>
          <w:kern w:val="0"/>
          <w:sz w:val="24"/>
          <w:szCs w:val="24"/>
        </w:rPr>
      </w:pPr>
      <w:r w:rsidRPr="00D9751D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本公司承诺以诚实信用、勤勉尽责的原则管理和运用基金资产，但不保证基金一定盈利，也不保证最低收益。本公司充分重视投资者教育工作，以保障投资者利益为己任，特此提醒广大投资者正确认识投资基金所存在的风险，慎重考虑、谨慎决策，</w:t>
      </w:r>
      <w:r w:rsidRPr="00FD721C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选择与自身风险承受能力相匹配的产品，</w:t>
      </w:r>
      <w:r w:rsidRPr="00D9751D">
        <w:rPr>
          <w:rFonts w:asciiTheme="minorEastAsia" w:hAnsiTheme="minorEastAsia" w:cs="Calibri" w:hint="eastAsia"/>
          <w:color w:val="000000"/>
          <w:kern w:val="0"/>
          <w:sz w:val="24"/>
          <w:szCs w:val="24"/>
        </w:rPr>
        <w:t>做理性的基金投资者，享受长期投资理财的快乐！</w:t>
      </w:r>
    </w:p>
    <w:p w:rsidR="004F11B1" w:rsidRPr="00D9751D" w:rsidRDefault="004F11B1" w:rsidP="004F11B1">
      <w:pPr>
        <w:widowControl/>
        <w:shd w:val="clear" w:color="auto" w:fill="FFFFFF"/>
        <w:spacing w:line="460" w:lineRule="exact"/>
        <w:ind w:firstLine="442"/>
        <w:rPr>
          <w:rFonts w:asciiTheme="minorEastAsia" w:hAnsiTheme="minorEastAsia" w:cs="Calibri"/>
          <w:kern w:val="0"/>
          <w:sz w:val="24"/>
          <w:szCs w:val="24"/>
        </w:rPr>
      </w:pPr>
      <w:r w:rsidRPr="00D9751D">
        <w:rPr>
          <w:rFonts w:asciiTheme="minorEastAsia" w:hAnsiTheme="minorEastAsia" w:cs="Calibri"/>
          <w:kern w:val="0"/>
          <w:sz w:val="24"/>
          <w:szCs w:val="24"/>
          <w:shd w:val="clear" w:color="auto" w:fill="FFFFFF"/>
        </w:rPr>
        <w:t> </w:t>
      </w:r>
    </w:p>
    <w:p w:rsidR="004F11B1" w:rsidRDefault="004F11B1" w:rsidP="004F11B1">
      <w:pPr>
        <w:widowControl/>
        <w:shd w:val="clear" w:color="auto" w:fill="FFFFFF"/>
        <w:spacing w:line="460" w:lineRule="exact"/>
        <w:ind w:firstLine="442"/>
        <w:rPr>
          <w:rFonts w:asciiTheme="minorEastAsia" w:hAnsiTheme="minorEastAsia" w:cs="Calibri"/>
          <w:kern w:val="0"/>
          <w:sz w:val="24"/>
          <w:szCs w:val="24"/>
          <w:shd w:val="clear" w:color="auto" w:fill="FFFFFF"/>
        </w:rPr>
      </w:pPr>
      <w:r w:rsidRPr="00D9751D">
        <w:rPr>
          <w:rFonts w:asciiTheme="minorEastAsia" w:hAnsiTheme="minorEastAsia" w:cs="Calibri" w:hint="eastAsia"/>
          <w:color w:val="000000"/>
          <w:kern w:val="0"/>
          <w:sz w:val="24"/>
          <w:szCs w:val="24"/>
          <w:shd w:val="clear" w:color="auto" w:fill="FFFFFF"/>
        </w:rPr>
        <w:t>特此公告。</w:t>
      </w:r>
      <w:r w:rsidRPr="00D9751D">
        <w:rPr>
          <w:rFonts w:asciiTheme="minorEastAsia" w:hAnsiTheme="minorEastAsia" w:cs="Calibri"/>
          <w:kern w:val="0"/>
          <w:sz w:val="24"/>
          <w:szCs w:val="24"/>
          <w:shd w:val="clear" w:color="auto" w:fill="FFFFFF"/>
        </w:rPr>
        <w:t> </w:t>
      </w:r>
    </w:p>
    <w:p w:rsidR="004F11B1" w:rsidRDefault="004F11B1" w:rsidP="004F11B1">
      <w:pPr>
        <w:widowControl/>
        <w:shd w:val="clear" w:color="auto" w:fill="FFFFFF"/>
        <w:spacing w:line="460" w:lineRule="exact"/>
        <w:ind w:firstLine="442"/>
        <w:rPr>
          <w:rFonts w:asciiTheme="minorEastAsia" w:hAnsiTheme="minorEastAsia" w:cs="Calibri"/>
          <w:kern w:val="0"/>
          <w:sz w:val="24"/>
          <w:szCs w:val="24"/>
          <w:shd w:val="clear" w:color="auto" w:fill="FFFFFF"/>
        </w:rPr>
      </w:pPr>
    </w:p>
    <w:p w:rsidR="004F11B1" w:rsidRPr="00D9751D" w:rsidRDefault="004F11B1" w:rsidP="004F11B1">
      <w:pPr>
        <w:widowControl/>
        <w:shd w:val="clear" w:color="auto" w:fill="FFFFFF"/>
        <w:spacing w:line="318" w:lineRule="atLeast"/>
        <w:ind w:firstLine="440"/>
        <w:rPr>
          <w:rFonts w:asciiTheme="minorEastAsia" w:hAnsiTheme="minorEastAsia" w:cs="Calibri"/>
          <w:kern w:val="0"/>
          <w:sz w:val="24"/>
          <w:szCs w:val="24"/>
        </w:rPr>
      </w:pPr>
    </w:p>
    <w:p w:rsidR="004F11B1" w:rsidRDefault="004F11B1" w:rsidP="004F11B1">
      <w:pPr>
        <w:widowControl/>
        <w:shd w:val="clear" w:color="auto" w:fill="FFFFFF"/>
        <w:spacing w:line="460" w:lineRule="exact"/>
        <w:ind w:firstLine="420"/>
        <w:jc w:val="right"/>
        <w:rPr>
          <w:rFonts w:asciiTheme="minorEastAsia" w:hAnsiTheme="minorEastAsia" w:cs="Calibri"/>
          <w:color w:val="000000"/>
          <w:kern w:val="0"/>
          <w:sz w:val="24"/>
          <w:szCs w:val="24"/>
          <w:shd w:val="clear" w:color="auto" w:fill="FFFFFF"/>
        </w:rPr>
      </w:pPr>
      <w:r w:rsidRPr="00D9751D">
        <w:rPr>
          <w:rFonts w:asciiTheme="minorEastAsia" w:hAnsiTheme="minorEastAsia" w:cs="Calibri" w:hint="eastAsia"/>
          <w:color w:val="000000"/>
          <w:kern w:val="0"/>
          <w:sz w:val="24"/>
          <w:szCs w:val="24"/>
          <w:shd w:val="clear" w:color="auto" w:fill="FFFFFF"/>
        </w:rPr>
        <w:t>新华基金管理股份有限公司</w:t>
      </w:r>
    </w:p>
    <w:p w:rsidR="004F11B1" w:rsidRPr="00E541FF" w:rsidRDefault="004F11B1" w:rsidP="004F11B1">
      <w:pPr>
        <w:widowControl/>
        <w:shd w:val="clear" w:color="auto" w:fill="FFFFFF"/>
        <w:spacing w:line="460" w:lineRule="exact"/>
        <w:ind w:firstLine="4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</w:t>
      </w:r>
      <w:r w:rsidR="009A1695">
        <w:rPr>
          <w:rFonts w:asciiTheme="minorEastAsia" w:hAnsiTheme="minorEastAsia"/>
          <w:sz w:val="24"/>
          <w:szCs w:val="24"/>
        </w:rPr>
        <w:t>20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9A1695"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9A1695">
        <w:rPr>
          <w:rFonts w:asciiTheme="minorEastAsia" w:hAnsiTheme="minorEastAsia"/>
          <w:sz w:val="24"/>
          <w:szCs w:val="24"/>
        </w:rPr>
        <w:t>20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4F11B1" w:rsidRPr="000C77CB" w:rsidRDefault="004F11B1" w:rsidP="000C77CB">
      <w:pPr>
        <w:rPr>
          <w:rFonts w:asciiTheme="majorEastAsia" w:eastAsiaTheme="majorEastAsia" w:hAnsiTheme="majorEastAsia"/>
        </w:rPr>
      </w:pPr>
    </w:p>
    <w:sectPr w:rsidR="004F11B1" w:rsidRPr="000C77CB" w:rsidSect="00FA0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0E2" w:rsidRDefault="00E570E2" w:rsidP="000C77CB">
      <w:r>
        <w:separator/>
      </w:r>
    </w:p>
  </w:endnote>
  <w:endnote w:type="continuationSeparator" w:id="1">
    <w:p w:rsidR="00E570E2" w:rsidRDefault="00E570E2" w:rsidP="000C7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0E2" w:rsidRDefault="00E570E2" w:rsidP="000C77CB">
      <w:r>
        <w:separator/>
      </w:r>
    </w:p>
  </w:footnote>
  <w:footnote w:type="continuationSeparator" w:id="1">
    <w:p w:rsidR="00E570E2" w:rsidRDefault="00E570E2" w:rsidP="000C77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7CB"/>
    <w:rsid w:val="00057ABB"/>
    <w:rsid w:val="000B7A62"/>
    <w:rsid w:val="000C77CB"/>
    <w:rsid w:val="00112096"/>
    <w:rsid w:val="001917D8"/>
    <w:rsid w:val="001E057C"/>
    <w:rsid w:val="001E251E"/>
    <w:rsid w:val="002215D3"/>
    <w:rsid w:val="00250F42"/>
    <w:rsid w:val="002A7875"/>
    <w:rsid w:val="002B1BB3"/>
    <w:rsid w:val="002D17F9"/>
    <w:rsid w:val="002D59ED"/>
    <w:rsid w:val="002E0A2A"/>
    <w:rsid w:val="002F4DEA"/>
    <w:rsid w:val="002F70C5"/>
    <w:rsid w:val="003D2353"/>
    <w:rsid w:val="0041164B"/>
    <w:rsid w:val="004A7AE4"/>
    <w:rsid w:val="004D7FED"/>
    <w:rsid w:val="004F11B1"/>
    <w:rsid w:val="005463CA"/>
    <w:rsid w:val="00560628"/>
    <w:rsid w:val="005B49DB"/>
    <w:rsid w:val="005F3E1C"/>
    <w:rsid w:val="005F3FF9"/>
    <w:rsid w:val="006002B3"/>
    <w:rsid w:val="006C775D"/>
    <w:rsid w:val="006D6DC3"/>
    <w:rsid w:val="006F26F9"/>
    <w:rsid w:val="007346AE"/>
    <w:rsid w:val="00757C32"/>
    <w:rsid w:val="007A13C8"/>
    <w:rsid w:val="007A3E13"/>
    <w:rsid w:val="007F27D1"/>
    <w:rsid w:val="00802920"/>
    <w:rsid w:val="00816828"/>
    <w:rsid w:val="00824851"/>
    <w:rsid w:val="00832A1F"/>
    <w:rsid w:val="0084744E"/>
    <w:rsid w:val="008600FF"/>
    <w:rsid w:val="0086162B"/>
    <w:rsid w:val="008B4CE4"/>
    <w:rsid w:val="008C3ABB"/>
    <w:rsid w:val="008E7595"/>
    <w:rsid w:val="0092457A"/>
    <w:rsid w:val="00940334"/>
    <w:rsid w:val="0094041C"/>
    <w:rsid w:val="00952ABF"/>
    <w:rsid w:val="00963F51"/>
    <w:rsid w:val="0097010B"/>
    <w:rsid w:val="009A1695"/>
    <w:rsid w:val="009C47E5"/>
    <w:rsid w:val="009C5DBE"/>
    <w:rsid w:val="00A22AFD"/>
    <w:rsid w:val="00A2644E"/>
    <w:rsid w:val="00A57E3A"/>
    <w:rsid w:val="00A83015"/>
    <w:rsid w:val="00A86EFC"/>
    <w:rsid w:val="00A95B2F"/>
    <w:rsid w:val="00AA2824"/>
    <w:rsid w:val="00B11CB5"/>
    <w:rsid w:val="00B3192B"/>
    <w:rsid w:val="00B338EB"/>
    <w:rsid w:val="00B3562C"/>
    <w:rsid w:val="00B74235"/>
    <w:rsid w:val="00B8418F"/>
    <w:rsid w:val="00BF6670"/>
    <w:rsid w:val="00C13009"/>
    <w:rsid w:val="00C21C2B"/>
    <w:rsid w:val="00C70A97"/>
    <w:rsid w:val="00CB1CBD"/>
    <w:rsid w:val="00CE632C"/>
    <w:rsid w:val="00D07E3E"/>
    <w:rsid w:val="00D152BD"/>
    <w:rsid w:val="00D15A5E"/>
    <w:rsid w:val="00D4398A"/>
    <w:rsid w:val="00D5392D"/>
    <w:rsid w:val="00D61272"/>
    <w:rsid w:val="00DB7129"/>
    <w:rsid w:val="00E217E8"/>
    <w:rsid w:val="00E56CB5"/>
    <w:rsid w:val="00E570E2"/>
    <w:rsid w:val="00E61A3B"/>
    <w:rsid w:val="00EA22D9"/>
    <w:rsid w:val="00F0203A"/>
    <w:rsid w:val="00F06099"/>
    <w:rsid w:val="00F2377F"/>
    <w:rsid w:val="00F53D50"/>
    <w:rsid w:val="00F578A7"/>
    <w:rsid w:val="00FA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7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77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7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77CB"/>
    <w:rPr>
      <w:sz w:val="18"/>
      <w:szCs w:val="18"/>
    </w:rPr>
  </w:style>
  <w:style w:type="paragraph" w:styleId="a5">
    <w:name w:val="List Paragraph"/>
    <w:basedOn w:val="a"/>
    <w:uiPriority w:val="34"/>
    <w:qFormat/>
    <w:rsid w:val="003D235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D17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17F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32A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273E-BB6B-4D90-BD7E-0A817946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843</Characters>
  <Application>Microsoft Office Word</Application>
  <DocSecurity>4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liuchao</dc:creator>
  <cp:lastModifiedBy>JonMMx 2000</cp:lastModifiedBy>
  <cp:revision>2</cp:revision>
  <dcterms:created xsi:type="dcterms:W3CDTF">2020-03-19T16:01:00Z</dcterms:created>
  <dcterms:modified xsi:type="dcterms:W3CDTF">2020-03-19T16:01:00Z</dcterms:modified>
</cp:coreProperties>
</file>