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8D9" w:rsidRDefault="00A368D9" w:rsidP="00A368D9">
      <w:pPr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申万菱信基金管理有限公司</w:t>
      </w:r>
    </w:p>
    <w:p w:rsidR="00A368D9" w:rsidRDefault="00A368D9" w:rsidP="00A368D9">
      <w:pPr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关于旗下</w:t>
      </w:r>
      <w:r w:rsidR="00C26D64">
        <w:rPr>
          <w:rFonts w:ascii="黑体" w:eastAsia="黑体" w:hAnsi="黑体" w:hint="eastAsia"/>
          <w:sz w:val="30"/>
          <w:szCs w:val="30"/>
        </w:rPr>
        <w:t>45</w:t>
      </w:r>
      <w:r>
        <w:rPr>
          <w:rFonts w:ascii="黑体" w:eastAsia="黑体" w:hAnsi="黑体" w:hint="eastAsia"/>
          <w:sz w:val="30"/>
          <w:szCs w:val="30"/>
        </w:rPr>
        <w:t>只基金更新招募说明书的提示性公告</w:t>
      </w:r>
    </w:p>
    <w:p w:rsidR="00A368D9" w:rsidRDefault="00A368D9" w:rsidP="00A368D9">
      <w:pPr>
        <w:rPr>
          <w:rFonts w:asciiTheme="minorEastAsia" w:hAnsiTheme="minorEastAsia"/>
          <w:sz w:val="30"/>
          <w:szCs w:val="30"/>
        </w:rPr>
      </w:pPr>
    </w:p>
    <w:p w:rsidR="00A368D9" w:rsidRDefault="00A368D9" w:rsidP="00A368D9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申万菱信基金管理有限公司旗下45只基金（详见下表）年度</w:t>
      </w:r>
      <w:r w:rsidR="00C26D64">
        <w:rPr>
          <w:rFonts w:ascii="宋体" w:eastAsia="宋体" w:hAnsi="宋体" w:hint="eastAsia"/>
          <w:sz w:val="28"/>
          <w:szCs w:val="28"/>
        </w:rPr>
        <w:t>更新</w:t>
      </w:r>
      <w:r>
        <w:rPr>
          <w:rFonts w:ascii="宋体" w:eastAsia="宋体" w:hAnsi="宋体" w:hint="eastAsia"/>
          <w:sz w:val="28"/>
          <w:szCs w:val="28"/>
        </w:rPr>
        <w:t>招募说明书于 2020年12月</w:t>
      </w:r>
      <w:r w:rsidR="00B12DDE">
        <w:rPr>
          <w:rFonts w:ascii="宋体" w:eastAsia="宋体" w:hAnsi="宋体" w:hint="eastAsia"/>
          <w:sz w:val="28"/>
          <w:szCs w:val="28"/>
        </w:rPr>
        <w:t>29</w:t>
      </w:r>
      <w:r>
        <w:rPr>
          <w:rFonts w:ascii="宋体" w:eastAsia="宋体" w:hAnsi="宋体" w:hint="eastAsia"/>
          <w:sz w:val="28"/>
          <w:szCs w:val="28"/>
        </w:rPr>
        <w:t>日在本公司网站（www.swsmu.com）和中国证监会基金电子披露网站（http://eid.csrc.gov.cn/fund）披露，供投资者查阅。如有疑问可拨打本公司客服电话（400-880-8588）咨询。</w:t>
      </w:r>
    </w:p>
    <w:tbl>
      <w:tblPr>
        <w:tblW w:w="8075" w:type="dxa"/>
        <w:tblInd w:w="113" w:type="dxa"/>
        <w:tblLook w:val="04A0"/>
      </w:tblPr>
      <w:tblGrid>
        <w:gridCol w:w="6799"/>
        <w:gridCol w:w="1276"/>
      </w:tblGrid>
      <w:tr w:rsidR="00F34844" w:rsidRPr="00F34844" w:rsidTr="00F34844">
        <w:trPr>
          <w:trHeight w:val="255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44" w:rsidRPr="00F34844" w:rsidRDefault="00F34844" w:rsidP="00F3484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3484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基金名称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44" w:rsidRPr="00F34844" w:rsidRDefault="00F34844" w:rsidP="00F3484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3484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基金主代码</w:t>
            </w:r>
          </w:p>
        </w:tc>
      </w:tr>
      <w:tr w:rsidR="00F34844" w:rsidRPr="00F34844" w:rsidTr="00F34844">
        <w:trPr>
          <w:trHeight w:val="25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44" w:rsidRPr="00F34844" w:rsidRDefault="00F34844" w:rsidP="00F3484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34844">
              <w:rPr>
                <w:rFonts w:ascii="Arial" w:eastAsia="宋体" w:hAnsi="Arial" w:cs="Arial"/>
                <w:kern w:val="0"/>
                <w:sz w:val="20"/>
                <w:szCs w:val="20"/>
              </w:rPr>
              <w:t>申万菱信多策略灵活配置混合型证券投资基金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44" w:rsidRPr="00F34844" w:rsidRDefault="00F34844" w:rsidP="00F3484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34844">
              <w:rPr>
                <w:rFonts w:ascii="Arial" w:eastAsia="宋体" w:hAnsi="Arial" w:cs="Arial"/>
                <w:kern w:val="0"/>
                <w:sz w:val="20"/>
                <w:szCs w:val="20"/>
              </w:rPr>
              <w:t>001148</w:t>
            </w:r>
          </w:p>
        </w:tc>
      </w:tr>
      <w:tr w:rsidR="00F34844" w:rsidRPr="00F34844" w:rsidTr="00F34844">
        <w:trPr>
          <w:trHeight w:val="25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44" w:rsidRPr="00F34844" w:rsidRDefault="00F34844" w:rsidP="00F3484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34844">
              <w:rPr>
                <w:rFonts w:ascii="Arial" w:eastAsia="宋体" w:hAnsi="Arial" w:cs="Arial"/>
                <w:kern w:val="0"/>
                <w:sz w:val="20"/>
                <w:szCs w:val="20"/>
              </w:rPr>
              <w:t>申万菱信新能源汽车主题灵活配置混合型证券投资基金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44" w:rsidRPr="00F34844" w:rsidRDefault="00F34844" w:rsidP="00F3484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34844">
              <w:rPr>
                <w:rFonts w:ascii="Arial" w:eastAsia="宋体" w:hAnsi="Arial" w:cs="Arial"/>
                <w:kern w:val="0"/>
                <w:sz w:val="20"/>
                <w:szCs w:val="20"/>
              </w:rPr>
              <w:t>001156</w:t>
            </w:r>
          </w:p>
        </w:tc>
      </w:tr>
      <w:tr w:rsidR="00F34844" w:rsidRPr="00F34844" w:rsidTr="00F34844">
        <w:trPr>
          <w:trHeight w:val="25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44" w:rsidRPr="00F34844" w:rsidRDefault="00F34844" w:rsidP="00F3484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34844">
              <w:rPr>
                <w:rFonts w:ascii="Arial" w:eastAsia="宋体" w:hAnsi="Arial" w:cs="Arial"/>
                <w:kern w:val="0"/>
                <w:sz w:val="20"/>
                <w:szCs w:val="20"/>
              </w:rPr>
              <w:t>申万菱信安鑫回报灵活配置混合型证券投资基金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44" w:rsidRPr="00F34844" w:rsidRDefault="00F34844" w:rsidP="00F3484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34844">
              <w:rPr>
                <w:rFonts w:ascii="Arial" w:eastAsia="宋体" w:hAnsi="Arial" w:cs="Arial"/>
                <w:kern w:val="0"/>
                <w:sz w:val="20"/>
                <w:szCs w:val="20"/>
              </w:rPr>
              <w:t>001201</w:t>
            </w:r>
          </w:p>
        </w:tc>
      </w:tr>
      <w:tr w:rsidR="00F34844" w:rsidRPr="00F34844" w:rsidTr="00F34844">
        <w:trPr>
          <w:trHeight w:val="25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44" w:rsidRPr="00F34844" w:rsidRDefault="00F34844" w:rsidP="00F3484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34844">
              <w:rPr>
                <w:rFonts w:ascii="Arial" w:eastAsia="宋体" w:hAnsi="Arial" w:cs="Arial"/>
                <w:kern w:val="0"/>
                <w:sz w:val="20"/>
                <w:szCs w:val="20"/>
              </w:rPr>
              <w:t>申万菱信中证</w:t>
            </w:r>
            <w:r w:rsidRPr="00F34844">
              <w:rPr>
                <w:rFonts w:ascii="Arial" w:eastAsia="宋体" w:hAnsi="Arial" w:cs="Arial"/>
                <w:kern w:val="0"/>
                <w:sz w:val="20"/>
                <w:szCs w:val="20"/>
              </w:rPr>
              <w:t>500</w:t>
            </w:r>
            <w:r w:rsidRPr="00F34844">
              <w:rPr>
                <w:rFonts w:ascii="Arial" w:eastAsia="宋体" w:hAnsi="Arial" w:cs="Arial"/>
                <w:kern w:val="0"/>
                <w:sz w:val="20"/>
                <w:szCs w:val="20"/>
              </w:rPr>
              <w:t>指数增强型证券投资基金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44" w:rsidRPr="00F34844" w:rsidRDefault="00F34844" w:rsidP="00F3484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34844">
              <w:rPr>
                <w:rFonts w:ascii="Arial" w:eastAsia="宋体" w:hAnsi="Arial" w:cs="Arial"/>
                <w:kern w:val="0"/>
                <w:sz w:val="20"/>
                <w:szCs w:val="20"/>
              </w:rPr>
              <w:t>002510</w:t>
            </w:r>
          </w:p>
        </w:tc>
      </w:tr>
      <w:tr w:rsidR="00F34844" w:rsidRPr="00F34844" w:rsidTr="00F34844">
        <w:trPr>
          <w:trHeight w:val="25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44" w:rsidRPr="00F34844" w:rsidRDefault="00F34844" w:rsidP="00F3484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34844">
              <w:rPr>
                <w:rFonts w:ascii="Arial" w:eastAsia="宋体" w:hAnsi="Arial" w:cs="Arial"/>
                <w:kern w:val="0"/>
                <w:sz w:val="20"/>
                <w:szCs w:val="20"/>
              </w:rPr>
              <w:t>申万菱信安鑫优选混合型证券投资基金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44" w:rsidRPr="00F34844" w:rsidRDefault="00F34844" w:rsidP="00F3484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34844">
              <w:rPr>
                <w:rFonts w:ascii="Arial" w:eastAsia="宋体" w:hAnsi="Arial" w:cs="Arial"/>
                <w:kern w:val="0"/>
                <w:sz w:val="20"/>
                <w:szCs w:val="20"/>
              </w:rPr>
              <w:t>003493</w:t>
            </w:r>
          </w:p>
        </w:tc>
      </w:tr>
      <w:tr w:rsidR="00F34844" w:rsidRPr="00F34844" w:rsidTr="00F34844">
        <w:trPr>
          <w:trHeight w:val="25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44" w:rsidRPr="00F34844" w:rsidRDefault="00F34844" w:rsidP="00F3484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34844">
              <w:rPr>
                <w:rFonts w:ascii="Arial" w:eastAsia="宋体" w:hAnsi="Arial" w:cs="Arial"/>
                <w:kern w:val="0"/>
                <w:sz w:val="20"/>
                <w:szCs w:val="20"/>
              </w:rPr>
              <w:t>申万菱信安鑫精选混合型证券投资基金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44" w:rsidRPr="00F34844" w:rsidRDefault="00F34844" w:rsidP="00F3484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34844">
              <w:rPr>
                <w:rFonts w:ascii="Arial" w:eastAsia="宋体" w:hAnsi="Arial" w:cs="Arial"/>
                <w:kern w:val="0"/>
                <w:sz w:val="20"/>
                <w:szCs w:val="20"/>
              </w:rPr>
              <w:t>003601</w:t>
            </w:r>
          </w:p>
        </w:tc>
      </w:tr>
      <w:tr w:rsidR="00F34844" w:rsidRPr="00F34844" w:rsidTr="00F34844">
        <w:trPr>
          <w:trHeight w:val="25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44" w:rsidRPr="00F34844" w:rsidRDefault="00F34844" w:rsidP="00F3484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34844">
              <w:rPr>
                <w:rFonts w:ascii="Arial" w:eastAsia="宋体" w:hAnsi="Arial" w:cs="Arial"/>
                <w:kern w:val="0"/>
                <w:sz w:val="20"/>
                <w:szCs w:val="20"/>
              </w:rPr>
              <w:t>申万菱信中证</w:t>
            </w:r>
            <w:r w:rsidRPr="00F34844">
              <w:rPr>
                <w:rFonts w:ascii="Arial" w:eastAsia="宋体" w:hAnsi="Arial" w:cs="Arial"/>
                <w:kern w:val="0"/>
                <w:sz w:val="20"/>
                <w:szCs w:val="20"/>
              </w:rPr>
              <w:t>500</w:t>
            </w:r>
            <w:r w:rsidRPr="00F34844">
              <w:rPr>
                <w:rFonts w:ascii="Arial" w:eastAsia="宋体" w:hAnsi="Arial" w:cs="Arial"/>
                <w:kern w:val="0"/>
                <w:sz w:val="20"/>
                <w:szCs w:val="20"/>
              </w:rPr>
              <w:t>指数优选增强型证券投资基金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44" w:rsidRPr="00F34844" w:rsidRDefault="00F34844" w:rsidP="00F3484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34844">
              <w:rPr>
                <w:rFonts w:ascii="Arial" w:eastAsia="宋体" w:hAnsi="Arial" w:cs="Arial"/>
                <w:kern w:val="0"/>
                <w:sz w:val="20"/>
                <w:szCs w:val="20"/>
              </w:rPr>
              <w:t>003986</w:t>
            </w:r>
          </w:p>
        </w:tc>
      </w:tr>
      <w:tr w:rsidR="00F34844" w:rsidRPr="00F34844" w:rsidTr="00F34844">
        <w:trPr>
          <w:trHeight w:val="25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44" w:rsidRPr="00F34844" w:rsidRDefault="00F34844" w:rsidP="00F3484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34844">
              <w:rPr>
                <w:rFonts w:ascii="Arial" w:eastAsia="宋体" w:hAnsi="Arial" w:cs="Arial"/>
                <w:kern w:val="0"/>
                <w:sz w:val="20"/>
                <w:szCs w:val="20"/>
              </w:rPr>
              <w:t>申万菱信量化成长混合型证券投资基金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44" w:rsidRPr="00F34844" w:rsidRDefault="00F34844" w:rsidP="00F3484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34844">
              <w:rPr>
                <w:rFonts w:ascii="Arial" w:eastAsia="宋体" w:hAnsi="Arial" w:cs="Arial"/>
                <w:kern w:val="0"/>
                <w:sz w:val="20"/>
                <w:szCs w:val="20"/>
              </w:rPr>
              <w:t>004135</w:t>
            </w:r>
          </w:p>
        </w:tc>
      </w:tr>
      <w:tr w:rsidR="00F34844" w:rsidRPr="00F34844" w:rsidTr="00F34844">
        <w:trPr>
          <w:trHeight w:val="25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44" w:rsidRPr="00F34844" w:rsidRDefault="00F34844" w:rsidP="00F3484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34844">
              <w:rPr>
                <w:rFonts w:ascii="Arial" w:eastAsia="宋体" w:hAnsi="Arial" w:cs="Arial"/>
                <w:kern w:val="0"/>
                <w:sz w:val="20"/>
                <w:szCs w:val="20"/>
              </w:rPr>
              <w:t>申万菱信价值优先混合型证券投资基金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44" w:rsidRPr="00F34844" w:rsidRDefault="00F34844" w:rsidP="00F3484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34844">
              <w:rPr>
                <w:rFonts w:ascii="Arial" w:eastAsia="宋体" w:hAnsi="Arial" w:cs="Arial"/>
                <w:kern w:val="0"/>
                <w:sz w:val="20"/>
                <w:szCs w:val="20"/>
              </w:rPr>
              <w:t>004769</w:t>
            </w:r>
          </w:p>
        </w:tc>
      </w:tr>
      <w:tr w:rsidR="00F34844" w:rsidRPr="00F34844" w:rsidTr="00F34844">
        <w:trPr>
          <w:trHeight w:val="25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44" w:rsidRPr="00F34844" w:rsidRDefault="00F34844" w:rsidP="00F3484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34844">
              <w:rPr>
                <w:rFonts w:ascii="Arial" w:eastAsia="宋体" w:hAnsi="Arial" w:cs="Arial"/>
                <w:kern w:val="0"/>
                <w:sz w:val="20"/>
                <w:szCs w:val="20"/>
              </w:rPr>
              <w:t>申万菱信价值优利混合型证券投资基金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44" w:rsidRPr="00F34844" w:rsidRDefault="00F34844" w:rsidP="00F3484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34844">
              <w:rPr>
                <w:rFonts w:ascii="Arial" w:eastAsia="宋体" w:hAnsi="Arial" w:cs="Arial"/>
                <w:kern w:val="0"/>
                <w:sz w:val="20"/>
                <w:szCs w:val="20"/>
              </w:rPr>
              <w:t>004951</w:t>
            </w:r>
          </w:p>
        </w:tc>
      </w:tr>
      <w:tr w:rsidR="00F34844" w:rsidRPr="00F34844" w:rsidTr="00F34844">
        <w:trPr>
          <w:trHeight w:val="25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44" w:rsidRPr="00F34844" w:rsidRDefault="00F34844" w:rsidP="00F3484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34844">
              <w:rPr>
                <w:rFonts w:ascii="Arial" w:eastAsia="宋体" w:hAnsi="Arial" w:cs="Arial"/>
                <w:kern w:val="0"/>
                <w:sz w:val="20"/>
                <w:szCs w:val="20"/>
              </w:rPr>
              <w:t>申万菱信行业轮动股票型证券投资基金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44" w:rsidRPr="00F34844" w:rsidRDefault="00F34844" w:rsidP="00F3484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34844">
              <w:rPr>
                <w:rFonts w:ascii="Arial" w:eastAsia="宋体" w:hAnsi="Arial" w:cs="Arial"/>
                <w:kern w:val="0"/>
                <w:sz w:val="20"/>
                <w:szCs w:val="20"/>
              </w:rPr>
              <w:t>005009</w:t>
            </w:r>
          </w:p>
        </w:tc>
      </w:tr>
      <w:tr w:rsidR="00F34844" w:rsidRPr="00F34844" w:rsidTr="00F34844">
        <w:trPr>
          <w:trHeight w:val="25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44" w:rsidRPr="00F34844" w:rsidRDefault="00F34844" w:rsidP="00F3484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34844">
              <w:rPr>
                <w:rFonts w:ascii="Arial" w:eastAsia="宋体" w:hAnsi="Arial" w:cs="Arial"/>
                <w:kern w:val="0"/>
                <w:sz w:val="20"/>
                <w:szCs w:val="20"/>
              </w:rPr>
              <w:t>申万菱信量化驱动混合型证券投资基金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44" w:rsidRPr="00F34844" w:rsidRDefault="00F34844" w:rsidP="00F3484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34844">
              <w:rPr>
                <w:rFonts w:ascii="Arial" w:eastAsia="宋体" w:hAnsi="Arial" w:cs="Arial"/>
                <w:kern w:val="0"/>
                <w:sz w:val="20"/>
                <w:szCs w:val="20"/>
              </w:rPr>
              <w:t>005418</w:t>
            </w:r>
          </w:p>
        </w:tc>
      </w:tr>
      <w:tr w:rsidR="00F34844" w:rsidRPr="00F34844" w:rsidTr="00F34844">
        <w:trPr>
          <w:trHeight w:val="25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44" w:rsidRPr="00F34844" w:rsidRDefault="00F34844" w:rsidP="00F3484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34844">
              <w:rPr>
                <w:rFonts w:ascii="Arial" w:eastAsia="宋体" w:hAnsi="Arial" w:cs="Arial"/>
                <w:kern w:val="0"/>
                <w:sz w:val="20"/>
                <w:szCs w:val="20"/>
              </w:rPr>
              <w:t>申万菱信医药先锋股票型证券投资基金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44" w:rsidRPr="00F34844" w:rsidRDefault="00F34844" w:rsidP="00F3484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34844">
              <w:rPr>
                <w:rFonts w:ascii="Arial" w:eastAsia="宋体" w:hAnsi="Arial" w:cs="Arial"/>
                <w:kern w:val="0"/>
                <w:sz w:val="20"/>
                <w:szCs w:val="20"/>
              </w:rPr>
              <w:t>005433</w:t>
            </w:r>
          </w:p>
        </w:tc>
      </w:tr>
      <w:tr w:rsidR="00F34844" w:rsidRPr="00F34844" w:rsidTr="00F34844">
        <w:trPr>
          <w:trHeight w:val="25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44" w:rsidRPr="00F34844" w:rsidRDefault="00F34844" w:rsidP="00F3484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34844">
              <w:rPr>
                <w:rFonts w:ascii="Arial" w:eastAsia="宋体" w:hAnsi="Arial" w:cs="Arial"/>
                <w:kern w:val="0"/>
                <w:sz w:val="20"/>
                <w:szCs w:val="20"/>
              </w:rPr>
              <w:t>申万菱信智能驱动股票型证券投资基金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44" w:rsidRPr="00F34844" w:rsidRDefault="00F34844" w:rsidP="00F3484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34844">
              <w:rPr>
                <w:rFonts w:ascii="Arial" w:eastAsia="宋体" w:hAnsi="Arial" w:cs="Arial"/>
                <w:kern w:val="0"/>
                <w:sz w:val="20"/>
                <w:szCs w:val="20"/>
              </w:rPr>
              <w:t>005825</w:t>
            </w:r>
          </w:p>
        </w:tc>
      </w:tr>
      <w:tr w:rsidR="00F34844" w:rsidRPr="00F34844" w:rsidTr="00F34844">
        <w:trPr>
          <w:trHeight w:val="25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44" w:rsidRPr="00F34844" w:rsidRDefault="00F34844" w:rsidP="00F3484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34844">
              <w:rPr>
                <w:rFonts w:ascii="Arial" w:eastAsia="宋体" w:hAnsi="Arial" w:cs="Arial"/>
                <w:kern w:val="0"/>
                <w:sz w:val="20"/>
                <w:szCs w:val="20"/>
              </w:rPr>
              <w:t>申万菱信安泰惠利纯债债券型证券投资基金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44" w:rsidRPr="00F34844" w:rsidRDefault="00F34844" w:rsidP="00F3484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34844">
              <w:rPr>
                <w:rFonts w:ascii="Arial" w:eastAsia="宋体" w:hAnsi="Arial" w:cs="Arial"/>
                <w:kern w:val="0"/>
                <w:sz w:val="20"/>
                <w:szCs w:val="20"/>
              </w:rPr>
              <w:t>005936</w:t>
            </w:r>
          </w:p>
        </w:tc>
      </w:tr>
      <w:tr w:rsidR="00F34844" w:rsidRPr="00F34844" w:rsidTr="00F34844">
        <w:trPr>
          <w:trHeight w:val="25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44" w:rsidRPr="00F34844" w:rsidRDefault="00F34844" w:rsidP="00F3484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34844">
              <w:rPr>
                <w:rFonts w:ascii="Arial" w:eastAsia="宋体" w:hAnsi="Arial" w:cs="Arial"/>
                <w:kern w:val="0"/>
                <w:sz w:val="20"/>
                <w:szCs w:val="20"/>
              </w:rPr>
              <w:t>申万菱信安泰瑞利中短债债券型证券投资基金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44" w:rsidRPr="00F34844" w:rsidRDefault="00F34844" w:rsidP="00F3484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34844">
              <w:rPr>
                <w:rFonts w:ascii="Arial" w:eastAsia="宋体" w:hAnsi="Arial" w:cs="Arial"/>
                <w:kern w:val="0"/>
                <w:sz w:val="20"/>
                <w:szCs w:val="20"/>
              </w:rPr>
              <w:t>006609</w:t>
            </w:r>
          </w:p>
        </w:tc>
      </w:tr>
      <w:tr w:rsidR="00F34844" w:rsidRPr="00F34844" w:rsidTr="00F34844">
        <w:trPr>
          <w:trHeight w:val="25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44" w:rsidRPr="00F34844" w:rsidRDefault="00F34844" w:rsidP="00F3484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34844">
              <w:rPr>
                <w:rFonts w:ascii="Arial" w:eastAsia="宋体" w:hAnsi="Arial" w:cs="Arial"/>
                <w:kern w:val="0"/>
                <w:sz w:val="20"/>
                <w:szCs w:val="20"/>
              </w:rPr>
              <w:t>申万菱信安泰丰利债券型证券投资基金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44" w:rsidRPr="00F34844" w:rsidRDefault="00F34844" w:rsidP="00F3484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34844">
              <w:rPr>
                <w:rFonts w:ascii="Arial" w:eastAsia="宋体" w:hAnsi="Arial" w:cs="Arial"/>
                <w:kern w:val="0"/>
                <w:sz w:val="20"/>
                <w:szCs w:val="20"/>
              </w:rPr>
              <w:t>007391</w:t>
            </w:r>
          </w:p>
        </w:tc>
      </w:tr>
      <w:tr w:rsidR="00F34844" w:rsidRPr="00F34844" w:rsidTr="00F34844">
        <w:trPr>
          <w:trHeight w:val="25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44" w:rsidRPr="00F34844" w:rsidRDefault="00F34844" w:rsidP="00F3484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34844">
              <w:rPr>
                <w:rFonts w:ascii="Arial" w:eastAsia="宋体" w:hAnsi="Arial" w:cs="Arial"/>
                <w:kern w:val="0"/>
                <w:sz w:val="20"/>
                <w:szCs w:val="20"/>
              </w:rPr>
              <w:t>申万菱信中证研发创新</w:t>
            </w:r>
            <w:r w:rsidRPr="00F34844">
              <w:rPr>
                <w:rFonts w:ascii="Arial" w:eastAsia="宋体" w:hAnsi="Arial" w:cs="Arial"/>
                <w:kern w:val="0"/>
                <w:sz w:val="20"/>
                <w:szCs w:val="20"/>
              </w:rPr>
              <w:t>100</w:t>
            </w:r>
            <w:r w:rsidRPr="00F34844">
              <w:rPr>
                <w:rFonts w:ascii="Arial" w:eastAsia="宋体" w:hAnsi="Arial" w:cs="Arial"/>
                <w:kern w:val="0"/>
                <w:sz w:val="20"/>
                <w:szCs w:val="20"/>
              </w:rPr>
              <w:t>交易型开放式指数证券投资基金联接基金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44" w:rsidRPr="00F34844" w:rsidRDefault="00F34844" w:rsidP="00F3484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34844">
              <w:rPr>
                <w:rFonts w:ascii="Arial" w:eastAsia="宋体" w:hAnsi="Arial" w:cs="Arial"/>
                <w:kern w:val="0"/>
                <w:sz w:val="20"/>
                <w:szCs w:val="20"/>
              </w:rPr>
              <w:t>007983</w:t>
            </w:r>
          </w:p>
        </w:tc>
      </w:tr>
      <w:tr w:rsidR="00F34844" w:rsidRPr="00F34844" w:rsidTr="00F34844">
        <w:trPr>
          <w:trHeight w:val="25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44" w:rsidRPr="00F34844" w:rsidRDefault="00F34844" w:rsidP="00F3484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34844">
              <w:rPr>
                <w:rFonts w:ascii="Arial" w:eastAsia="宋体" w:hAnsi="Arial" w:cs="Arial"/>
                <w:kern w:val="0"/>
                <w:sz w:val="20"/>
                <w:szCs w:val="20"/>
              </w:rPr>
              <w:t>申万菱信安泰广利</w:t>
            </w:r>
            <w:r w:rsidRPr="00F34844">
              <w:rPr>
                <w:rFonts w:ascii="Arial" w:eastAsia="宋体" w:hAnsi="Arial" w:cs="Arial"/>
                <w:kern w:val="0"/>
                <w:sz w:val="20"/>
                <w:szCs w:val="20"/>
              </w:rPr>
              <w:t>63</w:t>
            </w:r>
            <w:r w:rsidRPr="00F34844">
              <w:rPr>
                <w:rFonts w:ascii="Arial" w:eastAsia="宋体" w:hAnsi="Arial" w:cs="Arial"/>
                <w:kern w:val="0"/>
                <w:sz w:val="20"/>
                <w:szCs w:val="20"/>
              </w:rPr>
              <w:t>个月定期开放债券型证券投资基金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44" w:rsidRPr="00F34844" w:rsidRDefault="00F34844" w:rsidP="00F3484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34844">
              <w:rPr>
                <w:rFonts w:ascii="Arial" w:eastAsia="宋体" w:hAnsi="Arial" w:cs="Arial"/>
                <w:kern w:val="0"/>
                <w:sz w:val="20"/>
                <w:szCs w:val="20"/>
              </w:rPr>
              <w:t>008028</w:t>
            </w:r>
          </w:p>
        </w:tc>
      </w:tr>
      <w:tr w:rsidR="00F34844" w:rsidRPr="00F34844" w:rsidTr="00F34844">
        <w:trPr>
          <w:trHeight w:val="25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44" w:rsidRPr="00F34844" w:rsidRDefault="00F34844" w:rsidP="00F3484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34844">
              <w:rPr>
                <w:rFonts w:ascii="Arial" w:eastAsia="宋体" w:hAnsi="Arial" w:cs="Arial"/>
                <w:kern w:val="0"/>
                <w:sz w:val="20"/>
                <w:szCs w:val="20"/>
              </w:rPr>
              <w:t>申万菱信量化对冲策略灵活配置混合型发起式证券投资基金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44" w:rsidRPr="00F34844" w:rsidRDefault="00F34844" w:rsidP="00F3484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34844">
              <w:rPr>
                <w:rFonts w:ascii="Arial" w:eastAsia="宋体" w:hAnsi="Arial" w:cs="Arial"/>
                <w:kern w:val="0"/>
                <w:sz w:val="20"/>
                <w:szCs w:val="20"/>
              </w:rPr>
              <w:t>008895</w:t>
            </w:r>
          </w:p>
        </w:tc>
      </w:tr>
      <w:tr w:rsidR="00F34844" w:rsidRPr="00F34844" w:rsidTr="00F34844">
        <w:trPr>
          <w:trHeight w:val="25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44" w:rsidRPr="00F34844" w:rsidRDefault="00F34844" w:rsidP="00F3484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34844">
              <w:rPr>
                <w:rFonts w:ascii="Arial" w:eastAsia="宋体" w:hAnsi="Arial" w:cs="Arial"/>
                <w:kern w:val="0"/>
                <w:sz w:val="20"/>
                <w:szCs w:val="20"/>
              </w:rPr>
              <w:t>申万菱信安泰鼎利一年定期开放债券型发起式证券投资基金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44" w:rsidRPr="00F34844" w:rsidRDefault="00F34844" w:rsidP="00F3484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34844">
              <w:rPr>
                <w:rFonts w:ascii="Arial" w:eastAsia="宋体" w:hAnsi="Arial" w:cs="Arial"/>
                <w:kern w:val="0"/>
                <w:sz w:val="20"/>
                <w:szCs w:val="20"/>
              </w:rPr>
              <w:t>008968</w:t>
            </w:r>
          </w:p>
        </w:tc>
      </w:tr>
      <w:tr w:rsidR="00F34844" w:rsidRPr="00F34844" w:rsidTr="00F34844">
        <w:trPr>
          <w:trHeight w:val="25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44" w:rsidRPr="00F34844" w:rsidRDefault="00F34844" w:rsidP="00F3484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34844">
              <w:rPr>
                <w:rFonts w:ascii="Arial" w:eastAsia="宋体" w:hAnsi="Arial" w:cs="Arial"/>
                <w:kern w:val="0"/>
                <w:sz w:val="20"/>
                <w:szCs w:val="20"/>
              </w:rPr>
              <w:t>申万菱信安鑫慧选混合型证券投资基金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44" w:rsidRPr="00F34844" w:rsidRDefault="00F34844" w:rsidP="00F3484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34844">
              <w:rPr>
                <w:rFonts w:ascii="Arial" w:eastAsia="宋体" w:hAnsi="Arial" w:cs="Arial"/>
                <w:kern w:val="0"/>
                <w:sz w:val="20"/>
                <w:szCs w:val="20"/>
              </w:rPr>
              <w:t>008991</w:t>
            </w:r>
          </w:p>
        </w:tc>
      </w:tr>
      <w:tr w:rsidR="00F34844" w:rsidRPr="00F34844" w:rsidTr="00F34844">
        <w:trPr>
          <w:trHeight w:val="25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44" w:rsidRPr="00F34844" w:rsidRDefault="00F34844" w:rsidP="00F3484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34844">
              <w:rPr>
                <w:rFonts w:ascii="Arial" w:eastAsia="宋体" w:hAnsi="Arial" w:cs="Arial"/>
                <w:kern w:val="0"/>
                <w:sz w:val="20"/>
                <w:szCs w:val="20"/>
              </w:rPr>
              <w:t>申万菱信安泰鑫利纯债一年定期开放债券型发起式证券投资基金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44" w:rsidRPr="00F34844" w:rsidRDefault="00F34844" w:rsidP="00F3484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34844">
              <w:rPr>
                <w:rFonts w:ascii="Arial" w:eastAsia="宋体" w:hAnsi="Arial" w:cs="Arial"/>
                <w:kern w:val="0"/>
                <w:sz w:val="20"/>
                <w:szCs w:val="20"/>
              </w:rPr>
              <w:t>009084</w:t>
            </w:r>
          </w:p>
        </w:tc>
      </w:tr>
      <w:tr w:rsidR="00F34844" w:rsidRPr="00F34844" w:rsidTr="00F34844">
        <w:trPr>
          <w:trHeight w:val="25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44" w:rsidRPr="00F34844" w:rsidRDefault="00F34844" w:rsidP="00F3484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34844">
              <w:rPr>
                <w:rFonts w:ascii="Arial" w:eastAsia="宋体" w:hAnsi="Arial" w:cs="Arial"/>
                <w:kern w:val="0"/>
                <w:sz w:val="20"/>
                <w:szCs w:val="20"/>
              </w:rPr>
              <w:t>申万菱信安泰富利三年定期开放债券型证券投资基金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44" w:rsidRPr="00F34844" w:rsidRDefault="00F34844" w:rsidP="00F3484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34844">
              <w:rPr>
                <w:rFonts w:ascii="Arial" w:eastAsia="宋体" w:hAnsi="Arial" w:cs="Arial"/>
                <w:kern w:val="0"/>
                <w:sz w:val="20"/>
                <w:szCs w:val="20"/>
              </w:rPr>
              <w:t>009543</w:t>
            </w:r>
          </w:p>
        </w:tc>
      </w:tr>
      <w:tr w:rsidR="00F34844" w:rsidRPr="00F34844" w:rsidTr="00F34844">
        <w:trPr>
          <w:trHeight w:val="25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44" w:rsidRPr="00F34844" w:rsidRDefault="00F34844" w:rsidP="00F3484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34844">
              <w:rPr>
                <w:rFonts w:ascii="Arial" w:eastAsia="宋体" w:hAnsi="Arial" w:cs="Arial"/>
                <w:kern w:val="0"/>
                <w:sz w:val="20"/>
                <w:szCs w:val="20"/>
              </w:rPr>
              <w:t>申万菱信创业板量化精选股票型证券投资基金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44" w:rsidRPr="00F34844" w:rsidRDefault="00F34844" w:rsidP="00F3484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34844">
              <w:rPr>
                <w:rFonts w:ascii="Arial" w:eastAsia="宋体" w:hAnsi="Arial" w:cs="Arial"/>
                <w:kern w:val="0"/>
                <w:sz w:val="20"/>
                <w:szCs w:val="20"/>
              </w:rPr>
              <w:t>009557</w:t>
            </w:r>
          </w:p>
        </w:tc>
      </w:tr>
      <w:tr w:rsidR="00F34844" w:rsidRPr="00F34844" w:rsidTr="00F34844">
        <w:trPr>
          <w:trHeight w:val="25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44" w:rsidRPr="00F34844" w:rsidRDefault="00F34844" w:rsidP="00F3484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34844">
              <w:rPr>
                <w:rFonts w:ascii="Arial" w:eastAsia="宋体" w:hAnsi="Arial" w:cs="Arial"/>
                <w:kern w:val="0"/>
                <w:sz w:val="20"/>
                <w:szCs w:val="20"/>
              </w:rPr>
              <w:t>申万菱信深证成指分级证券投资基金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44" w:rsidRPr="00F34844" w:rsidRDefault="00F34844" w:rsidP="00F3484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34844">
              <w:rPr>
                <w:rFonts w:ascii="Arial" w:eastAsia="宋体" w:hAnsi="Arial" w:cs="Arial"/>
                <w:kern w:val="0"/>
                <w:sz w:val="20"/>
                <w:szCs w:val="20"/>
              </w:rPr>
              <w:t>163109</w:t>
            </w:r>
          </w:p>
        </w:tc>
      </w:tr>
      <w:tr w:rsidR="00F34844" w:rsidRPr="00F34844" w:rsidTr="00F34844">
        <w:trPr>
          <w:trHeight w:val="25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44" w:rsidRPr="00F34844" w:rsidRDefault="00F34844" w:rsidP="00F3484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3484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lastRenderedPageBreak/>
              <w:t>申万菱信量化小盘股票型证券投资基金</w:t>
            </w:r>
            <w:r w:rsidRPr="00F34844">
              <w:rPr>
                <w:rFonts w:ascii="Arial" w:eastAsia="宋体" w:hAnsi="Arial" w:cs="Arial"/>
                <w:kern w:val="0"/>
                <w:sz w:val="20"/>
                <w:szCs w:val="20"/>
              </w:rPr>
              <w:t>(LOF)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44" w:rsidRPr="00F34844" w:rsidRDefault="00F34844" w:rsidP="00F3484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34844">
              <w:rPr>
                <w:rFonts w:ascii="Arial" w:eastAsia="宋体" w:hAnsi="Arial" w:cs="Arial"/>
                <w:kern w:val="0"/>
                <w:sz w:val="20"/>
                <w:szCs w:val="20"/>
              </w:rPr>
              <w:t>163110</w:t>
            </w:r>
          </w:p>
        </w:tc>
      </w:tr>
      <w:tr w:rsidR="00F34844" w:rsidRPr="00F34844" w:rsidTr="00F34844">
        <w:trPr>
          <w:trHeight w:val="25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44" w:rsidRPr="00F34844" w:rsidRDefault="00F34844" w:rsidP="00F3484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34844">
              <w:rPr>
                <w:rFonts w:ascii="Arial" w:eastAsia="宋体" w:hAnsi="Arial" w:cs="Arial"/>
                <w:kern w:val="0"/>
                <w:sz w:val="20"/>
                <w:szCs w:val="20"/>
              </w:rPr>
              <w:t>申万菱信中小板指数证券投资基金（</w:t>
            </w:r>
            <w:r w:rsidRPr="00F34844">
              <w:rPr>
                <w:rFonts w:ascii="Arial" w:eastAsia="宋体" w:hAnsi="Arial" w:cs="Arial"/>
                <w:kern w:val="0"/>
                <w:sz w:val="20"/>
                <w:szCs w:val="20"/>
              </w:rPr>
              <w:t>LOF</w:t>
            </w:r>
            <w:r w:rsidRPr="00F34844">
              <w:rPr>
                <w:rFonts w:ascii="Arial" w:eastAsia="宋体" w:hAnsi="Arial" w:cs="Arial"/>
                <w:kern w:val="0"/>
                <w:sz w:val="20"/>
                <w:szCs w:val="20"/>
              </w:rPr>
              <w:t>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44" w:rsidRPr="00F34844" w:rsidRDefault="00F34844" w:rsidP="00F3484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34844">
              <w:rPr>
                <w:rFonts w:ascii="Arial" w:eastAsia="宋体" w:hAnsi="Arial" w:cs="Arial"/>
                <w:kern w:val="0"/>
                <w:sz w:val="20"/>
                <w:szCs w:val="20"/>
              </w:rPr>
              <w:t>163111</w:t>
            </w:r>
          </w:p>
        </w:tc>
      </w:tr>
      <w:tr w:rsidR="00F34844" w:rsidRPr="00F34844" w:rsidTr="00F34844">
        <w:trPr>
          <w:trHeight w:val="25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44" w:rsidRPr="00F34844" w:rsidRDefault="00F34844" w:rsidP="00F3484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34844">
              <w:rPr>
                <w:rFonts w:ascii="Arial" w:eastAsia="宋体" w:hAnsi="Arial" w:cs="Arial"/>
                <w:kern w:val="0"/>
                <w:sz w:val="20"/>
                <w:szCs w:val="20"/>
              </w:rPr>
              <w:t>申万菱信中证申万证券行业指数分级证券投资基金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44" w:rsidRPr="00F34844" w:rsidRDefault="00F34844" w:rsidP="00F3484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34844">
              <w:rPr>
                <w:rFonts w:ascii="Arial" w:eastAsia="宋体" w:hAnsi="Arial" w:cs="Arial"/>
                <w:kern w:val="0"/>
                <w:sz w:val="20"/>
                <w:szCs w:val="20"/>
              </w:rPr>
              <w:t>163113</w:t>
            </w:r>
          </w:p>
        </w:tc>
      </w:tr>
      <w:tr w:rsidR="00F34844" w:rsidRPr="00F34844" w:rsidTr="00F34844">
        <w:trPr>
          <w:trHeight w:val="25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44" w:rsidRPr="00F34844" w:rsidRDefault="00F34844" w:rsidP="00F3484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34844">
              <w:rPr>
                <w:rFonts w:ascii="Arial" w:eastAsia="宋体" w:hAnsi="Arial" w:cs="Arial"/>
                <w:kern w:val="0"/>
                <w:sz w:val="20"/>
                <w:szCs w:val="20"/>
              </w:rPr>
              <w:t>申万菱信中证环保产业指数型证券投资基金（</w:t>
            </w:r>
            <w:r w:rsidRPr="00F34844">
              <w:rPr>
                <w:rFonts w:ascii="Arial" w:eastAsia="宋体" w:hAnsi="Arial" w:cs="Arial"/>
                <w:kern w:val="0"/>
                <w:sz w:val="20"/>
                <w:szCs w:val="20"/>
              </w:rPr>
              <w:t>LOF</w:t>
            </w:r>
            <w:r w:rsidRPr="00F34844">
              <w:rPr>
                <w:rFonts w:ascii="Arial" w:eastAsia="宋体" w:hAnsi="Arial" w:cs="Arial"/>
                <w:kern w:val="0"/>
                <w:sz w:val="20"/>
                <w:szCs w:val="20"/>
              </w:rPr>
              <w:t>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44" w:rsidRPr="00F34844" w:rsidRDefault="00F34844" w:rsidP="00F3484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34844">
              <w:rPr>
                <w:rFonts w:ascii="Arial" w:eastAsia="宋体" w:hAnsi="Arial" w:cs="Arial"/>
                <w:kern w:val="0"/>
                <w:sz w:val="20"/>
                <w:szCs w:val="20"/>
              </w:rPr>
              <w:t>163114</w:t>
            </w:r>
          </w:p>
        </w:tc>
      </w:tr>
      <w:tr w:rsidR="00F34844" w:rsidRPr="00F34844" w:rsidTr="00F34844">
        <w:trPr>
          <w:trHeight w:val="25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44" w:rsidRPr="00F34844" w:rsidRDefault="00F34844" w:rsidP="00F3484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34844">
              <w:rPr>
                <w:rFonts w:ascii="Arial" w:eastAsia="宋体" w:hAnsi="Arial" w:cs="Arial"/>
                <w:kern w:val="0"/>
                <w:sz w:val="20"/>
                <w:szCs w:val="20"/>
              </w:rPr>
              <w:t>申万菱信中证军工指数分级证券投资基金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44" w:rsidRPr="00F34844" w:rsidRDefault="00F34844" w:rsidP="00F3484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34844">
              <w:rPr>
                <w:rFonts w:ascii="Arial" w:eastAsia="宋体" w:hAnsi="Arial" w:cs="Arial"/>
                <w:kern w:val="0"/>
                <w:sz w:val="20"/>
                <w:szCs w:val="20"/>
              </w:rPr>
              <w:t>163115</w:t>
            </w:r>
          </w:p>
        </w:tc>
      </w:tr>
      <w:tr w:rsidR="00F34844" w:rsidRPr="00F34844" w:rsidTr="00F34844">
        <w:trPr>
          <w:trHeight w:val="25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44" w:rsidRPr="00F34844" w:rsidRDefault="00F34844" w:rsidP="00F3484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34844">
              <w:rPr>
                <w:rFonts w:ascii="Arial" w:eastAsia="宋体" w:hAnsi="Arial" w:cs="Arial"/>
                <w:kern w:val="0"/>
                <w:sz w:val="20"/>
                <w:szCs w:val="20"/>
              </w:rPr>
              <w:t>申万菱信中证申万电子行业投资指数型证券投资基金（</w:t>
            </w:r>
            <w:r w:rsidRPr="00F34844">
              <w:rPr>
                <w:rFonts w:ascii="Arial" w:eastAsia="宋体" w:hAnsi="Arial" w:cs="Arial"/>
                <w:kern w:val="0"/>
                <w:sz w:val="20"/>
                <w:szCs w:val="20"/>
              </w:rPr>
              <w:t>LOF</w:t>
            </w:r>
            <w:r w:rsidRPr="00F34844">
              <w:rPr>
                <w:rFonts w:ascii="Arial" w:eastAsia="宋体" w:hAnsi="Arial" w:cs="Arial"/>
                <w:kern w:val="0"/>
                <w:sz w:val="20"/>
                <w:szCs w:val="20"/>
              </w:rPr>
              <w:t>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44" w:rsidRPr="00F34844" w:rsidRDefault="00F34844" w:rsidP="00F3484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34844">
              <w:rPr>
                <w:rFonts w:ascii="Arial" w:eastAsia="宋体" w:hAnsi="Arial" w:cs="Arial"/>
                <w:kern w:val="0"/>
                <w:sz w:val="20"/>
                <w:szCs w:val="20"/>
              </w:rPr>
              <w:t>163116</w:t>
            </w:r>
          </w:p>
        </w:tc>
      </w:tr>
      <w:tr w:rsidR="00F34844" w:rsidRPr="00F34844" w:rsidTr="00F34844">
        <w:trPr>
          <w:trHeight w:val="25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44" w:rsidRPr="00F34844" w:rsidRDefault="00F34844" w:rsidP="00F3484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34844">
              <w:rPr>
                <w:rFonts w:ascii="Arial" w:eastAsia="宋体" w:hAnsi="Arial" w:cs="Arial"/>
                <w:kern w:val="0"/>
                <w:sz w:val="20"/>
                <w:szCs w:val="20"/>
              </w:rPr>
              <w:t>申万菱信中证申万医药生物指数分级证券投资基金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44" w:rsidRPr="00F34844" w:rsidRDefault="00F34844" w:rsidP="00F3484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34844">
              <w:rPr>
                <w:rFonts w:ascii="Arial" w:eastAsia="宋体" w:hAnsi="Arial" w:cs="Arial"/>
                <w:kern w:val="0"/>
                <w:sz w:val="20"/>
                <w:szCs w:val="20"/>
              </w:rPr>
              <w:t>163118</w:t>
            </w:r>
          </w:p>
        </w:tc>
      </w:tr>
      <w:tr w:rsidR="00F34844" w:rsidRPr="00F34844" w:rsidTr="00F34844">
        <w:trPr>
          <w:trHeight w:val="25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44" w:rsidRPr="00F34844" w:rsidRDefault="00F34844" w:rsidP="00F3484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34844">
              <w:rPr>
                <w:rFonts w:ascii="Arial" w:eastAsia="宋体" w:hAnsi="Arial" w:cs="Arial"/>
                <w:kern w:val="0"/>
                <w:sz w:val="20"/>
                <w:szCs w:val="20"/>
              </w:rPr>
              <w:t>申万菱信盛利精选证券投资基金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44" w:rsidRPr="00F34844" w:rsidRDefault="00F34844" w:rsidP="00F3484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34844">
              <w:rPr>
                <w:rFonts w:ascii="Arial" w:eastAsia="宋体" w:hAnsi="Arial" w:cs="Arial"/>
                <w:kern w:val="0"/>
                <w:sz w:val="20"/>
                <w:szCs w:val="20"/>
              </w:rPr>
              <w:t>310308</w:t>
            </w:r>
          </w:p>
        </w:tc>
      </w:tr>
      <w:tr w:rsidR="00F34844" w:rsidRPr="00F34844" w:rsidTr="00F34844">
        <w:trPr>
          <w:trHeight w:val="25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44" w:rsidRPr="00F34844" w:rsidRDefault="00F34844" w:rsidP="00F3484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34844">
              <w:rPr>
                <w:rFonts w:ascii="Arial" w:eastAsia="宋体" w:hAnsi="Arial" w:cs="Arial"/>
                <w:kern w:val="0"/>
                <w:sz w:val="20"/>
                <w:szCs w:val="20"/>
              </w:rPr>
              <w:t>申万菱信沪深</w:t>
            </w:r>
            <w:r w:rsidRPr="00F34844">
              <w:rPr>
                <w:rFonts w:ascii="Arial" w:eastAsia="宋体" w:hAnsi="Arial" w:cs="Arial"/>
                <w:kern w:val="0"/>
                <w:sz w:val="20"/>
                <w:szCs w:val="20"/>
              </w:rPr>
              <w:t>300</w:t>
            </w:r>
            <w:r w:rsidRPr="00F34844">
              <w:rPr>
                <w:rFonts w:ascii="Arial" w:eastAsia="宋体" w:hAnsi="Arial" w:cs="Arial"/>
                <w:kern w:val="0"/>
                <w:sz w:val="20"/>
                <w:szCs w:val="20"/>
              </w:rPr>
              <w:t>指数增强型证券投资基金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44" w:rsidRPr="00F34844" w:rsidRDefault="00F34844" w:rsidP="00F3484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34844">
              <w:rPr>
                <w:rFonts w:ascii="Arial" w:eastAsia="宋体" w:hAnsi="Arial" w:cs="Arial"/>
                <w:kern w:val="0"/>
                <w:sz w:val="20"/>
                <w:szCs w:val="20"/>
              </w:rPr>
              <w:t>310318</w:t>
            </w:r>
          </w:p>
        </w:tc>
      </w:tr>
      <w:tr w:rsidR="00F34844" w:rsidRPr="00F34844" w:rsidTr="00F34844">
        <w:trPr>
          <w:trHeight w:val="25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44" w:rsidRPr="00F34844" w:rsidRDefault="00F34844" w:rsidP="00F3484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34844">
              <w:rPr>
                <w:rFonts w:ascii="Arial" w:eastAsia="宋体" w:hAnsi="Arial" w:cs="Arial"/>
                <w:kern w:val="0"/>
                <w:sz w:val="20"/>
                <w:szCs w:val="20"/>
              </w:rPr>
              <w:t>申万菱信新动力混合型证券投资基金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44" w:rsidRPr="00F34844" w:rsidRDefault="00F34844" w:rsidP="00F3484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34844">
              <w:rPr>
                <w:rFonts w:ascii="Arial" w:eastAsia="宋体" w:hAnsi="Arial" w:cs="Arial"/>
                <w:kern w:val="0"/>
                <w:sz w:val="20"/>
                <w:szCs w:val="20"/>
              </w:rPr>
              <w:t>310328</w:t>
            </w:r>
          </w:p>
        </w:tc>
      </w:tr>
      <w:tr w:rsidR="00F34844" w:rsidRPr="00F34844" w:rsidTr="00F34844">
        <w:trPr>
          <w:trHeight w:val="25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44" w:rsidRPr="00F34844" w:rsidRDefault="00F34844" w:rsidP="00F3484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34844">
              <w:rPr>
                <w:rFonts w:ascii="Arial" w:eastAsia="宋体" w:hAnsi="Arial" w:cs="Arial"/>
                <w:kern w:val="0"/>
                <w:sz w:val="20"/>
                <w:szCs w:val="20"/>
              </w:rPr>
              <w:t>申万菱信收益宝货币市场基金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44" w:rsidRPr="00F34844" w:rsidRDefault="00F34844" w:rsidP="00F3484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34844">
              <w:rPr>
                <w:rFonts w:ascii="Arial" w:eastAsia="宋体" w:hAnsi="Arial" w:cs="Arial"/>
                <w:kern w:val="0"/>
                <w:sz w:val="20"/>
                <w:szCs w:val="20"/>
              </w:rPr>
              <w:t>310338</w:t>
            </w:r>
          </w:p>
        </w:tc>
      </w:tr>
      <w:tr w:rsidR="00F34844" w:rsidRPr="00F34844" w:rsidTr="00F34844">
        <w:trPr>
          <w:trHeight w:val="25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44" w:rsidRPr="00F34844" w:rsidRDefault="00F34844" w:rsidP="00F3484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34844">
              <w:rPr>
                <w:rFonts w:ascii="Arial" w:eastAsia="宋体" w:hAnsi="Arial" w:cs="Arial"/>
                <w:kern w:val="0"/>
                <w:sz w:val="20"/>
                <w:szCs w:val="20"/>
              </w:rPr>
              <w:t>申万菱信新经济混合型证券投资基金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44" w:rsidRPr="00F34844" w:rsidRDefault="00F34844" w:rsidP="00F3484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34844">
              <w:rPr>
                <w:rFonts w:ascii="Arial" w:eastAsia="宋体" w:hAnsi="Arial" w:cs="Arial"/>
                <w:kern w:val="0"/>
                <w:sz w:val="20"/>
                <w:szCs w:val="20"/>
              </w:rPr>
              <w:t>310358</w:t>
            </w:r>
          </w:p>
        </w:tc>
      </w:tr>
      <w:tr w:rsidR="00F34844" w:rsidRPr="00F34844" w:rsidTr="00F34844">
        <w:trPr>
          <w:trHeight w:val="25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44" w:rsidRPr="00F34844" w:rsidRDefault="00F34844" w:rsidP="00F3484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34844">
              <w:rPr>
                <w:rFonts w:ascii="Arial" w:eastAsia="宋体" w:hAnsi="Arial" w:cs="Arial"/>
                <w:kern w:val="0"/>
                <w:sz w:val="20"/>
                <w:szCs w:val="20"/>
              </w:rPr>
              <w:t>申万菱信竞争优势混合型证券投资基金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44" w:rsidRPr="00F34844" w:rsidRDefault="00F34844" w:rsidP="00F3484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34844">
              <w:rPr>
                <w:rFonts w:ascii="Arial" w:eastAsia="宋体" w:hAnsi="Arial" w:cs="Arial"/>
                <w:kern w:val="0"/>
                <w:sz w:val="20"/>
                <w:szCs w:val="20"/>
              </w:rPr>
              <w:t>310368</w:t>
            </w:r>
          </w:p>
        </w:tc>
      </w:tr>
      <w:tr w:rsidR="00F34844" w:rsidRPr="00F34844" w:rsidTr="00F34844">
        <w:trPr>
          <w:trHeight w:val="25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44" w:rsidRPr="00F34844" w:rsidRDefault="00F34844" w:rsidP="00F3484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34844">
              <w:rPr>
                <w:rFonts w:ascii="Arial" w:eastAsia="宋体" w:hAnsi="Arial" w:cs="Arial"/>
                <w:kern w:val="0"/>
                <w:sz w:val="20"/>
                <w:szCs w:val="20"/>
              </w:rPr>
              <w:t>申万菱信消费增长混合型证券投资基金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44" w:rsidRPr="00F34844" w:rsidRDefault="00F34844" w:rsidP="00F3484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34844">
              <w:rPr>
                <w:rFonts w:ascii="Arial" w:eastAsia="宋体" w:hAnsi="Arial" w:cs="Arial"/>
                <w:kern w:val="0"/>
                <w:sz w:val="20"/>
                <w:szCs w:val="20"/>
              </w:rPr>
              <w:t>310388</w:t>
            </w:r>
          </w:p>
        </w:tc>
      </w:tr>
      <w:tr w:rsidR="00F34844" w:rsidRPr="00F34844" w:rsidTr="00F34844">
        <w:trPr>
          <w:trHeight w:val="25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44" w:rsidRPr="00F34844" w:rsidRDefault="00F34844" w:rsidP="00F3484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34844">
              <w:rPr>
                <w:rFonts w:ascii="Arial" w:eastAsia="宋体" w:hAnsi="Arial" w:cs="Arial"/>
                <w:kern w:val="0"/>
                <w:sz w:val="20"/>
                <w:szCs w:val="20"/>
              </w:rPr>
              <w:t>申万菱信沪深</w:t>
            </w:r>
            <w:r w:rsidRPr="00F34844">
              <w:rPr>
                <w:rFonts w:ascii="Arial" w:eastAsia="宋体" w:hAnsi="Arial" w:cs="Arial"/>
                <w:kern w:val="0"/>
                <w:sz w:val="20"/>
                <w:szCs w:val="20"/>
              </w:rPr>
              <w:t>300</w:t>
            </w:r>
            <w:r w:rsidRPr="00F34844">
              <w:rPr>
                <w:rFonts w:ascii="Arial" w:eastAsia="宋体" w:hAnsi="Arial" w:cs="Arial"/>
                <w:kern w:val="0"/>
                <w:sz w:val="20"/>
                <w:szCs w:val="20"/>
              </w:rPr>
              <w:t>价值指数证券投资基金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44" w:rsidRPr="00F34844" w:rsidRDefault="00F34844" w:rsidP="00F3484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34844">
              <w:rPr>
                <w:rFonts w:ascii="Arial" w:eastAsia="宋体" w:hAnsi="Arial" w:cs="Arial"/>
                <w:kern w:val="0"/>
                <w:sz w:val="20"/>
                <w:szCs w:val="20"/>
              </w:rPr>
              <w:t>310398</w:t>
            </w:r>
          </w:p>
        </w:tc>
      </w:tr>
      <w:tr w:rsidR="00F34844" w:rsidRPr="00F34844" w:rsidTr="00F34844">
        <w:trPr>
          <w:trHeight w:val="25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44" w:rsidRPr="00F34844" w:rsidRDefault="00F34844" w:rsidP="00F3484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34844">
              <w:rPr>
                <w:rFonts w:ascii="Arial" w:eastAsia="宋体" w:hAnsi="Arial" w:cs="Arial"/>
                <w:kern w:val="0"/>
                <w:sz w:val="20"/>
                <w:szCs w:val="20"/>
              </w:rPr>
              <w:t>申万菱信稳益宝债券型证券投资基金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44" w:rsidRPr="00F34844" w:rsidRDefault="00F34844" w:rsidP="00F3484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34844">
              <w:rPr>
                <w:rFonts w:ascii="Arial" w:eastAsia="宋体" w:hAnsi="Arial" w:cs="Arial"/>
                <w:kern w:val="0"/>
                <w:sz w:val="20"/>
                <w:szCs w:val="20"/>
              </w:rPr>
              <w:t>310508</w:t>
            </w:r>
          </w:p>
        </w:tc>
      </w:tr>
      <w:tr w:rsidR="00F34844" w:rsidRPr="00F34844" w:rsidTr="00F34844">
        <w:trPr>
          <w:trHeight w:val="25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44" w:rsidRPr="00F34844" w:rsidRDefault="00F34844" w:rsidP="00F3484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34844">
              <w:rPr>
                <w:rFonts w:ascii="Arial" w:eastAsia="宋体" w:hAnsi="Arial" w:cs="Arial"/>
                <w:kern w:val="0"/>
                <w:sz w:val="20"/>
                <w:szCs w:val="20"/>
              </w:rPr>
              <w:t>申万菱信可转换债券债券型证券投资基金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44" w:rsidRPr="00F34844" w:rsidRDefault="00F34844" w:rsidP="00F3484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34844">
              <w:rPr>
                <w:rFonts w:ascii="Arial" w:eastAsia="宋体" w:hAnsi="Arial" w:cs="Arial"/>
                <w:kern w:val="0"/>
                <w:sz w:val="20"/>
                <w:szCs w:val="20"/>
              </w:rPr>
              <w:t>310518</w:t>
            </w:r>
          </w:p>
        </w:tc>
      </w:tr>
      <w:tr w:rsidR="00F34844" w:rsidRPr="00F34844" w:rsidTr="00F34844">
        <w:trPr>
          <w:trHeight w:val="25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44" w:rsidRPr="00F34844" w:rsidRDefault="00F34844" w:rsidP="00F3484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34844">
              <w:rPr>
                <w:rFonts w:ascii="Arial" w:eastAsia="宋体" w:hAnsi="Arial" w:cs="Arial"/>
                <w:kern w:val="0"/>
                <w:sz w:val="20"/>
                <w:szCs w:val="20"/>
              </w:rPr>
              <w:t>申万菱信上证</w:t>
            </w:r>
            <w:r w:rsidRPr="00F34844">
              <w:rPr>
                <w:rFonts w:ascii="Arial" w:eastAsia="宋体" w:hAnsi="Arial" w:cs="Arial"/>
                <w:kern w:val="0"/>
                <w:sz w:val="20"/>
                <w:szCs w:val="20"/>
              </w:rPr>
              <w:t>50</w:t>
            </w:r>
            <w:r w:rsidRPr="00F34844">
              <w:rPr>
                <w:rFonts w:ascii="Arial" w:eastAsia="宋体" w:hAnsi="Arial" w:cs="Arial"/>
                <w:kern w:val="0"/>
                <w:sz w:val="20"/>
                <w:szCs w:val="20"/>
              </w:rPr>
              <w:t>交易型开放式指数发起式证券投资基金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44" w:rsidRPr="00F34844" w:rsidRDefault="00F34844" w:rsidP="00F3484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34844">
              <w:rPr>
                <w:rFonts w:ascii="Arial" w:eastAsia="宋体" w:hAnsi="Arial" w:cs="Arial"/>
                <w:kern w:val="0"/>
                <w:sz w:val="20"/>
                <w:szCs w:val="20"/>
              </w:rPr>
              <w:t>510600</w:t>
            </w:r>
          </w:p>
        </w:tc>
      </w:tr>
      <w:tr w:rsidR="00F34844" w:rsidRPr="00F34844" w:rsidTr="00F34844">
        <w:trPr>
          <w:trHeight w:val="25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44" w:rsidRPr="00F34844" w:rsidRDefault="00F34844" w:rsidP="00F3484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34844">
              <w:rPr>
                <w:rFonts w:ascii="Arial" w:eastAsia="宋体" w:hAnsi="Arial" w:cs="Arial"/>
                <w:kern w:val="0"/>
                <w:sz w:val="20"/>
                <w:szCs w:val="20"/>
              </w:rPr>
              <w:t>申万菱信中证研发创新</w:t>
            </w:r>
            <w:r w:rsidRPr="00F34844">
              <w:rPr>
                <w:rFonts w:ascii="Arial" w:eastAsia="宋体" w:hAnsi="Arial" w:cs="Arial"/>
                <w:kern w:val="0"/>
                <w:sz w:val="20"/>
                <w:szCs w:val="20"/>
              </w:rPr>
              <w:t>100</w:t>
            </w:r>
            <w:r w:rsidRPr="00F34844">
              <w:rPr>
                <w:rFonts w:ascii="Arial" w:eastAsia="宋体" w:hAnsi="Arial" w:cs="Arial"/>
                <w:kern w:val="0"/>
                <w:sz w:val="20"/>
                <w:szCs w:val="20"/>
              </w:rPr>
              <w:t>交易型开放式指数证券投资基金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44" w:rsidRPr="00F34844" w:rsidRDefault="00F34844" w:rsidP="00F3484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34844">
              <w:rPr>
                <w:rFonts w:ascii="Arial" w:eastAsia="宋体" w:hAnsi="Arial" w:cs="Arial"/>
                <w:kern w:val="0"/>
                <w:sz w:val="20"/>
                <w:szCs w:val="20"/>
              </w:rPr>
              <w:t>515200</w:t>
            </w:r>
          </w:p>
        </w:tc>
      </w:tr>
    </w:tbl>
    <w:p w:rsidR="00A368D9" w:rsidRDefault="00A368D9" w:rsidP="00A368D9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本基金管理人承诺以诚实信用、勤勉尽责的原则管理和运用基金资产，但不保证本基金一定盈利，也不保证最低收益。请充分了解本基金的风险收益特征，审慎做出投资决定。敬请投资者注意投资风险。</w:t>
      </w:r>
    </w:p>
    <w:p w:rsidR="00A368D9" w:rsidRDefault="00A368D9" w:rsidP="00A368D9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</w:p>
    <w:p w:rsidR="00A368D9" w:rsidRDefault="00A368D9" w:rsidP="00A368D9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特此公告</w:t>
      </w:r>
    </w:p>
    <w:p w:rsidR="00A368D9" w:rsidRDefault="00A368D9" w:rsidP="00A368D9">
      <w:pPr>
        <w:spacing w:line="360" w:lineRule="auto"/>
        <w:rPr>
          <w:rFonts w:ascii="宋体" w:eastAsia="宋体" w:hAnsi="宋体"/>
          <w:sz w:val="28"/>
          <w:szCs w:val="28"/>
        </w:rPr>
      </w:pPr>
    </w:p>
    <w:p w:rsidR="00A368D9" w:rsidRDefault="00A368D9" w:rsidP="00A368D9">
      <w:pPr>
        <w:spacing w:line="360" w:lineRule="auto"/>
        <w:rPr>
          <w:rFonts w:ascii="宋体" w:eastAsia="宋体" w:hAnsi="宋体"/>
          <w:sz w:val="28"/>
          <w:szCs w:val="28"/>
        </w:rPr>
      </w:pPr>
    </w:p>
    <w:p w:rsidR="00A368D9" w:rsidRDefault="00A368D9" w:rsidP="00A368D9">
      <w:pPr>
        <w:spacing w:line="360" w:lineRule="auto"/>
        <w:jc w:val="righ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申万菱信基金管理有限公司</w:t>
      </w:r>
    </w:p>
    <w:p w:rsidR="00A368D9" w:rsidRDefault="00A368D9" w:rsidP="00A368D9">
      <w:pPr>
        <w:spacing w:line="360" w:lineRule="auto"/>
        <w:jc w:val="righ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2020年12月</w:t>
      </w:r>
      <w:r w:rsidR="00F34844">
        <w:rPr>
          <w:rFonts w:ascii="宋体" w:eastAsia="宋体" w:hAnsi="宋体"/>
          <w:sz w:val="28"/>
          <w:szCs w:val="28"/>
        </w:rPr>
        <w:t>29</w:t>
      </w:r>
      <w:bookmarkStart w:id="0" w:name="_GoBack"/>
      <w:bookmarkEnd w:id="0"/>
      <w:r>
        <w:rPr>
          <w:rFonts w:ascii="宋体" w:eastAsia="宋体" w:hAnsi="宋体" w:hint="eastAsia"/>
          <w:sz w:val="28"/>
          <w:szCs w:val="28"/>
        </w:rPr>
        <w:t>日</w:t>
      </w:r>
    </w:p>
    <w:p w:rsidR="00D014C4" w:rsidRDefault="00152A63"/>
    <w:sectPr w:rsidR="00D014C4" w:rsidSect="00787C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A63" w:rsidRDefault="00152A63" w:rsidP="00152A63">
      <w:r>
        <w:separator/>
      </w:r>
    </w:p>
  </w:endnote>
  <w:endnote w:type="continuationSeparator" w:id="0">
    <w:p w:rsidR="00152A63" w:rsidRDefault="00152A63" w:rsidP="00152A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A63" w:rsidRDefault="00152A63" w:rsidP="00152A63">
      <w:r>
        <w:separator/>
      </w:r>
    </w:p>
  </w:footnote>
  <w:footnote w:type="continuationSeparator" w:id="0">
    <w:p w:rsidR="00152A63" w:rsidRDefault="00152A63" w:rsidP="00152A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68D9"/>
    <w:rsid w:val="00152A63"/>
    <w:rsid w:val="00733261"/>
    <w:rsid w:val="00787C0C"/>
    <w:rsid w:val="00A368D9"/>
    <w:rsid w:val="00B12DDE"/>
    <w:rsid w:val="00C26D64"/>
    <w:rsid w:val="00CA4F19"/>
    <w:rsid w:val="00F34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8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52A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52A6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52A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52A6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5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1390</Characters>
  <Application>Microsoft Office Word</Application>
  <DocSecurity>4</DocSecurity>
  <Lines>11</Lines>
  <Paragraphs>3</Paragraphs>
  <ScaleCrop>false</ScaleCrop>
  <Company>Microsoft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张淑静</dc:creator>
  <cp:lastModifiedBy>ZHONGM</cp:lastModifiedBy>
  <cp:revision>2</cp:revision>
  <dcterms:created xsi:type="dcterms:W3CDTF">2020-12-28T16:36:00Z</dcterms:created>
  <dcterms:modified xsi:type="dcterms:W3CDTF">2020-12-28T16:36:00Z</dcterms:modified>
</cp:coreProperties>
</file>