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0C" w:rsidRDefault="00185591" w:rsidP="00F2026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国寿安保泰安纯债债券型证券投资基金</w:t>
      </w:r>
    </w:p>
    <w:p w:rsidR="00BB3501" w:rsidRPr="00025BDA" w:rsidRDefault="00BB3501" w:rsidP="00F2026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0-11-24T00:03:00Z">
          <w:pPr>
            <w:spacing w:line="540" w:lineRule="exact"/>
            <w:ind w:firstLineChars="50" w:firstLine="160"/>
            <w:jc w:val="center"/>
          </w:pPr>
        </w:pPrChange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1855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国寿安保泰安纯债债券型证券投资基金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2D2D9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D2D9F" w:rsidRPr="002D2D9F">
        <w:rPr>
          <w:rFonts w:ascii="仿宋" w:eastAsia="仿宋" w:hAnsi="仿宋" w:hint="eastAsia"/>
          <w:color w:val="000000" w:themeColor="text1"/>
          <w:sz w:val="32"/>
          <w:szCs w:val="32"/>
        </w:rPr>
        <w:t>www.gsfunds.com.cn</w:t>
      </w:r>
      <w:r w:rsidR="002D2D9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3F3477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D2D9F" w:rsidRPr="002D2D9F">
        <w:rPr>
          <w:rFonts w:ascii="仿宋" w:eastAsia="仿宋" w:hAnsi="仿宋" w:hint="eastAsia"/>
          <w:color w:val="000000" w:themeColor="text1"/>
          <w:sz w:val="32"/>
          <w:szCs w:val="32"/>
        </w:rPr>
        <w:t>4009-258-258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D2D9F" w:rsidRDefault="002D2D9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2D2D9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2D2D9F" w:rsidRPr="002D2D9F">
        <w:rPr>
          <w:rFonts w:ascii="仿宋" w:eastAsia="仿宋" w:hAnsi="仿宋" w:hint="eastAsia"/>
          <w:color w:val="000000" w:themeColor="text1"/>
          <w:sz w:val="32"/>
          <w:szCs w:val="32"/>
        </w:rPr>
        <w:t>国寿安保</w:t>
      </w:r>
      <w:r w:rsidR="002D2D9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D2D9F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2D2D9F">
        <w:rPr>
          <w:rFonts w:ascii="仿宋" w:eastAsia="仿宋" w:hAnsi="仿宋"/>
          <w:color w:val="000000" w:themeColor="text1"/>
          <w:sz w:val="32"/>
          <w:szCs w:val="32"/>
        </w:rPr>
        <w:t xml:space="preserve">      </w:t>
      </w:r>
      <w:bookmarkStart w:id="1" w:name="_GoBack"/>
      <w:bookmarkEnd w:id="1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18559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8559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18559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85591"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="001855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185591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897D0C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BC" w:rsidRDefault="00482FBC" w:rsidP="009A149B">
      <w:r>
        <w:separator/>
      </w:r>
    </w:p>
  </w:endnote>
  <w:endnote w:type="continuationSeparator" w:id="0">
    <w:p w:rsidR="00482FBC" w:rsidRDefault="00482FB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B" w:rsidRDefault="00F202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1316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1316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2026B" w:rsidRPr="00F2026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BC" w:rsidRDefault="00482FBC" w:rsidP="009A149B">
      <w:r>
        <w:separator/>
      </w:r>
    </w:p>
  </w:footnote>
  <w:footnote w:type="continuationSeparator" w:id="0">
    <w:p w:rsidR="00482FBC" w:rsidRDefault="00482FB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B" w:rsidRDefault="00F202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B" w:rsidRDefault="00F202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6B" w:rsidRDefault="00F202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7E1B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3168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5591"/>
    <w:rsid w:val="00191702"/>
    <w:rsid w:val="00192262"/>
    <w:rsid w:val="001A593B"/>
    <w:rsid w:val="001C30AD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D9F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347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370E"/>
    <w:rsid w:val="004744B6"/>
    <w:rsid w:val="004748B9"/>
    <w:rsid w:val="00477BA8"/>
    <w:rsid w:val="00477EB2"/>
    <w:rsid w:val="0048111A"/>
    <w:rsid w:val="00482FBC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0C8C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7D0C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018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58E3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A24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1623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4764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584D"/>
    <w:rsid w:val="00EF73FD"/>
    <w:rsid w:val="00F00561"/>
    <w:rsid w:val="00F01150"/>
    <w:rsid w:val="00F01E3D"/>
    <w:rsid w:val="00F04DC2"/>
    <w:rsid w:val="00F066D9"/>
    <w:rsid w:val="00F2026B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BA92-32E1-41F3-9CB2-B5BD72A8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4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2019-08-07T06:37:00Z</cp:lastPrinted>
  <dcterms:created xsi:type="dcterms:W3CDTF">2020-11-23T16:03:00Z</dcterms:created>
  <dcterms:modified xsi:type="dcterms:W3CDTF">2020-11-23T16:03:00Z</dcterms:modified>
</cp:coreProperties>
</file>