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E5" w:rsidRDefault="00E904E5" w:rsidP="00E904E5">
      <w:pPr>
        <w:spacing w:line="360" w:lineRule="auto"/>
        <w:jc w:val="center"/>
        <w:rPr>
          <w:sz w:val="24"/>
          <w:szCs w:val="24"/>
        </w:rPr>
      </w:pPr>
      <w:r>
        <w:rPr>
          <w:rFonts w:hint="eastAsia"/>
          <w:sz w:val="24"/>
          <w:szCs w:val="24"/>
        </w:rPr>
        <w:t>益民</w:t>
      </w:r>
      <w:r w:rsidRPr="00E904E5">
        <w:rPr>
          <w:rFonts w:hint="eastAsia"/>
          <w:sz w:val="24"/>
          <w:szCs w:val="24"/>
        </w:rPr>
        <w:t>基金管理有限公司关于终止大泰金石基金销售有限公司办理旗下基金相关销售业务的公告</w:t>
      </w:r>
    </w:p>
    <w:p w:rsidR="00D57137" w:rsidRDefault="00E904E5" w:rsidP="00EE063E">
      <w:pPr>
        <w:spacing w:line="360" w:lineRule="auto"/>
        <w:rPr>
          <w:sz w:val="24"/>
          <w:szCs w:val="24"/>
        </w:rPr>
      </w:pPr>
      <w:r>
        <w:rPr>
          <w:rFonts w:hint="eastAsia"/>
          <w:sz w:val="24"/>
          <w:szCs w:val="24"/>
        </w:rPr>
        <w:t xml:space="preserve">    </w:t>
      </w:r>
      <w:r w:rsidR="00EE063E" w:rsidRPr="00EE063E">
        <w:rPr>
          <w:rFonts w:hint="eastAsia"/>
          <w:sz w:val="24"/>
          <w:szCs w:val="24"/>
        </w:rPr>
        <w:t>为</w:t>
      </w:r>
      <w:r w:rsidR="00D57137">
        <w:rPr>
          <w:rFonts w:hint="eastAsia"/>
          <w:sz w:val="24"/>
          <w:szCs w:val="24"/>
        </w:rPr>
        <w:t>保护投资者</w:t>
      </w:r>
      <w:r w:rsidR="00EE063E">
        <w:rPr>
          <w:rFonts w:hint="eastAsia"/>
          <w:sz w:val="24"/>
          <w:szCs w:val="24"/>
        </w:rPr>
        <w:t>的利益，益民</w:t>
      </w:r>
      <w:r w:rsidR="00EE063E" w:rsidRPr="00EE063E">
        <w:rPr>
          <w:rFonts w:hint="eastAsia"/>
          <w:sz w:val="24"/>
          <w:szCs w:val="24"/>
        </w:rPr>
        <w:t>基金管理有限公司（以下简称“本公司”）</w:t>
      </w:r>
      <w:r w:rsidR="008569C1">
        <w:rPr>
          <w:rFonts w:hint="eastAsia"/>
          <w:sz w:val="24"/>
          <w:szCs w:val="24"/>
        </w:rPr>
        <w:t>即日</w:t>
      </w:r>
      <w:r w:rsidR="00EE063E" w:rsidRPr="00EE063E">
        <w:rPr>
          <w:rFonts w:hint="eastAsia"/>
          <w:sz w:val="24"/>
          <w:szCs w:val="24"/>
        </w:rPr>
        <w:t>起终止大泰金石基金销售有</w:t>
      </w:r>
      <w:r w:rsidR="00D57137">
        <w:rPr>
          <w:rFonts w:hint="eastAsia"/>
          <w:sz w:val="24"/>
          <w:szCs w:val="24"/>
        </w:rPr>
        <w:t>限公司（以下简称“大泰金石”）办理本公司旗下基金的相关销售业务。</w:t>
      </w:r>
    </w:p>
    <w:p w:rsidR="00F07078" w:rsidRDefault="00D57137" w:rsidP="007F6B07">
      <w:pPr>
        <w:spacing w:line="360" w:lineRule="auto"/>
        <w:rPr>
          <w:sz w:val="24"/>
          <w:szCs w:val="24"/>
        </w:rPr>
      </w:pPr>
      <w:r>
        <w:rPr>
          <w:rFonts w:hint="eastAsia"/>
          <w:sz w:val="24"/>
          <w:szCs w:val="24"/>
        </w:rPr>
        <w:t xml:space="preserve">    </w:t>
      </w:r>
      <w:r w:rsidR="007F6B07" w:rsidRPr="007F6B07">
        <w:rPr>
          <w:rFonts w:hint="eastAsia"/>
          <w:sz w:val="24"/>
          <w:szCs w:val="24"/>
        </w:rPr>
        <w:t>已通过大泰金石购买并持有本公司旗下基金的投资者请于</w:t>
      </w:r>
      <w:r w:rsidR="007F6B07" w:rsidRPr="007F6B07">
        <w:rPr>
          <w:rFonts w:hint="eastAsia"/>
          <w:sz w:val="24"/>
          <w:szCs w:val="24"/>
        </w:rPr>
        <w:t>2020</w:t>
      </w:r>
      <w:r w:rsidR="007F6B07" w:rsidRPr="007F6B07">
        <w:rPr>
          <w:rFonts w:hint="eastAsia"/>
          <w:sz w:val="24"/>
          <w:szCs w:val="24"/>
        </w:rPr>
        <w:t>年</w:t>
      </w:r>
      <w:r w:rsidR="007F6B07" w:rsidRPr="007F6B07">
        <w:rPr>
          <w:rFonts w:hint="eastAsia"/>
          <w:sz w:val="24"/>
          <w:szCs w:val="24"/>
        </w:rPr>
        <w:t>11</w:t>
      </w:r>
      <w:r w:rsidR="007F6B07" w:rsidRPr="007F6B07">
        <w:rPr>
          <w:rFonts w:hint="eastAsia"/>
          <w:sz w:val="24"/>
          <w:szCs w:val="24"/>
        </w:rPr>
        <w:t>月</w:t>
      </w:r>
      <w:r w:rsidR="002A4E14">
        <w:rPr>
          <w:rFonts w:hint="eastAsia"/>
          <w:sz w:val="24"/>
          <w:szCs w:val="24"/>
        </w:rPr>
        <w:t>18</w:t>
      </w:r>
      <w:r w:rsidR="007F6B07" w:rsidRPr="007F6B07">
        <w:rPr>
          <w:rFonts w:hint="eastAsia"/>
          <w:sz w:val="24"/>
          <w:szCs w:val="24"/>
        </w:rPr>
        <w:t>日前自行办理基金份额赎回或转托管业务，若未在</w:t>
      </w:r>
      <w:r w:rsidR="007F6B07" w:rsidRPr="007F6B07">
        <w:rPr>
          <w:rFonts w:hint="eastAsia"/>
          <w:sz w:val="24"/>
          <w:szCs w:val="24"/>
        </w:rPr>
        <w:t>2020</w:t>
      </w:r>
      <w:r w:rsidR="007F6B07" w:rsidRPr="007F6B07">
        <w:rPr>
          <w:rFonts w:hint="eastAsia"/>
          <w:sz w:val="24"/>
          <w:szCs w:val="24"/>
        </w:rPr>
        <w:t>年</w:t>
      </w:r>
      <w:r w:rsidR="007F6B07" w:rsidRPr="007F6B07">
        <w:rPr>
          <w:rFonts w:hint="eastAsia"/>
          <w:sz w:val="24"/>
          <w:szCs w:val="24"/>
        </w:rPr>
        <w:t>11</w:t>
      </w:r>
      <w:r w:rsidR="007F6B07" w:rsidRPr="007F6B07">
        <w:rPr>
          <w:rFonts w:hint="eastAsia"/>
          <w:sz w:val="24"/>
          <w:szCs w:val="24"/>
        </w:rPr>
        <w:t>月</w:t>
      </w:r>
      <w:r w:rsidR="002A4E14">
        <w:rPr>
          <w:rFonts w:hint="eastAsia"/>
          <w:sz w:val="24"/>
          <w:szCs w:val="24"/>
        </w:rPr>
        <w:t>18</w:t>
      </w:r>
      <w:r w:rsidR="007F6B07" w:rsidRPr="007F6B07">
        <w:rPr>
          <w:rFonts w:hint="eastAsia"/>
          <w:sz w:val="24"/>
          <w:szCs w:val="24"/>
        </w:rPr>
        <w:t>日前办理上述业务，本公司将直接为投资者办理存量份额转托管至本公司直销渠道，投资者后续可以通过本公司直销渠道办理相关业务。敬请投资者妥善做好安排。</w:t>
      </w:r>
    </w:p>
    <w:p w:rsidR="007F6B07" w:rsidRPr="00F07078" w:rsidRDefault="00EE063E" w:rsidP="007F6B07">
      <w:pPr>
        <w:spacing w:line="360" w:lineRule="auto"/>
        <w:rPr>
          <w:sz w:val="24"/>
          <w:szCs w:val="24"/>
        </w:rPr>
      </w:pPr>
      <w:r>
        <w:rPr>
          <w:rFonts w:hint="eastAsia"/>
          <w:sz w:val="24"/>
          <w:szCs w:val="24"/>
        </w:rPr>
        <w:t xml:space="preserve">    </w:t>
      </w:r>
      <w:r w:rsidR="00F07078" w:rsidRPr="007F6B07">
        <w:rPr>
          <w:rFonts w:hint="eastAsia"/>
          <w:sz w:val="24"/>
          <w:szCs w:val="24"/>
        </w:rPr>
        <w:t>投资者可通过以下途径了解或咨询相关情况：</w:t>
      </w:r>
    </w:p>
    <w:p w:rsidR="00DB1ECD" w:rsidRPr="00DB1ECD" w:rsidRDefault="002A4E14" w:rsidP="00DB1ECD">
      <w:pPr>
        <w:spacing w:line="360" w:lineRule="auto"/>
        <w:rPr>
          <w:sz w:val="24"/>
          <w:szCs w:val="24"/>
        </w:rPr>
      </w:pPr>
      <w:r>
        <w:rPr>
          <w:rFonts w:hint="eastAsia"/>
          <w:sz w:val="24"/>
          <w:szCs w:val="24"/>
        </w:rPr>
        <w:t xml:space="preserve">    </w:t>
      </w:r>
      <w:r w:rsidR="007F6B07">
        <w:rPr>
          <w:rFonts w:hint="eastAsia"/>
          <w:sz w:val="24"/>
          <w:szCs w:val="24"/>
        </w:rPr>
        <w:t>益民基金</w:t>
      </w:r>
      <w:r w:rsidR="00F07078">
        <w:rPr>
          <w:rFonts w:hint="eastAsia"/>
          <w:sz w:val="24"/>
          <w:szCs w:val="24"/>
        </w:rPr>
        <w:t>客服电话：</w:t>
      </w:r>
      <w:r w:rsidR="00F07078">
        <w:rPr>
          <w:rFonts w:hint="eastAsia"/>
          <w:sz w:val="24"/>
          <w:szCs w:val="24"/>
        </w:rPr>
        <w:t>4006508808</w:t>
      </w:r>
    </w:p>
    <w:p w:rsidR="00DB1ECD" w:rsidRPr="00DB1ECD" w:rsidRDefault="002A4E14" w:rsidP="00DB1ECD">
      <w:pPr>
        <w:spacing w:line="360" w:lineRule="auto"/>
        <w:rPr>
          <w:sz w:val="24"/>
          <w:szCs w:val="24"/>
        </w:rPr>
      </w:pPr>
      <w:r>
        <w:rPr>
          <w:rFonts w:hint="eastAsia"/>
          <w:sz w:val="24"/>
          <w:szCs w:val="24"/>
        </w:rPr>
        <w:t xml:space="preserve">    </w:t>
      </w:r>
      <w:r>
        <w:rPr>
          <w:rFonts w:hint="eastAsia"/>
          <w:sz w:val="24"/>
          <w:szCs w:val="24"/>
        </w:rPr>
        <w:t>益民基金</w:t>
      </w:r>
      <w:r w:rsidR="00DB1ECD" w:rsidRPr="00DB1ECD">
        <w:rPr>
          <w:rFonts w:hint="eastAsia"/>
          <w:sz w:val="24"/>
          <w:szCs w:val="24"/>
        </w:rPr>
        <w:t>网站：</w:t>
      </w:r>
      <w:r w:rsidR="00DB1ECD" w:rsidRPr="00DB1ECD">
        <w:rPr>
          <w:rFonts w:hint="eastAsia"/>
          <w:sz w:val="24"/>
          <w:szCs w:val="24"/>
        </w:rPr>
        <w:t>www.ymfund.com</w:t>
      </w:r>
    </w:p>
    <w:p w:rsidR="00DB1ECD" w:rsidRPr="00DB1ECD" w:rsidRDefault="00DB1ECD" w:rsidP="00BE7FAD">
      <w:pPr>
        <w:spacing w:line="360" w:lineRule="auto"/>
        <w:rPr>
          <w:sz w:val="24"/>
          <w:szCs w:val="24"/>
        </w:rPr>
      </w:pPr>
      <w:r w:rsidRPr="00DB1ECD">
        <w:rPr>
          <w:rFonts w:hint="eastAsia"/>
          <w:sz w:val="24"/>
          <w:szCs w:val="24"/>
        </w:rPr>
        <w:t>二、风险提示</w:t>
      </w:r>
    </w:p>
    <w:p w:rsidR="00DB1ECD" w:rsidRPr="00DB1ECD" w:rsidRDefault="00DB1ECD" w:rsidP="00DB1ECD">
      <w:pPr>
        <w:spacing w:line="360" w:lineRule="auto"/>
        <w:rPr>
          <w:sz w:val="24"/>
          <w:szCs w:val="24"/>
        </w:rPr>
      </w:pPr>
      <w:r w:rsidRPr="00DB1ECD">
        <w:rPr>
          <w:rFonts w:hint="eastAsia"/>
          <w:sz w:val="24"/>
          <w:szCs w:val="24"/>
        </w:rPr>
        <w:t xml:space="preserve">    </w:t>
      </w:r>
      <w:r w:rsidRPr="00DB1ECD">
        <w:rPr>
          <w:rFonts w:hint="eastAsia"/>
          <w:sz w:val="24"/>
          <w:szCs w:val="24"/>
        </w:rPr>
        <w:t>本公司承诺以诚实信用、勤勉尽责的原则管理和运用基金资产，但不保证基金一定盈利，也不保证最低收益。投资者投资于本公司管理的基金时应认真阅读基金合同、招募说明书等法律文件及其更新，</w:t>
      </w:r>
      <w:r w:rsidR="00E438F2" w:rsidRPr="00E438F2">
        <w:rPr>
          <w:rFonts w:hint="eastAsia"/>
          <w:sz w:val="24"/>
          <w:szCs w:val="24"/>
        </w:rPr>
        <w:t>并选择适合自身风险承受能力的投资品种进行投资。</w:t>
      </w:r>
    </w:p>
    <w:p w:rsidR="00DB1ECD" w:rsidRPr="00DB1ECD" w:rsidRDefault="00DB1ECD" w:rsidP="00DB1ECD">
      <w:pPr>
        <w:spacing w:line="360" w:lineRule="auto"/>
        <w:rPr>
          <w:sz w:val="24"/>
          <w:szCs w:val="24"/>
        </w:rPr>
      </w:pPr>
      <w:r w:rsidRPr="00DB1ECD">
        <w:rPr>
          <w:rFonts w:hint="eastAsia"/>
          <w:sz w:val="24"/>
          <w:szCs w:val="24"/>
        </w:rPr>
        <w:t xml:space="preserve">    </w:t>
      </w:r>
      <w:r w:rsidRPr="00DB1ECD">
        <w:rPr>
          <w:rFonts w:hint="eastAsia"/>
          <w:sz w:val="24"/>
          <w:szCs w:val="24"/>
        </w:rPr>
        <w:t>特此公告。</w:t>
      </w:r>
    </w:p>
    <w:p w:rsidR="00DB1ECD" w:rsidRDefault="00DB1ECD" w:rsidP="00DB1ECD">
      <w:pPr>
        <w:spacing w:line="360" w:lineRule="auto"/>
        <w:rPr>
          <w:sz w:val="24"/>
          <w:szCs w:val="24"/>
        </w:rPr>
      </w:pPr>
      <w:r w:rsidRPr="00DB1ECD">
        <w:rPr>
          <w:rFonts w:hint="eastAsia"/>
          <w:sz w:val="24"/>
          <w:szCs w:val="24"/>
        </w:rPr>
        <w:t xml:space="preserve">                         </w:t>
      </w:r>
      <w:r>
        <w:rPr>
          <w:rFonts w:hint="eastAsia"/>
          <w:sz w:val="24"/>
          <w:szCs w:val="24"/>
        </w:rPr>
        <w:t xml:space="preserve">                        </w:t>
      </w:r>
    </w:p>
    <w:p w:rsidR="00DB1ECD" w:rsidRDefault="00DB1ECD" w:rsidP="00DB1ECD">
      <w:pPr>
        <w:spacing w:line="360" w:lineRule="auto"/>
        <w:rPr>
          <w:sz w:val="24"/>
          <w:szCs w:val="24"/>
        </w:rPr>
      </w:pPr>
    </w:p>
    <w:p w:rsidR="00DB1ECD" w:rsidRPr="00DB1ECD" w:rsidRDefault="00DB1ECD" w:rsidP="00DB1ECD">
      <w:pPr>
        <w:spacing w:line="360" w:lineRule="auto"/>
        <w:rPr>
          <w:sz w:val="24"/>
          <w:szCs w:val="24"/>
        </w:rPr>
      </w:pPr>
      <w:r>
        <w:rPr>
          <w:rFonts w:hint="eastAsia"/>
          <w:sz w:val="24"/>
          <w:szCs w:val="24"/>
        </w:rPr>
        <w:t xml:space="preserve">                                               </w:t>
      </w:r>
      <w:r w:rsidRPr="00DB1ECD">
        <w:rPr>
          <w:rFonts w:hint="eastAsia"/>
          <w:sz w:val="24"/>
          <w:szCs w:val="24"/>
        </w:rPr>
        <w:t>益民基金管理有限公司</w:t>
      </w:r>
    </w:p>
    <w:p w:rsidR="009F36EE" w:rsidRPr="00DB1ECD" w:rsidRDefault="00DB1ECD" w:rsidP="00DB1ECD">
      <w:pPr>
        <w:spacing w:line="360" w:lineRule="auto"/>
        <w:rPr>
          <w:sz w:val="24"/>
          <w:szCs w:val="24"/>
        </w:rPr>
      </w:pPr>
      <w:r w:rsidRPr="00DB1ECD">
        <w:rPr>
          <w:rFonts w:hint="eastAsia"/>
          <w:sz w:val="24"/>
          <w:szCs w:val="24"/>
        </w:rPr>
        <w:t xml:space="preserve">                            </w:t>
      </w:r>
      <w:r>
        <w:rPr>
          <w:rFonts w:hint="eastAsia"/>
          <w:sz w:val="24"/>
          <w:szCs w:val="24"/>
        </w:rPr>
        <w:t xml:space="preserve">                       </w:t>
      </w:r>
      <w:r w:rsidRPr="00DB1ECD">
        <w:rPr>
          <w:rFonts w:hint="eastAsia"/>
          <w:sz w:val="24"/>
          <w:szCs w:val="24"/>
        </w:rPr>
        <w:t>2020</w:t>
      </w:r>
      <w:r w:rsidRPr="00DB1ECD">
        <w:rPr>
          <w:rFonts w:hint="eastAsia"/>
          <w:sz w:val="24"/>
          <w:szCs w:val="24"/>
        </w:rPr>
        <w:t>年</w:t>
      </w:r>
      <w:r w:rsidR="00BE7FAD">
        <w:rPr>
          <w:rFonts w:hint="eastAsia"/>
          <w:sz w:val="24"/>
          <w:szCs w:val="24"/>
        </w:rPr>
        <w:t>11</w:t>
      </w:r>
      <w:r w:rsidRPr="00DB1ECD">
        <w:rPr>
          <w:rFonts w:hint="eastAsia"/>
          <w:sz w:val="24"/>
          <w:szCs w:val="24"/>
        </w:rPr>
        <w:t>月</w:t>
      </w:r>
      <w:r w:rsidR="00EE063E">
        <w:rPr>
          <w:rFonts w:hint="eastAsia"/>
          <w:sz w:val="24"/>
          <w:szCs w:val="24"/>
        </w:rPr>
        <w:t>14</w:t>
      </w:r>
      <w:r w:rsidRPr="00DB1ECD">
        <w:rPr>
          <w:rFonts w:hint="eastAsia"/>
          <w:sz w:val="24"/>
          <w:szCs w:val="24"/>
        </w:rPr>
        <w:t>日</w:t>
      </w:r>
    </w:p>
    <w:sectPr w:rsidR="009F36EE" w:rsidRPr="00DB1ECD" w:rsidSect="009F3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37" w:rsidRDefault="00B33937" w:rsidP="00D87C36">
      <w:r>
        <w:separator/>
      </w:r>
    </w:p>
  </w:endnote>
  <w:endnote w:type="continuationSeparator" w:id="0">
    <w:p w:rsidR="00B33937" w:rsidRDefault="00B33937" w:rsidP="00D87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37" w:rsidRDefault="00B33937" w:rsidP="00D87C36">
      <w:r>
        <w:separator/>
      </w:r>
    </w:p>
  </w:footnote>
  <w:footnote w:type="continuationSeparator" w:id="0">
    <w:p w:rsidR="00B33937" w:rsidRDefault="00B33937" w:rsidP="00D87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1ECD"/>
    <w:rsid w:val="000819D2"/>
    <w:rsid w:val="002623B5"/>
    <w:rsid w:val="002A4E14"/>
    <w:rsid w:val="00324340"/>
    <w:rsid w:val="00342802"/>
    <w:rsid w:val="00373F42"/>
    <w:rsid w:val="003826D6"/>
    <w:rsid w:val="004E0A4B"/>
    <w:rsid w:val="005B3201"/>
    <w:rsid w:val="007660B0"/>
    <w:rsid w:val="007F6B07"/>
    <w:rsid w:val="008569C1"/>
    <w:rsid w:val="00893FE8"/>
    <w:rsid w:val="009F36EE"/>
    <w:rsid w:val="00A427B4"/>
    <w:rsid w:val="00B01A05"/>
    <w:rsid w:val="00B33937"/>
    <w:rsid w:val="00BB48E7"/>
    <w:rsid w:val="00BE7FAD"/>
    <w:rsid w:val="00BF4216"/>
    <w:rsid w:val="00C71D1E"/>
    <w:rsid w:val="00C9132E"/>
    <w:rsid w:val="00D57137"/>
    <w:rsid w:val="00D87C36"/>
    <w:rsid w:val="00DB1ECD"/>
    <w:rsid w:val="00E05D9A"/>
    <w:rsid w:val="00E438F2"/>
    <w:rsid w:val="00E44477"/>
    <w:rsid w:val="00E72745"/>
    <w:rsid w:val="00E904E5"/>
    <w:rsid w:val="00EE063E"/>
    <w:rsid w:val="00EF3C86"/>
    <w:rsid w:val="00F07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C36"/>
    <w:rPr>
      <w:sz w:val="18"/>
      <w:szCs w:val="18"/>
    </w:rPr>
  </w:style>
  <w:style w:type="paragraph" w:styleId="a4">
    <w:name w:val="footer"/>
    <w:basedOn w:val="a"/>
    <w:link w:val="Char0"/>
    <w:uiPriority w:val="99"/>
    <w:semiHidden/>
    <w:unhideWhenUsed/>
    <w:rsid w:val="00D87C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7C36"/>
    <w:rPr>
      <w:sz w:val="18"/>
      <w:szCs w:val="18"/>
    </w:rPr>
  </w:style>
</w:styles>
</file>

<file path=word/webSettings.xml><?xml version="1.0" encoding="utf-8"?>
<w:webSettings xmlns:r="http://schemas.openxmlformats.org/officeDocument/2006/relationships" xmlns:w="http://schemas.openxmlformats.org/wordprocessingml/2006/main">
  <w:divs>
    <w:div w:id="205678477">
      <w:bodyDiv w:val="1"/>
      <w:marLeft w:val="0"/>
      <w:marRight w:val="0"/>
      <w:marTop w:val="0"/>
      <w:marBottom w:val="0"/>
      <w:divBdr>
        <w:top w:val="none" w:sz="0" w:space="0" w:color="auto"/>
        <w:left w:val="none" w:sz="0" w:space="0" w:color="auto"/>
        <w:bottom w:val="none" w:sz="0" w:space="0" w:color="auto"/>
        <w:right w:val="none" w:sz="0" w:space="0" w:color="auto"/>
      </w:divBdr>
      <w:divsChild>
        <w:div w:id="1114055346">
          <w:marLeft w:val="0"/>
          <w:marRight w:val="0"/>
          <w:marTop w:val="0"/>
          <w:marBottom w:val="0"/>
          <w:divBdr>
            <w:top w:val="none" w:sz="0" w:space="0" w:color="auto"/>
            <w:left w:val="none" w:sz="0" w:space="0" w:color="auto"/>
            <w:bottom w:val="none" w:sz="0" w:space="0" w:color="auto"/>
            <w:right w:val="none" w:sz="0" w:space="0" w:color="auto"/>
          </w:divBdr>
          <w:divsChild>
            <w:div w:id="1947888369">
              <w:marLeft w:val="0"/>
              <w:marRight w:val="0"/>
              <w:marTop w:val="0"/>
              <w:marBottom w:val="0"/>
              <w:divBdr>
                <w:top w:val="none" w:sz="0" w:space="0" w:color="auto"/>
                <w:left w:val="none" w:sz="0" w:space="0" w:color="auto"/>
                <w:bottom w:val="none" w:sz="0" w:space="0" w:color="auto"/>
                <w:right w:val="none" w:sz="0" w:space="0" w:color="auto"/>
              </w:divBdr>
              <w:divsChild>
                <w:div w:id="1998217419">
                  <w:marLeft w:val="0"/>
                  <w:marRight w:val="0"/>
                  <w:marTop w:val="0"/>
                  <w:marBottom w:val="0"/>
                  <w:divBdr>
                    <w:top w:val="none" w:sz="0" w:space="0" w:color="auto"/>
                    <w:left w:val="none" w:sz="0" w:space="0" w:color="auto"/>
                    <w:bottom w:val="none" w:sz="0" w:space="0" w:color="auto"/>
                    <w:right w:val="none" w:sz="0" w:space="0" w:color="auto"/>
                  </w:divBdr>
                  <w:divsChild>
                    <w:div w:id="2127499562">
                      <w:marLeft w:val="0"/>
                      <w:marRight w:val="0"/>
                      <w:marTop w:val="0"/>
                      <w:marBottom w:val="0"/>
                      <w:divBdr>
                        <w:top w:val="single" w:sz="6" w:space="7" w:color="CCCCCC"/>
                        <w:left w:val="single" w:sz="6" w:space="17" w:color="CCCCCC"/>
                        <w:bottom w:val="single" w:sz="6" w:space="31" w:color="CCCCCC"/>
                        <w:right w:val="single" w:sz="6" w:space="17" w:color="CCCCCC"/>
                      </w:divBdr>
                    </w:div>
                  </w:divsChild>
                </w:div>
              </w:divsChild>
            </w:div>
          </w:divsChild>
        </w:div>
      </w:divsChild>
    </w:div>
    <w:div w:id="6427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4</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李星星</dc:creator>
  <cp:lastModifiedBy>ZHONGM</cp:lastModifiedBy>
  <cp:revision>2</cp:revision>
  <cp:lastPrinted>2020-11-13T06:16:00Z</cp:lastPrinted>
  <dcterms:created xsi:type="dcterms:W3CDTF">2020-11-13T16:00:00Z</dcterms:created>
  <dcterms:modified xsi:type="dcterms:W3CDTF">2020-11-13T16:00:00Z</dcterms:modified>
</cp:coreProperties>
</file>