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57C" w:rsidRDefault="0039457C" w:rsidP="0039457C">
      <w:pPr>
        <w:widowControl/>
        <w:spacing w:line="360" w:lineRule="auto"/>
        <w:ind w:firstLine="525"/>
        <w:jc w:val="center"/>
        <w:rPr>
          <w:rFonts w:ascii="黑体" w:eastAsia="黑体" w:hAnsi="黑体" w:cs="宋体"/>
          <w:b/>
          <w:bCs/>
          <w:color w:val="FF0000"/>
          <w:kern w:val="0"/>
          <w:sz w:val="32"/>
          <w:szCs w:val="32"/>
        </w:rPr>
      </w:pPr>
      <w:r w:rsidRPr="0039457C">
        <w:rPr>
          <w:rFonts w:ascii="黑体" w:eastAsia="黑体" w:hAnsi="黑体" w:cs="宋体" w:hint="eastAsia"/>
          <w:b/>
          <w:bCs/>
          <w:color w:val="FF0000"/>
          <w:kern w:val="0"/>
          <w:sz w:val="32"/>
          <w:szCs w:val="32"/>
        </w:rPr>
        <w:t>嘉实基金管理有限公司</w:t>
      </w:r>
    </w:p>
    <w:p w:rsidR="0039457C" w:rsidRDefault="0039457C" w:rsidP="0039457C">
      <w:pPr>
        <w:widowControl/>
        <w:spacing w:line="360" w:lineRule="auto"/>
        <w:ind w:firstLine="525"/>
        <w:jc w:val="center"/>
        <w:rPr>
          <w:rFonts w:ascii="黑体" w:eastAsia="黑体" w:hAnsi="黑体" w:cs="宋体"/>
          <w:b/>
          <w:bCs/>
          <w:color w:val="FF0000"/>
          <w:kern w:val="0"/>
          <w:sz w:val="32"/>
          <w:szCs w:val="32"/>
        </w:rPr>
      </w:pPr>
      <w:r w:rsidRPr="0039457C">
        <w:rPr>
          <w:rFonts w:ascii="黑体" w:eastAsia="黑体" w:hAnsi="黑体" w:cs="宋体" w:hint="eastAsia"/>
          <w:b/>
          <w:bCs/>
          <w:color w:val="FF0000"/>
          <w:kern w:val="0"/>
          <w:sz w:val="32"/>
          <w:szCs w:val="32"/>
        </w:rPr>
        <w:t>关于旗下基金投资</w:t>
      </w:r>
      <w:r w:rsidR="001A57A9">
        <w:rPr>
          <w:rFonts w:ascii="黑体" w:eastAsia="黑体" w:hAnsi="黑体" w:cs="宋体" w:hint="eastAsia"/>
          <w:b/>
          <w:bCs/>
          <w:color w:val="FF0000"/>
          <w:kern w:val="0"/>
          <w:sz w:val="32"/>
          <w:szCs w:val="32"/>
        </w:rPr>
        <w:t>均胜电子</w:t>
      </w:r>
      <w:r w:rsidRPr="0039457C">
        <w:rPr>
          <w:rFonts w:ascii="黑体" w:eastAsia="黑体" w:hAnsi="黑体" w:cs="宋体" w:hint="eastAsia"/>
          <w:b/>
          <w:bCs/>
          <w:color w:val="FF0000"/>
          <w:kern w:val="0"/>
          <w:sz w:val="32"/>
          <w:szCs w:val="32"/>
        </w:rPr>
        <w:t>非公开发行股票的公告</w:t>
      </w:r>
    </w:p>
    <w:p w:rsidR="005128F7" w:rsidRPr="004C6B82" w:rsidRDefault="005128F7" w:rsidP="00666015">
      <w:pPr>
        <w:widowControl/>
        <w:spacing w:line="360" w:lineRule="auto"/>
        <w:ind w:firstLine="525"/>
        <w:jc w:val="left"/>
        <w:rPr>
          <w:rFonts w:ascii="inherit" w:eastAsia="宋体" w:hAnsi="inherit" w:cs="宋体" w:hint="eastAsia"/>
          <w:color w:val="000000"/>
          <w:kern w:val="0"/>
          <w:szCs w:val="21"/>
        </w:rPr>
      </w:pPr>
      <w:r w:rsidRPr="004C6B82">
        <w:rPr>
          <w:rFonts w:ascii="宋体" w:eastAsia="宋体" w:hAnsi="宋体" w:cs="宋体" w:hint="eastAsia"/>
          <w:color w:val="000000"/>
          <w:kern w:val="0"/>
          <w:szCs w:val="21"/>
        </w:rPr>
        <w:t>根据《关于基金投资非公开发行股票等流通受限证券有关问题的通知》（证监基金字〔</w:t>
      </w:r>
      <w:r w:rsidRPr="004C6B82">
        <w:rPr>
          <w:rFonts w:ascii="Arial" w:eastAsia="宋体" w:hAnsi="Arial" w:cs="Arial"/>
          <w:color w:val="000000"/>
          <w:kern w:val="0"/>
          <w:szCs w:val="21"/>
        </w:rPr>
        <w:t>2006</w:t>
      </w:r>
      <w:r w:rsidRPr="004C6B82">
        <w:rPr>
          <w:rFonts w:ascii="宋体" w:eastAsia="宋体" w:hAnsi="宋体" w:cs="宋体" w:hint="eastAsia"/>
          <w:color w:val="000000"/>
          <w:kern w:val="0"/>
          <w:szCs w:val="21"/>
        </w:rPr>
        <w:t>〕</w:t>
      </w:r>
      <w:r w:rsidRPr="004C6B82">
        <w:rPr>
          <w:rFonts w:ascii="Arial" w:eastAsia="宋体" w:hAnsi="Arial" w:cs="Arial"/>
          <w:color w:val="000000"/>
          <w:kern w:val="0"/>
          <w:szCs w:val="21"/>
        </w:rPr>
        <w:t>141</w:t>
      </w:r>
      <w:r w:rsidRPr="004C6B82">
        <w:rPr>
          <w:rFonts w:ascii="宋体" w:eastAsia="宋体" w:hAnsi="宋体" w:cs="宋体" w:hint="eastAsia"/>
          <w:color w:val="000000"/>
          <w:kern w:val="0"/>
          <w:szCs w:val="21"/>
        </w:rPr>
        <w:t>号）等有关规定，嘉实基金管理有限公司旗下基金投资</w:t>
      </w:r>
      <w:r>
        <w:rPr>
          <w:rFonts w:ascii="Arial" w:eastAsia="宋体" w:hAnsi="Arial" w:cs="Arial" w:hint="eastAsia"/>
          <w:color w:val="000000"/>
          <w:kern w:val="0"/>
          <w:szCs w:val="21"/>
        </w:rPr>
        <w:t>“</w:t>
      </w:r>
      <w:r w:rsidR="001A57A9">
        <w:rPr>
          <w:rFonts w:ascii="宋体" w:eastAsia="宋体" w:hAnsi="宋体" w:cs="宋体" w:hint="eastAsia"/>
          <w:color w:val="000000"/>
          <w:kern w:val="0"/>
          <w:szCs w:val="21"/>
        </w:rPr>
        <w:t>均胜电子</w:t>
      </w:r>
      <w:r>
        <w:rPr>
          <w:rFonts w:ascii="Arial" w:eastAsia="宋体" w:hAnsi="Arial" w:cs="Arial" w:hint="eastAsia"/>
          <w:color w:val="000000"/>
          <w:kern w:val="0"/>
          <w:szCs w:val="21"/>
        </w:rPr>
        <w:t>”</w:t>
      </w:r>
      <w:r w:rsidRPr="004C6B82">
        <w:rPr>
          <w:rFonts w:ascii="宋体" w:eastAsia="宋体" w:hAnsi="宋体" w:cs="宋体" w:hint="eastAsia"/>
          <w:color w:val="000000"/>
          <w:kern w:val="0"/>
          <w:szCs w:val="21"/>
        </w:rPr>
        <w:t>非公开发行股票的有关情况公告如下：</w:t>
      </w:r>
    </w:p>
    <w:p w:rsidR="005128F7" w:rsidRPr="00FB520E" w:rsidRDefault="005128F7" w:rsidP="0051574C">
      <w:pPr>
        <w:widowControl/>
        <w:spacing w:line="360" w:lineRule="auto"/>
        <w:ind w:firstLineChars="200" w:firstLine="420"/>
        <w:rPr>
          <w:rFonts w:ascii="宋体" w:eastAsia="宋体" w:hAnsi="宋体" w:cs="宋体"/>
          <w:color w:val="000000"/>
          <w:kern w:val="0"/>
          <w:szCs w:val="21"/>
        </w:rPr>
      </w:pPr>
      <w:r w:rsidRPr="00813223">
        <w:rPr>
          <w:rFonts w:ascii="宋体" w:eastAsia="宋体" w:hAnsi="宋体" w:cs="宋体" w:hint="eastAsia"/>
          <w:color w:val="000000"/>
          <w:kern w:val="0"/>
          <w:szCs w:val="21"/>
        </w:rPr>
        <w:t>“</w:t>
      </w:r>
      <w:r w:rsidR="001A57A9">
        <w:rPr>
          <w:rFonts w:ascii="宋体" w:eastAsia="宋体" w:hAnsi="宋体" w:cs="宋体" w:hint="eastAsia"/>
          <w:color w:val="000000"/>
          <w:kern w:val="0"/>
          <w:szCs w:val="21"/>
        </w:rPr>
        <w:t>均胜电子</w:t>
      </w:r>
      <w:r w:rsidRPr="00813223">
        <w:rPr>
          <w:rFonts w:ascii="宋体" w:eastAsia="宋体" w:hAnsi="宋体" w:cs="宋体" w:hint="eastAsia"/>
          <w:color w:val="000000"/>
          <w:kern w:val="0"/>
          <w:szCs w:val="21"/>
        </w:rPr>
        <w:t>”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本次非公开发行股票已获得中国证监会</w:t>
      </w:r>
      <w:r w:rsidR="00884788">
        <w:rPr>
          <w:rFonts w:ascii="宋体" w:eastAsia="宋体" w:hAnsi="宋体" w:cs="宋体" w:hint="eastAsia"/>
          <w:color w:val="000000"/>
          <w:kern w:val="0"/>
          <w:szCs w:val="21"/>
        </w:rPr>
        <w:t>批复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，</w:t>
      </w:r>
      <w:r w:rsidR="00884788">
        <w:rPr>
          <w:rFonts w:ascii="宋体" w:eastAsia="宋体" w:hAnsi="宋体" w:cs="宋体" w:hint="eastAsia"/>
          <w:color w:val="000000"/>
          <w:kern w:val="0"/>
          <w:szCs w:val="21"/>
        </w:rPr>
        <w:t>批复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文件为</w:t>
      </w:r>
      <w:r w:rsidR="00633736">
        <w:rPr>
          <w:rFonts w:hint="eastAsia"/>
          <w:sz w:val="23"/>
          <w:szCs w:val="23"/>
        </w:rPr>
        <w:t>《关于核准</w:t>
      </w:r>
      <w:r w:rsidR="00F2013F">
        <w:rPr>
          <w:rFonts w:hint="eastAsia"/>
          <w:sz w:val="23"/>
          <w:szCs w:val="23"/>
        </w:rPr>
        <w:t>宁波均胜</w:t>
      </w:r>
      <w:r w:rsidR="00F2013F">
        <w:rPr>
          <w:sz w:val="23"/>
          <w:szCs w:val="23"/>
        </w:rPr>
        <w:t>电子股份有限公司</w:t>
      </w:r>
      <w:r w:rsidR="00633736">
        <w:rPr>
          <w:rFonts w:hint="eastAsia"/>
          <w:sz w:val="23"/>
          <w:szCs w:val="23"/>
        </w:rPr>
        <w:t>非公开发行股票的批复》（证监许可</w:t>
      </w:r>
      <w:r w:rsidR="00633736">
        <w:rPr>
          <w:rFonts w:ascii="Times New Roman" w:hAnsi="Times New Roman" w:cs="Times New Roman"/>
          <w:sz w:val="23"/>
          <w:szCs w:val="23"/>
        </w:rPr>
        <w:t>[2020]</w:t>
      </w:r>
      <w:r w:rsidR="006E1B51">
        <w:rPr>
          <w:rFonts w:ascii="Times New Roman" w:hAnsi="Times New Roman" w:cs="Times New Roman"/>
          <w:sz w:val="23"/>
          <w:szCs w:val="23"/>
        </w:rPr>
        <w:t>1</w:t>
      </w:r>
      <w:r w:rsidR="00F2013F">
        <w:rPr>
          <w:rFonts w:ascii="Times New Roman" w:hAnsi="Times New Roman" w:cs="Times New Roman"/>
          <w:sz w:val="23"/>
          <w:szCs w:val="23"/>
        </w:rPr>
        <w:t>829</w:t>
      </w:r>
      <w:r w:rsidR="00633736">
        <w:rPr>
          <w:rFonts w:hAnsi="Times New Roman" w:hint="eastAsia"/>
          <w:sz w:val="23"/>
          <w:szCs w:val="23"/>
        </w:rPr>
        <w:t>号）</w:t>
      </w:r>
      <w:r w:rsidRPr="004C6B82">
        <w:rPr>
          <w:rFonts w:ascii="宋体" w:eastAsia="宋体" w:hAnsi="宋体" w:cs="宋体" w:hint="eastAsia"/>
          <w:color w:val="000000"/>
          <w:kern w:val="0"/>
          <w:szCs w:val="21"/>
        </w:rPr>
        <w:t>。根据</w:t>
      </w:r>
      <w:r w:rsidR="00FB520E" w:rsidRPr="004C6B82">
        <w:rPr>
          <w:rFonts w:ascii="宋体" w:eastAsia="宋体" w:hAnsi="宋体" w:cs="宋体" w:hint="eastAsia"/>
          <w:color w:val="000000"/>
          <w:kern w:val="0"/>
          <w:szCs w:val="21"/>
        </w:rPr>
        <w:t>《</w:t>
      </w:r>
      <w:r w:rsidR="00F2013F">
        <w:rPr>
          <w:rFonts w:ascii="宋体" w:eastAsia="宋体" w:hAnsi="宋体" w:cs="宋体" w:hint="eastAsia"/>
          <w:color w:val="000000"/>
          <w:kern w:val="0"/>
          <w:szCs w:val="21"/>
        </w:rPr>
        <w:t>宁波均胜</w:t>
      </w:r>
      <w:r w:rsidR="00F2013F">
        <w:rPr>
          <w:rFonts w:ascii="宋体" w:eastAsia="宋体" w:hAnsi="宋体" w:cs="宋体"/>
          <w:color w:val="000000"/>
          <w:kern w:val="0"/>
          <w:szCs w:val="21"/>
        </w:rPr>
        <w:t>电子股份有限公司</w:t>
      </w:r>
      <w:r w:rsidR="001A1194">
        <w:rPr>
          <w:rFonts w:ascii="宋体" w:eastAsia="宋体" w:hAnsi="宋体" w:cs="宋体"/>
          <w:color w:val="000000"/>
          <w:kern w:val="0"/>
          <w:szCs w:val="21"/>
        </w:rPr>
        <w:t>非公开发行股票发行情况报告书</w:t>
      </w:r>
      <w:r w:rsidR="00FB520E" w:rsidRPr="00D10F89">
        <w:rPr>
          <w:rFonts w:ascii="宋体" w:eastAsia="宋体" w:hAnsi="宋体" w:cs="宋体" w:hint="eastAsia"/>
          <w:color w:val="000000"/>
          <w:kern w:val="0"/>
          <w:szCs w:val="21"/>
        </w:rPr>
        <w:t>》</w:t>
      </w:r>
      <w:r w:rsidRPr="004C6B82">
        <w:rPr>
          <w:rFonts w:ascii="宋体" w:eastAsia="宋体" w:hAnsi="宋体" w:cs="宋体" w:hint="eastAsia"/>
          <w:color w:val="000000"/>
          <w:kern w:val="0"/>
          <w:szCs w:val="21"/>
        </w:rPr>
        <w:t>，嘉实基金管理有限公司认购数量</w:t>
      </w:r>
      <w:r w:rsidR="00350687" w:rsidRPr="00350687">
        <w:rPr>
          <w:rFonts w:ascii="宋体" w:eastAsia="宋体" w:hAnsi="宋体" w:cs="宋体"/>
          <w:color w:val="000000"/>
          <w:kern w:val="0"/>
          <w:szCs w:val="21"/>
        </w:rPr>
        <w:t>15,750,915</w:t>
      </w:r>
      <w:r w:rsidRPr="00A21E2A">
        <w:rPr>
          <w:rFonts w:ascii="宋体" w:eastAsia="宋体" w:hAnsi="宋体" w:cs="宋体" w:hint="eastAsia"/>
          <w:color w:val="000000"/>
          <w:kern w:val="0"/>
          <w:szCs w:val="21"/>
        </w:rPr>
        <w:t>股</w:t>
      </w:r>
      <w:r w:rsidRPr="00813223">
        <w:rPr>
          <w:rFonts w:ascii="宋体" w:eastAsia="宋体" w:hAnsi="宋体" w:cs="宋体" w:hint="eastAsia"/>
          <w:color w:val="000000"/>
          <w:kern w:val="0"/>
          <w:szCs w:val="21"/>
        </w:rPr>
        <w:t>，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限售期</w:t>
      </w:r>
      <w:r w:rsidR="00183681">
        <w:rPr>
          <w:rFonts w:ascii="宋体" w:eastAsia="宋体" w:hAnsi="宋体" w:cs="宋体"/>
          <w:color w:val="000000"/>
          <w:kern w:val="0"/>
          <w:szCs w:val="21"/>
        </w:rPr>
        <w:t>6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个月</w:t>
      </w:r>
      <w:r w:rsidRPr="004C6B82">
        <w:rPr>
          <w:rFonts w:ascii="宋体" w:eastAsia="宋体" w:hAnsi="宋体" w:cs="宋体" w:hint="eastAsia"/>
          <w:color w:val="000000"/>
          <w:kern w:val="0"/>
          <w:szCs w:val="21"/>
        </w:rPr>
        <w:t>。截至</w:t>
      </w:r>
      <w:r w:rsidR="00183681" w:rsidRPr="00806BC2">
        <w:rPr>
          <w:rFonts w:ascii="宋体" w:eastAsia="宋体" w:hAnsi="宋体" w:cs="宋体"/>
          <w:color w:val="000000"/>
          <w:kern w:val="0"/>
          <w:szCs w:val="21"/>
        </w:rPr>
        <w:t>2020</w:t>
      </w:r>
      <w:r w:rsidRPr="00806BC2">
        <w:rPr>
          <w:rFonts w:ascii="宋体" w:eastAsia="宋体" w:hAnsi="宋体" w:cs="宋体" w:hint="eastAsia"/>
          <w:color w:val="000000"/>
          <w:kern w:val="0"/>
          <w:szCs w:val="21"/>
        </w:rPr>
        <w:t>年</w:t>
      </w:r>
      <w:r w:rsidR="00806BC2" w:rsidRPr="00806BC2">
        <w:rPr>
          <w:rFonts w:ascii="宋体" w:eastAsia="宋体" w:hAnsi="宋体" w:cs="宋体"/>
          <w:color w:val="000000"/>
          <w:kern w:val="0"/>
          <w:szCs w:val="21"/>
        </w:rPr>
        <w:t>11</w:t>
      </w:r>
      <w:r w:rsidRPr="00806BC2">
        <w:rPr>
          <w:rFonts w:ascii="宋体" w:eastAsia="宋体" w:hAnsi="宋体" w:cs="宋体" w:hint="eastAsia"/>
          <w:color w:val="000000"/>
          <w:kern w:val="0"/>
          <w:szCs w:val="21"/>
        </w:rPr>
        <w:t>月</w:t>
      </w:r>
      <w:r w:rsidR="00806BC2" w:rsidRPr="00806BC2">
        <w:rPr>
          <w:rFonts w:ascii="宋体" w:eastAsia="宋体" w:hAnsi="宋体" w:cs="宋体"/>
          <w:color w:val="000000"/>
          <w:kern w:val="0"/>
          <w:szCs w:val="21"/>
        </w:rPr>
        <w:t>10</w:t>
      </w:r>
      <w:r w:rsidRPr="00806BC2">
        <w:rPr>
          <w:rFonts w:ascii="宋体" w:eastAsia="宋体" w:hAnsi="宋体" w:cs="宋体" w:hint="eastAsia"/>
          <w:color w:val="000000"/>
          <w:kern w:val="0"/>
          <w:szCs w:val="21"/>
        </w:rPr>
        <w:t>日，公司</w:t>
      </w:r>
      <w:r w:rsidRPr="004C6B82">
        <w:rPr>
          <w:rFonts w:ascii="宋体" w:eastAsia="宋体" w:hAnsi="宋体" w:cs="宋体" w:hint="eastAsia"/>
          <w:color w:val="000000"/>
          <w:kern w:val="0"/>
          <w:szCs w:val="21"/>
        </w:rPr>
        <w:t>旗下基金持有</w:t>
      </w:r>
      <w:r w:rsidRPr="00813223">
        <w:rPr>
          <w:rFonts w:ascii="宋体" w:eastAsia="宋体" w:hAnsi="宋体" w:cs="宋体" w:hint="eastAsia"/>
          <w:color w:val="000000"/>
          <w:kern w:val="0"/>
          <w:szCs w:val="21"/>
        </w:rPr>
        <w:t>“</w:t>
      </w:r>
      <w:r w:rsidR="001A57A9">
        <w:rPr>
          <w:rFonts w:ascii="宋体" w:eastAsia="宋体" w:hAnsi="宋体" w:cs="宋体" w:hint="eastAsia"/>
          <w:color w:val="000000"/>
          <w:kern w:val="0"/>
          <w:szCs w:val="21"/>
        </w:rPr>
        <w:t>均胜电子</w:t>
      </w:r>
      <w:r w:rsidRPr="004C6B82">
        <w:rPr>
          <w:rFonts w:ascii="宋体" w:eastAsia="宋体" w:hAnsi="宋体" w:cs="宋体" w:hint="eastAsia"/>
          <w:color w:val="000000"/>
          <w:kern w:val="0"/>
          <w:szCs w:val="21"/>
        </w:rPr>
        <w:t>（</w:t>
      </w:r>
      <w:r w:rsidR="001A57A9">
        <w:rPr>
          <w:rFonts w:ascii="宋体" w:eastAsia="宋体" w:hAnsi="宋体" w:cs="宋体"/>
          <w:color w:val="000000"/>
          <w:kern w:val="0"/>
          <w:szCs w:val="21"/>
        </w:rPr>
        <w:t>600699</w:t>
      </w:r>
      <w:r w:rsidR="00805D2F">
        <w:rPr>
          <w:rFonts w:ascii="宋体" w:eastAsia="宋体" w:hAnsi="宋体" w:cs="宋体" w:hint="eastAsia"/>
          <w:color w:val="000000"/>
          <w:kern w:val="0"/>
          <w:szCs w:val="21"/>
        </w:rPr>
        <w:t>）</w:t>
      </w:r>
      <w:r w:rsidR="00805D2F">
        <w:rPr>
          <w:rFonts w:ascii="Arial" w:eastAsia="宋体" w:hAnsi="Arial" w:cs="Arial" w:hint="eastAsia"/>
          <w:color w:val="000000"/>
          <w:kern w:val="0"/>
          <w:szCs w:val="21"/>
        </w:rPr>
        <w:t>”</w:t>
      </w:r>
      <w:r w:rsidR="00805D2F" w:rsidRPr="004C6B82">
        <w:rPr>
          <w:rFonts w:ascii="宋体" w:eastAsia="宋体" w:hAnsi="宋体" w:cs="宋体" w:hint="eastAsia"/>
          <w:color w:val="000000"/>
          <w:kern w:val="0"/>
          <w:szCs w:val="21"/>
        </w:rPr>
        <w:t>本次非公开发行股票情况如下：</w:t>
      </w:r>
    </w:p>
    <w:tbl>
      <w:tblPr>
        <w:tblW w:w="5664" w:type="pct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766"/>
        <w:gridCol w:w="1437"/>
        <w:gridCol w:w="1581"/>
        <w:gridCol w:w="1724"/>
        <w:gridCol w:w="1321"/>
        <w:gridCol w:w="1066"/>
        <w:gridCol w:w="759"/>
      </w:tblGrid>
      <w:tr w:rsidR="005128F7" w:rsidRPr="00095FCF" w:rsidTr="00095FCF">
        <w:trPr>
          <w:trHeight w:val="1222"/>
          <w:jc w:val="center"/>
        </w:trPr>
        <w:tc>
          <w:tcPr>
            <w:tcW w:w="9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8F7" w:rsidRPr="00095FCF" w:rsidRDefault="00666015" w:rsidP="000145F3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bookmarkStart w:id="0" w:name="_GoBack"/>
            <w:bookmarkEnd w:id="0"/>
            <w:r w:rsidRPr="00095FCF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基金名</w:t>
            </w:r>
            <w:r w:rsidR="005128F7" w:rsidRPr="00095FCF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称</w:t>
            </w:r>
          </w:p>
        </w:tc>
        <w:tc>
          <w:tcPr>
            <w:tcW w:w="7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8F7" w:rsidRPr="00095FCF" w:rsidRDefault="005128F7" w:rsidP="000145F3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095FCF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持股数</w:t>
            </w:r>
          </w:p>
          <w:p w:rsidR="005128F7" w:rsidRPr="00095FCF" w:rsidRDefault="005128F7" w:rsidP="000145F3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095FCF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（股）</w:t>
            </w:r>
          </w:p>
        </w:tc>
        <w:tc>
          <w:tcPr>
            <w:tcW w:w="8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8F7" w:rsidRPr="00095FCF" w:rsidRDefault="005128F7" w:rsidP="000145F3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095FCF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总成本</w:t>
            </w:r>
          </w:p>
          <w:p w:rsidR="005128F7" w:rsidRPr="00095FCF" w:rsidRDefault="005128F7" w:rsidP="000145F3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095FCF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（元）</w:t>
            </w:r>
          </w:p>
        </w:tc>
        <w:tc>
          <w:tcPr>
            <w:tcW w:w="8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8F7" w:rsidRPr="00095FCF" w:rsidRDefault="005128F7" w:rsidP="000145F3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095FCF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账面价值</w:t>
            </w:r>
          </w:p>
          <w:p w:rsidR="005128F7" w:rsidRPr="00095FCF" w:rsidRDefault="005128F7" w:rsidP="000145F3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095FCF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（元）</w:t>
            </w:r>
          </w:p>
        </w:tc>
        <w:tc>
          <w:tcPr>
            <w:tcW w:w="6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8F7" w:rsidRPr="00095FCF" w:rsidRDefault="005128F7" w:rsidP="000145F3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095FCF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总成本占基金资产净值比例</w:t>
            </w:r>
          </w:p>
        </w:tc>
        <w:tc>
          <w:tcPr>
            <w:tcW w:w="5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8F7" w:rsidRPr="00095FCF" w:rsidRDefault="005128F7" w:rsidP="000145F3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095FCF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账面价值占基金资产净值比例</w:t>
            </w:r>
          </w:p>
        </w:tc>
        <w:tc>
          <w:tcPr>
            <w:tcW w:w="3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8F7" w:rsidRPr="00095FCF" w:rsidRDefault="005128F7" w:rsidP="000145F3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095FCF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限售</w:t>
            </w:r>
          </w:p>
          <w:p w:rsidR="005128F7" w:rsidRPr="00095FCF" w:rsidRDefault="005128F7" w:rsidP="000145F3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095FCF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期</w:t>
            </w:r>
            <w:r w:rsidRPr="00095FCF">
              <w:rPr>
                <w:rFonts w:asciiTheme="minorEastAsia" w:hAnsiTheme="minorEastAsia" w:cs="宋体"/>
                <w:color w:val="333333"/>
                <w:kern w:val="0"/>
                <w:szCs w:val="21"/>
              </w:rPr>
              <w:t>(</w:t>
            </w:r>
            <w:r w:rsidRPr="00095FCF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月</w:t>
            </w:r>
            <w:r w:rsidRPr="00095FCF">
              <w:rPr>
                <w:rFonts w:asciiTheme="minorEastAsia" w:hAnsiTheme="minorEastAsia" w:cs="宋体"/>
                <w:color w:val="333333"/>
                <w:kern w:val="0"/>
                <w:szCs w:val="21"/>
              </w:rPr>
              <w:t>)</w:t>
            </w:r>
          </w:p>
        </w:tc>
      </w:tr>
      <w:tr w:rsidR="00A21E2A" w:rsidRPr="00095FCF" w:rsidTr="00095FCF">
        <w:trPr>
          <w:trHeight w:val="913"/>
          <w:jc w:val="center"/>
        </w:trPr>
        <w:tc>
          <w:tcPr>
            <w:tcW w:w="9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E2A" w:rsidRPr="00095FCF" w:rsidRDefault="00806BC2" w:rsidP="000145F3">
            <w:pPr>
              <w:widowControl/>
              <w:jc w:val="center"/>
              <w:rPr>
                <w:color w:val="000000"/>
                <w:szCs w:val="21"/>
              </w:rPr>
            </w:pPr>
            <w:r w:rsidRPr="00095FCF">
              <w:rPr>
                <w:rFonts w:hint="eastAsia"/>
                <w:color w:val="000000"/>
                <w:szCs w:val="21"/>
              </w:rPr>
              <w:t>嘉实新添荣定期开放灵活配置混合型证券投资基金</w:t>
            </w:r>
          </w:p>
        </w:tc>
        <w:tc>
          <w:tcPr>
            <w:tcW w:w="7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E2A" w:rsidRPr="00095FCF" w:rsidRDefault="00350687" w:rsidP="000145F3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095FCF">
              <w:rPr>
                <w:rFonts w:ascii="宋体" w:eastAsia="宋体" w:hAnsi="宋体"/>
                <w:color w:val="000000"/>
                <w:szCs w:val="21"/>
              </w:rPr>
              <w:t>2,093,145</w:t>
            </w:r>
          </w:p>
        </w:tc>
        <w:tc>
          <w:tcPr>
            <w:tcW w:w="8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E2A" w:rsidRPr="00095FCF" w:rsidRDefault="00350687" w:rsidP="000145F3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095FCF">
              <w:rPr>
                <w:rFonts w:ascii="宋体" w:eastAsia="宋体" w:hAnsi="宋体"/>
                <w:color w:val="000000"/>
                <w:szCs w:val="21"/>
              </w:rPr>
              <w:t>40,000,000.95</w:t>
            </w:r>
          </w:p>
        </w:tc>
        <w:tc>
          <w:tcPr>
            <w:tcW w:w="8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E2A" w:rsidRPr="00095FCF" w:rsidRDefault="00350687" w:rsidP="000145F3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095FCF">
              <w:rPr>
                <w:rFonts w:ascii="宋体" w:eastAsia="宋体" w:hAnsi="宋体"/>
                <w:color w:val="000000"/>
                <w:szCs w:val="21"/>
              </w:rPr>
              <w:t>50,277,342.90</w:t>
            </w:r>
          </w:p>
        </w:tc>
        <w:tc>
          <w:tcPr>
            <w:tcW w:w="6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E2A" w:rsidRPr="00095FCF" w:rsidRDefault="00350687" w:rsidP="000145F3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095FCF">
              <w:rPr>
                <w:rFonts w:ascii="宋体" w:eastAsia="宋体" w:hAnsi="宋体"/>
                <w:color w:val="000000"/>
                <w:szCs w:val="21"/>
              </w:rPr>
              <w:t>3.70%</w:t>
            </w:r>
          </w:p>
        </w:tc>
        <w:tc>
          <w:tcPr>
            <w:tcW w:w="5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E2A" w:rsidRPr="00095FCF" w:rsidRDefault="00350687" w:rsidP="000145F3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095FCF">
              <w:rPr>
                <w:rFonts w:ascii="宋体" w:eastAsia="宋体" w:hAnsi="宋体"/>
                <w:color w:val="000000"/>
                <w:szCs w:val="21"/>
              </w:rPr>
              <w:t>4.65%</w:t>
            </w:r>
          </w:p>
        </w:tc>
        <w:tc>
          <w:tcPr>
            <w:tcW w:w="3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E2A" w:rsidRPr="00095FCF" w:rsidRDefault="00806BC2" w:rsidP="000145F3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095FCF">
              <w:rPr>
                <w:rFonts w:ascii="宋体" w:eastAsia="宋体" w:hAnsi="宋体" w:hint="eastAsia"/>
                <w:color w:val="000000"/>
                <w:szCs w:val="21"/>
              </w:rPr>
              <w:t>6</w:t>
            </w:r>
          </w:p>
        </w:tc>
      </w:tr>
      <w:tr w:rsidR="00A21E2A" w:rsidRPr="00095FCF" w:rsidTr="00095FCF">
        <w:trPr>
          <w:trHeight w:val="616"/>
          <w:jc w:val="center"/>
        </w:trPr>
        <w:tc>
          <w:tcPr>
            <w:tcW w:w="9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E2A" w:rsidRPr="00095FCF" w:rsidRDefault="00806BC2" w:rsidP="004F7D13">
            <w:pPr>
              <w:widowControl/>
              <w:jc w:val="center"/>
              <w:rPr>
                <w:color w:val="000000"/>
                <w:szCs w:val="21"/>
              </w:rPr>
            </w:pPr>
            <w:r w:rsidRPr="00095FCF">
              <w:rPr>
                <w:rFonts w:hint="eastAsia"/>
                <w:color w:val="000000"/>
                <w:szCs w:val="21"/>
              </w:rPr>
              <w:t>嘉实稳固收益债券型证券投资基金</w:t>
            </w:r>
          </w:p>
        </w:tc>
        <w:tc>
          <w:tcPr>
            <w:tcW w:w="7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E2A" w:rsidRPr="00095FCF" w:rsidRDefault="00D322B4" w:rsidP="000145F3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095FCF">
              <w:rPr>
                <w:rFonts w:ascii="宋体" w:eastAsia="宋体" w:hAnsi="宋体"/>
                <w:color w:val="000000"/>
                <w:szCs w:val="21"/>
              </w:rPr>
              <w:t>1,517,530</w:t>
            </w:r>
          </w:p>
        </w:tc>
        <w:tc>
          <w:tcPr>
            <w:tcW w:w="8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E2A" w:rsidRPr="00095FCF" w:rsidRDefault="00D322B4" w:rsidP="000145F3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095FCF">
              <w:rPr>
                <w:rFonts w:ascii="宋体" w:eastAsia="宋体" w:hAnsi="宋体"/>
                <w:color w:val="000000"/>
                <w:szCs w:val="21"/>
              </w:rPr>
              <w:t>28,999,998.30</w:t>
            </w:r>
          </w:p>
        </w:tc>
        <w:tc>
          <w:tcPr>
            <w:tcW w:w="8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E2A" w:rsidRPr="00095FCF" w:rsidRDefault="00D322B4" w:rsidP="000145F3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095FCF">
              <w:rPr>
                <w:rFonts w:ascii="宋体" w:eastAsia="宋体" w:hAnsi="宋体"/>
                <w:color w:val="000000"/>
                <w:szCs w:val="21"/>
              </w:rPr>
              <w:t>36,451,070.60</w:t>
            </w:r>
          </w:p>
        </w:tc>
        <w:tc>
          <w:tcPr>
            <w:tcW w:w="6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E2A" w:rsidRPr="00095FCF" w:rsidRDefault="00D322B4" w:rsidP="000145F3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095FCF">
              <w:rPr>
                <w:rFonts w:ascii="宋体" w:eastAsia="宋体" w:hAnsi="宋体"/>
                <w:color w:val="000000"/>
                <w:szCs w:val="21"/>
              </w:rPr>
              <w:t>0.60%</w:t>
            </w:r>
          </w:p>
        </w:tc>
        <w:tc>
          <w:tcPr>
            <w:tcW w:w="5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E2A" w:rsidRPr="00095FCF" w:rsidRDefault="00D322B4" w:rsidP="000145F3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095FCF">
              <w:rPr>
                <w:rFonts w:ascii="宋体" w:eastAsia="宋体" w:hAnsi="宋体"/>
                <w:color w:val="000000"/>
                <w:szCs w:val="21"/>
              </w:rPr>
              <w:t>0.75%</w:t>
            </w:r>
          </w:p>
        </w:tc>
        <w:tc>
          <w:tcPr>
            <w:tcW w:w="3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E2A" w:rsidRPr="00095FCF" w:rsidRDefault="00806BC2" w:rsidP="000145F3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095FCF">
              <w:rPr>
                <w:rFonts w:ascii="宋体" w:eastAsia="宋体" w:hAnsi="宋体" w:hint="eastAsia"/>
                <w:color w:val="000000"/>
                <w:szCs w:val="21"/>
              </w:rPr>
              <w:t>6</w:t>
            </w:r>
          </w:p>
        </w:tc>
      </w:tr>
      <w:tr w:rsidR="00806BC2" w:rsidRPr="00095FCF" w:rsidTr="00095FCF">
        <w:trPr>
          <w:trHeight w:val="913"/>
          <w:jc w:val="center"/>
        </w:trPr>
        <w:tc>
          <w:tcPr>
            <w:tcW w:w="9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BC2" w:rsidRPr="00095FCF" w:rsidRDefault="00806BC2" w:rsidP="004F7D13">
            <w:pPr>
              <w:widowControl/>
              <w:jc w:val="center"/>
              <w:rPr>
                <w:color w:val="000000"/>
                <w:szCs w:val="21"/>
              </w:rPr>
            </w:pPr>
            <w:r w:rsidRPr="00095FCF">
              <w:rPr>
                <w:rFonts w:hint="eastAsia"/>
                <w:color w:val="000000"/>
                <w:szCs w:val="21"/>
              </w:rPr>
              <w:t>嘉实策略优选灵活配置混合型证券投资基金</w:t>
            </w:r>
          </w:p>
        </w:tc>
        <w:tc>
          <w:tcPr>
            <w:tcW w:w="7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BC2" w:rsidRPr="00095FCF" w:rsidRDefault="00350687" w:rsidP="000145F3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095FCF">
              <w:rPr>
                <w:rFonts w:ascii="宋体" w:eastAsia="宋体" w:hAnsi="宋体"/>
                <w:color w:val="000000"/>
                <w:szCs w:val="21"/>
              </w:rPr>
              <w:t>156,986</w:t>
            </w:r>
          </w:p>
        </w:tc>
        <w:tc>
          <w:tcPr>
            <w:tcW w:w="8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BC2" w:rsidRPr="00095FCF" w:rsidRDefault="00350687" w:rsidP="000145F3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095FCF">
              <w:rPr>
                <w:rFonts w:ascii="宋体" w:eastAsia="宋体" w:hAnsi="宋体"/>
                <w:color w:val="000000"/>
                <w:szCs w:val="21"/>
              </w:rPr>
              <w:t>3,000,002.46</w:t>
            </w:r>
          </w:p>
        </w:tc>
        <w:tc>
          <w:tcPr>
            <w:tcW w:w="8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BC2" w:rsidRPr="00095FCF" w:rsidRDefault="00350687" w:rsidP="000145F3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095FCF">
              <w:rPr>
                <w:rFonts w:ascii="宋体" w:eastAsia="宋体" w:hAnsi="宋体"/>
                <w:color w:val="000000"/>
                <w:szCs w:val="21"/>
              </w:rPr>
              <w:t>3,770,803.72</w:t>
            </w:r>
          </w:p>
        </w:tc>
        <w:tc>
          <w:tcPr>
            <w:tcW w:w="6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BC2" w:rsidRPr="00095FCF" w:rsidRDefault="00350687" w:rsidP="000145F3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095FCF">
              <w:rPr>
                <w:rFonts w:ascii="宋体" w:eastAsia="宋体" w:hAnsi="宋体"/>
                <w:color w:val="000000"/>
                <w:szCs w:val="21"/>
              </w:rPr>
              <w:t>0.53%</w:t>
            </w:r>
          </w:p>
        </w:tc>
        <w:tc>
          <w:tcPr>
            <w:tcW w:w="5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BC2" w:rsidRPr="00095FCF" w:rsidRDefault="00350687" w:rsidP="000145F3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095FCF">
              <w:rPr>
                <w:rFonts w:ascii="宋体" w:eastAsia="宋体" w:hAnsi="宋体"/>
                <w:color w:val="000000"/>
                <w:szCs w:val="21"/>
              </w:rPr>
              <w:t>0.67%</w:t>
            </w:r>
          </w:p>
        </w:tc>
        <w:tc>
          <w:tcPr>
            <w:tcW w:w="3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BC2" w:rsidRPr="00095FCF" w:rsidRDefault="00806BC2" w:rsidP="000145F3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095FCF">
              <w:rPr>
                <w:rFonts w:ascii="宋体" w:eastAsia="宋体" w:hAnsi="宋体" w:hint="eastAsia"/>
                <w:color w:val="000000"/>
                <w:szCs w:val="21"/>
              </w:rPr>
              <w:t>6</w:t>
            </w:r>
          </w:p>
        </w:tc>
      </w:tr>
      <w:tr w:rsidR="00806BC2" w:rsidRPr="00095FCF" w:rsidTr="00095FCF">
        <w:trPr>
          <w:trHeight w:val="605"/>
          <w:jc w:val="center"/>
        </w:trPr>
        <w:tc>
          <w:tcPr>
            <w:tcW w:w="9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BC2" w:rsidRPr="00095FCF" w:rsidRDefault="00806BC2" w:rsidP="004F7D13">
            <w:pPr>
              <w:widowControl/>
              <w:jc w:val="center"/>
              <w:rPr>
                <w:color w:val="000000"/>
                <w:szCs w:val="21"/>
              </w:rPr>
            </w:pPr>
            <w:r w:rsidRPr="00095FCF">
              <w:rPr>
                <w:rFonts w:hint="eastAsia"/>
                <w:color w:val="000000"/>
                <w:szCs w:val="21"/>
              </w:rPr>
              <w:t>嘉实智能汽车股票型证券投资基金</w:t>
            </w:r>
          </w:p>
        </w:tc>
        <w:tc>
          <w:tcPr>
            <w:tcW w:w="7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BC2" w:rsidRPr="00095FCF" w:rsidRDefault="00350687" w:rsidP="000145F3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095FCF">
              <w:rPr>
                <w:rFonts w:ascii="宋体" w:eastAsia="宋体" w:hAnsi="宋体"/>
                <w:color w:val="000000"/>
                <w:szCs w:val="21"/>
              </w:rPr>
              <w:t>2,093,145</w:t>
            </w:r>
          </w:p>
        </w:tc>
        <w:tc>
          <w:tcPr>
            <w:tcW w:w="8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BC2" w:rsidRPr="00095FCF" w:rsidRDefault="00350687" w:rsidP="000145F3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095FCF">
              <w:rPr>
                <w:rFonts w:ascii="宋体" w:eastAsia="宋体" w:hAnsi="宋体"/>
                <w:color w:val="000000"/>
                <w:szCs w:val="21"/>
              </w:rPr>
              <w:t>40,000,000.95</w:t>
            </w:r>
          </w:p>
        </w:tc>
        <w:tc>
          <w:tcPr>
            <w:tcW w:w="8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BC2" w:rsidRPr="00095FCF" w:rsidRDefault="00350687" w:rsidP="000145F3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095FCF">
              <w:rPr>
                <w:rFonts w:ascii="宋体" w:eastAsia="宋体" w:hAnsi="宋体"/>
                <w:color w:val="000000"/>
                <w:szCs w:val="21"/>
              </w:rPr>
              <w:t>50,277,342.90</w:t>
            </w:r>
          </w:p>
        </w:tc>
        <w:tc>
          <w:tcPr>
            <w:tcW w:w="6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BC2" w:rsidRPr="00095FCF" w:rsidRDefault="00350687" w:rsidP="000145F3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095FCF">
              <w:rPr>
                <w:rFonts w:ascii="宋体" w:eastAsia="宋体" w:hAnsi="宋体"/>
                <w:color w:val="000000"/>
                <w:szCs w:val="21"/>
              </w:rPr>
              <w:t>0.96%</w:t>
            </w:r>
          </w:p>
        </w:tc>
        <w:tc>
          <w:tcPr>
            <w:tcW w:w="5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BC2" w:rsidRPr="00095FCF" w:rsidRDefault="00350687" w:rsidP="000145F3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095FCF">
              <w:rPr>
                <w:rFonts w:ascii="宋体" w:eastAsia="宋体" w:hAnsi="宋体"/>
                <w:color w:val="000000"/>
                <w:szCs w:val="21"/>
              </w:rPr>
              <w:t>1.21%</w:t>
            </w:r>
          </w:p>
        </w:tc>
        <w:tc>
          <w:tcPr>
            <w:tcW w:w="3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BC2" w:rsidRPr="00095FCF" w:rsidRDefault="00806BC2" w:rsidP="000145F3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095FCF">
              <w:rPr>
                <w:rFonts w:ascii="宋体" w:eastAsia="宋体" w:hAnsi="宋体" w:hint="eastAsia"/>
                <w:color w:val="000000"/>
                <w:szCs w:val="21"/>
              </w:rPr>
              <w:t>6</w:t>
            </w:r>
          </w:p>
        </w:tc>
      </w:tr>
      <w:tr w:rsidR="00806BC2" w:rsidRPr="00095FCF" w:rsidTr="00095FCF">
        <w:trPr>
          <w:trHeight w:val="925"/>
          <w:jc w:val="center"/>
        </w:trPr>
        <w:tc>
          <w:tcPr>
            <w:tcW w:w="9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BC2" w:rsidRPr="00095FCF" w:rsidRDefault="00806BC2" w:rsidP="004F7D13">
            <w:pPr>
              <w:widowControl/>
              <w:jc w:val="center"/>
              <w:rPr>
                <w:color w:val="000000"/>
                <w:szCs w:val="21"/>
              </w:rPr>
            </w:pPr>
            <w:r w:rsidRPr="00095FCF">
              <w:rPr>
                <w:rFonts w:hint="eastAsia"/>
                <w:color w:val="000000"/>
                <w:szCs w:val="21"/>
              </w:rPr>
              <w:t>嘉实新能源新材料股票型证券投资基金</w:t>
            </w:r>
          </w:p>
        </w:tc>
        <w:tc>
          <w:tcPr>
            <w:tcW w:w="7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BC2" w:rsidRPr="00095FCF" w:rsidRDefault="00350687" w:rsidP="000145F3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095FCF">
              <w:rPr>
                <w:rFonts w:ascii="宋体" w:eastAsia="宋体" w:hAnsi="宋体"/>
                <w:color w:val="000000"/>
                <w:szCs w:val="21"/>
              </w:rPr>
              <w:t>784,929</w:t>
            </w:r>
          </w:p>
        </w:tc>
        <w:tc>
          <w:tcPr>
            <w:tcW w:w="8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BC2" w:rsidRPr="00095FCF" w:rsidRDefault="00350687" w:rsidP="000145F3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095FCF">
              <w:rPr>
                <w:rFonts w:ascii="宋体" w:eastAsia="宋体" w:hAnsi="宋体"/>
                <w:color w:val="000000"/>
                <w:szCs w:val="21"/>
              </w:rPr>
              <w:t>14,999,993.19</w:t>
            </w:r>
          </w:p>
        </w:tc>
        <w:tc>
          <w:tcPr>
            <w:tcW w:w="8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BC2" w:rsidRPr="00095FCF" w:rsidRDefault="00350687" w:rsidP="000145F3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095FCF">
              <w:rPr>
                <w:rFonts w:ascii="宋体" w:eastAsia="宋体" w:hAnsi="宋体"/>
                <w:color w:val="000000"/>
                <w:szCs w:val="21"/>
              </w:rPr>
              <w:t>18,853,994.58</w:t>
            </w:r>
          </w:p>
        </w:tc>
        <w:tc>
          <w:tcPr>
            <w:tcW w:w="6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BC2" w:rsidRPr="00095FCF" w:rsidRDefault="00350687" w:rsidP="000145F3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095FCF">
              <w:rPr>
                <w:rFonts w:ascii="宋体" w:eastAsia="宋体" w:hAnsi="宋体"/>
                <w:color w:val="000000"/>
                <w:szCs w:val="21"/>
              </w:rPr>
              <w:t>0.65%</w:t>
            </w:r>
          </w:p>
        </w:tc>
        <w:tc>
          <w:tcPr>
            <w:tcW w:w="5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BC2" w:rsidRPr="00095FCF" w:rsidRDefault="00350687" w:rsidP="000145F3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095FCF">
              <w:rPr>
                <w:rFonts w:ascii="宋体" w:eastAsia="宋体" w:hAnsi="宋体"/>
                <w:color w:val="000000"/>
                <w:szCs w:val="21"/>
              </w:rPr>
              <w:t>0.82%</w:t>
            </w:r>
          </w:p>
        </w:tc>
        <w:tc>
          <w:tcPr>
            <w:tcW w:w="3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BC2" w:rsidRPr="00095FCF" w:rsidRDefault="00806BC2" w:rsidP="000145F3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095FCF">
              <w:rPr>
                <w:rFonts w:ascii="宋体" w:eastAsia="宋体" w:hAnsi="宋体" w:hint="eastAsia"/>
                <w:color w:val="000000"/>
                <w:szCs w:val="21"/>
              </w:rPr>
              <w:t>6</w:t>
            </w:r>
          </w:p>
        </w:tc>
      </w:tr>
      <w:tr w:rsidR="00806BC2" w:rsidRPr="00095FCF" w:rsidTr="00095FCF">
        <w:trPr>
          <w:trHeight w:val="605"/>
          <w:jc w:val="center"/>
        </w:trPr>
        <w:tc>
          <w:tcPr>
            <w:tcW w:w="9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BC2" w:rsidRPr="00095FCF" w:rsidRDefault="00806BC2" w:rsidP="004F7D13">
            <w:pPr>
              <w:widowControl/>
              <w:jc w:val="center"/>
              <w:rPr>
                <w:color w:val="000000"/>
                <w:szCs w:val="21"/>
              </w:rPr>
            </w:pPr>
            <w:r w:rsidRPr="00095FCF">
              <w:rPr>
                <w:rFonts w:hint="eastAsia"/>
                <w:color w:val="000000"/>
                <w:szCs w:val="21"/>
              </w:rPr>
              <w:t>嘉实产业先锋混合型证券投资基金</w:t>
            </w:r>
          </w:p>
        </w:tc>
        <w:tc>
          <w:tcPr>
            <w:tcW w:w="7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BC2" w:rsidRPr="00095FCF" w:rsidRDefault="00350687" w:rsidP="000145F3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095FCF">
              <w:rPr>
                <w:rFonts w:ascii="宋体" w:eastAsia="宋体" w:hAnsi="宋体"/>
                <w:color w:val="000000"/>
                <w:szCs w:val="21"/>
              </w:rPr>
              <w:t>3,139,717</w:t>
            </w:r>
          </w:p>
        </w:tc>
        <w:tc>
          <w:tcPr>
            <w:tcW w:w="8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BC2" w:rsidRPr="00095FCF" w:rsidRDefault="00350687" w:rsidP="000145F3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095FCF">
              <w:rPr>
                <w:rFonts w:ascii="宋体" w:eastAsia="宋体" w:hAnsi="宋体"/>
                <w:color w:val="000000"/>
                <w:szCs w:val="21"/>
              </w:rPr>
              <w:t>59,999,991.87</w:t>
            </w:r>
          </w:p>
        </w:tc>
        <w:tc>
          <w:tcPr>
            <w:tcW w:w="8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BC2" w:rsidRPr="00095FCF" w:rsidRDefault="00350687" w:rsidP="000145F3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095FCF">
              <w:rPr>
                <w:rFonts w:ascii="宋体" w:eastAsia="宋体" w:hAnsi="宋体"/>
                <w:color w:val="000000"/>
                <w:szCs w:val="21"/>
              </w:rPr>
              <w:t>75,416,002.34</w:t>
            </w:r>
          </w:p>
        </w:tc>
        <w:tc>
          <w:tcPr>
            <w:tcW w:w="6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BC2" w:rsidRPr="00095FCF" w:rsidRDefault="00350687" w:rsidP="000145F3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095FCF">
              <w:rPr>
                <w:rFonts w:ascii="宋体" w:eastAsia="宋体" w:hAnsi="宋体"/>
                <w:color w:val="000000"/>
                <w:szCs w:val="21"/>
              </w:rPr>
              <w:t>0.78%</w:t>
            </w:r>
          </w:p>
        </w:tc>
        <w:tc>
          <w:tcPr>
            <w:tcW w:w="5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BC2" w:rsidRPr="00095FCF" w:rsidRDefault="00350687" w:rsidP="000145F3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095FCF">
              <w:rPr>
                <w:rFonts w:ascii="宋体" w:eastAsia="宋体" w:hAnsi="宋体"/>
                <w:color w:val="000000"/>
                <w:szCs w:val="21"/>
              </w:rPr>
              <w:t>0.98%</w:t>
            </w:r>
          </w:p>
        </w:tc>
        <w:tc>
          <w:tcPr>
            <w:tcW w:w="3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BC2" w:rsidRPr="00095FCF" w:rsidRDefault="00806BC2" w:rsidP="000145F3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095FCF">
              <w:rPr>
                <w:rFonts w:ascii="宋体" w:eastAsia="宋体" w:hAnsi="宋体" w:hint="eastAsia"/>
                <w:color w:val="000000"/>
                <w:szCs w:val="21"/>
              </w:rPr>
              <w:t>6</w:t>
            </w:r>
          </w:p>
        </w:tc>
      </w:tr>
      <w:tr w:rsidR="00806BC2" w:rsidRPr="00095FCF" w:rsidTr="00095FCF">
        <w:trPr>
          <w:trHeight w:val="616"/>
          <w:jc w:val="center"/>
        </w:trPr>
        <w:tc>
          <w:tcPr>
            <w:tcW w:w="9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BC2" w:rsidRPr="00095FCF" w:rsidRDefault="00806BC2" w:rsidP="004F7D13">
            <w:pPr>
              <w:widowControl/>
              <w:jc w:val="center"/>
              <w:rPr>
                <w:color w:val="000000"/>
                <w:szCs w:val="21"/>
              </w:rPr>
            </w:pPr>
            <w:r w:rsidRPr="00095FCF">
              <w:rPr>
                <w:rFonts w:hint="eastAsia"/>
                <w:color w:val="000000"/>
                <w:szCs w:val="21"/>
              </w:rPr>
              <w:t>嘉实环保低碳股票型证券投资基金</w:t>
            </w:r>
          </w:p>
        </w:tc>
        <w:tc>
          <w:tcPr>
            <w:tcW w:w="7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BC2" w:rsidRPr="00095FCF" w:rsidRDefault="00350687" w:rsidP="000145F3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095FCF">
              <w:rPr>
                <w:rFonts w:ascii="宋体" w:eastAsia="宋体" w:hAnsi="宋体"/>
                <w:color w:val="000000"/>
                <w:szCs w:val="21"/>
              </w:rPr>
              <w:t>2,093,145</w:t>
            </w:r>
          </w:p>
        </w:tc>
        <w:tc>
          <w:tcPr>
            <w:tcW w:w="8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BC2" w:rsidRPr="00095FCF" w:rsidRDefault="00350687" w:rsidP="000145F3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095FCF">
              <w:rPr>
                <w:rFonts w:ascii="宋体" w:eastAsia="宋体" w:hAnsi="宋体"/>
                <w:color w:val="000000"/>
                <w:szCs w:val="21"/>
              </w:rPr>
              <w:t>40,000,000.95</w:t>
            </w:r>
          </w:p>
        </w:tc>
        <w:tc>
          <w:tcPr>
            <w:tcW w:w="8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BC2" w:rsidRPr="00095FCF" w:rsidRDefault="00350687" w:rsidP="000145F3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095FCF">
              <w:rPr>
                <w:rFonts w:ascii="宋体" w:eastAsia="宋体" w:hAnsi="宋体"/>
                <w:color w:val="000000"/>
                <w:szCs w:val="21"/>
              </w:rPr>
              <w:t>50,277,342.90</w:t>
            </w:r>
          </w:p>
        </w:tc>
        <w:tc>
          <w:tcPr>
            <w:tcW w:w="6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BC2" w:rsidRPr="00095FCF" w:rsidRDefault="00350687" w:rsidP="000145F3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095FCF">
              <w:rPr>
                <w:rFonts w:ascii="宋体" w:eastAsia="宋体" w:hAnsi="宋体"/>
                <w:color w:val="000000"/>
                <w:szCs w:val="21"/>
              </w:rPr>
              <w:t>0.83%</w:t>
            </w:r>
          </w:p>
        </w:tc>
        <w:tc>
          <w:tcPr>
            <w:tcW w:w="5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BC2" w:rsidRPr="00095FCF" w:rsidRDefault="00350687" w:rsidP="000145F3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095FCF">
              <w:rPr>
                <w:rFonts w:ascii="宋体" w:eastAsia="宋体" w:hAnsi="宋体"/>
                <w:color w:val="000000"/>
                <w:szCs w:val="21"/>
              </w:rPr>
              <w:t>1.05%</w:t>
            </w:r>
          </w:p>
        </w:tc>
        <w:tc>
          <w:tcPr>
            <w:tcW w:w="3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BC2" w:rsidRPr="00095FCF" w:rsidRDefault="00806BC2" w:rsidP="000145F3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095FCF">
              <w:rPr>
                <w:rFonts w:ascii="宋体" w:eastAsia="宋体" w:hAnsi="宋体" w:hint="eastAsia"/>
                <w:color w:val="000000"/>
                <w:szCs w:val="21"/>
              </w:rPr>
              <w:t>6</w:t>
            </w:r>
          </w:p>
        </w:tc>
      </w:tr>
      <w:tr w:rsidR="00806BC2" w:rsidRPr="00095FCF" w:rsidTr="00095FCF">
        <w:trPr>
          <w:trHeight w:val="913"/>
          <w:jc w:val="center"/>
        </w:trPr>
        <w:tc>
          <w:tcPr>
            <w:tcW w:w="9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BC2" w:rsidRPr="00095FCF" w:rsidRDefault="00806BC2" w:rsidP="004F7D13">
            <w:pPr>
              <w:widowControl/>
              <w:jc w:val="center"/>
              <w:rPr>
                <w:color w:val="000000"/>
                <w:szCs w:val="21"/>
              </w:rPr>
            </w:pPr>
            <w:r w:rsidRPr="00095FCF">
              <w:rPr>
                <w:rFonts w:hint="eastAsia"/>
                <w:color w:val="000000"/>
                <w:szCs w:val="21"/>
              </w:rPr>
              <w:lastRenderedPageBreak/>
              <w:t>嘉实资源精选股票型发起式证券投资基金</w:t>
            </w:r>
          </w:p>
        </w:tc>
        <w:tc>
          <w:tcPr>
            <w:tcW w:w="7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BC2" w:rsidRPr="00095FCF" w:rsidRDefault="00350687" w:rsidP="000145F3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095FCF">
              <w:rPr>
                <w:rFonts w:ascii="宋体" w:eastAsia="宋体" w:hAnsi="宋体"/>
                <w:color w:val="000000"/>
                <w:szCs w:val="21"/>
              </w:rPr>
              <w:t>52,329</w:t>
            </w:r>
          </w:p>
        </w:tc>
        <w:tc>
          <w:tcPr>
            <w:tcW w:w="8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BC2" w:rsidRPr="00095FCF" w:rsidRDefault="00350687" w:rsidP="000145F3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095FCF">
              <w:rPr>
                <w:rFonts w:ascii="宋体" w:eastAsia="宋体" w:hAnsi="宋体"/>
                <w:color w:val="000000"/>
                <w:szCs w:val="21"/>
              </w:rPr>
              <w:t>1,000,007.19</w:t>
            </w:r>
          </w:p>
        </w:tc>
        <w:tc>
          <w:tcPr>
            <w:tcW w:w="8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BC2" w:rsidRPr="00095FCF" w:rsidRDefault="00350687" w:rsidP="000145F3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095FCF">
              <w:rPr>
                <w:rFonts w:ascii="宋体" w:eastAsia="宋体" w:hAnsi="宋体"/>
                <w:color w:val="000000"/>
                <w:szCs w:val="21"/>
              </w:rPr>
              <w:t>1,256,942.58</w:t>
            </w:r>
          </w:p>
        </w:tc>
        <w:tc>
          <w:tcPr>
            <w:tcW w:w="6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BC2" w:rsidRPr="00095FCF" w:rsidRDefault="00350687" w:rsidP="000145F3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095FCF">
              <w:rPr>
                <w:rFonts w:ascii="宋体" w:eastAsia="宋体" w:hAnsi="宋体"/>
                <w:color w:val="000000"/>
                <w:szCs w:val="21"/>
              </w:rPr>
              <w:t>0.99%</w:t>
            </w:r>
          </w:p>
        </w:tc>
        <w:tc>
          <w:tcPr>
            <w:tcW w:w="5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BC2" w:rsidRPr="00095FCF" w:rsidRDefault="00350687" w:rsidP="000145F3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095FCF">
              <w:rPr>
                <w:rFonts w:ascii="宋体" w:eastAsia="宋体" w:hAnsi="宋体"/>
                <w:color w:val="000000"/>
                <w:szCs w:val="21"/>
              </w:rPr>
              <w:t>1.24%</w:t>
            </w:r>
          </w:p>
        </w:tc>
        <w:tc>
          <w:tcPr>
            <w:tcW w:w="3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BC2" w:rsidRPr="00095FCF" w:rsidRDefault="00806BC2" w:rsidP="000145F3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095FCF">
              <w:rPr>
                <w:rFonts w:ascii="宋体" w:eastAsia="宋体" w:hAnsi="宋体" w:hint="eastAsia"/>
                <w:color w:val="000000"/>
                <w:szCs w:val="21"/>
              </w:rPr>
              <w:t>6</w:t>
            </w:r>
          </w:p>
        </w:tc>
      </w:tr>
      <w:tr w:rsidR="00806BC2" w:rsidRPr="00095FCF" w:rsidTr="00095FCF">
        <w:trPr>
          <w:trHeight w:val="925"/>
          <w:jc w:val="center"/>
        </w:trPr>
        <w:tc>
          <w:tcPr>
            <w:tcW w:w="9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BC2" w:rsidRPr="00095FCF" w:rsidRDefault="00806BC2" w:rsidP="004F7D13">
            <w:pPr>
              <w:widowControl/>
              <w:jc w:val="center"/>
              <w:rPr>
                <w:color w:val="000000"/>
                <w:szCs w:val="21"/>
              </w:rPr>
            </w:pPr>
            <w:r w:rsidRPr="00095FCF">
              <w:rPr>
                <w:rFonts w:hint="eastAsia"/>
                <w:color w:val="000000"/>
                <w:szCs w:val="21"/>
              </w:rPr>
              <w:t>嘉实浦惠</w:t>
            </w:r>
            <w:r w:rsidRPr="00095FCF">
              <w:rPr>
                <w:rFonts w:hint="eastAsia"/>
                <w:color w:val="000000"/>
                <w:szCs w:val="21"/>
              </w:rPr>
              <w:t>6</w:t>
            </w:r>
            <w:r w:rsidRPr="00095FCF">
              <w:rPr>
                <w:rFonts w:hint="eastAsia"/>
                <w:color w:val="000000"/>
                <w:szCs w:val="21"/>
              </w:rPr>
              <w:t>个月持有期混合型证券投资基金</w:t>
            </w:r>
          </w:p>
        </w:tc>
        <w:tc>
          <w:tcPr>
            <w:tcW w:w="7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BC2" w:rsidRPr="00095FCF" w:rsidRDefault="00350687" w:rsidP="000145F3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095FCF">
              <w:rPr>
                <w:rFonts w:ascii="宋体" w:eastAsia="宋体" w:hAnsi="宋体"/>
                <w:color w:val="000000"/>
                <w:szCs w:val="21"/>
              </w:rPr>
              <w:t>3,819,989</w:t>
            </w:r>
          </w:p>
        </w:tc>
        <w:tc>
          <w:tcPr>
            <w:tcW w:w="8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BC2" w:rsidRPr="00095FCF" w:rsidRDefault="00350687" w:rsidP="000145F3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095FCF">
              <w:rPr>
                <w:rFonts w:ascii="宋体" w:eastAsia="宋体" w:hAnsi="宋体"/>
                <w:color w:val="000000"/>
                <w:szCs w:val="21"/>
              </w:rPr>
              <w:t>72,999,989.79</w:t>
            </w:r>
          </w:p>
        </w:tc>
        <w:tc>
          <w:tcPr>
            <w:tcW w:w="8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BC2" w:rsidRPr="00095FCF" w:rsidRDefault="00350687" w:rsidP="000145F3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095FCF">
              <w:rPr>
                <w:rFonts w:ascii="宋体" w:eastAsia="宋体" w:hAnsi="宋体"/>
                <w:color w:val="000000"/>
                <w:szCs w:val="21"/>
              </w:rPr>
              <w:t>91,756,135.78</w:t>
            </w:r>
          </w:p>
        </w:tc>
        <w:tc>
          <w:tcPr>
            <w:tcW w:w="6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BC2" w:rsidRPr="00095FCF" w:rsidRDefault="00350687" w:rsidP="000145F3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095FCF">
              <w:rPr>
                <w:rFonts w:ascii="宋体" w:eastAsia="宋体" w:hAnsi="宋体"/>
                <w:color w:val="000000"/>
                <w:szCs w:val="21"/>
              </w:rPr>
              <w:t>0.50%</w:t>
            </w:r>
          </w:p>
        </w:tc>
        <w:tc>
          <w:tcPr>
            <w:tcW w:w="5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BC2" w:rsidRPr="00095FCF" w:rsidRDefault="00350687" w:rsidP="000145F3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095FCF">
              <w:rPr>
                <w:rFonts w:ascii="宋体" w:eastAsia="宋体" w:hAnsi="宋体"/>
                <w:color w:val="000000"/>
                <w:szCs w:val="21"/>
              </w:rPr>
              <w:t>0.63%</w:t>
            </w:r>
          </w:p>
        </w:tc>
        <w:tc>
          <w:tcPr>
            <w:tcW w:w="3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BC2" w:rsidRPr="00095FCF" w:rsidRDefault="00806BC2" w:rsidP="000145F3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095FCF">
              <w:rPr>
                <w:rFonts w:ascii="宋体" w:eastAsia="宋体" w:hAnsi="宋体" w:hint="eastAsia"/>
                <w:color w:val="000000"/>
                <w:szCs w:val="21"/>
              </w:rPr>
              <w:t>6</w:t>
            </w:r>
          </w:p>
        </w:tc>
      </w:tr>
    </w:tbl>
    <w:p w:rsidR="005128F7" w:rsidRPr="004C6B82" w:rsidRDefault="005128F7" w:rsidP="00F01A42">
      <w:pPr>
        <w:widowControl/>
        <w:spacing w:line="360" w:lineRule="auto"/>
        <w:ind w:firstLine="420"/>
        <w:rPr>
          <w:rFonts w:ascii="inherit" w:eastAsia="宋体" w:hAnsi="inherit" w:cs="宋体" w:hint="eastAsia"/>
          <w:color w:val="000000"/>
          <w:kern w:val="0"/>
          <w:szCs w:val="21"/>
        </w:rPr>
      </w:pPr>
      <w:r w:rsidRPr="004C6B82">
        <w:rPr>
          <w:rFonts w:ascii="宋体" w:eastAsia="宋体" w:hAnsi="宋体" w:cs="宋体" w:hint="eastAsia"/>
          <w:color w:val="000000"/>
          <w:kern w:val="0"/>
          <w:szCs w:val="21"/>
        </w:rPr>
        <w:t>投资者可登录嘉实基金管理有限公司网站</w:t>
      </w:r>
      <w:r w:rsidRPr="004C6B82">
        <w:rPr>
          <w:rFonts w:ascii="Arial" w:eastAsia="宋体" w:hAnsi="Arial" w:cs="Arial"/>
          <w:color w:val="000000"/>
          <w:kern w:val="0"/>
          <w:szCs w:val="21"/>
        </w:rPr>
        <w:t>http://www.jsfund.cn</w:t>
      </w:r>
      <w:r w:rsidRPr="004C6B82">
        <w:rPr>
          <w:rFonts w:ascii="宋体" w:eastAsia="宋体" w:hAnsi="宋体" w:cs="宋体" w:hint="eastAsia"/>
          <w:color w:val="000000"/>
          <w:kern w:val="0"/>
          <w:szCs w:val="21"/>
        </w:rPr>
        <w:t>，或拨打客户服务电话</w:t>
      </w:r>
      <w:r w:rsidRPr="004C6B82">
        <w:rPr>
          <w:rFonts w:ascii="Arial" w:eastAsia="宋体" w:hAnsi="Arial" w:cs="Arial"/>
          <w:color w:val="000000"/>
          <w:kern w:val="0"/>
          <w:szCs w:val="21"/>
        </w:rPr>
        <w:t>400-600-8800</w:t>
      </w:r>
      <w:r w:rsidRPr="004C6B82">
        <w:rPr>
          <w:rFonts w:ascii="宋体" w:eastAsia="宋体" w:hAnsi="宋体" w:cs="宋体" w:hint="eastAsia"/>
          <w:color w:val="000000"/>
          <w:kern w:val="0"/>
          <w:szCs w:val="21"/>
        </w:rPr>
        <w:t>咨询相关信息。</w:t>
      </w:r>
    </w:p>
    <w:p w:rsidR="005128F7" w:rsidRPr="004C6B82" w:rsidRDefault="005128F7" w:rsidP="005128F7">
      <w:pPr>
        <w:widowControl/>
        <w:wordWrap w:val="0"/>
        <w:spacing w:line="360" w:lineRule="auto"/>
        <w:ind w:firstLine="480"/>
        <w:jc w:val="left"/>
        <w:rPr>
          <w:rFonts w:ascii="inherit" w:eastAsia="宋体" w:hAnsi="inherit" w:cs="宋体" w:hint="eastAsia"/>
          <w:color w:val="000000"/>
          <w:kern w:val="0"/>
          <w:szCs w:val="21"/>
        </w:rPr>
      </w:pPr>
      <w:r w:rsidRPr="004C6B82">
        <w:rPr>
          <w:rFonts w:ascii="宋体" w:eastAsia="宋体" w:hAnsi="宋体" w:cs="宋体" w:hint="eastAsia"/>
          <w:color w:val="000000"/>
          <w:kern w:val="0"/>
          <w:szCs w:val="21"/>
        </w:rPr>
        <w:t>特此公告。</w:t>
      </w:r>
    </w:p>
    <w:p w:rsidR="005128F7" w:rsidRPr="004C6B82" w:rsidRDefault="005128F7" w:rsidP="005128F7">
      <w:pPr>
        <w:widowControl/>
        <w:wordWrap w:val="0"/>
        <w:spacing w:line="360" w:lineRule="auto"/>
        <w:jc w:val="right"/>
        <w:rPr>
          <w:rFonts w:ascii="inherit" w:eastAsia="宋体" w:hAnsi="inherit" w:cs="宋体" w:hint="eastAsia"/>
          <w:color w:val="000000"/>
          <w:kern w:val="0"/>
          <w:szCs w:val="21"/>
        </w:rPr>
      </w:pPr>
      <w:r w:rsidRPr="004C6B82">
        <w:rPr>
          <w:rFonts w:ascii="黑体" w:eastAsia="黑体" w:hAnsi="黑体" w:cs="宋体" w:hint="eastAsia"/>
          <w:b/>
          <w:bCs/>
          <w:color w:val="000000"/>
          <w:kern w:val="0"/>
          <w:sz w:val="24"/>
          <w:szCs w:val="24"/>
        </w:rPr>
        <w:t>嘉实基金管理有限公司</w:t>
      </w:r>
    </w:p>
    <w:p w:rsidR="005128F7" w:rsidRPr="00AF0129" w:rsidRDefault="005128F7" w:rsidP="00AF0129">
      <w:pPr>
        <w:widowControl/>
        <w:wordWrap w:val="0"/>
        <w:spacing w:line="360" w:lineRule="auto"/>
        <w:jc w:val="right"/>
        <w:rPr>
          <w:rFonts w:ascii="inherit" w:eastAsia="宋体" w:hAnsi="inherit" w:cs="宋体" w:hint="eastAsia"/>
          <w:color w:val="000000"/>
          <w:kern w:val="0"/>
          <w:szCs w:val="21"/>
        </w:rPr>
      </w:pPr>
      <w:r w:rsidRPr="00F14C40">
        <w:rPr>
          <w:rFonts w:ascii="黑体" w:eastAsia="黑体" w:hAnsi="黑体" w:cs="宋体" w:hint="eastAsia"/>
          <w:b/>
          <w:bCs/>
          <w:color w:val="000000"/>
          <w:kern w:val="0"/>
          <w:sz w:val="24"/>
          <w:szCs w:val="24"/>
        </w:rPr>
        <w:t>20</w:t>
      </w:r>
      <w:r w:rsidR="00183681" w:rsidRPr="00F14C40">
        <w:rPr>
          <w:rFonts w:ascii="黑体" w:eastAsia="黑体" w:hAnsi="黑体" w:cs="宋体"/>
          <w:b/>
          <w:bCs/>
          <w:color w:val="000000"/>
          <w:kern w:val="0"/>
          <w:sz w:val="24"/>
          <w:szCs w:val="24"/>
        </w:rPr>
        <w:t>20</w:t>
      </w:r>
      <w:r w:rsidRPr="00F14C40">
        <w:rPr>
          <w:rFonts w:ascii="黑体" w:eastAsia="黑体" w:hAnsi="黑体" w:cs="宋体" w:hint="eastAsia"/>
          <w:b/>
          <w:bCs/>
          <w:color w:val="000000"/>
          <w:kern w:val="0"/>
          <w:sz w:val="24"/>
          <w:szCs w:val="24"/>
        </w:rPr>
        <w:t>年</w:t>
      </w:r>
      <w:r w:rsidR="00F41B84">
        <w:rPr>
          <w:rFonts w:ascii="黑体" w:eastAsia="黑体" w:hAnsi="黑体" w:cs="宋体"/>
          <w:b/>
          <w:bCs/>
          <w:color w:val="000000"/>
          <w:kern w:val="0"/>
          <w:sz w:val="24"/>
          <w:szCs w:val="24"/>
        </w:rPr>
        <w:t>11</w:t>
      </w:r>
      <w:r w:rsidRPr="00F14C40">
        <w:rPr>
          <w:rFonts w:ascii="黑体" w:eastAsia="黑体" w:hAnsi="黑体" w:cs="宋体" w:hint="eastAsia"/>
          <w:b/>
          <w:bCs/>
          <w:color w:val="000000"/>
          <w:kern w:val="0"/>
          <w:sz w:val="24"/>
          <w:szCs w:val="24"/>
        </w:rPr>
        <w:t>月</w:t>
      </w:r>
      <w:r w:rsidR="00F2013F">
        <w:rPr>
          <w:rFonts w:ascii="黑体" w:eastAsia="黑体" w:hAnsi="黑体" w:cs="宋体"/>
          <w:b/>
          <w:bCs/>
          <w:color w:val="000000"/>
          <w:kern w:val="0"/>
          <w:sz w:val="24"/>
          <w:szCs w:val="24"/>
        </w:rPr>
        <w:t>12</w:t>
      </w:r>
      <w:r w:rsidRPr="00F14C40">
        <w:rPr>
          <w:rFonts w:ascii="黑体" w:eastAsia="黑体" w:hAnsi="黑体" w:cs="宋体" w:hint="eastAsia"/>
          <w:b/>
          <w:bCs/>
          <w:color w:val="000000"/>
          <w:kern w:val="0"/>
          <w:sz w:val="24"/>
          <w:szCs w:val="24"/>
        </w:rPr>
        <w:t>日</w:t>
      </w:r>
    </w:p>
    <w:sectPr w:rsidR="005128F7" w:rsidRPr="00AF0129" w:rsidSect="00EE1C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C7A" w:rsidRDefault="00105C7A" w:rsidP="00EB6E9C">
      <w:r>
        <w:separator/>
      </w:r>
    </w:p>
  </w:endnote>
  <w:endnote w:type="continuationSeparator" w:id="0">
    <w:p w:rsidR="00105C7A" w:rsidRDefault="00105C7A" w:rsidP="00EB6E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C7A" w:rsidRDefault="00105C7A" w:rsidP="00EB6E9C">
      <w:r>
        <w:separator/>
      </w:r>
    </w:p>
  </w:footnote>
  <w:footnote w:type="continuationSeparator" w:id="0">
    <w:p w:rsidR="00105C7A" w:rsidRDefault="00105C7A" w:rsidP="00EB6E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28F7"/>
    <w:rsid w:val="000122AB"/>
    <w:rsid w:val="000145F3"/>
    <w:rsid w:val="00041780"/>
    <w:rsid w:val="000722D0"/>
    <w:rsid w:val="00095FCF"/>
    <w:rsid w:val="00105C7A"/>
    <w:rsid w:val="00126A41"/>
    <w:rsid w:val="00164920"/>
    <w:rsid w:val="00172FD3"/>
    <w:rsid w:val="00173E42"/>
    <w:rsid w:val="00180400"/>
    <w:rsid w:val="00183681"/>
    <w:rsid w:val="0019488E"/>
    <w:rsid w:val="001A1194"/>
    <w:rsid w:val="001A16FD"/>
    <w:rsid w:val="001A57A9"/>
    <w:rsid w:val="001B338B"/>
    <w:rsid w:val="00257451"/>
    <w:rsid w:val="00292946"/>
    <w:rsid w:val="002D6901"/>
    <w:rsid w:val="00322465"/>
    <w:rsid w:val="00350687"/>
    <w:rsid w:val="00372026"/>
    <w:rsid w:val="00377397"/>
    <w:rsid w:val="0039457C"/>
    <w:rsid w:val="003A2BE4"/>
    <w:rsid w:val="003A31AF"/>
    <w:rsid w:val="003A31FF"/>
    <w:rsid w:val="003D012B"/>
    <w:rsid w:val="003D26FF"/>
    <w:rsid w:val="00403354"/>
    <w:rsid w:val="00435BDC"/>
    <w:rsid w:val="00440737"/>
    <w:rsid w:val="00442B6E"/>
    <w:rsid w:val="00452218"/>
    <w:rsid w:val="004A73D0"/>
    <w:rsid w:val="004D04B3"/>
    <w:rsid w:val="004D6FAD"/>
    <w:rsid w:val="004F7D13"/>
    <w:rsid w:val="00512555"/>
    <w:rsid w:val="005128F7"/>
    <w:rsid w:val="0051574C"/>
    <w:rsid w:val="00517333"/>
    <w:rsid w:val="0052510B"/>
    <w:rsid w:val="00547E18"/>
    <w:rsid w:val="00571B85"/>
    <w:rsid w:val="005726CF"/>
    <w:rsid w:val="005850ED"/>
    <w:rsid w:val="00590235"/>
    <w:rsid w:val="005A395C"/>
    <w:rsid w:val="005A5ABE"/>
    <w:rsid w:val="005B7E1D"/>
    <w:rsid w:val="005E05D1"/>
    <w:rsid w:val="005F6F0D"/>
    <w:rsid w:val="00616376"/>
    <w:rsid w:val="00632CB1"/>
    <w:rsid w:val="00633736"/>
    <w:rsid w:val="006432CF"/>
    <w:rsid w:val="0064684A"/>
    <w:rsid w:val="0065441B"/>
    <w:rsid w:val="00657B77"/>
    <w:rsid w:val="00666015"/>
    <w:rsid w:val="00693E0A"/>
    <w:rsid w:val="006A2C0B"/>
    <w:rsid w:val="006A663D"/>
    <w:rsid w:val="006B6ED0"/>
    <w:rsid w:val="006E1B51"/>
    <w:rsid w:val="00735B34"/>
    <w:rsid w:val="00754A0D"/>
    <w:rsid w:val="00792039"/>
    <w:rsid w:val="0079222A"/>
    <w:rsid w:val="00794AF6"/>
    <w:rsid w:val="007B59AB"/>
    <w:rsid w:val="007D3553"/>
    <w:rsid w:val="007D5568"/>
    <w:rsid w:val="007E29B1"/>
    <w:rsid w:val="007F2130"/>
    <w:rsid w:val="00805D2F"/>
    <w:rsid w:val="00806BC2"/>
    <w:rsid w:val="00824AF0"/>
    <w:rsid w:val="00837036"/>
    <w:rsid w:val="00884788"/>
    <w:rsid w:val="008B5DF1"/>
    <w:rsid w:val="008E5C26"/>
    <w:rsid w:val="00916A19"/>
    <w:rsid w:val="00951A93"/>
    <w:rsid w:val="009C1D89"/>
    <w:rsid w:val="009C4FD0"/>
    <w:rsid w:val="00A1292E"/>
    <w:rsid w:val="00A21E2A"/>
    <w:rsid w:val="00A21FF5"/>
    <w:rsid w:val="00A56B97"/>
    <w:rsid w:val="00A60AEA"/>
    <w:rsid w:val="00A62231"/>
    <w:rsid w:val="00A65401"/>
    <w:rsid w:val="00AB4E02"/>
    <w:rsid w:val="00AC6558"/>
    <w:rsid w:val="00AD1BF8"/>
    <w:rsid w:val="00AE38B5"/>
    <w:rsid w:val="00AF0129"/>
    <w:rsid w:val="00B0489F"/>
    <w:rsid w:val="00B11014"/>
    <w:rsid w:val="00B70881"/>
    <w:rsid w:val="00B872E9"/>
    <w:rsid w:val="00BB68A7"/>
    <w:rsid w:val="00BE16D8"/>
    <w:rsid w:val="00C403BE"/>
    <w:rsid w:val="00C86FEB"/>
    <w:rsid w:val="00CE010A"/>
    <w:rsid w:val="00CF4639"/>
    <w:rsid w:val="00D10F89"/>
    <w:rsid w:val="00D21BA4"/>
    <w:rsid w:val="00D24678"/>
    <w:rsid w:val="00D322B4"/>
    <w:rsid w:val="00D47698"/>
    <w:rsid w:val="00D532EB"/>
    <w:rsid w:val="00D9185D"/>
    <w:rsid w:val="00DA043E"/>
    <w:rsid w:val="00DA20E1"/>
    <w:rsid w:val="00DB75E2"/>
    <w:rsid w:val="00DD5110"/>
    <w:rsid w:val="00E05D2D"/>
    <w:rsid w:val="00E11C39"/>
    <w:rsid w:val="00E203F8"/>
    <w:rsid w:val="00E4508F"/>
    <w:rsid w:val="00E464EA"/>
    <w:rsid w:val="00E67A64"/>
    <w:rsid w:val="00E72DC7"/>
    <w:rsid w:val="00E769E5"/>
    <w:rsid w:val="00E84290"/>
    <w:rsid w:val="00E974CB"/>
    <w:rsid w:val="00EA44EC"/>
    <w:rsid w:val="00EA572E"/>
    <w:rsid w:val="00EB6E9C"/>
    <w:rsid w:val="00ED16CD"/>
    <w:rsid w:val="00EE1CE6"/>
    <w:rsid w:val="00EE542A"/>
    <w:rsid w:val="00EF6617"/>
    <w:rsid w:val="00F01A42"/>
    <w:rsid w:val="00F03329"/>
    <w:rsid w:val="00F14C40"/>
    <w:rsid w:val="00F2013F"/>
    <w:rsid w:val="00F3541B"/>
    <w:rsid w:val="00F41B84"/>
    <w:rsid w:val="00F82528"/>
    <w:rsid w:val="00FA0D70"/>
    <w:rsid w:val="00FB520E"/>
    <w:rsid w:val="00FD2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8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6E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6E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6E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6E9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7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947</Characters>
  <Application>Microsoft Office Word</Application>
  <DocSecurity>4</DocSecurity>
  <Lines>7</Lines>
  <Paragraphs>2</Paragraphs>
  <ScaleCrop>false</ScaleCrop>
  <Company>Microsoft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杨欣怡</dc:creator>
  <cp:lastModifiedBy>ZHONGM</cp:lastModifiedBy>
  <cp:revision>2</cp:revision>
  <dcterms:created xsi:type="dcterms:W3CDTF">2020-11-11T16:01:00Z</dcterms:created>
  <dcterms:modified xsi:type="dcterms:W3CDTF">2020-11-11T16:01:00Z</dcterms:modified>
</cp:coreProperties>
</file>