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D7" w:rsidRPr="00847114" w:rsidRDefault="00C402D7" w:rsidP="00F07B20">
      <w:pPr>
        <w:spacing w:beforeLines="100" w:afterLines="100"/>
        <w:ind w:firstLineChars="0" w:firstLine="0"/>
        <w:jc w:val="center"/>
        <w:rPr>
          <w:rFonts w:ascii="Arial" w:hAnsi="Arial" w:cs="Arial"/>
          <w:b/>
          <w:sz w:val="48"/>
          <w:szCs w:val="48"/>
        </w:rPr>
      </w:pPr>
    </w:p>
    <w:p w:rsidR="00C402D7" w:rsidRPr="00847114" w:rsidRDefault="00C402D7" w:rsidP="00F07B20">
      <w:pPr>
        <w:spacing w:beforeLines="100" w:afterLines="100"/>
        <w:ind w:firstLineChars="0" w:firstLine="0"/>
        <w:jc w:val="center"/>
        <w:rPr>
          <w:rFonts w:ascii="Arial" w:hAnsi="Arial" w:cs="Arial"/>
          <w:b/>
          <w:sz w:val="48"/>
          <w:szCs w:val="48"/>
        </w:rPr>
      </w:pPr>
    </w:p>
    <w:p w:rsidR="003D65FA" w:rsidRPr="00847114" w:rsidRDefault="00E133A6" w:rsidP="00F07B20">
      <w:pPr>
        <w:spacing w:beforeLines="100" w:afterLines="100"/>
        <w:ind w:firstLineChars="0" w:firstLine="0"/>
        <w:jc w:val="center"/>
        <w:rPr>
          <w:rFonts w:ascii="Arial" w:hAnsi="Arial" w:cs="Arial"/>
          <w:b/>
          <w:sz w:val="36"/>
          <w:szCs w:val="36"/>
        </w:rPr>
      </w:pPr>
      <w:r>
        <w:rPr>
          <w:rFonts w:ascii="Arial" w:hAnsi="Arial" w:cs="Arial"/>
          <w:b/>
          <w:sz w:val="36"/>
          <w:szCs w:val="36"/>
        </w:rPr>
        <w:t>中金丰盛混合型证券投资基金</w:t>
      </w:r>
      <w:r w:rsidR="006832FD" w:rsidRPr="00847114">
        <w:rPr>
          <w:rFonts w:ascii="Arial" w:hAnsi="Arial" w:cs="Arial"/>
          <w:b/>
          <w:sz w:val="36"/>
          <w:szCs w:val="36"/>
        </w:rPr>
        <w:br/>
      </w:r>
      <w:r w:rsidR="006832FD" w:rsidRPr="00847114">
        <w:rPr>
          <w:rFonts w:ascii="Arial" w:hAnsi="Arial" w:cs="Arial"/>
          <w:b/>
          <w:sz w:val="36"/>
          <w:szCs w:val="36"/>
        </w:rPr>
        <w:t>基金份额发售公告</w:t>
      </w:r>
    </w:p>
    <w:p w:rsidR="00C402D7" w:rsidRPr="00847114" w:rsidRDefault="00C402D7" w:rsidP="00C402D7">
      <w:pPr>
        <w:ind w:firstLineChars="0" w:firstLine="0"/>
        <w:rPr>
          <w:rFonts w:ascii="Arial" w:hAnsi="Arial" w:cs="Arial"/>
        </w:rPr>
      </w:pPr>
    </w:p>
    <w:p w:rsidR="00C402D7" w:rsidRPr="00847114" w:rsidRDefault="00C402D7" w:rsidP="00C402D7">
      <w:pPr>
        <w:ind w:firstLineChars="0" w:firstLine="0"/>
        <w:rPr>
          <w:rFonts w:ascii="Arial" w:hAnsi="Arial" w:cs="Arial"/>
        </w:rPr>
      </w:pPr>
    </w:p>
    <w:p w:rsidR="00C402D7" w:rsidRPr="00847114" w:rsidRDefault="00C402D7" w:rsidP="00C402D7">
      <w:pPr>
        <w:ind w:firstLineChars="0" w:firstLine="0"/>
        <w:rPr>
          <w:rFonts w:ascii="Arial" w:hAnsi="Arial" w:cs="Arial"/>
        </w:rPr>
      </w:pPr>
    </w:p>
    <w:p w:rsidR="00C402D7" w:rsidRPr="00847114" w:rsidRDefault="00C402D7" w:rsidP="00C402D7">
      <w:pPr>
        <w:ind w:firstLineChars="0" w:firstLine="0"/>
        <w:rPr>
          <w:rFonts w:ascii="Arial" w:hAnsi="Arial" w:cs="Arial"/>
        </w:rPr>
      </w:pPr>
    </w:p>
    <w:p w:rsidR="00C402D7" w:rsidRPr="00847114" w:rsidRDefault="00C402D7" w:rsidP="00C402D7">
      <w:pPr>
        <w:ind w:firstLineChars="0" w:firstLine="0"/>
        <w:rPr>
          <w:rFonts w:ascii="Arial" w:hAnsi="Arial" w:cs="Arial"/>
        </w:rPr>
      </w:pPr>
    </w:p>
    <w:p w:rsidR="00C402D7" w:rsidRPr="00847114" w:rsidRDefault="00C402D7" w:rsidP="00C402D7">
      <w:pPr>
        <w:ind w:firstLineChars="0" w:firstLine="0"/>
        <w:rPr>
          <w:rFonts w:ascii="Arial" w:hAnsi="Arial" w:cs="Arial"/>
        </w:rPr>
      </w:pPr>
    </w:p>
    <w:p w:rsidR="00C402D7" w:rsidRPr="00847114" w:rsidRDefault="00C402D7" w:rsidP="00C402D7">
      <w:pPr>
        <w:ind w:firstLineChars="0" w:firstLine="0"/>
        <w:rPr>
          <w:rFonts w:ascii="Arial" w:hAnsi="Arial" w:cs="Arial"/>
        </w:rPr>
      </w:pPr>
    </w:p>
    <w:p w:rsidR="00C402D7" w:rsidRPr="00847114" w:rsidRDefault="00C402D7" w:rsidP="00C402D7">
      <w:pPr>
        <w:ind w:firstLineChars="0" w:firstLine="0"/>
        <w:rPr>
          <w:rFonts w:ascii="Arial" w:hAnsi="Arial" w:cs="Arial"/>
        </w:rPr>
      </w:pPr>
    </w:p>
    <w:p w:rsidR="00C402D7" w:rsidRPr="00847114" w:rsidRDefault="00C402D7" w:rsidP="00C402D7">
      <w:pPr>
        <w:ind w:firstLineChars="0" w:firstLine="0"/>
        <w:rPr>
          <w:rFonts w:ascii="Arial" w:hAnsi="Arial" w:cs="Arial"/>
        </w:rPr>
      </w:pPr>
    </w:p>
    <w:p w:rsidR="00C402D7" w:rsidRPr="00847114" w:rsidRDefault="00C402D7" w:rsidP="00C402D7">
      <w:pPr>
        <w:ind w:firstLineChars="0" w:firstLine="0"/>
        <w:rPr>
          <w:rFonts w:ascii="Arial" w:hAnsi="Arial" w:cs="Arial"/>
        </w:rPr>
      </w:pPr>
    </w:p>
    <w:p w:rsidR="00C402D7" w:rsidRPr="00847114" w:rsidRDefault="00C402D7" w:rsidP="00C402D7">
      <w:pPr>
        <w:ind w:firstLineChars="0" w:firstLine="0"/>
        <w:rPr>
          <w:rFonts w:ascii="Arial" w:hAnsi="Arial" w:cs="Arial"/>
        </w:rPr>
      </w:pPr>
    </w:p>
    <w:p w:rsidR="00CC35B3" w:rsidRPr="00847114" w:rsidRDefault="00CC35B3" w:rsidP="00C402D7">
      <w:pPr>
        <w:ind w:firstLineChars="0" w:firstLine="0"/>
        <w:rPr>
          <w:rFonts w:ascii="Arial" w:hAnsi="Arial" w:cs="Arial"/>
        </w:rPr>
      </w:pPr>
    </w:p>
    <w:p w:rsidR="00CC35B3" w:rsidRPr="00847114" w:rsidRDefault="00CC35B3" w:rsidP="00C402D7">
      <w:pPr>
        <w:ind w:firstLineChars="0" w:firstLine="0"/>
        <w:rPr>
          <w:rFonts w:ascii="Arial" w:hAnsi="Arial" w:cs="Arial"/>
        </w:rPr>
      </w:pPr>
    </w:p>
    <w:p w:rsidR="00CC35B3" w:rsidRPr="00847114" w:rsidRDefault="00CC35B3" w:rsidP="00C402D7">
      <w:pPr>
        <w:ind w:firstLineChars="0" w:firstLine="0"/>
        <w:rPr>
          <w:rFonts w:ascii="Arial" w:hAnsi="Arial" w:cs="Arial"/>
        </w:rPr>
      </w:pPr>
    </w:p>
    <w:p w:rsidR="00CC35B3" w:rsidRPr="00847114" w:rsidRDefault="00CC35B3" w:rsidP="00C402D7">
      <w:pPr>
        <w:ind w:firstLineChars="0" w:firstLine="0"/>
        <w:rPr>
          <w:rFonts w:ascii="Arial" w:hAnsi="Arial" w:cs="Arial"/>
        </w:rPr>
      </w:pPr>
    </w:p>
    <w:p w:rsidR="00C402D7" w:rsidRPr="00847114" w:rsidRDefault="00C402D7" w:rsidP="00C402D7">
      <w:pPr>
        <w:ind w:firstLineChars="0" w:firstLine="0"/>
        <w:jc w:val="center"/>
        <w:rPr>
          <w:rFonts w:ascii="Arial" w:hAnsi="Arial" w:cs="Arial"/>
          <w:b/>
          <w:sz w:val="28"/>
          <w:szCs w:val="28"/>
        </w:rPr>
      </w:pPr>
      <w:r w:rsidRPr="00847114">
        <w:rPr>
          <w:rFonts w:ascii="Arial" w:hAnsi="Arial" w:cs="Arial"/>
          <w:b/>
          <w:sz w:val="28"/>
          <w:szCs w:val="28"/>
        </w:rPr>
        <w:t>中金基金管理有限公司</w:t>
      </w:r>
    </w:p>
    <w:p w:rsidR="00C402D7" w:rsidRPr="00847114" w:rsidRDefault="009465C6" w:rsidP="001048E0">
      <w:pPr>
        <w:widowControl/>
        <w:spacing w:line="240" w:lineRule="auto"/>
        <w:ind w:firstLineChars="0" w:firstLine="0"/>
        <w:jc w:val="center"/>
        <w:rPr>
          <w:rFonts w:ascii="Arial" w:hAnsi="Arial" w:cs="Arial"/>
        </w:rPr>
      </w:pPr>
      <w:r w:rsidRPr="00847114">
        <w:rPr>
          <w:rFonts w:ascii="Arial" w:hAnsi="Arial" w:cs="Arial"/>
          <w:b/>
          <w:sz w:val="28"/>
          <w:szCs w:val="28"/>
        </w:rPr>
        <w:t>2020</w:t>
      </w:r>
      <w:r w:rsidR="00981BAE" w:rsidRPr="00847114">
        <w:rPr>
          <w:rFonts w:ascii="Arial" w:hAnsi="Arial" w:cs="Arial"/>
          <w:b/>
          <w:sz w:val="28"/>
          <w:szCs w:val="28"/>
        </w:rPr>
        <w:t>年</w:t>
      </w:r>
      <w:r w:rsidR="00077DBB">
        <w:rPr>
          <w:rFonts w:ascii="Arial" w:hAnsi="Arial" w:cs="Arial" w:hint="eastAsia"/>
          <w:b/>
          <w:sz w:val="28"/>
          <w:szCs w:val="28"/>
        </w:rPr>
        <w:t>1</w:t>
      </w:r>
      <w:r w:rsidR="00134AA8">
        <w:rPr>
          <w:rFonts w:ascii="Arial" w:hAnsi="Arial" w:cs="Arial" w:hint="eastAsia"/>
          <w:b/>
          <w:sz w:val="28"/>
          <w:szCs w:val="28"/>
        </w:rPr>
        <w:t>1</w:t>
      </w:r>
      <w:r w:rsidR="00164F8C" w:rsidRPr="00847114">
        <w:rPr>
          <w:rFonts w:ascii="Arial" w:hAnsi="Arial" w:cs="Arial"/>
          <w:b/>
          <w:sz w:val="28"/>
          <w:szCs w:val="28"/>
        </w:rPr>
        <w:t>月</w:t>
      </w:r>
      <w:r w:rsidR="00C402D7" w:rsidRPr="00847114">
        <w:rPr>
          <w:rFonts w:ascii="Arial" w:hAnsi="Arial" w:cs="Arial"/>
        </w:rPr>
        <w:br w:type="page"/>
      </w:r>
    </w:p>
    <w:p w:rsidR="00C402D7" w:rsidRPr="00847114" w:rsidRDefault="00C402D7" w:rsidP="009B7EE7">
      <w:pPr>
        <w:pStyle w:val="1"/>
        <w:rPr>
          <w:rFonts w:ascii="Arial" w:hAnsi="Arial" w:cs="Arial"/>
        </w:rPr>
      </w:pPr>
      <w:r w:rsidRPr="00847114">
        <w:rPr>
          <w:rFonts w:ascii="Arial" w:hAnsi="Arial" w:cs="Arial"/>
        </w:rPr>
        <w:lastRenderedPageBreak/>
        <w:t>重要提示</w:t>
      </w:r>
    </w:p>
    <w:p w:rsidR="009953A1" w:rsidRPr="007F4A4B" w:rsidRDefault="009953A1" w:rsidP="00C402D7">
      <w:pPr>
        <w:ind w:firstLine="480"/>
        <w:rPr>
          <w:rFonts w:ascii="Arial" w:hAnsi="Arial" w:cs="Arial"/>
        </w:rPr>
      </w:pPr>
    </w:p>
    <w:p w:rsidR="008C0C73" w:rsidRPr="00847114" w:rsidRDefault="00C402D7" w:rsidP="008C0C73">
      <w:pPr>
        <w:ind w:firstLine="480"/>
        <w:rPr>
          <w:rFonts w:ascii="Arial" w:hAnsi="Arial" w:cs="Arial"/>
        </w:rPr>
      </w:pPr>
      <w:r w:rsidRPr="00847114">
        <w:rPr>
          <w:rFonts w:ascii="Arial" w:hAnsi="Arial" w:cs="Arial"/>
        </w:rPr>
        <w:t>1</w:t>
      </w:r>
      <w:r w:rsidRPr="00847114">
        <w:rPr>
          <w:rFonts w:ascii="Arial" w:hAnsi="Arial" w:cs="Arial"/>
        </w:rPr>
        <w:t>、</w:t>
      </w:r>
      <w:r w:rsidR="00E133A6">
        <w:rPr>
          <w:rFonts w:ascii="Arial" w:hAnsi="Arial" w:cs="Arial"/>
        </w:rPr>
        <w:t>中金丰盛混合型证券投资基金</w:t>
      </w:r>
      <w:r w:rsidR="00E36843" w:rsidRPr="00847114">
        <w:rPr>
          <w:rFonts w:ascii="Arial" w:hAnsi="Arial" w:cs="Arial"/>
        </w:rPr>
        <w:t>（以下简称</w:t>
      </w:r>
      <w:r w:rsidR="00E36843" w:rsidRPr="00847114">
        <w:rPr>
          <w:rFonts w:ascii="Arial" w:hAnsi="Arial" w:cs="Arial"/>
        </w:rPr>
        <w:t>“</w:t>
      </w:r>
      <w:r w:rsidR="00E36843" w:rsidRPr="00847114">
        <w:rPr>
          <w:rFonts w:ascii="Arial" w:hAnsi="Arial" w:cs="Arial"/>
        </w:rPr>
        <w:t>本基金</w:t>
      </w:r>
      <w:r w:rsidR="00E36843" w:rsidRPr="00847114">
        <w:rPr>
          <w:rFonts w:ascii="Arial" w:hAnsi="Arial" w:cs="Arial"/>
        </w:rPr>
        <w:t>”</w:t>
      </w:r>
      <w:r w:rsidR="00E36843" w:rsidRPr="00847114">
        <w:rPr>
          <w:rFonts w:ascii="Arial" w:hAnsi="Arial" w:cs="Arial"/>
        </w:rPr>
        <w:t>）的募集申请于</w:t>
      </w:r>
      <w:r w:rsidR="00E133A6">
        <w:rPr>
          <w:rFonts w:ascii="Arial" w:hAnsi="Arial" w:cs="Arial"/>
          <w:szCs w:val="24"/>
        </w:rPr>
        <w:t>2020</w:t>
      </w:r>
      <w:r w:rsidR="00E133A6">
        <w:rPr>
          <w:rFonts w:ascii="楷体_GB2312" w:hint="eastAsia"/>
          <w:szCs w:val="24"/>
        </w:rPr>
        <w:t>年</w:t>
      </w:r>
      <w:r w:rsidR="00E133A6">
        <w:rPr>
          <w:rFonts w:ascii="Arial" w:hAnsi="Arial" w:cs="Arial"/>
          <w:szCs w:val="24"/>
        </w:rPr>
        <w:t>5</w:t>
      </w:r>
      <w:r w:rsidR="00E133A6">
        <w:rPr>
          <w:rFonts w:ascii="楷体_GB2312" w:hint="eastAsia"/>
          <w:szCs w:val="24"/>
        </w:rPr>
        <w:t>月</w:t>
      </w:r>
      <w:r w:rsidR="00E133A6">
        <w:rPr>
          <w:rFonts w:ascii="Arial" w:hAnsi="Arial" w:cs="Arial"/>
          <w:szCs w:val="24"/>
        </w:rPr>
        <w:t>9</w:t>
      </w:r>
      <w:r w:rsidR="00E133A6">
        <w:rPr>
          <w:rFonts w:ascii="楷体_GB2312" w:hint="eastAsia"/>
          <w:szCs w:val="24"/>
        </w:rPr>
        <w:t>日</w:t>
      </w:r>
      <w:r w:rsidR="00E36843" w:rsidRPr="00847114">
        <w:rPr>
          <w:rFonts w:ascii="Arial" w:hAnsi="Arial" w:cs="Arial"/>
        </w:rPr>
        <w:t>经中国证券监督管理委员会（以下简称</w:t>
      </w:r>
      <w:r w:rsidR="00E36843" w:rsidRPr="00847114">
        <w:rPr>
          <w:rFonts w:ascii="Arial" w:hAnsi="Arial" w:cs="Arial"/>
        </w:rPr>
        <w:t>“</w:t>
      </w:r>
      <w:r w:rsidR="00E36843" w:rsidRPr="00847114">
        <w:rPr>
          <w:rFonts w:ascii="Arial" w:hAnsi="Arial" w:cs="Arial"/>
          <w:kern w:val="0"/>
        </w:rPr>
        <w:t>中国证监会</w:t>
      </w:r>
      <w:r w:rsidR="00E36843" w:rsidRPr="00847114">
        <w:rPr>
          <w:rFonts w:ascii="Arial" w:hAnsi="Arial" w:cs="Arial"/>
          <w:kern w:val="0"/>
        </w:rPr>
        <w:t>”</w:t>
      </w:r>
      <w:r w:rsidR="00E36843" w:rsidRPr="00847114">
        <w:rPr>
          <w:rFonts w:ascii="Arial" w:hAnsi="Arial" w:cs="Arial"/>
          <w:kern w:val="0"/>
        </w:rPr>
        <w:t>）证监许可</w:t>
      </w:r>
      <w:r w:rsidR="00E36843" w:rsidRPr="00847114">
        <w:rPr>
          <w:rFonts w:ascii="Arial" w:hAnsi="Arial" w:cs="Arial"/>
          <w:kern w:val="0"/>
        </w:rPr>
        <w:t>[</w:t>
      </w:r>
      <w:r w:rsidR="00A505A0" w:rsidRPr="00847114">
        <w:rPr>
          <w:rFonts w:ascii="Arial" w:hAnsi="Arial" w:cs="Arial"/>
          <w:kern w:val="0"/>
        </w:rPr>
        <w:t>2020</w:t>
      </w:r>
      <w:r w:rsidR="00E36843" w:rsidRPr="00847114">
        <w:rPr>
          <w:rFonts w:ascii="Arial" w:hAnsi="Arial" w:cs="Arial"/>
          <w:kern w:val="0"/>
        </w:rPr>
        <w:t>]</w:t>
      </w:r>
      <w:r w:rsidR="00E35892">
        <w:rPr>
          <w:rFonts w:ascii="Arial" w:hAnsi="Arial" w:cs="Arial" w:hint="eastAsia"/>
          <w:kern w:val="0"/>
        </w:rPr>
        <w:t>885</w:t>
      </w:r>
      <w:r w:rsidR="00E36843" w:rsidRPr="00847114">
        <w:rPr>
          <w:rFonts w:ascii="Arial" w:hAnsi="Arial" w:cs="Arial"/>
          <w:kern w:val="0"/>
        </w:rPr>
        <w:t>号文注册</w:t>
      </w:r>
      <w:r w:rsidR="00E36843" w:rsidRPr="00847114">
        <w:rPr>
          <w:rFonts w:ascii="Arial" w:hAnsi="Arial" w:cs="Arial"/>
        </w:rPr>
        <w:t>。</w:t>
      </w:r>
    </w:p>
    <w:p w:rsidR="00C402D7" w:rsidRPr="00847114" w:rsidRDefault="00C402D7" w:rsidP="00470661">
      <w:pPr>
        <w:ind w:firstLine="480"/>
        <w:rPr>
          <w:rFonts w:ascii="Arial" w:hAnsi="Arial" w:cs="Arial"/>
        </w:rPr>
      </w:pPr>
      <w:r w:rsidRPr="00847114">
        <w:rPr>
          <w:rFonts w:ascii="Arial" w:hAnsi="Arial" w:cs="Arial"/>
        </w:rPr>
        <w:t>2</w:t>
      </w:r>
      <w:r w:rsidRPr="00847114">
        <w:rPr>
          <w:rFonts w:ascii="Arial" w:hAnsi="Arial" w:cs="Arial"/>
        </w:rPr>
        <w:t>、本基金</w:t>
      </w:r>
      <w:r w:rsidR="00E63204" w:rsidRPr="00847114">
        <w:rPr>
          <w:rFonts w:ascii="Arial" w:hAnsi="Arial" w:cs="Arial"/>
        </w:rPr>
        <w:t>是契约型</w:t>
      </w:r>
      <w:r w:rsidR="00435626" w:rsidRPr="00847114">
        <w:rPr>
          <w:rFonts w:ascii="Arial" w:hAnsi="Arial" w:cs="Arial"/>
        </w:rPr>
        <w:t>开放</w:t>
      </w:r>
      <w:r w:rsidR="00351FF4" w:rsidRPr="00847114">
        <w:rPr>
          <w:rFonts w:ascii="Arial" w:hAnsi="Arial" w:cs="Arial"/>
        </w:rPr>
        <w:t>式运作、</w:t>
      </w:r>
      <w:r w:rsidR="00160BAD" w:rsidRPr="00847114">
        <w:rPr>
          <w:rFonts w:ascii="Arial" w:hAnsi="Arial" w:cs="Arial"/>
        </w:rPr>
        <w:t>混合</w:t>
      </w:r>
      <w:r w:rsidR="00027051" w:rsidRPr="00847114">
        <w:rPr>
          <w:rFonts w:ascii="Arial" w:hAnsi="Arial" w:cs="Arial"/>
        </w:rPr>
        <w:t>型</w:t>
      </w:r>
      <w:r w:rsidR="00351FF4" w:rsidRPr="00847114">
        <w:rPr>
          <w:rFonts w:ascii="Arial" w:hAnsi="Arial" w:cs="Arial"/>
        </w:rPr>
        <w:t>证券投资基金</w:t>
      </w:r>
      <w:r w:rsidRPr="00847114">
        <w:rPr>
          <w:rFonts w:ascii="Arial" w:hAnsi="Arial" w:cs="Arial"/>
        </w:rPr>
        <w:t>。</w:t>
      </w:r>
    </w:p>
    <w:p w:rsidR="00C402D7" w:rsidRPr="00847114" w:rsidRDefault="0098142E" w:rsidP="00981BAE">
      <w:pPr>
        <w:ind w:firstLine="480"/>
        <w:rPr>
          <w:rFonts w:ascii="Arial" w:hAnsi="Arial" w:cs="Arial"/>
          <w:kern w:val="0"/>
          <w:szCs w:val="21"/>
        </w:rPr>
      </w:pPr>
      <w:r w:rsidRPr="00847114">
        <w:rPr>
          <w:rFonts w:ascii="Arial" w:hAnsi="Arial" w:cs="Arial"/>
        </w:rPr>
        <w:t>3</w:t>
      </w:r>
      <w:r w:rsidRPr="00847114">
        <w:rPr>
          <w:rFonts w:ascii="Arial" w:hAnsi="Arial" w:cs="Arial"/>
        </w:rPr>
        <w:t>、</w:t>
      </w:r>
      <w:r w:rsidR="00C402D7" w:rsidRPr="00847114">
        <w:rPr>
          <w:rFonts w:ascii="Arial" w:hAnsi="Arial" w:cs="Arial"/>
        </w:rPr>
        <w:t>本基金的</w:t>
      </w:r>
      <w:r w:rsidR="00822465" w:rsidRPr="00847114">
        <w:rPr>
          <w:rFonts w:ascii="Arial" w:hAnsi="Arial" w:cs="Arial"/>
        </w:rPr>
        <w:t>基金</w:t>
      </w:r>
      <w:r w:rsidR="00C402D7" w:rsidRPr="00847114">
        <w:rPr>
          <w:rFonts w:ascii="Arial" w:hAnsi="Arial" w:cs="Arial"/>
        </w:rPr>
        <w:t>管理人为中金基金管理有限公司（以下</w:t>
      </w:r>
      <w:r w:rsidR="009B7EE7" w:rsidRPr="00847114">
        <w:rPr>
          <w:rFonts w:ascii="Arial" w:hAnsi="Arial" w:cs="Arial"/>
        </w:rPr>
        <w:t>或</w:t>
      </w:r>
      <w:r w:rsidR="00C402D7" w:rsidRPr="00847114">
        <w:rPr>
          <w:rFonts w:ascii="Arial" w:hAnsi="Arial" w:cs="Arial"/>
        </w:rPr>
        <w:t>简称</w:t>
      </w:r>
      <w:r w:rsidR="00C402D7" w:rsidRPr="00847114">
        <w:rPr>
          <w:rFonts w:ascii="Arial" w:hAnsi="Arial" w:cs="Arial"/>
        </w:rPr>
        <w:t>“</w:t>
      </w:r>
      <w:r w:rsidR="00C402D7" w:rsidRPr="00847114">
        <w:rPr>
          <w:rFonts w:ascii="Arial" w:hAnsi="Arial" w:cs="Arial"/>
        </w:rPr>
        <w:t>本公司</w:t>
      </w:r>
      <w:r w:rsidR="00C402D7" w:rsidRPr="00847114">
        <w:rPr>
          <w:rFonts w:ascii="Arial" w:hAnsi="Arial" w:cs="Arial"/>
        </w:rPr>
        <w:t>”</w:t>
      </w:r>
      <w:r w:rsidR="00C402D7" w:rsidRPr="00847114">
        <w:rPr>
          <w:rFonts w:ascii="Arial" w:hAnsi="Arial" w:cs="Arial"/>
        </w:rPr>
        <w:t>），</w:t>
      </w:r>
      <w:r w:rsidR="00C402D7" w:rsidRPr="00847114">
        <w:rPr>
          <w:rFonts w:ascii="Arial" w:hAnsi="Arial" w:cs="Arial"/>
          <w:kern w:val="0"/>
          <w:szCs w:val="21"/>
        </w:rPr>
        <w:t>基金托管人为</w:t>
      </w:r>
      <w:r w:rsidR="0055248F">
        <w:rPr>
          <w:rFonts w:ascii="Arial" w:hAnsi="Arial" w:cs="Arial"/>
          <w:kern w:val="0"/>
          <w:szCs w:val="21"/>
        </w:rPr>
        <w:t>兴业银行股份有限公司</w:t>
      </w:r>
      <w:r w:rsidR="00E63204" w:rsidRPr="00847114">
        <w:rPr>
          <w:rFonts w:ascii="Arial" w:hAnsi="Arial" w:cs="Arial"/>
          <w:kern w:val="0"/>
          <w:szCs w:val="21"/>
        </w:rPr>
        <w:t>（以下或简称</w:t>
      </w:r>
      <w:r w:rsidR="00E63204" w:rsidRPr="00847114">
        <w:rPr>
          <w:rFonts w:ascii="Arial" w:hAnsi="Arial" w:cs="Arial"/>
          <w:kern w:val="0"/>
          <w:szCs w:val="21"/>
        </w:rPr>
        <w:t>“</w:t>
      </w:r>
      <w:r w:rsidR="0055248F">
        <w:rPr>
          <w:rFonts w:ascii="Arial" w:hAnsi="Arial" w:cs="Arial"/>
          <w:kern w:val="0"/>
          <w:szCs w:val="21"/>
        </w:rPr>
        <w:t>兴业银行</w:t>
      </w:r>
      <w:r w:rsidR="00F013DF" w:rsidRPr="00847114">
        <w:rPr>
          <w:rFonts w:ascii="Arial" w:hAnsi="Arial" w:cs="Arial"/>
          <w:kern w:val="0"/>
          <w:szCs w:val="21"/>
        </w:rPr>
        <w:t>”</w:t>
      </w:r>
      <w:r w:rsidR="00C402D7" w:rsidRPr="00847114">
        <w:rPr>
          <w:rFonts w:ascii="Arial" w:hAnsi="Arial" w:cs="Arial"/>
          <w:kern w:val="0"/>
          <w:szCs w:val="21"/>
        </w:rPr>
        <w:t>），基金份额登记机构为本公司。</w:t>
      </w:r>
    </w:p>
    <w:p w:rsidR="00C402D7" w:rsidRPr="00847114" w:rsidRDefault="00981BAE" w:rsidP="00C80771">
      <w:pPr>
        <w:ind w:firstLine="480"/>
        <w:rPr>
          <w:rFonts w:ascii="Arial" w:hAnsi="Arial" w:cs="Arial"/>
        </w:rPr>
      </w:pPr>
      <w:r w:rsidRPr="00847114">
        <w:rPr>
          <w:rFonts w:ascii="Arial" w:hAnsi="Arial" w:cs="Arial"/>
        </w:rPr>
        <w:t>4</w:t>
      </w:r>
      <w:r w:rsidR="00C402D7" w:rsidRPr="00847114">
        <w:rPr>
          <w:rFonts w:ascii="Arial" w:hAnsi="Arial" w:cs="Arial"/>
        </w:rPr>
        <w:t>、本基金自</w:t>
      </w:r>
      <w:r w:rsidRPr="00847114">
        <w:rPr>
          <w:rFonts w:ascii="Arial" w:hAnsi="Arial" w:cs="Arial"/>
        </w:rPr>
        <w:t>2</w:t>
      </w:r>
      <w:r w:rsidR="009465C6" w:rsidRPr="00847114">
        <w:rPr>
          <w:rFonts w:ascii="Arial" w:hAnsi="Arial" w:cs="Arial"/>
        </w:rPr>
        <w:t>020</w:t>
      </w:r>
      <w:r w:rsidRPr="00847114">
        <w:rPr>
          <w:rFonts w:ascii="Arial" w:hAnsi="Arial" w:cs="Arial"/>
        </w:rPr>
        <w:t>年</w:t>
      </w:r>
      <w:r w:rsidR="00134AA8">
        <w:rPr>
          <w:rFonts w:ascii="Arial" w:hAnsi="Arial" w:cs="Arial" w:hint="eastAsia"/>
          <w:kern w:val="0"/>
          <w:szCs w:val="21"/>
        </w:rPr>
        <w:t>11</w:t>
      </w:r>
      <w:r w:rsidR="006B518E" w:rsidRPr="00847114">
        <w:rPr>
          <w:rFonts w:ascii="Arial" w:hAnsi="Arial" w:cs="Arial"/>
        </w:rPr>
        <w:t>月</w:t>
      </w:r>
      <w:r w:rsidR="00134AA8">
        <w:rPr>
          <w:rFonts w:ascii="Arial" w:hAnsi="Arial" w:cs="Arial" w:hint="eastAsia"/>
          <w:kern w:val="0"/>
          <w:szCs w:val="21"/>
        </w:rPr>
        <w:t>6</w:t>
      </w:r>
      <w:r w:rsidR="00C402D7" w:rsidRPr="00847114">
        <w:rPr>
          <w:rFonts w:ascii="Arial" w:hAnsi="Arial" w:cs="Arial"/>
        </w:rPr>
        <w:t>日起至</w:t>
      </w:r>
      <w:r w:rsidR="009465C6" w:rsidRPr="00847114">
        <w:rPr>
          <w:rFonts w:ascii="Arial" w:hAnsi="Arial" w:cs="Arial"/>
        </w:rPr>
        <w:t>202</w:t>
      </w:r>
      <w:r w:rsidR="00134AA8">
        <w:rPr>
          <w:rFonts w:ascii="Arial" w:hAnsi="Arial" w:cs="Arial" w:hint="eastAsia"/>
        </w:rPr>
        <w:t>1</w:t>
      </w:r>
      <w:r w:rsidR="00200698" w:rsidRPr="00847114">
        <w:rPr>
          <w:rFonts w:ascii="Arial" w:hAnsi="Arial" w:cs="Arial"/>
        </w:rPr>
        <w:t>年</w:t>
      </w:r>
      <w:r w:rsidR="00134AA8">
        <w:rPr>
          <w:rFonts w:ascii="Arial" w:hAnsi="Arial" w:cs="Arial" w:hint="eastAsia"/>
        </w:rPr>
        <w:t>2</w:t>
      </w:r>
      <w:r w:rsidR="00200698" w:rsidRPr="00847114">
        <w:rPr>
          <w:rFonts w:ascii="Arial" w:hAnsi="Arial" w:cs="Arial"/>
        </w:rPr>
        <w:t>月</w:t>
      </w:r>
      <w:r w:rsidR="00134AA8">
        <w:rPr>
          <w:rFonts w:ascii="Arial" w:hAnsi="Arial" w:cs="Arial" w:hint="eastAsia"/>
          <w:kern w:val="0"/>
          <w:szCs w:val="21"/>
        </w:rPr>
        <w:t>5</w:t>
      </w:r>
      <w:r w:rsidR="00C402D7" w:rsidRPr="00847114">
        <w:rPr>
          <w:rFonts w:ascii="Arial" w:hAnsi="Arial" w:cs="Arial"/>
        </w:rPr>
        <w:t>日通过</w:t>
      </w:r>
      <w:r w:rsidR="001B0D5B" w:rsidRPr="00847114">
        <w:rPr>
          <w:rFonts w:ascii="Arial" w:hAnsi="Arial" w:cs="Arial"/>
        </w:rPr>
        <w:t>各销售机构</w:t>
      </w:r>
      <w:r w:rsidR="00C402D7" w:rsidRPr="00847114">
        <w:rPr>
          <w:rFonts w:ascii="Arial" w:hAnsi="Arial" w:cs="Arial"/>
        </w:rPr>
        <w:t>公开发售。</w:t>
      </w:r>
      <w:r w:rsidR="007A58AC" w:rsidRPr="00847114">
        <w:rPr>
          <w:rFonts w:ascii="Arial" w:hAnsi="Arial" w:cs="Arial"/>
        </w:rPr>
        <w:t>本公司可根据基金销售情况在募集期限内适当缩短基金发售时间，并及时公告。</w:t>
      </w:r>
      <w:bookmarkStart w:id="0" w:name="_GoBack"/>
      <w:bookmarkEnd w:id="0"/>
    </w:p>
    <w:p w:rsidR="00C402D7" w:rsidRPr="00847114" w:rsidRDefault="00981BAE" w:rsidP="00BD2809">
      <w:pPr>
        <w:ind w:firstLine="480"/>
        <w:rPr>
          <w:rFonts w:ascii="Arial" w:hAnsi="Arial" w:cs="Arial"/>
        </w:rPr>
      </w:pPr>
      <w:r w:rsidRPr="00847114">
        <w:rPr>
          <w:rFonts w:ascii="Arial" w:hAnsi="Arial" w:cs="Arial"/>
        </w:rPr>
        <w:t>5</w:t>
      </w:r>
      <w:r w:rsidR="00C402D7" w:rsidRPr="00847114">
        <w:rPr>
          <w:rFonts w:ascii="Arial" w:hAnsi="Arial" w:cs="Arial"/>
        </w:rPr>
        <w:t>、本基金的发售对象为</w:t>
      </w:r>
      <w:r w:rsidR="005556C7" w:rsidRPr="00847114">
        <w:rPr>
          <w:rFonts w:ascii="Arial" w:hAnsi="Arial" w:cs="Arial"/>
        </w:rPr>
        <w:t>符合法律法规规定的可投资于证券投资基金的个人投资者、机构投资者、合格境外机构投资者和人民币合格境外机构投资者以及法律法规或中国证监会允许购买证券投资基金的其他投资人</w:t>
      </w:r>
      <w:r w:rsidR="00BD2809" w:rsidRPr="00847114">
        <w:rPr>
          <w:rFonts w:ascii="Arial" w:hAnsi="Arial" w:cs="Arial"/>
        </w:rPr>
        <w:t>。</w:t>
      </w:r>
    </w:p>
    <w:p w:rsidR="001B0D5B" w:rsidRPr="00847114" w:rsidRDefault="00981BAE" w:rsidP="001B0D5B">
      <w:pPr>
        <w:ind w:firstLine="480"/>
        <w:rPr>
          <w:rFonts w:ascii="Arial" w:hAnsi="Arial" w:cs="Arial"/>
        </w:rPr>
      </w:pPr>
      <w:r w:rsidRPr="00847114">
        <w:rPr>
          <w:rFonts w:ascii="Arial" w:hAnsi="Arial" w:cs="Arial"/>
        </w:rPr>
        <w:t>6</w:t>
      </w:r>
      <w:r w:rsidR="001B0D5B" w:rsidRPr="00847114">
        <w:rPr>
          <w:rFonts w:ascii="Arial" w:hAnsi="Arial" w:cs="Arial"/>
        </w:rPr>
        <w:t>、本基金的销售机构是直销中心和本公司指定的其他销售机构。本公司指定的其他销售机构见本公告正文。各销售机构办理本基金开户、认购等业务的网点、日期、时间和程序等事项参照各销售机构的具体规定。</w:t>
      </w:r>
    </w:p>
    <w:p w:rsidR="001B0D5B" w:rsidRPr="00847114" w:rsidRDefault="00981BAE" w:rsidP="001B0D5B">
      <w:pPr>
        <w:ind w:firstLine="480"/>
        <w:rPr>
          <w:rFonts w:ascii="Arial" w:hAnsi="Arial" w:cs="Arial"/>
        </w:rPr>
      </w:pPr>
      <w:r w:rsidRPr="00847114">
        <w:rPr>
          <w:rFonts w:ascii="Arial" w:hAnsi="Arial" w:cs="Arial"/>
        </w:rPr>
        <w:t>7</w:t>
      </w:r>
      <w:r w:rsidR="001B0D5B" w:rsidRPr="00847114">
        <w:rPr>
          <w:rFonts w:ascii="Arial" w:hAnsi="Arial" w:cs="Arial"/>
        </w:rPr>
        <w:t>、在发售期间，除本公告所列的销售机构外，如增加其他销售机构，本公司将及时公告。请留意近期本公司及各销售机构的公告，或拨打本公司及销售机构客户服务电话咨询。</w:t>
      </w:r>
    </w:p>
    <w:p w:rsidR="00C402D7" w:rsidRPr="00847114" w:rsidRDefault="0037702C" w:rsidP="00E44091">
      <w:pPr>
        <w:ind w:firstLine="480"/>
        <w:rPr>
          <w:rFonts w:ascii="Arial" w:hAnsi="Arial" w:cs="Arial"/>
        </w:rPr>
      </w:pPr>
      <w:r w:rsidRPr="00847114">
        <w:rPr>
          <w:rFonts w:ascii="Arial" w:hAnsi="Arial" w:cs="Arial"/>
        </w:rPr>
        <w:t>8</w:t>
      </w:r>
      <w:r w:rsidR="00C402D7" w:rsidRPr="00847114">
        <w:rPr>
          <w:rFonts w:ascii="Arial" w:hAnsi="Arial" w:cs="Arial"/>
          <w:kern w:val="0"/>
        </w:rPr>
        <w:t>、</w:t>
      </w:r>
      <w:r w:rsidR="00080032" w:rsidRPr="00847114">
        <w:rPr>
          <w:rFonts w:ascii="Arial" w:hAnsi="Arial" w:cs="Arial"/>
          <w:kern w:val="0"/>
        </w:rPr>
        <w:t>投资</w:t>
      </w:r>
      <w:r w:rsidR="00822465" w:rsidRPr="00847114">
        <w:rPr>
          <w:rFonts w:ascii="Arial" w:hAnsi="Arial" w:cs="Arial"/>
          <w:kern w:val="0"/>
        </w:rPr>
        <w:t>人</w:t>
      </w:r>
      <w:r w:rsidR="00C402D7" w:rsidRPr="00847114">
        <w:rPr>
          <w:rFonts w:ascii="Arial" w:hAnsi="Arial" w:cs="Arial"/>
        </w:rPr>
        <w:t>通过本公司的直销柜台进行认购，单个基金账户首次认购最低金额为</w:t>
      </w:r>
      <w:r w:rsidR="00822465" w:rsidRPr="00847114">
        <w:rPr>
          <w:rFonts w:ascii="Arial" w:hAnsi="Arial" w:cs="Arial"/>
        </w:rPr>
        <w:t>人民币</w:t>
      </w:r>
      <w:r w:rsidR="00A4452A" w:rsidRPr="00847114">
        <w:rPr>
          <w:rFonts w:ascii="Arial" w:hAnsi="Arial" w:cs="Arial"/>
        </w:rPr>
        <w:t>10</w:t>
      </w:r>
      <w:r w:rsidR="00C402D7" w:rsidRPr="00847114">
        <w:rPr>
          <w:rFonts w:ascii="Arial" w:hAnsi="Arial" w:cs="Arial"/>
        </w:rPr>
        <w:t>元（含认购费），追加认购最低金额为单笔</w:t>
      </w:r>
      <w:r w:rsidR="00822465" w:rsidRPr="00847114">
        <w:rPr>
          <w:rFonts w:ascii="Arial" w:hAnsi="Arial" w:cs="Arial"/>
        </w:rPr>
        <w:t>人民币</w:t>
      </w:r>
      <w:r w:rsidR="00A4452A" w:rsidRPr="00847114">
        <w:rPr>
          <w:rFonts w:ascii="Arial" w:hAnsi="Arial" w:cs="Arial"/>
        </w:rPr>
        <w:t>10</w:t>
      </w:r>
      <w:r w:rsidR="00C402D7" w:rsidRPr="00847114">
        <w:rPr>
          <w:rFonts w:ascii="Arial" w:hAnsi="Arial" w:cs="Arial"/>
        </w:rPr>
        <w:t>元（含认购费）</w:t>
      </w:r>
      <w:r w:rsidR="00AE168F" w:rsidRPr="00847114">
        <w:rPr>
          <w:rFonts w:ascii="Arial" w:hAnsi="Arial" w:cs="Arial"/>
        </w:rPr>
        <w:t>。</w:t>
      </w:r>
      <w:r w:rsidR="00DA7011" w:rsidRPr="00847114">
        <w:rPr>
          <w:rFonts w:ascii="Arial" w:hAnsi="Arial" w:cs="Arial"/>
          <w:kern w:val="0"/>
        </w:rPr>
        <w:t>通过</w:t>
      </w:r>
      <w:r w:rsidR="00A10506" w:rsidRPr="00847114">
        <w:rPr>
          <w:rFonts w:ascii="Arial" w:hAnsi="Arial" w:cs="Arial"/>
          <w:kern w:val="0"/>
        </w:rPr>
        <w:t>本公司</w:t>
      </w:r>
      <w:r w:rsidR="00DA7011" w:rsidRPr="00847114">
        <w:rPr>
          <w:rFonts w:ascii="Arial" w:hAnsi="Arial" w:cs="Arial"/>
          <w:kern w:val="0"/>
        </w:rPr>
        <w:t>网上直销进行认购，单个基金账户首次认购最低金额为人民币</w:t>
      </w:r>
      <w:r w:rsidR="00DA7011" w:rsidRPr="00847114">
        <w:rPr>
          <w:rFonts w:ascii="Arial" w:hAnsi="Arial" w:cs="Arial"/>
          <w:kern w:val="0"/>
        </w:rPr>
        <w:t>10</w:t>
      </w:r>
      <w:r w:rsidR="00DA7011" w:rsidRPr="00847114">
        <w:rPr>
          <w:rFonts w:ascii="Arial" w:hAnsi="Arial" w:cs="Arial"/>
          <w:kern w:val="0"/>
        </w:rPr>
        <w:t>元（含认购费），追加认购最低金额为单笔人民币</w:t>
      </w:r>
      <w:r w:rsidR="00DA7011" w:rsidRPr="00847114">
        <w:rPr>
          <w:rFonts w:ascii="Arial" w:hAnsi="Arial" w:cs="Arial"/>
          <w:kern w:val="0"/>
        </w:rPr>
        <w:t>10</w:t>
      </w:r>
      <w:r w:rsidR="00DA7011" w:rsidRPr="00847114">
        <w:rPr>
          <w:rFonts w:ascii="Arial" w:hAnsi="Arial" w:cs="Arial"/>
          <w:kern w:val="0"/>
        </w:rPr>
        <w:t>元（含认购费）；网上直销单笔交易上限及单日累计交易上限请参照</w:t>
      </w:r>
      <w:r w:rsidR="00021290" w:rsidRPr="00847114">
        <w:rPr>
          <w:rFonts w:ascii="Arial" w:hAnsi="Arial" w:cs="Arial"/>
          <w:kern w:val="0"/>
        </w:rPr>
        <w:t>本公司</w:t>
      </w:r>
      <w:r w:rsidR="00DA7011" w:rsidRPr="00847114">
        <w:rPr>
          <w:rFonts w:ascii="Arial" w:hAnsi="Arial" w:cs="Arial"/>
          <w:kern w:val="0"/>
        </w:rPr>
        <w:t>网上直销说明。</w:t>
      </w:r>
      <w:r w:rsidR="00C80771" w:rsidRPr="00847114">
        <w:rPr>
          <w:rFonts w:ascii="Arial" w:hAnsi="Arial" w:cs="Arial"/>
        </w:rPr>
        <w:t>通过本基金</w:t>
      </w:r>
      <w:r w:rsidR="00822465" w:rsidRPr="00847114">
        <w:rPr>
          <w:rFonts w:ascii="Arial" w:hAnsi="Arial" w:cs="Arial"/>
        </w:rPr>
        <w:t>其他销售</w:t>
      </w:r>
      <w:r w:rsidR="00C80771" w:rsidRPr="00847114">
        <w:rPr>
          <w:rFonts w:ascii="Arial" w:hAnsi="Arial" w:cs="Arial"/>
        </w:rPr>
        <w:t>机构进行认购，首次认购最低金额为人民币</w:t>
      </w:r>
      <w:r w:rsidR="00C80771" w:rsidRPr="00847114">
        <w:rPr>
          <w:rFonts w:ascii="Arial" w:hAnsi="Arial" w:cs="Arial"/>
        </w:rPr>
        <w:t>10</w:t>
      </w:r>
      <w:r w:rsidR="00C80771" w:rsidRPr="00847114">
        <w:rPr>
          <w:rFonts w:ascii="Arial" w:hAnsi="Arial" w:cs="Arial"/>
        </w:rPr>
        <w:t>元（含认购费），追加认购最低金额为人民币</w:t>
      </w:r>
      <w:r w:rsidR="00272308" w:rsidRPr="00847114">
        <w:rPr>
          <w:rFonts w:ascii="Arial" w:hAnsi="Arial" w:cs="Arial"/>
        </w:rPr>
        <w:t>10</w:t>
      </w:r>
      <w:r w:rsidR="00C80771" w:rsidRPr="00847114">
        <w:rPr>
          <w:rFonts w:ascii="Arial" w:hAnsi="Arial" w:cs="Arial"/>
        </w:rPr>
        <w:t>元（含认购费）；各销售机构对最低认购限额及交易</w:t>
      </w:r>
      <w:r w:rsidR="00C80771" w:rsidRPr="00847114">
        <w:rPr>
          <w:rFonts w:ascii="Arial" w:hAnsi="Arial" w:cs="Arial"/>
        </w:rPr>
        <w:lastRenderedPageBreak/>
        <w:t>级差有其他规定的，以各销售机构的业务规定为准。</w:t>
      </w:r>
      <w:r w:rsidR="00AF1960" w:rsidRPr="00847114">
        <w:rPr>
          <w:rFonts w:ascii="Arial" w:hAnsi="Arial" w:cs="Arial"/>
        </w:rPr>
        <w:t>募集期内，</w:t>
      </w:r>
      <w:r w:rsidR="0075246E" w:rsidRPr="0075246E">
        <w:rPr>
          <w:rFonts w:ascii="Arial" w:hAnsi="Arial" w:cs="Arial" w:hint="eastAsia"/>
        </w:rPr>
        <w:t>单个投资人的累计认购金额不设上限，</w:t>
      </w:r>
      <w:r w:rsidR="00AF1960" w:rsidRPr="00847114">
        <w:rPr>
          <w:rFonts w:ascii="Arial" w:hAnsi="Arial" w:cs="Arial"/>
        </w:rPr>
        <w:t>如本基金单个投资人累计认购的基金份额数达到或者超过基金总份额的</w:t>
      </w:r>
      <w:r w:rsidR="00AF1960" w:rsidRPr="00847114">
        <w:rPr>
          <w:rFonts w:ascii="Arial" w:hAnsi="Arial" w:cs="Arial"/>
        </w:rPr>
        <w:t>50%</w:t>
      </w:r>
      <w:r w:rsidR="00AF1960" w:rsidRPr="00847114">
        <w:rPr>
          <w:rFonts w:ascii="Arial" w:hAnsi="Arial" w:cs="Arial"/>
        </w:rPr>
        <w:t>，基金管理人可以采取比例确认等方式对该投资人的认购申请进行限制。基金管理人接受某笔或者某些认购申请有可能导致投资者变相规避前述</w:t>
      </w:r>
      <w:r w:rsidR="00AF1960" w:rsidRPr="00847114">
        <w:rPr>
          <w:rFonts w:ascii="Arial" w:hAnsi="Arial" w:cs="Arial"/>
        </w:rPr>
        <w:t>50%</w:t>
      </w:r>
      <w:r w:rsidR="00AF1960" w:rsidRPr="00847114">
        <w:rPr>
          <w:rFonts w:ascii="Arial" w:hAnsi="Arial" w:cs="Arial"/>
        </w:rPr>
        <w:t>比例要求的，基金管理人有权拒绝该等全部或者部分认购申请。投资人认购的基金份额数以基金合同生效后登记机构的确认为准。</w:t>
      </w:r>
    </w:p>
    <w:p w:rsidR="00C402D7" w:rsidRPr="00847114" w:rsidRDefault="00AF1960" w:rsidP="009054FE">
      <w:pPr>
        <w:ind w:firstLine="480"/>
        <w:rPr>
          <w:rFonts w:ascii="Arial" w:hAnsi="Arial" w:cs="Arial"/>
        </w:rPr>
      </w:pPr>
      <w:r w:rsidRPr="00847114">
        <w:rPr>
          <w:rFonts w:ascii="Arial" w:hAnsi="Arial" w:cs="Arial"/>
        </w:rPr>
        <w:t>9</w:t>
      </w:r>
      <w:r w:rsidR="00C402D7" w:rsidRPr="00847114">
        <w:rPr>
          <w:rFonts w:ascii="Arial" w:hAnsi="Arial" w:cs="Arial"/>
        </w:rPr>
        <w:t>、投资</w:t>
      </w:r>
      <w:r w:rsidR="00822465" w:rsidRPr="00847114">
        <w:rPr>
          <w:rFonts w:ascii="Arial" w:hAnsi="Arial" w:cs="Arial"/>
        </w:rPr>
        <w:t>人</w:t>
      </w:r>
      <w:r w:rsidR="00C402D7" w:rsidRPr="00847114">
        <w:rPr>
          <w:rFonts w:ascii="Arial" w:hAnsi="Arial" w:cs="Arial"/>
        </w:rPr>
        <w:t>欲购买本基金，须开立本公司基金账户。除法律法规另有规定外，一个投资</w:t>
      </w:r>
      <w:r w:rsidR="00822465" w:rsidRPr="00847114">
        <w:rPr>
          <w:rFonts w:ascii="Arial" w:hAnsi="Arial" w:cs="Arial"/>
        </w:rPr>
        <w:t>人</w:t>
      </w:r>
      <w:r w:rsidR="00C402D7" w:rsidRPr="00847114">
        <w:rPr>
          <w:rFonts w:ascii="Arial" w:hAnsi="Arial" w:cs="Arial"/>
        </w:rPr>
        <w:t>在本公司只能开设和使用一个基金账户；不得非法利用他人账户或资金进行认购，也不得违规融资或帮助他人违规进行认购。</w:t>
      </w:r>
    </w:p>
    <w:p w:rsidR="00C402D7" w:rsidRPr="00847114" w:rsidRDefault="00AF1960" w:rsidP="00C80771">
      <w:pPr>
        <w:ind w:firstLine="480"/>
        <w:rPr>
          <w:rFonts w:ascii="Arial" w:hAnsi="Arial" w:cs="Arial"/>
        </w:rPr>
      </w:pPr>
      <w:r w:rsidRPr="00847114">
        <w:rPr>
          <w:rFonts w:ascii="Arial" w:hAnsi="Arial" w:cs="Arial"/>
        </w:rPr>
        <w:t>10</w:t>
      </w:r>
      <w:r w:rsidR="00C402D7" w:rsidRPr="00847114">
        <w:rPr>
          <w:rFonts w:ascii="Arial" w:hAnsi="Arial" w:cs="Arial"/>
        </w:rPr>
        <w:t>、</w:t>
      </w:r>
      <w:r w:rsidR="00822465" w:rsidRPr="00847114">
        <w:rPr>
          <w:rFonts w:ascii="Arial" w:hAnsi="Arial" w:cs="Arial"/>
        </w:rPr>
        <w:t>基金</w:t>
      </w:r>
      <w:r w:rsidR="00C402D7" w:rsidRPr="00847114">
        <w:rPr>
          <w:rFonts w:ascii="Arial" w:hAnsi="Arial" w:cs="Arial"/>
        </w:rPr>
        <w:t>销售机构对认购申请的受理并不代表该申请一定成功，而仅代表销售机构</w:t>
      </w:r>
      <w:r w:rsidR="00822465" w:rsidRPr="00847114">
        <w:rPr>
          <w:rFonts w:ascii="Arial" w:hAnsi="Arial" w:cs="Arial"/>
        </w:rPr>
        <w:t>确实接收到</w:t>
      </w:r>
      <w:r w:rsidR="00C402D7" w:rsidRPr="00847114">
        <w:rPr>
          <w:rFonts w:ascii="Arial" w:hAnsi="Arial" w:cs="Arial"/>
        </w:rPr>
        <w:t>认购申请，</w:t>
      </w:r>
      <w:r w:rsidR="00822465" w:rsidRPr="00847114">
        <w:rPr>
          <w:rFonts w:ascii="Arial" w:hAnsi="Arial" w:cs="Arial"/>
        </w:rPr>
        <w:t>认购的确认</w:t>
      </w:r>
      <w:r w:rsidR="00C402D7" w:rsidRPr="00847114">
        <w:rPr>
          <w:rFonts w:ascii="Arial" w:hAnsi="Arial" w:cs="Arial"/>
        </w:rPr>
        <w:t>以登记机构的确认结果为准。</w:t>
      </w:r>
      <w:r w:rsidR="00822465" w:rsidRPr="00847114">
        <w:rPr>
          <w:rFonts w:ascii="Arial" w:hAnsi="Arial" w:cs="Arial"/>
        </w:rPr>
        <w:t>基金募集期内，</w:t>
      </w:r>
      <w:r w:rsidR="00C402D7" w:rsidRPr="00847114">
        <w:rPr>
          <w:rFonts w:ascii="Arial" w:hAnsi="Arial" w:cs="Arial"/>
        </w:rPr>
        <w:t>投资</w:t>
      </w:r>
      <w:r w:rsidR="00822465" w:rsidRPr="00847114">
        <w:rPr>
          <w:rFonts w:ascii="Arial" w:hAnsi="Arial" w:cs="Arial"/>
        </w:rPr>
        <w:t>人可</w:t>
      </w:r>
      <w:r w:rsidR="00C402D7" w:rsidRPr="00847114">
        <w:rPr>
          <w:rFonts w:ascii="Arial" w:hAnsi="Arial" w:cs="Arial"/>
        </w:rPr>
        <w:t>多次认购，已受理的认购申请不得撤销。</w:t>
      </w:r>
    </w:p>
    <w:p w:rsidR="00C402D7" w:rsidRPr="00847114" w:rsidRDefault="00AF1960" w:rsidP="00AF1960">
      <w:pPr>
        <w:ind w:firstLine="480"/>
        <w:rPr>
          <w:rFonts w:ascii="Arial" w:hAnsi="Arial" w:cs="Arial"/>
        </w:rPr>
      </w:pPr>
      <w:r w:rsidRPr="00847114">
        <w:rPr>
          <w:rFonts w:ascii="Arial" w:hAnsi="Arial" w:cs="Arial"/>
        </w:rPr>
        <w:t>11</w:t>
      </w:r>
      <w:r w:rsidR="00C402D7" w:rsidRPr="00847114">
        <w:rPr>
          <w:rFonts w:ascii="Arial" w:hAnsi="Arial" w:cs="Arial"/>
        </w:rPr>
        <w:t>、本公告仅对本基金份额发售的有关事项和规定予以说明。投资</w:t>
      </w:r>
      <w:r w:rsidR="00822465" w:rsidRPr="00847114">
        <w:rPr>
          <w:rFonts w:ascii="Arial" w:hAnsi="Arial" w:cs="Arial"/>
        </w:rPr>
        <w:t>人</w:t>
      </w:r>
      <w:r w:rsidR="00C402D7" w:rsidRPr="00847114">
        <w:rPr>
          <w:rFonts w:ascii="Arial" w:hAnsi="Arial" w:cs="Arial"/>
        </w:rPr>
        <w:t>欲了解本基金的详细情况，</w:t>
      </w:r>
      <w:r w:rsidR="00AF60DC" w:rsidRPr="00847114">
        <w:rPr>
          <w:rFonts w:ascii="Arial" w:hAnsi="Arial" w:cs="Arial"/>
        </w:rPr>
        <w:t>请详细阅读刊登在本公司官网（</w:t>
      </w:r>
      <w:r w:rsidR="00AF60DC" w:rsidRPr="00847114">
        <w:rPr>
          <w:rFonts w:ascii="Arial" w:hAnsi="Arial" w:cs="Arial"/>
        </w:rPr>
        <w:t>www.ciccfund.com</w:t>
      </w:r>
      <w:r w:rsidR="00AF60DC" w:rsidRPr="00847114">
        <w:rPr>
          <w:rFonts w:ascii="Arial" w:hAnsi="Arial" w:cs="Arial"/>
        </w:rPr>
        <w:t>）和中国证监会基金电子披露网站（</w:t>
      </w:r>
      <w:r w:rsidR="00AF60DC" w:rsidRPr="00847114">
        <w:rPr>
          <w:rFonts w:ascii="Arial" w:hAnsi="Arial" w:cs="Arial"/>
        </w:rPr>
        <w:t>http://eid.csrc.gov.cn/fund</w:t>
      </w:r>
      <w:r w:rsidR="00B442EB" w:rsidRPr="00847114">
        <w:rPr>
          <w:rFonts w:ascii="Arial" w:hAnsi="Arial" w:cs="Arial"/>
        </w:rPr>
        <w:t>）上的《</w:t>
      </w:r>
      <w:r w:rsidR="00E133A6">
        <w:rPr>
          <w:rFonts w:ascii="Arial" w:hAnsi="Arial" w:cs="Arial"/>
        </w:rPr>
        <w:t>中金丰盛混合型证券投资基金</w:t>
      </w:r>
      <w:r w:rsidR="00AF60DC" w:rsidRPr="00847114">
        <w:rPr>
          <w:rFonts w:ascii="Arial" w:hAnsi="Arial" w:cs="Arial"/>
        </w:rPr>
        <w:t>招募说明书》。</w:t>
      </w:r>
    </w:p>
    <w:p w:rsidR="00C402D7" w:rsidRPr="00847114" w:rsidRDefault="0002295E" w:rsidP="00C80771">
      <w:pPr>
        <w:ind w:firstLine="480"/>
        <w:rPr>
          <w:rFonts w:ascii="Arial" w:hAnsi="Arial" w:cs="Arial"/>
        </w:rPr>
      </w:pPr>
      <w:r w:rsidRPr="00847114">
        <w:rPr>
          <w:rFonts w:ascii="Arial" w:hAnsi="Arial" w:cs="Arial"/>
        </w:rPr>
        <w:t>12</w:t>
      </w:r>
      <w:r w:rsidR="00C402D7" w:rsidRPr="00847114">
        <w:rPr>
          <w:rFonts w:ascii="Arial" w:hAnsi="Arial" w:cs="Arial"/>
        </w:rPr>
        <w:t>、本基金的招募说明书及本公告将同时发布在本公司网站（</w:t>
      </w:r>
      <w:r w:rsidR="00C402D7" w:rsidRPr="00847114">
        <w:rPr>
          <w:rFonts w:ascii="Arial" w:hAnsi="Arial" w:cs="Arial"/>
        </w:rPr>
        <w:t>www.</w:t>
      </w:r>
      <w:r w:rsidR="004077EC" w:rsidRPr="00847114">
        <w:rPr>
          <w:rFonts w:ascii="Arial" w:hAnsi="Arial" w:cs="Arial"/>
        </w:rPr>
        <w:t>cicc</w:t>
      </w:r>
      <w:r w:rsidR="00C402D7" w:rsidRPr="00847114">
        <w:rPr>
          <w:rFonts w:ascii="Arial" w:hAnsi="Arial" w:cs="Arial"/>
        </w:rPr>
        <w:t>fund.com</w:t>
      </w:r>
      <w:r w:rsidR="00C402D7" w:rsidRPr="00847114">
        <w:rPr>
          <w:rFonts w:ascii="Arial" w:hAnsi="Arial" w:cs="Arial"/>
        </w:rPr>
        <w:t>）。投资</w:t>
      </w:r>
      <w:r w:rsidR="00822465" w:rsidRPr="00847114">
        <w:rPr>
          <w:rFonts w:ascii="Arial" w:hAnsi="Arial" w:cs="Arial"/>
        </w:rPr>
        <w:t>人</w:t>
      </w:r>
      <w:r w:rsidR="00C402D7" w:rsidRPr="00847114">
        <w:rPr>
          <w:rFonts w:ascii="Arial" w:hAnsi="Arial" w:cs="Arial"/>
        </w:rPr>
        <w:t>亦可通过本公司网站下载基金业务申请表格并了解本基金份额发售的相关事宜。</w:t>
      </w:r>
    </w:p>
    <w:p w:rsidR="00C402D7" w:rsidRPr="00847114" w:rsidRDefault="0002295E" w:rsidP="00C80771">
      <w:pPr>
        <w:ind w:firstLine="480"/>
        <w:rPr>
          <w:rFonts w:ascii="Arial" w:hAnsi="Arial" w:cs="Arial"/>
        </w:rPr>
      </w:pPr>
      <w:r w:rsidRPr="00847114">
        <w:rPr>
          <w:rFonts w:ascii="Arial" w:hAnsi="Arial" w:cs="Arial"/>
        </w:rPr>
        <w:t>13</w:t>
      </w:r>
      <w:r w:rsidR="00C402D7" w:rsidRPr="00847114">
        <w:rPr>
          <w:rFonts w:ascii="Arial" w:hAnsi="Arial" w:cs="Arial"/>
        </w:rPr>
        <w:t>、投资</w:t>
      </w:r>
      <w:r w:rsidR="00822465" w:rsidRPr="00847114">
        <w:rPr>
          <w:rFonts w:ascii="Arial" w:hAnsi="Arial" w:cs="Arial"/>
        </w:rPr>
        <w:t>人</w:t>
      </w:r>
      <w:r w:rsidR="00C402D7" w:rsidRPr="00847114">
        <w:rPr>
          <w:rFonts w:ascii="Arial" w:hAnsi="Arial" w:cs="Arial"/>
        </w:rPr>
        <w:t>可拨打本公司全国统一服务热线</w:t>
      </w:r>
      <w:r w:rsidR="00E02CCD" w:rsidRPr="00847114">
        <w:rPr>
          <w:rFonts w:ascii="Arial" w:hAnsi="Arial" w:cs="Arial"/>
        </w:rPr>
        <w:t>400-868-1166</w:t>
      </w:r>
      <w:r w:rsidR="00C402D7" w:rsidRPr="00847114">
        <w:rPr>
          <w:rFonts w:ascii="Arial" w:hAnsi="Arial" w:cs="Arial"/>
        </w:rPr>
        <w:t>（免长途话费）了解</w:t>
      </w:r>
      <w:r w:rsidR="00822465" w:rsidRPr="00847114">
        <w:rPr>
          <w:rFonts w:ascii="Arial" w:hAnsi="Arial" w:cs="Arial"/>
        </w:rPr>
        <w:t>相关开户、</w:t>
      </w:r>
      <w:r w:rsidR="00C402D7" w:rsidRPr="00847114">
        <w:rPr>
          <w:rFonts w:ascii="Arial" w:hAnsi="Arial" w:cs="Arial"/>
        </w:rPr>
        <w:t>认购事宜。</w:t>
      </w:r>
    </w:p>
    <w:p w:rsidR="00C402D7" w:rsidRPr="00847114" w:rsidRDefault="0002295E" w:rsidP="00C80771">
      <w:pPr>
        <w:ind w:firstLine="480"/>
        <w:rPr>
          <w:rFonts w:ascii="Arial" w:hAnsi="Arial" w:cs="Arial"/>
        </w:rPr>
      </w:pPr>
      <w:r w:rsidRPr="00847114">
        <w:rPr>
          <w:rFonts w:ascii="Arial" w:hAnsi="Arial" w:cs="Arial"/>
        </w:rPr>
        <w:t>14</w:t>
      </w:r>
      <w:r w:rsidR="00C402D7" w:rsidRPr="00847114">
        <w:rPr>
          <w:rFonts w:ascii="Arial" w:hAnsi="Arial" w:cs="Arial"/>
        </w:rPr>
        <w:t>、募集期间募集的资金存入专门账户，在基金募集行为结束前，任何人不得动用。有效认购款项在</w:t>
      </w:r>
      <w:r w:rsidR="00822465" w:rsidRPr="00847114">
        <w:rPr>
          <w:rFonts w:ascii="Arial" w:hAnsi="Arial" w:cs="Arial"/>
        </w:rPr>
        <w:t>募集期间</w:t>
      </w:r>
      <w:r w:rsidR="00080032" w:rsidRPr="00847114">
        <w:rPr>
          <w:rFonts w:ascii="Arial" w:hAnsi="Arial" w:cs="Arial"/>
        </w:rPr>
        <w:t>产生的利息将折算为基金份额归基金份额持有人所有，其中利息</w:t>
      </w:r>
      <w:r w:rsidR="0012506E" w:rsidRPr="00847114">
        <w:rPr>
          <w:rFonts w:ascii="Arial" w:hAnsi="Arial" w:cs="Arial"/>
        </w:rPr>
        <w:t>转份额的具体份额</w:t>
      </w:r>
      <w:r w:rsidR="00080032" w:rsidRPr="00847114">
        <w:rPr>
          <w:rFonts w:ascii="Arial" w:hAnsi="Arial" w:cs="Arial"/>
        </w:rPr>
        <w:t>以</w:t>
      </w:r>
      <w:r w:rsidR="00C402D7" w:rsidRPr="00847114">
        <w:rPr>
          <w:rFonts w:ascii="Arial" w:hAnsi="Arial" w:cs="Arial"/>
        </w:rPr>
        <w:t>登记机构的记录为准。</w:t>
      </w:r>
    </w:p>
    <w:p w:rsidR="00C402D7" w:rsidRPr="00847114" w:rsidRDefault="0002295E" w:rsidP="00C80771">
      <w:pPr>
        <w:ind w:firstLine="480"/>
        <w:rPr>
          <w:rFonts w:ascii="Arial" w:hAnsi="Arial" w:cs="Arial"/>
          <w:szCs w:val="21"/>
        </w:rPr>
      </w:pPr>
      <w:r w:rsidRPr="00847114">
        <w:rPr>
          <w:rFonts w:ascii="Arial" w:hAnsi="Arial" w:cs="Arial"/>
          <w:szCs w:val="21"/>
        </w:rPr>
        <w:t>15</w:t>
      </w:r>
      <w:r w:rsidR="00C402D7" w:rsidRPr="00847114">
        <w:rPr>
          <w:rFonts w:ascii="Arial" w:hAnsi="Arial" w:cs="Arial"/>
          <w:szCs w:val="21"/>
        </w:rPr>
        <w:t>、</w:t>
      </w:r>
      <w:r w:rsidR="00822465" w:rsidRPr="00847114">
        <w:rPr>
          <w:rFonts w:ascii="Arial" w:hAnsi="Arial" w:cs="Arial"/>
          <w:kern w:val="0"/>
          <w:szCs w:val="21"/>
        </w:rPr>
        <w:t>本公司</w:t>
      </w:r>
      <w:r w:rsidR="00C402D7" w:rsidRPr="00847114">
        <w:rPr>
          <w:rFonts w:ascii="Arial" w:hAnsi="Arial" w:cs="Arial"/>
          <w:kern w:val="0"/>
          <w:szCs w:val="21"/>
        </w:rPr>
        <w:t>可综合各种情况依法对本基金募集安排做适当调整。</w:t>
      </w:r>
    </w:p>
    <w:p w:rsidR="00C402D7" w:rsidRPr="00847114" w:rsidRDefault="0002295E" w:rsidP="00C80771">
      <w:pPr>
        <w:ind w:firstLine="480"/>
        <w:rPr>
          <w:rFonts w:ascii="Arial" w:hAnsi="Arial" w:cs="Arial"/>
        </w:rPr>
      </w:pPr>
      <w:r w:rsidRPr="00847114">
        <w:rPr>
          <w:rFonts w:ascii="Arial" w:hAnsi="Arial" w:cs="Arial"/>
        </w:rPr>
        <w:t>16</w:t>
      </w:r>
      <w:r w:rsidR="00C402D7" w:rsidRPr="00847114">
        <w:rPr>
          <w:rFonts w:ascii="Arial" w:hAnsi="Arial" w:cs="Arial"/>
        </w:rPr>
        <w:t>、风险提示</w:t>
      </w:r>
    </w:p>
    <w:p w:rsidR="0064107C" w:rsidRPr="00847114" w:rsidRDefault="0064107C" w:rsidP="0064107C">
      <w:pPr>
        <w:ind w:firstLine="480"/>
        <w:rPr>
          <w:rFonts w:ascii="Arial" w:hAnsi="Arial" w:cs="Arial"/>
        </w:rPr>
      </w:pPr>
      <w:r w:rsidRPr="00847114">
        <w:rPr>
          <w:rFonts w:ascii="Arial" w:hAnsi="Arial" w:cs="Arial"/>
        </w:rPr>
        <w:t>证券投资基金是一种长期投资工具，其主要功能是分散投资，降低投资单一证券所带来的个别风险。</w:t>
      </w:r>
    </w:p>
    <w:p w:rsidR="001E37B8" w:rsidRPr="00CE5539" w:rsidRDefault="001E37B8" w:rsidP="001E37B8">
      <w:pPr>
        <w:ind w:firstLine="480"/>
        <w:rPr>
          <w:rFonts w:ascii="Arial" w:hAnsi="Arial" w:cs="Arial"/>
        </w:rPr>
      </w:pPr>
      <w:r w:rsidRPr="00CE5539">
        <w:rPr>
          <w:rFonts w:ascii="Arial" w:hAnsi="Arial" w:cs="Arial"/>
        </w:rPr>
        <w:lastRenderedPageBreak/>
        <w:t>本基金投资于证券市场及期货市场，基金净值会因为证券及期货市场波动等因素产生波动，基金净值会因为证券及期货市场波动等因素产生波动，投资人根据所持有的基金份额享受基金收益，同时承担相应的投资风险。本基金投资中的风险包括但不限于：市场风险、信用风险、流动性风险、管理风险、估值风险、操作及技术风险、合规性风险、本基金特有风险、其他风险等。本基金的投资范围中包括资产支持证券，由于资产支持证券一般都针对特定机构投资人发行，且仅在特定机构投资人范围内流通转让，该品种的流动性较差，且抵押资产的流动性较差，持有资产支持证券可能存在风险。本基金的投资范围中包括期货，投资期货的主要风险包括流动性风险、期货基差风险、期货合约展期风险、期货交割风险、期货保证金不足风险、衍生品杠杆风险、对手方风险、平仓风险、无法平仓风险等。本基金可能投资流通受限证券，可能存在流动性风险、法律风险和操作风险。为对冲信用风险，本基金可能投资于信用衍生品，投资信用衍生品可能存在流动性风险、创设机构违约风险、交易对手风险、法律合规风险和操作风险等。本基金的投资范围包括股票期权，投资股票期权的主要风险包括但不限于市场风险、流动性风险、保证金风险、信用风险等。</w:t>
      </w:r>
    </w:p>
    <w:p w:rsidR="001E37B8" w:rsidRPr="00CE5539" w:rsidRDefault="001E37B8" w:rsidP="001E37B8">
      <w:pPr>
        <w:ind w:firstLine="480"/>
        <w:rPr>
          <w:rFonts w:ascii="Arial" w:hAnsi="Arial" w:cs="Arial"/>
        </w:rPr>
      </w:pPr>
      <w:r w:rsidRPr="00CE5539">
        <w:rPr>
          <w:rFonts w:ascii="Arial" w:hAnsi="Arial" w:cs="Arial"/>
        </w:rPr>
        <w:t>本基金为混合型基金，理论上其预期风险与预期收益高于货币市场基金、债券型基金，低于股票型基金。</w:t>
      </w:r>
      <w:r w:rsidRPr="00CE5539">
        <w:rPr>
          <w:rFonts w:ascii="Arial" w:hAnsi="Arial" w:cs="Arial"/>
        </w:rPr>
        <w:t xml:space="preserve"> </w:t>
      </w:r>
    </w:p>
    <w:p w:rsidR="001E37B8" w:rsidRPr="00CE5539" w:rsidRDefault="001E37B8" w:rsidP="001E37B8">
      <w:pPr>
        <w:ind w:firstLine="480"/>
        <w:rPr>
          <w:rFonts w:ascii="Arial" w:hAnsi="Arial" w:cs="Arial"/>
        </w:rPr>
      </w:pPr>
      <w:r w:rsidRPr="00CE5539">
        <w:rPr>
          <w:rFonts w:ascii="Arial" w:hAnsi="Arial" w:cs="Arial"/>
        </w:rPr>
        <w:t>本基金主要投资于具有良好流动性的金融工具，包括国内依法发行上市的股票、债券、货币市场工具及法律法规或中国证监会允许基金投资的其他金融工具（但须符合中国证监会的相关规定），在政策市场环境下本基金的流动性风险适中。在特殊市场条件下，如证券市场的成交量发生急剧萎缩、基金发生巨额赎回以及其他未能遇见的特殊情形下，可能导致基金资产变现困难或变现对证券资产价格造成较大冲击，发生基金份额净值波动幅度较大、无法进行正常赎回业务、基金不能实现既定的投资决策等风险。</w:t>
      </w:r>
    </w:p>
    <w:p w:rsidR="00DD2502" w:rsidRPr="002B274C" w:rsidRDefault="001E37B8" w:rsidP="001E37B8">
      <w:pPr>
        <w:ind w:firstLine="480"/>
        <w:rPr>
          <w:rFonts w:ascii="Arial" w:hAnsi="Arial" w:cs="Arial"/>
        </w:rPr>
      </w:pPr>
      <w:r w:rsidRPr="00CE5539">
        <w:rPr>
          <w:rFonts w:ascii="Arial" w:hAnsi="Arial" w:cs="Arial"/>
        </w:rPr>
        <w:t>本基金参与内地与香港股票市场交易互联互通机制（以下简称</w:t>
      </w:r>
      <w:r w:rsidRPr="00CE5539">
        <w:rPr>
          <w:rFonts w:ascii="Arial" w:hAnsi="Arial" w:cs="Arial"/>
        </w:rPr>
        <w:t>“</w:t>
      </w:r>
      <w:r w:rsidRPr="00CE5539">
        <w:rPr>
          <w:rFonts w:ascii="Arial" w:hAnsi="Arial" w:cs="Arial"/>
        </w:rPr>
        <w:t>港股通机制</w:t>
      </w:r>
      <w:r w:rsidRPr="00CE5539">
        <w:rPr>
          <w:rFonts w:ascii="Arial" w:hAnsi="Arial" w:cs="Arial"/>
        </w:rPr>
        <w:t>”</w:t>
      </w:r>
      <w:r w:rsidRPr="00CE5539">
        <w:rPr>
          <w:rFonts w:ascii="Arial" w:hAnsi="Arial" w:cs="Arial"/>
        </w:rPr>
        <w:t>）下港股通相关业务，基金资产投资于港股，会面临港股通机制下因投资环境、投资标的、市场制度以及交易规则等差异带来的特有风险，包括港股市场股价波动较大的风险（港股市场实行</w:t>
      </w:r>
      <w:r w:rsidRPr="00CE5539">
        <w:rPr>
          <w:rFonts w:ascii="Arial" w:hAnsi="Arial" w:cs="Arial"/>
        </w:rPr>
        <w:t xml:space="preserve"> T+0</w:t>
      </w:r>
      <w:r w:rsidRPr="00CE5539">
        <w:rPr>
          <w:rFonts w:ascii="Arial" w:hAnsi="Arial" w:cs="Arial"/>
        </w:rPr>
        <w:t>回转交易，且对个股不设涨跌幅限制，港股股价可能表现出比</w:t>
      </w:r>
      <w:r w:rsidRPr="00CE5539">
        <w:rPr>
          <w:rFonts w:ascii="Arial" w:hAnsi="Arial" w:cs="Arial"/>
        </w:rPr>
        <w:t xml:space="preserve"> A </w:t>
      </w:r>
      <w:r w:rsidRPr="00CE5539">
        <w:rPr>
          <w:rFonts w:ascii="Arial" w:hAnsi="Arial" w:cs="Arial"/>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1E37B8" w:rsidRDefault="001E37B8" w:rsidP="001E37B8">
      <w:pPr>
        <w:ind w:firstLine="480"/>
        <w:rPr>
          <w:rFonts w:ascii="Arial" w:hAnsi="Arial" w:cs="Arial"/>
        </w:rPr>
      </w:pPr>
      <w:r w:rsidRPr="00CE5539">
        <w:rPr>
          <w:rFonts w:ascii="Arial" w:hAnsi="Arial" w:cs="Arial"/>
        </w:rPr>
        <w:t>本基金可根据投资策略需要或不同配置地市场环境的变化，选择将部分基金资产投资于港股或选择不将基金资产投资于港股，基金资产并非必然投资港股。</w:t>
      </w:r>
    </w:p>
    <w:p w:rsidR="00DD2502" w:rsidRDefault="001E37B8" w:rsidP="001E37B8">
      <w:pPr>
        <w:ind w:firstLine="480"/>
        <w:rPr>
          <w:rFonts w:ascii="Arial" w:hAnsi="Arial" w:cs="Arial"/>
        </w:rPr>
      </w:pPr>
      <w:r w:rsidRPr="0027799E">
        <w:rPr>
          <w:rFonts w:ascii="Arial" w:hAnsi="Arial" w:cs="Arial"/>
        </w:rPr>
        <w:t>当本基金持有特定资产且存在潜在大额赎回申请时，基金管理人履行相应程序后，可以启动侧袋机制，具体详见基金合同和本招募说明书</w:t>
      </w:r>
      <w:r w:rsidRPr="0027799E">
        <w:rPr>
          <w:rFonts w:ascii="Arial" w:hAnsi="Arial" w:cs="Arial"/>
        </w:rPr>
        <w:t>“</w:t>
      </w:r>
      <w:r w:rsidRPr="0027799E">
        <w:rPr>
          <w:rFonts w:ascii="Arial" w:hAnsi="Arial" w:cs="Arial"/>
        </w:rPr>
        <w:t>侧袋机制</w:t>
      </w:r>
      <w:r w:rsidRPr="0027799E">
        <w:rPr>
          <w:rFonts w:ascii="Arial" w:hAnsi="Arial" w:cs="Arial"/>
        </w:rPr>
        <w:t>”</w:t>
      </w:r>
      <w:r w:rsidRPr="0027799E">
        <w:rPr>
          <w:rFonts w:ascii="Arial" w:hAnsi="Arial" w:cs="Arial"/>
        </w:rPr>
        <w:t>等有关章节。侧袋机制实施期间，基金管理人将对基金简称进行特殊标识，并不办理侧袋账户的申购赎回。请基金份额持有人仔细阅读相关内容并关注本基金启用侧袋机制时的特定风险。</w:t>
      </w:r>
    </w:p>
    <w:p w:rsidR="001E37B8" w:rsidRPr="00CE5539" w:rsidRDefault="001E37B8" w:rsidP="001E37B8">
      <w:pPr>
        <w:ind w:firstLine="480"/>
        <w:rPr>
          <w:rFonts w:ascii="Arial" w:hAnsi="Arial" w:cs="Arial"/>
        </w:rPr>
      </w:pPr>
      <w:r w:rsidRPr="00CE5539">
        <w:rPr>
          <w:rFonts w:ascii="Arial" w:hAnsi="Arial" w:cs="Arial"/>
        </w:rPr>
        <w:t>投资人在投资本基金之前，请仔细阅读本基金的招募说明书、基金合同和基金产品资料概要等信息披露文件，全面认识本基金的风险收益特征和产品特性，自主判断基金的投资价值，自主做出投资决策，自行承担投资风险，并充分考虑自身的风险承受能力，理性判断市场，谨慎做出投资决策。</w:t>
      </w:r>
    </w:p>
    <w:p w:rsidR="001E37B8" w:rsidRPr="00CE5539" w:rsidRDefault="001E37B8" w:rsidP="001E37B8">
      <w:pPr>
        <w:ind w:firstLine="480"/>
        <w:rPr>
          <w:rFonts w:ascii="Arial" w:hAnsi="Arial" w:cs="Arial"/>
        </w:rPr>
      </w:pPr>
      <w:r w:rsidRPr="00CE5539">
        <w:rPr>
          <w:rFonts w:ascii="Arial" w:hAnsi="Arial" w:cs="Arial"/>
        </w:rPr>
        <w:t>投资有风险，投资人认</w:t>
      </w:r>
      <w:r w:rsidRPr="00CE5539">
        <w:rPr>
          <w:rFonts w:ascii="Arial" w:hAnsi="Arial" w:cs="Arial"/>
        </w:rPr>
        <w:t>/</w:t>
      </w:r>
      <w:r w:rsidRPr="00CE5539">
        <w:rPr>
          <w:rFonts w:ascii="Arial" w:hAnsi="Arial" w:cs="Arial"/>
        </w:rPr>
        <w:t>申购基金时应认真阅读本招募说明书和基金产品资料概要及其更新。</w:t>
      </w:r>
    </w:p>
    <w:p w:rsidR="001E37B8" w:rsidRPr="00CE5539" w:rsidRDefault="001E37B8" w:rsidP="001E37B8">
      <w:pPr>
        <w:ind w:firstLine="480"/>
        <w:rPr>
          <w:rFonts w:ascii="Arial" w:hAnsi="Arial" w:cs="Arial"/>
        </w:rPr>
      </w:pPr>
      <w:r w:rsidRPr="00CE5539">
        <w:rPr>
          <w:rFonts w:ascii="Arial" w:hAnsi="Arial" w:cs="Arial"/>
        </w:rPr>
        <w:t>基金管理人提醒投资人基金投资的</w:t>
      </w:r>
      <w:r w:rsidRPr="00CE5539">
        <w:rPr>
          <w:rFonts w:ascii="Arial" w:hAnsi="Arial" w:cs="Arial"/>
        </w:rPr>
        <w:t>“</w:t>
      </w:r>
      <w:r w:rsidRPr="00CE5539">
        <w:rPr>
          <w:rFonts w:ascii="Arial" w:hAnsi="Arial" w:cs="Arial"/>
        </w:rPr>
        <w:t>买者自负</w:t>
      </w:r>
      <w:r w:rsidRPr="00CE5539">
        <w:rPr>
          <w:rFonts w:ascii="Arial" w:hAnsi="Arial" w:cs="Arial"/>
        </w:rPr>
        <w:t>”</w:t>
      </w:r>
      <w:r w:rsidRPr="00CE5539">
        <w:rPr>
          <w:rFonts w:ascii="Arial" w:hAnsi="Arial" w:cs="Arial"/>
        </w:rPr>
        <w:t>原则，在投资人作出投资决策后，基金运营状况与基金净值变化引致的投资风险，由投资人自行负责。</w:t>
      </w:r>
    </w:p>
    <w:p w:rsidR="001E37B8" w:rsidRPr="00CE5539" w:rsidRDefault="001E37B8" w:rsidP="001E37B8">
      <w:pPr>
        <w:ind w:firstLine="480"/>
        <w:rPr>
          <w:rFonts w:ascii="Arial" w:hAnsi="Arial" w:cs="Arial"/>
        </w:rPr>
      </w:pPr>
      <w:r w:rsidRPr="00CE5539">
        <w:rPr>
          <w:rFonts w:ascii="Arial" w:hAnsi="Arial" w:cs="Arial"/>
        </w:rPr>
        <w:t>基金管理人管理的其他基金的业绩不构成对本基金业绩表现的保证。基金的过往业绩并不预示其未来表现。</w:t>
      </w:r>
    </w:p>
    <w:p w:rsidR="0064107C" w:rsidRPr="00847114" w:rsidRDefault="001E37B8" w:rsidP="001E37B8">
      <w:pPr>
        <w:ind w:firstLine="480"/>
        <w:rPr>
          <w:rFonts w:ascii="Arial" w:hAnsi="Arial" w:cs="Arial"/>
        </w:rPr>
      </w:pPr>
      <w:r w:rsidRPr="00CE5539">
        <w:rPr>
          <w:rFonts w:ascii="Arial" w:hAnsi="Arial" w:cs="Arial"/>
        </w:rPr>
        <w:t>基金管理人依照恪尽职守、诚实信用、谨慎勤勉的原则管理和运用基金财产，但不保证基金一定盈利，也不保证最低收益。</w:t>
      </w:r>
    </w:p>
    <w:p w:rsidR="0064107C" w:rsidRPr="00847114" w:rsidRDefault="00FA3D2D" w:rsidP="0064107C">
      <w:pPr>
        <w:ind w:firstLine="480"/>
        <w:rPr>
          <w:rFonts w:ascii="Arial" w:hAnsi="Arial" w:cs="Arial"/>
        </w:rPr>
      </w:pPr>
      <w:r w:rsidRPr="00847114">
        <w:rPr>
          <w:rFonts w:ascii="Arial" w:hAnsi="Arial" w:cs="Arial"/>
        </w:rPr>
        <w:t>17</w:t>
      </w:r>
      <w:r w:rsidR="0064107C" w:rsidRPr="00847114">
        <w:rPr>
          <w:rFonts w:ascii="Arial" w:hAnsi="Arial" w:cs="Arial"/>
        </w:rPr>
        <w:t>、本公司拥有对本公告的最终解释权。</w:t>
      </w:r>
    </w:p>
    <w:p w:rsidR="004077EC" w:rsidRPr="00847114" w:rsidRDefault="004077EC">
      <w:pPr>
        <w:widowControl/>
        <w:spacing w:line="240" w:lineRule="auto"/>
        <w:ind w:firstLineChars="0" w:firstLine="0"/>
        <w:jc w:val="left"/>
        <w:rPr>
          <w:rFonts w:ascii="Arial" w:hAnsi="Arial" w:cs="Arial"/>
        </w:rPr>
      </w:pPr>
    </w:p>
    <w:p w:rsidR="00DD2502" w:rsidRDefault="00DD2502">
      <w:pPr>
        <w:widowControl/>
        <w:spacing w:line="240" w:lineRule="auto"/>
        <w:ind w:firstLineChars="0" w:firstLine="0"/>
        <w:jc w:val="left"/>
        <w:rPr>
          <w:rFonts w:ascii="Arial" w:hAnsi="Arial" w:cs="Arial"/>
          <w:b/>
          <w:bCs/>
          <w:kern w:val="44"/>
          <w:sz w:val="28"/>
          <w:szCs w:val="44"/>
        </w:rPr>
      </w:pPr>
      <w:bookmarkStart w:id="1" w:name="_Toc321914206"/>
      <w:bookmarkStart w:id="2" w:name="_Toc323299859"/>
      <w:r>
        <w:rPr>
          <w:rFonts w:ascii="Arial" w:hAnsi="Arial" w:cs="Arial"/>
        </w:rPr>
        <w:br w:type="page"/>
      </w:r>
    </w:p>
    <w:p w:rsidR="004077EC" w:rsidRPr="00847114" w:rsidRDefault="004077EC" w:rsidP="004077EC">
      <w:pPr>
        <w:pStyle w:val="1"/>
        <w:rPr>
          <w:rFonts w:ascii="Arial" w:hAnsi="Arial" w:cs="Arial"/>
        </w:rPr>
      </w:pPr>
      <w:r w:rsidRPr="00847114">
        <w:rPr>
          <w:rFonts w:ascii="Arial" w:hAnsi="Arial" w:cs="Arial"/>
        </w:rPr>
        <w:t>一、本次份额发售基本情况</w:t>
      </w:r>
      <w:bookmarkEnd w:id="1"/>
      <w:bookmarkEnd w:id="2"/>
    </w:p>
    <w:p w:rsidR="00C402D7" w:rsidRPr="00847114" w:rsidRDefault="00C402D7" w:rsidP="00C402D7">
      <w:pPr>
        <w:ind w:firstLine="480"/>
        <w:rPr>
          <w:rFonts w:ascii="Arial" w:hAnsi="Arial" w:cs="Arial"/>
        </w:rPr>
      </w:pPr>
    </w:p>
    <w:p w:rsidR="004077EC" w:rsidRPr="00847114" w:rsidRDefault="004077EC" w:rsidP="004077EC">
      <w:pPr>
        <w:pStyle w:val="2"/>
        <w:ind w:firstLine="482"/>
        <w:rPr>
          <w:rFonts w:ascii="Arial" w:hAnsi="Arial" w:cs="Arial"/>
        </w:rPr>
      </w:pPr>
      <w:r w:rsidRPr="00847114">
        <w:rPr>
          <w:rFonts w:ascii="Arial" w:hAnsi="Arial" w:cs="Arial"/>
        </w:rPr>
        <w:t>（一）基金名称</w:t>
      </w:r>
    </w:p>
    <w:p w:rsidR="004077EC" w:rsidRPr="00847114" w:rsidRDefault="00E133A6" w:rsidP="00DD2502">
      <w:pPr>
        <w:ind w:firstLine="480"/>
        <w:rPr>
          <w:rFonts w:ascii="Arial" w:hAnsi="Arial" w:cs="Arial"/>
        </w:rPr>
      </w:pPr>
      <w:r>
        <w:rPr>
          <w:rFonts w:ascii="Arial" w:hAnsi="Arial" w:cs="Arial" w:hint="eastAsia"/>
        </w:rPr>
        <w:t>中金丰盛混合型证券投资基金</w:t>
      </w:r>
    </w:p>
    <w:p w:rsidR="00C65DAC" w:rsidRPr="00847114" w:rsidRDefault="00C65DAC" w:rsidP="00C65DAC">
      <w:pPr>
        <w:pStyle w:val="2"/>
        <w:ind w:firstLine="482"/>
        <w:rPr>
          <w:rFonts w:ascii="Arial" w:hAnsi="Arial" w:cs="Arial"/>
        </w:rPr>
      </w:pPr>
      <w:r w:rsidRPr="00847114">
        <w:rPr>
          <w:rFonts w:ascii="Arial" w:hAnsi="Arial" w:cs="Arial"/>
        </w:rPr>
        <w:t>（二）基金简称和代码</w:t>
      </w:r>
    </w:p>
    <w:p w:rsidR="00C65DAC" w:rsidRPr="00847114" w:rsidRDefault="00C65DAC" w:rsidP="00C65DAC">
      <w:pPr>
        <w:ind w:firstLine="480"/>
        <w:rPr>
          <w:rFonts w:ascii="Arial" w:hAnsi="Arial" w:cs="Arial"/>
        </w:rPr>
      </w:pPr>
      <w:r w:rsidRPr="00847114">
        <w:rPr>
          <w:rFonts w:ascii="Arial" w:hAnsi="Arial" w:cs="Arial"/>
        </w:rPr>
        <w:t>基金简称：</w:t>
      </w:r>
      <w:r w:rsidR="001E37B8">
        <w:rPr>
          <w:rFonts w:ascii="Arial" w:hAnsi="Arial" w:cs="Arial" w:hint="eastAsia"/>
        </w:rPr>
        <w:t>中金丰盛</w:t>
      </w:r>
    </w:p>
    <w:p w:rsidR="0012506E" w:rsidRPr="00847114" w:rsidRDefault="00C65DAC" w:rsidP="00BC03F2">
      <w:pPr>
        <w:ind w:firstLine="480"/>
        <w:rPr>
          <w:rFonts w:ascii="Arial" w:hAnsi="Arial" w:cs="Arial"/>
          <w:color w:val="FF0000"/>
        </w:rPr>
      </w:pPr>
      <w:r w:rsidRPr="00847114">
        <w:rPr>
          <w:rFonts w:ascii="Arial" w:hAnsi="Arial" w:cs="Arial"/>
        </w:rPr>
        <w:t>基金代码：</w:t>
      </w:r>
      <w:r w:rsidR="001E37B8" w:rsidRPr="001E37B8">
        <w:rPr>
          <w:rFonts w:ascii="Arial" w:hAnsi="Arial" w:cs="Arial"/>
        </w:rPr>
        <w:t>010209</w:t>
      </w:r>
    </w:p>
    <w:p w:rsidR="00C65DAC" w:rsidRPr="00847114" w:rsidRDefault="00C65DAC" w:rsidP="00D93828">
      <w:pPr>
        <w:pStyle w:val="2"/>
        <w:ind w:firstLine="482"/>
        <w:rPr>
          <w:rFonts w:ascii="Arial" w:hAnsi="Arial" w:cs="Arial"/>
        </w:rPr>
      </w:pPr>
      <w:r w:rsidRPr="00847114">
        <w:rPr>
          <w:rFonts w:ascii="Arial" w:hAnsi="Arial" w:cs="Arial"/>
        </w:rPr>
        <w:t>（三）基金类型</w:t>
      </w:r>
    </w:p>
    <w:p w:rsidR="00C65DAC" w:rsidRPr="00847114" w:rsidRDefault="005C47E1" w:rsidP="00C65DAC">
      <w:pPr>
        <w:ind w:firstLine="480"/>
        <w:rPr>
          <w:rFonts w:ascii="Arial" w:hAnsi="Arial" w:cs="Arial"/>
        </w:rPr>
      </w:pPr>
      <w:r>
        <w:rPr>
          <w:rFonts w:ascii="Arial" w:hAnsi="Arial" w:cs="Arial" w:hint="eastAsia"/>
        </w:rPr>
        <w:t>混合</w:t>
      </w:r>
      <w:r w:rsidR="00BC1991" w:rsidRPr="00847114">
        <w:rPr>
          <w:rFonts w:ascii="Arial" w:hAnsi="Arial" w:cs="Arial"/>
        </w:rPr>
        <w:t>型证券投资基金</w:t>
      </w:r>
    </w:p>
    <w:p w:rsidR="00C65DAC" w:rsidRPr="00847114" w:rsidRDefault="00C65DAC" w:rsidP="00C65DAC">
      <w:pPr>
        <w:pStyle w:val="2"/>
        <w:ind w:firstLine="482"/>
        <w:rPr>
          <w:rFonts w:ascii="Arial" w:hAnsi="Arial" w:cs="Arial"/>
        </w:rPr>
      </w:pPr>
      <w:r w:rsidRPr="00847114">
        <w:rPr>
          <w:rFonts w:ascii="Arial" w:hAnsi="Arial" w:cs="Arial"/>
        </w:rPr>
        <w:t>（四）运作方式</w:t>
      </w:r>
    </w:p>
    <w:p w:rsidR="00113EF1" w:rsidRPr="00847114" w:rsidRDefault="005C47E1" w:rsidP="00113EF1">
      <w:pPr>
        <w:ind w:firstLine="480"/>
        <w:rPr>
          <w:rFonts w:ascii="Arial" w:hAnsi="Arial" w:cs="Arial"/>
          <w:bCs/>
        </w:rPr>
      </w:pPr>
      <w:r>
        <w:rPr>
          <w:rFonts w:ascii="Arial" w:hAnsi="Arial" w:cs="Arial"/>
        </w:rPr>
        <w:t>契约型、</w:t>
      </w:r>
      <w:r w:rsidR="00113EF1" w:rsidRPr="00847114">
        <w:rPr>
          <w:rFonts w:ascii="Arial" w:hAnsi="Arial" w:cs="Arial"/>
        </w:rPr>
        <w:t>开放式</w:t>
      </w:r>
    </w:p>
    <w:p w:rsidR="00C65DAC" w:rsidRPr="00847114" w:rsidRDefault="00C65DAC" w:rsidP="00C65DAC">
      <w:pPr>
        <w:pStyle w:val="2"/>
        <w:ind w:firstLine="482"/>
        <w:rPr>
          <w:rFonts w:ascii="Arial" w:hAnsi="Arial" w:cs="Arial"/>
        </w:rPr>
      </w:pPr>
      <w:r w:rsidRPr="00847114">
        <w:rPr>
          <w:rFonts w:ascii="Arial" w:hAnsi="Arial" w:cs="Arial"/>
        </w:rPr>
        <w:t>（五）基金存续期</w:t>
      </w:r>
    </w:p>
    <w:p w:rsidR="00C65DAC" w:rsidRPr="00847114" w:rsidRDefault="00C65DAC" w:rsidP="00C65DAC">
      <w:pPr>
        <w:ind w:firstLine="480"/>
        <w:rPr>
          <w:rFonts w:ascii="Arial" w:hAnsi="Arial" w:cs="Arial"/>
        </w:rPr>
      </w:pPr>
      <w:r w:rsidRPr="00847114">
        <w:rPr>
          <w:rFonts w:ascii="Arial" w:hAnsi="Arial" w:cs="Arial"/>
        </w:rPr>
        <w:t>不定期</w:t>
      </w:r>
    </w:p>
    <w:p w:rsidR="00C65DAC" w:rsidRPr="00847114" w:rsidRDefault="00C65DAC" w:rsidP="00C65DAC">
      <w:pPr>
        <w:pStyle w:val="2"/>
        <w:ind w:firstLine="482"/>
        <w:rPr>
          <w:rFonts w:ascii="Arial" w:hAnsi="Arial" w:cs="Arial"/>
        </w:rPr>
      </w:pPr>
      <w:r w:rsidRPr="00847114">
        <w:rPr>
          <w:rFonts w:ascii="Arial" w:hAnsi="Arial" w:cs="Arial"/>
        </w:rPr>
        <w:t>（六）基金份额初始面值</w:t>
      </w:r>
    </w:p>
    <w:p w:rsidR="00D74899" w:rsidRPr="00847114" w:rsidRDefault="00D74899" w:rsidP="00D74899">
      <w:pPr>
        <w:ind w:firstLine="480"/>
        <w:rPr>
          <w:rFonts w:ascii="Arial" w:hAnsi="Arial" w:cs="Arial"/>
        </w:rPr>
      </w:pPr>
      <w:r w:rsidRPr="00847114">
        <w:rPr>
          <w:rFonts w:ascii="Arial" w:hAnsi="Arial" w:cs="Arial"/>
        </w:rPr>
        <w:t>本基金基金份额的发售面值为人民币</w:t>
      </w:r>
      <w:r w:rsidRPr="00847114">
        <w:rPr>
          <w:rFonts w:ascii="Arial" w:hAnsi="Arial" w:cs="Arial"/>
        </w:rPr>
        <w:t>1.00</w:t>
      </w:r>
      <w:r w:rsidRPr="00847114">
        <w:rPr>
          <w:rFonts w:ascii="Arial" w:hAnsi="Arial" w:cs="Arial"/>
        </w:rPr>
        <w:t>元，基金份额的认购价格为</w:t>
      </w:r>
      <w:r w:rsidRPr="00847114">
        <w:rPr>
          <w:rFonts w:ascii="Arial" w:hAnsi="Arial" w:cs="Arial"/>
        </w:rPr>
        <w:t>1.00</w:t>
      </w:r>
      <w:r w:rsidRPr="00847114">
        <w:rPr>
          <w:rFonts w:ascii="Arial" w:hAnsi="Arial" w:cs="Arial"/>
        </w:rPr>
        <w:t>元</w:t>
      </w:r>
      <w:r w:rsidRPr="00847114">
        <w:rPr>
          <w:rFonts w:ascii="Arial" w:hAnsi="Arial" w:cs="Arial"/>
        </w:rPr>
        <w:t>/</w:t>
      </w:r>
      <w:r w:rsidRPr="00847114">
        <w:rPr>
          <w:rFonts w:ascii="Arial" w:hAnsi="Arial" w:cs="Arial"/>
        </w:rPr>
        <w:t>份。</w:t>
      </w:r>
    </w:p>
    <w:p w:rsidR="00C65DAC" w:rsidRPr="00847114" w:rsidRDefault="00C65DAC" w:rsidP="00AA5EBB">
      <w:pPr>
        <w:pStyle w:val="2"/>
        <w:ind w:firstLine="482"/>
        <w:rPr>
          <w:rFonts w:ascii="Arial" w:hAnsi="Arial" w:cs="Arial"/>
        </w:rPr>
      </w:pPr>
      <w:r w:rsidRPr="00847114">
        <w:rPr>
          <w:rFonts w:ascii="Arial" w:hAnsi="Arial" w:cs="Arial"/>
        </w:rPr>
        <w:t>（七）发售对象</w:t>
      </w:r>
    </w:p>
    <w:p w:rsidR="00FE49E1" w:rsidRPr="00847114" w:rsidRDefault="00565F42" w:rsidP="00FE49E1">
      <w:pPr>
        <w:ind w:firstLine="480"/>
        <w:rPr>
          <w:rFonts w:ascii="Arial" w:hAnsi="Arial" w:cs="Arial"/>
        </w:rPr>
      </w:pPr>
      <w:r w:rsidRPr="00847114">
        <w:rPr>
          <w:rFonts w:ascii="Arial" w:hAnsi="Arial" w:cs="Arial"/>
        </w:rPr>
        <w:t>符合法律法规规定的可投资于证券投资基金的个人投资者、机构投资者、合格境外机构投资者和人民币合格境外机构投资者以及法律法规或中国证监会允许购买证券投资基金的其他投资人。</w:t>
      </w:r>
    </w:p>
    <w:p w:rsidR="00C65DAC" w:rsidRPr="00847114" w:rsidRDefault="00C65DAC" w:rsidP="00C65DAC">
      <w:pPr>
        <w:pStyle w:val="2"/>
        <w:ind w:firstLine="482"/>
        <w:rPr>
          <w:rFonts w:ascii="Arial" w:hAnsi="Arial" w:cs="Arial"/>
        </w:rPr>
      </w:pPr>
      <w:r w:rsidRPr="00847114">
        <w:rPr>
          <w:rFonts w:ascii="Arial" w:hAnsi="Arial" w:cs="Arial"/>
        </w:rPr>
        <w:t>（八）销售机构</w:t>
      </w:r>
    </w:p>
    <w:p w:rsidR="00753E45" w:rsidRPr="00847114" w:rsidRDefault="00753E45" w:rsidP="00044887">
      <w:pPr>
        <w:ind w:firstLine="480"/>
        <w:rPr>
          <w:rFonts w:ascii="Arial" w:hAnsi="Arial" w:cs="Arial"/>
        </w:rPr>
      </w:pPr>
      <w:r w:rsidRPr="00847114">
        <w:rPr>
          <w:rFonts w:ascii="Arial" w:hAnsi="Arial" w:cs="Arial"/>
        </w:rPr>
        <w:t>1</w:t>
      </w:r>
      <w:r w:rsidRPr="00847114">
        <w:rPr>
          <w:rFonts w:ascii="Arial" w:hAnsi="Arial" w:cs="Arial"/>
        </w:rPr>
        <w:t>、直销机构</w:t>
      </w:r>
    </w:p>
    <w:p w:rsidR="00753E45" w:rsidRPr="00847114" w:rsidRDefault="00753E45" w:rsidP="0064404E">
      <w:pPr>
        <w:ind w:firstLine="480"/>
        <w:rPr>
          <w:rFonts w:ascii="Arial" w:hAnsi="Arial" w:cs="Arial"/>
        </w:rPr>
      </w:pPr>
      <w:r w:rsidRPr="00847114">
        <w:rPr>
          <w:rFonts w:ascii="Arial" w:hAnsi="Arial" w:cs="Arial"/>
        </w:rPr>
        <w:t>本基金的直销</w:t>
      </w:r>
      <w:r w:rsidR="0064404E" w:rsidRPr="00847114">
        <w:rPr>
          <w:rFonts w:ascii="Arial" w:hAnsi="Arial" w:cs="Arial"/>
        </w:rPr>
        <w:t>机构</w:t>
      </w:r>
      <w:r w:rsidRPr="00847114">
        <w:rPr>
          <w:rFonts w:ascii="Arial" w:hAnsi="Arial" w:cs="Arial"/>
        </w:rPr>
        <w:t>为中金基金管理有限公司直销中心。</w:t>
      </w:r>
    </w:p>
    <w:p w:rsidR="00753E45" w:rsidRPr="00847114" w:rsidRDefault="00753E45" w:rsidP="0064404E">
      <w:pPr>
        <w:ind w:firstLine="480"/>
        <w:rPr>
          <w:rFonts w:ascii="Arial" w:hAnsi="Arial" w:cs="Arial"/>
        </w:rPr>
      </w:pPr>
      <w:r w:rsidRPr="00847114">
        <w:rPr>
          <w:rFonts w:ascii="Arial" w:hAnsi="Arial" w:cs="Arial"/>
        </w:rPr>
        <w:t>本公司直销机构具体地点和联系方式等详见本公告第七部分内容。</w:t>
      </w:r>
    </w:p>
    <w:p w:rsidR="00753E45" w:rsidRPr="00847114" w:rsidRDefault="00753E45" w:rsidP="0064404E">
      <w:pPr>
        <w:ind w:firstLine="480"/>
        <w:rPr>
          <w:rFonts w:ascii="Arial" w:hAnsi="Arial" w:cs="Arial"/>
        </w:rPr>
      </w:pPr>
      <w:r w:rsidRPr="00847114">
        <w:rPr>
          <w:rFonts w:ascii="Arial" w:hAnsi="Arial" w:cs="Arial"/>
        </w:rPr>
        <w:t>2</w:t>
      </w:r>
      <w:r w:rsidRPr="00847114">
        <w:rPr>
          <w:rFonts w:ascii="Arial" w:hAnsi="Arial" w:cs="Arial"/>
        </w:rPr>
        <w:t>、其他销售机构</w:t>
      </w:r>
    </w:p>
    <w:p w:rsidR="00753E45" w:rsidRPr="00847114" w:rsidRDefault="00C3470C" w:rsidP="0064404E">
      <w:pPr>
        <w:ind w:firstLine="480"/>
        <w:rPr>
          <w:rFonts w:ascii="Arial" w:hAnsi="Arial" w:cs="Arial"/>
        </w:rPr>
      </w:pPr>
      <w:r w:rsidRPr="00847114">
        <w:rPr>
          <w:rFonts w:ascii="Arial" w:hAnsi="Arial" w:cs="Arial"/>
        </w:rPr>
        <w:t>销售机构包括直销中心和本公司指定的其他销售机构，指定的其他销售机构详见本公告</w:t>
      </w:r>
      <w:r w:rsidRPr="00847114">
        <w:rPr>
          <w:rFonts w:ascii="Arial" w:hAnsi="Arial" w:cs="Arial"/>
        </w:rPr>
        <w:t>“</w:t>
      </w:r>
      <w:r w:rsidRPr="00847114">
        <w:rPr>
          <w:rFonts w:ascii="Arial" w:hAnsi="Arial" w:cs="Arial"/>
        </w:rPr>
        <w:t>七（三）</w:t>
      </w:r>
      <w:r w:rsidRPr="00847114">
        <w:rPr>
          <w:rFonts w:ascii="Arial" w:hAnsi="Arial" w:cs="Arial"/>
        </w:rPr>
        <w:t>2</w:t>
      </w:r>
      <w:r w:rsidRPr="00847114">
        <w:rPr>
          <w:rFonts w:ascii="Arial" w:hAnsi="Arial" w:cs="Arial"/>
        </w:rPr>
        <w:t>、其他销售机构</w:t>
      </w:r>
      <w:r w:rsidRPr="00847114">
        <w:rPr>
          <w:rFonts w:ascii="Arial" w:hAnsi="Arial" w:cs="Arial"/>
        </w:rPr>
        <w:t>”</w:t>
      </w:r>
      <w:r w:rsidRPr="00847114">
        <w:rPr>
          <w:rFonts w:ascii="Arial" w:hAnsi="Arial" w:cs="Arial"/>
        </w:rPr>
        <w:t>。</w:t>
      </w:r>
    </w:p>
    <w:p w:rsidR="00C65DAC" w:rsidRPr="00847114" w:rsidRDefault="00C65DAC" w:rsidP="00C65DAC">
      <w:pPr>
        <w:pStyle w:val="2"/>
        <w:ind w:firstLine="482"/>
        <w:rPr>
          <w:rFonts w:ascii="Arial" w:hAnsi="Arial" w:cs="Arial"/>
        </w:rPr>
      </w:pPr>
      <w:r w:rsidRPr="00847114">
        <w:rPr>
          <w:rFonts w:ascii="Arial" w:hAnsi="Arial" w:cs="Arial"/>
        </w:rPr>
        <w:t>（九）基金份额发售时间安排与基金合同生效</w:t>
      </w:r>
    </w:p>
    <w:p w:rsidR="00C65DAC" w:rsidRPr="00847114" w:rsidRDefault="00C65DAC" w:rsidP="00C80771">
      <w:pPr>
        <w:ind w:firstLine="480"/>
        <w:rPr>
          <w:rFonts w:ascii="Arial" w:hAnsi="Arial" w:cs="Arial"/>
        </w:rPr>
      </w:pPr>
      <w:r w:rsidRPr="00847114">
        <w:rPr>
          <w:rFonts w:ascii="Arial" w:hAnsi="Arial" w:cs="Arial"/>
        </w:rPr>
        <w:t>本基金的份额发售时间自</w:t>
      </w:r>
      <w:r w:rsidR="00B7758A" w:rsidRPr="00C03844">
        <w:rPr>
          <w:rFonts w:ascii="Arial" w:hAnsi="Arial" w:cs="Arial" w:hint="eastAsia"/>
        </w:rPr>
        <w:t>2020</w:t>
      </w:r>
      <w:r w:rsidR="00B7758A" w:rsidRPr="00C03844">
        <w:rPr>
          <w:rFonts w:ascii="Arial" w:hAnsi="Arial" w:cs="Arial" w:hint="eastAsia"/>
        </w:rPr>
        <w:t>年</w:t>
      </w:r>
      <w:r w:rsidR="00134AA8">
        <w:rPr>
          <w:rFonts w:ascii="Arial" w:hAnsi="Arial" w:cs="Arial" w:hint="eastAsia"/>
        </w:rPr>
        <w:t>11</w:t>
      </w:r>
      <w:r w:rsidR="00B7758A" w:rsidRPr="00C03844">
        <w:rPr>
          <w:rFonts w:ascii="Arial" w:hAnsi="Arial" w:cs="Arial" w:hint="eastAsia"/>
        </w:rPr>
        <w:t>月</w:t>
      </w:r>
      <w:r w:rsidR="00134AA8">
        <w:rPr>
          <w:rFonts w:ascii="Arial" w:hAnsi="Arial" w:cs="Arial" w:hint="eastAsia"/>
        </w:rPr>
        <w:t>6</w:t>
      </w:r>
      <w:r w:rsidR="00C03844" w:rsidRPr="00C03844">
        <w:rPr>
          <w:rFonts w:ascii="Arial" w:hAnsi="Arial" w:cs="Arial" w:hint="eastAsia"/>
        </w:rPr>
        <w:t>日起至</w:t>
      </w:r>
      <w:r w:rsidR="00B7758A" w:rsidRPr="00C03844">
        <w:rPr>
          <w:rFonts w:ascii="Arial" w:hAnsi="Arial" w:cs="Arial" w:hint="eastAsia"/>
        </w:rPr>
        <w:t>202</w:t>
      </w:r>
      <w:r w:rsidR="00134AA8">
        <w:rPr>
          <w:rFonts w:ascii="Arial" w:hAnsi="Arial" w:cs="Arial" w:hint="eastAsia"/>
        </w:rPr>
        <w:t>1</w:t>
      </w:r>
      <w:r w:rsidR="00B7758A" w:rsidRPr="00C03844">
        <w:rPr>
          <w:rFonts w:ascii="Arial" w:hAnsi="Arial" w:cs="Arial" w:hint="eastAsia"/>
        </w:rPr>
        <w:t>年</w:t>
      </w:r>
      <w:r w:rsidR="00134AA8">
        <w:rPr>
          <w:rFonts w:ascii="Arial" w:hAnsi="Arial" w:cs="Arial" w:hint="eastAsia"/>
        </w:rPr>
        <w:t>2</w:t>
      </w:r>
      <w:r w:rsidR="00B7758A" w:rsidRPr="00C03844">
        <w:rPr>
          <w:rFonts w:ascii="Arial" w:hAnsi="Arial" w:cs="Arial" w:hint="eastAsia"/>
        </w:rPr>
        <w:t>月</w:t>
      </w:r>
      <w:r w:rsidR="00134AA8">
        <w:rPr>
          <w:rFonts w:ascii="Arial" w:hAnsi="Arial" w:cs="Arial" w:hint="eastAsia"/>
        </w:rPr>
        <w:t>5</w:t>
      </w:r>
      <w:r w:rsidR="00C03844" w:rsidRPr="00C03844">
        <w:rPr>
          <w:rFonts w:ascii="Arial" w:hAnsi="Arial" w:cs="Arial" w:hint="eastAsia"/>
        </w:rPr>
        <w:t>日</w:t>
      </w:r>
      <w:r w:rsidRPr="00847114">
        <w:rPr>
          <w:rFonts w:ascii="Arial" w:hAnsi="Arial" w:cs="Arial"/>
        </w:rPr>
        <w:t>止。</w:t>
      </w:r>
    </w:p>
    <w:p w:rsidR="00C65DAC" w:rsidRPr="00847114" w:rsidRDefault="00C65DAC" w:rsidP="00C80771">
      <w:pPr>
        <w:ind w:firstLine="480"/>
        <w:rPr>
          <w:rFonts w:ascii="Arial" w:hAnsi="Arial" w:cs="Arial"/>
          <w:kern w:val="0"/>
        </w:rPr>
      </w:pPr>
      <w:r w:rsidRPr="00847114">
        <w:rPr>
          <w:rFonts w:ascii="Arial" w:hAnsi="Arial" w:cs="Arial"/>
        </w:rPr>
        <w:t>基金管理人</w:t>
      </w:r>
      <w:r w:rsidRPr="00847114">
        <w:rPr>
          <w:rFonts w:ascii="Arial" w:hAnsi="Arial" w:cs="Arial"/>
          <w:kern w:val="0"/>
        </w:rPr>
        <w:t>也可根据认购和市场情况提前结束发售。</w:t>
      </w:r>
    </w:p>
    <w:p w:rsidR="00C65DAC" w:rsidRPr="00847114" w:rsidRDefault="00C65DAC" w:rsidP="00C80771">
      <w:pPr>
        <w:ind w:firstLine="480"/>
        <w:rPr>
          <w:rFonts w:ascii="Arial" w:hAnsi="Arial" w:cs="Arial"/>
          <w:kern w:val="0"/>
        </w:rPr>
      </w:pPr>
      <w:r w:rsidRPr="00847114">
        <w:rPr>
          <w:rFonts w:ascii="Arial" w:hAnsi="Arial" w:cs="Arial"/>
          <w:kern w:val="0"/>
        </w:rPr>
        <w:t>本基金募集</w:t>
      </w:r>
      <w:r w:rsidR="00A379B0" w:rsidRPr="00847114">
        <w:rPr>
          <w:rFonts w:ascii="Arial" w:hAnsi="Arial" w:cs="Arial"/>
          <w:kern w:val="0"/>
        </w:rPr>
        <w:t>结束</w:t>
      </w:r>
      <w:r w:rsidRPr="00847114">
        <w:rPr>
          <w:rFonts w:ascii="Arial" w:hAnsi="Arial" w:cs="Arial"/>
          <w:kern w:val="0"/>
        </w:rPr>
        <w:t>，若本基金符合基金合同生效的条件，基金管理人将在规定时间内聘请法定验资机构验资，自收到验资报告之日起</w:t>
      </w:r>
      <w:r w:rsidRPr="00847114">
        <w:rPr>
          <w:rFonts w:ascii="Arial" w:hAnsi="Arial" w:cs="Arial"/>
          <w:kern w:val="0"/>
        </w:rPr>
        <w:t>10</w:t>
      </w:r>
      <w:r w:rsidRPr="00847114">
        <w:rPr>
          <w:rFonts w:ascii="Arial" w:hAnsi="Arial" w:cs="Arial"/>
          <w:kern w:val="0"/>
        </w:rPr>
        <w:t>日内，向中国证监会</w:t>
      </w:r>
      <w:r w:rsidR="003A0824" w:rsidRPr="00847114">
        <w:rPr>
          <w:rFonts w:ascii="Arial" w:hAnsi="Arial" w:cs="Arial"/>
          <w:kern w:val="0"/>
        </w:rPr>
        <w:t>办理基金备案手续</w:t>
      </w:r>
      <w:r w:rsidRPr="00847114">
        <w:rPr>
          <w:rFonts w:ascii="Arial" w:hAnsi="Arial" w:cs="Arial"/>
          <w:kern w:val="0"/>
        </w:rPr>
        <w:t>。</w:t>
      </w:r>
      <w:r w:rsidR="00A379B0" w:rsidRPr="00847114">
        <w:rPr>
          <w:rFonts w:ascii="Arial" w:hAnsi="Arial" w:cs="Arial"/>
          <w:kern w:val="0"/>
        </w:rPr>
        <w:t>基金募集达到基金备案条件的，自基金管理人办理完毕基金备案手续取得</w:t>
      </w:r>
      <w:r w:rsidRPr="00847114">
        <w:rPr>
          <w:rFonts w:ascii="Arial" w:hAnsi="Arial" w:cs="Arial"/>
          <w:kern w:val="0"/>
        </w:rPr>
        <w:t>中国证监会书面确认之日起</w:t>
      </w:r>
      <w:r w:rsidR="00021290" w:rsidRPr="00847114">
        <w:rPr>
          <w:rFonts w:ascii="Arial" w:hAnsi="Arial" w:cs="Arial"/>
          <w:kern w:val="0"/>
        </w:rPr>
        <w:t>，</w:t>
      </w:r>
      <w:r w:rsidRPr="00847114">
        <w:rPr>
          <w:rFonts w:ascii="Arial" w:hAnsi="Arial" w:cs="Arial"/>
          <w:kern w:val="0"/>
        </w:rPr>
        <w:t>基金合同生效</w:t>
      </w:r>
      <w:r w:rsidR="00A379B0" w:rsidRPr="00847114">
        <w:rPr>
          <w:rFonts w:ascii="Arial" w:hAnsi="Arial" w:cs="Arial"/>
          <w:kern w:val="0"/>
        </w:rPr>
        <w:t>；否则基金合同不生效</w:t>
      </w:r>
      <w:r w:rsidRPr="00847114">
        <w:rPr>
          <w:rFonts w:ascii="Arial" w:hAnsi="Arial" w:cs="Arial"/>
          <w:kern w:val="0"/>
        </w:rPr>
        <w:t>。</w:t>
      </w:r>
    </w:p>
    <w:p w:rsidR="00332AED" w:rsidRPr="00847114" w:rsidRDefault="00C65DAC" w:rsidP="00C65DAC">
      <w:pPr>
        <w:ind w:firstLine="480"/>
        <w:rPr>
          <w:rFonts w:ascii="Arial" w:hAnsi="Arial" w:cs="Arial"/>
        </w:rPr>
      </w:pPr>
      <w:r w:rsidRPr="00847114">
        <w:rPr>
          <w:rFonts w:ascii="Arial" w:hAnsi="Arial" w:cs="Arial"/>
          <w:kern w:val="0"/>
        </w:rPr>
        <w:t>若募集期限届满，本基金</w:t>
      </w:r>
      <w:r w:rsidR="003A0824" w:rsidRPr="00847114">
        <w:rPr>
          <w:rFonts w:ascii="Arial" w:hAnsi="Arial" w:cs="Arial"/>
          <w:kern w:val="0"/>
        </w:rPr>
        <w:t>未满足基金备案</w:t>
      </w:r>
      <w:r w:rsidRPr="00847114">
        <w:rPr>
          <w:rFonts w:ascii="Arial" w:hAnsi="Arial" w:cs="Arial"/>
          <w:kern w:val="0"/>
        </w:rPr>
        <w:t>条件，基金管理人将</w:t>
      </w:r>
      <w:r w:rsidR="003B2711" w:rsidRPr="00847114">
        <w:rPr>
          <w:rFonts w:ascii="Arial" w:hAnsi="Arial" w:cs="Arial"/>
        </w:rPr>
        <w:t>以其固有财产承担因募集行为而产生的债务和费用</w:t>
      </w:r>
      <w:r w:rsidRPr="00847114">
        <w:rPr>
          <w:rFonts w:ascii="Arial" w:hAnsi="Arial" w:cs="Arial"/>
          <w:kern w:val="0"/>
        </w:rPr>
        <w:t>，</w:t>
      </w:r>
      <w:r w:rsidR="003B2711" w:rsidRPr="00847114">
        <w:rPr>
          <w:rFonts w:ascii="Arial" w:hAnsi="Arial" w:cs="Arial"/>
        </w:rPr>
        <w:t>在基金募集期限届满后</w:t>
      </w:r>
      <w:r w:rsidR="003B2711" w:rsidRPr="00847114">
        <w:rPr>
          <w:rFonts w:ascii="Arial" w:hAnsi="Arial" w:cs="Arial"/>
        </w:rPr>
        <w:t>30</w:t>
      </w:r>
      <w:r w:rsidR="003B2711" w:rsidRPr="00847114">
        <w:rPr>
          <w:rFonts w:ascii="Arial" w:hAnsi="Arial" w:cs="Arial"/>
        </w:rPr>
        <w:t>日内返还投资者已缴纳的款项，并加计银行同期活期存款利息</w:t>
      </w:r>
      <w:r w:rsidRPr="00847114">
        <w:rPr>
          <w:rFonts w:ascii="Arial" w:hAnsi="Arial" w:cs="Arial"/>
          <w:kern w:val="0"/>
        </w:rPr>
        <w:t>。</w:t>
      </w:r>
      <w:r w:rsidR="003B2711" w:rsidRPr="00847114">
        <w:rPr>
          <w:rFonts w:ascii="Arial" w:hAnsi="Arial" w:cs="Arial"/>
        </w:rPr>
        <w:t>基金管理人、基金托管人和销售机构为基金募集支付之一切费用应由各方各自承担。</w:t>
      </w:r>
    </w:p>
    <w:p w:rsidR="003B2711" w:rsidRPr="00847114" w:rsidRDefault="003B2711" w:rsidP="00C65DAC">
      <w:pPr>
        <w:ind w:firstLine="480"/>
        <w:rPr>
          <w:rFonts w:ascii="Arial" w:hAnsi="Arial" w:cs="Arial"/>
          <w:kern w:val="0"/>
        </w:rPr>
      </w:pPr>
    </w:p>
    <w:p w:rsidR="00C65DAC" w:rsidRPr="00847114" w:rsidRDefault="00C65DAC" w:rsidP="00C65DAC">
      <w:pPr>
        <w:pStyle w:val="1"/>
        <w:rPr>
          <w:rFonts w:ascii="Arial" w:hAnsi="Arial" w:cs="Arial"/>
        </w:rPr>
      </w:pPr>
      <w:bookmarkStart w:id="3" w:name="_Toc321914207"/>
      <w:bookmarkStart w:id="4" w:name="_Toc323299860"/>
      <w:r w:rsidRPr="00847114">
        <w:rPr>
          <w:rFonts w:ascii="Arial" w:hAnsi="Arial" w:cs="Arial"/>
        </w:rPr>
        <w:t>二、认购方式及相关规定</w:t>
      </w:r>
      <w:bookmarkEnd w:id="3"/>
      <w:bookmarkEnd w:id="4"/>
    </w:p>
    <w:p w:rsidR="004077EC" w:rsidRPr="00847114" w:rsidRDefault="004077EC" w:rsidP="00C402D7">
      <w:pPr>
        <w:ind w:firstLine="480"/>
        <w:rPr>
          <w:rFonts w:ascii="Arial" w:hAnsi="Arial" w:cs="Arial"/>
        </w:rPr>
      </w:pPr>
    </w:p>
    <w:p w:rsidR="00C65DAC" w:rsidRPr="00847114" w:rsidRDefault="00C65DAC" w:rsidP="00C65DAC">
      <w:pPr>
        <w:pStyle w:val="2"/>
        <w:ind w:firstLine="482"/>
        <w:rPr>
          <w:rFonts w:ascii="Arial" w:hAnsi="Arial" w:cs="Arial"/>
        </w:rPr>
      </w:pPr>
      <w:r w:rsidRPr="00847114">
        <w:rPr>
          <w:rFonts w:ascii="Arial" w:hAnsi="Arial" w:cs="Arial"/>
        </w:rPr>
        <w:t>（一）认购方式</w:t>
      </w:r>
    </w:p>
    <w:p w:rsidR="00C65DAC" w:rsidRPr="00847114" w:rsidRDefault="00C65DAC" w:rsidP="00C65DAC">
      <w:pPr>
        <w:ind w:firstLine="480"/>
        <w:rPr>
          <w:rFonts w:ascii="Arial" w:hAnsi="Arial" w:cs="Arial"/>
        </w:rPr>
      </w:pPr>
      <w:r w:rsidRPr="00847114">
        <w:rPr>
          <w:rFonts w:ascii="Arial" w:hAnsi="Arial" w:cs="Arial"/>
        </w:rPr>
        <w:t>本基金认购采取金额认购的方式。</w:t>
      </w:r>
    </w:p>
    <w:p w:rsidR="00C65DAC" w:rsidRPr="00847114" w:rsidRDefault="00C65DAC" w:rsidP="00C65DAC">
      <w:pPr>
        <w:pStyle w:val="2"/>
        <w:ind w:firstLine="482"/>
        <w:rPr>
          <w:rFonts w:ascii="Arial" w:hAnsi="Arial" w:cs="Arial"/>
        </w:rPr>
      </w:pPr>
      <w:r w:rsidRPr="00847114">
        <w:rPr>
          <w:rFonts w:ascii="Arial" w:hAnsi="Arial" w:cs="Arial"/>
        </w:rPr>
        <w:t>（二）认购价格</w:t>
      </w:r>
    </w:p>
    <w:p w:rsidR="00C65DAC" w:rsidRPr="00847114" w:rsidRDefault="00C65DAC" w:rsidP="00C65DAC">
      <w:pPr>
        <w:ind w:firstLine="480"/>
        <w:rPr>
          <w:rFonts w:ascii="Arial" w:hAnsi="Arial" w:cs="Arial"/>
        </w:rPr>
      </w:pPr>
      <w:r w:rsidRPr="00847114">
        <w:rPr>
          <w:rFonts w:ascii="Arial" w:hAnsi="Arial" w:cs="Arial"/>
        </w:rPr>
        <w:t>人民币</w:t>
      </w:r>
      <w:r w:rsidRPr="00847114">
        <w:rPr>
          <w:rFonts w:ascii="Arial" w:hAnsi="Arial" w:cs="Arial"/>
        </w:rPr>
        <w:t>1.00</w:t>
      </w:r>
      <w:r w:rsidRPr="00847114">
        <w:rPr>
          <w:rFonts w:ascii="Arial" w:hAnsi="Arial" w:cs="Arial"/>
        </w:rPr>
        <w:t>元</w:t>
      </w:r>
      <w:r w:rsidR="00526C02" w:rsidRPr="00847114">
        <w:rPr>
          <w:rFonts w:ascii="Arial" w:hAnsi="Arial" w:cs="Arial"/>
        </w:rPr>
        <w:t>/</w:t>
      </w:r>
      <w:r w:rsidR="00526C02" w:rsidRPr="00847114">
        <w:rPr>
          <w:rFonts w:ascii="Arial" w:hAnsi="Arial" w:cs="Arial"/>
        </w:rPr>
        <w:t>份</w:t>
      </w:r>
      <w:r w:rsidR="00422E9C" w:rsidRPr="00847114">
        <w:rPr>
          <w:rFonts w:ascii="Arial" w:hAnsi="Arial" w:cs="Arial"/>
        </w:rPr>
        <w:t>。</w:t>
      </w:r>
    </w:p>
    <w:p w:rsidR="00C65DAC" w:rsidRPr="00847114" w:rsidRDefault="00C65DAC" w:rsidP="00C65DAC">
      <w:pPr>
        <w:pStyle w:val="2"/>
        <w:ind w:firstLine="482"/>
        <w:rPr>
          <w:rFonts w:ascii="Arial" w:hAnsi="Arial" w:cs="Arial"/>
        </w:rPr>
      </w:pPr>
      <w:r w:rsidRPr="00847114">
        <w:rPr>
          <w:rFonts w:ascii="Arial" w:hAnsi="Arial" w:cs="Arial"/>
        </w:rPr>
        <w:t>（三）认购费用</w:t>
      </w:r>
    </w:p>
    <w:p w:rsidR="00960FF1" w:rsidRPr="00847114" w:rsidRDefault="00960FF1" w:rsidP="00960FF1">
      <w:pPr>
        <w:ind w:firstLine="480"/>
        <w:rPr>
          <w:rFonts w:ascii="Arial" w:hAnsi="Arial" w:cs="Arial"/>
          <w:bCs/>
          <w:color w:val="000000"/>
        </w:rPr>
      </w:pPr>
      <w:r w:rsidRPr="00847114">
        <w:rPr>
          <w:rFonts w:ascii="Arial" w:hAnsi="Arial" w:cs="Arial"/>
          <w:bCs/>
          <w:color w:val="000000"/>
        </w:rPr>
        <w:t>本基金认购费率如下：</w:t>
      </w:r>
    </w:p>
    <w:tbl>
      <w:tblPr>
        <w:tblW w:w="5369" w:type="dxa"/>
        <w:jc w:val="center"/>
        <w:tblLook w:val="04A0"/>
      </w:tblPr>
      <w:tblGrid>
        <w:gridCol w:w="2685"/>
        <w:gridCol w:w="2684"/>
      </w:tblGrid>
      <w:tr w:rsidR="00960FF1" w:rsidRPr="00847114" w:rsidTr="00757A6F">
        <w:trPr>
          <w:trHeight w:val="185"/>
          <w:jc w:val="center"/>
        </w:trPr>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960FF1" w:rsidRPr="00847114" w:rsidRDefault="00960FF1" w:rsidP="005201CD">
            <w:pPr>
              <w:spacing w:line="240" w:lineRule="auto"/>
              <w:ind w:firstLineChars="0" w:firstLine="0"/>
              <w:jc w:val="center"/>
              <w:rPr>
                <w:rFonts w:ascii="Arial" w:hAnsi="Arial" w:cs="Arial"/>
                <w:bCs/>
                <w:color w:val="000000"/>
              </w:rPr>
            </w:pPr>
            <w:r w:rsidRPr="00847114">
              <w:rPr>
                <w:rFonts w:ascii="Arial" w:hAnsi="Arial" w:cs="Arial"/>
                <w:bCs/>
                <w:color w:val="000000"/>
              </w:rPr>
              <w:t>认购金额（</w:t>
            </w:r>
            <w:r w:rsidRPr="00847114">
              <w:rPr>
                <w:rFonts w:ascii="Arial" w:hAnsi="Arial" w:cs="Arial"/>
                <w:bCs/>
                <w:color w:val="000000"/>
              </w:rPr>
              <w:t>M</w:t>
            </w:r>
            <w:r w:rsidRPr="00847114">
              <w:rPr>
                <w:rFonts w:ascii="Arial" w:hAnsi="Arial" w:cs="Arial"/>
                <w:bCs/>
                <w:color w:val="000000"/>
              </w:rPr>
              <w:t>）</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960FF1" w:rsidRPr="00847114" w:rsidRDefault="00960FF1" w:rsidP="005201CD">
            <w:pPr>
              <w:spacing w:line="240" w:lineRule="auto"/>
              <w:ind w:firstLineChars="0" w:firstLine="0"/>
              <w:jc w:val="center"/>
              <w:rPr>
                <w:rFonts w:ascii="Arial" w:hAnsi="Arial" w:cs="Arial"/>
                <w:bCs/>
                <w:color w:val="000000"/>
              </w:rPr>
            </w:pPr>
            <w:r w:rsidRPr="00847114">
              <w:rPr>
                <w:rFonts w:ascii="Arial" w:hAnsi="Arial" w:cs="Arial"/>
                <w:bCs/>
                <w:color w:val="000000"/>
              </w:rPr>
              <w:t>认购费率</w:t>
            </w:r>
          </w:p>
        </w:tc>
      </w:tr>
      <w:tr w:rsidR="005201CD" w:rsidRPr="00847114" w:rsidTr="00757A6F">
        <w:trPr>
          <w:trHeight w:val="277"/>
          <w:jc w:val="center"/>
        </w:trPr>
        <w:tc>
          <w:tcPr>
            <w:tcW w:w="2685" w:type="dxa"/>
            <w:tcBorders>
              <w:top w:val="single" w:sz="4" w:space="0" w:color="auto"/>
              <w:left w:val="single" w:sz="4" w:space="0" w:color="auto"/>
              <w:bottom w:val="single" w:sz="4" w:space="0" w:color="auto"/>
              <w:right w:val="single" w:sz="4" w:space="0" w:color="auto"/>
            </w:tcBorders>
            <w:shd w:val="clear" w:color="auto" w:fill="auto"/>
          </w:tcPr>
          <w:p w:rsidR="005201CD" w:rsidRPr="00847114" w:rsidRDefault="005201CD" w:rsidP="005201CD">
            <w:pPr>
              <w:spacing w:line="240" w:lineRule="auto"/>
              <w:ind w:firstLineChars="0" w:firstLine="0"/>
              <w:jc w:val="center"/>
              <w:rPr>
                <w:rFonts w:ascii="Arial" w:hAnsi="Arial" w:cs="Arial"/>
                <w:bCs/>
                <w:color w:val="000000"/>
              </w:rPr>
            </w:pPr>
            <w:r w:rsidRPr="00CE5539">
              <w:rPr>
                <w:rFonts w:ascii="Arial" w:hAnsi="Arial" w:cs="Arial"/>
              </w:rPr>
              <w:t>M&lt;100</w:t>
            </w:r>
            <w:r w:rsidRPr="00CE5539">
              <w:rPr>
                <w:rFonts w:ascii="Arial" w:hAnsi="Arial" w:cs="Arial"/>
              </w:rPr>
              <w:t>万</w:t>
            </w:r>
          </w:p>
        </w:tc>
        <w:tc>
          <w:tcPr>
            <w:tcW w:w="2684" w:type="dxa"/>
            <w:tcBorders>
              <w:top w:val="single" w:sz="4" w:space="0" w:color="auto"/>
              <w:left w:val="nil"/>
              <w:bottom w:val="single" w:sz="4" w:space="0" w:color="auto"/>
              <w:right w:val="single" w:sz="4" w:space="0" w:color="auto"/>
            </w:tcBorders>
            <w:shd w:val="clear" w:color="auto" w:fill="auto"/>
          </w:tcPr>
          <w:p w:rsidR="005201CD" w:rsidRPr="00847114" w:rsidRDefault="005201CD" w:rsidP="005201CD">
            <w:pPr>
              <w:spacing w:line="240" w:lineRule="auto"/>
              <w:ind w:firstLineChars="0" w:firstLine="0"/>
              <w:jc w:val="center"/>
              <w:rPr>
                <w:rFonts w:ascii="Arial" w:hAnsi="Arial" w:cs="Arial"/>
                <w:bCs/>
                <w:color w:val="000000"/>
              </w:rPr>
            </w:pPr>
            <w:r w:rsidRPr="00CE5539">
              <w:rPr>
                <w:rFonts w:ascii="Arial" w:hAnsi="Arial" w:cs="Arial"/>
              </w:rPr>
              <w:t>1.00%</w:t>
            </w:r>
          </w:p>
        </w:tc>
      </w:tr>
      <w:tr w:rsidR="005201CD" w:rsidRPr="00847114" w:rsidTr="00757A6F">
        <w:trPr>
          <w:trHeight w:val="239"/>
          <w:jc w:val="center"/>
        </w:trPr>
        <w:tc>
          <w:tcPr>
            <w:tcW w:w="2685" w:type="dxa"/>
            <w:tcBorders>
              <w:top w:val="nil"/>
              <w:left w:val="single" w:sz="4" w:space="0" w:color="auto"/>
              <w:bottom w:val="single" w:sz="4" w:space="0" w:color="auto"/>
              <w:right w:val="single" w:sz="4" w:space="0" w:color="auto"/>
            </w:tcBorders>
            <w:shd w:val="clear" w:color="auto" w:fill="auto"/>
          </w:tcPr>
          <w:p w:rsidR="005201CD" w:rsidRPr="00847114" w:rsidRDefault="005201CD" w:rsidP="005201CD">
            <w:pPr>
              <w:spacing w:line="240" w:lineRule="auto"/>
              <w:ind w:firstLineChars="0" w:firstLine="0"/>
              <w:jc w:val="center"/>
              <w:rPr>
                <w:rFonts w:ascii="Arial" w:hAnsi="Arial" w:cs="Arial"/>
                <w:bCs/>
                <w:color w:val="000000"/>
              </w:rPr>
            </w:pPr>
            <w:r w:rsidRPr="00CE5539">
              <w:rPr>
                <w:rFonts w:ascii="Arial" w:hAnsi="Arial" w:cs="Arial"/>
              </w:rPr>
              <w:t>100</w:t>
            </w:r>
            <w:r w:rsidRPr="00CE5539">
              <w:rPr>
                <w:rFonts w:ascii="Arial" w:hAnsi="Arial" w:cs="Arial"/>
              </w:rPr>
              <w:t>万</w:t>
            </w:r>
            <w:r w:rsidRPr="00CE5539">
              <w:rPr>
                <w:rFonts w:ascii="Arial" w:hAnsi="Arial" w:cs="Arial"/>
              </w:rPr>
              <w:t>≤M&lt;200</w:t>
            </w:r>
            <w:r w:rsidRPr="00CE5539">
              <w:rPr>
                <w:rFonts w:ascii="Arial" w:hAnsi="Arial" w:cs="Arial"/>
              </w:rPr>
              <w:t>万</w:t>
            </w:r>
          </w:p>
        </w:tc>
        <w:tc>
          <w:tcPr>
            <w:tcW w:w="2684" w:type="dxa"/>
            <w:tcBorders>
              <w:top w:val="nil"/>
              <w:left w:val="nil"/>
              <w:bottom w:val="single" w:sz="4" w:space="0" w:color="auto"/>
              <w:right w:val="single" w:sz="4" w:space="0" w:color="auto"/>
            </w:tcBorders>
            <w:shd w:val="clear" w:color="auto" w:fill="auto"/>
          </w:tcPr>
          <w:p w:rsidR="005201CD" w:rsidRPr="00847114" w:rsidRDefault="005201CD" w:rsidP="005201CD">
            <w:pPr>
              <w:spacing w:line="240" w:lineRule="auto"/>
              <w:ind w:firstLineChars="0" w:firstLine="0"/>
              <w:jc w:val="center"/>
              <w:rPr>
                <w:rFonts w:ascii="Arial" w:hAnsi="Arial" w:cs="Arial"/>
                <w:bCs/>
                <w:color w:val="000000"/>
              </w:rPr>
            </w:pPr>
            <w:r w:rsidRPr="00CE5539">
              <w:rPr>
                <w:rFonts w:ascii="Arial" w:hAnsi="Arial" w:cs="Arial"/>
              </w:rPr>
              <w:t>0.60%</w:t>
            </w:r>
          </w:p>
        </w:tc>
      </w:tr>
      <w:tr w:rsidR="005201CD" w:rsidRPr="00847114" w:rsidTr="00757A6F">
        <w:trPr>
          <w:trHeight w:val="286"/>
          <w:jc w:val="center"/>
        </w:trPr>
        <w:tc>
          <w:tcPr>
            <w:tcW w:w="2685" w:type="dxa"/>
            <w:tcBorders>
              <w:top w:val="single" w:sz="4" w:space="0" w:color="auto"/>
              <w:left w:val="single" w:sz="4" w:space="0" w:color="auto"/>
              <w:bottom w:val="single" w:sz="4" w:space="0" w:color="auto"/>
              <w:right w:val="single" w:sz="4" w:space="0" w:color="auto"/>
            </w:tcBorders>
            <w:shd w:val="clear" w:color="auto" w:fill="auto"/>
          </w:tcPr>
          <w:p w:rsidR="005201CD" w:rsidRPr="00847114" w:rsidRDefault="005201CD" w:rsidP="005201CD">
            <w:pPr>
              <w:spacing w:line="240" w:lineRule="auto"/>
              <w:ind w:firstLineChars="0" w:firstLine="0"/>
              <w:jc w:val="center"/>
              <w:rPr>
                <w:rFonts w:ascii="Arial" w:hAnsi="Arial" w:cs="Arial"/>
                <w:bCs/>
                <w:color w:val="000000"/>
              </w:rPr>
            </w:pPr>
            <w:r w:rsidRPr="00CE5539">
              <w:rPr>
                <w:rFonts w:ascii="Arial" w:hAnsi="Arial" w:cs="Arial"/>
              </w:rPr>
              <w:t>200</w:t>
            </w:r>
            <w:r w:rsidRPr="00CE5539">
              <w:rPr>
                <w:rFonts w:ascii="Arial" w:hAnsi="Arial" w:cs="Arial"/>
              </w:rPr>
              <w:t>万</w:t>
            </w:r>
            <w:r w:rsidRPr="00CE5539">
              <w:rPr>
                <w:rFonts w:ascii="Arial" w:hAnsi="Arial" w:cs="Arial"/>
              </w:rPr>
              <w:t>≤M&lt;500</w:t>
            </w:r>
            <w:r w:rsidRPr="00CE5539">
              <w:rPr>
                <w:rFonts w:ascii="Arial" w:hAnsi="Arial" w:cs="Arial"/>
              </w:rPr>
              <w:t>万</w:t>
            </w:r>
          </w:p>
        </w:tc>
        <w:tc>
          <w:tcPr>
            <w:tcW w:w="2684" w:type="dxa"/>
            <w:tcBorders>
              <w:top w:val="single" w:sz="4" w:space="0" w:color="auto"/>
              <w:left w:val="nil"/>
              <w:bottom w:val="single" w:sz="4" w:space="0" w:color="auto"/>
              <w:right w:val="single" w:sz="4" w:space="0" w:color="auto"/>
            </w:tcBorders>
            <w:shd w:val="clear" w:color="auto" w:fill="auto"/>
          </w:tcPr>
          <w:p w:rsidR="005201CD" w:rsidRPr="00847114" w:rsidRDefault="005201CD" w:rsidP="005201CD">
            <w:pPr>
              <w:spacing w:line="240" w:lineRule="auto"/>
              <w:ind w:firstLineChars="0" w:firstLine="0"/>
              <w:jc w:val="center"/>
              <w:rPr>
                <w:rFonts w:ascii="Arial" w:hAnsi="Arial" w:cs="Arial"/>
                <w:bCs/>
                <w:color w:val="000000"/>
              </w:rPr>
            </w:pPr>
            <w:r w:rsidRPr="00CE5539">
              <w:rPr>
                <w:rFonts w:ascii="Arial" w:hAnsi="Arial" w:cs="Arial"/>
              </w:rPr>
              <w:t>0.40%</w:t>
            </w:r>
          </w:p>
        </w:tc>
      </w:tr>
      <w:tr w:rsidR="005201CD" w:rsidRPr="00847114" w:rsidTr="00757A6F">
        <w:trPr>
          <w:trHeight w:val="286"/>
          <w:jc w:val="center"/>
        </w:trPr>
        <w:tc>
          <w:tcPr>
            <w:tcW w:w="2685" w:type="dxa"/>
            <w:tcBorders>
              <w:top w:val="single" w:sz="4" w:space="0" w:color="auto"/>
              <w:left w:val="single" w:sz="4" w:space="0" w:color="auto"/>
              <w:bottom w:val="single" w:sz="4" w:space="0" w:color="auto"/>
              <w:right w:val="single" w:sz="4" w:space="0" w:color="auto"/>
            </w:tcBorders>
            <w:shd w:val="clear" w:color="auto" w:fill="auto"/>
          </w:tcPr>
          <w:p w:rsidR="005201CD" w:rsidRPr="00847114" w:rsidRDefault="005201CD" w:rsidP="005201CD">
            <w:pPr>
              <w:spacing w:line="240" w:lineRule="auto"/>
              <w:ind w:firstLineChars="0" w:firstLine="0"/>
              <w:jc w:val="center"/>
              <w:rPr>
                <w:rFonts w:ascii="Arial" w:hAnsi="Arial" w:cs="Arial"/>
                <w:bCs/>
                <w:color w:val="000000"/>
              </w:rPr>
            </w:pPr>
            <w:r w:rsidRPr="00CE5539">
              <w:rPr>
                <w:rFonts w:ascii="Arial" w:hAnsi="Arial" w:cs="Arial"/>
              </w:rPr>
              <w:t>M≥500</w:t>
            </w:r>
            <w:r w:rsidRPr="00CE5539">
              <w:rPr>
                <w:rFonts w:ascii="Arial" w:hAnsi="Arial" w:cs="Arial"/>
              </w:rPr>
              <w:t>万</w:t>
            </w:r>
          </w:p>
        </w:tc>
        <w:tc>
          <w:tcPr>
            <w:tcW w:w="2684" w:type="dxa"/>
            <w:tcBorders>
              <w:top w:val="single" w:sz="4" w:space="0" w:color="auto"/>
              <w:left w:val="nil"/>
              <w:bottom w:val="single" w:sz="4" w:space="0" w:color="auto"/>
              <w:right w:val="single" w:sz="4" w:space="0" w:color="auto"/>
            </w:tcBorders>
            <w:shd w:val="clear" w:color="auto" w:fill="auto"/>
          </w:tcPr>
          <w:p w:rsidR="005201CD" w:rsidRPr="00847114" w:rsidRDefault="005201CD" w:rsidP="005201CD">
            <w:pPr>
              <w:spacing w:line="240" w:lineRule="auto"/>
              <w:ind w:firstLineChars="0" w:firstLine="0"/>
              <w:jc w:val="center"/>
              <w:rPr>
                <w:rFonts w:ascii="Arial" w:hAnsi="Arial" w:cs="Arial"/>
                <w:bCs/>
                <w:color w:val="000000"/>
              </w:rPr>
            </w:pPr>
            <w:r w:rsidRPr="00CE5539">
              <w:rPr>
                <w:rFonts w:ascii="Arial" w:hAnsi="Arial" w:cs="Arial"/>
              </w:rPr>
              <w:t>500</w:t>
            </w:r>
            <w:r w:rsidRPr="00CE5539">
              <w:rPr>
                <w:rFonts w:ascii="Arial" w:hAnsi="Arial" w:cs="Arial"/>
              </w:rPr>
              <w:t>元</w:t>
            </w:r>
            <w:r w:rsidRPr="00CE5539">
              <w:rPr>
                <w:rFonts w:ascii="Arial" w:hAnsi="Arial" w:cs="Arial"/>
              </w:rPr>
              <w:t>/</w:t>
            </w:r>
            <w:r w:rsidRPr="00CE5539">
              <w:rPr>
                <w:rFonts w:ascii="Arial" w:hAnsi="Arial" w:cs="Arial"/>
              </w:rPr>
              <w:t>笔</w:t>
            </w:r>
          </w:p>
        </w:tc>
      </w:tr>
    </w:tbl>
    <w:p w:rsidR="00960FF1" w:rsidRPr="00847114" w:rsidRDefault="00960FF1" w:rsidP="00960FF1">
      <w:pPr>
        <w:ind w:firstLine="480"/>
        <w:rPr>
          <w:rFonts w:ascii="Arial" w:hAnsi="Arial" w:cs="Arial"/>
          <w:bCs/>
          <w:color w:val="000000"/>
        </w:rPr>
      </w:pPr>
      <w:r w:rsidRPr="00847114">
        <w:rPr>
          <w:rFonts w:ascii="Arial" w:hAnsi="Arial" w:cs="Arial"/>
          <w:bCs/>
          <w:color w:val="000000"/>
        </w:rPr>
        <w:t>募集期内投资者多次认购的，认购费用须按每笔认购金额对应的费率档次分别计算。</w:t>
      </w:r>
    </w:p>
    <w:p w:rsidR="00704AE8" w:rsidRPr="00847114" w:rsidRDefault="00960FF1" w:rsidP="00960FF1">
      <w:pPr>
        <w:ind w:firstLine="480"/>
        <w:rPr>
          <w:rFonts w:ascii="Arial" w:hAnsi="Arial" w:cs="Arial"/>
          <w:bCs/>
          <w:color w:val="000000"/>
        </w:rPr>
      </w:pPr>
      <w:r w:rsidRPr="00847114">
        <w:rPr>
          <w:rFonts w:ascii="Arial" w:hAnsi="Arial" w:cs="Arial"/>
          <w:bCs/>
          <w:color w:val="000000"/>
        </w:rPr>
        <w:t>基金认购费用不列入基金财产，主要用于基金的市场推广、销售、注册登记等募集期间发生的各项费用。</w:t>
      </w:r>
    </w:p>
    <w:p w:rsidR="00C65DAC" w:rsidRPr="00847114" w:rsidRDefault="00C65DAC" w:rsidP="00704AE8">
      <w:pPr>
        <w:pStyle w:val="2"/>
        <w:ind w:firstLine="482"/>
        <w:rPr>
          <w:rFonts w:ascii="Arial" w:hAnsi="Arial" w:cs="Arial"/>
        </w:rPr>
      </w:pPr>
      <w:r w:rsidRPr="00847114">
        <w:rPr>
          <w:rFonts w:ascii="Arial" w:hAnsi="Arial" w:cs="Arial"/>
        </w:rPr>
        <w:t>（四）认购份额的计算</w:t>
      </w:r>
    </w:p>
    <w:p w:rsidR="005C47E1" w:rsidRPr="005C47E1" w:rsidRDefault="005C47E1" w:rsidP="005C47E1">
      <w:pPr>
        <w:ind w:firstLine="480"/>
        <w:rPr>
          <w:rFonts w:ascii="Arial" w:hAnsi="Arial" w:cs="Arial"/>
          <w:bCs/>
        </w:rPr>
      </w:pPr>
      <w:r w:rsidRPr="005C47E1">
        <w:rPr>
          <w:rFonts w:ascii="Arial" w:hAnsi="Arial" w:cs="Arial" w:hint="eastAsia"/>
          <w:bCs/>
        </w:rPr>
        <w:t>1</w:t>
      </w:r>
      <w:r w:rsidRPr="005C47E1">
        <w:rPr>
          <w:rFonts w:ascii="Arial" w:hAnsi="Arial" w:cs="Arial" w:hint="eastAsia"/>
          <w:bCs/>
        </w:rPr>
        <w:t>、认购费用适用比例费率时，计算公式为：</w:t>
      </w:r>
    </w:p>
    <w:p w:rsidR="005C47E1" w:rsidRPr="005C47E1" w:rsidRDefault="005C47E1" w:rsidP="005C47E1">
      <w:pPr>
        <w:ind w:firstLine="480"/>
        <w:rPr>
          <w:rFonts w:ascii="Arial" w:hAnsi="Arial" w:cs="Arial"/>
          <w:bCs/>
        </w:rPr>
      </w:pPr>
      <w:r w:rsidRPr="005C47E1">
        <w:rPr>
          <w:rFonts w:ascii="Arial" w:hAnsi="Arial" w:cs="Arial" w:hint="eastAsia"/>
          <w:bCs/>
        </w:rPr>
        <w:t>净认购金额＝认购金额</w:t>
      </w:r>
      <w:r w:rsidRPr="005C47E1">
        <w:rPr>
          <w:rFonts w:ascii="Arial" w:hAnsi="Arial" w:cs="Arial" w:hint="eastAsia"/>
          <w:bCs/>
        </w:rPr>
        <w:t>/</w:t>
      </w:r>
      <w:r w:rsidRPr="005C47E1">
        <w:rPr>
          <w:rFonts w:ascii="Arial" w:hAnsi="Arial" w:cs="Arial" w:hint="eastAsia"/>
          <w:bCs/>
        </w:rPr>
        <w:t>（</w:t>
      </w:r>
      <w:r w:rsidRPr="005C47E1">
        <w:rPr>
          <w:rFonts w:ascii="Arial" w:hAnsi="Arial" w:cs="Arial" w:hint="eastAsia"/>
          <w:bCs/>
        </w:rPr>
        <w:t>1</w:t>
      </w:r>
      <w:r w:rsidRPr="005C47E1">
        <w:rPr>
          <w:rFonts w:ascii="Arial" w:hAnsi="Arial" w:cs="Arial" w:hint="eastAsia"/>
          <w:bCs/>
        </w:rPr>
        <w:t>＋认购费率）</w:t>
      </w:r>
    </w:p>
    <w:p w:rsidR="005C47E1" w:rsidRPr="005C47E1" w:rsidRDefault="005C47E1" w:rsidP="005C47E1">
      <w:pPr>
        <w:ind w:firstLine="480"/>
        <w:rPr>
          <w:rFonts w:ascii="Arial" w:hAnsi="Arial" w:cs="Arial"/>
          <w:bCs/>
        </w:rPr>
      </w:pPr>
      <w:r w:rsidRPr="005C47E1">
        <w:rPr>
          <w:rFonts w:ascii="Arial" w:hAnsi="Arial" w:cs="Arial" w:hint="eastAsia"/>
          <w:bCs/>
        </w:rPr>
        <w:t>认购费用＝认购金额－净认购金额</w:t>
      </w:r>
    </w:p>
    <w:p w:rsidR="005C47E1" w:rsidRPr="005C47E1" w:rsidRDefault="005C47E1" w:rsidP="005C47E1">
      <w:pPr>
        <w:ind w:firstLine="480"/>
        <w:rPr>
          <w:rFonts w:ascii="Arial" w:hAnsi="Arial" w:cs="Arial"/>
          <w:bCs/>
        </w:rPr>
      </w:pPr>
      <w:r w:rsidRPr="005C47E1">
        <w:rPr>
          <w:rFonts w:ascii="Arial" w:hAnsi="Arial" w:cs="Arial" w:hint="eastAsia"/>
          <w:bCs/>
        </w:rPr>
        <w:t>认购份额＝（净认购金额＋认购利息）</w:t>
      </w:r>
      <w:r w:rsidRPr="005C47E1">
        <w:rPr>
          <w:rFonts w:ascii="Arial" w:hAnsi="Arial" w:cs="Arial" w:hint="eastAsia"/>
          <w:bCs/>
        </w:rPr>
        <w:t>/</w:t>
      </w:r>
      <w:r w:rsidRPr="005C47E1">
        <w:rPr>
          <w:rFonts w:ascii="Arial" w:hAnsi="Arial" w:cs="Arial" w:hint="eastAsia"/>
          <w:bCs/>
        </w:rPr>
        <w:t>基金份额发售面值</w:t>
      </w:r>
    </w:p>
    <w:p w:rsidR="005C47E1" w:rsidRPr="005C47E1" w:rsidRDefault="005C47E1" w:rsidP="005C47E1">
      <w:pPr>
        <w:ind w:firstLine="480"/>
        <w:rPr>
          <w:rFonts w:ascii="Arial" w:hAnsi="Arial" w:cs="Arial"/>
          <w:bCs/>
        </w:rPr>
      </w:pPr>
      <w:r w:rsidRPr="005C47E1">
        <w:rPr>
          <w:rFonts w:ascii="Arial" w:hAnsi="Arial" w:cs="Arial" w:hint="eastAsia"/>
          <w:bCs/>
        </w:rPr>
        <w:t>2</w:t>
      </w:r>
      <w:r w:rsidRPr="005C47E1">
        <w:rPr>
          <w:rFonts w:ascii="Arial" w:hAnsi="Arial" w:cs="Arial" w:hint="eastAsia"/>
          <w:bCs/>
        </w:rPr>
        <w:t>、认购费用适用固定金额时，计算公式为：</w:t>
      </w:r>
    </w:p>
    <w:p w:rsidR="005C47E1" w:rsidRPr="005C47E1" w:rsidRDefault="005C47E1" w:rsidP="005C47E1">
      <w:pPr>
        <w:ind w:firstLine="480"/>
        <w:rPr>
          <w:rFonts w:ascii="Arial" w:hAnsi="Arial" w:cs="Arial"/>
          <w:bCs/>
        </w:rPr>
      </w:pPr>
      <w:r w:rsidRPr="005C47E1">
        <w:rPr>
          <w:rFonts w:ascii="Arial" w:hAnsi="Arial" w:cs="Arial" w:hint="eastAsia"/>
          <w:bCs/>
        </w:rPr>
        <w:t>认购费用＝固定金额</w:t>
      </w:r>
    </w:p>
    <w:p w:rsidR="005C47E1" w:rsidRPr="005C47E1" w:rsidRDefault="005C47E1" w:rsidP="005C47E1">
      <w:pPr>
        <w:ind w:firstLine="480"/>
        <w:rPr>
          <w:rFonts w:ascii="Arial" w:hAnsi="Arial" w:cs="Arial"/>
          <w:bCs/>
        </w:rPr>
      </w:pPr>
      <w:r w:rsidRPr="005C47E1">
        <w:rPr>
          <w:rFonts w:ascii="Arial" w:hAnsi="Arial" w:cs="Arial" w:hint="eastAsia"/>
          <w:bCs/>
        </w:rPr>
        <w:t>净认购金额＝认购金额－认购费用</w:t>
      </w:r>
    </w:p>
    <w:p w:rsidR="005C47E1" w:rsidRPr="005C47E1" w:rsidRDefault="005C47E1" w:rsidP="005C47E1">
      <w:pPr>
        <w:ind w:firstLine="480"/>
        <w:rPr>
          <w:rFonts w:ascii="Arial" w:hAnsi="Arial" w:cs="Arial"/>
          <w:bCs/>
        </w:rPr>
      </w:pPr>
      <w:r w:rsidRPr="005C47E1">
        <w:rPr>
          <w:rFonts w:ascii="Arial" w:hAnsi="Arial" w:cs="Arial" w:hint="eastAsia"/>
          <w:bCs/>
        </w:rPr>
        <w:t>认购份额＝（净认购金额＋认购利息）</w:t>
      </w:r>
      <w:r w:rsidRPr="005C47E1">
        <w:rPr>
          <w:rFonts w:ascii="Arial" w:hAnsi="Arial" w:cs="Arial" w:hint="eastAsia"/>
          <w:bCs/>
        </w:rPr>
        <w:t>/</w:t>
      </w:r>
      <w:r w:rsidRPr="005C47E1">
        <w:rPr>
          <w:rFonts w:ascii="Arial" w:hAnsi="Arial" w:cs="Arial" w:hint="eastAsia"/>
          <w:bCs/>
        </w:rPr>
        <w:t>基金份额发售面值</w:t>
      </w:r>
    </w:p>
    <w:p w:rsidR="005C47E1" w:rsidRPr="005C47E1" w:rsidRDefault="005C47E1" w:rsidP="005C47E1">
      <w:pPr>
        <w:ind w:firstLine="480"/>
        <w:rPr>
          <w:rFonts w:ascii="Arial" w:hAnsi="Arial" w:cs="Arial"/>
          <w:bCs/>
        </w:rPr>
      </w:pPr>
      <w:r w:rsidRPr="005C47E1">
        <w:rPr>
          <w:rFonts w:ascii="Arial" w:hAnsi="Arial" w:cs="Arial" w:hint="eastAsia"/>
          <w:bCs/>
        </w:rPr>
        <w:t>例</w:t>
      </w:r>
      <w:r w:rsidRPr="005C47E1">
        <w:rPr>
          <w:rFonts w:ascii="Arial" w:hAnsi="Arial" w:cs="Arial" w:hint="eastAsia"/>
          <w:bCs/>
        </w:rPr>
        <w:t>1</w:t>
      </w:r>
      <w:r w:rsidRPr="005C47E1">
        <w:rPr>
          <w:rFonts w:ascii="Arial" w:hAnsi="Arial" w:cs="Arial" w:hint="eastAsia"/>
          <w:bCs/>
        </w:rPr>
        <w:t>：某投资人投资</w:t>
      </w:r>
      <w:r w:rsidRPr="005C47E1">
        <w:rPr>
          <w:rFonts w:ascii="Arial" w:hAnsi="Arial" w:cs="Arial" w:hint="eastAsia"/>
          <w:bCs/>
        </w:rPr>
        <w:t>20</w:t>
      </w:r>
      <w:r w:rsidRPr="005C47E1">
        <w:rPr>
          <w:rFonts w:ascii="Arial" w:hAnsi="Arial" w:cs="Arial" w:hint="eastAsia"/>
          <w:bCs/>
        </w:rPr>
        <w:t>万元认购本基金，假设其认购资金在募集期间产生的利息为</w:t>
      </w:r>
      <w:r w:rsidRPr="005C47E1">
        <w:rPr>
          <w:rFonts w:ascii="Arial" w:hAnsi="Arial" w:cs="Arial" w:hint="eastAsia"/>
          <w:bCs/>
        </w:rPr>
        <w:t>15</w:t>
      </w:r>
      <w:r w:rsidRPr="005C47E1">
        <w:rPr>
          <w:rFonts w:ascii="Arial" w:hAnsi="Arial" w:cs="Arial" w:hint="eastAsia"/>
          <w:bCs/>
        </w:rPr>
        <w:t>元，其对应的认购费率为</w:t>
      </w:r>
      <w:r w:rsidRPr="005C47E1">
        <w:rPr>
          <w:rFonts w:ascii="Arial" w:hAnsi="Arial" w:cs="Arial" w:hint="eastAsia"/>
          <w:bCs/>
        </w:rPr>
        <w:t>1.00%</w:t>
      </w:r>
      <w:r w:rsidRPr="005C47E1">
        <w:rPr>
          <w:rFonts w:ascii="Arial" w:hAnsi="Arial" w:cs="Arial" w:hint="eastAsia"/>
          <w:bCs/>
        </w:rPr>
        <w:t>，则其可得到的认购份额为：</w:t>
      </w:r>
    </w:p>
    <w:p w:rsidR="005C47E1" w:rsidRPr="005C47E1" w:rsidRDefault="005C47E1" w:rsidP="005C47E1">
      <w:pPr>
        <w:ind w:firstLine="480"/>
        <w:rPr>
          <w:rFonts w:ascii="Arial" w:hAnsi="Arial" w:cs="Arial"/>
          <w:bCs/>
        </w:rPr>
      </w:pPr>
      <w:r w:rsidRPr="005C47E1">
        <w:rPr>
          <w:rFonts w:ascii="Arial" w:hAnsi="Arial" w:cs="Arial" w:hint="eastAsia"/>
          <w:bCs/>
        </w:rPr>
        <w:t>净认购金额＝</w:t>
      </w:r>
      <w:r w:rsidRPr="005C47E1">
        <w:rPr>
          <w:rFonts w:ascii="Arial" w:hAnsi="Arial" w:cs="Arial" w:hint="eastAsia"/>
          <w:bCs/>
        </w:rPr>
        <w:t>200,000/</w:t>
      </w:r>
      <w:r w:rsidRPr="005C47E1">
        <w:rPr>
          <w:rFonts w:ascii="Arial" w:hAnsi="Arial" w:cs="Arial" w:hint="eastAsia"/>
          <w:bCs/>
        </w:rPr>
        <w:t>（</w:t>
      </w:r>
      <w:r w:rsidRPr="005C47E1">
        <w:rPr>
          <w:rFonts w:ascii="Arial" w:hAnsi="Arial" w:cs="Arial" w:hint="eastAsia"/>
          <w:bCs/>
        </w:rPr>
        <w:t>1+1.00%</w:t>
      </w:r>
      <w:r w:rsidRPr="005C47E1">
        <w:rPr>
          <w:rFonts w:ascii="Arial" w:hAnsi="Arial" w:cs="Arial" w:hint="eastAsia"/>
          <w:bCs/>
        </w:rPr>
        <w:t>）＝</w:t>
      </w:r>
      <w:r w:rsidRPr="005C47E1">
        <w:rPr>
          <w:rFonts w:ascii="Arial" w:hAnsi="Arial" w:cs="Arial" w:hint="eastAsia"/>
          <w:bCs/>
        </w:rPr>
        <w:t>198,019.80</w:t>
      </w:r>
      <w:r w:rsidRPr="005C47E1">
        <w:rPr>
          <w:rFonts w:ascii="Arial" w:hAnsi="Arial" w:cs="Arial" w:hint="eastAsia"/>
          <w:bCs/>
        </w:rPr>
        <w:t>元</w:t>
      </w:r>
    </w:p>
    <w:p w:rsidR="005C47E1" w:rsidRPr="005C47E1" w:rsidRDefault="005C47E1" w:rsidP="005C47E1">
      <w:pPr>
        <w:ind w:firstLine="480"/>
        <w:rPr>
          <w:rFonts w:ascii="Arial" w:hAnsi="Arial" w:cs="Arial"/>
          <w:bCs/>
        </w:rPr>
      </w:pPr>
      <w:r w:rsidRPr="005C47E1">
        <w:rPr>
          <w:rFonts w:ascii="Arial" w:hAnsi="Arial" w:cs="Arial" w:hint="eastAsia"/>
          <w:bCs/>
        </w:rPr>
        <w:t>认购费用＝</w:t>
      </w:r>
      <w:r w:rsidRPr="005C47E1">
        <w:rPr>
          <w:rFonts w:ascii="Arial" w:hAnsi="Arial" w:cs="Arial" w:hint="eastAsia"/>
          <w:bCs/>
        </w:rPr>
        <w:t>200,000</w:t>
      </w:r>
      <w:r w:rsidRPr="005C47E1">
        <w:rPr>
          <w:rFonts w:ascii="Arial" w:hAnsi="Arial" w:cs="Arial" w:hint="eastAsia"/>
          <w:bCs/>
        </w:rPr>
        <w:t>－</w:t>
      </w:r>
      <w:r w:rsidRPr="005C47E1">
        <w:rPr>
          <w:rFonts w:ascii="Arial" w:hAnsi="Arial" w:cs="Arial" w:hint="eastAsia"/>
          <w:bCs/>
        </w:rPr>
        <w:t>198,019.80</w:t>
      </w:r>
      <w:r w:rsidRPr="005C47E1">
        <w:rPr>
          <w:rFonts w:ascii="Arial" w:hAnsi="Arial" w:cs="Arial" w:hint="eastAsia"/>
          <w:bCs/>
        </w:rPr>
        <w:t>＝</w:t>
      </w:r>
      <w:r w:rsidRPr="005C47E1">
        <w:rPr>
          <w:rFonts w:ascii="Arial" w:hAnsi="Arial" w:cs="Arial" w:hint="eastAsia"/>
          <w:bCs/>
        </w:rPr>
        <w:t>1,980.20</w:t>
      </w:r>
      <w:r w:rsidRPr="005C47E1">
        <w:rPr>
          <w:rFonts w:ascii="Arial" w:hAnsi="Arial" w:cs="Arial" w:hint="eastAsia"/>
          <w:bCs/>
        </w:rPr>
        <w:t>元</w:t>
      </w:r>
    </w:p>
    <w:p w:rsidR="005C47E1" w:rsidRPr="005C47E1" w:rsidRDefault="005C47E1" w:rsidP="005C47E1">
      <w:pPr>
        <w:ind w:firstLine="480"/>
        <w:rPr>
          <w:rFonts w:ascii="Arial" w:hAnsi="Arial" w:cs="Arial"/>
          <w:bCs/>
        </w:rPr>
      </w:pPr>
      <w:r w:rsidRPr="005C47E1">
        <w:rPr>
          <w:rFonts w:ascii="Arial" w:hAnsi="Arial" w:cs="Arial" w:hint="eastAsia"/>
          <w:bCs/>
        </w:rPr>
        <w:t>认购份额＝（</w:t>
      </w:r>
      <w:r w:rsidRPr="005C47E1">
        <w:rPr>
          <w:rFonts w:ascii="Arial" w:hAnsi="Arial" w:cs="Arial" w:hint="eastAsia"/>
          <w:bCs/>
        </w:rPr>
        <w:t>198,019.80+15</w:t>
      </w:r>
      <w:r w:rsidRPr="005C47E1">
        <w:rPr>
          <w:rFonts w:ascii="Arial" w:hAnsi="Arial" w:cs="Arial" w:hint="eastAsia"/>
          <w:bCs/>
        </w:rPr>
        <w:t>）</w:t>
      </w:r>
      <w:r w:rsidRPr="005C47E1">
        <w:rPr>
          <w:rFonts w:ascii="Arial" w:hAnsi="Arial" w:cs="Arial" w:hint="eastAsia"/>
          <w:bCs/>
        </w:rPr>
        <w:t>/1.00</w:t>
      </w:r>
      <w:r w:rsidRPr="005C47E1">
        <w:rPr>
          <w:rFonts w:ascii="Arial" w:hAnsi="Arial" w:cs="Arial" w:hint="eastAsia"/>
          <w:bCs/>
        </w:rPr>
        <w:t>＝</w:t>
      </w:r>
      <w:r w:rsidRPr="005C47E1">
        <w:rPr>
          <w:rFonts w:ascii="Arial" w:hAnsi="Arial" w:cs="Arial" w:hint="eastAsia"/>
          <w:bCs/>
        </w:rPr>
        <w:t>198,034.80</w:t>
      </w:r>
      <w:r w:rsidRPr="005C47E1">
        <w:rPr>
          <w:rFonts w:ascii="Arial" w:hAnsi="Arial" w:cs="Arial" w:hint="eastAsia"/>
          <w:bCs/>
        </w:rPr>
        <w:t>份</w:t>
      </w:r>
    </w:p>
    <w:p w:rsidR="005C5D2C" w:rsidRPr="00847114" w:rsidRDefault="005C47E1" w:rsidP="005C47E1">
      <w:pPr>
        <w:ind w:firstLine="480"/>
        <w:rPr>
          <w:rFonts w:ascii="Arial" w:hAnsi="Arial" w:cs="Arial"/>
          <w:bCs/>
        </w:rPr>
      </w:pPr>
      <w:r w:rsidRPr="005C47E1">
        <w:rPr>
          <w:rFonts w:ascii="Arial" w:hAnsi="Arial" w:cs="Arial" w:hint="eastAsia"/>
          <w:bCs/>
        </w:rPr>
        <w:t>即：投资人投资</w:t>
      </w:r>
      <w:r w:rsidRPr="005C47E1">
        <w:rPr>
          <w:rFonts w:ascii="Arial" w:hAnsi="Arial" w:cs="Arial" w:hint="eastAsia"/>
          <w:bCs/>
        </w:rPr>
        <w:t>20</w:t>
      </w:r>
      <w:r w:rsidRPr="005C47E1">
        <w:rPr>
          <w:rFonts w:ascii="Arial" w:hAnsi="Arial" w:cs="Arial" w:hint="eastAsia"/>
          <w:bCs/>
        </w:rPr>
        <w:t>万元认购本基金，假设其认购资金在募集期间产生的利息为</w:t>
      </w:r>
      <w:r w:rsidRPr="005C47E1">
        <w:rPr>
          <w:rFonts w:ascii="Arial" w:hAnsi="Arial" w:cs="Arial" w:hint="eastAsia"/>
          <w:bCs/>
        </w:rPr>
        <w:t>15</w:t>
      </w:r>
      <w:r w:rsidRPr="005C47E1">
        <w:rPr>
          <w:rFonts w:ascii="Arial" w:hAnsi="Arial" w:cs="Arial" w:hint="eastAsia"/>
          <w:bCs/>
        </w:rPr>
        <w:t>元，则其可得到</w:t>
      </w:r>
      <w:r w:rsidRPr="005C47E1">
        <w:rPr>
          <w:rFonts w:ascii="Arial" w:hAnsi="Arial" w:cs="Arial" w:hint="eastAsia"/>
          <w:bCs/>
        </w:rPr>
        <w:t>198,034.80</w:t>
      </w:r>
      <w:r w:rsidRPr="005C47E1">
        <w:rPr>
          <w:rFonts w:ascii="Arial" w:hAnsi="Arial" w:cs="Arial" w:hint="eastAsia"/>
          <w:bCs/>
        </w:rPr>
        <w:t>份本基金基金份额。</w:t>
      </w:r>
    </w:p>
    <w:p w:rsidR="00C65DAC" w:rsidRPr="00847114" w:rsidRDefault="00C65DAC" w:rsidP="00C65DAC">
      <w:pPr>
        <w:pStyle w:val="2"/>
        <w:ind w:firstLine="482"/>
        <w:rPr>
          <w:rFonts w:ascii="Arial" w:hAnsi="Arial" w:cs="Arial"/>
        </w:rPr>
      </w:pPr>
      <w:r w:rsidRPr="00847114">
        <w:rPr>
          <w:rFonts w:ascii="Arial" w:hAnsi="Arial" w:cs="Arial"/>
        </w:rPr>
        <w:t>（五）基金的认购限制</w:t>
      </w:r>
    </w:p>
    <w:p w:rsidR="00F16802" w:rsidRPr="00847114" w:rsidRDefault="00133F9B" w:rsidP="00F16802">
      <w:pPr>
        <w:ind w:firstLine="480"/>
        <w:rPr>
          <w:rFonts w:ascii="Arial" w:hAnsi="Arial" w:cs="Arial"/>
        </w:rPr>
      </w:pPr>
      <w:r w:rsidRPr="00847114">
        <w:rPr>
          <w:rFonts w:ascii="Arial" w:hAnsi="Arial" w:cs="Arial"/>
          <w:kern w:val="0"/>
        </w:rPr>
        <w:t>1</w:t>
      </w:r>
      <w:r w:rsidRPr="00847114">
        <w:rPr>
          <w:rFonts w:ascii="Arial" w:hAnsi="Arial" w:cs="Arial"/>
          <w:kern w:val="0"/>
        </w:rPr>
        <w:t>、</w:t>
      </w:r>
      <w:r w:rsidR="005201CD" w:rsidRPr="00CE5539">
        <w:rPr>
          <w:rFonts w:ascii="Arial" w:hAnsi="Arial" w:cs="Arial"/>
        </w:rPr>
        <w:t>通过基金管理人的直销柜台进行认购，单个基金交易账户首次认购最低金额为</w:t>
      </w:r>
      <w:r w:rsidR="005201CD" w:rsidRPr="00CE5539">
        <w:rPr>
          <w:rFonts w:ascii="Arial" w:hAnsi="Arial" w:cs="Arial"/>
        </w:rPr>
        <w:t>10</w:t>
      </w:r>
      <w:r w:rsidR="005201CD" w:rsidRPr="00CE5539">
        <w:rPr>
          <w:rFonts w:ascii="Arial" w:hAnsi="Arial" w:cs="Arial"/>
        </w:rPr>
        <w:t>元（含认购费），追加认购最低金额为单笔</w:t>
      </w:r>
      <w:r w:rsidR="005201CD" w:rsidRPr="00CE5539">
        <w:rPr>
          <w:rFonts w:ascii="Arial" w:hAnsi="Arial" w:cs="Arial"/>
        </w:rPr>
        <w:t>10</w:t>
      </w:r>
      <w:r w:rsidR="005201CD" w:rsidRPr="00CE5539">
        <w:rPr>
          <w:rFonts w:ascii="Arial" w:hAnsi="Arial" w:cs="Arial"/>
        </w:rPr>
        <w:t>元（含认购费）；通过基金管理人网上直销进行认购，单个基金交易账户首次最低认购金额为</w:t>
      </w:r>
      <w:r w:rsidR="005201CD" w:rsidRPr="00CE5539">
        <w:rPr>
          <w:rFonts w:ascii="Arial" w:hAnsi="Arial" w:cs="Arial"/>
        </w:rPr>
        <w:t>10</w:t>
      </w:r>
      <w:r w:rsidR="005201CD" w:rsidRPr="00CE5539">
        <w:rPr>
          <w:rFonts w:ascii="Arial" w:hAnsi="Arial" w:cs="Arial"/>
        </w:rPr>
        <w:t>元（含认购费），追加认购最低金额为单笔</w:t>
      </w:r>
      <w:r w:rsidR="005201CD" w:rsidRPr="00CE5539">
        <w:rPr>
          <w:rFonts w:ascii="Arial" w:hAnsi="Arial" w:cs="Arial"/>
        </w:rPr>
        <w:t>10</w:t>
      </w:r>
      <w:r w:rsidR="005201CD" w:rsidRPr="00CE5539">
        <w:rPr>
          <w:rFonts w:ascii="Arial" w:hAnsi="Arial" w:cs="Arial"/>
        </w:rPr>
        <w:t>元（含认购费），网上直销单笔交易上限及单日累计交易上限请参照网上直销说明</w:t>
      </w:r>
      <w:r w:rsidR="00F16802" w:rsidRPr="00847114">
        <w:rPr>
          <w:rFonts w:ascii="Arial" w:hAnsi="Arial" w:cs="Arial"/>
        </w:rPr>
        <w:t>；</w:t>
      </w:r>
      <w:r w:rsidR="005201CD" w:rsidRPr="00CE5539">
        <w:rPr>
          <w:rFonts w:ascii="Arial" w:hAnsi="Arial" w:cs="Arial"/>
        </w:rPr>
        <w:t>通过本基金其他销售机构进行认购，首次认购最低金额为人民币</w:t>
      </w:r>
      <w:r w:rsidR="005201CD" w:rsidRPr="00CE5539">
        <w:rPr>
          <w:rFonts w:ascii="Arial" w:hAnsi="Arial" w:cs="Arial"/>
        </w:rPr>
        <w:t>10</w:t>
      </w:r>
      <w:r w:rsidR="005201CD" w:rsidRPr="00CE5539">
        <w:rPr>
          <w:rFonts w:ascii="Arial" w:hAnsi="Arial" w:cs="Arial"/>
        </w:rPr>
        <w:t>元（含认购费），追加认购的最低金额为单笔</w:t>
      </w:r>
      <w:r w:rsidR="005201CD" w:rsidRPr="00CE5539">
        <w:rPr>
          <w:rFonts w:ascii="Arial" w:hAnsi="Arial" w:cs="Arial"/>
        </w:rPr>
        <w:t>10</w:t>
      </w:r>
      <w:r w:rsidR="005201CD" w:rsidRPr="00CE5539">
        <w:rPr>
          <w:rFonts w:ascii="Arial" w:hAnsi="Arial" w:cs="Arial"/>
        </w:rPr>
        <w:t>元（含认购费）；各销售机构对最低认购限额及交易级差有其他规定的，以各销售机构的业务规定为准</w:t>
      </w:r>
      <w:r w:rsidR="00F16802" w:rsidRPr="00847114">
        <w:rPr>
          <w:rFonts w:ascii="Arial" w:hAnsi="Arial" w:cs="Arial"/>
        </w:rPr>
        <w:t>。</w:t>
      </w:r>
    </w:p>
    <w:p w:rsidR="00F16802" w:rsidRPr="00847114" w:rsidRDefault="00F16802" w:rsidP="00F16802">
      <w:pPr>
        <w:ind w:firstLine="480"/>
        <w:rPr>
          <w:rFonts w:ascii="Arial" w:hAnsi="Arial" w:cs="Arial"/>
        </w:rPr>
      </w:pPr>
      <w:r w:rsidRPr="00847114">
        <w:rPr>
          <w:rFonts w:ascii="Arial" w:hAnsi="Arial" w:cs="Arial"/>
        </w:rPr>
        <w:t>2</w:t>
      </w:r>
      <w:r w:rsidRPr="00847114">
        <w:rPr>
          <w:rFonts w:ascii="Arial" w:hAnsi="Arial" w:cs="Arial"/>
        </w:rPr>
        <w:t>、</w:t>
      </w:r>
      <w:r w:rsidR="00D67CA5" w:rsidRPr="00847114">
        <w:rPr>
          <w:rFonts w:ascii="Arial" w:hAnsi="Arial" w:cs="Arial"/>
        </w:rPr>
        <w:t>募集期内，</w:t>
      </w:r>
      <w:r w:rsidR="0097376E" w:rsidRPr="00CE5539">
        <w:rPr>
          <w:rFonts w:ascii="Arial" w:hAnsi="Arial" w:cs="Arial"/>
        </w:rPr>
        <w:t>如本基金单个投资人累计认购的基金份额数达到或者超过基金总份额的</w:t>
      </w:r>
      <w:r w:rsidR="0097376E" w:rsidRPr="00CE5539">
        <w:rPr>
          <w:rFonts w:ascii="Arial" w:hAnsi="Arial" w:cs="Arial"/>
        </w:rPr>
        <w:t>50%</w:t>
      </w:r>
      <w:r w:rsidR="0097376E" w:rsidRPr="00CE5539">
        <w:rPr>
          <w:rFonts w:ascii="Arial" w:hAnsi="Arial" w:cs="Arial"/>
        </w:rPr>
        <w:t>，基金管理人可以采取比例确认等方式对该投资人的认购申请进行限制。基金管理人接受某笔或者某些认购申请有可能导致投资者变相规避前述</w:t>
      </w:r>
      <w:r w:rsidR="0097376E" w:rsidRPr="00CE5539">
        <w:rPr>
          <w:rFonts w:ascii="Arial" w:hAnsi="Arial" w:cs="Arial"/>
        </w:rPr>
        <w:t>50%</w:t>
      </w:r>
      <w:r w:rsidR="0097376E" w:rsidRPr="00CE5539">
        <w:rPr>
          <w:rFonts w:ascii="Arial" w:hAnsi="Arial" w:cs="Arial"/>
        </w:rPr>
        <w:t>比例要求的，基金管理人有权拒绝该等全部或者部分认购申请。投资人认购的基金份额数以基金合同生效后登记机构的确认为准</w:t>
      </w:r>
      <w:r w:rsidR="00D67CA5" w:rsidRPr="00847114">
        <w:rPr>
          <w:rFonts w:ascii="Arial" w:hAnsi="Arial" w:cs="Arial"/>
        </w:rPr>
        <w:t>。</w:t>
      </w:r>
    </w:p>
    <w:p w:rsidR="00C65DAC" w:rsidRPr="00847114" w:rsidRDefault="00F16802" w:rsidP="00C80771">
      <w:pPr>
        <w:ind w:firstLine="480"/>
        <w:rPr>
          <w:rFonts w:ascii="Arial" w:hAnsi="Arial" w:cs="Arial"/>
          <w:szCs w:val="21"/>
        </w:rPr>
      </w:pPr>
      <w:r w:rsidRPr="00847114">
        <w:rPr>
          <w:rFonts w:ascii="Arial" w:hAnsi="Arial" w:cs="Arial"/>
          <w:szCs w:val="21"/>
        </w:rPr>
        <w:t>3</w:t>
      </w:r>
      <w:r w:rsidR="00C65DAC" w:rsidRPr="00847114">
        <w:rPr>
          <w:rFonts w:ascii="Arial" w:hAnsi="Arial" w:cs="Arial"/>
          <w:szCs w:val="21"/>
        </w:rPr>
        <w:t>、投资人认购前，需按销售机构规定的方式全额缴款。</w:t>
      </w:r>
    </w:p>
    <w:p w:rsidR="00C65DAC" w:rsidRPr="00847114" w:rsidRDefault="00F16802" w:rsidP="00C80771">
      <w:pPr>
        <w:ind w:firstLine="480"/>
        <w:rPr>
          <w:rFonts w:ascii="Arial" w:hAnsi="Arial" w:cs="Arial"/>
          <w:szCs w:val="21"/>
        </w:rPr>
      </w:pPr>
      <w:r w:rsidRPr="00847114">
        <w:rPr>
          <w:rFonts w:ascii="Arial" w:hAnsi="Arial" w:cs="Arial"/>
          <w:szCs w:val="21"/>
        </w:rPr>
        <w:t>4</w:t>
      </w:r>
      <w:r w:rsidR="00C65DAC" w:rsidRPr="00847114">
        <w:rPr>
          <w:rFonts w:ascii="Arial" w:hAnsi="Arial" w:cs="Arial"/>
          <w:szCs w:val="21"/>
        </w:rPr>
        <w:t>、</w:t>
      </w:r>
      <w:r w:rsidR="003A0824" w:rsidRPr="00847114">
        <w:rPr>
          <w:rFonts w:ascii="Arial" w:hAnsi="Arial" w:cs="Arial"/>
          <w:szCs w:val="21"/>
        </w:rPr>
        <w:t>基金</w:t>
      </w:r>
      <w:r w:rsidR="00C65DAC" w:rsidRPr="00847114">
        <w:rPr>
          <w:rFonts w:ascii="Arial" w:hAnsi="Arial" w:cs="Arial"/>
          <w:szCs w:val="21"/>
        </w:rPr>
        <w:t>募集期内，投资人可多次认购，已受理的认购申请不</w:t>
      </w:r>
      <w:r w:rsidR="003A0824" w:rsidRPr="00847114">
        <w:rPr>
          <w:rFonts w:ascii="Arial" w:hAnsi="Arial" w:cs="Arial"/>
          <w:szCs w:val="21"/>
        </w:rPr>
        <w:t>得</w:t>
      </w:r>
      <w:r w:rsidR="00C65DAC" w:rsidRPr="00847114">
        <w:rPr>
          <w:rFonts w:ascii="Arial" w:hAnsi="Arial" w:cs="Arial"/>
          <w:szCs w:val="21"/>
        </w:rPr>
        <w:t>撤销。</w:t>
      </w:r>
    </w:p>
    <w:p w:rsidR="00C65DAC" w:rsidRPr="00847114" w:rsidRDefault="00F16802" w:rsidP="00C80771">
      <w:pPr>
        <w:ind w:firstLine="480"/>
        <w:rPr>
          <w:rFonts w:ascii="Arial" w:hAnsi="Arial" w:cs="Arial"/>
          <w:szCs w:val="21"/>
        </w:rPr>
      </w:pPr>
      <w:r w:rsidRPr="00847114">
        <w:rPr>
          <w:rFonts w:ascii="Arial" w:hAnsi="Arial" w:cs="Arial"/>
          <w:szCs w:val="21"/>
        </w:rPr>
        <w:t>5</w:t>
      </w:r>
      <w:r w:rsidR="00C65DAC" w:rsidRPr="00847114">
        <w:rPr>
          <w:rFonts w:ascii="Arial" w:hAnsi="Arial" w:cs="Arial"/>
          <w:szCs w:val="21"/>
        </w:rPr>
        <w:t>、</w:t>
      </w:r>
      <w:r w:rsidR="00A401F4" w:rsidRPr="00847114">
        <w:rPr>
          <w:rFonts w:ascii="Arial" w:hAnsi="Arial" w:cs="Arial"/>
        </w:rPr>
        <w:t>销售机构受理认购申请并不表示对该申请是否成功的确认，而仅代表销售机构确实收到了认购申请；申请是否有效应以登记机构的确认为准；</w:t>
      </w:r>
      <w:r w:rsidR="00A401F4" w:rsidRPr="00847114">
        <w:rPr>
          <w:rFonts w:ascii="Arial" w:hAnsi="Arial" w:cs="Arial"/>
          <w:bCs/>
        </w:rPr>
        <w:t>对于认购申请及认购份额的确认情况，投资人应及时查询并妥善行使合法权利。</w:t>
      </w:r>
      <w:r w:rsidR="00A379B0" w:rsidRPr="00847114">
        <w:rPr>
          <w:rFonts w:ascii="Arial" w:hAnsi="Arial" w:cs="Arial"/>
        </w:rPr>
        <w:t>投资人可在基金合同生效后到</w:t>
      </w:r>
      <w:r w:rsidR="00A401F4" w:rsidRPr="00847114">
        <w:rPr>
          <w:rFonts w:ascii="Arial" w:hAnsi="Arial" w:cs="Arial"/>
        </w:rPr>
        <w:t>销售机构查询最终成交确认情况和认购的份额；</w:t>
      </w:r>
    </w:p>
    <w:p w:rsidR="00D11598" w:rsidRPr="00847114" w:rsidRDefault="00F16802" w:rsidP="00D11598">
      <w:pPr>
        <w:ind w:firstLine="480"/>
        <w:rPr>
          <w:rFonts w:ascii="Arial" w:hAnsi="Arial" w:cs="Arial"/>
          <w:szCs w:val="21"/>
        </w:rPr>
      </w:pPr>
      <w:r w:rsidRPr="00847114">
        <w:rPr>
          <w:rFonts w:ascii="Arial" w:hAnsi="Arial" w:cs="Arial"/>
          <w:szCs w:val="21"/>
        </w:rPr>
        <w:t>6</w:t>
      </w:r>
      <w:r w:rsidR="00C65DAC" w:rsidRPr="00847114">
        <w:rPr>
          <w:rFonts w:ascii="Arial" w:hAnsi="Arial" w:cs="Arial"/>
          <w:szCs w:val="21"/>
        </w:rPr>
        <w:t>、</w:t>
      </w:r>
      <w:r w:rsidR="00A401F4" w:rsidRPr="00847114">
        <w:rPr>
          <w:rFonts w:ascii="Arial" w:hAnsi="Arial" w:cs="Arial"/>
        </w:rPr>
        <w:t>若投资人的认购申请被确认为无效，基金管理人应当将投资人已支付的认购金额本金退还投资人。</w:t>
      </w:r>
    </w:p>
    <w:p w:rsidR="00332AED" w:rsidRPr="00847114" w:rsidRDefault="00332AED" w:rsidP="00C80771">
      <w:pPr>
        <w:ind w:firstLine="480"/>
        <w:rPr>
          <w:rFonts w:ascii="Arial" w:hAnsi="Arial" w:cs="Arial"/>
          <w:szCs w:val="21"/>
        </w:rPr>
      </w:pPr>
    </w:p>
    <w:p w:rsidR="00C65DAC" w:rsidRPr="00847114" w:rsidRDefault="00C65DAC" w:rsidP="00332AED">
      <w:pPr>
        <w:pStyle w:val="1"/>
        <w:rPr>
          <w:rFonts w:ascii="Arial" w:hAnsi="Arial" w:cs="Arial"/>
        </w:rPr>
      </w:pPr>
      <w:r w:rsidRPr="00847114">
        <w:rPr>
          <w:rFonts w:ascii="Arial" w:hAnsi="Arial" w:cs="Arial"/>
        </w:rPr>
        <w:t>三、</w:t>
      </w:r>
      <w:bookmarkStart w:id="5" w:name="OLE_LINK1"/>
      <w:bookmarkStart w:id="6" w:name="OLE_LINK2"/>
      <w:bookmarkStart w:id="7" w:name="_Toc321914208"/>
      <w:bookmarkStart w:id="8" w:name="_Toc323299861"/>
      <w:r w:rsidRPr="00847114">
        <w:rPr>
          <w:rFonts w:ascii="Arial" w:hAnsi="Arial" w:cs="Arial"/>
        </w:rPr>
        <w:t>个人投资者的开户</w:t>
      </w:r>
      <w:bookmarkEnd w:id="5"/>
      <w:bookmarkEnd w:id="6"/>
      <w:r w:rsidRPr="00847114">
        <w:rPr>
          <w:rFonts w:ascii="Arial" w:hAnsi="Arial" w:cs="Arial"/>
        </w:rPr>
        <w:t>与认购程序</w:t>
      </w:r>
      <w:bookmarkEnd w:id="7"/>
      <w:bookmarkEnd w:id="8"/>
    </w:p>
    <w:p w:rsidR="00422E9C" w:rsidRPr="00847114" w:rsidRDefault="00422E9C" w:rsidP="00422E9C">
      <w:pPr>
        <w:ind w:firstLine="480"/>
        <w:rPr>
          <w:rFonts w:ascii="Arial" w:hAnsi="Arial" w:cs="Arial"/>
        </w:rPr>
      </w:pPr>
    </w:p>
    <w:p w:rsidR="00C65DAC" w:rsidRPr="00847114" w:rsidRDefault="00C65DAC" w:rsidP="00C65DAC">
      <w:pPr>
        <w:pStyle w:val="2"/>
        <w:ind w:firstLine="482"/>
        <w:rPr>
          <w:rFonts w:ascii="Arial" w:hAnsi="Arial" w:cs="Arial"/>
        </w:rPr>
      </w:pPr>
      <w:r w:rsidRPr="00847114">
        <w:rPr>
          <w:rFonts w:ascii="Arial" w:hAnsi="Arial" w:cs="Arial"/>
        </w:rPr>
        <w:t>（</w:t>
      </w:r>
      <w:r w:rsidR="00FB33DF" w:rsidRPr="00847114">
        <w:rPr>
          <w:rFonts w:ascii="Arial" w:hAnsi="Arial" w:cs="Arial"/>
        </w:rPr>
        <w:t>一</w:t>
      </w:r>
      <w:r w:rsidRPr="00847114">
        <w:rPr>
          <w:rFonts w:ascii="Arial" w:hAnsi="Arial" w:cs="Arial"/>
        </w:rPr>
        <w:t>）本公司直销</w:t>
      </w:r>
      <w:r w:rsidR="003A0824" w:rsidRPr="00847114">
        <w:rPr>
          <w:rFonts w:ascii="Arial" w:hAnsi="Arial" w:cs="Arial"/>
        </w:rPr>
        <w:t>柜台</w:t>
      </w:r>
      <w:r w:rsidRPr="00847114">
        <w:rPr>
          <w:rFonts w:ascii="Arial" w:hAnsi="Arial" w:cs="Arial"/>
        </w:rPr>
        <w:t>受理个人投资者的开户与认购程序</w:t>
      </w:r>
    </w:p>
    <w:p w:rsidR="00C65DAC" w:rsidRPr="00847114" w:rsidRDefault="00021290" w:rsidP="00C65DAC">
      <w:pPr>
        <w:ind w:firstLine="480"/>
        <w:rPr>
          <w:rFonts w:ascii="Arial" w:hAnsi="Arial" w:cs="Arial"/>
        </w:rPr>
      </w:pPr>
      <w:r w:rsidRPr="00847114">
        <w:rPr>
          <w:rFonts w:ascii="Arial" w:hAnsi="Arial" w:cs="Arial"/>
        </w:rPr>
        <w:t>1</w:t>
      </w:r>
      <w:r w:rsidR="00E33BA5" w:rsidRPr="00847114">
        <w:rPr>
          <w:rFonts w:ascii="Arial" w:hAnsi="Arial" w:cs="Arial"/>
        </w:rPr>
        <w:t>、</w:t>
      </w:r>
      <w:r w:rsidRPr="00847114">
        <w:rPr>
          <w:rFonts w:ascii="Arial" w:hAnsi="Arial" w:cs="Arial"/>
        </w:rPr>
        <w:t>业务办理时间</w:t>
      </w:r>
    </w:p>
    <w:p w:rsidR="0014101A" w:rsidRPr="00847114" w:rsidRDefault="0014101A" w:rsidP="0014101A">
      <w:pPr>
        <w:ind w:firstLine="480"/>
        <w:rPr>
          <w:rFonts w:ascii="Arial" w:hAnsi="Arial" w:cs="Arial"/>
        </w:rPr>
      </w:pPr>
      <w:r w:rsidRPr="00847114">
        <w:rPr>
          <w:rFonts w:ascii="Arial" w:hAnsi="Arial" w:cs="Arial"/>
        </w:rPr>
        <w:t>基金份额发售日的</w:t>
      </w:r>
      <w:r w:rsidRPr="00847114">
        <w:rPr>
          <w:rFonts w:ascii="Arial" w:hAnsi="Arial" w:cs="Arial"/>
        </w:rPr>
        <w:t>9:30—17:00</w:t>
      </w:r>
      <w:r w:rsidRPr="00847114">
        <w:rPr>
          <w:rFonts w:ascii="Arial" w:hAnsi="Arial" w:cs="Arial"/>
        </w:rPr>
        <w:t>（周六、周日及法定节假日不营业）。</w:t>
      </w:r>
    </w:p>
    <w:p w:rsidR="00C65DAC" w:rsidRPr="00847114" w:rsidRDefault="00021290" w:rsidP="00C65DAC">
      <w:pPr>
        <w:ind w:firstLine="480"/>
        <w:rPr>
          <w:rFonts w:ascii="Arial" w:hAnsi="Arial" w:cs="Arial"/>
        </w:rPr>
      </w:pPr>
      <w:r w:rsidRPr="00847114">
        <w:rPr>
          <w:rFonts w:ascii="Arial" w:hAnsi="Arial" w:cs="Arial"/>
        </w:rPr>
        <w:t>2</w:t>
      </w:r>
      <w:r w:rsidR="00E33BA5" w:rsidRPr="00847114">
        <w:rPr>
          <w:rFonts w:ascii="Arial" w:hAnsi="Arial" w:cs="Arial"/>
        </w:rPr>
        <w:t>、个人投资者办理基金交易账户和基金账户开户申请时须提交的材料</w:t>
      </w:r>
    </w:p>
    <w:p w:rsidR="0014101A" w:rsidRPr="00847114" w:rsidRDefault="0014101A">
      <w:pPr>
        <w:ind w:firstLine="480"/>
        <w:rPr>
          <w:rFonts w:ascii="Arial" w:hAnsi="Arial" w:cs="Arial"/>
        </w:rPr>
      </w:pPr>
      <w:r w:rsidRPr="00847114">
        <w:rPr>
          <w:rFonts w:ascii="Arial" w:hAnsi="Arial" w:cs="Arial"/>
        </w:rPr>
        <w:t>（</w:t>
      </w:r>
      <w:r w:rsidRPr="00847114">
        <w:rPr>
          <w:rFonts w:ascii="Arial" w:hAnsi="Arial" w:cs="Arial"/>
        </w:rPr>
        <w:t>1</w:t>
      </w:r>
      <w:r w:rsidRPr="00847114">
        <w:rPr>
          <w:rFonts w:ascii="Arial" w:hAnsi="Arial" w:cs="Arial"/>
        </w:rPr>
        <w:t>）</w:t>
      </w:r>
      <w:r w:rsidRPr="00847114">
        <w:rPr>
          <w:rFonts w:ascii="Arial" w:hAnsi="Arial" w:cs="Arial"/>
          <w:szCs w:val="20"/>
        </w:rPr>
        <w:t>本人有效身份证件（包括</w:t>
      </w:r>
      <w:r w:rsidRPr="00847114">
        <w:rPr>
          <w:rFonts w:ascii="Arial" w:hAnsi="Arial" w:cs="Arial"/>
        </w:rPr>
        <w:t>身份证、护照等</w:t>
      </w:r>
      <w:r w:rsidRPr="00847114">
        <w:rPr>
          <w:rFonts w:ascii="Arial" w:hAnsi="Arial" w:cs="Arial"/>
          <w:szCs w:val="20"/>
        </w:rPr>
        <w:t>）及复印件</w:t>
      </w:r>
      <w:r w:rsidRPr="00847114">
        <w:rPr>
          <w:rFonts w:ascii="Arial" w:hAnsi="Arial" w:cs="Arial"/>
        </w:rPr>
        <w:t>。如委托他人代办，还需提供代办人有效身份证件原件、经其签字的复印件以及投资者授权代办人办理基金业务的公证书原件；</w:t>
      </w:r>
    </w:p>
    <w:p w:rsidR="0014101A" w:rsidRPr="00847114" w:rsidRDefault="0014101A" w:rsidP="0014101A">
      <w:pPr>
        <w:ind w:firstLine="480"/>
        <w:rPr>
          <w:rFonts w:ascii="Arial" w:hAnsi="Arial" w:cs="Arial"/>
        </w:rPr>
      </w:pPr>
      <w:r w:rsidRPr="00847114">
        <w:rPr>
          <w:rFonts w:ascii="Arial" w:hAnsi="Arial" w:cs="Arial"/>
        </w:rPr>
        <w:t>（</w:t>
      </w:r>
      <w:r w:rsidRPr="00847114">
        <w:rPr>
          <w:rFonts w:ascii="Arial" w:hAnsi="Arial" w:cs="Arial"/>
        </w:rPr>
        <w:t>2</w:t>
      </w:r>
      <w:r w:rsidRPr="00847114">
        <w:rPr>
          <w:rFonts w:ascii="Arial" w:hAnsi="Arial" w:cs="Arial"/>
        </w:rPr>
        <w:t>）本人指定银行账户信息（开户行名称、银行账户名称、银行账号）及复印件；</w:t>
      </w:r>
    </w:p>
    <w:p w:rsidR="0014101A" w:rsidRPr="00847114" w:rsidRDefault="0014101A" w:rsidP="0014101A">
      <w:pPr>
        <w:ind w:firstLine="480"/>
        <w:rPr>
          <w:rFonts w:ascii="Arial" w:hAnsi="Arial" w:cs="Arial"/>
        </w:rPr>
      </w:pPr>
      <w:r w:rsidRPr="00847114">
        <w:rPr>
          <w:rFonts w:ascii="Arial" w:hAnsi="Arial" w:cs="Arial"/>
          <w:szCs w:val="20"/>
        </w:rPr>
        <w:t>（</w:t>
      </w:r>
      <w:r w:rsidRPr="00847114">
        <w:rPr>
          <w:rFonts w:ascii="Arial" w:hAnsi="Arial" w:cs="Arial"/>
          <w:szCs w:val="20"/>
        </w:rPr>
        <w:t>3</w:t>
      </w:r>
      <w:r w:rsidRPr="00847114">
        <w:rPr>
          <w:rFonts w:ascii="Arial" w:hAnsi="Arial" w:cs="Arial"/>
          <w:szCs w:val="20"/>
        </w:rPr>
        <w:t>）填妥并签字确认的《</w:t>
      </w:r>
      <w:r w:rsidRPr="00847114">
        <w:rPr>
          <w:rFonts w:ascii="Arial" w:hAnsi="Arial" w:cs="Arial"/>
        </w:rPr>
        <w:t>开放式基金</w:t>
      </w:r>
      <w:r w:rsidRPr="00847114">
        <w:rPr>
          <w:rFonts w:ascii="Arial" w:hAnsi="Arial" w:cs="Arial"/>
          <w:szCs w:val="20"/>
        </w:rPr>
        <w:t>账户类业务申请表（个人）》</w:t>
      </w:r>
      <w:r w:rsidR="00C66B83" w:rsidRPr="00847114">
        <w:rPr>
          <w:rFonts w:ascii="Arial" w:hAnsi="Arial" w:cs="Arial"/>
          <w:szCs w:val="20"/>
        </w:rPr>
        <w:t>、《个人税收居民身份声明文件》</w:t>
      </w:r>
      <w:r w:rsidRPr="00847114">
        <w:rPr>
          <w:rFonts w:ascii="Arial" w:hAnsi="Arial" w:cs="Arial"/>
        </w:rPr>
        <w:t>；</w:t>
      </w:r>
    </w:p>
    <w:p w:rsidR="0014101A" w:rsidRPr="00847114" w:rsidRDefault="0014101A" w:rsidP="0014101A">
      <w:pPr>
        <w:ind w:firstLine="480"/>
        <w:rPr>
          <w:rFonts w:ascii="Arial" w:hAnsi="Arial" w:cs="Arial"/>
          <w:szCs w:val="20"/>
        </w:rPr>
      </w:pPr>
      <w:r w:rsidRPr="00847114">
        <w:rPr>
          <w:rFonts w:ascii="Arial" w:hAnsi="Arial" w:cs="Arial"/>
          <w:szCs w:val="20"/>
        </w:rPr>
        <w:t>（</w:t>
      </w:r>
      <w:r w:rsidRPr="00847114">
        <w:rPr>
          <w:rFonts w:ascii="Arial" w:hAnsi="Arial" w:cs="Arial"/>
          <w:szCs w:val="20"/>
        </w:rPr>
        <w:t>4</w:t>
      </w:r>
      <w:r w:rsidRPr="00847114">
        <w:rPr>
          <w:rFonts w:ascii="Arial" w:hAnsi="Arial" w:cs="Arial"/>
          <w:szCs w:val="20"/>
        </w:rPr>
        <w:t>）如需要开通传真交易方式还需签订</w:t>
      </w:r>
      <w:r w:rsidRPr="00847114">
        <w:rPr>
          <w:rFonts w:ascii="Arial" w:hAnsi="Arial" w:cs="Arial"/>
        </w:rPr>
        <w:t>《开放式基金传真委托协议书》（</w:t>
      </w:r>
      <w:r w:rsidRPr="00847114">
        <w:rPr>
          <w:rFonts w:ascii="Arial" w:hAnsi="Arial" w:cs="Arial"/>
          <w:szCs w:val="20"/>
        </w:rPr>
        <w:t>一式两份）</w:t>
      </w:r>
      <w:r w:rsidR="00C66B83" w:rsidRPr="00847114">
        <w:rPr>
          <w:rFonts w:ascii="Arial" w:hAnsi="Arial" w:cs="Arial"/>
          <w:szCs w:val="20"/>
        </w:rPr>
        <w:t>；</w:t>
      </w:r>
    </w:p>
    <w:p w:rsidR="00C66B83" w:rsidRPr="00847114" w:rsidRDefault="00C66B83" w:rsidP="00C66B83">
      <w:pPr>
        <w:ind w:firstLine="480"/>
        <w:rPr>
          <w:rFonts w:ascii="Arial" w:hAnsi="Arial" w:cs="Arial"/>
          <w:szCs w:val="20"/>
        </w:rPr>
      </w:pPr>
      <w:r w:rsidRPr="00847114">
        <w:rPr>
          <w:rFonts w:ascii="Arial" w:hAnsi="Arial" w:cs="Arial"/>
          <w:szCs w:val="20"/>
        </w:rPr>
        <w:t>（</w:t>
      </w:r>
      <w:r w:rsidRPr="00847114">
        <w:rPr>
          <w:rFonts w:ascii="Arial" w:hAnsi="Arial" w:cs="Arial"/>
          <w:szCs w:val="20"/>
        </w:rPr>
        <w:t>5</w:t>
      </w:r>
      <w:r w:rsidRPr="00847114">
        <w:rPr>
          <w:rFonts w:ascii="Arial" w:hAnsi="Arial" w:cs="Arial"/>
          <w:szCs w:val="20"/>
        </w:rPr>
        <w:t>）本公司要求提供的其他有关材料。</w:t>
      </w:r>
    </w:p>
    <w:p w:rsidR="0014101A" w:rsidRPr="00847114" w:rsidRDefault="00021290" w:rsidP="0014101A">
      <w:pPr>
        <w:ind w:firstLine="480"/>
        <w:rPr>
          <w:rFonts w:ascii="Arial" w:hAnsi="Arial" w:cs="Arial"/>
        </w:rPr>
      </w:pPr>
      <w:r w:rsidRPr="00847114">
        <w:rPr>
          <w:rFonts w:ascii="Arial" w:hAnsi="Arial" w:cs="Arial"/>
        </w:rPr>
        <w:t>3</w:t>
      </w:r>
      <w:r w:rsidR="0014101A" w:rsidRPr="00847114">
        <w:rPr>
          <w:rFonts w:ascii="Arial" w:hAnsi="Arial" w:cs="Arial"/>
        </w:rPr>
        <w:t>、个人投资者办理认购申请时须提交填妥的《开放式基金交易类业务申请表》和投资者本人的有效证件原件及经其签字的复印件，如委托他人代办，还需提供代办人有效身份证件原件、经其签字的复印件以及投资者授权代办人办理基金业务的公证书原件。</w:t>
      </w:r>
    </w:p>
    <w:p w:rsidR="00C65DAC" w:rsidRPr="00847114" w:rsidRDefault="00021290" w:rsidP="00C65DAC">
      <w:pPr>
        <w:ind w:firstLine="480"/>
        <w:rPr>
          <w:rFonts w:ascii="Arial" w:hAnsi="Arial" w:cs="Arial"/>
        </w:rPr>
      </w:pPr>
      <w:r w:rsidRPr="00847114">
        <w:rPr>
          <w:rFonts w:ascii="Arial" w:hAnsi="Arial" w:cs="Arial"/>
        </w:rPr>
        <w:t>4</w:t>
      </w:r>
      <w:r w:rsidR="00C65DAC" w:rsidRPr="00847114">
        <w:rPr>
          <w:rFonts w:ascii="Arial" w:hAnsi="Arial" w:cs="Arial"/>
        </w:rPr>
        <w:t>、认购资金的划拨</w:t>
      </w:r>
    </w:p>
    <w:p w:rsidR="00F43FEC" w:rsidRPr="00847114" w:rsidRDefault="00F43FEC" w:rsidP="00F43FEC">
      <w:pPr>
        <w:ind w:firstLine="480"/>
        <w:rPr>
          <w:rFonts w:ascii="Arial" w:hAnsi="Arial" w:cs="Arial"/>
        </w:rPr>
      </w:pPr>
      <w:r w:rsidRPr="00847114">
        <w:rPr>
          <w:rFonts w:ascii="Arial" w:hAnsi="Arial" w:cs="Arial"/>
        </w:rPr>
        <w:t>个人投资者办理认购前应将足额认购资金通过银行转账汇入本公司</w:t>
      </w:r>
      <w:r w:rsidR="003876E1" w:rsidRPr="00847114">
        <w:rPr>
          <w:rFonts w:ascii="Arial" w:hAnsi="Arial" w:cs="Arial"/>
        </w:rPr>
        <w:t>在</w:t>
      </w:r>
      <w:r w:rsidR="003876E1" w:rsidRPr="00847114">
        <w:rPr>
          <w:rFonts w:ascii="Arial" w:hAnsi="Arial" w:cs="Arial"/>
          <w:szCs w:val="24"/>
        </w:rPr>
        <w:t>中国建设</w:t>
      </w:r>
      <w:r w:rsidR="003876E1" w:rsidRPr="00847114">
        <w:rPr>
          <w:rFonts w:ascii="Arial" w:hAnsi="Arial" w:cs="Arial"/>
        </w:rPr>
        <w:t>银行、招商银行、中信银行开立的</w:t>
      </w:r>
      <w:r w:rsidR="00E33BA5" w:rsidRPr="00847114">
        <w:rPr>
          <w:rFonts w:ascii="Arial" w:hAnsi="Arial" w:cs="Arial"/>
        </w:rPr>
        <w:t>直销</w:t>
      </w:r>
      <w:r w:rsidR="003A0824" w:rsidRPr="00847114">
        <w:rPr>
          <w:rFonts w:ascii="Arial" w:hAnsi="Arial" w:cs="Arial"/>
        </w:rPr>
        <w:t>账户</w:t>
      </w:r>
      <w:r w:rsidR="003876E1" w:rsidRPr="00847114">
        <w:rPr>
          <w:rFonts w:ascii="Arial" w:hAnsi="Arial" w:cs="Arial"/>
        </w:rPr>
        <w:t>：</w:t>
      </w:r>
    </w:p>
    <w:p w:rsidR="00F43FEC" w:rsidRPr="00847114" w:rsidRDefault="00F43FEC" w:rsidP="00F43FEC">
      <w:pPr>
        <w:ind w:firstLine="480"/>
        <w:rPr>
          <w:rFonts w:ascii="Arial" w:hAnsi="Arial" w:cs="Arial"/>
          <w:szCs w:val="24"/>
        </w:rPr>
      </w:pPr>
      <w:r w:rsidRPr="00847114">
        <w:rPr>
          <w:rFonts w:ascii="Arial" w:hAnsi="Arial" w:cs="Arial"/>
          <w:szCs w:val="24"/>
        </w:rPr>
        <w:t>本公司指定的直销账户信息如下：</w:t>
      </w:r>
    </w:p>
    <w:p w:rsidR="003876E1" w:rsidRPr="00847114" w:rsidRDefault="003876E1" w:rsidP="003876E1">
      <w:pPr>
        <w:ind w:firstLine="480"/>
        <w:rPr>
          <w:rFonts w:ascii="Arial" w:hAnsi="Arial" w:cs="Arial"/>
          <w:szCs w:val="24"/>
        </w:rPr>
      </w:pPr>
      <w:r w:rsidRPr="00847114">
        <w:rPr>
          <w:rFonts w:ascii="Arial" w:hAnsi="Arial" w:cs="Arial"/>
        </w:rPr>
        <w:t>（</w:t>
      </w:r>
      <w:r w:rsidRPr="00847114">
        <w:rPr>
          <w:rFonts w:ascii="Arial" w:hAnsi="Arial" w:cs="Arial"/>
        </w:rPr>
        <w:t>1</w:t>
      </w:r>
      <w:r w:rsidRPr="00847114">
        <w:rPr>
          <w:rFonts w:ascii="Arial" w:hAnsi="Arial" w:cs="Arial"/>
        </w:rPr>
        <w:t>）</w:t>
      </w:r>
      <w:r w:rsidRPr="00847114">
        <w:rPr>
          <w:rFonts w:ascii="Arial" w:hAnsi="Arial" w:cs="Arial"/>
          <w:szCs w:val="24"/>
        </w:rPr>
        <w:t>中国建设银行</w:t>
      </w:r>
    </w:p>
    <w:p w:rsidR="003876E1" w:rsidRPr="00847114" w:rsidRDefault="003876E1" w:rsidP="003876E1">
      <w:pPr>
        <w:ind w:firstLine="480"/>
        <w:rPr>
          <w:rFonts w:ascii="Arial" w:hAnsi="Arial" w:cs="Arial"/>
          <w:szCs w:val="24"/>
        </w:rPr>
      </w:pPr>
      <w:r w:rsidRPr="00847114">
        <w:rPr>
          <w:rFonts w:ascii="Arial" w:hAnsi="Arial" w:cs="Arial"/>
          <w:szCs w:val="24"/>
        </w:rPr>
        <w:t>账户名称：中金基金管理有限公司</w:t>
      </w:r>
    </w:p>
    <w:p w:rsidR="003876E1" w:rsidRPr="00847114" w:rsidRDefault="003876E1" w:rsidP="003876E1">
      <w:pPr>
        <w:ind w:firstLine="480"/>
        <w:rPr>
          <w:rFonts w:ascii="Arial" w:hAnsi="Arial" w:cs="Arial"/>
          <w:szCs w:val="24"/>
        </w:rPr>
      </w:pPr>
      <w:r w:rsidRPr="00847114">
        <w:rPr>
          <w:rFonts w:ascii="Arial" w:hAnsi="Arial" w:cs="Arial"/>
          <w:szCs w:val="24"/>
        </w:rPr>
        <w:t>账户：</w:t>
      </w:r>
      <w:r w:rsidRPr="00847114">
        <w:rPr>
          <w:rFonts w:ascii="Arial" w:hAnsi="Arial" w:cs="Arial"/>
        </w:rPr>
        <w:t>11001028100053014774</w:t>
      </w:r>
    </w:p>
    <w:p w:rsidR="003876E1" w:rsidRPr="00847114" w:rsidRDefault="003876E1" w:rsidP="003876E1">
      <w:pPr>
        <w:ind w:firstLine="480"/>
        <w:rPr>
          <w:rFonts w:ascii="Arial" w:hAnsi="Arial" w:cs="Arial"/>
          <w:szCs w:val="24"/>
        </w:rPr>
      </w:pPr>
      <w:r w:rsidRPr="00847114">
        <w:rPr>
          <w:rFonts w:ascii="Arial" w:hAnsi="Arial" w:cs="Arial"/>
          <w:szCs w:val="24"/>
        </w:rPr>
        <w:t>开户银行：中国建设银行北京长安支行</w:t>
      </w:r>
    </w:p>
    <w:p w:rsidR="003876E1" w:rsidRPr="00847114" w:rsidRDefault="003876E1" w:rsidP="003876E1">
      <w:pPr>
        <w:ind w:firstLine="480"/>
        <w:rPr>
          <w:rFonts w:ascii="Arial" w:hAnsi="Arial" w:cs="Arial"/>
          <w:szCs w:val="24"/>
        </w:rPr>
      </w:pPr>
      <w:r w:rsidRPr="00847114">
        <w:rPr>
          <w:rFonts w:ascii="Arial" w:hAnsi="Arial" w:cs="Arial"/>
        </w:rPr>
        <w:t>（</w:t>
      </w:r>
      <w:r w:rsidRPr="00847114">
        <w:rPr>
          <w:rFonts w:ascii="Arial" w:hAnsi="Arial" w:cs="Arial"/>
        </w:rPr>
        <w:t>2</w:t>
      </w:r>
      <w:r w:rsidRPr="00847114">
        <w:rPr>
          <w:rFonts w:ascii="Arial" w:hAnsi="Arial" w:cs="Arial"/>
        </w:rPr>
        <w:t>）</w:t>
      </w:r>
      <w:r w:rsidRPr="00847114">
        <w:rPr>
          <w:rFonts w:ascii="Arial" w:hAnsi="Arial" w:cs="Arial"/>
          <w:szCs w:val="24"/>
        </w:rPr>
        <w:t>招商银行</w:t>
      </w:r>
    </w:p>
    <w:p w:rsidR="003876E1" w:rsidRPr="00847114" w:rsidRDefault="003876E1" w:rsidP="00FB33DF">
      <w:pPr>
        <w:ind w:firstLine="480"/>
        <w:rPr>
          <w:rFonts w:ascii="Arial" w:hAnsi="Arial" w:cs="Arial"/>
          <w:szCs w:val="24"/>
        </w:rPr>
      </w:pPr>
      <w:r w:rsidRPr="00847114">
        <w:rPr>
          <w:rFonts w:ascii="Arial" w:hAnsi="Arial" w:cs="Arial"/>
          <w:szCs w:val="24"/>
        </w:rPr>
        <w:t>账户名称：中金基金管理有限公司</w:t>
      </w:r>
    </w:p>
    <w:p w:rsidR="003876E1" w:rsidRPr="00847114" w:rsidRDefault="003876E1" w:rsidP="00FB33DF">
      <w:pPr>
        <w:ind w:firstLine="480"/>
        <w:rPr>
          <w:rFonts w:ascii="Arial" w:hAnsi="Arial" w:cs="Arial"/>
          <w:szCs w:val="24"/>
        </w:rPr>
      </w:pPr>
      <w:r w:rsidRPr="00847114">
        <w:rPr>
          <w:rFonts w:ascii="Arial" w:hAnsi="Arial" w:cs="Arial"/>
          <w:szCs w:val="24"/>
        </w:rPr>
        <w:t>账户：</w:t>
      </w:r>
      <w:r w:rsidRPr="00847114">
        <w:rPr>
          <w:rFonts w:ascii="Arial" w:hAnsi="Arial" w:cs="Arial"/>
        </w:rPr>
        <w:t>755921723010110</w:t>
      </w:r>
    </w:p>
    <w:p w:rsidR="003876E1" w:rsidRPr="00847114" w:rsidRDefault="003876E1" w:rsidP="00FB33DF">
      <w:pPr>
        <w:ind w:firstLine="480"/>
        <w:rPr>
          <w:rFonts w:ascii="Arial" w:hAnsi="Arial" w:cs="Arial"/>
          <w:szCs w:val="24"/>
        </w:rPr>
      </w:pPr>
      <w:r w:rsidRPr="00847114">
        <w:rPr>
          <w:rFonts w:ascii="Arial" w:hAnsi="Arial" w:cs="Arial"/>
          <w:szCs w:val="24"/>
        </w:rPr>
        <w:t>开户银行：招商银行北京光华路支行</w:t>
      </w:r>
    </w:p>
    <w:p w:rsidR="003876E1" w:rsidRPr="00847114" w:rsidRDefault="003876E1" w:rsidP="00FB33DF">
      <w:pPr>
        <w:ind w:firstLine="480"/>
        <w:rPr>
          <w:rFonts w:ascii="Arial" w:hAnsi="Arial" w:cs="Arial"/>
          <w:szCs w:val="24"/>
        </w:rPr>
      </w:pPr>
      <w:r w:rsidRPr="00847114">
        <w:rPr>
          <w:rFonts w:ascii="Arial" w:hAnsi="Arial" w:cs="Arial"/>
        </w:rPr>
        <w:t>（</w:t>
      </w:r>
      <w:r w:rsidRPr="00847114">
        <w:rPr>
          <w:rFonts w:ascii="Arial" w:hAnsi="Arial" w:cs="Arial"/>
        </w:rPr>
        <w:t>3</w:t>
      </w:r>
      <w:r w:rsidRPr="00847114">
        <w:rPr>
          <w:rFonts w:ascii="Arial" w:hAnsi="Arial" w:cs="Arial"/>
        </w:rPr>
        <w:t>）</w:t>
      </w:r>
      <w:r w:rsidRPr="00847114">
        <w:rPr>
          <w:rFonts w:ascii="Arial" w:hAnsi="Arial" w:cs="Arial"/>
          <w:szCs w:val="24"/>
        </w:rPr>
        <w:t>中信银行</w:t>
      </w:r>
    </w:p>
    <w:p w:rsidR="003876E1" w:rsidRPr="00847114" w:rsidRDefault="003876E1" w:rsidP="003876E1">
      <w:pPr>
        <w:ind w:firstLine="480"/>
        <w:rPr>
          <w:rFonts w:ascii="Arial" w:hAnsi="Arial" w:cs="Arial"/>
          <w:szCs w:val="24"/>
        </w:rPr>
      </w:pPr>
      <w:r w:rsidRPr="00847114">
        <w:rPr>
          <w:rFonts w:ascii="Arial" w:hAnsi="Arial" w:cs="Arial"/>
          <w:szCs w:val="24"/>
        </w:rPr>
        <w:t>账户名称：中金基金管理有限公司</w:t>
      </w:r>
    </w:p>
    <w:p w:rsidR="003876E1" w:rsidRPr="00847114" w:rsidRDefault="003876E1" w:rsidP="003876E1">
      <w:pPr>
        <w:ind w:firstLine="480"/>
        <w:rPr>
          <w:rFonts w:ascii="Arial" w:hAnsi="Arial" w:cs="Arial"/>
          <w:szCs w:val="24"/>
        </w:rPr>
      </w:pPr>
      <w:r w:rsidRPr="00847114">
        <w:rPr>
          <w:rFonts w:ascii="Arial" w:hAnsi="Arial" w:cs="Arial"/>
          <w:szCs w:val="24"/>
        </w:rPr>
        <w:t>账户：</w:t>
      </w:r>
      <w:r w:rsidRPr="00847114">
        <w:rPr>
          <w:rFonts w:ascii="Arial" w:hAnsi="Arial" w:cs="Arial"/>
        </w:rPr>
        <w:t>7110210187000011823</w:t>
      </w:r>
    </w:p>
    <w:p w:rsidR="003876E1" w:rsidRPr="00847114" w:rsidRDefault="003876E1" w:rsidP="003876E1">
      <w:pPr>
        <w:ind w:firstLine="480"/>
        <w:rPr>
          <w:rFonts w:ascii="Arial" w:hAnsi="Arial" w:cs="Arial"/>
          <w:szCs w:val="24"/>
        </w:rPr>
      </w:pPr>
      <w:r w:rsidRPr="00847114">
        <w:rPr>
          <w:rFonts w:ascii="Arial" w:hAnsi="Arial" w:cs="Arial"/>
          <w:szCs w:val="24"/>
        </w:rPr>
        <w:t>开户银行：中信银行北京京城大厦支行</w:t>
      </w:r>
    </w:p>
    <w:p w:rsidR="00C65DAC" w:rsidRPr="00847114" w:rsidRDefault="00021290" w:rsidP="00C65DAC">
      <w:pPr>
        <w:ind w:firstLine="480"/>
        <w:rPr>
          <w:rFonts w:ascii="Arial" w:hAnsi="Arial" w:cs="Arial"/>
          <w:szCs w:val="24"/>
        </w:rPr>
      </w:pPr>
      <w:r w:rsidRPr="00847114">
        <w:rPr>
          <w:rFonts w:ascii="Arial" w:hAnsi="Arial" w:cs="Arial"/>
          <w:szCs w:val="24"/>
        </w:rPr>
        <w:t>5</w:t>
      </w:r>
      <w:r w:rsidR="00E33BA5" w:rsidRPr="00847114">
        <w:rPr>
          <w:rFonts w:ascii="Arial" w:hAnsi="Arial" w:cs="Arial"/>
          <w:szCs w:val="24"/>
        </w:rPr>
        <w:t>、注意事项</w:t>
      </w:r>
    </w:p>
    <w:p w:rsidR="00C65DAC" w:rsidRPr="00847114" w:rsidRDefault="00C65DAC" w:rsidP="00C65DAC">
      <w:pPr>
        <w:ind w:firstLine="480"/>
        <w:rPr>
          <w:rFonts w:ascii="Arial" w:hAnsi="Arial" w:cs="Arial"/>
          <w:szCs w:val="24"/>
        </w:rPr>
      </w:pPr>
      <w:r w:rsidRPr="00847114">
        <w:rPr>
          <w:rFonts w:ascii="Arial" w:hAnsi="Arial" w:cs="Arial"/>
          <w:szCs w:val="24"/>
        </w:rPr>
        <w:t>（</w:t>
      </w:r>
      <w:r w:rsidRPr="00847114">
        <w:rPr>
          <w:rFonts w:ascii="Arial" w:hAnsi="Arial" w:cs="Arial"/>
          <w:szCs w:val="24"/>
        </w:rPr>
        <w:t>1</w:t>
      </w:r>
      <w:r w:rsidR="00E33BA5" w:rsidRPr="00847114">
        <w:rPr>
          <w:rFonts w:ascii="Arial" w:hAnsi="Arial" w:cs="Arial"/>
          <w:szCs w:val="24"/>
        </w:rPr>
        <w:t>）基金份额发售期结束，以下将被认定为无效认购</w:t>
      </w:r>
      <w:r w:rsidR="003A0824" w:rsidRPr="00847114">
        <w:rPr>
          <w:rFonts w:ascii="Arial" w:hAnsi="Arial" w:cs="Arial"/>
          <w:szCs w:val="24"/>
        </w:rPr>
        <w:t>：</w:t>
      </w:r>
    </w:p>
    <w:p w:rsidR="00C65DAC" w:rsidRPr="00847114" w:rsidRDefault="00C65DAC" w:rsidP="00C65DAC">
      <w:pPr>
        <w:ind w:firstLine="480"/>
        <w:rPr>
          <w:rFonts w:ascii="Arial" w:hAnsi="Arial" w:cs="Arial"/>
          <w:szCs w:val="24"/>
        </w:rPr>
      </w:pPr>
      <w:r w:rsidRPr="00847114">
        <w:rPr>
          <w:rFonts w:ascii="Arial" w:hAnsi="Arial" w:cs="Arial"/>
          <w:szCs w:val="24"/>
        </w:rPr>
        <w:t>1</w:t>
      </w:r>
      <w:r w:rsidRPr="00847114">
        <w:rPr>
          <w:rFonts w:ascii="Arial" w:hAnsi="Arial" w:cs="Arial"/>
          <w:szCs w:val="24"/>
        </w:rPr>
        <w:t>）</w:t>
      </w:r>
      <w:r w:rsidR="00E33BA5" w:rsidRPr="00847114">
        <w:rPr>
          <w:rFonts w:ascii="Arial" w:hAnsi="Arial" w:cs="Arial"/>
          <w:szCs w:val="24"/>
        </w:rPr>
        <w:t>投资者</w:t>
      </w:r>
      <w:r w:rsidR="00D432ED" w:rsidRPr="00847114">
        <w:rPr>
          <w:rFonts w:ascii="Arial" w:hAnsi="Arial" w:cs="Arial"/>
          <w:szCs w:val="24"/>
        </w:rPr>
        <w:t>已</w:t>
      </w:r>
      <w:r w:rsidR="00E33BA5" w:rsidRPr="00847114">
        <w:rPr>
          <w:rFonts w:ascii="Arial" w:hAnsi="Arial" w:cs="Arial"/>
          <w:szCs w:val="24"/>
        </w:rPr>
        <w:t>划</w:t>
      </w:r>
      <w:r w:rsidR="00D432ED" w:rsidRPr="00847114">
        <w:rPr>
          <w:rFonts w:ascii="Arial" w:hAnsi="Arial" w:cs="Arial"/>
          <w:szCs w:val="24"/>
        </w:rPr>
        <w:t>转</w:t>
      </w:r>
      <w:r w:rsidR="00E33BA5" w:rsidRPr="00847114">
        <w:rPr>
          <w:rFonts w:ascii="Arial" w:hAnsi="Arial" w:cs="Arial"/>
          <w:szCs w:val="24"/>
        </w:rPr>
        <w:t>资金，但逾期未办理开户手续或开户不成功</w:t>
      </w:r>
      <w:r w:rsidR="003A0824" w:rsidRPr="00847114">
        <w:rPr>
          <w:rFonts w:ascii="Arial" w:hAnsi="Arial" w:cs="Arial"/>
          <w:szCs w:val="24"/>
        </w:rPr>
        <w:t>；</w:t>
      </w:r>
    </w:p>
    <w:p w:rsidR="00C65DAC" w:rsidRPr="00847114" w:rsidRDefault="00C65DAC" w:rsidP="00C65DAC">
      <w:pPr>
        <w:ind w:firstLine="480"/>
        <w:rPr>
          <w:rFonts w:ascii="Arial" w:hAnsi="Arial" w:cs="Arial"/>
          <w:szCs w:val="24"/>
        </w:rPr>
      </w:pPr>
      <w:r w:rsidRPr="00847114">
        <w:rPr>
          <w:rFonts w:ascii="Arial" w:hAnsi="Arial" w:cs="Arial"/>
          <w:szCs w:val="24"/>
        </w:rPr>
        <w:t>2</w:t>
      </w:r>
      <w:r w:rsidRPr="00847114">
        <w:rPr>
          <w:rFonts w:ascii="Arial" w:hAnsi="Arial" w:cs="Arial"/>
          <w:szCs w:val="24"/>
        </w:rPr>
        <w:t>）投资者</w:t>
      </w:r>
      <w:r w:rsidR="00D432ED" w:rsidRPr="00847114">
        <w:rPr>
          <w:rFonts w:ascii="Arial" w:hAnsi="Arial" w:cs="Arial"/>
          <w:szCs w:val="24"/>
        </w:rPr>
        <w:t>已</w:t>
      </w:r>
      <w:r w:rsidRPr="00847114">
        <w:rPr>
          <w:rFonts w:ascii="Arial" w:hAnsi="Arial" w:cs="Arial"/>
          <w:szCs w:val="24"/>
        </w:rPr>
        <w:t>划</w:t>
      </w:r>
      <w:r w:rsidR="00D432ED" w:rsidRPr="00847114">
        <w:rPr>
          <w:rFonts w:ascii="Arial" w:hAnsi="Arial" w:cs="Arial"/>
          <w:szCs w:val="24"/>
        </w:rPr>
        <w:t>转</w:t>
      </w:r>
      <w:r w:rsidRPr="00847114">
        <w:rPr>
          <w:rFonts w:ascii="Arial" w:hAnsi="Arial" w:cs="Arial"/>
          <w:szCs w:val="24"/>
        </w:rPr>
        <w:t>资金，但逾期未办理认购手续或认购申请未被</w:t>
      </w:r>
      <w:r w:rsidR="00E33BA5" w:rsidRPr="00847114">
        <w:rPr>
          <w:rFonts w:ascii="Arial" w:hAnsi="Arial" w:cs="Arial"/>
          <w:szCs w:val="24"/>
        </w:rPr>
        <w:t>确认</w:t>
      </w:r>
      <w:r w:rsidR="003A0824" w:rsidRPr="00847114">
        <w:rPr>
          <w:rFonts w:ascii="Arial" w:hAnsi="Arial" w:cs="Arial"/>
          <w:szCs w:val="24"/>
        </w:rPr>
        <w:t>；</w:t>
      </w:r>
    </w:p>
    <w:p w:rsidR="00C65DAC" w:rsidRPr="00847114" w:rsidRDefault="00C65DAC" w:rsidP="00C65DAC">
      <w:pPr>
        <w:ind w:firstLine="480"/>
        <w:rPr>
          <w:rFonts w:ascii="Arial" w:hAnsi="Arial" w:cs="Arial"/>
          <w:szCs w:val="24"/>
        </w:rPr>
      </w:pPr>
      <w:r w:rsidRPr="00847114">
        <w:rPr>
          <w:rFonts w:ascii="Arial" w:hAnsi="Arial" w:cs="Arial"/>
          <w:szCs w:val="24"/>
        </w:rPr>
        <w:t>3</w:t>
      </w:r>
      <w:r w:rsidRPr="00847114">
        <w:rPr>
          <w:rFonts w:ascii="Arial" w:hAnsi="Arial" w:cs="Arial"/>
          <w:szCs w:val="24"/>
        </w:rPr>
        <w:t>）本公司确认的其它无效资金或认购失败资金。</w:t>
      </w:r>
    </w:p>
    <w:p w:rsidR="00C65DAC" w:rsidRPr="00847114" w:rsidRDefault="00C65DAC" w:rsidP="00C65DAC">
      <w:pPr>
        <w:ind w:firstLine="480"/>
        <w:rPr>
          <w:rFonts w:ascii="Arial" w:hAnsi="Arial" w:cs="Arial"/>
          <w:szCs w:val="24"/>
        </w:rPr>
      </w:pPr>
      <w:r w:rsidRPr="00847114">
        <w:rPr>
          <w:rFonts w:ascii="Arial" w:hAnsi="Arial" w:cs="Arial"/>
          <w:szCs w:val="24"/>
        </w:rPr>
        <w:t>（</w:t>
      </w:r>
      <w:r w:rsidRPr="00847114">
        <w:rPr>
          <w:rFonts w:ascii="Arial" w:hAnsi="Arial" w:cs="Arial"/>
          <w:szCs w:val="24"/>
        </w:rPr>
        <w:t>2</w:t>
      </w:r>
      <w:r w:rsidRPr="00847114">
        <w:rPr>
          <w:rFonts w:ascii="Arial" w:hAnsi="Arial" w:cs="Arial"/>
          <w:szCs w:val="24"/>
        </w:rPr>
        <w:t>）投资者</w:t>
      </w:r>
      <w:r w:rsidRPr="00847114">
        <w:rPr>
          <w:rFonts w:ascii="Arial" w:hAnsi="Arial" w:cs="Arial"/>
          <w:szCs w:val="24"/>
        </w:rPr>
        <w:t>T</w:t>
      </w:r>
      <w:r w:rsidRPr="00847114">
        <w:rPr>
          <w:rFonts w:ascii="Arial" w:hAnsi="Arial" w:cs="Arial"/>
          <w:szCs w:val="24"/>
        </w:rPr>
        <w:t>日提交开户申请后，可于</w:t>
      </w:r>
      <w:r w:rsidR="00AE168F" w:rsidRPr="00847114">
        <w:rPr>
          <w:rFonts w:ascii="Arial" w:hAnsi="Arial" w:cs="Arial"/>
          <w:szCs w:val="24"/>
        </w:rPr>
        <w:t>T+2</w:t>
      </w:r>
      <w:r w:rsidRPr="00847114">
        <w:rPr>
          <w:rFonts w:ascii="Arial" w:hAnsi="Arial" w:cs="Arial"/>
          <w:szCs w:val="24"/>
        </w:rPr>
        <w:t>日后（包括</w:t>
      </w:r>
      <w:r w:rsidR="00AE168F" w:rsidRPr="00847114">
        <w:rPr>
          <w:rFonts w:ascii="Arial" w:hAnsi="Arial" w:cs="Arial"/>
          <w:szCs w:val="24"/>
        </w:rPr>
        <w:t>T+2</w:t>
      </w:r>
      <w:r w:rsidRPr="00847114">
        <w:rPr>
          <w:rFonts w:ascii="Arial" w:hAnsi="Arial" w:cs="Arial"/>
          <w:szCs w:val="24"/>
        </w:rPr>
        <w:t>日，如遇非工作日</w:t>
      </w:r>
      <w:r w:rsidR="003A0824" w:rsidRPr="00847114">
        <w:rPr>
          <w:rFonts w:ascii="Arial" w:hAnsi="Arial" w:cs="Arial"/>
          <w:szCs w:val="24"/>
        </w:rPr>
        <w:t>，</w:t>
      </w:r>
      <w:r w:rsidRPr="00847114">
        <w:rPr>
          <w:rFonts w:ascii="Arial" w:hAnsi="Arial" w:cs="Arial"/>
          <w:szCs w:val="24"/>
        </w:rPr>
        <w:t>则顺延）到办理开户</w:t>
      </w:r>
      <w:r w:rsidR="003A0824" w:rsidRPr="00847114">
        <w:rPr>
          <w:rFonts w:ascii="Arial" w:hAnsi="Arial" w:cs="Arial"/>
          <w:szCs w:val="24"/>
        </w:rPr>
        <w:t>机构</w:t>
      </w:r>
      <w:r w:rsidRPr="00847114">
        <w:rPr>
          <w:rFonts w:ascii="Arial" w:hAnsi="Arial" w:cs="Arial"/>
          <w:szCs w:val="24"/>
        </w:rPr>
        <w:t>查询确认结果，或通过本公司客户服务中心查询。本公司将为投资者寄送确认书。</w:t>
      </w:r>
    </w:p>
    <w:p w:rsidR="00C65DAC" w:rsidRPr="00847114" w:rsidRDefault="00C65DAC" w:rsidP="00DA2A81">
      <w:pPr>
        <w:ind w:firstLine="480"/>
        <w:rPr>
          <w:rFonts w:ascii="Arial" w:hAnsi="Arial" w:cs="Arial"/>
          <w:szCs w:val="24"/>
        </w:rPr>
      </w:pPr>
      <w:r w:rsidRPr="00847114">
        <w:rPr>
          <w:rFonts w:ascii="Arial" w:hAnsi="Arial" w:cs="Arial"/>
          <w:szCs w:val="24"/>
        </w:rPr>
        <w:t>（</w:t>
      </w:r>
      <w:r w:rsidRPr="00847114">
        <w:rPr>
          <w:rFonts w:ascii="Arial" w:hAnsi="Arial" w:cs="Arial"/>
          <w:szCs w:val="24"/>
        </w:rPr>
        <w:t>3</w:t>
      </w:r>
      <w:r w:rsidRPr="00847114">
        <w:rPr>
          <w:rFonts w:ascii="Arial" w:hAnsi="Arial" w:cs="Arial"/>
          <w:szCs w:val="24"/>
        </w:rPr>
        <w:t>）投资者</w:t>
      </w:r>
      <w:r w:rsidRPr="00847114">
        <w:rPr>
          <w:rFonts w:ascii="Arial" w:hAnsi="Arial" w:cs="Arial"/>
          <w:szCs w:val="24"/>
        </w:rPr>
        <w:t>T</w:t>
      </w:r>
      <w:r w:rsidRPr="00847114">
        <w:rPr>
          <w:rFonts w:ascii="Arial" w:hAnsi="Arial" w:cs="Arial"/>
          <w:szCs w:val="24"/>
        </w:rPr>
        <w:t>日提交认购申请后，可于</w:t>
      </w:r>
      <w:r w:rsidR="00AE168F" w:rsidRPr="00847114">
        <w:rPr>
          <w:rFonts w:ascii="Arial" w:hAnsi="Arial" w:cs="Arial"/>
          <w:szCs w:val="24"/>
        </w:rPr>
        <w:t>T+2</w:t>
      </w:r>
      <w:r w:rsidRPr="00847114">
        <w:rPr>
          <w:rFonts w:ascii="Arial" w:hAnsi="Arial" w:cs="Arial"/>
          <w:szCs w:val="24"/>
        </w:rPr>
        <w:t>日后（包括</w:t>
      </w:r>
      <w:r w:rsidR="00AE168F" w:rsidRPr="00847114">
        <w:rPr>
          <w:rFonts w:ascii="Arial" w:hAnsi="Arial" w:cs="Arial"/>
          <w:szCs w:val="24"/>
        </w:rPr>
        <w:t>T+2</w:t>
      </w:r>
      <w:r w:rsidRPr="00847114">
        <w:rPr>
          <w:rFonts w:ascii="Arial" w:hAnsi="Arial" w:cs="Arial"/>
          <w:szCs w:val="24"/>
        </w:rPr>
        <w:t>日，如遇非工作日</w:t>
      </w:r>
      <w:r w:rsidR="003A0824" w:rsidRPr="00847114">
        <w:rPr>
          <w:rFonts w:ascii="Arial" w:hAnsi="Arial" w:cs="Arial"/>
          <w:szCs w:val="24"/>
        </w:rPr>
        <w:t>，</w:t>
      </w:r>
      <w:r w:rsidRPr="00847114">
        <w:rPr>
          <w:rFonts w:ascii="Arial" w:hAnsi="Arial" w:cs="Arial"/>
          <w:szCs w:val="24"/>
        </w:rPr>
        <w:t>则顺延）到办理认购</w:t>
      </w:r>
      <w:r w:rsidR="003A0824" w:rsidRPr="00847114">
        <w:rPr>
          <w:rFonts w:ascii="Arial" w:hAnsi="Arial" w:cs="Arial"/>
          <w:szCs w:val="24"/>
        </w:rPr>
        <w:t>机构</w:t>
      </w:r>
      <w:r w:rsidRPr="00847114">
        <w:rPr>
          <w:rFonts w:ascii="Arial" w:hAnsi="Arial" w:cs="Arial"/>
          <w:szCs w:val="24"/>
        </w:rPr>
        <w:t>查询认购</w:t>
      </w:r>
      <w:r w:rsidR="003A0824" w:rsidRPr="00847114">
        <w:rPr>
          <w:rFonts w:ascii="Arial" w:hAnsi="Arial" w:cs="Arial"/>
          <w:szCs w:val="24"/>
        </w:rPr>
        <w:t>确认结果</w:t>
      </w:r>
      <w:r w:rsidRPr="00847114">
        <w:rPr>
          <w:rFonts w:ascii="Arial" w:hAnsi="Arial" w:cs="Arial"/>
          <w:szCs w:val="24"/>
        </w:rPr>
        <w:t>，或通过本公司客户服务中心查询。</w:t>
      </w:r>
    </w:p>
    <w:p w:rsidR="00004D01" w:rsidRPr="00847114" w:rsidRDefault="00004D01" w:rsidP="00004D01">
      <w:pPr>
        <w:pStyle w:val="2"/>
        <w:ind w:firstLine="482"/>
        <w:rPr>
          <w:rFonts w:ascii="Arial" w:hAnsi="Arial" w:cs="Arial"/>
        </w:rPr>
      </w:pPr>
      <w:r w:rsidRPr="00847114">
        <w:rPr>
          <w:rFonts w:ascii="Arial" w:hAnsi="Arial" w:cs="Arial"/>
        </w:rPr>
        <w:t>（二）本公司</w:t>
      </w:r>
      <w:r w:rsidR="001A72EF" w:rsidRPr="00847114">
        <w:rPr>
          <w:rFonts w:ascii="Arial" w:hAnsi="Arial" w:cs="Arial"/>
        </w:rPr>
        <w:t>网上直销系统</w:t>
      </w:r>
      <w:r w:rsidRPr="00847114">
        <w:rPr>
          <w:rFonts w:ascii="Arial" w:hAnsi="Arial" w:cs="Arial"/>
        </w:rPr>
        <w:t>受理个人投资者的开户与认购程序</w:t>
      </w:r>
    </w:p>
    <w:p w:rsidR="001A72EF" w:rsidRPr="00847114" w:rsidRDefault="001A72EF" w:rsidP="001A72EF">
      <w:pPr>
        <w:ind w:firstLine="480"/>
        <w:rPr>
          <w:rFonts w:ascii="Arial" w:hAnsi="Arial" w:cs="Arial"/>
        </w:rPr>
      </w:pPr>
      <w:r w:rsidRPr="00847114">
        <w:rPr>
          <w:rFonts w:ascii="Arial" w:hAnsi="Arial" w:cs="Arial"/>
        </w:rPr>
        <w:t>1</w:t>
      </w:r>
      <w:r w:rsidRPr="00847114">
        <w:rPr>
          <w:rFonts w:ascii="Arial" w:hAnsi="Arial" w:cs="Arial"/>
        </w:rPr>
        <w:t>、业务办理时间</w:t>
      </w:r>
    </w:p>
    <w:p w:rsidR="001A72EF" w:rsidRPr="00847114" w:rsidRDefault="00BC4427" w:rsidP="001A72EF">
      <w:pPr>
        <w:ind w:firstLine="480"/>
        <w:rPr>
          <w:rFonts w:ascii="Arial" w:hAnsi="Arial" w:cs="Arial"/>
        </w:rPr>
      </w:pPr>
      <w:r w:rsidRPr="00847114">
        <w:rPr>
          <w:rFonts w:ascii="Arial" w:hAnsi="Arial" w:cs="Arial"/>
        </w:rPr>
        <w:t>工作日的认购申请至</w:t>
      </w:r>
      <w:r w:rsidRPr="00847114">
        <w:rPr>
          <w:rFonts w:ascii="Arial" w:hAnsi="Arial" w:cs="Arial"/>
        </w:rPr>
        <w:t xml:space="preserve">17:00 </w:t>
      </w:r>
      <w:r w:rsidRPr="00847114">
        <w:rPr>
          <w:rFonts w:ascii="Arial" w:hAnsi="Arial" w:cs="Arial"/>
        </w:rPr>
        <w:t>截止，</w:t>
      </w:r>
      <w:r w:rsidR="00210205" w:rsidRPr="00847114">
        <w:rPr>
          <w:rFonts w:ascii="Arial" w:hAnsi="Arial" w:cs="Arial"/>
        </w:rPr>
        <w:t>17:00</w:t>
      </w:r>
      <w:r w:rsidRPr="00847114">
        <w:rPr>
          <w:rFonts w:ascii="Arial" w:hAnsi="Arial" w:cs="Arial"/>
        </w:rPr>
        <w:t>以后的认购申请或非工作日的认购申请于下一个工作日提交。募集结束日当天</w:t>
      </w:r>
      <w:r w:rsidRPr="00847114">
        <w:rPr>
          <w:rFonts w:ascii="Arial" w:hAnsi="Arial" w:cs="Arial"/>
        </w:rPr>
        <w:t>17:00</w:t>
      </w:r>
      <w:r w:rsidRPr="00847114">
        <w:rPr>
          <w:rFonts w:ascii="Arial" w:hAnsi="Arial" w:cs="Arial"/>
        </w:rPr>
        <w:t>以后的认购申请为无效认购申请。</w:t>
      </w:r>
    </w:p>
    <w:p w:rsidR="001A72EF" w:rsidRPr="00847114" w:rsidRDefault="001A72EF" w:rsidP="001A72EF">
      <w:pPr>
        <w:ind w:firstLine="480"/>
        <w:rPr>
          <w:rFonts w:ascii="Arial" w:hAnsi="Arial" w:cs="Arial"/>
        </w:rPr>
      </w:pPr>
      <w:r w:rsidRPr="00847114">
        <w:rPr>
          <w:rFonts w:ascii="Arial" w:hAnsi="Arial" w:cs="Arial"/>
        </w:rPr>
        <w:t>2</w:t>
      </w:r>
      <w:r w:rsidRPr="00847114">
        <w:rPr>
          <w:rFonts w:ascii="Arial" w:hAnsi="Arial" w:cs="Arial"/>
        </w:rPr>
        <w:t>、业务办理流程</w:t>
      </w:r>
    </w:p>
    <w:p w:rsidR="00A21BE9" w:rsidRPr="00847114" w:rsidRDefault="00A21BE9" w:rsidP="00DA2A81">
      <w:pPr>
        <w:ind w:firstLine="480"/>
        <w:rPr>
          <w:rFonts w:ascii="Arial" w:hAnsi="Arial" w:cs="Arial"/>
          <w:kern w:val="0"/>
        </w:rPr>
      </w:pPr>
      <w:r w:rsidRPr="00847114">
        <w:rPr>
          <w:rFonts w:ascii="Arial" w:hAnsi="Arial" w:cs="Arial"/>
          <w:kern w:val="0"/>
        </w:rPr>
        <w:t>持有中国建设银行、招商银行、中国银行、中国农业银行、中国工商银行、</w:t>
      </w:r>
      <w:r w:rsidR="0055248F">
        <w:rPr>
          <w:rFonts w:ascii="Arial" w:hAnsi="Arial" w:cs="Arial"/>
          <w:kern w:val="0"/>
        </w:rPr>
        <w:t>兴业银行</w:t>
      </w:r>
      <w:r w:rsidRPr="00847114">
        <w:rPr>
          <w:rFonts w:ascii="Arial" w:hAnsi="Arial" w:cs="Arial"/>
          <w:kern w:val="0"/>
        </w:rPr>
        <w:t>、</w:t>
      </w:r>
      <w:r w:rsidR="0055248F">
        <w:rPr>
          <w:rFonts w:ascii="Arial" w:hAnsi="Arial" w:cs="Arial"/>
          <w:kern w:val="0"/>
        </w:rPr>
        <w:t>兴业银行</w:t>
      </w:r>
      <w:r w:rsidRPr="00847114">
        <w:rPr>
          <w:rFonts w:ascii="Arial" w:hAnsi="Arial" w:cs="Arial"/>
          <w:kern w:val="0"/>
        </w:rPr>
        <w:t>、民生银行、浦发银行、上海银行、平安银行、中国邮政储蓄银行、华夏银行、中国光大银行、中信银行等银行卡的个人投资者，以及在本公司直销柜台开户（包括网上直销系统开户）的个人投资者，在登录本公司网上直销系统（</w:t>
      </w:r>
      <w:r w:rsidRPr="00847114">
        <w:rPr>
          <w:rFonts w:ascii="Arial" w:hAnsi="Arial" w:cs="Arial"/>
          <w:kern w:val="0"/>
        </w:rPr>
        <w:t>https://trade.ciccfund.com/etrade</w:t>
      </w:r>
      <w:r w:rsidRPr="00847114">
        <w:rPr>
          <w:rFonts w:ascii="Arial" w:hAnsi="Arial" w:cs="Arial"/>
          <w:kern w:val="0"/>
        </w:rPr>
        <w:t>）或本公司微信公众账号（</w:t>
      </w:r>
      <w:r w:rsidRPr="00847114">
        <w:rPr>
          <w:rFonts w:ascii="Arial" w:hAnsi="Arial" w:cs="Arial"/>
          <w:kern w:val="0"/>
        </w:rPr>
        <w:t>CICCFund</w:t>
      </w:r>
      <w:r w:rsidRPr="00847114">
        <w:rPr>
          <w:rFonts w:ascii="Arial" w:hAnsi="Arial" w:cs="Arial"/>
          <w:kern w:val="0"/>
        </w:rPr>
        <w:t>），与本公司达成电子交易的相关协议，接受本公司有关服务条款并办理相关手续后，即可办理基金账户开立、基金认购、信息查询等各项业务，具体业务办理情况及业务规则请登录本公司网站查询。</w:t>
      </w:r>
    </w:p>
    <w:p w:rsidR="00FB33DF" w:rsidRPr="00847114" w:rsidRDefault="00FB33DF" w:rsidP="00C95878">
      <w:pPr>
        <w:pStyle w:val="2"/>
        <w:ind w:firstLine="482"/>
        <w:rPr>
          <w:rFonts w:ascii="Arial" w:hAnsi="Arial" w:cs="Arial"/>
        </w:rPr>
      </w:pPr>
      <w:r w:rsidRPr="00847114">
        <w:rPr>
          <w:rFonts w:ascii="Arial" w:hAnsi="Arial" w:cs="Arial"/>
        </w:rPr>
        <w:t>（</w:t>
      </w:r>
      <w:r w:rsidR="00F060F3" w:rsidRPr="00847114">
        <w:rPr>
          <w:rFonts w:ascii="Arial" w:hAnsi="Arial" w:cs="Arial"/>
        </w:rPr>
        <w:t>三</w:t>
      </w:r>
      <w:r w:rsidRPr="00847114">
        <w:rPr>
          <w:rFonts w:ascii="Arial" w:hAnsi="Arial" w:cs="Arial"/>
        </w:rPr>
        <w:t>）个人投资者在其他销售机构开立基金账户及认购手续以各销售机构的规定为准</w:t>
      </w:r>
    </w:p>
    <w:p w:rsidR="00080032" w:rsidRPr="00847114" w:rsidRDefault="00080032" w:rsidP="00C402D7">
      <w:pPr>
        <w:ind w:firstLine="480"/>
        <w:rPr>
          <w:rFonts w:ascii="Arial" w:hAnsi="Arial" w:cs="Arial"/>
        </w:rPr>
      </w:pPr>
    </w:p>
    <w:p w:rsidR="00332AED" w:rsidRPr="00847114" w:rsidRDefault="00332AED" w:rsidP="00332AED">
      <w:pPr>
        <w:pStyle w:val="1"/>
        <w:rPr>
          <w:rFonts w:ascii="Arial" w:hAnsi="Arial" w:cs="Arial"/>
        </w:rPr>
      </w:pPr>
      <w:bookmarkStart w:id="9" w:name="_Toc321914209"/>
      <w:bookmarkStart w:id="10" w:name="_Toc323299862"/>
      <w:r w:rsidRPr="00847114">
        <w:rPr>
          <w:rFonts w:ascii="Arial" w:hAnsi="Arial" w:cs="Arial"/>
        </w:rPr>
        <w:t>四、机构投资者的开户与认购程序</w:t>
      </w:r>
      <w:bookmarkEnd w:id="9"/>
      <w:bookmarkEnd w:id="10"/>
    </w:p>
    <w:p w:rsidR="00332AED" w:rsidRPr="00847114" w:rsidRDefault="00332AED" w:rsidP="00332AED">
      <w:pPr>
        <w:ind w:firstLine="480"/>
        <w:rPr>
          <w:rFonts w:ascii="Arial" w:hAnsi="Arial" w:cs="Arial"/>
        </w:rPr>
      </w:pPr>
    </w:p>
    <w:p w:rsidR="00FB33DF" w:rsidRPr="00847114" w:rsidRDefault="00FB33DF" w:rsidP="00FB33DF">
      <w:pPr>
        <w:pStyle w:val="2"/>
        <w:ind w:firstLine="482"/>
        <w:rPr>
          <w:rFonts w:ascii="Arial" w:hAnsi="Arial" w:cs="Arial"/>
        </w:rPr>
      </w:pPr>
      <w:r w:rsidRPr="00847114">
        <w:rPr>
          <w:rFonts w:ascii="Arial" w:hAnsi="Arial" w:cs="Arial"/>
        </w:rPr>
        <w:t>（一）本公司直销柜台受理机构投资者的开户与认购申请程序</w:t>
      </w:r>
    </w:p>
    <w:p w:rsidR="00FB33DF" w:rsidRPr="00847114" w:rsidRDefault="00021290" w:rsidP="00FB33DF">
      <w:pPr>
        <w:ind w:firstLine="480"/>
        <w:rPr>
          <w:rFonts w:ascii="Arial" w:hAnsi="Arial" w:cs="Arial"/>
        </w:rPr>
      </w:pPr>
      <w:r w:rsidRPr="00847114">
        <w:rPr>
          <w:rFonts w:ascii="Arial" w:hAnsi="Arial" w:cs="Arial"/>
        </w:rPr>
        <w:t>1</w:t>
      </w:r>
      <w:r w:rsidR="00FB33DF" w:rsidRPr="00847114">
        <w:rPr>
          <w:rFonts w:ascii="Arial" w:hAnsi="Arial" w:cs="Arial"/>
        </w:rPr>
        <w:t>、</w:t>
      </w:r>
      <w:r w:rsidRPr="00847114">
        <w:rPr>
          <w:rFonts w:ascii="Arial" w:hAnsi="Arial" w:cs="Arial"/>
        </w:rPr>
        <w:t>业务办理</w:t>
      </w:r>
      <w:r w:rsidR="00FB33DF" w:rsidRPr="00847114">
        <w:rPr>
          <w:rFonts w:ascii="Arial" w:hAnsi="Arial" w:cs="Arial"/>
        </w:rPr>
        <w:t>时间</w:t>
      </w:r>
    </w:p>
    <w:p w:rsidR="00FB33DF" w:rsidRPr="00847114" w:rsidRDefault="00FB33DF" w:rsidP="00FB33DF">
      <w:pPr>
        <w:ind w:firstLine="480"/>
        <w:rPr>
          <w:rFonts w:ascii="Arial" w:hAnsi="Arial" w:cs="Arial"/>
        </w:rPr>
      </w:pPr>
      <w:r w:rsidRPr="00847114">
        <w:rPr>
          <w:rFonts w:ascii="Arial" w:hAnsi="Arial" w:cs="Arial"/>
        </w:rPr>
        <w:t>基金份额发售日的</w:t>
      </w:r>
      <w:r w:rsidRPr="00847114">
        <w:rPr>
          <w:rFonts w:ascii="Arial" w:hAnsi="Arial" w:cs="Arial"/>
        </w:rPr>
        <w:t>9:30—17:00</w:t>
      </w:r>
      <w:r w:rsidRPr="00847114">
        <w:rPr>
          <w:rFonts w:ascii="Arial" w:hAnsi="Arial" w:cs="Arial"/>
        </w:rPr>
        <w:t>（周六、周日及法定节假日不营业）。</w:t>
      </w:r>
    </w:p>
    <w:p w:rsidR="00FB33DF" w:rsidRPr="00847114" w:rsidRDefault="00021290" w:rsidP="00FB33DF">
      <w:pPr>
        <w:ind w:firstLine="480"/>
        <w:rPr>
          <w:rFonts w:ascii="Arial" w:hAnsi="Arial" w:cs="Arial"/>
        </w:rPr>
      </w:pPr>
      <w:r w:rsidRPr="00847114">
        <w:rPr>
          <w:rFonts w:ascii="Arial" w:hAnsi="Arial" w:cs="Arial"/>
        </w:rPr>
        <w:t>2</w:t>
      </w:r>
      <w:r w:rsidR="00FB33DF" w:rsidRPr="00847114">
        <w:rPr>
          <w:rFonts w:ascii="Arial" w:hAnsi="Arial" w:cs="Arial"/>
        </w:rPr>
        <w:t>、机构投资者办理基金交易账户和基金账户开户申请时须提交的材料：</w:t>
      </w:r>
    </w:p>
    <w:p w:rsidR="00FB33DF" w:rsidRPr="00847114" w:rsidRDefault="00FB33DF" w:rsidP="00021290">
      <w:pPr>
        <w:ind w:firstLine="480"/>
        <w:rPr>
          <w:rFonts w:ascii="Arial" w:hAnsi="Arial" w:cs="Arial"/>
        </w:rPr>
      </w:pPr>
      <w:r w:rsidRPr="00847114">
        <w:rPr>
          <w:rFonts w:ascii="Arial" w:hAnsi="Arial" w:cs="Arial"/>
        </w:rPr>
        <w:t>（</w:t>
      </w:r>
      <w:r w:rsidRPr="00847114">
        <w:rPr>
          <w:rFonts w:ascii="Arial" w:hAnsi="Arial" w:cs="Arial"/>
        </w:rPr>
        <w:t>1</w:t>
      </w:r>
      <w:r w:rsidRPr="00847114">
        <w:rPr>
          <w:rFonts w:ascii="Arial" w:hAnsi="Arial" w:cs="Arial"/>
        </w:rPr>
        <w:t>）企业营业执照副本原件及加盖单位公章的复印件；事业法人、社会团体或其他组织提供民政部门或主管部门颁发的注册登记证书原件及加盖单位公章的复印件；</w:t>
      </w:r>
    </w:p>
    <w:p w:rsidR="00C811BE" w:rsidRPr="00847114" w:rsidRDefault="00FB33DF">
      <w:pPr>
        <w:ind w:firstLine="480"/>
        <w:rPr>
          <w:rFonts w:ascii="Arial" w:hAnsi="Arial" w:cs="Arial"/>
        </w:rPr>
      </w:pPr>
      <w:r w:rsidRPr="00847114">
        <w:rPr>
          <w:rFonts w:ascii="Arial" w:hAnsi="Arial" w:cs="Arial"/>
        </w:rPr>
        <w:t>（</w:t>
      </w:r>
      <w:r w:rsidRPr="00847114">
        <w:rPr>
          <w:rFonts w:ascii="Arial" w:hAnsi="Arial" w:cs="Arial"/>
        </w:rPr>
        <w:t>2</w:t>
      </w:r>
      <w:r w:rsidRPr="00847114">
        <w:rPr>
          <w:rFonts w:ascii="Arial" w:hAnsi="Arial" w:cs="Arial"/>
        </w:rPr>
        <w:t>）企业组织机构代码证原件及加盖单位公章的复印件；企业税务登记证原件及加盖单位公章的复印件</w:t>
      </w:r>
    </w:p>
    <w:p w:rsidR="00963821" w:rsidRPr="00847114" w:rsidRDefault="00FB33DF" w:rsidP="00963821">
      <w:pPr>
        <w:ind w:firstLine="480"/>
        <w:rPr>
          <w:rFonts w:ascii="Arial" w:hAnsi="Arial" w:cs="Arial"/>
        </w:rPr>
      </w:pPr>
      <w:r w:rsidRPr="00847114">
        <w:rPr>
          <w:rFonts w:ascii="Arial" w:hAnsi="Arial" w:cs="Arial"/>
        </w:rPr>
        <w:t>（</w:t>
      </w:r>
      <w:r w:rsidRPr="00847114">
        <w:rPr>
          <w:rFonts w:ascii="Arial" w:hAnsi="Arial" w:cs="Arial"/>
        </w:rPr>
        <w:t>3</w:t>
      </w:r>
      <w:r w:rsidRPr="00847114">
        <w:rPr>
          <w:rFonts w:ascii="Arial" w:hAnsi="Arial" w:cs="Arial"/>
        </w:rPr>
        <w:t>）</w:t>
      </w:r>
      <w:r w:rsidR="00963821" w:rsidRPr="00847114">
        <w:rPr>
          <w:rFonts w:ascii="Arial" w:hAnsi="Arial" w:cs="Arial"/>
        </w:rPr>
        <w:t>填妥的《开放式基金账户类业务申请表（机构）》、《机构税收居民身份声明文件》、《控制人税收居民身份声明文件》（消极非金融机构需填写），并加盖公章及法定代表人签章。</w:t>
      </w:r>
    </w:p>
    <w:p w:rsidR="00FB33DF" w:rsidRPr="00847114" w:rsidRDefault="00FB33DF">
      <w:pPr>
        <w:ind w:firstLine="480"/>
        <w:rPr>
          <w:rFonts w:ascii="Arial" w:hAnsi="Arial" w:cs="Arial"/>
        </w:rPr>
      </w:pPr>
      <w:r w:rsidRPr="00847114">
        <w:rPr>
          <w:rFonts w:ascii="Arial" w:hAnsi="Arial" w:cs="Arial"/>
        </w:rPr>
        <w:t>（</w:t>
      </w:r>
      <w:r w:rsidRPr="00847114">
        <w:rPr>
          <w:rFonts w:ascii="Arial" w:hAnsi="Arial" w:cs="Arial"/>
        </w:rPr>
        <w:t>4</w:t>
      </w:r>
      <w:r w:rsidRPr="00847114">
        <w:rPr>
          <w:rFonts w:ascii="Arial" w:hAnsi="Arial" w:cs="Arial"/>
        </w:rPr>
        <w:t>）指定银行账户信息（开户行名称、银行账户名称、银行账号）及账户证明文件复印件</w:t>
      </w:r>
      <w:r w:rsidRPr="00847114">
        <w:rPr>
          <w:rFonts w:ascii="Arial" w:hAnsi="Arial" w:cs="Arial"/>
        </w:rPr>
        <w:t>/</w:t>
      </w:r>
      <w:r w:rsidRPr="00847114">
        <w:rPr>
          <w:rFonts w:ascii="Arial" w:hAnsi="Arial" w:cs="Arial"/>
        </w:rPr>
        <w:t>银行开户确认文件复印件（加盖公章）；</w:t>
      </w:r>
      <w:r w:rsidRPr="00847114">
        <w:rPr>
          <w:rFonts w:ascii="Arial" w:hAnsi="Arial" w:cs="Arial"/>
        </w:rPr>
        <w:t xml:space="preserve"> </w:t>
      </w:r>
    </w:p>
    <w:p w:rsidR="00FB33DF" w:rsidRPr="00847114" w:rsidRDefault="00FB33DF">
      <w:pPr>
        <w:ind w:firstLine="480"/>
        <w:rPr>
          <w:rFonts w:ascii="Arial" w:hAnsi="Arial" w:cs="Arial"/>
        </w:rPr>
      </w:pPr>
      <w:r w:rsidRPr="00847114">
        <w:rPr>
          <w:rFonts w:ascii="Arial" w:hAnsi="Arial" w:cs="Arial"/>
        </w:rPr>
        <w:t>（</w:t>
      </w:r>
      <w:r w:rsidRPr="00847114">
        <w:rPr>
          <w:rFonts w:ascii="Arial" w:hAnsi="Arial" w:cs="Arial"/>
        </w:rPr>
        <w:t>5</w:t>
      </w:r>
      <w:r w:rsidRPr="00847114">
        <w:rPr>
          <w:rFonts w:ascii="Arial" w:hAnsi="Arial" w:cs="Arial"/>
        </w:rPr>
        <w:t>）</w:t>
      </w:r>
      <w:r w:rsidRPr="00847114">
        <w:rPr>
          <w:rFonts w:ascii="Arial" w:hAnsi="Arial" w:cs="Arial"/>
          <w:szCs w:val="20"/>
        </w:rPr>
        <w:t>预留《印鉴卡》</w:t>
      </w:r>
      <w:r w:rsidRPr="00847114">
        <w:rPr>
          <w:rFonts w:ascii="Arial" w:hAnsi="Arial" w:cs="Arial"/>
        </w:rPr>
        <w:t>一式三份；</w:t>
      </w:r>
    </w:p>
    <w:p w:rsidR="00FB33DF" w:rsidRPr="00847114" w:rsidRDefault="00FB33DF">
      <w:pPr>
        <w:ind w:firstLine="480"/>
        <w:rPr>
          <w:rFonts w:ascii="Arial" w:hAnsi="Arial" w:cs="Arial"/>
        </w:rPr>
      </w:pPr>
      <w:r w:rsidRPr="00847114">
        <w:rPr>
          <w:rFonts w:ascii="Arial" w:hAnsi="Arial" w:cs="Arial"/>
        </w:rPr>
        <w:t>（</w:t>
      </w:r>
      <w:r w:rsidRPr="00847114">
        <w:rPr>
          <w:rFonts w:ascii="Arial" w:hAnsi="Arial" w:cs="Arial"/>
        </w:rPr>
        <w:t>6</w:t>
      </w:r>
      <w:r w:rsidRPr="00847114">
        <w:rPr>
          <w:rFonts w:ascii="Arial" w:hAnsi="Arial" w:cs="Arial"/>
        </w:rPr>
        <w:t>）经法定代表人签字并加盖公章的《基金业务授权委托书》；</w:t>
      </w:r>
    </w:p>
    <w:p w:rsidR="00FB33DF" w:rsidRPr="00847114" w:rsidRDefault="00FB33DF">
      <w:pPr>
        <w:ind w:firstLine="480"/>
        <w:rPr>
          <w:rFonts w:ascii="Arial" w:hAnsi="Arial" w:cs="Arial"/>
        </w:rPr>
      </w:pPr>
      <w:r w:rsidRPr="00847114">
        <w:rPr>
          <w:rFonts w:ascii="Arial" w:hAnsi="Arial" w:cs="Arial"/>
        </w:rPr>
        <w:t>（</w:t>
      </w:r>
      <w:r w:rsidRPr="00847114">
        <w:rPr>
          <w:rFonts w:ascii="Arial" w:hAnsi="Arial" w:cs="Arial"/>
        </w:rPr>
        <w:t>7</w:t>
      </w:r>
      <w:r w:rsidRPr="00847114">
        <w:rPr>
          <w:rFonts w:ascii="Arial" w:hAnsi="Arial" w:cs="Arial"/>
        </w:rPr>
        <w:t>）经办人有效身份证件原件及复印件（加盖公章）；</w:t>
      </w:r>
    </w:p>
    <w:p w:rsidR="00FB33DF" w:rsidRPr="00847114" w:rsidRDefault="00FB33DF">
      <w:pPr>
        <w:ind w:firstLine="480"/>
        <w:rPr>
          <w:rFonts w:ascii="Arial" w:hAnsi="Arial" w:cs="Arial"/>
        </w:rPr>
      </w:pPr>
      <w:r w:rsidRPr="00847114">
        <w:rPr>
          <w:rFonts w:ascii="Arial" w:hAnsi="Arial" w:cs="Arial"/>
        </w:rPr>
        <w:t>（</w:t>
      </w:r>
      <w:r w:rsidRPr="00847114">
        <w:rPr>
          <w:rFonts w:ascii="Arial" w:hAnsi="Arial" w:cs="Arial"/>
        </w:rPr>
        <w:t>8</w:t>
      </w:r>
      <w:r w:rsidRPr="00847114">
        <w:rPr>
          <w:rFonts w:ascii="Arial" w:hAnsi="Arial" w:cs="Arial"/>
        </w:rPr>
        <w:t>）企业法定代表人有效身份证件复印件（加盖公章）；</w:t>
      </w:r>
    </w:p>
    <w:p w:rsidR="00FB33DF" w:rsidRPr="00847114" w:rsidRDefault="00FB33DF">
      <w:pPr>
        <w:ind w:firstLine="480"/>
        <w:rPr>
          <w:rFonts w:ascii="Arial" w:hAnsi="Arial" w:cs="Arial"/>
        </w:rPr>
      </w:pPr>
      <w:r w:rsidRPr="00847114">
        <w:rPr>
          <w:rFonts w:ascii="Arial" w:hAnsi="Arial" w:cs="Arial"/>
        </w:rPr>
        <w:t>（</w:t>
      </w:r>
      <w:r w:rsidRPr="00847114">
        <w:rPr>
          <w:rFonts w:ascii="Arial" w:hAnsi="Arial" w:cs="Arial"/>
        </w:rPr>
        <w:t>9</w:t>
      </w:r>
      <w:r w:rsidRPr="00847114">
        <w:rPr>
          <w:rFonts w:ascii="Arial" w:hAnsi="Arial" w:cs="Arial"/>
        </w:rPr>
        <w:t>）如需要开通传真交易方式还需签订《开放式基金传真委托协议书》（一式两份）</w:t>
      </w:r>
      <w:r w:rsidR="00654D80" w:rsidRPr="00847114">
        <w:rPr>
          <w:rFonts w:ascii="Arial" w:hAnsi="Arial" w:cs="Arial"/>
        </w:rPr>
        <w:t>；</w:t>
      </w:r>
    </w:p>
    <w:p w:rsidR="00E05311" w:rsidRPr="00847114" w:rsidRDefault="00E05311" w:rsidP="00654D80">
      <w:pPr>
        <w:ind w:firstLine="480"/>
        <w:rPr>
          <w:rFonts w:ascii="Arial" w:hAnsi="Arial" w:cs="Arial"/>
        </w:rPr>
      </w:pPr>
      <w:r w:rsidRPr="00847114">
        <w:rPr>
          <w:rFonts w:ascii="Arial" w:hAnsi="Arial" w:cs="Arial"/>
        </w:rPr>
        <w:t>（</w:t>
      </w:r>
      <w:r w:rsidRPr="00847114">
        <w:rPr>
          <w:rFonts w:ascii="Arial" w:hAnsi="Arial" w:cs="Arial"/>
        </w:rPr>
        <w:t>10</w:t>
      </w:r>
      <w:r w:rsidRPr="00847114">
        <w:rPr>
          <w:rFonts w:ascii="Arial" w:hAnsi="Arial" w:cs="Arial"/>
        </w:rPr>
        <w:t>）《投资者基本信息表参考模板（产品）》及产品备案函（如需）</w:t>
      </w:r>
    </w:p>
    <w:p w:rsidR="00654D80" w:rsidRPr="00847114" w:rsidRDefault="00963821" w:rsidP="00654D80">
      <w:pPr>
        <w:ind w:firstLine="480"/>
        <w:rPr>
          <w:rFonts w:ascii="Arial" w:hAnsi="Arial" w:cs="Arial"/>
        </w:rPr>
      </w:pPr>
      <w:r w:rsidRPr="00847114">
        <w:rPr>
          <w:rFonts w:ascii="Arial" w:hAnsi="Arial" w:cs="Arial"/>
        </w:rPr>
        <w:t>（</w:t>
      </w:r>
      <w:r w:rsidRPr="00847114">
        <w:rPr>
          <w:rFonts w:ascii="Arial" w:hAnsi="Arial" w:cs="Arial"/>
        </w:rPr>
        <w:t>1</w:t>
      </w:r>
      <w:r w:rsidR="00E05311" w:rsidRPr="00847114">
        <w:rPr>
          <w:rFonts w:ascii="Arial" w:hAnsi="Arial" w:cs="Arial"/>
        </w:rPr>
        <w:t>1</w:t>
      </w:r>
      <w:r w:rsidRPr="00847114">
        <w:rPr>
          <w:rFonts w:ascii="Arial" w:hAnsi="Arial" w:cs="Arial"/>
        </w:rPr>
        <w:t>）</w:t>
      </w:r>
      <w:r w:rsidR="00654D80" w:rsidRPr="00847114">
        <w:rPr>
          <w:rFonts w:ascii="Arial" w:hAnsi="Arial" w:cs="Arial"/>
          <w:szCs w:val="20"/>
        </w:rPr>
        <w:t>本公司要求提供的其他有关材料</w:t>
      </w:r>
      <w:r w:rsidR="00654D80" w:rsidRPr="00847114">
        <w:rPr>
          <w:rFonts w:ascii="Arial" w:hAnsi="Arial" w:cs="Arial"/>
        </w:rPr>
        <w:t>。</w:t>
      </w:r>
    </w:p>
    <w:p w:rsidR="00FB33DF" w:rsidRPr="00847114" w:rsidRDefault="00021290" w:rsidP="00654D80">
      <w:pPr>
        <w:ind w:firstLine="480"/>
        <w:rPr>
          <w:rFonts w:ascii="Arial" w:hAnsi="Arial" w:cs="Arial"/>
        </w:rPr>
      </w:pPr>
      <w:r w:rsidRPr="00847114">
        <w:rPr>
          <w:rFonts w:ascii="Arial" w:hAnsi="Arial" w:cs="Arial"/>
        </w:rPr>
        <w:t>3</w:t>
      </w:r>
      <w:r w:rsidR="00FB33DF" w:rsidRPr="00847114">
        <w:rPr>
          <w:rFonts w:ascii="Arial" w:hAnsi="Arial" w:cs="Arial"/>
        </w:rPr>
        <w:t>、机构投资者办理认购申请时须提交填妥的《开放式基金交易类业务申请表》，并加盖预留交易印鉴，同时提供经办人有效身份证件原件及经其签字复印件。</w:t>
      </w:r>
    </w:p>
    <w:p w:rsidR="00FB33DF" w:rsidRPr="00847114" w:rsidRDefault="00021290" w:rsidP="00021290">
      <w:pPr>
        <w:ind w:firstLine="480"/>
        <w:rPr>
          <w:rFonts w:ascii="Arial" w:hAnsi="Arial" w:cs="Arial"/>
        </w:rPr>
      </w:pPr>
      <w:r w:rsidRPr="00847114">
        <w:rPr>
          <w:rFonts w:ascii="Arial" w:hAnsi="Arial" w:cs="Arial"/>
        </w:rPr>
        <w:t>4</w:t>
      </w:r>
      <w:r w:rsidR="00FB33DF" w:rsidRPr="00847114">
        <w:rPr>
          <w:rFonts w:ascii="Arial" w:hAnsi="Arial" w:cs="Arial"/>
        </w:rPr>
        <w:t>、认购资金的划拨</w:t>
      </w:r>
    </w:p>
    <w:p w:rsidR="00FB33DF" w:rsidRPr="00847114" w:rsidRDefault="00FB33DF" w:rsidP="00021290">
      <w:pPr>
        <w:ind w:firstLine="480"/>
        <w:rPr>
          <w:rFonts w:ascii="Arial" w:hAnsi="Arial" w:cs="Arial"/>
        </w:rPr>
      </w:pPr>
      <w:r w:rsidRPr="00847114">
        <w:rPr>
          <w:rFonts w:ascii="Arial" w:hAnsi="Arial" w:cs="Arial"/>
        </w:rPr>
        <w:t>机构投资者办理认购前应将足额认购资金通过银行转账汇入本公司在在</w:t>
      </w:r>
      <w:r w:rsidRPr="00847114">
        <w:rPr>
          <w:rFonts w:ascii="Arial" w:hAnsi="Arial" w:cs="Arial"/>
          <w:szCs w:val="24"/>
        </w:rPr>
        <w:t>中国建设</w:t>
      </w:r>
      <w:r w:rsidRPr="00847114">
        <w:rPr>
          <w:rFonts w:ascii="Arial" w:hAnsi="Arial" w:cs="Arial"/>
        </w:rPr>
        <w:t>银行、招商银行、中信银行开立的直销账户：</w:t>
      </w:r>
    </w:p>
    <w:p w:rsidR="00FB33DF" w:rsidRPr="00847114" w:rsidRDefault="00422E9C">
      <w:pPr>
        <w:ind w:firstLine="480"/>
        <w:rPr>
          <w:rFonts w:ascii="Arial" w:hAnsi="Arial" w:cs="Arial"/>
        </w:rPr>
      </w:pPr>
      <w:r w:rsidRPr="00847114">
        <w:rPr>
          <w:rFonts w:ascii="Arial" w:hAnsi="Arial" w:cs="Arial"/>
        </w:rPr>
        <w:t>本公司指定的直销</w:t>
      </w:r>
      <w:r w:rsidR="00FB33DF" w:rsidRPr="00847114">
        <w:rPr>
          <w:rFonts w:ascii="Arial" w:hAnsi="Arial" w:cs="Arial"/>
        </w:rPr>
        <w:t>账户信息如下：</w:t>
      </w:r>
    </w:p>
    <w:p w:rsidR="00FB33DF" w:rsidRPr="00847114" w:rsidRDefault="00FB33DF">
      <w:pPr>
        <w:ind w:firstLine="480"/>
        <w:rPr>
          <w:rFonts w:ascii="Arial" w:hAnsi="Arial" w:cs="Arial"/>
        </w:rPr>
      </w:pPr>
      <w:r w:rsidRPr="00847114">
        <w:rPr>
          <w:rFonts w:ascii="Arial" w:hAnsi="Arial" w:cs="Arial"/>
        </w:rPr>
        <w:t>（</w:t>
      </w:r>
      <w:r w:rsidRPr="00847114">
        <w:rPr>
          <w:rFonts w:ascii="Arial" w:hAnsi="Arial" w:cs="Arial"/>
        </w:rPr>
        <w:t>1</w:t>
      </w:r>
      <w:r w:rsidRPr="00847114">
        <w:rPr>
          <w:rFonts w:ascii="Arial" w:hAnsi="Arial" w:cs="Arial"/>
        </w:rPr>
        <w:t>）中国建设银行</w:t>
      </w:r>
    </w:p>
    <w:p w:rsidR="00FB33DF" w:rsidRPr="00847114" w:rsidRDefault="00FB33DF">
      <w:pPr>
        <w:ind w:firstLine="480"/>
        <w:rPr>
          <w:rFonts w:ascii="Arial" w:hAnsi="Arial" w:cs="Arial"/>
        </w:rPr>
      </w:pPr>
      <w:r w:rsidRPr="00847114">
        <w:rPr>
          <w:rFonts w:ascii="Arial" w:hAnsi="Arial" w:cs="Arial"/>
        </w:rPr>
        <w:t>账户名称：中金基金管理有限公司</w:t>
      </w:r>
    </w:p>
    <w:p w:rsidR="00FB33DF" w:rsidRPr="00847114" w:rsidRDefault="00FB33DF">
      <w:pPr>
        <w:ind w:firstLine="480"/>
        <w:rPr>
          <w:rFonts w:ascii="Arial" w:hAnsi="Arial" w:cs="Arial"/>
        </w:rPr>
      </w:pPr>
      <w:r w:rsidRPr="00847114">
        <w:rPr>
          <w:rFonts w:ascii="Arial" w:hAnsi="Arial" w:cs="Arial"/>
        </w:rPr>
        <w:t>账号：</w:t>
      </w:r>
      <w:r w:rsidRPr="00847114">
        <w:rPr>
          <w:rFonts w:ascii="Arial" w:hAnsi="Arial" w:cs="Arial"/>
        </w:rPr>
        <w:t>11001028100053014774</w:t>
      </w:r>
    </w:p>
    <w:p w:rsidR="00FB33DF" w:rsidRPr="00847114" w:rsidRDefault="00FB33DF">
      <w:pPr>
        <w:ind w:firstLine="480"/>
        <w:rPr>
          <w:rFonts w:ascii="Arial" w:hAnsi="Arial" w:cs="Arial"/>
        </w:rPr>
      </w:pPr>
      <w:r w:rsidRPr="00847114">
        <w:rPr>
          <w:rFonts w:ascii="Arial" w:hAnsi="Arial" w:cs="Arial"/>
        </w:rPr>
        <w:t>开户银行：中国建设银行北京长安支行</w:t>
      </w:r>
      <w:r w:rsidRPr="00847114">
        <w:rPr>
          <w:rFonts w:ascii="Arial" w:hAnsi="Arial" w:cs="Arial"/>
        </w:rPr>
        <w:t xml:space="preserve"> </w:t>
      </w:r>
    </w:p>
    <w:p w:rsidR="00FB33DF" w:rsidRPr="00847114" w:rsidRDefault="00FB33DF">
      <w:pPr>
        <w:ind w:firstLine="480"/>
        <w:rPr>
          <w:rFonts w:ascii="Arial" w:hAnsi="Arial" w:cs="Arial"/>
        </w:rPr>
      </w:pPr>
      <w:r w:rsidRPr="00847114">
        <w:rPr>
          <w:rFonts w:ascii="Arial" w:hAnsi="Arial" w:cs="Arial"/>
        </w:rPr>
        <w:t>（</w:t>
      </w:r>
      <w:r w:rsidRPr="00847114">
        <w:rPr>
          <w:rFonts w:ascii="Arial" w:hAnsi="Arial" w:cs="Arial"/>
        </w:rPr>
        <w:t>2</w:t>
      </w:r>
      <w:r w:rsidRPr="00847114">
        <w:rPr>
          <w:rFonts w:ascii="Arial" w:hAnsi="Arial" w:cs="Arial"/>
        </w:rPr>
        <w:t>）招商银行</w:t>
      </w:r>
    </w:p>
    <w:p w:rsidR="00FB33DF" w:rsidRPr="00847114" w:rsidRDefault="00FB33DF">
      <w:pPr>
        <w:ind w:firstLine="480"/>
        <w:rPr>
          <w:rFonts w:ascii="Arial" w:hAnsi="Arial" w:cs="Arial"/>
        </w:rPr>
      </w:pPr>
      <w:r w:rsidRPr="00847114">
        <w:rPr>
          <w:rFonts w:ascii="Arial" w:hAnsi="Arial" w:cs="Arial"/>
        </w:rPr>
        <w:t>账户名称：中金基金管理有限公司</w:t>
      </w:r>
    </w:p>
    <w:p w:rsidR="00FB33DF" w:rsidRPr="00847114" w:rsidRDefault="00FB33DF">
      <w:pPr>
        <w:ind w:firstLine="480"/>
        <w:rPr>
          <w:rFonts w:ascii="Arial" w:hAnsi="Arial" w:cs="Arial"/>
        </w:rPr>
      </w:pPr>
      <w:r w:rsidRPr="00847114">
        <w:rPr>
          <w:rFonts w:ascii="Arial" w:hAnsi="Arial" w:cs="Arial"/>
        </w:rPr>
        <w:t>账户：</w:t>
      </w:r>
      <w:r w:rsidRPr="00847114">
        <w:rPr>
          <w:rFonts w:ascii="Arial" w:hAnsi="Arial" w:cs="Arial"/>
        </w:rPr>
        <w:t>755921723010110</w:t>
      </w:r>
    </w:p>
    <w:p w:rsidR="00FB33DF" w:rsidRPr="00847114" w:rsidRDefault="00FB33DF">
      <w:pPr>
        <w:ind w:firstLine="480"/>
        <w:rPr>
          <w:rFonts w:ascii="Arial" w:hAnsi="Arial" w:cs="Arial"/>
        </w:rPr>
      </w:pPr>
      <w:r w:rsidRPr="00847114">
        <w:rPr>
          <w:rFonts w:ascii="Arial" w:hAnsi="Arial" w:cs="Arial"/>
        </w:rPr>
        <w:t>开户银行：招商银行北京光华路支行</w:t>
      </w:r>
    </w:p>
    <w:p w:rsidR="00FB33DF" w:rsidRPr="00847114" w:rsidRDefault="00FB33DF">
      <w:pPr>
        <w:ind w:firstLine="480"/>
        <w:rPr>
          <w:rFonts w:ascii="Arial" w:hAnsi="Arial" w:cs="Arial"/>
        </w:rPr>
      </w:pPr>
      <w:r w:rsidRPr="00847114">
        <w:rPr>
          <w:rFonts w:ascii="Arial" w:hAnsi="Arial" w:cs="Arial"/>
        </w:rPr>
        <w:t>（</w:t>
      </w:r>
      <w:r w:rsidRPr="00847114">
        <w:rPr>
          <w:rFonts w:ascii="Arial" w:hAnsi="Arial" w:cs="Arial"/>
        </w:rPr>
        <w:t>3</w:t>
      </w:r>
      <w:r w:rsidRPr="00847114">
        <w:rPr>
          <w:rFonts w:ascii="Arial" w:hAnsi="Arial" w:cs="Arial"/>
        </w:rPr>
        <w:t>）中信银行</w:t>
      </w:r>
    </w:p>
    <w:p w:rsidR="00FB33DF" w:rsidRPr="00847114" w:rsidRDefault="00FB33DF" w:rsidP="00FB33DF">
      <w:pPr>
        <w:ind w:firstLine="480"/>
        <w:rPr>
          <w:rFonts w:ascii="Arial" w:hAnsi="Arial" w:cs="Arial"/>
          <w:szCs w:val="24"/>
        </w:rPr>
      </w:pPr>
      <w:r w:rsidRPr="00847114">
        <w:rPr>
          <w:rFonts w:ascii="Arial" w:hAnsi="Arial" w:cs="Arial"/>
          <w:szCs w:val="24"/>
        </w:rPr>
        <w:t>账户名称：中金基金管理有限公司</w:t>
      </w:r>
    </w:p>
    <w:p w:rsidR="00FB33DF" w:rsidRPr="00847114" w:rsidRDefault="00FB33DF" w:rsidP="00FB33DF">
      <w:pPr>
        <w:ind w:firstLine="480"/>
        <w:rPr>
          <w:rFonts w:ascii="Arial" w:hAnsi="Arial" w:cs="Arial"/>
          <w:szCs w:val="24"/>
        </w:rPr>
      </w:pPr>
      <w:r w:rsidRPr="00847114">
        <w:rPr>
          <w:rFonts w:ascii="Arial" w:hAnsi="Arial" w:cs="Arial"/>
          <w:szCs w:val="24"/>
        </w:rPr>
        <w:t>账户：</w:t>
      </w:r>
      <w:r w:rsidRPr="00847114">
        <w:rPr>
          <w:rFonts w:ascii="Arial" w:hAnsi="Arial" w:cs="Arial"/>
        </w:rPr>
        <w:t>7110210187000011823</w:t>
      </w:r>
    </w:p>
    <w:p w:rsidR="00E0431E" w:rsidRPr="00847114" w:rsidRDefault="00FB33DF" w:rsidP="00F060F3">
      <w:pPr>
        <w:ind w:firstLine="480"/>
        <w:rPr>
          <w:rFonts w:ascii="Arial" w:hAnsi="Arial" w:cs="Arial"/>
          <w:szCs w:val="24"/>
        </w:rPr>
      </w:pPr>
      <w:r w:rsidRPr="00847114">
        <w:rPr>
          <w:rFonts w:ascii="Arial" w:hAnsi="Arial" w:cs="Arial"/>
          <w:szCs w:val="24"/>
        </w:rPr>
        <w:t>开户银行：中信银行北京京城大厦支行</w:t>
      </w:r>
    </w:p>
    <w:p w:rsidR="00FB33DF" w:rsidRPr="00847114" w:rsidRDefault="00FB33DF" w:rsidP="00C95878">
      <w:pPr>
        <w:pStyle w:val="2"/>
        <w:ind w:firstLine="482"/>
        <w:rPr>
          <w:rFonts w:ascii="Arial" w:hAnsi="Arial" w:cs="Arial"/>
        </w:rPr>
      </w:pPr>
      <w:r w:rsidRPr="00847114">
        <w:rPr>
          <w:rFonts w:ascii="Arial" w:hAnsi="Arial" w:cs="Arial"/>
        </w:rPr>
        <w:t>（</w:t>
      </w:r>
      <w:r w:rsidR="00F060F3" w:rsidRPr="00847114">
        <w:rPr>
          <w:rFonts w:ascii="Arial" w:hAnsi="Arial" w:cs="Arial"/>
        </w:rPr>
        <w:t>二</w:t>
      </w:r>
      <w:r w:rsidRPr="00847114">
        <w:rPr>
          <w:rFonts w:ascii="Arial" w:hAnsi="Arial" w:cs="Arial"/>
        </w:rPr>
        <w:t>）机构投资者在其他销售机构开立基金账户及认购手续以各销售机构的规定为准</w:t>
      </w:r>
    </w:p>
    <w:p w:rsidR="00332AED" w:rsidRPr="00847114" w:rsidRDefault="00332AED" w:rsidP="00C402D7">
      <w:pPr>
        <w:ind w:firstLine="480"/>
        <w:rPr>
          <w:rFonts w:ascii="Arial" w:hAnsi="Arial" w:cs="Arial"/>
        </w:rPr>
      </w:pPr>
    </w:p>
    <w:p w:rsidR="00332AED" w:rsidRPr="00847114" w:rsidRDefault="00332AED" w:rsidP="00332AED">
      <w:pPr>
        <w:pStyle w:val="1"/>
        <w:rPr>
          <w:rFonts w:ascii="Arial" w:hAnsi="Arial" w:cs="Arial"/>
        </w:rPr>
      </w:pPr>
      <w:bookmarkStart w:id="11" w:name="_Toc321914210"/>
      <w:bookmarkStart w:id="12" w:name="_Toc323299863"/>
      <w:r w:rsidRPr="00847114">
        <w:rPr>
          <w:rFonts w:ascii="Arial" w:hAnsi="Arial" w:cs="Arial"/>
        </w:rPr>
        <w:t>五、清算与交割</w:t>
      </w:r>
      <w:bookmarkEnd w:id="11"/>
      <w:bookmarkEnd w:id="12"/>
    </w:p>
    <w:p w:rsidR="00332AED" w:rsidRPr="00847114" w:rsidRDefault="00332AED" w:rsidP="00C402D7">
      <w:pPr>
        <w:ind w:firstLine="480"/>
        <w:rPr>
          <w:rFonts w:ascii="Arial" w:hAnsi="Arial" w:cs="Arial"/>
        </w:rPr>
      </w:pPr>
    </w:p>
    <w:p w:rsidR="00332AED" w:rsidRPr="00847114" w:rsidRDefault="00332AED" w:rsidP="00332AED">
      <w:pPr>
        <w:ind w:firstLine="480"/>
        <w:rPr>
          <w:rFonts w:ascii="Arial" w:hAnsi="Arial" w:cs="Arial"/>
        </w:rPr>
      </w:pPr>
      <w:r w:rsidRPr="00847114">
        <w:rPr>
          <w:rFonts w:ascii="Arial" w:hAnsi="Arial" w:cs="Arial"/>
        </w:rPr>
        <w:t>在基金募集行为结束前，投资</w:t>
      </w:r>
      <w:r w:rsidR="003876E1" w:rsidRPr="00847114">
        <w:rPr>
          <w:rFonts w:ascii="Arial" w:hAnsi="Arial" w:cs="Arial"/>
        </w:rPr>
        <w:t>人</w:t>
      </w:r>
      <w:r w:rsidRPr="00847114">
        <w:rPr>
          <w:rFonts w:ascii="Arial" w:hAnsi="Arial" w:cs="Arial"/>
        </w:rPr>
        <w:t>的认购款项只能存入专</w:t>
      </w:r>
      <w:r w:rsidR="003876E1" w:rsidRPr="00847114">
        <w:rPr>
          <w:rFonts w:ascii="Arial" w:hAnsi="Arial" w:cs="Arial"/>
        </w:rPr>
        <w:t>门</w:t>
      </w:r>
      <w:r w:rsidRPr="00847114">
        <w:rPr>
          <w:rFonts w:ascii="Arial" w:hAnsi="Arial" w:cs="Arial"/>
        </w:rPr>
        <w:t>账户，任何人不得动用。有效认购款项在募集期间产生的银行存款利息归投资</w:t>
      </w:r>
      <w:r w:rsidR="003876E1" w:rsidRPr="00847114">
        <w:rPr>
          <w:rFonts w:ascii="Arial" w:hAnsi="Arial" w:cs="Arial"/>
        </w:rPr>
        <w:t>人</w:t>
      </w:r>
      <w:r w:rsidRPr="00847114">
        <w:rPr>
          <w:rFonts w:ascii="Arial" w:hAnsi="Arial" w:cs="Arial"/>
        </w:rPr>
        <w:t>所有，在本基金认购结束后，折算为基金份额计入投资</w:t>
      </w:r>
      <w:r w:rsidR="003876E1" w:rsidRPr="00847114">
        <w:rPr>
          <w:rFonts w:ascii="Arial" w:hAnsi="Arial" w:cs="Arial"/>
        </w:rPr>
        <w:t>人</w:t>
      </w:r>
      <w:r w:rsidRPr="00847114">
        <w:rPr>
          <w:rFonts w:ascii="Arial" w:hAnsi="Arial" w:cs="Arial"/>
        </w:rPr>
        <w:t>的账户，具体份额以登记机构的记录为准。</w:t>
      </w:r>
    </w:p>
    <w:p w:rsidR="00332AED" w:rsidRPr="00847114" w:rsidRDefault="00332AED" w:rsidP="00332AED">
      <w:pPr>
        <w:ind w:firstLine="480"/>
        <w:rPr>
          <w:rFonts w:ascii="Arial" w:hAnsi="Arial" w:cs="Arial"/>
        </w:rPr>
      </w:pPr>
      <w:r w:rsidRPr="00847114">
        <w:rPr>
          <w:rFonts w:ascii="Arial" w:hAnsi="Arial" w:cs="Arial"/>
        </w:rPr>
        <w:t>本基金权益登记由登记机构在基金募集结束后完成。</w:t>
      </w:r>
    </w:p>
    <w:p w:rsidR="00332AED" w:rsidRPr="00847114" w:rsidRDefault="00332AED" w:rsidP="00C402D7">
      <w:pPr>
        <w:ind w:firstLine="480"/>
        <w:rPr>
          <w:rFonts w:ascii="Arial" w:hAnsi="Arial" w:cs="Arial"/>
        </w:rPr>
      </w:pPr>
    </w:p>
    <w:p w:rsidR="00332AED" w:rsidRPr="00847114" w:rsidRDefault="00332AED" w:rsidP="009F05A1">
      <w:pPr>
        <w:pStyle w:val="1"/>
        <w:rPr>
          <w:rFonts w:ascii="Arial" w:hAnsi="Arial" w:cs="Arial"/>
        </w:rPr>
      </w:pPr>
      <w:bookmarkStart w:id="13" w:name="_Toc321914211"/>
      <w:bookmarkStart w:id="14" w:name="_Toc323299864"/>
      <w:r w:rsidRPr="00847114">
        <w:rPr>
          <w:rFonts w:ascii="Arial" w:hAnsi="Arial" w:cs="Arial"/>
        </w:rPr>
        <w:t>六、基金的验资与基金合同生效</w:t>
      </w:r>
      <w:bookmarkEnd w:id="13"/>
      <w:bookmarkEnd w:id="14"/>
    </w:p>
    <w:p w:rsidR="00332AED" w:rsidRPr="00847114" w:rsidRDefault="00332AED" w:rsidP="00C402D7">
      <w:pPr>
        <w:ind w:firstLine="480"/>
        <w:rPr>
          <w:rFonts w:ascii="Arial" w:hAnsi="Arial" w:cs="Arial"/>
        </w:rPr>
      </w:pPr>
    </w:p>
    <w:p w:rsidR="00021290" w:rsidRPr="00847114" w:rsidRDefault="00332AED" w:rsidP="00C16EAF">
      <w:pPr>
        <w:ind w:firstLine="480"/>
        <w:rPr>
          <w:rFonts w:ascii="Arial" w:hAnsi="Arial" w:cs="Arial"/>
        </w:rPr>
      </w:pPr>
      <w:r w:rsidRPr="00847114">
        <w:rPr>
          <w:rFonts w:ascii="Arial" w:hAnsi="Arial" w:cs="Arial"/>
        </w:rPr>
        <w:t>1</w:t>
      </w:r>
      <w:r w:rsidRPr="00847114">
        <w:rPr>
          <w:rFonts w:ascii="Arial" w:hAnsi="Arial" w:cs="Arial"/>
        </w:rPr>
        <w:t>、基金募集期限届满，或基金管理人决定</w:t>
      </w:r>
      <w:r w:rsidRPr="00847114">
        <w:rPr>
          <w:rFonts w:ascii="Arial" w:hAnsi="Arial" w:cs="Arial"/>
          <w:kern w:val="0"/>
        </w:rPr>
        <w:t>提前结束募集的，</w:t>
      </w:r>
      <w:r w:rsidR="00D67CA5" w:rsidRPr="00847114">
        <w:rPr>
          <w:rFonts w:ascii="Arial" w:hAnsi="Arial" w:cs="Arial"/>
          <w:kern w:val="0"/>
        </w:rPr>
        <w:t>在基金募集份额总额不少于</w:t>
      </w:r>
      <w:r w:rsidR="00D67CA5" w:rsidRPr="00847114">
        <w:rPr>
          <w:rFonts w:ascii="Arial" w:hAnsi="Arial" w:cs="Arial"/>
          <w:kern w:val="0"/>
        </w:rPr>
        <w:t>2</w:t>
      </w:r>
      <w:r w:rsidR="00D67CA5" w:rsidRPr="00847114">
        <w:rPr>
          <w:rFonts w:ascii="Arial" w:hAnsi="Arial" w:cs="Arial"/>
          <w:kern w:val="0"/>
        </w:rPr>
        <w:t>亿份，基金募集金额不少于</w:t>
      </w:r>
      <w:r w:rsidR="00D67CA5" w:rsidRPr="00847114">
        <w:rPr>
          <w:rFonts w:ascii="Arial" w:hAnsi="Arial" w:cs="Arial"/>
          <w:kern w:val="0"/>
        </w:rPr>
        <w:t>2</w:t>
      </w:r>
      <w:r w:rsidR="00D67CA5" w:rsidRPr="00847114">
        <w:rPr>
          <w:rFonts w:ascii="Arial" w:hAnsi="Arial" w:cs="Arial"/>
          <w:kern w:val="0"/>
        </w:rPr>
        <w:t>亿元人民币且基金认购人数不少于</w:t>
      </w:r>
      <w:r w:rsidR="00D67CA5" w:rsidRPr="00847114">
        <w:rPr>
          <w:rFonts w:ascii="Arial" w:hAnsi="Arial" w:cs="Arial"/>
          <w:kern w:val="0"/>
        </w:rPr>
        <w:t>200</w:t>
      </w:r>
      <w:r w:rsidR="00D67CA5" w:rsidRPr="00847114">
        <w:rPr>
          <w:rFonts w:ascii="Arial" w:hAnsi="Arial" w:cs="Arial"/>
          <w:kern w:val="0"/>
        </w:rPr>
        <w:t>人的条件下</w:t>
      </w:r>
      <w:r w:rsidRPr="00847114">
        <w:rPr>
          <w:rFonts w:ascii="Arial" w:hAnsi="Arial" w:cs="Arial"/>
        </w:rPr>
        <w:t>，基金管理人应当按照规定办理验资和基金备案手续</w:t>
      </w:r>
      <w:r w:rsidR="00317947" w:rsidRPr="00847114">
        <w:rPr>
          <w:rFonts w:ascii="Arial" w:hAnsi="Arial" w:cs="Arial"/>
        </w:rPr>
        <w:t>。</w:t>
      </w:r>
    </w:p>
    <w:p w:rsidR="00021290" w:rsidRPr="00847114" w:rsidRDefault="00021290" w:rsidP="00021290">
      <w:pPr>
        <w:ind w:firstLine="480"/>
        <w:rPr>
          <w:rFonts w:ascii="Arial" w:hAnsi="Arial" w:cs="Arial"/>
        </w:rPr>
      </w:pPr>
      <w:r w:rsidRPr="00847114">
        <w:rPr>
          <w:rFonts w:ascii="Arial" w:hAnsi="Arial" w:cs="Arial"/>
        </w:rPr>
        <w:t>2</w:t>
      </w:r>
      <w:r w:rsidRPr="00847114">
        <w:rPr>
          <w:rFonts w:ascii="Arial" w:hAnsi="Arial" w:cs="Arial"/>
        </w:rPr>
        <w:t>、基金管理人将自募集期限届满之日起</w:t>
      </w:r>
      <w:r w:rsidRPr="00847114">
        <w:rPr>
          <w:rFonts w:ascii="Arial" w:hAnsi="Arial" w:cs="Arial"/>
        </w:rPr>
        <w:t>10</w:t>
      </w:r>
      <w:r w:rsidRPr="00847114">
        <w:rPr>
          <w:rFonts w:ascii="Arial" w:hAnsi="Arial" w:cs="Arial"/>
        </w:rPr>
        <w:t>日内聘请法定验资机构进行验资。基金管理人在收到验资报告之日起</w:t>
      </w:r>
      <w:r w:rsidRPr="00847114">
        <w:rPr>
          <w:rFonts w:ascii="Arial" w:hAnsi="Arial" w:cs="Arial"/>
        </w:rPr>
        <w:t>10</w:t>
      </w:r>
      <w:r w:rsidRPr="00847114">
        <w:rPr>
          <w:rFonts w:ascii="Arial" w:hAnsi="Arial" w:cs="Arial"/>
        </w:rPr>
        <w:t>日内，向中国证监会办理基金备案手续。</w:t>
      </w:r>
    </w:p>
    <w:p w:rsidR="00332AED" w:rsidRPr="00847114" w:rsidRDefault="00332AED" w:rsidP="00332AED">
      <w:pPr>
        <w:ind w:firstLine="480"/>
        <w:rPr>
          <w:rFonts w:ascii="Arial" w:hAnsi="Arial" w:cs="Arial"/>
        </w:rPr>
      </w:pPr>
      <w:r w:rsidRPr="00847114">
        <w:rPr>
          <w:rFonts w:ascii="Arial" w:hAnsi="Arial" w:cs="Arial"/>
        </w:rPr>
        <w:t>3</w:t>
      </w:r>
      <w:r w:rsidRPr="00847114">
        <w:rPr>
          <w:rFonts w:ascii="Arial" w:hAnsi="Arial" w:cs="Arial"/>
        </w:rPr>
        <w:t>、自中国证监会书面确认之日起，基金备案手续办理完毕，基金合同生效。基金管理人将在收到中国证监会</w:t>
      </w:r>
      <w:r w:rsidR="003876E1" w:rsidRPr="00847114">
        <w:rPr>
          <w:rFonts w:ascii="Arial" w:hAnsi="Arial" w:cs="Arial"/>
        </w:rPr>
        <w:t>书面</w:t>
      </w:r>
      <w:r w:rsidRPr="00847114">
        <w:rPr>
          <w:rFonts w:ascii="Arial" w:hAnsi="Arial" w:cs="Arial"/>
        </w:rPr>
        <w:t>确认文件的次日</w:t>
      </w:r>
      <w:r w:rsidR="003876E1" w:rsidRPr="00847114">
        <w:rPr>
          <w:rFonts w:ascii="Arial" w:hAnsi="Arial" w:cs="Arial"/>
        </w:rPr>
        <w:t>对基金合同生效事宜</w:t>
      </w:r>
      <w:r w:rsidRPr="00847114">
        <w:rPr>
          <w:rFonts w:ascii="Arial" w:hAnsi="Arial" w:cs="Arial"/>
        </w:rPr>
        <w:t>予以公告。</w:t>
      </w:r>
    </w:p>
    <w:p w:rsidR="00332AED" w:rsidRPr="00847114" w:rsidRDefault="00332AED" w:rsidP="00332AED">
      <w:pPr>
        <w:ind w:firstLine="480"/>
        <w:rPr>
          <w:rFonts w:ascii="Arial" w:hAnsi="Arial" w:cs="Arial"/>
        </w:rPr>
      </w:pPr>
      <w:r w:rsidRPr="00847114">
        <w:rPr>
          <w:rFonts w:ascii="Arial" w:hAnsi="Arial" w:cs="Arial"/>
        </w:rPr>
        <w:t>4</w:t>
      </w:r>
      <w:r w:rsidRPr="00847114">
        <w:rPr>
          <w:rFonts w:ascii="Arial" w:hAnsi="Arial" w:cs="Arial"/>
        </w:rPr>
        <w:t>、基金募集期限届满，未达到基金备案条件的，则本基金募集失败，基金管理人应当承担下列责任：</w:t>
      </w:r>
    </w:p>
    <w:p w:rsidR="00332AED" w:rsidRPr="00847114" w:rsidRDefault="00332AED" w:rsidP="00332AED">
      <w:pPr>
        <w:ind w:firstLine="480"/>
        <w:rPr>
          <w:rFonts w:ascii="Arial" w:hAnsi="Arial" w:cs="Arial"/>
        </w:rPr>
      </w:pPr>
      <w:r w:rsidRPr="00847114">
        <w:rPr>
          <w:rFonts w:ascii="Arial" w:hAnsi="Arial" w:cs="Arial"/>
        </w:rPr>
        <w:t>（</w:t>
      </w:r>
      <w:r w:rsidRPr="00847114">
        <w:rPr>
          <w:rFonts w:ascii="Arial" w:hAnsi="Arial" w:cs="Arial"/>
        </w:rPr>
        <w:t>1</w:t>
      </w:r>
      <w:r w:rsidRPr="00847114">
        <w:rPr>
          <w:rFonts w:ascii="Arial" w:hAnsi="Arial" w:cs="Arial"/>
        </w:rPr>
        <w:t>）</w:t>
      </w:r>
      <w:r w:rsidR="00C16EAF" w:rsidRPr="00847114">
        <w:rPr>
          <w:rFonts w:ascii="Arial" w:hAnsi="Arial" w:cs="Arial"/>
        </w:rPr>
        <w:t>以其固有财产承担因募集行为而产生的债务和费用；</w:t>
      </w:r>
    </w:p>
    <w:p w:rsidR="00C16EAF" w:rsidRPr="00847114" w:rsidRDefault="00332AED" w:rsidP="00332AED">
      <w:pPr>
        <w:ind w:firstLine="480"/>
        <w:rPr>
          <w:rFonts w:ascii="Arial" w:hAnsi="Arial" w:cs="Arial"/>
        </w:rPr>
      </w:pPr>
      <w:r w:rsidRPr="00847114">
        <w:rPr>
          <w:rFonts w:ascii="Arial" w:hAnsi="Arial" w:cs="Arial"/>
        </w:rPr>
        <w:t>（</w:t>
      </w:r>
      <w:r w:rsidRPr="00847114">
        <w:rPr>
          <w:rFonts w:ascii="Arial" w:hAnsi="Arial" w:cs="Arial"/>
        </w:rPr>
        <w:t>2</w:t>
      </w:r>
      <w:r w:rsidRPr="00847114">
        <w:rPr>
          <w:rFonts w:ascii="Arial" w:hAnsi="Arial" w:cs="Arial"/>
        </w:rPr>
        <w:t>）</w:t>
      </w:r>
      <w:r w:rsidR="00C16EAF" w:rsidRPr="00847114">
        <w:rPr>
          <w:rFonts w:ascii="Arial" w:hAnsi="Arial" w:cs="Arial"/>
        </w:rPr>
        <w:t>在基金募集期限届满后</w:t>
      </w:r>
      <w:r w:rsidR="00C16EAF" w:rsidRPr="00847114">
        <w:rPr>
          <w:rFonts w:ascii="Arial" w:hAnsi="Arial" w:cs="Arial"/>
        </w:rPr>
        <w:t>30</w:t>
      </w:r>
      <w:r w:rsidR="00C16EAF" w:rsidRPr="00847114">
        <w:rPr>
          <w:rFonts w:ascii="Arial" w:hAnsi="Arial" w:cs="Arial"/>
        </w:rPr>
        <w:t>日内返还投资者已缴纳的款项，并加计银行同期活期存款利息；</w:t>
      </w:r>
    </w:p>
    <w:p w:rsidR="00C16EAF" w:rsidRPr="00847114" w:rsidRDefault="00332AED" w:rsidP="00FD51E2">
      <w:pPr>
        <w:ind w:firstLine="480"/>
        <w:rPr>
          <w:rFonts w:ascii="Arial" w:hAnsi="Arial" w:cs="Arial"/>
        </w:rPr>
      </w:pPr>
      <w:r w:rsidRPr="00847114">
        <w:rPr>
          <w:rFonts w:ascii="Arial" w:hAnsi="Arial" w:cs="Arial"/>
        </w:rPr>
        <w:t>（</w:t>
      </w:r>
      <w:r w:rsidRPr="00847114">
        <w:rPr>
          <w:rFonts w:ascii="Arial" w:hAnsi="Arial" w:cs="Arial"/>
        </w:rPr>
        <w:t>3</w:t>
      </w:r>
      <w:r w:rsidRPr="00847114">
        <w:rPr>
          <w:rFonts w:ascii="Arial" w:hAnsi="Arial" w:cs="Arial"/>
        </w:rPr>
        <w:t>）</w:t>
      </w:r>
      <w:r w:rsidR="00C16EAF" w:rsidRPr="00847114">
        <w:rPr>
          <w:rFonts w:ascii="Arial" w:hAnsi="Arial" w:cs="Arial"/>
        </w:rPr>
        <w:t>如基金募集失败，基金管理人、基金托管人及销售机构不得请求报酬。基金管理人、基金托管人和销售机构为基金募集支付之一切费用应由各方各自承担。</w:t>
      </w:r>
    </w:p>
    <w:p w:rsidR="00332AED" w:rsidRPr="00847114" w:rsidRDefault="00332AED" w:rsidP="00332AED">
      <w:pPr>
        <w:ind w:firstLine="480"/>
        <w:rPr>
          <w:rFonts w:ascii="Arial" w:hAnsi="Arial" w:cs="Arial"/>
        </w:rPr>
      </w:pPr>
      <w:r w:rsidRPr="00847114">
        <w:rPr>
          <w:rFonts w:ascii="Arial" w:hAnsi="Arial" w:cs="Arial"/>
        </w:rPr>
        <w:t>5</w:t>
      </w:r>
      <w:r w:rsidRPr="00847114">
        <w:rPr>
          <w:rFonts w:ascii="Arial" w:hAnsi="Arial" w:cs="Arial"/>
        </w:rPr>
        <w:t>、基金合同生效之前发生的与基金募集活动有关的费用，包括信息披露费、会计师费、律师费以及其他费用，不得从基金财产中列支。</w:t>
      </w:r>
    </w:p>
    <w:p w:rsidR="00332AED" w:rsidRPr="00847114" w:rsidRDefault="00332AED" w:rsidP="00C402D7">
      <w:pPr>
        <w:ind w:firstLine="480"/>
        <w:rPr>
          <w:rFonts w:ascii="Arial" w:hAnsi="Arial" w:cs="Arial"/>
        </w:rPr>
      </w:pPr>
    </w:p>
    <w:p w:rsidR="00332AED" w:rsidRPr="00847114" w:rsidRDefault="00332AED" w:rsidP="00332AED">
      <w:pPr>
        <w:pStyle w:val="1"/>
        <w:rPr>
          <w:rFonts w:ascii="Arial" w:hAnsi="Arial" w:cs="Arial"/>
        </w:rPr>
      </w:pPr>
      <w:bookmarkStart w:id="15" w:name="_Toc321914212"/>
      <w:bookmarkStart w:id="16" w:name="_Toc323299865"/>
      <w:r w:rsidRPr="00847114">
        <w:rPr>
          <w:rFonts w:ascii="Arial" w:hAnsi="Arial" w:cs="Arial"/>
        </w:rPr>
        <w:t>七、本次份额发售当事人</w:t>
      </w:r>
      <w:r w:rsidR="003876E1" w:rsidRPr="00847114">
        <w:rPr>
          <w:rFonts w:ascii="Arial" w:hAnsi="Arial" w:cs="Arial"/>
        </w:rPr>
        <w:t>及</w:t>
      </w:r>
      <w:r w:rsidRPr="00847114">
        <w:rPr>
          <w:rFonts w:ascii="Arial" w:hAnsi="Arial" w:cs="Arial"/>
        </w:rPr>
        <w:t>中介机构</w:t>
      </w:r>
      <w:bookmarkEnd w:id="15"/>
      <w:bookmarkEnd w:id="16"/>
    </w:p>
    <w:p w:rsidR="00332AED" w:rsidRPr="00847114" w:rsidRDefault="00332AED" w:rsidP="00C402D7">
      <w:pPr>
        <w:ind w:firstLine="480"/>
        <w:rPr>
          <w:rFonts w:ascii="Arial" w:hAnsi="Arial" w:cs="Arial"/>
        </w:rPr>
      </w:pPr>
    </w:p>
    <w:p w:rsidR="00332AED" w:rsidRPr="00847114" w:rsidRDefault="00332AED" w:rsidP="00332AED">
      <w:pPr>
        <w:pStyle w:val="2"/>
        <w:ind w:firstLine="482"/>
        <w:rPr>
          <w:rFonts w:ascii="Arial" w:hAnsi="Arial" w:cs="Arial"/>
        </w:rPr>
      </w:pPr>
      <w:r w:rsidRPr="00847114">
        <w:rPr>
          <w:rFonts w:ascii="Arial" w:hAnsi="Arial" w:cs="Arial"/>
        </w:rPr>
        <w:t>（一）基金管理人</w:t>
      </w:r>
    </w:p>
    <w:p w:rsidR="00332AED" w:rsidRPr="00847114" w:rsidRDefault="00332AED" w:rsidP="00332AED">
      <w:pPr>
        <w:ind w:firstLine="480"/>
        <w:rPr>
          <w:rFonts w:ascii="Arial" w:hAnsi="Arial" w:cs="Arial"/>
        </w:rPr>
      </w:pPr>
      <w:r w:rsidRPr="00847114">
        <w:rPr>
          <w:rFonts w:ascii="Arial" w:hAnsi="Arial" w:cs="Arial"/>
        </w:rPr>
        <w:t>名称：中金基金管理有限公司</w:t>
      </w:r>
    </w:p>
    <w:p w:rsidR="00332AED" w:rsidRPr="00847114" w:rsidRDefault="0093137E" w:rsidP="00332AED">
      <w:pPr>
        <w:ind w:firstLine="480"/>
        <w:rPr>
          <w:rFonts w:ascii="Arial" w:hAnsi="Arial" w:cs="Arial"/>
        </w:rPr>
      </w:pPr>
      <w:r w:rsidRPr="00847114">
        <w:rPr>
          <w:rFonts w:ascii="Arial" w:hAnsi="Arial" w:cs="Arial"/>
          <w:kern w:val="0"/>
          <w:szCs w:val="21"/>
        </w:rPr>
        <w:t>住所：</w:t>
      </w:r>
      <w:r w:rsidR="00B87898" w:rsidRPr="00847114">
        <w:rPr>
          <w:rFonts w:ascii="Arial" w:hAnsi="Arial" w:cs="Arial"/>
          <w:szCs w:val="24"/>
        </w:rPr>
        <w:t>北京市朝阳区建国门外大街</w:t>
      </w:r>
      <w:r w:rsidR="00B87898" w:rsidRPr="00847114">
        <w:rPr>
          <w:rFonts w:ascii="Arial" w:hAnsi="Arial" w:cs="Arial"/>
          <w:szCs w:val="24"/>
        </w:rPr>
        <w:t>1</w:t>
      </w:r>
      <w:r w:rsidR="00B87898" w:rsidRPr="00847114">
        <w:rPr>
          <w:rFonts w:ascii="Arial" w:hAnsi="Arial" w:cs="Arial"/>
          <w:szCs w:val="24"/>
        </w:rPr>
        <w:t>号国贸写字楼</w:t>
      </w:r>
      <w:r w:rsidR="00B87898" w:rsidRPr="00847114">
        <w:rPr>
          <w:rFonts w:ascii="Arial" w:hAnsi="Arial" w:cs="Arial"/>
          <w:szCs w:val="24"/>
        </w:rPr>
        <w:t>2</w:t>
      </w:r>
      <w:r w:rsidR="00B87898" w:rsidRPr="00847114">
        <w:rPr>
          <w:rFonts w:ascii="Arial" w:hAnsi="Arial" w:cs="Arial"/>
          <w:szCs w:val="24"/>
        </w:rPr>
        <w:t>座</w:t>
      </w:r>
      <w:r w:rsidR="00B87898" w:rsidRPr="00847114">
        <w:rPr>
          <w:rFonts w:ascii="Arial" w:hAnsi="Arial" w:cs="Arial"/>
          <w:szCs w:val="24"/>
        </w:rPr>
        <w:t>26</w:t>
      </w:r>
      <w:r w:rsidR="00B87898" w:rsidRPr="00847114">
        <w:rPr>
          <w:rFonts w:ascii="Arial" w:hAnsi="Arial" w:cs="Arial"/>
          <w:szCs w:val="24"/>
        </w:rPr>
        <w:t>层</w:t>
      </w:r>
      <w:r w:rsidR="00B87898" w:rsidRPr="00847114">
        <w:rPr>
          <w:rFonts w:ascii="Arial" w:hAnsi="Arial" w:cs="Arial"/>
          <w:szCs w:val="24"/>
        </w:rPr>
        <w:t>05</w:t>
      </w:r>
      <w:r w:rsidR="00B87898" w:rsidRPr="00847114">
        <w:rPr>
          <w:rFonts w:ascii="Arial" w:hAnsi="Arial" w:cs="Arial"/>
          <w:szCs w:val="24"/>
        </w:rPr>
        <w:t>室</w:t>
      </w:r>
    </w:p>
    <w:p w:rsidR="00332AED" w:rsidRPr="00847114" w:rsidRDefault="00332AED" w:rsidP="00332AED">
      <w:pPr>
        <w:ind w:firstLine="480"/>
        <w:rPr>
          <w:rFonts w:ascii="Arial" w:hAnsi="Arial" w:cs="Arial"/>
        </w:rPr>
      </w:pPr>
      <w:r w:rsidRPr="00847114">
        <w:rPr>
          <w:rFonts w:ascii="Arial" w:hAnsi="Arial" w:cs="Arial"/>
        </w:rPr>
        <w:t>办公地址：</w:t>
      </w:r>
      <w:r w:rsidR="000610D2" w:rsidRPr="00847114">
        <w:rPr>
          <w:rFonts w:ascii="Arial" w:hAnsi="Arial" w:cs="Arial"/>
          <w:szCs w:val="24"/>
        </w:rPr>
        <w:t>北京市朝阳区建国门外大街</w:t>
      </w:r>
      <w:r w:rsidR="000610D2" w:rsidRPr="00847114">
        <w:rPr>
          <w:rFonts w:ascii="Arial" w:hAnsi="Arial" w:cs="Arial"/>
          <w:szCs w:val="24"/>
        </w:rPr>
        <w:t>1</w:t>
      </w:r>
      <w:r w:rsidR="000610D2" w:rsidRPr="00847114">
        <w:rPr>
          <w:rFonts w:ascii="Arial" w:hAnsi="Arial" w:cs="Arial"/>
          <w:szCs w:val="24"/>
        </w:rPr>
        <w:t>号国贸</w:t>
      </w:r>
      <w:r w:rsidR="00C50A1A" w:rsidRPr="00847114">
        <w:rPr>
          <w:rFonts w:ascii="Arial" w:hAnsi="Arial" w:cs="Arial"/>
          <w:szCs w:val="24"/>
        </w:rPr>
        <w:t>大厦</w:t>
      </w:r>
      <w:r w:rsidR="000610D2" w:rsidRPr="00847114">
        <w:rPr>
          <w:rFonts w:ascii="Arial" w:hAnsi="Arial" w:cs="Arial"/>
          <w:szCs w:val="24"/>
        </w:rPr>
        <w:t>B</w:t>
      </w:r>
      <w:r w:rsidR="000610D2" w:rsidRPr="00847114">
        <w:rPr>
          <w:rFonts w:ascii="Arial" w:hAnsi="Arial" w:cs="Arial"/>
          <w:szCs w:val="24"/>
        </w:rPr>
        <w:t>座</w:t>
      </w:r>
      <w:r w:rsidR="000610D2" w:rsidRPr="00847114">
        <w:rPr>
          <w:rFonts w:ascii="Arial" w:hAnsi="Arial" w:cs="Arial"/>
          <w:szCs w:val="24"/>
        </w:rPr>
        <w:t>43</w:t>
      </w:r>
      <w:r w:rsidR="000610D2" w:rsidRPr="00847114">
        <w:rPr>
          <w:rFonts w:ascii="Arial" w:hAnsi="Arial" w:cs="Arial"/>
          <w:szCs w:val="24"/>
        </w:rPr>
        <w:t>层</w:t>
      </w:r>
    </w:p>
    <w:p w:rsidR="00332AED" w:rsidRPr="00847114" w:rsidRDefault="00B87898" w:rsidP="00332AED">
      <w:pPr>
        <w:ind w:firstLine="480"/>
        <w:rPr>
          <w:rFonts w:ascii="Arial" w:hAnsi="Arial" w:cs="Arial"/>
        </w:rPr>
      </w:pPr>
      <w:r w:rsidRPr="00847114">
        <w:rPr>
          <w:rFonts w:ascii="Arial" w:hAnsi="Arial" w:cs="Arial"/>
        </w:rPr>
        <w:t>法定代表人：</w:t>
      </w:r>
      <w:r w:rsidR="00DE78E9" w:rsidRPr="00847114">
        <w:rPr>
          <w:rFonts w:ascii="Arial" w:hAnsi="Arial" w:cs="Arial"/>
          <w:kern w:val="0"/>
          <w:szCs w:val="21"/>
        </w:rPr>
        <w:t>楚钢</w:t>
      </w:r>
    </w:p>
    <w:p w:rsidR="00332AED" w:rsidRPr="00847114" w:rsidRDefault="00332AED" w:rsidP="00332AED">
      <w:pPr>
        <w:ind w:firstLine="480"/>
        <w:rPr>
          <w:rFonts w:ascii="Arial" w:hAnsi="Arial" w:cs="Arial"/>
        </w:rPr>
      </w:pPr>
      <w:r w:rsidRPr="00847114">
        <w:rPr>
          <w:rFonts w:ascii="Arial" w:hAnsi="Arial" w:cs="Arial"/>
        </w:rPr>
        <w:t>成立时间：</w:t>
      </w:r>
      <w:r w:rsidR="00B87898" w:rsidRPr="00847114">
        <w:rPr>
          <w:rFonts w:ascii="Arial" w:hAnsi="Arial" w:cs="Arial"/>
          <w:kern w:val="0"/>
          <w:szCs w:val="21"/>
        </w:rPr>
        <w:t>2014</w:t>
      </w:r>
      <w:r w:rsidR="00B87898" w:rsidRPr="00847114">
        <w:rPr>
          <w:rFonts w:ascii="Arial" w:hAnsi="Arial" w:cs="Arial"/>
          <w:kern w:val="0"/>
          <w:szCs w:val="21"/>
        </w:rPr>
        <w:t>年</w:t>
      </w:r>
      <w:r w:rsidR="00B87898" w:rsidRPr="00847114">
        <w:rPr>
          <w:rFonts w:ascii="Arial" w:hAnsi="Arial" w:cs="Arial"/>
          <w:kern w:val="0"/>
          <w:szCs w:val="21"/>
        </w:rPr>
        <w:t>2</w:t>
      </w:r>
      <w:r w:rsidR="00B87898" w:rsidRPr="00847114">
        <w:rPr>
          <w:rFonts w:ascii="Arial" w:hAnsi="Arial" w:cs="Arial"/>
          <w:kern w:val="0"/>
          <w:szCs w:val="21"/>
        </w:rPr>
        <w:t>月</w:t>
      </w:r>
      <w:r w:rsidR="00B87898" w:rsidRPr="00847114">
        <w:rPr>
          <w:rFonts w:ascii="Arial" w:hAnsi="Arial" w:cs="Arial"/>
          <w:kern w:val="0"/>
          <w:szCs w:val="21"/>
        </w:rPr>
        <w:t>10</w:t>
      </w:r>
      <w:r w:rsidR="00B87898" w:rsidRPr="00847114">
        <w:rPr>
          <w:rFonts w:ascii="Arial" w:hAnsi="Arial" w:cs="Arial"/>
          <w:kern w:val="0"/>
          <w:szCs w:val="21"/>
        </w:rPr>
        <w:t>日</w:t>
      </w:r>
    </w:p>
    <w:p w:rsidR="00332AED" w:rsidRPr="00847114" w:rsidRDefault="00332AED" w:rsidP="00332AED">
      <w:pPr>
        <w:ind w:firstLine="480"/>
        <w:rPr>
          <w:rFonts w:ascii="Arial" w:hAnsi="Arial" w:cs="Arial"/>
        </w:rPr>
      </w:pPr>
      <w:r w:rsidRPr="00847114">
        <w:rPr>
          <w:rFonts w:ascii="Arial" w:hAnsi="Arial" w:cs="Arial"/>
        </w:rPr>
        <w:t>批准设立机关：</w:t>
      </w:r>
      <w:r w:rsidR="00B87898" w:rsidRPr="00847114">
        <w:rPr>
          <w:rFonts w:ascii="Arial" w:hAnsi="Arial" w:cs="Arial"/>
          <w:kern w:val="0"/>
          <w:szCs w:val="21"/>
        </w:rPr>
        <w:t>中国证监会</w:t>
      </w:r>
    </w:p>
    <w:p w:rsidR="00332AED" w:rsidRPr="00847114" w:rsidRDefault="00332AED" w:rsidP="00332AED">
      <w:pPr>
        <w:ind w:firstLine="480"/>
        <w:rPr>
          <w:rFonts w:ascii="Arial" w:hAnsi="Arial" w:cs="Arial"/>
        </w:rPr>
      </w:pPr>
      <w:r w:rsidRPr="00847114">
        <w:rPr>
          <w:rFonts w:ascii="Arial" w:hAnsi="Arial" w:cs="Arial"/>
        </w:rPr>
        <w:t>批准设立文号：</w:t>
      </w:r>
      <w:r w:rsidR="00B87898" w:rsidRPr="00847114">
        <w:rPr>
          <w:rFonts w:ascii="Arial" w:hAnsi="Arial" w:cs="Arial"/>
          <w:kern w:val="0"/>
          <w:szCs w:val="21"/>
        </w:rPr>
        <w:t>证监许可</w:t>
      </w:r>
      <w:r w:rsidR="00005928" w:rsidRPr="00847114">
        <w:rPr>
          <w:rFonts w:ascii="Arial" w:hAnsi="Arial" w:cs="Arial"/>
          <w:kern w:val="0"/>
          <w:szCs w:val="21"/>
        </w:rPr>
        <w:t>[</w:t>
      </w:r>
      <w:r w:rsidR="00B87898" w:rsidRPr="00847114">
        <w:rPr>
          <w:rFonts w:ascii="Arial" w:hAnsi="Arial" w:cs="Arial"/>
          <w:kern w:val="0"/>
          <w:szCs w:val="21"/>
        </w:rPr>
        <w:t>2014</w:t>
      </w:r>
      <w:r w:rsidR="00005928" w:rsidRPr="00847114">
        <w:rPr>
          <w:rFonts w:ascii="Arial" w:hAnsi="Arial" w:cs="Arial"/>
          <w:kern w:val="0"/>
          <w:szCs w:val="21"/>
        </w:rPr>
        <w:t>]</w:t>
      </w:r>
      <w:r w:rsidR="00B87898" w:rsidRPr="00847114">
        <w:rPr>
          <w:rFonts w:ascii="Arial" w:hAnsi="Arial" w:cs="Arial"/>
          <w:kern w:val="0"/>
          <w:szCs w:val="21"/>
        </w:rPr>
        <w:t>97</w:t>
      </w:r>
      <w:r w:rsidR="00B87898" w:rsidRPr="00847114">
        <w:rPr>
          <w:rFonts w:ascii="Arial" w:hAnsi="Arial" w:cs="Arial"/>
          <w:kern w:val="0"/>
          <w:szCs w:val="21"/>
        </w:rPr>
        <w:t>号</w:t>
      </w:r>
    </w:p>
    <w:p w:rsidR="00332AED" w:rsidRPr="00847114" w:rsidRDefault="00332AED" w:rsidP="00332AED">
      <w:pPr>
        <w:ind w:firstLine="480"/>
        <w:rPr>
          <w:rFonts w:ascii="Arial" w:hAnsi="Arial" w:cs="Arial"/>
        </w:rPr>
      </w:pPr>
      <w:r w:rsidRPr="00847114">
        <w:rPr>
          <w:rFonts w:ascii="Arial" w:hAnsi="Arial" w:cs="Arial"/>
        </w:rPr>
        <w:t>组织形式：有限责任公司</w:t>
      </w:r>
    </w:p>
    <w:p w:rsidR="00B87898" w:rsidRPr="00847114" w:rsidRDefault="00332AED" w:rsidP="00B87898">
      <w:pPr>
        <w:ind w:firstLine="480"/>
        <w:rPr>
          <w:rFonts w:ascii="Arial" w:hAnsi="Arial" w:cs="Arial"/>
          <w:kern w:val="0"/>
          <w:szCs w:val="21"/>
        </w:rPr>
      </w:pPr>
      <w:r w:rsidRPr="00847114">
        <w:rPr>
          <w:rFonts w:ascii="Arial" w:hAnsi="Arial" w:cs="Arial"/>
        </w:rPr>
        <w:t>注册资本：</w:t>
      </w:r>
      <w:r w:rsidR="00960FF1" w:rsidRPr="00847114">
        <w:rPr>
          <w:rFonts w:ascii="Arial" w:hAnsi="Arial" w:cs="Arial"/>
          <w:kern w:val="0"/>
          <w:szCs w:val="21"/>
        </w:rPr>
        <w:t>4</w:t>
      </w:r>
      <w:r w:rsidR="00C933C4" w:rsidRPr="00847114">
        <w:rPr>
          <w:rFonts w:ascii="Arial" w:hAnsi="Arial" w:cs="Arial"/>
          <w:kern w:val="0"/>
          <w:szCs w:val="21"/>
        </w:rPr>
        <w:t>亿</w:t>
      </w:r>
      <w:r w:rsidR="00B87898" w:rsidRPr="00847114">
        <w:rPr>
          <w:rFonts w:ascii="Arial" w:hAnsi="Arial" w:cs="Arial"/>
          <w:kern w:val="0"/>
          <w:szCs w:val="21"/>
        </w:rPr>
        <w:t>元人民币</w:t>
      </w:r>
    </w:p>
    <w:p w:rsidR="00332AED" w:rsidRPr="00847114" w:rsidRDefault="00332AED" w:rsidP="00332AED">
      <w:pPr>
        <w:ind w:firstLine="480"/>
        <w:rPr>
          <w:rFonts w:ascii="Arial" w:hAnsi="Arial" w:cs="Arial"/>
        </w:rPr>
      </w:pPr>
      <w:r w:rsidRPr="00847114">
        <w:rPr>
          <w:rFonts w:ascii="Arial" w:hAnsi="Arial" w:cs="Arial"/>
        </w:rPr>
        <w:t>存续期间：</w:t>
      </w:r>
      <w:r w:rsidR="00FE2F58" w:rsidRPr="00847114">
        <w:rPr>
          <w:rFonts w:ascii="Arial" w:hAnsi="Arial" w:cs="Arial"/>
        </w:rPr>
        <w:t>持续</w:t>
      </w:r>
      <w:r w:rsidRPr="00847114">
        <w:rPr>
          <w:rFonts w:ascii="Arial" w:hAnsi="Arial" w:cs="Arial"/>
        </w:rPr>
        <w:t>经营</w:t>
      </w:r>
    </w:p>
    <w:p w:rsidR="0093137E" w:rsidRPr="00847114" w:rsidRDefault="0093137E" w:rsidP="0093137E">
      <w:pPr>
        <w:ind w:firstLine="480"/>
        <w:rPr>
          <w:rFonts w:ascii="Arial" w:hAnsi="Arial" w:cs="Arial"/>
          <w:kern w:val="0"/>
          <w:szCs w:val="21"/>
        </w:rPr>
      </w:pPr>
      <w:r w:rsidRPr="00847114">
        <w:rPr>
          <w:rFonts w:ascii="Arial" w:hAnsi="Arial" w:cs="Arial"/>
          <w:kern w:val="0"/>
          <w:szCs w:val="21"/>
        </w:rPr>
        <w:t>联系人：</w:t>
      </w:r>
      <w:r w:rsidR="00882D1F" w:rsidRPr="00847114">
        <w:rPr>
          <w:rFonts w:ascii="Arial" w:hAnsi="Arial" w:cs="Arial"/>
          <w:kern w:val="0"/>
          <w:szCs w:val="21"/>
        </w:rPr>
        <w:t>张显</w:t>
      </w:r>
    </w:p>
    <w:p w:rsidR="0093137E" w:rsidRPr="00847114" w:rsidRDefault="0093137E" w:rsidP="0093137E">
      <w:pPr>
        <w:ind w:firstLine="480"/>
        <w:rPr>
          <w:rFonts w:ascii="Arial" w:hAnsi="Arial" w:cs="Arial"/>
          <w:kern w:val="0"/>
          <w:szCs w:val="21"/>
        </w:rPr>
      </w:pPr>
      <w:r w:rsidRPr="00847114">
        <w:rPr>
          <w:rFonts w:ascii="Arial" w:hAnsi="Arial" w:cs="Arial"/>
          <w:kern w:val="0"/>
          <w:szCs w:val="21"/>
        </w:rPr>
        <w:t>联系电话：</w:t>
      </w:r>
      <w:r w:rsidRPr="00847114">
        <w:rPr>
          <w:rFonts w:ascii="Arial" w:hAnsi="Arial" w:cs="Arial"/>
          <w:kern w:val="0"/>
          <w:szCs w:val="21"/>
        </w:rPr>
        <w:t>010-63211122</w:t>
      </w:r>
    </w:p>
    <w:p w:rsidR="00966A2A" w:rsidRDefault="00966A2A" w:rsidP="00C542A0">
      <w:pPr>
        <w:ind w:firstLine="480"/>
      </w:pPr>
    </w:p>
    <w:p w:rsidR="00332AED" w:rsidRPr="00847114" w:rsidRDefault="00332AED" w:rsidP="00332AED">
      <w:pPr>
        <w:pStyle w:val="2"/>
        <w:ind w:firstLine="482"/>
        <w:rPr>
          <w:rFonts w:ascii="Arial" w:hAnsi="Arial" w:cs="Arial"/>
        </w:rPr>
      </w:pPr>
      <w:r w:rsidRPr="00847114">
        <w:rPr>
          <w:rFonts w:ascii="Arial" w:hAnsi="Arial" w:cs="Arial"/>
        </w:rPr>
        <w:t>（二）基金托管人</w:t>
      </w:r>
    </w:p>
    <w:p w:rsidR="00234FE2" w:rsidRPr="00234FE2" w:rsidRDefault="00234FE2" w:rsidP="00234FE2">
      <w:pPr>
        <w:ind w:firstLine="480"/>
        <w:rPr>
          <w:rFonts w:ascii="Arial" w:hAnsi="Arial" w:cs="Arial"/>
        </w:rPr>
      </w:pPr>
      <w:r w:rsidRPr="00234FE2">
        <w:rPr>
          <w:rFonts w:ascii="Arial" w:hAnsi="Arial" w:cs="Arial" w:hint="eastAsia"/>
        </w:rPr>
        <w:t>名称：</w:t>
      </w:r>
      <w:r w:rsidR="00701170" w:rsidRPr="00CE5539">
        <w:rPr>
          <w:rFonts w:ascii="Arial" w:hAnsi="Arial" w:cs="Arial"/>
        </w:rPr>
        <w:t>兴业银行股份有限公司</w:t>
      </w:r>
    </w:p>
    <w:p w:rsidR="00701170" w:rsidRPr="00CE5539" w:rsidRDefault="00701170" w:rsidP="00701170">
      <w:pPr>
        <w:ind w:firstLine="480"/>
        <w:rPr>
          <w:rFonts w:ascii="Arial" w:hAnsi="Arial" w:cs="Arial"/>
        </w:rPr>
      </w:pPr>
      <w:r w:rsidRPr="00CE5539">
        <w:rPr>
          <w:rFonts w:ascii="Arial" w:hAnsi="Arial" w:cs="Arial"/>
        </w:rPr>
        <w:t>办公地址：上海市浦东新区银城路</w:t>
      </w:r>
      <w:r w:rsidRPr="00CE5539">
        <w:rPr>
          <w:rFonts w:ascii="Arial" w:hAnsi="Arial" w:cs="Arial"/>
        </w:rPr>
        <w:t>167</w:t>
      </w:r>
      <w:r w:rsidRPr="00CE5539">
        <w:rPr>
          <w:rFonts w:ascii="Arial" w:hAnsi="Arial" w:cs="Arial"/>
        </w:rPr>
        <w:t>号</w:t>
      </w:r>
    </w:p>
    <w:p w:rsidR="00234FE2" w:rsidRPr="00701170" w:rsidRDefault="00701170" w:rsidP="00234FE2">
      <w:pPr>
        <w:ind w:firstLine="480"/>
        <w:rPr>
          <w:rFonts w:ascii="Arial" w:hAnsi="Arial" w:cs="Arial"/>
        </w:rPr>
      </w:pPr>
      <w:r w:rsidRPr="00CE5539">
        <w:rPr>
          <w:rFonts w:ascii="Arial" w:hAnsi="Arial" w:cs="Arial"/>
        </w:rPr>
        <w:t>注册地址：福建省福州市湖东路</w:t>
      </w:r>
      <w:r w:rsidRPr="00CE5539">
        <w:rPr>
          <w:rFonts w:ascii="Arial" w:hAnsi="Arial" w:cs="Arial"/>
        </w:rPr>
        <w:t>154</w:t>
      </w:r>
      <w:r w:rsidRPr="00CE5539">
        <w:rPr>
          <w:rFonts w:ascii="Arial" w:hAnsi="Arial" w:cs="Arial"/>
        </w:rPr>
        <w:t>号</w:t>
      </w:r>
    </w:p>
    <w:p w:rsidR="00701170" w:rsidRPr="00CE5539" w:rsidRDefault="00701170" w:rsidP="00701170">
      <w:pPr>
        <w:ind w:firstLine="480"/>
        <w:rPr>
          <w:rFonts w:ascii="Arial" w:hAnsi="Arial" w:cs="Arial"/>
        </w:rPr>
      </w:pPr>
      <w:r w:rsidRPr="00CE5539">
        <w:rPr>
          <w:rFonts w:ascii="Arial" w:hAnsi="Arial" w:cs="Arial"/>
        </w:rPr>
        <w:t>邮政编码：</w:t>
      </w:r>
      <w:r w:rsidRPr="00CE5539">
        <w:rPr>
          <w:rFonts w:ascii="Arial" w:hAnsi="Arial" w:cs="Arial"/>
        </w:rPr>
        <w:t>350013</w:t>
      </w:r>
    </w:p>
    <w:p w:rsidR="00701170" w:rsidRPr="00CE5539" w:rsidRDefault="00701170" w:rsidP="00701170">
      <w:pPr>
        <w:ind w:firstLine="480"/>
        <w:rPr>
          <w:rFonts w:ascii="Arial" w:hAnsi="Arial" w:cs="Arial"/>
        </w:rPr>
      </w:pPr>
      <w:r w:rsidRPr="00CE5539">
        <w:rPr>
          <w:rFonts w:ascii="Arial" w:hAnsi="Arial" w:cs="Arial"/>
        </w:rPr>
        <w:t>法定代表人：陶以平（代为履行法定代表人职权）</w:t>
      </w:r>
    </w:p>
    <w:p w:rsidR="00701170" w:rsidRPr="00CE5539" w:rsidRDefault="00701170" w:rsidP="00701170">
      <w:pPr>
        <w:ind w:firstLine="480"/>
        <w:rPr>
          <w:rFonts w:ascii="Arial" w:hAnsi="Arial" w:cs="Arial"/>
        </w:rPr>
      </w:pPr>
      <w:r w:rsidRPr="00CE5539">
        <w:rPr>
          <w:rFonts w:ascii="Arial" w:hAnsi="Arial" w:cs="Arial"/>
        </w:rPr>
        <w:t>成立日期：</w:t>
      </w:r>
      <w:r w:rsidRPr="00CE5539">
        <w:rPr>
          <w:rFonts w:ascii="Arial" w:hAnsi="Arial" w:cs="Arial"/>
        </w:rPr>
        <w:t xml:space="preserve"> 1988</w:t>
      </w:r>
      <w:r w:rsidRPr="00CE5539">
        <w:rPr>
          <w:rFonts w:ascii="Arial" w:hAnsi="Arial" w:cs="Arial"/>
        </w:rPr>
        <w:t>年</w:t>
      </w:r>
      <w:r w:rsidRPr="00CE5539">
        <w:rPr>
          <w:rFonts w:ascii="Arial" w:hAnsi="Arial" w:cs="Arial"/>
        </w:rPr>
        <w:t>8</w:t>
      </w:r>
      <w:r w:rsidRPr="00CE5539">
        <w:rPr>
          <w:rFonts w:ascii="Arial" w:hAnsi="Arial" w:cs="Arial"/>
        </w:rPr>
        <w:t>月</w:t>
      </w:r>
      <w:r w:rsidRPr="00CE5539">
        <w:rPr>
          <w:rFonts w:ascii="Arial" w:hAnsi="Arial" w:cs="Arial"/>
        </w:rPr>
        <w:t>22</w:t>
      </w:r>
      <w:r w:rsidRPr="00CE5539">
        <w:rPr>
          <w:rFonts w:ascii="Arial" w:hAnsi="Arial" w:cs="Arial"/>
        </w:rPr>
        <w:t>日</w:t>
      </w:r>
    </w:p>
    <w:p w:rsidR="00234FE2" w:rsidRPr="00234FE2" w:rsidRDefault="00234FE2" w:rsidP="00234FE2">
      <w:pPr>
        <w:ind w:firstLine="480"/>
        <w:rPr>
          <w:rFonts w:ascii="Arial" w:hAnsi="Arial" w:cs="Arial"/>
        </w:rPr>
      </w:pPr>
      <w:r w:rsidRPr="00234FE2">
        <w:rPr>
          <w:rFonts w:ascii="Arial" w:hAnsi="Arial" w:cs="Arial" w:hint="eastAsia"/>
        </w:rPr>
        <w:t>基金托管业务批准文号：</w:t>
      </w:r>
      <w:r w:rsidR="00D82F10" w:rsidRPr="00D82F10">
        <w:rPr>
          <w:rFonts w:ascii="Arial" w:hAnsi="Arial" w:cs="Arial" w:hint="eastAsia"/>
        </w:rPr>
        <w:t>中国证监会证监基金字</w:t>
      </w:r>
      <w:r w:rsidR="00D82F10">
        <w:rPr>
          <w:rFonts w:ascii="Arial" w:hAnsi="Arial" w:cs="Arial" w:hint="eastAsia"/>
        </w:rPr>
        <w:t>[</w:t>
      </w:r>
      <w:r w:rsidR="00D82F10" w:rsidRPr="00D82F10">
        <w:rPr>
          <w:rFonts w:ascii="Arial" w:hAnsi="Arial" w:cs="Arial" w:hint="eastAsia"/>
        </w:rPr>
        <w:t>2005</w:t>
      </w:r>
      <w:r w:rsidR="00D82F10">
        <w:rPr>
          <w:rFonts w:ascii="Arial" w:hAnsi="Arial" w:cs="Arial" w:hint="eastAsia"/>
        </w:rPr>
        <w:t>]</w:t>
      </w:r>
      <w:r w:rsidR="00D82F10" w:rsidRPr="00D82F10">
        <w:rPr>
          <w:rFonts w:ascii="Arial" w:hAnsi="Arial" w:cs="Arial" w:hint="eastAsia"/>
        </w:rPr>
        <w:t>74</w:t>
      </w:r>
      <w:r w:rsidR="00D82F10" w:rsidRPr="00D82F10">
        <w:rPr>
          <w:rFonts w:ascii="Arial" w:hAnsi="Arial" w:cs="Arial" w:hint="eastAsia"/>
        </w:rPr>
        <w:t>号</w:t>
      </w:r>
    </w:p>
    <w:p w:rsidR="00234FE2" w:rsidRPr="00234FE2" w:rsidRDefault="00234FE2" w:rsidP="00234FE2">
      <w:pPr>
        <w:ind w:firstLine="480"/>
        <w:rPr>
          <w:rFonts w:ascii="Arial" w:hAnsi="Arial" w:cs="Arial"/>
        </w:rPr>
      </w:pPr>
      <w:r w:rsidRPr="00234FE2">
        <w:rPr>
          <w:rFonts w:ascii="Arial" w:hAnsi="Arial" w:cs="Arial" w:hint="eastAsia"/>
        </w:rPr>
        <w:t>组织形式：股份有限公司</w:t>
      </w:r>
    </w:p>
    <w:p w:rsidR="00701170" w:rsidRPr="00CE5539" w:rsidRDefault="00701170" w:rsidP="00701170">
      <w:pPr>
        <w:ind w:firstLine="480"/>
        <w:rPr>
          <w:rFonts w:ascii="Arial" w:hAnsi="Arial" w:cs="Arial"/>
        </w:rPr>
      </w:pPr>
      <w:r w:rsidRPr="00CE5539">
        <w:rPr>
          <w:rFonts w:ascii="Arial" w:hAnsi="Arial" w:cs="Arial"/>
        </w:rPr>
        <w:t>注册资本：</w:t>
      </w:r>
      <w:r w:rsidRPr="00CE5539">
        <w:rPr>
          <w:rFonts w:ascii="Arial" w:hAnsi="Arial" w:cs="Arial"/>
        </w:rPr>
        <w:t>207.74</w:t>
      </w:r>
      <w:r w:rsidRPr="00CE5539">
        <w:rPr>
          <w:rFonts w:ascii="Arial" w:hAnsi="Arial" w:cs="Arial"/>
        </w:rPr>
        <w:t>亿元人民币</w:t>
      </w:r>
    </w:p>
    <w:p w:rsidR="00966A2A" w:rsidRDefault="00966A2A" w:rsidP="00C542A0">
      <w:pPr>
        <w:ind w:firstLine="480"/>
      </w:pPr>
    </w:p>
    <w:p w:rsidR="00332AED" w:rsidRPr="00847114" w:rsidRDefault="00332AED" w:rsidP="00E94C8B">
      <w:pPr>
        <w:pStyle w:val="2"/>
        <w:ind w:firstLine="482"/>
        <w:rPr>
          <w:rFonts w:ascii="Arial" w:hAnsi="Arial" w:cs="Arial"/>
        </w:rPr>
      </w:pPr>
      <w:r w:rsidRPr="00847114">
        <w:rPr>
          <w:rFonts w:ascii="Arial" w:hAnsi="Arial" w:cs="Arial"/>
        </w:rPr>
        <w:t>（三）销售机构</w:t>
      </w:r>
    </w:p>
    <w:p w:rsidR="00332AED" w:rsidRPr="00847114" w:rsidRDefault="00332AED" w:rsidP="00332AED">
      <w:pPr>
        <w:ind w:firstLine="480"/>
        <w:rPr>
          <w:rFonts w:ascii="Arial" w:hAnsi="Arial" w:cs="Arial"/>
        </w:rPr>
      </w:pPr>
      <w:r w:rsidRPr="00847114">
        <w:rPr>
          <w:rFonts w:ascii="Arial" w:hAnsi="Arial" w:cs="Arial"/>
        </w:rPr>
        <w:t>1</w:t>
      </w:r>
      <w:r w:rsidRPr="00847114">
        <w:rPr>
          <w:rFonts w:ascii="Arial" w:hAnsi="Arial" w:cs="Arial"/>
        </w:rPr>
        <w:t>、直销</w:t>
      </w:r>
      <w:r w:rsidR="00730BF6" w:rsidRPr="00847114">
        <w:rPr>
          <w:rFonts w:ascii="Arial" w:hAnsi="Arial" w:cs="Arial"/>
        </w:rPr>
        <w:t>中心</w:t>
      </w:r>
    </w:p>
    <w:p w:rsidR="00553042" w:rsidRPr="00847114" w:rsidRDefault="00553042" w:rsidP="00332AED">
      <w:pPr>
        <w:ind w:firstLine="480"/>
        <w:rPr>
          <w:rFonts w:ascii="Arial" w:hAnsi="Arial" w:cs="Arial"/>
        </w:rPr>
      </w:pPr>
      <w:r w:rsidRPr="00847114">
        <w:rPr>
          <w:rFonts w:ascii="Arial" w:hAnsi="Arial" w:cs="Arial"/>
        </w:rPr>
        <w:t>（</w:t>
      </w:r>
      <w:r w:rsidRPr="00847114">
        <w:rPr>
          <w:rFonts w:ascii="Arial" w:hAnsi="Arial" w:cs="Arial"/>
        </w:rPr>
        <w:t>1</w:t>
      </w:r>
      <w:r w:rsidRPr="00847114">
        <w:rPr>
          <w:rFonts w:ascii="Arial" w:hAnsi="Arial" w:cs="Arial"/>
        </w:rPr>
        <w:t>）直销柜台</w:t>
      </w:r>
    </w:p>
    <w:p w:rsidR="00332AED" w:rsidRPr="00847114" w:rsidRDefault="00553042" w:rsidP="009F05A1">
      <w:pPr>
        <w:ind w:firstLine="480"/>
        <w:rPr>
          <w:rFonts w:ascii="Arial" w:hAnsi="Arial" w:cs="Arial"/>
        </w:rPr>
      </w:pPr>
      <w:r w:rsidRPr="00847114">
        <w:rPr>
          <w:rFonts w:ascii="Arial" w:hAnsi="Arial" w:cs="Arial"/>
          <w:kern w:val="0"/>
          <w:szCs w:val="21"/>
        </w:rPr>
        <w:t>名称：</w:t>
      </w:r>
      <w:r w:rsidR="009E3EFF" w:rsidRPr="00847114">
        <w:rPr>
          <w:rFonts w:ascii="Arial" w:hAnsi="Arial" w:cs="Arial"/>
        </w:rPr>
        <w:t>中金基金管理有限</w:t>
      </w:r>
      <w:r w:rsidR="00332AED" w:rsidRPr="00847114">
        <w:rPr>
          <w:rFonts w:ascii="Arial" w:hAnsi="Arial" w:cs="Arial"/>
        </w:rPr>
        <w:t>公司</w:t>
      </w:r>
    </w:p>
    <w:p w:rsidR="003876E1" w:rsidRPr="00847114" w:rsidRDefault="003876E1" w:rsidP="003876E1">
      <w:pPr>
        <w:ind w:firstLine="480"/>
        <w:rPr>
          <w:rFonts w:ascii="Arial" w:hAnsi="Arial" w:cs="Arial"/>
        </w:rPr>
      </w:pPr>
      <w:r w:rsidRPr="00847114">
        <w:rPr>
          <w:rFonts w:ascii="Arial" w:hAnsi="Arial" w:cs="Arial"/>
        </w:rPr>
        <w:t>住所：</w:t>
      </w:r>
      <w:r w:rsidRPr="00847114">
        <w:rPr>
          <w:rFonts w:ascii="Arial" w:hAnsi="Arial" w:cs="Arial"/>
          <w:szCs w:val="24"/>
        </w:rPr>
        <w:t>北京市朝阳区建国门外大街</w:t>
      </w:r>
      <w:r w:rsidRPr="00847114">
        <w:rPr>
          <w:rFonts w:ascii="Arial" w:hAnsi="Arial" w:cs="Arial"/>
          <w:szCs w:val="24"/>
        </w:rPr>
        <w:t>1</w:t>
      </w:r>
      <w:r w:rsidRPr="00847114">
        <w:rPr>
          <w:rFonts w:ascii="Arial" w:hAnsi="Arial" w:cs="Arial"/>
          <w:szCs w:val="24"/>
        </w:rPr>
        <w:t>号国贸写字楼</w:t>
      </w:r>
      <w:r w:rsidRPr="00847114">
        <w:rPr>
          <w:rFonts w:ascii="Arial" w:hAnsi="Arial" w:cs="Arial"/>
          <w:szCs w:val="24"/>
        </w:rPr>
        <w:t>2</w:t>
      </w:r>
      <w:r w:rsidRPr="00847114">
        <w:rPr>
          <w:rFonts w:ascii="Arial" w:hAnsi="Arial" w:cs="Arial"/>
          <w:szCs w:val="24"/>
        </w:rPr>
        <w:t>座</w:t>
      </w:r>
      <w:r w:rsidRPr="00847114">
        <w:rPr>
          <w:rFonts w:ascii="Arial" w:hAnsi="Arial" w:cs="Arial"/>
          <w:szCs w:val="24"/>
        </w:rPr>
        <w:t>26</w:t>
      </w:r>
      <w:r w:rsidRPr="00847114">
        <w:rPr>
          <w:rFonts w:ascii="Arial" w:hAnsi="Arial" w:cs="Arial"/>
          <w:szCs w:val="24"/>
        </w:rPr>
        <w:t>层</w:t>
      </w:r>
      <w:r w:rsidRPr="00847114">
        <w:rPr>
          <w:rFonts w:ascii="Arial" w:hAnsi="Arial" w:cs="Arial"/>
          <w:szCs w:val="24"/>
        </w:rPr>
        <w:t>05</w:t>
      </w:r>
      <w:r w:rsidRPr="00847114">
        <w:rPr>
          <w:rFonts w:ascii="Arial" w:hAnsi="Arial" w:cs="Arial"/>
          <w:szCs w:val="24"/>
        </w:rPr>
        <w:t>室</w:t>
      </w:r>
    </w:p>
    <w:p w:rsidR="00332AED" w:rsidRPr="00847114" w:rsidRDefault="003876E1" w:rsidP="00332AED">
      <w:pPr>
        <w:ind w:firstLine="480"/>
        <w:rPr>
          <w:rFonts w:ascii="Arial" w:hAnsi="Arial" w:cs="Arial"/>
          <w:szCs w:val="24"/>
        </w:rPr>
      </w:pPr>
      <w:r w:rsidRPr="00847114">
        <w:rPr>
          <w:rFonts w:ascii="Arial" w:hAnsi="Arial" w:cs="Arial"/>
        </w:rPr>
        <w:t>办公</w:t>
      </w:r>
      <w:r w:rsidR="00332AED" w:rsidRPr="00847114">
        <w:rPr>
          <w:rFonts w:ascii="Arial" w:hAnsi="Arial" w:cs="Arial"/>
        </w:rPr>
        <w:t>地址：</w:t>
      </w:r>
      <w:r w:rsidR="000610D2" w:rsidRPr="00847114">
        <w:rPr>
          <w:rFonts w:ascii="Arial" w:hAnsi="Arial" w:cs="Arial"/>
          <w:szCs w:val="24"/>
        </w:rPr>
        <w:t>北京市朝阳区建国门外大街</w:t>
      </w:r>
      <w:r w:rsidR="000610D2" w:rsidRPr="00847114">
        <w:rPr>
          <w:rFonts w:ascii="Arial" w:hAnsi="Arial" w:cs="Arial"/>
          <w:szCs w:val="24"/>
        </w:rPr>
        <w:t>1</w:t>
      </w:r>
      <w:r w:rsidR="000610D2" w:rsidRPr="00847114">
        <w:rPr>
          <w:rFonts w:ascii="Arial" w:hAnsi="Arial" w:cs="Arial"/>
          <w:szCs w:val="24"/>
        </w:rPr>
        <w:t>号国贸</w:t>
      </w:r>
      <w:r w:rsidR="00C50A1A" w:rsidRPr="00847114">
        <w:rPr>
          <w:rFonts w:ascii="Arial" w:hAnsi="Arial" w:cs="Arial"/>
          <w:szCs w:val="24"/>
        </w:rPr>
        <w:t>大厦</w:t>
      </w:r>
      <w:r w:rsidR="000610D2" w:rsidRPr="00847114">
        <w:rPr>
          <w:rFonts w:ascii="Arial" w:hAnsi="Arial" w:cs="Arial"/>
          <w:szCs w:val="24"/>
        </w:rPr>
        <w:t>B</w:t>
      </w:r>
      <w:r w:rsidR="000610D2" w:rsidRPr="00847114">
        <w:rPr>
          <w:rFonts w:ascii="Arial" w:hAnsi="Arial" w:cs="Arial"/>
          <w:szCs w:val="24"/>
        </w:rPr>
        <w:t>座</w:t>
      </w:r>
      <w:r w:rsidR="000610D2" w:rsidRPr="00847114">
        <w:rPr>
          <w:rFonts w:ascii="Arial" w:hAnsi="Arial" w:cs="Arial"/>
          <w:szCs w:val="24"/>
        </w:rPr>
        <w:t>43</w:t>
      </w:r>
      <w:r w:rsidR="000610D2" w:rsidRPr="00847114">
        <w:rPr>
          <w:rFonts w:ascii="Arial" w:hAnsi="Arial" w:cs="Arial"/>
          <w:szCs w:val="24"/>
        </w:rPr>
        <w:t>层</w:t>
      </w:r>
    </w:p>
    <w:p w:rsidR="00553042" w:rsidRPr="00847114" w:rsidRDefault="00553042" w:rsidP="00332AED">
      <w:pPr>
        <w:ind w:firstLine="480"/>
        <w:rPr>
          <w:rFonts w:ascii="Arial" w:hAnsi="Arial" w:cs="Arial"/>
        </w:rPr>
      </w:pPr>
      <w:r w:rsidRPr="00847114">
        <w:rPr>
          <w:rFonts w:ascii="Arial" w:hAnsi="Arial" w:cs="Arial"/>
          <w:kern w:val="0"/>
          <w:szCs w:val="21"/>
        </w:rPr>
        <w:t>法定代表人：</w:t>
      </w:r>
      <w:r w:rsidR="00DE78E9" w:rsidRPr="00847114">
        <w:rPr>
          <w:rFonts w:ascii="Arial" w:hAnsi="Arial" w:cs="Arial"/>
          <w:kern w:val="0"/>
          <w:szCs w:val="24"/>
        </w:rPr>
        <w:t>楚钢</w:t>
      </w:r>
    </w:p>
    <w:p w:rsidR="003876E1" w:rsidRPr="00847114" w:rsidRDefault="003876E1" w:rsidP="003876E1">
      <w:pPr>
        <w:ind w:firstLine="480"/>
        <w:rPr>
          <w:rFonts w:ascii="Arial" w:hAnsi="Arial" w:cs="Arial"/>
        </w:rPr>
      </w:pPr>
      <w:r w:rsidRPr="00847114">
        <w:rPr>
          <w:rFonts w:ascii="Arial" w:hAnsi="Arial" w:cs="Arial"/>
        </w:rPr>
        <w:t>电话：</w:t>
      </w:r>
      <w:r w:rsidRPr="00847114">
        <w:rPr>
          <w:rFonts w:ascii="Arial" w:hAnsi="Arial" w:cs="Arial"/>
          <w:kern w:val="0"/>
          <w:szCs w:val="21"/>
        </w:rPr>
        <w:t>010-63211122</w:t>
      </w:r>
    </w:p>
    <w:p w:rsidR="003876E1" w:rsidRPr="00847114" w:rsidRDefault="003876E1" w:rsidP="003876E1">
      <w:pPr>
        <w:ind w:firstLine="480"/>
        <w:rPr>
          <w:rFonts w:ascii="Arial" w:hAnsi="Arial" w:cs="Arial"/>
        </w:rPr>
      </w:pPr>
      <w:r w:rsidRPr="00847114">
        <w:rPr>
          <w:rFonts w:ascii="Arial" w:hAnsi="Arial" w:cs="Arial"/>
        </w:rPr>
        <w:t>传真：</w:t>
      </w:r>
      <w:r w:rsidRPr="00847114">
        <w:rPr>
          <w:rFonts w:ascii="Arial" w:hAnsi="Arial" w:cs="Arial"/>
        </w:rPr>
        <w:t>010-66159121</w:t>
      </w:r>
    </w:p>
    <w:p w:rsidR="003876E1" w:rsidRPr="00847114" w:rsidRDefault="003876E1" w:rsidP="003876E1">
      <w:pPr>
        <w:ind w:firstLine="480"/>
        <w:rPr>
          <w:rFonts w:ascii="Arial" w:hAnsi="Arial" w:cs="Arial"/>
          <w:kern w:val="0"/>
          <w:szCs w:val="21"/>
        </w:rPr>
      </w:pPr>
      <w:r w:rsidRPr="00847114">
        <w:rPr>
          <w:rFonts w:ascii="Arial" w:hAnsi="Arial" w:cs="Arial"/>
          <w:kern w:val="0"/>
          <w:szCs w:val="21"/>
        </w:rPr>
        <w:t>联系人：</w:t>
      </w:r>
      <w:r w:rsidR="00882D1F" w:rsidRPr="00847114">
        <w:rPr>
          <w:rFonts w:ascii="Arial" w:hAnsi="Arial" w:cs="Arial"/>
          <w:kern w:val="0"/>
          <w:szCs w:val="21"/>
        </w:rPr>
        <w:t>张显</w:t>
      </w:r>
    </w:p>
    <w:p w:rsidR="003876E1" w:rsidRPr="00847114" w:rsidRDefault="003876E1" w:rsidP="003876E1">
      <w:pPr>
        <w:ind w:firstLine="480"/>
        <w:rPr>
          <w:rFonts w:ascii="Arial" w:hAnsi="Arial" w:cs="Arial"/>
        </w:rPr>
      </w:pPr>
      <w:r w:rsidRPr="00847114">
        <w:rPr>
          <w:rFonts w:ascii="Arial" w:hAnsi="Arial" w:cs="Arial"/>
        </w:rPr>
        <w:t>客户服务电话：</w:t>
      </w:r>
      <w:r w:rsidRPr="00847114">
        <w:rPr>
          <w:rFonts w:ascii="Arial" w:hAnsi="Arial" w:cs="Arial"/>
        </w:rPr>
        <w:t>400-868-1166</w:t>
      </w:r>
    </w:p>
    <w:p w:rsidR="003876E1" w:rsidRPr="00847114" w:rsidRDefault="003876E1" w:rsidP="003876E1">
      <w:pPr>
        <w:ind w:firstLine="480"/>
        <w:rPr>
          <w:rStyle w:val="ab"/>
          <w:rFonts w:ascii="Arial" w:hAnsi="Arial" w:cs="Arial"/>
          <w:color w:val="auto"/>
          <w:u w:val="none"/>
        </w:rPr>
      </w:pPr>
      <w:r w:rsidRPr="00847114">
        <w:rPr>
          <w:rFonts w:ascii="Arial" w:hAnsi="Arial" w:cs="Arial"/>
        </w:rPr>
        <w:t>公司网站：</w:t>
      </w:r>
      <w:hyperlink r:id="rId8" w:history="1">
        <w:r w:rsidRPr="00847114">
          <w:rPr>
            <w:rStyle w:val="ab"/>
            <w:rFonts w:ascii="Arial" w:hAnsi="Arial" w:cs="Arial"/>
            <w:color w:val="auto"/>
            <w:u w:val="none"/>
          </w:rPr>
          <w:t>www.ciccfund.com</w:t>
        </w:r>
      </w:hyperlink>
    </w:p>
    <w:p w:rsidR="00796217" w:rsidRPr="00847114" w:rsidRDefault="00796217" w:rsidP="003876E1">
      <w:pPr>
        <w:ind w:firstLine="480"/>
        <w:rPr>
          <w:rStyle w:val="ab"/>
          <w:rFonts w:ascii="Arial" w:hAnsi="Arial" w:cs="Arial"/>
          <w:color w:val="auto"/>
          <w:u w:val="none"/>
        </w:rPr>
      </w:pPr>
      <w:r w:rsidRPr="00847114">
        <w:rPr>
          <w:rFonts w:ascii="Arial" w:hAnsi="Arial" w:cs="Arial"/>
          <w:bCs/>
          <w:szCs w:val="24"/>
        </w:rPr>
        <w:t>发售期间，客户可以通过本公司客户服务中心电话</w:t>
      </w:r>
      <w:r w:rsidRPr="00847114">
        <w:rPr>
          <w:rFonts w:ascii="Arial" w:hAnsi="Arial" w:cs="Arial"/>
        </w:rPr>
        <w:t>400-868-1166</w:t>
      </w:r>
      <w:r w:rsidRPr="00847114">
        <w:rPr>
          <w:rFonts w:ascii="Arial" w:hAnsi="Arial" w:cs="Arial"/>
          <w:bCs/>
          <w:szCs w:val="24"/>
        </w:rPr>
        <w:t>（免长途话费）进行募集相关事宜的问询、开放式基金的投资咨询及投诉等。</w:t>
      </w:r>
    </w:p>
    <w:p w:rsidR="00553042" w:rsidRPr="00847114" w:rsidRDefault="00553042" w:rsidP="00553042">
      <w:pPr>
        <w:ind w:firstLine="480"/>
        <w:rPr>
          <w:rFonts w:ascii="Arial" w:hAnsi="Arial" w:cs="Arial"/>
        </w:rPr>
      </w:pPr>
      <w:r w:rsidRPr="00847114">
        <w:rPr>
          <w:rFonts w:ascii="Arial" w:hAnsi="Arial" w:cs="Arial"/>
        </w:rPr>
        <w:t>（</w:t>
      </w:r>
      <w:r w:rsidRPr="00847114">
        <w:rPr>
          <w:rFonts w:ascii="Arial" w:hAnsi="Arial" w:cs="Arial"/>
        </w:rPr>
        <w:t>2</w:t>
      </w:r>
      <w:r w:rsidRPr="00847114">
        <w:rPr>
          <w:rFonts w:ascii="Arial" w:hAnsi="Arial" w:cs="Arial"/>
        </w:rPr>
        <w:t>）网上直销</w:t>
      </w:r>
    </w:p>
    <w:p w:rsidR="00EF1D94" w:rsidRPr="00847114" w:rsidRDefault="00EF1D94" w:rsidP="00EF1D94">
      <w:pPr>
        <w:ind w:firstLine="480"/>
        <w:rPr>
          <w:rStyle w:val="ab"/>
          <w:rFonts w:ascii="Arial" w:hAnsi="Arial" w:cs="Arial"/>
          <w:color w:val="auto"/>
          <w:u w:val="none"/>
        </w:rPr>
      </w:pPr>
      <w:r w:rsidRPr="00847114">
        <w:rPr>
          <w:rFonts w:ascii="Arial" w:hAnsi="Arial" w:cs="Arial"/>
        </w:rPr>
        <w:t>交易系统</w:t>
      </w:r>
      <w:r w:rsidRPr="00847114">
        <w:rPr>
          <w:rStyle w:val="ab"/>
          <w:rFonts w:ascii="Arial" w:hAnsi="Arial" w:cs="Arial"/>
          <w:color w:val="auto"/>
          <w:u w:val="none"/>
        </w:rPr>
        <w:t>：中金基金网上</w:t>
      </w:r>
      <w:r w:rsidRPr="00847114">
        <w:rPr>
          <w:rFonts w:ascii="Arial" w:hAnsi="Arial" w:cs="Arial"/>
          <w:szCs w:val="23"/>
        </w:rPr>
        <w:t>直销系统</w:t>
      </w:r>
    </w:p>
    <w:p w:rsidR="00EF1D94" w:rsidRPr="00847114" w:rsidRDefault="00EF1D94" w:rsidP="00AB0CAE">
      <w:pPr>
        <w:ind w:firstLine="480"/>
        <w:rPr>
          <w:rFonts w:ascii="Arial" w:hAnsi="Arial" w:cs="Arial"/>
        </w:rPr>
      </w:pPr>
      <w:r w:rsidRPr="00847114">
        <w:rPr>
          <w:rFonts w:ascii="Arial" w:hAnsi="Arial" w:cs="Arial"/>
        </w:rPr>
        <w:t>直销系统网址</w:t>
      </w:r>
      <w:r w:rsidRPr="00847114">
        <w:rPr>
          <w:rStyle w:val="ab"/>
          <w:rFonts w:ascii="Arial" w:hAnsi="Arial" w:cs="Arial"/>
          <w:color w:val="auto"/>
          <w:u w:val="none"/>
        </w:rPr>
        <w:t>：</w:t>
      </w:r>
      <w:r w:rsidRPr="00847114">
        <w:rPr>
          <w:rStyle w:val="ab"/>
          <w:rFonts w:ascii="Arial" w:hAnsi="Arial" w:cs="Arial"/>
          <w:color w:val="auto"/>
          <w:u w:val="none"/>
        </w:rPr>
        <w:t>https://trade.ciccfund.com/etrade</w:t>
      </w:r>
      <w:r w:rsidRPr="00847114">
        <w:rPr>
          <w:rFonts w:ascii="Arial" w:hAnsi="Arial" w:cs="Arial"/>
        </w:rPr>
        <w:t xml:space="preserve"> </w:t>
      </w:r>
    </w:p>
    <w:p w:rsidR="005B3213" w:rsidRPr="00847114" w:rsidRDefault="00796217" w:rsidP="005B3213">
      <w:pPr>
        <w:ind w:firstLine="480"/>
        <w:rPr>
          <w:rFonts w:ascii="Arial" w:hAnsi="Arial" w:cs="Arial"/>
        </w:rPr>
      </w:pPr>
      <w:r w:rsidRPr="00847114">
        <w:rPr>
          <w:rFonts w:ascii="Arial" w:hAnsi="Arial" w:cs="Arial"/>
        </w:rPr>
        <w:t>投资人可以通过本公司网上直销系统办理基金的认购等业务，具体业务办理流程及业务规则请登录本公司网站查询。</w:t>
      </w:r>
    </w:p>
    <w:p w:rsidR="00E8148B" w:rsidRDefault="00E8148B" w:rsidP="00255EFE">
      <w:pPr>
        <w:ind w:firstLine="480"/>
        <w:rPr>
          <w:rFonts w:ascii="Arial" w:hAnsi="Arial" w:cs="Arial"/>
          <w:kern w:val="0"/>
          <w:szCs w:val="21"/>
        </w:rPr>
      </w:pPr>
      <w:r w:rsidRPr="00847114">
        <w:rPr>
          <w:rFonts w:ascii="Arial" w:hAnsi="Arial" w:cs="Arial"/>
          <w:kern w:val="0"/>
          <w:szCs w:val="21"/>
        </w:rPr>
        <w:t>2</w:t>
      </w:r>
      <w:r w:rsidRPr="00847114">
        <w:rPr>
          <w:rFonts w:ascii="Arial" w:hAnsi="Arial" w:cs="Arial"/>
          <w:kern w:val="0"/>
          <w:szCs w:val="21"/>
        </w:rPr>
        <w:t>、其他销售机构</w:t>
      </w:r>
    </w:p>
    <w:p w:rsidR="0035323E" w:rsidRPr="00847114" w:rsidRDefault="00B6352F" w:rsidP="00255EFE">
      <w:pPr>
        <w:ind w:firstLine="480"/>
        <w:rPr>
          <w:rFonts w:ascii="Arial" w:hAnsi="Arial" w:cs="Arial"/>
          <w:kern w:val="0"/>
          <w:szCs w:val="21"/>
        </w:rPr>
      </w:pPr>
      <w:r>
        <w:rPr>
          <w:rFonts w:ascii="Arial" w:hAnsi="Arial" w:cs="Arial" w:hint="eastAsia"/>
          <w:kern w:val="0"/>
          <w:szCs w:val="21"/>
        </w:rPr>
        <w:t>无。</w:t>
      </w:r>
    </w:p>
    <w:p w:rsidR="00966A2A" w:rsidRDefault="00966A2A" w:rsidP="00C542A0">
      <w:pPr>
        <w:ind w:firstLine="480"/>
      </w:pPr>
    </w:p>
    <w:p w:rsidR="00332AED" w:rsidRPr="00847114" w:rsidRDefault="00332AED" w:rsidP="00727A62">
      <w:pPr>
        <w:pStyle w:val="2"/>
        <w:ind w:firstLine="482"/>
        <w:rPr>
          <w:rFonts w:ascii="Arial" w:hAnsi="Arial" w:cs="Arial"/>
        </w:rPr>
      </w:pPr>
      <w:r w:rsidRPr="00847114">
        <w:rPr>
          <w:rFonts w:ascii="Arial" w:hAnsi="Arial" w:cs="Arial"/>
        </w:rPr>
        <w:t>（四）份额登记机构</w:t>
      </w:r>
    </w:p>
    <w:p w:rsidR="00966A2A" w:rsidRPr="002B274C" w:rsidRDefault="00966A2A" w:rsidP="00966A2A">
      <w:pPr>
        <w:ind w:firstLine="480"/>
        <w:rPr>
          <w:rFonts w:ascii="Arial" w:hAnsi="Arial" w:cs="Arial"/>
          <w:kern w:val="0"/>
        </w:rPr>
      </w:pPr>
      <w:r w:rsidRPr="002B274C">
        <w:rPr>
          <w:rFonts w:ascii="Arial" w:hAnsi="Arial" w:cs="Arial" w:hint="eastAsia"/>
          <w:kern w:val="0"/>
        </w:rPr>
        <w:t>名称：中金基金管理有限公司</w:t>
      </w:r>
      <w:r w:rsidRPr="002B274C">
        <w:rPr>
          <w:rFonts w:ascii="Arial" w:hAnsi="Arial" w:cs="Arial"/>
          <w:kern w:val="0"/>
        </w:rPr>
        <w:t xml:space="preserve"> </w:t>
      </w:r>
    </w:p>
    <w:p w:rsidR="00966A2A" w:rsidRPr="002B274C" w:rsidRDefault="00966A2A" w:rsidP="00966A2A">
      <w:pPr>
        <w:ind w:firstLine="480"/>
        <w:rPr>
          <w:rFonts w:ascii="Arial" w:hAnsi="Arial" w:cs="Arial"/>
        </w:rPr>
      </w:pPr>
      <w:r w:rsidRPr="002B274C">
        <w:rPr>
          <w:rFonts w:ascii="Arial" w:hAnsi="Arial" w:cs="Arial" w:hint="eastAsia"/>
          <w:kern w:val="0"/>
        </w:rPr>
        <w:t>住所：</w:t>
      </w:r>
      <w:r w:rsidRPr="002B274C">
        <w:rPr>
          <w:rFonts w:ascii="Arial" w:hAnsi="Arial" w:cs="Arial" w:hint="eastAsia"/>
          <w:szCs w:val="24"/>
        </w:rPr>
        <w:t>北京市朝阳区建国门外大街</w:t>
      </w:r>
      <w:r w:rsidRPr="002B274C">
        <w:rPr>
          <w:rFonts w:ascii="Arial" w:hAnsi="Arial" w:cs="Arial"/>
          <w:szCs w:val="24"/>
        </w:rPr>
        <w:t>1</w:t>
      </w:r>
      <w:r w:rsidRPr="002B274C">
        <w:rPr>
          <w:rFonts w:ascii="Arial" w:hAnsi="Arial" w:cs="Arial" w:hint="eastAsia"/>
          <w:szCs w:val="24"/>
        </w:rPr>
        <w:t>号国贸写字楼</w:t>
      </w:r>
      <w:r w:rsidRPr="002B274C">
        <w:rPr>
          <w:rFonts w:ascii="Arial" w:hAnsi="Arial" w:cs="Arial"/>
          <w:szCs w:val="24"/>
        </w:rPr>
        <w:t>2</w:t>
      </w:r>
      <w:r w:rsidRPr="002B274C">
        <w:rPr>
          <w:rFonts w:ascii="Arial" w:hAnsi="Arial" w:cs="Arial" w:hint="eastAsia"/>
          <w:szCs w:val="24"/>
        </w:rPr>
        <w:t>座</w:t>
      </w:r>
      <w:r w:rsidRPr="002B274C">
        <w:rPr>
          <w:rFonts w:ascii="Arial" w:hAnsi="Arial" w:cs="Arial"/>
          <w:szCs w:val="24"/>
        </w:rPr>
        <w:t>26</w:t>
      </w:r>
      <w:r w:rsidRPr="002B274C">
        <w:rPr>
          <w:rFonts w:ascii="Arial" w:hAnsi="Arial" w:cs="Arial" w:hint="eastAsia"/>
          <w:szCs w:val="24"/>
        </w:rPr>
        <w:t>层</w:t>
      </w:r>
      <w:r w:rsidRPr="002B274C">
        <w:rPr>
          <w:rFonts w:ascii="Arial" w:hAnsi="Arial" w:cs="Arial"/>
          <w:szCs w:val="24"/>
        </w:rPr>
        <w:t>05</w:t>
      </w:r>
      <w:r w:rsidRPr="002B274C">
        <w:rPr>
          <w:rFonts w:ascii="Arial" w:hAnsi="Arial" w:cs="Arial" w:hint="eastAsia"/>
          <w:szCs w:val="24"/>
        </w:rPr>
        <w:t>室</w:t>
      </w:r>
    </w:p>
    <w:p w:rsidR="00966A2A" w:rsidRPr="002B274C" w:rsidRDefault="00966A2A" w:rsidP="00966A2A">
      <w:pPr>
        <w:ind w:firstLine="480"/>
        <w:rPr>
          <w:rFonts w:ascii="Arial" w:hAnsi="Arial" w:cs="Arial"/>
          <w:kern w:val="0"/>
        </w:rPr>
      </w:pPr>
      <w:r w:rsidRPr="002B274C">
        <w:rPr>
          <w:rFonts w:ascii="Arial" w:hAnsi="Arial" w:cs="Arial" w:hint="eastAsia"/>
          <w:kern w:val="0"/>
        </w:rPr>
        <w:t>办公地址：</w:t>
      </w:r>
      <w:r w:rsidRPr="002B274C">
        <w:rPr>
          <w:rFonts w:ascii="Arial" w:hAnsi="Arial" w:cs="Arial" w:hint="eastAsia"/>
          <w:szCs w:val="24"/>
        </w:rPr>
        <w:t>北京市朝阳区建国门外大街</w:t>
      </w:r>
      <w:r w:rsidRPr="002B274C">
        <w:rPr>
          <w:rFonts w:ascii="Arial" w:hAnsi="Arial" w:cs="Arial"/>
          <w:szCs w:val="24"/>
        </w:rPr>
        <w:t>1</w:t>
      </w:r>
      <w:r w:rsidRPr="002B274C">
        <w:rPr>
          <w:rFonts w:ascii="Arial" w:hAnsi="Arial" w:cs="Arial" w:hint="eastAsia"/>
          <w:szCs w:val="24"/>
        </w:rPr>
        <w:t>号国贸大厦</w:t>
      </w:r>
      <w:r w:rsidRPr="002B274C">
        <w:rPr>
          <w:rFonts w:ascii="Arial" w:hAnsi="Arial" w:cs="Arial"/>
          <w:szCs w:val="24"/>
        </w:rPr>
        <w:t>B</w:t>
      </w:r>
      <w:r w:rsidRPr="002B274C">
        <w:rPr>
          <w:rFonts w:ascii="Arial" w:hAnsi="Arial" w:cs="Arial" w:hint="eastAsia"/>
          <w:szCs w:val="24"/>
        </w:rPr>
        <w:t>座</w:t>
      </w:r>
      <w:r w:rsidRPr="002B274C">
        <w:rPr>
          <w:rFonts w:ascii="Arial" w:hAnsi="Arial" w:cs="Arial"/>
          <w:szCs w:val="24"/>
        </w:rPr>
        <w:t>43</w:t>
      </w:r>
      <w:r w:rsidRPr="002B274C">
        <w:rPr>
          <w:rFonts w:ascii="Arial" w:hAnsi="Arial" w:cs="Arial" w:hint="eastAsia"/>
          <w:szCs w:val="24"/>
        </w:rPr>
        <w:t>层</w:t>
      </w:r>
    </w:p>
    <w:p w:rsidR="00966A2A" w:rsidRPr="002B274C" w:rsidRDefault="00966A2A" w:rsidP="00966A2A">
      <w:pPr>
        <w:ind w:firstLine="480"/>
        <w:rPr>
          <w:rFonts w:ascii="Arial" w:hAnsi="Arial" w:cs="Arial"/>
          <w:kern w:val="0"/>
        </w:rPr>
      </w:pPr>
      <w:r w:rsidRPr="002B274C">
        <w:rPr>
          <w:rFonts w:ascii="Arial" w:hAnsi="Arial" w:cs="Arial" w:hint="eastAsia"/>
          <w:kern w:val="0"/>
        </w:rPr>
        <w:t>法定代表人：楚钢</w:t>
      </w:r>
    </w:p>
    <w:p w:rsidR="00966A2A" w:rsidRPr="002B274C" w:rsidRDefault="00966A2A" w:rsidP="00966A2A">
      <w:pPr>
        <w:ind w:firstLine="480"/>
        <w:rPr>
          <w:rFonts w:ascii="Arial" w:hAnsi="Arial" w:cs="Arial"/>
        </w:rPr>
      </w:pPr>
      <w:r w:rsidRPr="002B274C">
        <w:rPr>
          <w:rFonts w:ascii="Arial" w:hAnsi="Arial" w:cs="Arial" w:hint="eastAsia"/>
        </w:rPr>
        <w:t>电话：</w:t>
      </w:r>
      <w:r w:rsidRPr="002B274C">
        <w:rPr>
          <w:rFonts w:ascii="Arial" w:hAnsi="Arial" w:cs="Arial"/>
        </w:rPr>
        <w:t>010-63211122</w:t>
      </w:r>
    </w:p>
    <w:p w:rsidR="00966A2A" w:rsidRPr="002B274C" w:rsidRDefault="00966A2A" w:rsidP="00966A2A">
      <w:pPr>
        <w:ind w:firstLine="480"/>
        <w:rPr>
          <w:rFonts w:ascii="Arial" w:hAnsi="Arial" w:cs="Arial"/>
        </w:rPr>
      </w:pPr>
      <w:r w:rsidRPr="002B274C">
        <w:rPr>
          <w:rFonts w:ascii="Arial" w:hAnsi="Arial" w:cs="Arial" w:hint="eastAsia"/>
        </w:rPr>
        <w:t>传真：</w:t>
      </w:r>
      <w:r w:rsidRPr="002B274C">
        <w:rPr>
          <w:rFonts w:ascii="Arial" w:hAnsi="Arial" w:cs="Arial"/>
        </w:rPr>
        <w:t>010-66155573</w:t>
      </w:r>
    </w:p>
    <w:p w:rsidR="00332AED" w:rsidRDefault="00966A2A" w:rsidP="00332AED">
      <w:pPr>
        <w:ind w:firstLine="480"/>
        <w:rPr>
          <w:rFonts w:ascii="Arial" w:hAnsi="Arial" w:cs="Arial"/>
          <w:kern w:val="0"/>
        </w:rPr>
      </w:pPr>
      <w:r w:rsidRPr="002B274C">
        <w:rPr>
          <w:rFonts w:ascii="Arial" w:hAnsi="Arial" w:cs="Arial" w:hint="eastAsia"/>
          <w:kern w:val="0"/>
        </w:rPr>
        <w:t>联系人：白娜</w:t>
      </w:r>
    </w:p>
    <w:p w:rsidR="00966A2A" w:rsidRPr="00847114" w:rsidRDefault="00966A2A" w:rsidP="00332AED">
      <w:pPr>
        <w:ind w:firstLine="480"/>
        <w:rPr>
          <w:rFonts w:ascii="Arial" w:hAnsi="Arial" w:cs="Arial"/>
          <w:kern w:val="0"/>
        </w:rPr>
      </w:pPr>
    </w:p>
    <w:p w:rsidR="00332AED" w:rsidRPr="00847114" w:rsidRDefault="00332AED" w:rsidP="00332AED">
      <w:pPr>
        <w:pStyle w:val="2"/>
        <w:ind w:firstLine="482"/>
        <w:rPr>
          <w:rFonts w:ascii="Arial" w:hAnsi="Arial" w:cs="Arial"/>
        </w:rPr>
      </w:pPr>
      <w:r w:rsidRPr="00847114">
        <w:rPr>
          <w:rFonts w:ascii="Arial" w:hAnsi="Arial" w:cs="Arial"/>
        </w:rPr>
        <w:t>（五）出具法律意见书的律师事务所</w:t>
      </w:r>
    </w:p>
    <w:p w:rsidR="00966A2A" w:rsidRPr="002B274C" w:rsidRDefault="00966A2A" w:rsidP="00966A2A">
      <w:pPr>
        <w:ind w:firstLine="480"/>
        <w:rPr>
          <w:rFonts w:ascii="Arial" w:hAnsi="Arial" w:cs="Arial"/>
          <w:kern w:val="0"/>
        </w:rPr>
      </w:pPr>
      <w:r w:rsidRPr="002B274C">
        <w:rPr>
          <w:rFonts w:ascii="Arial" w:hAnsi="Arial" w:cs="Arial" w:hint="eastAsia"/>
          <w:kern w:val="0"/>
        </w:rPr>
        <w:t>名称：上海市通力律师事务所</w:t>
      </w:r>
    </w:p>
    <w:p w:rsidR="00966A2A" w:rsidRPr="002B274C" w:rsidRDefault="00966A2A" w:rsidP="00966A2A">
      <w:pPr>
        <w:ind w:firstLine="480"/>
        <w:rPr>
          <w:rFonts w:ascii="Arial" w:hAnsi="Arial" w:cs="Arial"/>
          <w:kern w:val="0"/>
        </w:rPr>
      </w:pPr>
      <w:r w:rsidRPr="002B274C">
        <w:rPr>
          <w:rFonts w:ascii="Arial" w:hAnsi="Arial" w:cs="Arial" w:hint="eastAsia"/>
          <w:kern w:val="0"/>
        </w:rPr>
        <w:t>住所：上海市银城中路</w:t>
      </w:r>
      <w:r w:rsidRPr="002B274C">
        <w:rPr>
          <w:rFonts w:ascii="Arial" w:hAnsi="Arial" w:cs="Arial"/>
          <w:kern w:val="0"/>
        </w:rPr>
        <w:t>68</w:t>
      </w:r>
      <w:r w:rsidRPr="002B274C">
        <w:rPr>
          <w:rFonts w:ascii="Arial" w:hAnsi="Arial" w:cs="Arial" w:hint="eastAsia"/>
          <w:kern w:val="0"/>
        </w:rPr>
        <w:t>号时代金融中心</w:t>
      </w:r>
      <w:r w:rsidRPr="002B274C">
        <w:rPr>
          <w:rFonts w:ascii="Arial" w:hAnsi="Arial" w:cs="Arial"/>
          <w:kern w:val="0"/>
        </w:rPr>
        <w:t>19</w:t>
      </w:r>
      <w:r w:rsidRPr="002B274C">
        <w:rPr>
          <w:rFonts w:ascii="Arial" w:hAnsi="Arial" w:cs="Arial" w:hint="eastAsia"/>
          <w:kern w:val="0"/>
        </w:rPr>
        <w:t>楼</w:t>
      </w:r>
    </w:p>
    <w:p w:rsidR="00966A2A" w:rsidRPr="002B274C" w:rsidRDefault="00966A2A" w:rsidP="00966A2A">
      <w:pPr>
        <w:ind w:firstLine="480"/>
        <w:rPr>
          <w:rFonts w:ascii="Arial" w:hAnsi="Arial" w:cs="Arial"/>
          <w:kern w:val="0"/>
        </w:rPr>
      </w:pPr>
      <w:r w:rsidRPr="002B274C">
        <w:rPr>
          <w:rFonts w:ascii="Arial" w:hAnsi="Arial" w:cs="Arial" w:hint="eastAsia"/>
          <w:kern w:val="0"/>
        </w:rPr>
        <w:t>办公地址：上海市银城中路</w:t>
      </w:r>
      <w:r w:rsidRPr="002B274C">
        <w:rPr>
          <w:rFonts w:ascii="Arial" w:hAnsi="Arial" w:cs="Arial"/>
          <w:kern w:val="0"/>
        </w:rPr>
        <w:t>68</w:t>
      </w:r>
      <w:r w:rsidRPr="002B274C">
        <w:rPr>
          <w:rFonts w:ascii="Arial" w:hAnsi="Arial" w:cs="Arial" w:hint="eastAsia"/>
          <w:kern w:val="0"/>
        </w:rPr>
        <w:t>号时代金融中心</w:t>
      </w:r>
      <w:r w:rsidRPr="002B274C">
        <w:rPr>
          <w:rFonts w:ascii="Arial" w:hAnsi="Arial" w:cs="Arial"/>
          <w:kern w:val="0"/>
        </w:rPr>
        <w:t>19</w:t>
      </w:r>
      <w:r w:rsidRPr="002B274C">
        <w:rPr>
          <w:rFonts w:ascii="Arial" w:hAnsi="Arial" w:cs="Arial" w:hint="eastAsia"/>
          <w:kern w:val="0"/>
        </w:rPr>
        <w:t>楼</w:t>
      </w:r>
    </w:p>
    <w:p w:rsidR="00966A2A" w:rsidRPr="002B274C" w:rsidRDefault="00966A2A" w:rsidP="00966A2A">
      <w:pPr>
        <w:ind w:firstLine="480"/>
        <w:rPr>
          <w:rFonts w:ascii="Arial" w:hAnsi="Arial" w:cs="Arial"/>
          <w:kern w:val="0"/>
        </w:rPr>
      </w:pPr>
      <w:r w:rsidRPr="002B274C">
        <w:rPr>
          <w:rFonts w:ascii="Arial" w:hAnsi="Arial" w:cs="Arial" w:hint="eastAsia"/>
          <w:kern w:val="0"/>
        </w:rPr>
        <w:t>负责人：</w:t>
      </w:r>
      <w:r w:rsidRPr="006375A0">
        <w:rPr>
          <w:rFonts w:ascii="Arial" w:hAnsi="Arial" w:cs="Arial" w:hint="eastAsia"/>
          <w:kern w:val="0"/>
        </w:rPr>
        <w:t>韩炯</w:t>
      </w:r>
    </w:p>
    <w:p w:rsidR="00966A2A" w:rsidRPr="002B274C" w:rsidRDefault="00966A2A" w:rsidP="00966A2A">
      <w:pPr>
        <w:ind w:firstLine="480"/>
        <w:rPr>
          <w:rFonts w:ascii="Arial" w:hAnsi="Arial" w:cs="Arial"/>
          <w:kern w:val="0"/>
        </w:rPr>
      </w:pPr>
      <w:r w:rsidRPr="002B274C">
        <w:rPr>
          <w:rFonts w:ascii="Arial" w:hAnsi="Arial" w:cs="Arial" w:hint="eastAsia"/>
          <w:kern w:val="0"/>
        </w:rPr>
        <w:t>电话：</w:t>
      </w:r>
      <w:r w:rsidRPr="002B274C">
        <w:rPr>
          <w:rFonts w:ascii="Arial" w:hAnsi="Arial" w:cs="Arial"/>
          <w:kern w:val="0"/>
        </w:rPr>
        <w:t>021</w:t>
      </w:r>
      <w:r w:rsidRPr="002B274C">
        <w:rPr>
          <w:rFonts w:ascii="Arial" w:hAnsi="Arial" w:cs="Arial" w:hint="eastAsia"/>
          <w:kern w:val="0"/>
        </w:rPr>
        <w:t>－</w:t>
      </w:r>
      <w:r w:rsidRPr="002B274C">
        <w:rPr>
          <w:rFonts w:ascii="Arial" w:hAnsi="Arial" w:cs="Arial"/>
          <w:kern w:val="0"/>
        </w:rPr>
        <w:t>31358666</w:t>
      </w:r>
    </w:p>
    <w:p w:rsidR="00966A2A" w:rsidRPr="002B274C" w:rsidRDefault="00966A2A" w:rsidP="00966A2A">
      <w:pPr>
        <w:ind w:firstLine="480"/>
        <w:rPr>
          <w:rFonts w:ascii="Arial" w:hAnsi="Arial" w:cs="Arial"/>
          <w:kern w:val="0"/>
        </w:rPr>
      </w:pPr>
      <w:r w:rsidRPr="002B274C">
        <w:rPr>
          <w:rFonts w:ascii="Arial" w:hAnsi="Arial" w:cs="Arial" w:hint="eastAsia"/>
          <w:kern w:val="0"/>
        </w:rPr>
        <w:t>传真：</w:t>
      </w:r>
      <w:r w:rsidRPr="002B274C">
        <w:rPr>
          <w:rFonts w:ascii="Arial" w:hAnsi="Arial" w:cs="Arial"/>
          <w:kern w:val="0"/>
        </w:rPr>
        <w:t>021</w:t>
      </w:r>
      <w:r w:rsidRPr="002B274C">
        <w:rPr>
          <w:rFonts w:ascii="Arial" w:hAnsi="Arial" w:cs="Arial" w:hint="eastAsia"/>
          <w:kern w:val="0"/>
        </w:rPr>
        <w:t>－</w:t>
      </w:r>
      <w:r w:rsidRPr="002B274C">
        <w:rPr>
          <w:rFonts w:ascii="Arial" w:hAnsi="Arial" w:cs="Arial"/>
          <w:kern w:val="0"/>
        </w:rPr>
        <w:t>31358600</w:t>
      </w:r>
    </w:p>
    <w:p w:rsidR="00966A2A" w:rsidRPr="002B274C" w:rsidRDefault="00966A2A" w:rsidP="00966A2A">
      <w:pPr>
        <w:ind w:firstLine="480"/>
        <w:rPr>
          <w:rFonts w:ascii="Arial" w:hAnsi="Arial" w:cs="Arial"/>
          <w:kern w:val="0"/>
        </w:rPr>
      </w:pPr>
      <w:r w:rsidRPr="002B274C">
        <w:rPr>
          <w:rFonts w:ascii="Arial" w:hAnsi="Arial" w:cs="Arial" w:hint="eastAsia"/>
          <w:kern w:val="0"/>
        </w:rPr>
        <w:t>经办律师：安冬、陆奇</w:t>
      </w:r>
    </w:p>
    <w:p w:rsidR="00966A2A" w:rsidRDefault="00966A2A" w:rsidP="00A401F4">
      <w:pPr>
        <w:ind w:firstLine="480"/>
        <w:rPr>
          <w:rFonts w:ascii="Arial" w:hAnsi="Arial" w:cs="Arial"/>
          <w:kern w:val="0"/>
        </w:rPr>
      </w:pPr>
      <w:r w:rsidRPr="002B274C">
        <w:rPr>
          <w:rFonts w:ascii="Arial" w:hAnsi="Arial" w:cs="Arial" w:hint="eastAsia"/>
          <w:kern w:val="0"/>
        </w:rPr>
        <w:t>联系人：陆奇</w:t>
      </w:r>
    </w:p>
    <w:p w:rsidR="00332AED" w:rsidRPr="00847114" w:rsidRDefault="00332AED" w:rsidP="00A401F4">
      <w:pPr>
        <w:ind w:firstLine="480"/>
        <w:rPr>
          <w:rFonts w:ascii="Arial" w:hAnsi="Arial" w:cs="Arial"/>
          <w:kern w:val="0"/>
        </w:rPr>
      </w:pPr>
    </w:p>
    <w:p w:rsidR="00332AED" w:rsidRPr="00847114" w:rsidRDefault="00332AED" w:rsidP="00332AED">
      <w:pPr>
        <w:pStyle w:val="2"/>
        <w:ind w:firstLine="482"/>
        <w:rPr>
          <w:rFonts w:ascii="Arial" w:hAnsi="Arial" w:cs="Arial"/>
        </w:rPr>
      </w:pPr>
      <w:r w:rsidRPr="00847114">
        <w:rPr>
          <w:rFonts w:ascii="Arial" w:hAnsi="Arial" w:cs="Arial"/>
        </w:rPr>
        <w:t>（六）审计基金财产的会计师事务所</w:t>
      </w:r>
    </w:p>
    <w:p w:rsidR="00966A2A" w:rsidRPr="002B274C" w:rsidRDefault="00966A2A" w:rsidP="00966A2A">
      <w:pPr>
        <w:ind w:firstLine="480"/>
        <w:rPr>
          <w:rFonts w:ascii="Arial" w:hAnsi="Arial" w:cs="Arial"/>
          <w:color w:val="000000"/>
          <w:szCs w:val="24"/>
        </w:rPr>
      </w:pPr>
      <w:r w:rsidRPr="002B274C">
        <w:rPr>
          <w:rFonts w:ascii="Arial" w:hAnsi="Arial" w:cs="Arial" w:hint="eastAsia"/>
        </w:rPr>
        <w:t>名称：</w:t>
      </w:r>
      <w:r w:rsidRPr="002B274C">
        <w:rPr>
          <w:rFonts w:ascii="Arial" w:hAnsi="Arial" w:cs="Arial" w:hint="eastAsia"/>
          <w:color w:val="000000"/>
          <w:szCs w:val="24"/>
        </w:rPr>
        <w:t>毕马威华振会计师事务所（特殊普通合伙）</w:t>
      </w:r>
    </w:p>
    <w:p w:rsidR="00966A2A" w:rsidRPr="002B274C" w:rsidRDefault="00966A2A" w:rsidP="00966A2A">
      <w:pPr>
        <w:ind w:firstLine="480"/>
        <w:rPr>
          <w:rFonts w:ascii="Arial" w:hAnsi="Arial" w:cs="Arial"/>
        </w:rPr>
      </w:pPr>
      <w:r w:rsidRPr="002B274C">
        <w:rPr>
          <w:rFonts w:ascii="Arial" w:hAnsi="Arial" w:cs="Arial" w:hint="eastAsia"/>
        </w:rPr>
        <w:t>住所：</w:t>
      </w:r>
      <w:r w:rsidRPr="002B274C">
        <w:rPr>
          <w:rFonts w:ascii="Arial" w:hAnsi="Arial" w:cs="Arial" w:hint="eastAsia"/>
          <w:color w:val="000000"/>
          <w:szCs w:val="24"/>
        </w:rPr>
        <w:t>中国北京东长安街</w:t>
      </w:r>
      <w:r w:rsidRPr="002B274C">
        <w:rPr>
          <w:rFonts w:ascii="Arial" w:hAnsi="Arial" w:cs="Arial"/>
          <w:color w:val="000000"/>
          <w:szCs w:val="24"/>
        </w:rPr>
        <w:t>1</w:t>
      </w:r>
      <w:r w:rsidRPr="002B274C">
        <w:rPr>
          <w:rFonts w:ascii="Arial" w:hAnsi="Arial" w:cs="Arial" w:hint="eastAsia"/>
          <w:color w:val="000000"/>
          <w:szCs w:val="24"/>
        </w:rPr>
        <w:t>号东方广场东</w:t>
      </w:r>
      <w:r w:rsidRPr="002B274C">
        <w:rPr>
          <w:rFonts w:ascii="Arial" w:hAnsi="Arial" w:cs="Arial"/>
          <w:color w:val="000000"/>
          <w:szCs w:val="24"/>
        </w:rPr>
        <w:t>2</w:t>
      </w:r>
      <w:r w:rsidRPr="002B274C">
        <w:rPr>
          <w:rFonts w:ascii="Arial" w:hAnsi="Arial" w:cs="Arial" w:hint="eastAsia"/>
          <w:color w:val="000000"/>
          <w:szCs w:val="24"/>
        </w:rPr>
        <w:t>办公楼</w:t>
      </w:r>
      <w:r w:rsidRPr="002B274C">
        <w:rPr>
          <w:rFonts w:ascii="Arial" w:hAnsi="Arial" w:cs="Arial"/>
          <w:color w:val="000000"/>
          <w:szCs w:val="24"/>
        </w:rPr>
        <w:t>8</w:t>
      </w:r>
      <w:r w:rsidRPr="002B274C">
        <w:rPr>
          <w:rFonts w:ascii="Arial" w:hAnsi="Arial" w:cs="Arial" w:hint="eastAsia"/>
          <w:color w:val="000000"/>
          <w:szCs w:val="24"/>
        </w:rPr>
        <w:t>层</w:t>
      </w:r>
    </w:p>
    <w:p w:rsidR="00966A2A" w:rsidRPr="002B274C" w:rsidRDefault="00966A2A" w:rsidP="00966A2A">
      <w:pPr>
        <w:ind w:firstLine="480"/>
        <w:rPr>
          <w:rFonts w:ascii="Arial" w:hAnsi="Arial" w:cs="Arial"/>
        </w:rPr>
      </w:pPr>
      <w:r w:rsidRPr="002B274C">
        <w:rPr>
          <w:rFonts w:ascii="Arial" w:hAnsi="Arial" w:cs="Arial" w:hint="eastAsia"/>
        </w:rPr>
        <w:t>办公地址：</w:t>
      </w:r>
      <w:r w:rsidRPr="002B274C">
        <w:rPr>
          <w:rFonts w:ascii="Arial" w:hAnsi="Arial" w:cs="Arial" w:hint="eastAsia"/>
          <w:color w:val="000000"/>
          <w:szCs w:val="24"/>
        </w:rPr>
        <w:t>中国北京东长安街</w:t>
      </w:r>
      <w:r w:rsidRPr="002B274C">
        <w:rPr>
          <w:rFonts w:ascii="Arial" w:hAnsi="Arial" w:cs="Arial"/>
          <w:color w:val="000000"/>
          <w:szCs w:val="24"/>
        </w:rPr>
        <w:t>1</w:t>
      </w:r>
      <w:r w:rsidRPr="002B274C">
        <w:rPr>
          <w:rFonts w:ascii="Arial" w:hAnsi="Arial" w:cs="Arial" w:hint="eastAsia"/>
          <w:color w:val="000000"/>
          <w:szCs w:val="24"/>
        </w:rPr>
        <w:t>号东方广场东</w:t>
      </w:r>
      <w:r w:rsidRPr="002B274C">
        <w:rPr>
          <w:rFonts w:ascii="Arial" w:hAnsi="Arial" w:cs="Arial"/>
          <w:color w:val="000000"/>
          <w:szCs w:val="24"/>
        </w:rPr>
        <w:t>2</w:t>
      </w:r>
      <w:r w:rsidRPr="002B274C">
        <w:rPr>
          <w:rFonts w:ascii="Arial" w:hAnsi="Arial" w:cs="Arial" w:hint="eastAsia"/>
          <w:color w:val="000000"/>
          <w:szCs w:val="24"/>
        </w:rPr>
        <w:t>办公楼</w:t>
      </w:r>
      <w:r w:rsidRPr="002B274C">
        <w:rPr>
          <w:rFonts w:ascii="Arial" w:hAnsi="Arial" w:cs="Arial"/>
          <w:color w:val="000000"/>
          <w:szCs w:val="24"/>
        </w:rPr>
        <w:t>8</w:t>
      </w:r>
      <w:r w:rsidRPr="002B274C">
        <w:rPr>
          <w:rFonts w:ascii="Arial" w:hAnsi="Arial" w:cs="Arial" w:hint="eastAsia"/>
          <w:color w:val="000000"/>
          <w:szCs w:val="24"/>
        </w:rPr>
        <w:t>层</w:t>
      </w:r>
    </w:p>
    <w:p w:rsidR="00966A2A" w:rsidRPr="002B274C" w:rsidRDefault="00966A2A" w:rsidP="00966A2A">
      <w:pPr>
        <w:ind w:firstLine="480"/>
        <w:rPr>
          <w:rFonts w:ascii="Arial" w:hAnsi="Arial" w:cs="Arial"/>
        </w:rPr>
      </w:pPr>
      <w:r w:rsidRPr="002B274C">
        <w:rPr>
          <w:rFonts w:ascii="Arial" w:hAnsi="Arial" w:cs="Arial" w:hint="eastAsia"/>
        </w:rPr>
        <w:t>执行事务合伙人：</w:t>
      </w:r>
      <w:r w:rsidRPr="002B274C">
        <w:rPr>
          <w:rFonts w:ascii="Arial" w:hAnsi="Arial" w:cs="Arial" w:hint="eastAsia"/>
          <w:kern w:val="0"/>
        </w:rPr>
        <w:t>邹俊</w:t>
      </w:r>
    </w:p>
    <w:p w:rsidR="00966A2A" w:rsidRPr="002B274C" w:rsidRDefault="00966A2A" w:rsidP="00966A2A">
      <w:pPr>
        <w:ind w:firstLine="480"/>
        <w:rPr>
          <w:rFonts w:ascii="Arial" w:hAnsi="Arial" w:cs="Arial"/>
        </w:rPr>
      </w:pPr>
      <w:r w:rsidRPr="002B274C">
        <w:rPr>
          <w:rFonts w:ascii="Arial" w:hAnsi="Arial" w:cs="Arial" w:hint="eastAsia"/>
        </w:rPr>
        <w:t>电话：</w:t>
      </w:r>
      <w:r w:rsidRPr="002B274C">
        <w:rPr>
          <w:rFonts w:ascii="Arial" w:hAnsi="Arial" w:cs="Arial"/>
        </w:rPr>
        <w:t>010-85085000</w:t>
      </w:r>
    </w:p>
    <w:p w:rsidR="00966A2A" w:rsidRPr="002B274C" w:rsidRDefault="00966A2A" w:rsidP="00966A2A">
      <w:pPr>
        <w:ind w:firstLine="480"/>
        <w:rPr>
          <w:rFonts w:ascii="Arial" w:hAnsi="Arial" w:cs="Arial"/>
        </w:rPr>
      </w:pPr>
      <w:r w:rsidRPr="002B274C">
        <w:rPr>
          <w:rFonts w:ascii="Arial" w:hAnsi="Arial" w:cs="Arial" w:hint="eastAsia"/>
        </w:rPr>
        <w:t>传真：</w:t>
      </w:r>
      <w:r w:rsidRPr="002B274C">
        <w:rPr>
          <w:rFonts w:ascii="Arial" w:hAnsi="Arial" w:cs="Arial"/>
        </w:rPr>
        <w:t>010-85185111</w:t>
      </w:r>
    </w:p>
    <w:p w:rsidR="00966A2A" w:rsidRPr="002B274C" w:rsidRDefault="00966A2A" w:rsidP="00966A2A">
      <w:pPr>
        <w:ind w:firstLine="480"/>
        <w:rPr>
          <w:rFonts w:ascii="Arial" w:hAnsi="Arial" w:cs="Arial"/>
        </w:rPr>
      </w:pPr>
      <w:r w:rsidRPr="002B274C">
        <w:rPr>
          <w:rFonts w:ascii="Arial" w:hAnsi="Arial" w:cs="Arial" w:hint="eastAsia"/>
        </w:rPr>
        <w:t>签章注册会计师：张君一、丁时杰</w:t>
      </w:r>
    </w:p>
    <w:p w:rsidR="00182C2F" w:rsidRPr="00847114" w:rsidRDefault="00966A2A" w:rsidP="00182C2F">
      <w:pPr>
        <w:ind w:firstLine="480"/>
        <w:rPr>
          <w:rFonts w:ascii="Arial" w:hAnsi="Arial" w:cs="Arial"/>
        </w:rPr>
      </w:pPr>
      <w:r w:rsidRPr="002B274C">
        <w:rPr>
          <w:rFonts w:ascii="Arial" w:hAnsi="Arial" w:cs="Arial" w:hint="eastAsia"/>
        </w:rPr>
        <w:t>联系人：程海良</w:t>
      </w:r>
    </w:p>
    <w:p w:rsidR="00332AED" w:rsidRPr="00847114" w:rsidRDefault="00332AED" w:rsidP="00332AED">
      <w:pPr>
        <w:ind w:firstLine="480"/>
        <w:rPr>
          <w:rFonts w:ascii="Arial" w:hAnsi="Arial" w:cs="Arial"/>
        </w:rPr>
      </w:pPr>
    </w:p>
    <w:p w:rsidR="00332AED" w:rsidRPr="00847114" w:rsidRDefault="00332AED" w:rsidP="00332AED">
      <w:pPr>
        <w:ind w:firstLine="480"/>
        <w:rPr>
          <w:rFonts w:ascii="Arial" w:hAnsi="Arial" w:cs="Arial"/>
        </w:rPr>
      </w:pPr>
    </w:p>
    <w:p w:rsidR="00332AED" w:rsidRPr="00847114" w:rsidRDefault="00F27C0A" w:rsidP="00332AED">
      <w:pPr>
        <w:ind w:firstLine="480"/>
        <w:jc w:val="right"/>
        <w:rPr>
          <w:rFonts w:ascii="Arial" w:hAnsi="Arial" w:cs="Arial"/>
        </w:rPr>
      </w:pPr>
      <w:r w:rsidRPr="00847114">
        <w:rPr>
          <w:rFonts w:ascii="Arial" w:hAnsi="Arial" w:cs="Arial"/>
        </w:rPr>
        <w:t>中金基金管理有限</w:t>
      </w:r>
      <w:r w:rsidR="00332AED" w:rsidRPr="00847114">
        <w:rPr>
          <w:rFonts w:ascii="Arial" w:hAnsi="Arial" w:cs="Arial"/>
        </w:rPr>
        <w:t>公司</w:t>
      </w:r>
    </w:p>
    <w:p w:rsidR="00332AED" w:rsidRPr="00847114" w:rsidRDefault="00D63004" w:rsidP="0014101A">
      <w:pPr>
        <w:wordWrap w:val="0"/>
        <w:ind w:firstLine="480"/>
        <w:jc w:val="right"/>
        <w:rPr>
          <w:rFonts w:ascii="Arial" w:hAnsi="Arial" w:cs="Arial"/>
        </w:rPr>
      </w:pPr>
      <w:r w:rsidRPr="00847114">
        <w:rPr>
          <w:rFonts w:ascii="Arial" w:hAnsi="Arial" w:cs="Arial"/>
        </w:rPr>
        <w:t>2020</w:t>
      </w:r>
      <w:r w:rsidRPr="00847114">
        <w:rPr>
          <w:rFonts w:ascii="Arial" w:hAnsi="Arial" w:cs="Arial"/>
        </w:rPr>
        <w:t>年</w:t>
      </w:r>
      <w:r w:rsidR="00134AA8">
        <w:rPr>
          <w:rFonts w:ascii="Arial" w:hAnsi="Arial" w:cs="Arial" w:hint="eastAsia"/>
        </w:rPr>
        <w:t>11</w:t>
      </w:r>
      <w:r w:rsidRPr="00847114">
        <w:rPr>
          <w:rFonts w:ascii="Arial" w:hAnsi="Arial" w:cs="Arial"/>
        </w:rPr>
        <w:t>月</w:t>
      </w:r>
      <w:r w:rsidR="00134AA8">
        <w:rPr>
          <w:rFonts w:ascii="Arial" w:hAnsi="Arial" w:cs="Arial" w:hint="eastAsia"/>
        </w:rPr>
        <w:t>3</w:t>
      </w:r>
      <w:r w:rsidR="00332AED" w:rsidRPr="00847114">
        <w:rPr>
          <w:rFonts w:ascii="Arial" w:hAnsi="Arial" w:cs="Arial"/>
        </w:rPr>
        <w:t>日</w:t>
      </w:r>
    </w:p>
    <w:sectPr w:rsidR="00332AED" w:rsidRPr="00847114" w:rsidSect="000876B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7B4" w:rsidRDefault="00FE77B4" w:rsidP="00C402D7">
      <w:pPr>
        <w:spacing w:line="240" w:lineRule="auto"/>
        <w:ind w:firstLine="480"/>
      </w:pPr>
      <w:r>
        <w:separator/>
      </w:r>
    </w:p>
  </w:endnote>
  <w:endnote w:type="continuationSeparator" w:id="0">
    <w:p w:rsidR="00FE77B4" w:rsidRDefault="00FE77B4" w:rsidP="00C402D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BB" w:rsidRDefault="00077DBB" w:rsidP="00F27C0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791115"/>
      <w:docPartObj>
        <w:docPartGallery w:val="Page Numbers (Bottom of Page)"/>
        <w:docPartUnique/>
      </w:docPartObj>
    </w:sdtPr>
    <w:sdtContent>
      <w:p w:rsidR="00077DBB" w:rsidRDefault="003C22ED" w:rsidP="00F16802">
        <w:pPr>
          <w:pStyle w:val="a4"/>
          <w:ind w:firstLine="360"/>
          <w:jc w:val="center"/>
        </w:pPr>
        <w:r>
          <w:fldChar w:fldCharType="begin"/>
        </w:r>
        <w:r w:rsidR="00077DBB">
          <w:instrText>PAGE   \* MERGEFORMAT</w:instrText>
        </w:r>
        <w:r>
          <w:fldChar w:fldCharType="separate"/>
        </w:r>
        <w:r w:rsidR="00F07B20" w:rsidRPr="00F07B20">
          <w:rPr>
            <w:noProof/>
            <w:lang w:val="zh-CN"/>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BB" w:rsidRDefault="00077DBB" w:rsidP="00F27C0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7B4" w:rsidRDefault="00FE77B4" w:rsidP="00C402D7">
      <w:pPr>
        <w:spacing w:line="240" w:lineRule="auto"/>
        <w:ind w:firstLine="480"/>
      </w:pPr>
      <w:r>
        <w:separator/>
      </w:r>
    </w:p>
  </w:footnote>
  <w:footnote w:type="continuationSeparator" w:id="0">
    <w:p w:rsidR="00FE77B4" w:rsidRDefault="00FE77B4" w:rsidP="00C402D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BB" w:rsidRDefault="00077DBB" w:rsidP="00F27C0A">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BB" w:rsidRDefault="00077DBB" w:rsidP="000876B5">
    <w:pPr>
      <w:pStyle w:val="a3"/>
      <w:spacing w:line="240" w:lineRule="auto"/>
      <w:ind w:firstLine="360"/>
      <w:jc w:val="right"/>
    </w:pPr>
    <w:r>
      <w:rPr>
        <w:rFonts w:hint="eastAsia"/>
      </w:rPr>
      <w:t>基金份额发售公告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BB" w:rsidRDefault="00077DBB" w:rsidP="00F27C0A">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4FC"/>
    <w:multiLevelType w:val="hybridMultilevel"/>
    <w:tmpl w:val="EDB61EBC"/>
    <w:lvl w:ilvl="0" w:tplc="9612DE7C">
      <w:start w:val="1"/>
      <w:numFmt w:val="decimal"/>
      <w:lvlText w:val="（%1）"/>
      <w:lvlJc w:val="left"/>
      <w:pPr>
        <w:ind w:left="7884" w:hanging="1080"/>
      </w:pPr>
      <w:rPr>
        <w:rFonts w:hint="default"/>
      </w:rPr>
    </w:lvl>
    <w:lvl w:ilvl="1" w:tplc="04090019" w:tentative="1">
      <w:start w:val="1"/>
      <w:numFmt w:val="lowerLetter"/>
      <w:lvlText w:val="%2)"/>
      <w:lvlJc w:val="left"/>
      <w:pPr>
        <w:ind w:left="2290" w:hanging="420"/>
      </w:pPr>
    </w:lvl>
    <w:lvl w:ilvl="2" w:tplc="0409001B" w:tentative="1">
      <w:start w:val="1"/>
      <w:numFmt w:val="lowerRoman"/>
      <w:lvlText w:val="%3."/>
      <w:lvlJc w:val="right"/>
      <w:pPr>
        <w:ind w:left="2710" w:hanging="420"/>
      </w:pPr>
    </w:lvl>
    <w:lvl w:ilvl="3" w:tplc="0409000F" w:tentative="1">
      <w:start w:val="1"/>
      <w:numFmt w:val="decimal"/>
      <w:lvlText w:val="%4."/>
      <w:lvlJc w:val="left"/>
      <w:pPr>
        <w:ind w:left="3130" w:hanging="420"/>
      </w:pPr>
    </w:lvl>
    <w:lvl w:ilvl="4" w:tplc="04090019" w:tentative="1">
      <w:start w:val="1"/>
      <w:numFmt w:val="lowerLetter"/>
      <w:lvlText w:val="%5)"/>
      <w:lvlJc w:val="left"/>
      <w:pPr>
        <w:ind w:left="3550" w:hanging="420"/>
      </w:pPr>
    </w:lvl>
    <w:lvl w:ilvl="5" w:tplc="0409001B" w:tentative="1">
      <w:start w:val="1"/>
      <w:numFmt w:val="lowerRoman"/>
      <w:lvlText w:val="%6."/>
      <w:lvlJc w:val="right"/>
      <w:pPr>
        <w:ind w:left="3970" w:hanging="420"/>
      </w:pPr>
    </w:lvl>
    <w:lvl w:ilvl="6" w:tplc="0409000F" w:tentative="1">
      <w:start w:val="1"/>
      <w:numFmt w:val="decimal"/>
      <w:lvlText w:val="%7."/>
      <w:lvlJc w:val="left"/>
      <w:pPr>
        <w:ind w:left="4390" w:hanging="420"/>
      </w:pPr>
    </w:lvl>
    <w:lvl w:ilvl="7" w:tplc="04090019" w:tentative="1">
      <w:start w:val="1"/>
      <w:numFmt w:val="lowerLetter"/>
      <w:lvlText w:val="%8)"/>
      <w:lvlJc w:val="left"/>
      <w:pPr>
        <w:ind w:left="4810" w:hanging="420"/>
      </w:pPr>
    </w:lvl>
    <w:lvl w:ilvl="8" w:tplc="0409001B" w:tentative="1">
      <w:start w:val="1"/>
      <w:numFmt w:val="lowerRoman"/>
      <w:lvlText w:val="%9."/>
      <w:lvlJc w:val="right"/>
      <w:pPr>
        <w:ind w:left="5230" w:hanging="420"/>
      </w:pPr>
    </w:lvl>
  </w:abstractNum>
  <w:abstractNum w:abstractNumId="1">
    <w:nsid w:val="178874D0"/>
    <w:multiLevelType w:val="hybridMultilevel"/>
    <w:tmpl w:val="113C9A18"/>
    <w:lvl w:ilvl="0" w:tplc="CC5428BC">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560CFE"/>
    <w:multiLevelType w:val="hybridMultilevel"/>
    <w:tmpl w:val="B6D0F93E"/>
    <w:lvl w:ilvl="0" w:tplc="812CF8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F40"/>
    <w:rsid w:val="00004D01"/>
    <w:rsid w:val="00005928"/>
    <w:rsid w:val="00010E7C"/>
    <w:rsid w:val="0001620B"/>
    <w:rsid w:val="00021290"/>
    <w:rsid w:val="0002295E"/>
    <w:rsid w:val="00027051"/>
    <w:rsid w:val="000378E2"/>
    <w:rsid w:val="00043CD7"/>
    <w:rsid w:val="000440D3"/>
    <w:rsid w:val="00044887"/>
    <w:rsid w:val="00046342"/>
    <w:rsid w:val="00051E07"/>
    <w:rsid w:val="000610D2"/>
    <w:rsid w:val="00062AE8"/>
    <w:rsid w:val="00064ECD"/>
    <w:rsid w:val="00076818"/>
    <w:rsid w:val="00077DBB"/>
    <w:rsid w:val="00080032"/>
    <w:rsid w:val="000876B5"/>
    <w:rsid w:val="00092376"/>
    <w:rsid w:val="000A1F1C"/>
    <w:rsid w:val="000A46D5"/>
    <w:rsid w:val="000B04D2"/>
    <w:rsid w:val="000B5D0A"/>
    <w:rsid w:val="000C474D"/>
    <w:rsid w:val="000E4FB0"/>
    <w:rsid w:val="000E6D0D"/>
    <w:rsid w:val="000F006A"/>
    <w:rsid w:val="000F56A5"/>
    <w:rsid w:val="001048E0"/>
    <w:rsid w:val="0011009B"/>
    <w:rsid w:val="00113EF1"/>
    <w:rsid w:val="00114500"/>
    <w:rsid w:val="001212BE"/>
    <w:rsid w:val="0012506E"/>
    <w:rsid w:val="00133F9B"/>
    <w:rsid w:val="00134AA8"/>
    <w:rsid w:val="0014101A"/>
    <w:rsid w:val="001431D6"/>
    <w:rsid w:val="00143BD9"/>
    <w:rsid w:val="00146AEE"/>
    <w:rsid w:val="00152E87"/>
    <w:rsid w:val="001575AA"/>
    <w:rsid w:val="00160BAD"/>
    <w:rsid w:val="00164F8C"/>
    <w:rsid w:val="00172214"/>
    <w:rsid w:val="00177880"/>
    <w:rsid w:val="00180E4A"/>
    <w:rsid w:val="00182C2F"/>
    <w:rsid w:val="00184706"/>
    <w:rsid w:val="001918A5"/>
    <w:rsid w:val="001928B3"/>
    <w:rsid w:val="001A3734"/>
    <w:rsid w:val="001A6B1F"/>
    <w:rsid w:val="001A72EF"/>
    <w:rsid w:val="001B0D5B"/>
    <w:rsid w:val="001B24C7"/>
    <w:rsid w:val="001B7CCD"/>
    <w:rsid w:val="001C3116"/>
    <w:rsid w:val="001E37B8"/>
    <w:rsid w:val="001E6D07"/>
    <w:rsid w:val="001E7A7C"/>
    <w:rsid w:val="001F1181"/>
    <w:rsid w:val="00200698"/>
    <w:rsid w:val="00207CD7"/>
    <w:rsid w:val="00210205"/>
    <w:rsid w:val="002108C3"/>
    <w:rsid w:val="00220EFD"/>
    <w:rsid w:val="00231F0D"/>
    <w:rsid w:val="0023472A"/>
    <w:rsid w:val="00234FE2"/>
    <w:rsid w:val="00236B11"/>
    <w:rsid w:val="0023713D"/>
    <w:rsid w:val="00243A4E"/>
    <w:rsid w:val="00250238"/>
    <w:rsid w:val="00251C43"/>
    <w:rsid w:val="00252303"/>
    <w:rsid w:val="00253B22"/>
    <w:rsid w:val="00254E8D"/>
    <w:rsid w:val="00255EFE"/>
    <w:rsid w:val="00256C7E"/>
    <w:rsid w:val="00272308"/>
    <w:rsid w:val="00272F69"/>
    <w:rsid w:val="00280100"/>
    <w:rsid w:val="002B1B33"/>
    <w:rsid w:val="002C082F"/>
    <w:rsid w:val="002C13CF"/>
    <w:rsid w:val="002C216A"/>
    <w:rsid w:val="002D5BB3"/>
    <w:rsid w:val="002E30B8"/>
    <w:rsid w:val="002E4B84"/>
    <w:rsid w:val="002F237B"/>
    <w:rsid w:val="002F4AB0"/>
    <w:rsid w:val="00303814"/>
    <w:rsid w:val="00303880"/>
    <w:rsid w:val="00315DB1"/>
    <w:rsid w:val="00317947"/>
    <w:rsid w:val="00321CA5"/>
    <w:rsid w:val="00332AED"/>
    <w:rsid w:val="00332F40"/>
    <w:rsid w:val="003333F7"/>
    <w:rsid w:val="00350584"/>
    <w:rsid w:val="00351FF4"/>
    <w:rsid w:val="0035323E"/>
    <w:rsid w:val="003565A8"/>
    <w:rsid w:val="003570B1"/>
    <w:rsid w:val="0036074D"/>
    <w:rsid w:val="00361CBC"/>
    <w:rsid w:val="0037702C"/>
    <w:rsid w:val="003841E8"/>
    <w:rsid w:val="0038529D"/>
    <w:rsid w:val="003876E1"/>
    <w:rsid w:val="003A0824"/>
    <w:rsid w:val="003B2711"/>
    <w:rsid w:val="003B52E9"/>
    <w:rsid w:val="003C04C2"/>
    <w:rsid w:val="003C0906"/>
    <w:rsid w:val="003C1540"/>
    <w:rsid w:val="003C22ED"/>
    <w:rsid w:val="003D2A07"/>
    <w:rsid w:val="003D65FA"/>
    <w:rsid w:val="003E0C51"/>
    <w:rsid w:val="003E2755"/>
    <w:rsid w:val="003E6B12"/>
    <w:rsid w:val="003E7220"/>
    <w:rsid w:val="003F1956"/>
    <w:rsid w:val="003F302E"/>
    <w:rsid w:val="003F791E"/>
    <w:rsid w:val="0040336D"/>
    <w:rsid w:val="00406B28"/>
    <w:rsid w:val="004077EC"/>
    <w:rsid w:val="00411013"/>
    <w:rsid w:val="00412D41"/>
    <w:rsid w:val="00414EFE"/>
    <w:rsid w:val="00422E9C"/>
    <w:rsid w:val="00435626"/>
    <w:rsid w:val="004517C3"/>
    <w:rsid w:val="00452FCF"/>
    <w:rsid w:val="0045584C"/>
    <w:rsid w:val="0046224B"/>
    <w:rsid w:val="00466D65"/>
    <w:rsid w:val="00470661"/>
    <w:rsid w:val="00471170"/>
    <w:rsid w:val="00472830"/>
    <w:rsid w:val="00472C20"/>
    <w:rsid w:val="004769DC"/>
    <w:rsid w:val="0048058C"/>
    <w:rsid w:val="00484EC8"/>
    <w:rsid w:val="004875C7"/>
    <w:rsid w:val="004A2ABA"/>
    <w:rsid w:val="004A55CF"/>
    <w:rsid w:val="004B2CE9"/>
    <w:rsid w:val="004C1D6F"/>
    <w:rsid w:val="004C2DDA"/>
    <w:rsid w:val="004C4195"/>
    <w:rsid w:val="004C45EC"/>
    <w:rsid w:val="004C4C99"/>
    <w:rsid w:val="004C4E2D"/>
    <w:rsid w:val="004C776B"/>
    <w:rsid w:val="004D137D"/>
    <w:rsid w:val="004D2AD8"/>
    <w:rsid w:val="004D7481"/>
    <w:rsid w:val="004E4351"/>
    <w:rsid w:val="004F08C1"/>
    <w:rsid w:val="004F74F1"/>
    <w:rsid w:val="005025FD"/>
    <w:rsid w:val="00506F87"/>
    <w:rsid w:val="00510CDC"/>
    <w:rsid w:val="00510E09"/>
    <w:rsid w:val="005201CD"/>
    <w:rsid w:val="00526C02"/>
    <w:rsid w:val="00527206"/>
    <w:rsid w:val="00545B87"/>
    <w:rsid w:val="00547E76"/>
    <w:rsid w:val="005502C2"/>
    <w:rsid w:val="0055248F"/>
    <w:rsid w:val="00553042"/>
    <w:rsid w:val="005556C7"/>
    <w:rsid w:val="005643BC"/>
    <w:rsid w:val="00565F42"/>
    <w:rsid w:val="00567571"/>
    <w:rsid w:val="00573C6A"/>
    <w:rsid w:val="00575192"/>
    <w:rsid w:val="005760E1"/>
    <w:rsid w:val="00581289"/>
    <w:rsid w:val="005819C2"/>
    <w:rsid w:val="0058567A"/>
    <w:rsid w:val="00595C98"/>
    <w:rsid w:val="005A2E8C"/>
    <w:rsid w:val="005B3213"/>
    <w:rsid w:val="005B3568"/>
    <w:rsid w:val="005C0A56"/>
    <w:rsid w:val="005C47E1"/>
    <w:rsid w:val="005C5D2C"/>
    <w:rsid w:val="005D10EE"/>
    <w:rsid w:val="005D1E19"/>
    <w:rsid w:val="005D2488"/>
    <w:rsid w:val="005D7C6B"/>
    <w:rsid w:val="0060549A"/>
    <w:rsid w:val="00624D37"/>
    <w:rsid w:val="006368B2"/>
    <w:rsid w:val="006409A5"/>
    <w:rsid w:val="0064107C"/>
    <w:rsid w:val="0064404E"/>
    <w:rsid w:val="006448BA"/>
    <w:rsid w:val="00644C78"/>
    <w:rsid w:val="00651667"/>
    <w:rsid w:val="00653398"/>
    <w:rsid w:val="00654C57"/>
    <w:rsid w:val="00654D80"/>
    <w:rsid w:val="00655D97"/>
    <w:rsid w:val="006603FA"/>
    <w:rsid w:val="0066387E"/>
    <w:rsid w:val="00665676"/>
    <w:rsid w:val="00676298"/>
    <w:rsid w:val="006825EA"/>
    <w:rsid w:val="00682723"/>
    <w:rsid w:val="006832FD"/>
    <w:rsid w:val="006A7D09"/>
    <w:rsid w:val="006B28FC"/>
    <w:rsid w:val="006B518E"/>
    <w:rsid w:val="006B7813"/>
    <w:rsid w:val="006C1279"/>
    <w:rsid w:val="006F76B3"/>
    <w:rsid w:val="00701170"/>
    <w:rsid w:val="00704AE8"/>
    <w:rsid w:val="00705F27"/>
    <w:rsid w:val="00711701"/>
    <w:rsid w:val="0071741C"/>
    <w:rsid w:val="00720F2C"/>
    <w:rsid w:val="00725AF2"/>
    <w:rsid w:val="00727A62"/>
    <w:rsid w:val="00730BF6"/>
    <w:rsid w:val="0073355D"/>
    <w:rsid w:val="0073652D"/>
    <w:rsid w:val="00740DD9"/>
    <w:rsid w:val="00742029"/>
    <w:rsid w:val="00745F69"/>
    <w:rsid w:val="0075246E"/>
    <w:rsid w:val="007527C6"/>
    <w:rsid w:val="00753986"/>
    <w:rsid w:val="00753E45"/>
    <w:rsid w:val="00755308"/>
    <w:rsid w:val="00757A6F"/>
    <w:rsid w:val="00760106"/>
    <w:rsid w:val="007809F1"/>
    <w:rsid w:val="00782C9E"/>
    <w:rsid w:val="00787A3E"/>
    <w:rsid w:val="007917EE"/>
    <w:rsid w:val="00796217"/>
    <w:rsid w:val="00796A82"/>
    <w:rsid w:val="007A58AC"/>
    <w:rsid w:val="007A6185"/>
    <w:rsid w:val="007A65FA"/>
    <w:rsid w:val="007A7793"/>
    <w:rsid w:val="007B707D"/>
    <w:rsid w:val="007C187E"/>
    <w:rsid w:val="007D1E24"/>
    <w:rsid w:val="007E0472"/>
    <w:rsid w:val="007E7A74"/>
    <w:rsid w:val="007E7E8D"/>
    <w:rsid w:val="007F3E9D"/>
    <w:rsid w:val="007F4A4B"/>
    <w:rsid w:val="00802641"/>
    <w:rsid w:val="00811455"/>
    <w:rsid w:val="0081463F"/>
    <w:rsid w:val="00822465"/>
    <w:rsid w:val="00824E3D"/>
    <w:rsid w:val="00825345"/>
    <w:rsid w:val="00835552"/>
    <w:rsid w:val="00836641"/>
    <w:rsid w:val="008432A7"/>
    <w:rsid w:val="00845973"/>
    <w:rsid w:val="00847114"/>
    <w:rsid w:val="00861B84"/>
    <w:rsid w:val="00862BA9"/>
    <w:rsid w:val="00864363"/>
    <w:rsid w:val="00866D2A"/>
    <w:rsid w:val="00876922"/>
    <w:rsid w:val="00876C59"/>
    <w:rsid w:val="00882D1F"/>
    <w:rsid w:val="008858BA"/>
    <w:rsid w:val="00886577"/>
    <w:rsid w:val="00896041"/>
    <w:rsid w:val="008A053C"/>
    <w:rsid w:val="008A2E3D"/>
    <w:rsid w:val="008A2E3E"/>
    <w:rsid w:val="008B45E7"/>
    <w:rsid w:val="008C0C73"/>
    <w:rsid w:val="008E3D86"/>
    <w:rsid w:val="008F2B31"/>
    <w:rsid w:val="009054FE"/>
    <w:rsid w:val="0093137E"/>
    <w:rsid w:val="009364C3"/>
    <w:rsid w:val="00940F30"/>
    <w:rsid w:val="0094143B"/>
    <w:rsid w:val="00942DF0"/>
    <w:rsid w:val="009465C6"/>
    <w:rsid w:val="009475B2"/>
    <w:rsid w:val="009530D7"/>
    <w:rsid w:val="0095453D"/>
    <w:rsid w:val="009560BC"/>
    <w:rsid w:val="00960FF1"/>
    <w:rsid w:val="00963821"/>
    <w:rsid w:val="00966A2A"/>
    <w:rsid w:val="009717F1"/>
    <w:rsid w:val="0097376E"/>
    <w:rsid w:val="00977BFB"/>
    <w:rsid w:val="0098126E"/>
    <w:rsid w:val="0098142E"/>
    <w:rsid w:val="00981BAE"/>
    <w:rsid w:val="00993D6A"/>
    <w:rsid w:val="009948C3"/>
    <w:rsid w:val="009953A1"/>
    <w:rsid w:val="009B5827"/>
    <w:rsid w:val="009B6900"/>
    <w:rsid w:val="009B7EE7"/>
    <w:rsid w:val="009C0D60"/>
    <w:rsid w:val="009D4BCD"/>
    <w:rsid w:val="009D608D"/>
    <w:rsid w:val="009E37DC"/>
    <w:rsid w:val="009E3EFF"/>
    <w:rsid w:val="009F05A1"/>
    <w:rsid w:val="009F3D2B"/>
    <w:rsid w:val="00A10506"/>
    <w:rsid w:val="00A1078E"/>
    <w:rsid w:val="00A13DEE"/>
    <w:rsid w:val="00A15695"/>
    <w:rsid w:val="00A15854"/>
    <w:rsid w:val="00A21BE9"/>
    <w:rsid w:val="00A3448E"/>
    <w:rsid w:val="00A375D6"/>
    <w:rsid w:val="00A379B0"/>
    <w:rsid w:val="00A401F4"/>
    <w:rsid w:val="00A418A6"/>
    <w:rsid w:val="00A4452A"/>
    <w:rsid w:val="00A45957"/>
    <w:rsid w:val="00A50448"/>
    <w:rsid w:val="00A505A0"/>
    <w:rsid w:val="00A5078C"/>
    <w:rsid w:val="00A5466B"/>
    <w:rsid w:val="00A56F84"/>
    <w:rsid w:val="00A614A2"/>
    <w:rsid w:val="00A64E73"/>
    <w:rsid w:val="00A658FE"/>
    <w:rsid w:val="00A77B31"/>
    <w:rsid w:val="00A8653B"/>
    <w:rsid w:val="00AA3BAC"/>
    <w:rsid w:val="00AA5EBB"/>
    <w:rsid w:val="00AB0344"/>
    <w:rsid w:val="00AB0CAE"/>
    <w:rsid w:val="00AB586D"/>
    <w:rsid w:val="00AC3BF6"/>
    <w:rsid w:val="00AC3F71"/>
    <w:rsid w:val="00AC71E2"/>
    <w:rsid w:val="00AD1E53"/>
    <w:rsid w:val="00AD69AC"/>
    <w:rsid w:val="00AE168F"/>
    <w:rsid w:val="00AE1A1B"/>
    <w:rsid w:val="00AE1C6B"/>
    <w:rsid w:val="00AE5626"/>
    <w:rsid w:val="00AF1960"/>
    <w:rsid w:val="00AF1AFF"/>
    <w:rsid w:val="00AF60DC"/>
    <w:rsid w:val="00B0446A"/>
    <w:rsid w:val="00B07A3C"/>
    <w:rsid w:val="00B11476"/>
    <w:rsid w:val="00B21506"/>
    <w:rsid w:val="00B22C7A"/>
    <w:rsid w:val="00B24172"/>
    <w:rsid w:val="00B41A41"/>
    <w:rsid w:val="00B442EB"/>
    <w:rsid w:val="00B45430"/>
    <w:rsid w:val="00B475BF"/>
    <w:rsid w:val="00B47B92"/>
    <w:rsid w:val="00B5192B"/>
    <w:rsid w:val="00B52A62"/>
    <w:rsid w:val="00B53830"/>
    <w:rsid w:val="00B54048"/>
    <w:rsid w:val="00B5747E"/>
    <w:rsid w:val="00B6352F"/>
    <w:rsid w:val="00B71996"/>
    <w:rsid w:val="00B7758A"/>
    <w:rsid w:val="00B8050A"/>
    <w:rsid w:val="00B871B7"/>
    <w:rsid w:val="00B871F9"/>
    <w:rsid w:val="00B87898"/>
    <w:rsid w:val="00B903CB"/>
    <w:rsid w:val="00BA2CD5"/>
    <w:rsid w:val="00BA3F0E"/>
    <w:rsid w:val="00BA7ADD"/>
    <w:rsid w:val="00BB18D5"/>
    <w:rsid w:val="00BC03F2"/>
    <w:rsid w:val="00BC1991"/>
    <w:rsid w:val="00BC4427"/>
    <w:rsid w:val="00BD2809"/>
    <w:rsid w:val="00BE1647"/>
    <w:rsid w:val="00BE1A98"/>
    <w:rsid w:val="00C00899"/>
    <w:rsid w:val="00C01A5E"/>
    <w:rsid w:val="00C03844"/>
    <w:rsid w:val="00C16EAF"/>
    <w:rsid w:val="00C22BDC"/>
    <w:rsid w:val="00C3470C"/>
    <w:rsid w:val="00C402D7"/>
    <w:rsid w:val="00C50608"/>
    <w:rsid w:val="00C50A1A"/>
    <w:rsid w:val="00C542A0"/>
    <w:rsid w:val="00C60B3B"/>
    <w:rsid w:val="00C62AD2"/>
    <w:rsid w:val="00C65DAC"/>
    <w:rsid w:val="00C66B83"/>
    <w:rsid w:val="00C66DCC"/>
    <w:rsid w:val="00C80771"/>
    <w:rsid w:val="00C811BE"/>
    <w:rsid w:val="00C82779"/>
    <w:rsid w:val="00C91881"/>
    <w:rsid w:val="00C933C4"/>
    <w:rsid w:val="00C93F40"/>
    <w:rsid w:val="00C95878"/>
    <w:rsid w:val="00CB48B1"/>
    <w:rsid w:val="00CC0F8B"/>
    <w:rsid w:val="00CC35B3"/>
    <w:rsid w:val="00CD0B4F"/>
    <w:rsid w:val="00CE1432"/>
    <w:rsid w:val="00D0079E"/>
    <w:rsid w:val="00D0157D"/>
    <w:rsid w:val="00D028E2"/>
    <w:rsid w:val="00D11598"/>
    <w:rsid w:val="00D12801"/>
    <w:rsid w:val="00D204D6"/>
    <w:rsid w:val="00D233FE"/>
    <w:rsid w:val="00D25DE0"/>
    <w:rsid w:val="00D31AB7"/>
    <w:rsid w:val="00D357BC"/>
    <w:rsid w:val="00D432ED"/>
    <w:rsid w:val="00D56236"/>
    <w:rsid w:val="00D6223E"/>
    <w:rsid w:val="00D62D5C"/>
    <w:rsid w:val="00D63004"/>
    <w:rsid w:val="00D643A5"/>
    <w:rsid w:val="00D6475D"/>
    <w:rsid w:val="00D67C19"/>
    <w:rsid w:val="00D67CA5"/>
    <w:rsid w:val="00D71051"/>
    <w:rsid w:val="00D74899"/>
    <w:rsid w:val="00D7598A"/>
    <w:rsid w:val="00D82F10"/>
    <w:rsid w:val="00D861DD"/>
    <w:rsid w:val="00D93828"/>
    <w:rsid w:val="00DA2A81"/>
    <w:rsid w:val="00DA61F4"/>
    <w:rsid w:val="00DA7011"/>
    <w:rsid w:val="00DB05AD"/>
    <w:rsid w:val="00DD2502"/>
    <w:rsid w:val="00DE78E9"/>
    <w:rsid w:val="00E02CCD"/>
    <w:rsid w:val="00E0431E"/>
    <w:rsid w:val="00E05311"/>
    <w:rsid w:val="00E100F7"/>
    <w:rsid w:val="00E1275A"/>
    <w:rsid w:val="00E133A6"/>
    <w:rsid w:val="00E20902"/>
    <w:rsid w:val="00E33BA5"/>
    <w:rsid w:val="00E35892"/>
    <w:rsid w:val="00E36843"/>
    <w:rsid w:val="00E40299"/>
    <w:rsid w:val="00E44091"/>
    <w:rsid w:val="00E45D3D"/>
    <w:rsid w:val="00E6283F"/>
    <w:rsid w:val="00E63204"/>
    <w:rsid w:val="00E6330B"/>
    <w:rsid w:val="00E8148B"/>
    <w:rsid w:val="00E87B29"/>
    <w:rsid w:val="00E9129E"/>
    <w:rsid w:val="00E94C8B"/>
    <w:rsid w:val="00EA5934"/>
    <w:rsid w:val="00EC0402"/>
    <w:rsid w:val="00EC5D16"/>
    <w:rsid w:val="00ED596E"/>
    <w:rsid w:val="00EE312D"/>
    <w:rsid w:val="00EE4EE6"/>
    <w:rsid w:val="00EF041B"/>
    <w:rsid w:val="00EF1D94"/>
    <w:rsid w:val="00EF2DF3"/>
    <w:rsid w:val="00EF4702"/>
    <w:rsid w:val="00F013DF"/>
    <w:rsid w:val="00F02201"/>
    <w:rsid w:val="00F060F3"/>
    <w:rsid w:val="00F074F5"/>
    <w:rsid w:val="00F07B20"/>
    <w:rsid w:val="00F1499C"/>
    <w:rsid w:val="00F16802"/>
    <w:rsid w:val="00F243B0"/>
    <w:rsid w:val="00F2571F"/>
    <w:rsid w:val="00F27C0A"/>
    <w:rsid w:val="00F43FEC"/>
    <w:rsid w:val="00F456E0"/>
    <w:rsid w:val="00F458FA"/>
    <w:rsid w:val="00F56D95"/>
    <w:rsid w:val="00F7442C"/>
    <w:rsid w:val="00FA25A6"/>
    <w:rsid w:val="00FA3D2D"/>
    <w:rsid w:val="00FA731B"/>
    <w:rsid w:val="00FB33DF"/>
    <w:rsid w:val="00FC0B22"/>
    <w:rsid w:val="00FC1875"/>
    <w:rsid w:val="00FC22D5"/>
    <w:rsid w:val="00FD1AB8"/>
    <w:rsid w:val="00FD1C9E"/>
    <w:rsid w:val="00FD5092"/>
    <w:rsid w:val="00FD51E2"/>
    <w:rsid w:val="00FD54C8"/>
    <w:rsid w:val="00FD5687"/>
    <w:rsid w:val="00FD7B25"/>
    <w:rsid w:val="00FE2F58"/>
    <w:rsid w:val="00FE49E1"/>
    <w:rsid w:val="00FE6509"/>
    <w:rsid w:val="00FE77B4"/>
    <w:rsid w:val="00FF00A5"/>
    <w:rsid w:val="00FF3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D7"/>
    <w:pPr>
      <w:widowControl w:val="0"/>
      <w:spacing w:line="360" w:lineRule="auto"/>
      <w:ind w:firstLineChars="200" w:firstLine="200"/>
      <w:jc w:val="both"/>
    </w:pPr>
    <w:rPr>
      <w:rFonts w:ascii="Times New Roman" w:eastAsia="楷体_GB2312" w:hAnsi="Times New Roman"/>
      <w:sz w:val="24"/>
    </w:rPr>
  </w:style>
  <w:style w:type="paragraph" w:styleId="1">
    <w:name w:val="heading 1"/>
    <w:basedOn w:val="a"/>
    <w:next w:val="a"/>
    <w:link w:val="1Char"/>
    <w:uiPriority w:val="9"/>
    <w:qFormat/>
    <w:rsid w:val="009F05A1"/>
    <w:pPr>
      <w:keepNext/>
      <w:keepLines/>
      <w:ind w:firstLineChars="0" w:firstLine="0"/>
      <w:jc w:val="center"/>
      <w:outlineLvl w:val="0"/>
    </w:pPr>
    <w:rPr>
      <w:b/>
      <w:bCs/>
      <w:kern w:val="44"/>
      <w:sz w:val="28"/>
      <w:szCs w:val="44"/>
    </w:rPr>
  </w:style>
  <w:style w:type="paragraph" w:styleId="2">
    <w:name w:val="heading 2"/>
    <w:basedOn w:val="a"/>
    <w:next w:val="a"/>
    <w:link w:val="2Char"/>
    <w:uiPriority w:val="9"/>
    <w:unhideWhenUsed/>
    <w:qFormat/>
    <w:rsid w:val="004077EC"/>
    <w:pPr>
      <w:keepNext/>
      <w:keepLines/>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2D7"/>
    <w:rPr>
      <w:sz w:val="18"/>
      <w:szCs w:val="18"/>
    </w:rPr>
  </w:style>
  <w:style w:type="paragraph" w:styleId="a4">
    <w:name w:val="footer"/>
    <w:basedOn w:val="a"/>
    <w:link w:val="Char0"/>
    <w:uiPriority w:val="99"/>
    <w:unhideWhenUsed/>
    <w:rsid w:val="00C402D7"/>
    <w:pPr>
      <w:tabs>
        <w:tab w:val="center" w:pos="4153"/>
        <w:tab w:val="right" w:pos="8306"/>
      </w:tabs>
      <w:snapToGrid w:val="0"/>
      <w:jc w:val="left"/>
    </w:pPr>
    <w:rPr>
      <w:sz w:val="18"/>
      <w:szCs w:val="18"/>
    </w:rPr>
  </w:style>
  <w:style w:type="character" w:customStyle="1" w:styleId="Char0">
    <w:name w:val="页脚 Char"/>
    <w:basedOn w:val="a0"/>
    <w:link w:val="a4"/>
    <w:uiPriority w:val="99"/>
    <w:rsid w:val="00C402D7"/>
    <w:rPr>
      <w:sz w:val="18"/>
      <w:szCs w:val="18"/>
    </w:rPr>
  </w:style>
  <w:style w:type="character" w:customStyle="1" w:styleId="1Char">
    <w:name w:val="标题 1 Char"/>
    <w:basedOn w:val="a0"/>
    <w:link w:val="1"/>
    <w:uiPriority w:val="9"/>
    <w:rsid w:val="009F05A1"/>
    <w:rPr>
      <w:rFonts w:ascii="Times New Roman" w:eastAsia="楷体_GB2312" w:hAnsi="Times New Roman"/>
      <w:b/>
      <w:bCs/>
      <w:kern w:val="44"/>
      <w:sz w:val="28"/>
      <w:szCs w:val="44"/>
    </w:rPr>
  </w:style>
  <w:style w:type="character" w:styleId="a5">
    <w:name w:val="annotation reference"/>
    <w:basedOn w:val="a0"/>
    <w:uiPriority w:val="99"/>
    <w:semiHidden/>
    <w:unhideWhenUsed/>
    <w:rsid w:val="004077EC"/>
    <w:rPr>
      <w:sz w:val="21"/>
      <w:szCs w:val="21"/>
    </w:rPr>
  </w:style>
  <w:style w:type="paragraph" w:styleId="a6">
    <w:name w:val="annotation text"/>
    <w:basedOn w:val="a"/>
    <w:link w:val="Char1"/>
    <w:uiPriority w:val="99"/>
    <w:semiHidden/>
    <w:unhideWhenUsed/>
    <w:rsid w:val="004077EC"/>
    <w:pPr>
      <w:jc w:val="left"/>
    </w:pPr>
  </w:style>
  <w:style w:type="character" w:customStyle="1" w:styleId="Char1">
    <w:name w:val="批注文字 Char"/>
    <w:basedOn w:val="a0"/>
    <w:link w:val="a6"/>
    <w:uiPriority w:val="99"/>
    <w:semiHidden/>
    <w:rsid w:val="004077EC"/>
    <w:rPr>
      <w:rFonts w:ascii="Times New Roman" w:eastAsia="楷体_GB2312" w:hAnsi="Times New Roman"/>
      <w:sz w:val="24"/>
    </w:rPr>
  </w:style>
  <w:style w:type="paragraph" w:styleId="a7">
    <w:name w:val="annotation subject"/>
    <w:basedOn w:val="a6"/>
    <w:next w:val="a6"/>
    <w:link w:val="Char2"/>
    <w:uiPriority w:val="99"/>
    <w:semiHidden/>
    <w:unhideWhenUsed/>
    <w:rsid w:val="004077EC"/>
    <w:rPr>
      <w:b/>
      <w:bCs/>
    </w:rPr>
  </w:style>
  <w:style w:type="character" w:customStyle="1" w:styleId="Char2">
    <w:name w:val="批注主题 Char"/>
    <w:basedOn w:val="Char1"/>
    <w:link w:val="a7"/>
    <w:uiPriority w:val="99"/>
    <w:semiHidden/>
    <w:rsid w:val="004077EC"/>
    <w:rPr>
      <w:rFonts w:ascii="Times New Roman" w:eastAsia="楷体_GB2312" w:hAnsi="Times New Roman"/>
      <w:b/>
      <w:bCs/>
      <w:sz w:val="24"/>
    </w:rPr>
  </w:style>
  <w:style w:type="paragraph" w:styleId="a8">
    <w:name w:val="Balloon Text"/>
    <w:basedOn w:val="a"/>
    <w:link w:val="Char3"/>
    <w:uiPriority w:val="99"/>
    <w:semiHidden/>
    <w:unhideWhenUsed/>
    <w:rsid w:val="004077EC"/>
    <w:pPr>
      <w:spacing w:line="240" w:lineRule="auto"/>
    </w:pPr>
    <w:rPr>
      <w:sz w:val="18"/>
      <w:szCs w:val="18"/>
    </w:rPr>
  </w:style>
  <w:style w:type="character" w:customStyle="1" w:styleId="Char3">
    <w:name w:val="批注框文本 Char"/>
    <w:basedOn w:val="a0"/>
    <w:link w:val="a8"/>
    <w:uiPriority w:val="99"/>
    <w:semiHidden/>
    <w:rsid w:val="004077EC"/>
    <w:rPr>
      <w:rFonts w:ascii="Times New Roman" w:eastAsia="楷体_GB2312" w:hAnsi="Times New Roman"/>
      <w:sz w:val="18"/>
      <w:szCs w:val="18"/>
    </w:rPr>
  </w:style>
  <w:style w:type="character" w:customStyle="1" w:styleId="2Char">
    <w:name w:val="标题 2 Char"/>
    <w:basedOn w:val="a0"/>
    <w:link w:val="2"/>
    <w:uiPriority w:val="9"/>
    <w:rsid w:val="004077EC"/>
    <w:rPr>
      <w:rFonts w:asciiTheme="majorHAnsi" w:eastAsia="楷体_GB2312" w:hAnsiTheme="majorHAnsi" w:cstheme="majorBidi"/>
      <w:b/>
      <w:bCs/>
      <w:sz w:val="24"/>
      <w:szCs w:val="32"/>
    </w:rPr>
  </w:style>
  <w:style w:type="paragraph" w:styleId="a9">
    <w:name w:val="Body Text"/>
    <w:basedOn w:val="a"/>
    <w:link w:val="Char4"/>
    <w:uiPriority w:val="99"/>
    <w:semiHidden/>
    <w:unhideWhenUsed/>
    <w:rsid w:val="00C65DAC"/>
    <w:pPr>
      <w:spacing w:after="120"/>
    </w:pPr>
  </w:style>
  <w:style w:type="character" w:customStyle="1" w:styleId="Char4">
    <w:name w:val="正文文本 Char"/>
    <w:basedOn w:val="a0"/>
    <w:link w:val="a9"/>
    <w:uiPriority w:val="99"/>
    <w:semiHidden/>
    <w:rsid w:val="00C65DAC"/>
    <w:rPr>
      <w:rFonts w:ascii="Times New Roman" w:eastAsia="楷体_GB2312" w:hAnsi="Times New Roman"/>
      <w:sz w:val="24"/>
    </w:rPr>
  </w:style>
  <w:style w:type="paragraph" w:styleId="aa">
    <w:name w:val="Body Text First Indent"/>
    <w:basedOn w:val="a9"/>
    <w:link w:val="Char5"/>
    <w:uiPriority w:val="99"/>
    <w:rsid w:val="00C65DAC"/>
    <w:pPr>
      <w:ind w:firstLine="420"/>
    </w:pPr>
    <w:rPr>
      <w:rFonts w:ascii="宋体" w:eastAsia="宋体" w:hAnsi="宋体" w:cs="Arial"/>
      <w:bCs/>
      <w:color w:val="000000"/>
      <w:kern w:val="0"/>
      <w:szCs w:val="21"/>
      <w:lang w:val="zh-CN"/>
    </w:rPr>
  </w:style>
  <w:style w:type="character" w:customStyle="1" w:styleId="Char5">
    <w:name w:val="正文首行缩进 Char"/>
    <w:basedOn w:val="Char4"/>
    <w:link w:val="aa"/>
    <w:uiPriority w:val="99"/>
    <w:rsid w:val="00C65DAC"/>
    <w:rPr>
      <w:rFonts w:ascii="宋体" w:eastAsia="宋体" w:hAnsi="宋体" w:cs="Arial"/>
      <w:bCs/>
      <w:color w:val="000000"/>
      <w:kern w:val="0"/>
      <w:sz w:val="24"/>
      <w:szCs w:val="21"/>
      <w:lang w:val="zh-CN"/>
    </w:rPr>
  </w:style>
  <w:style w:type="character" w:customStyle="1" w:styleId="txtcontent11">
    <w:name w:val="txtcontent11"/>
    <w:basedOn w:val="a0"/>
    <w:rsid w:val="00C65DAC"/>
    <w:rPr>
      <w:rFonts w:ascii="ˎ̥" w:hAnsi="ˎ̥" w:hint="default"/>
      <w:b w:val="0"/>
      <w:bCs w:val="0"/>
      <w:color w:val="000000"/>
      <w:sz w:val="21"/>
      <w:szCs w:val="21"/>
    </w:rPr>
  </w:style>
  <w:style w:type="character" w:styleId="ab">
    <w:name w:val="Hyperlink"/>
    <w:basedOn w:val="a0"/>
    <w:uiPriority w:val="99"/>
    <w:unhideWhenUsed/>
    <w:rsid w:val="009E3EFF"/>
    <w:rPr>
      <w:color w:val="0000FF" w:themeColor="hyperlink"/>
      <w:u w:val="single"/>
    </w:rPr>
  </w:style>
  <w:style w:type="paragraph" w:styleId="ac">
    <w:name w:val="List Paragraph"/>
    <w:basedOn w:val="a"/>
    <w:uiPriority w:val="34"/>
    <w:qFormat/>
    <w:rsid w:val="0014101A"/>
    <w:pPr>
      <w:adjustRightInd w:val="0"/>
      <w:ind w:firstLine="420"/>
      <w:textAlignment w:val="baseline"/>
    </w:pPr>
    <w:rPr>
      <w:rFonts w:cs="Times New Roman"/>
      <w:kern w:val="0"/>
      <w:szCs w:val="20"/>
    </w:rPr>
  </w:style>
  <w:style w:type="table" w:styleId="ad">
    <w:name w:val="Table Grid"/>
    <w:basedOn w:val="a1"/>
    <w:uiPriority w:val="59"/>
    <w:rsid w:val="00526C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0E4A"/>
    <w:pPr>
      <w:widowControl w:val="0"/>
      <w:autoSpaceDE w:val="0"/>
      <w:autoSpaceDN w:val="0"/>
      <w:adjustRightInd w:val="0"/>
    </w:pPr>
    <w:rPr>
      <w:rFonts w:ascii="楷体_GB2312" w:hAnsi="楷体_GB2312" w:cs="楷体_GB2312"/>
      <w:color w:val="000000"/>
      <w:kern w:val="0"/>
      <w:sz w:val="24"/>
      <w:szCs w:val="24"/>
    </w:rPr>
  </w:style>
  <w:style w:type="paragraph" w:styleId="ae">
    <w:name w:val="Revision"/>
    <w:hidden/>
    <w:uiPriority w:val="99"/>
    <w:semiHidden/>
    <w:rsid w:val="0023713D"/>
    <w:rPr>
      <w:rFonts w:ascii="Times New Roman" w:eastAsia="楷体_GB2312" w:hAnsi="Times New Roman"/>
      <w:sz w:val="24"/>
    </w:rPr>
  </w:style>
  <w:style w:type="paragraph" w:customStyle="1" w:styleId="CharChar">
    <w:name w:val="Char Char"/>
    <w:basedOn w:val="a"/>
    <w:rsid w:val="006B518E"/>
    <w:rPr>
      <w:rFonts w:cs="Times New Roman"/>
      <w:szCs w:val="20"/>
    </w:rPr>
  </w:style>
  <w:style w:type="paragraph" w:customStyle="1" w:styleId="CharChar0">
    <w:name w:val="Char Char"/>
    <w:basedOn w:val="a"/>
    <w:rsid w:val="00BD2809"/>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D7"/>
    <w:pPr>
      <w:widowControl w:val="0"/>
      <w:spacing w:line="360" w:lineRule="auto"/>
      <w:ind w:firstLineChars="200" w:firstLine="200"/>
      <w:jc w:val="both"/>
    </w:pPr>
    <w:rPr>
      <w:rFonts w:ascii="Times New Roman" w:eastAsia="楷体_GB2312" w:hAnsi="Times New Roman"/>
      <w:sz w:val="24"/>
    </w:rPr>
  </w:style>
  <w:style w:type="paragraph" w:styleId="1">
    <w:name w:val="heading 1"/>
    <w:basedOn w:val="a"/>
    <w:next w:val="a"/>
    <w:link w:val="1Char"/>
    <w:uiPriority w:val="9"/>
    <w:qFormat/>
    <w:rsid w:val="009F05A1"/>
    <w:pPr>
      <w:keepNext/>
      <w:keepLines/>
      <w:ind w:firstLineChars="0" w:firstLine="0"/>
      <w:jc w:val="center"/>
      <w:outlineLvl w:val="0"/>
    </w:pPr>
    <w:rPr>
      <w:b/>
      <w:bCs/>
      <w:kern w:val="44"/>
      <w:sz w:val="28"/>
      <w:szCs w:val="44"/>
    </w:rPr>
  </w:style>
  <w:style w:type="paragraph" w:styleId="2">
    <w:name w:val="heading 2"/>
    <w:basedOn w:val="a"/>
    <w:next w:val="a"/>
    <w:link w:val="2Char"/>
    <w:uiPriority w:val="9"/>
    <w:unhideWhenUsed/>
    <w:qFormat/>
    <w:rsid w:val="004077EC"/>
    <w:pPr>
      <w:keepNext/>
      <w:keepLines/>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2D7"/>
    <w:rPr>
      <w:sz w:val="18"/>
      <w:szCs w:val="18"/>
    </w:rPr>
  </w:style>
  <w:style w:type="paragraph" w:styleId="a4">
    <w:name w:val="footer"/>
    <w:basedOn w:val="a"/>
    <w:link w:val="Char0"/>
    <w:uiPriority w:val="99"/>
    <w:unhideWhenUsed/>
    <w:rsid w:val="00C402D7"/>
    <w:pPr>
      <w:tabs>
        <w:tab w:val="center" w:pos="4153"/>
        <w:tab w:val="right" w:pos="8306"/>
      </w:tabs>
      <w:snapToGrid w:val="0"/>
      <w:jc w:val="left"/>
    </w:pPr>
    <w:rPr>
      <w:sz w:val="18"/>
      <w:szCs w:val="18"/>
    </w:rPr>
  </w:style>
  <w:style w:type="character" w:customStyle="1" w:styleId="Char0">
    <w:name w:val="页脚 Char"/>
    <w:basedOn w:val="a0"/>
    <w:link w:val="a4"/>
    <w:uiPriority w:val="99"/>
    <w:rsid w:val="00C402D7"/>
    <w:rPr>
      <w:sz w:val="18"/>
      <w:szCs w:val="18"/>
    </w:rPr>
  </w:style>
  <w:style w:type="character" w:customStyle="1" w:styleId="1Char">
    <w:name w:val="标题 1 Char"/>
    <w:basedOn w:val="a0"/>
    <w:link w:val="1"/>
    <w:uiPriority w:val="9"/>
    <w:rsid w:val="009F05A1"/>
    <w:rPr>
      <w:rFonts w:ascii="Times New Roman" w:eastAsia="楷体_GB2312" w:hAnsi="Times New Roman"/>
      <w:b/>
      <w:bCs/>
      <w:kern w:val="44"/>
      <w:sz w:val="28"/>
      <w:szCs w:val="44"/>
    </w:rPr>
  </w:style>
  <w:style w:type="character" w:styleId="a5">
    <w:name w:val="annotation reference"/>
    <w:basedOn w:val="a0"/>
    <w:uiPriority w:val="99"/>
    <w:semiHidden/>
    <w:unhideWhenUsed/>
    <w:rsid w:val="004077EC"/>
    <w:rPr>
      <w:sz w:val="21"/>
      <w:szCs w:val="21"/>
    </w:rPr>
  </w:style>
  <w:style w:type="paragraph" w:styleId="a6">
    <w:name w:val="annotation text"/>
    <w:basedOn w:val="a"/>
    <w:link w:val="Char1"/>
    <w:uiPriority w:val="99"/>
    <w:semiHidden/>
    <w:unhideWhenUsed/>
    <w:rsid w:val="004077EC"/>
    <w:pPr>
      <w:jc w:val="left"/>
    </w:pPr>
  </w:style>
  <w:style w:type="character" w:customStyle="1" w:styleId="Char1">
    <w:name w:val="批注文字 Char"/>
    <w:basedOn w:val="a0"/>
    <w:link w:val="a6"/>
    <w:uiPriority w:val="99"/>
    <w:semiHidden/>
    <w:rsid w:val="004077EC"/>
    <w:rPr>
      <w:rFonts w:ascii="Times New Roman" w:eastAsia="楷体_GB2312" w:hAnsi="Times New Roman"/>
      <w:sz w:val="24"/>
    </w:rPr>
  </w:style>
  <w:style w:type="paragraph" w:styleId="a7">
    <w:name w:val="annotation subject"/>
    <w:basedOn w:val="a6"/>
    <w:next w:val="a6"/>
    <w:link w:val="Char2"/>
    <w:uiPriority w:val="99"/>
    <w:semiHidden/>
    <w:unhideWhenUsed/>
    <w:rsid w:val="004077EC"/>
    <w:rPr>
      <w:b/>
      <w:bCs/>
    </w:rPr>
  </w:style>
  <w:style w:type="character" w:customStyle="1" w:styleId="Char2">
    <w:name w:val="批注主题 Char"/>
    <w:basedOn w:val="Char1"/>
    <w:link w:val="a7"/>
    <w:uiPriority w:val="99"/>
    <w:semiHidden/>
    <w:rsid w:val="004077EC"/>
    <w:rPr>
      <w:rFonts w:ascii="Times New Roman" w:eastAsia="楷体_GB2312" w:hAnsi="Times New Roman"/>
      <w:b/>
      <w:bCs/>
      <w:sz w:val="24"/>
    </w:rPr>
  </w:style>
  <w:style w:type="paragraph" w:styleId="a8">
    <w:name w:val="Balloon Text"/>
    <w:basedOn w:val="a"/>
    <w:link w:val="Char3"/>
    <w:uiPriority w:val="99"/>
    <w:semiHidden/>
    <w:unhideWhenUsed/>
    <w:rsid w:val="004077EC"/>
    <w:pPr>
      <w:spacing w:line="240" w:lineRule="auto"/>
    </w:pPr>
    <w:rPr>
      <w:sz w:val="18"/>
      <w:szCs w:val="18"/>
    </w:rPr>
  </w:style>
  <w:style w:type="character" w:customStyle="1" w:styleId="Char3">
    <w:name w:val="批注框文本 Char"/>
    <w:basedOn w:val="a0"/>
    <w:link w:val="a8"/>
    <w:uiPriority w:val="99"/>
    <w:semiHidden/>
    <w:rsid w:val="004077EC"/>
    <w:rPr>
      <w:rFonts w:ascii="Times New Roman" w:eastAsia="楷体_GB2312" w:hAnsi="Times New Roman"/>
      <w:sz w:val="18"/>
      <w:szCs w:val="18"/>
    </w:rPr>
  </w:style>
  <w:style w:type="character" w:customStyle="1" w:styleId="2Char">
    <w:name w:val="标题 2 Char"/>
    <w:basedOn w:val="a0"/>
    <w:link w:val="2"/>
    <w:uiPriority w:val="9"/>
    <w:rsid w:val="004077EC"/>
    <w:rPr>
      <w:rFonts w:asciiTheme="majorHAnsi" w:eastAsia="楷体_GB2312" w:hAnsiTheme="majorHAnsi" w:cstheme="majorBidi"/>
      <w:b/>
      <w:bCs/>
      <w:sz w:val="24"/>
      <w:szCs w:val="32"/>
    </w:rPr>
  </w:style>
  <w:style w:type="paragraph" w:styleId="a9">
    <w:name w:val="Body Text"/>
    <w:basedOn w:val="a"/>
    <w:link w:val="Char4"/>
    <w:uiPriority w:val="99"/>
    <w:semiHidden/>
    <w:unhideWhenUsed/>
    <w:rsid w:val="00C65DAC"/>
    <w:pPr>
      <w:spacing w:after="120"/>
    </w:pPr>
  </w:style>
  <w:style w:type="character" w:customStyle="1" w:styleId="Char4">
    <w:name w:val="正文文本 Char"/>
    <w:basedOn w:val="a0"/>
    <w:link w:val="a9"/>
    <w:uiPriority w:val="99"/>
    <w:semiHidden/>
    <w:rsid w:val="00C65DAC"/>
    <w:rPr>
      <w:rFonts w:ascii="Times New Roman" w:eastAsia="楷体_GB2312" w:hAnsi="Times New Roman"/>
      <w:sz w:val="24"/>
    </w:rPr>
  </w:style>
  <w:style w:type="paragraph" w:styleId="aa">
    <w:name w:val="Body Text First Indent"/>
    <w:basedOn w:val="a9"/>
    <w:link w:val="Char5"/>
    <w:uiPriority w:val="99"/>
    <w:rsid w:val="00C65DAC"/>
    <w:pPr>
      <w:ind w:firstLine="420"/>
    </w:pPr>
    <w:rPr>
      <w:rFonts w:ascii="宋体" w:eastAsia="宋体" w:hAnsi="宋体" w:cs="Arial"/>
      <w:bCs/>
      <w:color w:val="000000"/>
      <w:kern w:val="0"/>
      <w:szCs w:val="21"/>
      <w:lang w:val="zh-CN"/>
    </w:rPr>
  </w:style>
  <w:style w:type="character" w:customStyle="1" w:styleId="Char5">
    <w:name w:val="正文首行缩进 Char"/>
    <w:basedOn w:val="Char4"/>
    <w:link w:val="aa"/>
    <w:uiPriority w:val="99"/>
    <w:rsid w:val="00C65DAC"/>
    <w:rPr>
      <w:rFonts w:ascii="宋体" w:eastAsia="宋体" w:hAnsi="宋体" w:cs="Arial"/>
      <w:bCs/>
      <w:color w:val="000000"/>
      <w:kern w:val="0"/>
      <w:sz w:val="24"/>
      <w:szCs w:val="21"/>
      <w:lang w:val="zh-CN"/>
    </w:rPr>
  </w:style>
  <w:style w:type="character" w:customStyle="1" w:styleId="txtcontent11">
    <w:name w:val="txtcontent11"/>
    <w:basedOn w:val="a0"/>
    <w:rsid w:val="00C65DAC"/>
    <w:rPr>
      <w:rFonts w:ascii="ˎ̥" w:hAnsi="ˎ̥" w:hint="default"/>
      <w:b w:val="0"/>
      <w:bCs w:val="0"/>
      <w:color w:val="000000"/>
      <w:sz w:val="21"/>
      <w:szCs w:val="21"/>
    </w:rPr>
  </w:style>
  <w:style w:type="character" w:styleId="ab">
    <w:name w:val="Hyperlink"/>
    <w:basedOn w:val="a0"/>
    <w:uiPriority w:val="99"/>
    <w:unhideWhenUsed/>
    <w:rsid w:val="009E3EFF"/>
    <w:rPr>
      <w:color w:val="0000FF" w:themeColor="hyperlink"/>
      <w:u w:val="single"/>
    </w:rPr>
  </w:style>
  <w:style w:type="paragraph" w:styleId="ac">
    <w:name w:val="List Paragraph"/>
    <w:basedOn w:val="a"/>
    <w:uiPriority w:val="34"/>
    <w:qFormat/>
    <w:rsid w:val="0014101A"/>
    <w:pPr>
      <w:adjustRightInd w:val="0"/>
      <w:ind w:firstLine="420"/>
      <w:textAlignment w:val="baseline"/>
    </w:pPr>
    <w:rPr>
      <w:rFonts w:cs="Times New Roman"/>
      <w:kern w:val="0"/>
      <w:szCs w:val="20"/>
    </w:rPr>
  </w:style>
  <w:style w:type="table" w:styleId="ad">
    <w:name w:val="Table Grid"/>
    <w:basedOn w:val="a1"/>
    <w:uiPriority w:val="59"/>
    <w:rsid w:val="00526C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0E4A"/>
    <w:pPr>
      <w:widowControl w:val="0"/>
      <w:autoSpaceDE w:val="0"/>
      <w:autoSpaceDN w:val="0"/>
      <w:adjustRightInd w:val="0"/>
    </w:pPr>
    <w:rPr>
      <w:rFonts w:ascii="楷体_GB2312" w:hAnsi="楷体_GB2312" w:cs="楷体_GB2312"/>
      <w:color w:val="000000"/>
      <w:kern w:val="0"/>
      <w:sz w:val="24"/>
      <w:szCs w:val="24"/>
    </w:rPr>
  </w:style>
  <w:style w:type="paragraph" w:styleId="ae">
    <w:name w:val="Revision"/>
    <w:hidden/>
    <w:uiPriority w:val="99"/>
    <w:semiHidden/>
    <w:rsid w:val="0023713D"/>
    <w:rPr>
      <w:rFonts w:ascii="Times New Roman" w:eastAsia="楷体_GB2312" w:hAnsi="Times New Roman"/>
      <w:sz w:val="24"/>
    </w:rPr>
  </w:style>
  <w:style w:type="paragraph" w:customStyle="1" w:styleId="CharChar">
    <w:name w:val="Char Char"/>
    <w:basedOn w:val="a"/>
    <w:rsid w:val="006B518E"/>
    <w:rPr>
      <w:rFonts w:cs="Times New Roman"/>
      <w:szCs w:val="20"/>
    </w:rPr>
  </w:style>
  <w:style w:type="paragraph" w:customStyle="1" w:styleId="CharChar0">
    <w:name w:val="Char Char"/>
    <w:basedOn w:val="a"/>
    <w:rsid w:val="00BD2809"/>
    <w:rPr>
      <w:rFonts w:cs="Times New Roman"/>
      <w:szCs w:val="20"/>
    </w:rPr>
  </w:style>
</w:styles>
</file>

<file path=word/webSettings.xml><?xml version="1.0" encoding="utf-8"?>
<w:webSettings xmlns:r="http://schemas.openxmlformats.org/officeDocument/2006/relationships" xmlns:w="http://schemas.openxmlformats.org/wordprocessingml/2006/main">
  <w:divs>
    <w:div w:id="50738014">
      <w:bodyDiv w:val="1"/>
      <w:marLeft w:val="0"/>
      <w:marRight w:val="0"/>
      <w:marTop w:val="0"/>
      <w:marBottom w:val="0"/>
      <w:divBdr>
        <w:top w:val="none" w:sz="0" w:space="0" w:color="auto"/>
        <w:left w:val="none" w:sz="0" w:space="0" w:color="auto"/>
        <w:bottom w:val="none" w:sz="0" w:space="0" w:color="auto"/>
        <w:right w:val="none" w:sz="0" w:space="0" w:color="auto"/>
      </w:divBdr>
    </w:div>
    <w:div w:id="63332514">
      <w:bodyDiv w:val="1"/>
      <w:marLeft w:val="0"/>
      <w:marRight w:val="0"/>
      <w:marTop w:val="0"/>
      <w:marBottom w:val="0"/>
      <w:divBdr>
        <w:top w:val="none" w:sz="0" w:space="0" w:color="auto"/>
        <w:left w:val="none" w:sz="0" w:space="0" w:color="auto"/>
        <w:bottom w:val="none" w:sz="0" w:space="0" w:color="auto"/>
        <w:right w:val="none" w:sz="0" w:space="0" w:color="auto"/>
      </w:divBdr>
    </w:div>
    <w:div w:id="161628208">
      <w:bodyDiv w:val="1"/>
      <w:marLeft w:val="0"/>
      <w:marRight w:val="0"/>
      <w:marTop w:val="0"/>
      <w:marBottom w:val="0"/>
      <w:divBdr>
        <w:top w:val="none" w:sz="0" w:space="0" w:color="auto"/>
        <w:left w:val="none" w:sz="0" w:space="0" w:color="auto"/>
        <w:bottom w:val="none" w:sz="0" w:space="0" w:color="auto"/>
        <w:right w:val="none" w:sz="0" w:space="0" w:color="auto"/>
      </w:divBdr>
    </w:div>
    <w:div w:id="216017733">
      <w:bodyDiv w:val="1"/>
      <w:marLeft w:val="0"/>
      <w:marRight w:val="0"/>
      <w:marTop w:val="0"/>
      <w:marBottom w:val="0"/>
      <w:divBdr>
        <w:top w:val="none" w:sz="0" w:space="0" w:color="auto"/>
        <w:left w:val="none" w:sz="0" w:space="0" w:color="auto"/>
        <w:bottom w:val="none" w:sz="0" w:space="0" w:color="auto"/>
        <w:right w:val="none" w:sz="0" w:space="0" w:color="auto"/>
      </w:divBdr>
    </w:div>
    <w:div w:id="257567862">
      <w:bodyDiv w:val="1"/>
      <w:marLeft w:val="0"/>
      <w:marRight w:val="0"/>
      <w:marTop w:val="0"/>
      <w:marBottom w:val="0"/>
      <w:divBdr>
        <w:top w:val="none" w:sz="0" w:space="0" w:color="auto"/>
        <w:left w:val="none" w:sz="0" w:space="0" w:color="auto"/>
        <w:bottom w:val="none" w:sz="0" w:space="0" w:color="auto"/>
        <w:right w:val="none" w:sz="0" w:space="0" w:color="auto"/>
      </w:divBdr>
    </w:div>
    <w:div w:id="406616423">
      <w:bodyDiv w:val="1"/>
      <w:marLeft w:val="0"/>
      <w:marRight w:val="0"/>
      <w:marTop w:val="0"/>
      <w:marBottom w:val="0"/>
      <w:divBdr>
        <w:top w:val="none" w:sz="0" w:space="0" w:color="auto"/>
        <w:left w:val="none" w:sz="0" w:space="0" w:color="auto"/>
        <w:bottom w:val="none" w:sz="0" w:space="0" w:color="auto"/>
        <w:right w:val="none" w:sz="0" w:space="0" w:color="auto"/>
      </w:divBdr>
    </w:div>
    <w:div w:id="463158918">
      <w:bodyDiv w:val="1"/>
      <w:marLeft w:val="0"/>
      <w:marRight w:val="0"/>
      <w:marTop w:val="0"/>
      <w:marBottom w:val="0"/>
      <w:divBdr>
        <w:top w:val="none" w:sz="0" w:space="0" w:color="auto"/>
        <w:left w:val="none" w:sz="0" w:space="0" w:color="auto"/>
        <w:bottom w:val="none" w:sz="0" w:space="0" w:color="auto"/>
        <w:right w:val="none" w:sz="0" w:space="0" w:color="auto"/>
      </w:divBdr>
    </w:div>
    <w:div w:id="477261544">
      <w:bodyDiv w:val="1"/>
      <w:marLeft w:val="0"/>
      <w:marRight w:val="0"/>
      <w:marTop w:val="0"/>
      <w:marBottom w:val="0"/>
      <w:divBdr>
        <w:top w:val="none" w:sz="0" w:space="0" w:color="auto"/>
        <w:left w:val="none" w:sz="0" w:space="0" w:color="auto"/>
        <w:bottom w:val="none" w:sz="0" w:space="0" w:color="auto"/>
        <w:right w:val="none" w:sz="0" w:space="0" w:color="auto"/>
      </w:divBdr>
    </w:div>
    <w:div w:id="541485141">
      <w:bodyDiv w:val="1"/>
      <w:marLeft w:val="0"/>
      <w:marRight w:val="0"/>
      <w:marTop w:val="0"/>
      <w:marBottom w:val="0"/>
      <w:divBdr>
        <w:top w:val="none" w:sz="0" w:space="0" w:color="auto"/>
        <w:left w:val="none" w:sz="0" w:space="0" w:color="auto"/>
        <w:bottom w:val="none" w:sz="0" w:space="0" w:color="auto"/>
        <w:right w:val="none" w:sz="0" w:space="0" w:color="auto"/>
      </w:divBdr>
    </w:div>
    <w:div w:id="832141151">
      <w:bodyDiv w:val="1"/>
      <w:marLeft w:val="0"/>
      <w:marRight w:val="0"/>
      <w:marTop w:val="0"/>
      <w:marBottom w:val="0"/>
      <w:divBdr>
        <w:top w:val="none" w:sz="0" w:space="0" w:color="auto"/>
        <w:left w:val="none" w:sz="0" w:space="0" w:color="auto"/>
        <w:bottom w:val="none" w:sz="0" w:space="0" w:color="auto"/>
        <w:right w:val="none" w:sz="0" w:space="0" w:color="auto"/>
      </w:divBdr>
    </w:div>
    <w:div w:id="846208854">
      <w:bodyDiv w:val="1"/>
      <w:marLeft w:val="0"/>
      <w:marRight w:val="0"/>
      <w:marTop w:val="0"/>
      <w:marBottom w:val="0"/>
      <w:divBdr>
        <w:top w:val="none" w:sz="0" w:space="0" w:color="auto"/>
        <w:left w:val="none" w:sz="0" w:space="0" w:color="auto"/>
        <w:bottom w:val="none" w:sz="0" w:space="0" w:color="auto"/>
        <w:right w:val="none" w:sz="0" w:space="0" w:color="auto"/>
      </w:divBdr>
    </w:div>
    <w:div w:id="862018671">
      <w:bodyDiv w:val="1"/>
      <w:marLeft w:val="0"/>
      <w:marRight w:val="0"/>
      <w:marTop w:val="0"/>
      <w:marBottom w:val="0"/>
      <w:divBdr>
        <w:top w:val="none" w:sz="0" w:space="0" w:color="auto"/>
        <w:left w:val="none" w:sz="0" w:space="0" w:color="auto"/>
        <w:bottom w:val="none" w:sz="0" w:space="0" w:color="auto"/>
        <w:right w:val="none" w:sz="0" w:space="0" w:color="auto"/>
      </w:divBdr>
    </w:div>
    <w:div w:id="1040321184">
      <w:bodyDiv w:val="1"/>
      <w:marLeft w:val="0"/>
      <w:marRight w:val="0"/>
      <w:marTop w:val="0"/>
      <w:marBottom w:val="0"/>
      <w:divBdr>
        <w:top w:val="none" w:sz="0" w:space="0" w:color="auto"/>
        <w:left w:val="none" w:sz="0" w:space="0" w:color="auto"/>
        <w:bottom w:val="none" w:sz="0" w:space="0" w:color="auto"/>
        <w:right w:val="none" w:sz="0" w:space="0" w:color="auto"/>
      </w:divBdr>
    </w:div>
    <w:div w:id="1093816077">
      <w:bodyDiv w:val="1"/>
      <w:marLeft w:val="0"/>
      <w:marRight w:val="0"/>
      <w:marTop w:val="0"/>
      <w:marBottom w:val="0"/>
      <w:divBdr>
        <w:top w:val="none" w:sz="0" w:space="0" w:color="auto"/>
        <w:left w:val="none" w:sz="0" w:space="0" w:color="auto"/>
        <w:bottom w:val="none" w:sz="0" w:space="0" w:color="auto"/>
        <w:right w:val="none" w:sz="0" w:space="0" w:color="auto"/>
      </w:divBdr>
    </w:div>
    <w:div w:id="1327051432">
      <w:bodyDiv w:val="1"/>
      <w:marLeft w:val="0"/>
      <w:marRight w:val="0"/>
      <w:marTop w:val="0"/>
      <w:marBottom w:val="0"/>
      <w:divBdr>
        <w:top w:val="none" w:sz="0" w:space="0" w:color="auto"/>
        <w:left w:val="none" w:sz="0" w:space="0" w:color="auto"/>
        <w:bottom w:val="none" w:sz="0" w:space="0" w:color="auto"/>
        <w:right w:val="none" w:sz="0" w:space="0" w:color="auto"/>
      </w:divBdr>
    </w:div>
    <w:div w:id="1561742944">
      <w:bodyDiv w:val="1"/>
      <w:marLeft w:val="0"/>
      <w:marRight w:val="0"/>
      <w:marTop w:val="0"/>
      <w:marBottom w:val="0"/>
      <w:divBdr>
        <w:top w:val="none" w:sz="0" w:space="0" w:color="auto"/>
        <w:left w:val="none" w:sz="0" w:space="0" w:color="auto"/>
        <w:bottom w:val="none" w:sz="0" w:space="0" w:color="auto"/>
        <w:right w:val="none" w:sz="0" w:space="0" w:color="auto"/>
      </w:divBdr>
    </w:div>
    <w:div w:id="1685744220">
      <w:bodyDiv w:val="1"/>
      <w:marLeft w:val="0"/>
      <w:marRight w:val="0"/>
      <w:marTop w:val="0"/>
      <w:marBottom w:val="0"/>
      <w:divBdr>
        <w:top w:val="none" w:sz="0" w:space="0" w:color="auto"/>
        <w:left w:val="none" w:sz="0" w:space="0" w:color="auto"/>
        <w:bottom w:val="none" w:sz="0" w:space="0" w:color="auto"/>
        <w:right w:val="none" w:sz="0" w:space="0" w:color="auto"/>
      </w:divBdr>
    </w:div>
    <w:div w:id="1751346483">
      <w:bodyDiv w:val="1"/>
      <w:marLeft w:val="0"/>
      <w:marRight w:val="0"/>
      <w:marTop w:val="0"/>
      <w:marBottom w:val="0"/>
      <w:divBdr>
        <w:top w:val="none" w:sz="0" w:space="0" w:color="auto"/>
        <w:left w:val="none" w:sz="0" w:space="0" w:color="auto"/>
        <w:bottom w:val="none" w:sz="0" w:space="0" w:color="auto"/>
        <w:right w:val="none" w:sz="0" w:space="0" w:color="auto"/>
      </w:divBdr>
    </w:div>
    <w:div w:id="1901860255">
      <w:bodyDiv w:val="1"/>
      <w:marLeft w:val="0"/>
      <w:marRight w:val="0"/>
      <w:marTop w:val="0"/>
      <w:marBottom w:val="0"/>
      <w:divBdr>
        <w:top w:val="none" w:sz="0" w:space="0" w:color="auto"/>
        <w:left w:val="none" w:sz="0" w:space="0" w:color="auto"/>
        <w:bottom w:val="none" w:sz="0" w:space="0" w:color="auto"/>
        <w:right w:val="none" w:sz="0" w:space="0" w:color="auto"/>
      </w:divBdr>
    </w:div>
    <w:div w:id="1940290522">
      <w:bodyDiv w:val="1"/>
      <w:marLeft w:val="0"/>
      <w:marRight w:val="0"/>
      <w:marTop w:val="0"/>
      <w:marBottom w:val="0"/>
      <w:divBdr>
        <w:top w:val="none" w:sz="0" w:space="0" w:color="auto"/>
        <w:left w:val="none" w:sz="0" w:space="0" w:color="auto"/>
        <w:bottom w:val="none" w:sz="0" w:space="0" w:color="auto"/>
        <w:right w:val="none" w:sz="0" w:space="0" w:color="auto"/>
      </w:divBdr>
    </w:div>
    <w:div w:id="1959987284">
      <w:bodyDiv w:val="1"/>
      <w:marLeft w:val="0"/>
      <w:marRight w:val="0"/>
      <w:marTop w:val="0"/>
      <w:marBottom w:val="0"/>
      <w:divBdr>
        <w:top w:val="none" w:sz="0" w:space="0" w:color="auto"/>
        <w:left w:val="none" w:sz="0" w:space="0" w:color="auto"/>
        <w:bottom w:val="none" w:sz="0" w:space="0" w:color="auto"/>
        <w:right w:val="none" w:sz="0" w:space="0" w:color="auto"/>
      </w:divBdr>
    </w:div>
    <w:div w:id="19992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cfun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C491-78DB-4151-AA85-E068EE53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8288</Characters>
  <Application>Microsoft Office Word</Application>
  <DocSecurity>4</DocSecurity>
  <Lines>69</Lines>
  <Paragraphs>19</Paragraphs>
  <ScaleCrop>false</ScaleCrop>
  <Company>CICCFUND</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Xiaowei Huang</dc:creator>
  <cp:lastModifiedBy>ZHONGM</cp:lastModifiedBy>
  <cp:revision>2</cp:revision>
  <cp:lastPrinted>2020-11-02T10:08:00Z</cp:lastPrinted>
  <dcterms:created xsi:type="dcterms:W3CDTF">2020-11-02T16:03:00Z</dcterms:created>
  <dcterms:modified xsi:type="dcterms:W3CDTF">2020-11-02T16:03:00Z</dcterms:modified>
</cp:coreProperties>
</file>