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C9" w:rsidRPr="005A50A5" w:rsidRDefault="00A67FDD" w:rsidP="009007C9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景顺长城</w:t>
      </w:r>
      <w:r w:rsidR="00A32BB7" w:rsidRPr="005A50A5">
        <w:rPr>
          <w:rFonts w:ascii="Times New Roman" w:hAnsi="Times New Roman" w:hint="eastAsia"/>
          <w:b/>
          <w:sz w:val="30"/>
          <w:szCs w:val="30"/>
        </w:rPr>
        <w:t>基金管理有限公司关于</w:t>
      </w:r>
      <w:r w:rsidR="00B55015">
        <w:rPr>
          <w:rFonts w:ascii="Times New Roman" w:hAnsi="Times New Roman" w:hint="eastAsia"/>
          <w:b/>
          <w:sz w:val="30"/>
          <w:szCs w:val="30"/>
        </w:rPr>
        <w:t>终止</w:t>
      </w:r>
      <w:r w:rsidR="006D766B" w:rsidRPr="006D766B">
        <w:rPr>
          <w:rFonts w:ascii="Times New Roman" w:hAnsi="Times New Roman" w:hint="eastAsia"/>
          <w:b/>
          <w:sz w:val="30"/>
          <w:szCs w:val="30"/>
        </w:rPr>
        <w:t>大泰金石基金销售有限公司</w:t>
      </w:r>
      <w:r w:rsidR="009007C9" w:rsidRPr="005A50A5">
        <w:rPr>
          <w:rFonts w:ascii="Times New Roman" w:hAnsi="Times New Roman" w:hint="eastAsia"/>
          <w:b/>
          <w:sz w:val="30"/>
          <w:szCs w:val="30"/>
        </w:rPr>
        <w:t>办理相关销售业务的公告</w:t>
      </w:r>
    </w:p>
    <w:p w:rsidR="009007C9" w:rsidRPr="005A50A5" w:rsidRDefault="009007C9" w:rsidP="009007C9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007C9" w:rsidRPr="005A50A5" w:rsidRDefault="009007C9" w:rsidP="009007C9">
      <w:pPr>
        <w:spacing w:line="360" w:lineRule="auto"/>
        <w:ind w:firstLine="480"/>
        <w:rPr>
          <w:rFonts w:ascii="Times New Roman" w:hAnsi="Times New Roman" w:cs="宋体"/>
          <w:color w:val="000000"/>
          <w:kern w:val="0"/>
          <w:szCs w:val="21"/>
        </w:rPr>
      </w:pPr>
      <w:r w:rsidRPr="005A50A5">
        <w:rPr>
          <w:rFonts w:ascii="Times New Roman" w:hAnsi="Times New Roman" w:hint="eastAsia"/>
          <w:sz w:val="24"/>
        </w:rPr>
        <w:t>为维护投资者利益，</w:t>
      </w:r>
      <w:r w:rsidR="00A67FDD">
        <w:rPr>
          <w:rFonts w:ascii="Times New Roman" w:hAnsi="Times New Roman" w:hint="eastAsia"/>
          <w:sz w:val="24"/>
        </w:rPr>
        <w:t>景顺长城</w:t>
      </w:r>
      <w:r w:rsidRPr="005A50A5">
        <w:rPr>
          <w:rFonts w:ascii="Times New Roman" w:hAnsi="Times New Roman" w:hint="eastAsia"/>
          <w:sz w:val="24"/>
        </w:rPr>
        <w:t>基金管理有限公司（以下简称“本公司”）自</w:t>
      </w:r>
      <w:r w:rsidR="00A32BB7" w:rsidRPr="005A50A5">
        <w:rPr>
          <w:rFonts w:ascii="Times New Roman" w:hAnsi="Times New Roman"/>
          <w:sz w:val="24"/>
        </w:rPr>
        <w:t>20</w:t>
      </w:r>
      <w:r w:rsidR="003D3BF7">
        <w:rPr>
          <w:rFonts w:ascii="Times New Roman" w:hAnsi="Times New Roman"/>
          <w:sz w:val="24"/>
        </w:rPr>
        <w:t>20</w:t>
      </w:r>
      <w:r w:rsidRPr="005A50A5">
        <w:rPr>
          <w:rFonts w:ascii="Times New Roman" w:hAnsi="Times New Roman" w:hint="eastAsia"/>
          <w:sz w:val="24"/>
        </w:rPr>
        <w:t>年</w:t>
      </w:r>
      <w:r w:rsidR="006D766B">
        <w:rPr>
          <w:rFonts w:ascii="Times New Roman" w:hAnsi="Times New Roman" w:hint="eastAsia"/>
          <w:sz w:val="24"/>
        </w:rPr>
        <w:t>11</w:t>
      </w:r>
      <w:r w:rsidRPr="005A50A5">
        <w:rPr>
          <w:rFonts w:ascii="Times New Roman" w:hAnsi="Times New Roman" w:hint="eastAsia"/>
          <w:sz w:val="24"/>
        </w:rPr>
        <w:t>月</w:t>
      </w:r>
      <w:r w:rsidR="006D766B">
        <w:rPr>
          <w:rFonts w:ascii="Times New Roman" w:hAnsi="Times New Roman" w:hint="eastAsia"/>
          <w:sz w:val="24"/>
        </w:rPr>
        <w:t>16</w:t>
      </w:r>
      <w:r w:rsidRPr="005A50A5">
        <w:rPr>
          <w:rFonts w:ascii="Times New Roman" w:hAnsi="Times New Roman" w:hint="eastAsia"/>
          <w:sz w:val="24"/>
        </w:rPr>
        <w:t>日起</w:t>
      </w:r>
      <w:r w:rsidR="00B55015">
        <w:rPr>
          <w:rFonts w:ascii="Times New Roman" w:hAnsi="Times New Roman" w:hint="eastAsia"/>
          <w:sz w:val="24"/>
        </w:rPr>
        <w:t>终止</w:t>
      </w:r>
      <w:r w:rsidR="00C012CD" w:rsidRPr="00C012CD">
        <w:rPr>
          <w:rFonts w:ascii="Times New Roman" w:hAnsi="Times New Roman" w:hint="eastAsia"/>
          <w:sz w:val="24"/>
        </w:rPr>
        <w:t>大泰金石基金销售有限公司</w:t>
      </w:r>
      <w:r w:rsidR="00B55015">
        <w:rPr>
          <w:rFonts w:ascii="Times New Roman" w:hAnsi="Times New Roman" w:hint="eastAsia"/>
          <w:sz w:val="24"/>
        </w:rPr>
        <w:t>（以下简称“</w:t>
      </w:r>
      <w:r w:rsidR="00C012CD">
        <w:rPr>
          <w:rFonts w:ascii="Times New Roman" w:hAnsi="Times New Roman" w:hint="eastAsia"/>
          <w:sz w:val="24"/>
        </w:rPr>
        <w:t>大泰金石</w:t>
      </w:r>
      <w:r w:rsidR="00B55015">
        <w:rPr>
          <w:rFonts w:ascii="Times New Roman" w:hAnsi="Times New Roman" w:hint="eastAsia"/>
          <w:sz w:val="24"/>
        </w:rPr>
        <w:t>”</w:t>
      </w:r>
      <w:r w:rsidR="003B0048">
        <w:rPr>
          <w:rFonts w:ascii="Times New Roman" w:hAnsi="Times New Roman" w:hint="eastAsia"/>
          <w:sz w:val="24"/>
        </w:rPr>
        <w:t>）</w:t>
      </w:r>
      <w:r w:rsidRPr="005A50A5">
        <w:rPr>
          <w:rFonts w:ascii="Times New Roman" w:hAnsi="Times New Roman" w:hint="eastAsia"/>
          <w:sz w:val="24"/>
        </w:rPr>
        <w:t>办理本公司旗下基金的</w:t>
      </w:r>
      <w:r w:rsidR="00FA100A">
        <w:rPr>
          <w:rFonts w:ascii="Times New Roman" w:hAnsi="Times New Roman" w:hint="eastAsia"/>
          <w:sz w:val="24"/>
        </w:rPr>
        <w:t>相关销售</w:t>
      </w:r>
      <w:r w:rsidRPr="005A50A5">
        <w:rPr>
          <w:rFonts w:ascii="Times New Roman" w:hAnsi="Times New Roman" w:hint="eastAsia"/>
          <w:sz w:val="24"/>
        </w:rPr>
        <w:t>业务。</w:t>
      </w:r>
      <w:r w:rsidR="00A67FDD" w:rsidRPr="00A67FDD">
        <w:rPr>
          <w:rFonts w:ascii="Times New Roman" w:hAnsi="Times New Roman" w:hint="eastAsia"/>
          <w:sz w:val="24"/>
        </w:rPr>
        <w:t>已通过</w:t>
      </w:r>
      <w:r w:rsidR="00C012CD">
        <w:rPr>
          <w:rFonts w:ascii="Times New Roman" w:hAnsi="Times New Roman" w:hint="eastAsia"/>
          <w:sz w:val="24"/>
        </w:rPr>
        <w:t>大泰金石</w:t>
      </w:r>
      <w:r w:rsidR="00A67FDD" w:rsidRPr="00A67FDD">
        <w:rPr>
          <w:rFonts w:ascii="Times New Roman" w:hAnsi="Times New Roman" w:hint="eastAsia"/>
          <w:sz w:val="24"/>
        </w:rPr>
        <w:t>购买本公司基金的投资者，</w:t>
      </w:r>
      <w:r w:rsidR="00FF011C">
        <w:rPr>
          <w:rFonts w:ascii="Times New Roman" w:hAnsi="Times New Roman" w:hint="eastAsia"/>
          <w:sz w:val="24"/>
        </w:rPr>
        <w:t>请</w:t>
      </w:r>
      <w:r w:rsidR="006D766B">
        <w:rPr>
          <w:rFonts w:ascii="Times New Roman" w:hAnsi="Times New Roman" w:hint="eastAsia"/>
          <w:sz w:val="24"/>
        </w:rPr>
        <w:t>在</w:t>
      </w:r>
      <w:r w:rsidR="006D766B">
        <w:rPr>
          <w:rFonts w:ascii="Times New Roman" w:hAnsi="Times New Roman" w:hint="eastAsia"/>
          <w:sz w:val="24"/>
        </w:rPr>
        <w:t>2020</w:t>
      </w:r>
      <w:r w:rsidR="006D766B">
        <w:rPr>
          <w:rFonts w:ascii="Times New Roman" w:hAnsi="Times New Roman" w:hint="eastAsia"/>
          <w:sz w:val="24"/>
        </w:rPr>
        <w:t>年</w:t>
      </w:r>
      <w:r w:rsidR="006D766B">
        <w:rPr>
          <w:rFonts w:ascii="Times New Roman" w:hAnsi="Times New Roman" w:hint="eastAsia"/>
          <w:sz w:val="24"/>
        </w:rPr>
        <w:t>11</w:t>
      </w:r>
      <w:r w:rsidR="006D766B">
        <w:rPr>
          <w:rFonts w:ascii="Times New Roman" w:hAnsi="Times New Roman" w:hint="eastAsia"/>
          <w:sz w:val="24"/>
        </w:rPr>
        <w:t>月</w:t>
      </w:r>
      <w:r w:rsidR="006D766B">
        <w:rPr>
          <w:rFonts w:ascii="Times New Roman" w:hAnsi="Times New Roman" w:hint="eastAsia"/>
          <w:sz w:val="24"/>
        </w:rPr>
        <w:t>16</w:t>
      </w:r>
      <w:r w:rsidR="006D766B">
        <w:rPr>
          <w:rFonts w:ascii="Times New Roman" w:hAnsi="Times New Roman" w:hint="eastAsia"/>
          <w:sz w:val="24"/>
        </w:rPr>
        <w:t>日之前通过</w:t>
      </w:r>
      <w:r w:rsidR="00C012CD">
        <w:rPr>
          <w:rFonts w:ascii="Times New Roman" w:hAnsi="Times New Roman" w:hint="eastAsia"/>
          <w:sz w:val="24"/>
        </w:rPr>
        <w:t>大泰金石</w:t>
      </w:r>
      <w:r w:rsidR="006D766B">
        <w:rPr>
          <w:rFonts w:ascii="Times New Roman" w:hAnsi="Times New Roman" w:hint="eastAsia"/>
          <w:sz w:val="24"/>
        </w:rPr>
        <w:t>办理</w:t>
      </w:r>
      <w:r w:rsidR="00A67FDD" w:rsidRPr="00A67FDD">
        <w:rPr>
          <w:rFonts w:ascii="Times New Roman" w:hAnsi="Times New Roman" w:hint="eastAsia"/>
          <w:sz w:val="24"/>
        </w:rPr>
        <w:t>当前持有基金份额的赎回业务</w:t>
      </w:r>
      <w:r w:rsidR="00127AA0">
        <w:rPr>
          <w:rFonts w:ascii="Times New Roman" w:hAnsi="Times New Roman" w:hint="eastAsia"/>
          <w:sz w:val="24"/>
        </w:rPr>
        <w:t>或自行办理基金份额转托管业务</w:t>
      </w:r>
      <w:r w:rsidR="00A67FDD" w:rsidRPr="00A67FDD">
        <w:rPr>
          <w:rFonts w:ascii="Times New Roman" w:hAnsi="Times New Roman" w:hint="eastAsia"/>
          <w:sz w:val="24"/>
        </w:rPr>
        <w:t>。</w:t>
      </w:r>
      <w:r w:rsidR="006D766B">
        <w:rPr>
          <w:rFonts w:ascii="Times New Roman" w:hAnsi="Times New Roman" w:hint="eastAsia"/>
          <w:sz w:val="24"/>
        </w:rPr>
        <w:t>若未能在</w:t>
      </w:r>
      <w:r w:rsidR="006D766B">
        <w:rPr>
          <w:rFonts w:ascii="Times New Roman" w:hAnsi="Times New Roman" w:hint="eastAsia"/>
          <w:sz w:val="24"/>
        </w:rPr>
        <w:t>2020</w:t>
      </w:r>
      <w:r w:rsidR="006D766B">
        <w:rPr>
          <w:rFonts w:ascii="Times New Roman" w:hAnsi="Times New Roman" w:hint="eastAsia"/>
          <w:sz w:val="24"/>
        </w:rPr>
        <w:t>年</w:t>
      </w:r>
      <w:r w:rsidR="006D766B">
        <w:rPr>
          <w:rFonts w:ascii="Times New Roman" w:hAnsi="Times New Roman" w:hint="eastAsia"/>
          <w:sz w:val="24"/>
        </w:rPr>
        <w:t>11</w:t>
      </w:r>
      <w:r w:rsidR="006D766B">
        <w:rPr>
          <w:rFonts w:ascii="Times New Roman" w:hAnsi="Times New Roman" w:hint="eastAsia"/>
          <w:sz w:val="24"/>
        </w:rPr>
        <w:t>月</w:t>
      </w:r>
      <w:r w:rsidR="006D766B">
        <w:rPr>
          <w:rFonts w:ascii="Times New Roman" w:hAnsi="Times New Roman" w:hint="eastAsia"/>
          <w:sz w:val="24"/>
        </w:rPr>
        <w:t>16</w:t>
      </w:r>
      <w:r w:rsidR="006D766B">
        <w:rPr>
          <w:rFonts w:ascii="Times New Roman" w:hAnsi="Times New Roman" w:hint="eastAsia"/>
          <w:sz w:val="24"/>
        </w:rPr>
        <w:t>日之前</w:t>
      </w:r>
      <w:r w:rsidR="00127AA0">
        <w:rPr>
          <w:rFonts w:ascii="Times New Roman" w:hAnsi="Times New Roman" w:hint="eastAsia"/>
          <w:sz w:val="24"/>
        </w:rPr>
        <w:t>自行</w:t>
      </w:r>
      <w:r w:rsidR="006D766B">
        <w:rPr>
          <w:rFonts w:ascii="Times New Roman" w:hAnsi="Times New Roman" w:hint="eastAsia"/>
          <w:sz w:val="24"/>
        </w:rPr>
        <w:t>办理赎回业务</w:t>
      </w:r>
      <w:r w:rsidR="00127AA0">
        <w:rPr>
          <w:rFonts w:ascii="Times New Roman" w:hAnsi="Times New Roman" w:hint="eastAsia"/>
          <w:sz w:val="24"/>
        </w:rPr>
        <w:t>或基金份额转托管业务</w:t>
      </w:r>
      <w:r w:rsidR="006D766B">
        <w:rPr>
          <w:rFonts w:ascii="Times New Roman" w:hAnsi="Times New Roman" w:hint="eastAsia"/>
          <w:sz w:val="24"/>
        </w:rPr>
        <w:t>，则</w:t>
      </w:r>
      <w:r w:rsidR="00B55015">
        <w:rPr>
          <w:rFonts w:ascii="Times New Roman" w:hAnsi="Times New Roman" w:hint="eastAsia"/>
          <w:sz w:val="24"/>
        </w:rPr>
        <w:t>本公司</w:t>
      </w:r>
      <w:r w:rsidR="006D766B">
        <w:rPr>
          <w:rFonts w:ascii="Times New Roman" w:hAnsi="Times New Roman" w:hint="eastAsia"/>
          <w:sz w:val="24"/>
        </w:rPr>
        <w:t>将</w:t>
      </w:r>
      <w:r w:rsidR="00B55015">
        <w:rPr>
          <w:rFonts w:ascii="Times New Roman" w:hAnsi="Times New Roman" w:hint="eastAsia"/>
          <w:sz w:val="24"/>
        </w:rPr>
        <w:t>发起</w:t>
      </w:r>
      <w:r w:rsidR="006D766B">
        <w:rPr>
          <w:rFonts w:ascii="Times New Roman" w:hAnsi="Times New Roman" w:hint="eastAsia"/>
          <w:sz w:val="24"/>
        </w:rPr>
        <w:t>转托管</w:t>
      </w:r>
      <w:r w:rsidR="00B55015">
        <w:rPr>
          <w:rFonts w:ascii="Times New Roman" w:hAnsi="Times New Roman" w:hint="eastAsia"/>
          <w:sz w:val="24"/>
        </w:rPr>
        <w:t>申请，将</w:t>
      </w:r>
      <w:r w:rsidR="006D766B">
        <w:rPr>
          <w:rFonts w:ascii="Times New Roman" w:hAnsi="Times New Roman" w:hint="eastAsia"/>
          <w:sz w:val="24"/>
        </w:rPr>
        <w:t>投资者</w:t>
      </w:r>
      <w:r w:rsidR="00B55015">
        <w:rPr>
          <w:rFonts w:ascii="Times New Roman" w:hAnsi="Times New Roman" w:hint="eastAsia"/>
          <w:sz w:val="24"/>
        </w:rPr>
        <w:t>持有份额转托管至本公司直销</w:t>
      </w:r>
      <w:r w:rsidR="00264CA2">
        <w:rPr>
          <w:rFonts w:ascii="Times New Roman" w:hAnsi="Times New Roman" w:hint="eastAsia"/>
          <w:sz w:val="24"/>
        </w:rPr>
        <w:t>中心</w:t>
      </w:r>
      <w:r w:rsidR="00127AA0">
        <w:rPr>
          <w:rFonts w:ascii="Times New Roman" w:hAnsi="Times New Roman" w:hint="eastAsia"/>
          <w:sz w:val="24"/>
        </w:rPr>
        <w:t>，后续投资者可以通过本公司办理基金份额查询等相关业务。</w:t>
      </w:r>
      <w:r w:rsidR="00585116" w:rsidRPr="005A50A5">
        <w:rPr>
          <w:rFonts w:ascii="Times New Roman" w:hAnsi="Times New Roman" w:hint="eastAsia"/>
          <w:kern w:val="0"/>
          <w:sz w:val="24"/>
        </w:rPr>
        <w:t>相关基金更新招募说明书或其他公告将不再列示该销售机构信息，请投资者妥善作好交易安排</w:t>
      </w:r>
      <w:r w:rsidR="00CC5177" w:rsidRPr="005A50A5">
        <w:rPr>
          <w:rFonts w:ascii="Times New Roman" w:hAnsi="Times New Roman" w:hint="eastAsia"/>
          <w:kern w:val="0"/>
          <w:sz w:val="24"/>
        </w:rPr>
        <w:t>。</w:t>
      </w:r>
    </w:p>
    <w:p w:rsidR="009007C9" w:rsidRPr="005A50A5" w:rsidRDefault="009007C9" w:rsidP="009007C9">
      <w:pPr>
        <w:spacing w:line="360" w:lineRule="auto"/>
        <w:ind w:firstLineChars="200" w:firstLine="420"/>
        <w:rPr>
          <w:rFonts w:ascii="Times New Roman" w:hAnsi="Times New Roman"/>
        </w:rPr>
      </w:pPr>
    </w:p>
    <w:p w:rsidR="009007C9" w:rsidRPr="005A50A5" w:rsidRDefault="009007C9" w:rsidP="00C920EB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A50A5">
        <w:rPr>
          <w:rFonts w:ascii="Times New Roman" w:hAnsi="Times New Roman" w:cs="Times New Roman" w:hint="eastAsia"/>
        </w:rPr>
        <w:t>投资者可通过</w:t>
      </w:r>
      <w:r w:rsidR="00B55015">
        <w:rPr>
          <w:rFonts w:ascii="Times New Roman" w:hAnsi="Times New Roman" w:cs="Times New Roman" w:hint="eastAsia"/>
        </w:rPr>
        <w:t>本公司</w:t>
      </w:r>
      <w:r w:rsidRPr="005A50A5">
        <w:rPr>
          <w:rFonts w:ascii="Times New Roman" w:hAnsi="Times New Roman" w:cs="Times New Roman" w:hint="eastAsia"/>
        </w:rPr>
        <w:t>咨询有关详情：</w:t>
      </w:r>
    </w:p>
    <w:p w:rsidR="00A67FDD" w:rsidRPr="00A67FDD" w:rsidRDefault="00A67FDD" w:rsidP="00A67FDD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67FDD">
        <w:rPr>
          <w:rFonts w:ascii="Times New Roman" w:hAnsi="Times New Roman" w:hint="eastAsia"/>
          <w:kern w:val="0"/>
          <w:sz w:val="24"/>
          <w:szCs w:val="24"/>
        </w:rPr>
        <w:t>景顺长城基金管理有限公司</w:t>
      </w:r>
    </w:p>
    <w:p w:rsidR="00A67FDD" w:rsidRPr="00A67FDD" w:rsidRDefault="00A67FDD" w:rsidP="00A67FDD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67FDD">
        <w:rPr>
          <w:rFonts w:ascii="Times New Roman" w:hAnsi="Times New Roman" w:hint="eastAsia"/>
          <w:kern w:val="0"/>
          <w:sz w:val="24"/>
          <w:szCs w:val="24"/>
        </w:rPr>
        <w:t>客户服务电话：</w:t>
      </w:r>
      <w:r w:rsidRPr="00A67FDD">
        <w:rPr>
          <w:rFonts w:ascii="Times New Roman" w:hAnsi="Times New Roman"/>
          <w:kern w:val="0"/>
          <w:sz w:val="24"/>
          <w:szCs w:val="24"/>
        </w:rPr>
        <w:t>400 8888 606</w:t>
      </w:r>
      <w:r w:rsidRPr="00A67FDD">
        <w:rPr>
          <w:rFonts w:ascii="Times New Roman" w:hAnsi="Times New Roman" w:hint="eastAsia"/>
          <w:kern w:val="0"/>
          <w:sz w:val="24"/>
          <w:szCs w:val="24"/>
        </w:rPr>
        <w:t>、</w:t>
      </w:r>
      <w:r w:rsidRPr="00A67FDD">
        <w:rPr>
          <w:rFonts w:ascii="Times New Roman" w:hAnsi="Times New Roman"/>
          <w:kern w:val="0"/>
          <w:sz w:val="24"/>
          <w:szCs w:val="24"/>
        </w:rPr>
        <w:t>0755-82370688</w:t>
      </w:r>
    </w:p>
    <w:p w:rsidR="00A67FDD" w:rsidRPr="00A67FDD" w:rsidRDefault="00A67FDD" w:rsidP="00A67FDD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67FDD">
        <w:rPr>
          <w:rFonts w:ascii="Times New Roman" w:hAnsi="Times New Roman" w:hint="eastAsia"/>
          <w:kern w:val="0"/>
          <w:sz w:val="24"/>
          <w:szCs w:val="24"/>
        </w:rPr>
        <w:t>网址：</w:t>
      </w:r>
      <w:r w:rsidRPr="00A67FDD">
        <w:rPr>
          <w:rFonts w:ascii="Times New Roman" w:hAnsi="Times New Roman"/>
          <w:kern w:val="0"/>
          <w:sz w:val="24"/>
          <w:szCs w:val="24"/>
        </w:rPr>
        <w:t>www.igwfmc.com</w:t>
      </w:r>
    </w:p>
    <w:p w:rsidR="009007C9" w:rsidRPr="00A67FDD" w:rsidRDefault="009007C9" w:rsidP="009007C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A67FDD" w:rsidRPr="00A67FDD" w:rsidRDefault="00A67FDD" w:rsidP="00A67FDD">
      <w:pPr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</w:rPr>
      </w:pPr>
      <w:r w:rsidRPr="00A67FDD">
        <w:rPr>
          <w:rFonts w:ascii="Times New Roman" w:hAnsi="Times New Roman"/>
          <w:kern w:val="0"/>
          <w:sz w:val="24"/>
        </w:rPr>
        <w:t>风险提示：基金管理人承诺以诚实信用、勤勉尽责的原则管理和运用基金资产，但不保证基金一定盈利，也不保证最低收益。投资者投资于基金时应认真阅读基金的基金合同、招募说明书等文件。敬请投资者留意投资风险。</w:t>
      </w:r>
    </w:p>
    <w:p w:rsidR="009007C9" w:rsidRPr="00A67FDD" w:rsidRDefault="009007C9" w:rsidP="009007C9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Cs w:val="22"/>
        </w:rPr>
      </w:pPr>
      <w:r w:rsidRPr="00A67FDD">
        <w:rPr>
          <w:rFonts w:ascii="Times New Roman" w:hAnsi="Times New Roman" w:cs="Times New Roman" w:hint="eastAsia"/>
          <w:szCs w:val="22"/>
        </w:rPr>
        <w:t>特此公告。</w:t>
      </w:r>
    </w:p>
    <w:p w:rsidR="009007C9" w:rsidRPr="005A50A5" w:rsidRDefault="009007C9" w:rsidP="009007C9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p w:rsidR="009007C9" w:rsidRPr="00A67FDD" w:rsidRDefault="009007C9" w:rsidP="009007C9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Cs w:val="22"/>
        </w:rPr>
      </w:pPr>
    </w:p>
    <w:p w:rsidR="00A67FDD" w:rsidRPr="00A67FDD" w:rsidRDefault="00A67FDD" w:rsidP="00A67FDD">
      <w:pPr>
        <w:widowControl/>
        <w:spacing w:line="360" w:lineRule="auto"/>
        <w:ind w:firstLineChars="200" w:firstLine="480"/>
        <w:jc w:val="right"/>
        <w:rPr>
          <w:rFonts w:ascii="Times New Roman" w:hAnsi="Times New Roman"/>
          <w:kern w:val="0"/>
          <w:sz w:val="24"/>
        </w:rPr>
      </w:pPr>
      <w:r w:rsidRPr="00A67FDD">
        <w:rPr>
          <w:rFonts w:ascii="Times New Roman" w:hAnsi="Times New Roman" w:hint="eastAsia"/>
          <w:kern w:val="0"/>
          <w:sz w:val="24"/>
        </w:rPr>
        <w:t>景顺长城基金管理有限公司</w:t>
      </w:r>
    </w:p>
    <w:p w:rsidR="00A67FDD" w:rsidRPr="00A67FDD" w:rsidRDefault="00A67FDD" w:rsidP="00A67FDD">
      <w:pPr>
        <w:widowControl/>
        <w:spacing w:line="360" w:lineRule="auto"/>
        <w:jc w:val="right"/>
        <w:rPr>
          <w:rFonts w:ascii="Times New Roman" w:hAnsi="Times New Roman"/>
          <w:kern w:val="0"/>
          <w:sz w:val="24"/>
        </w:rPr>
      </w:pPr>
      <w:r w:rsidRPr="00A67FDD">
        <w:rPr>
          <w:rFonts w:ascii="Times New Roman" w:hAnsi="Times New Roman" w:hint="eastAsia"/>
          <w:kern w:val="0"/>
          <w:sz w:val="24"/>
        </w:rPr>
        <w:t>二○二○年</w:t>
      </w:r>
      <w:r w:rsidR="006D766B">
        <w:rPr>
          <w:rFonts w:ascii="Times New Roman" w:hAnsi="Times New Roman" w:hint="eastAsia"/>
          <w:kern w:val="0"/>
          <w:sz w:val="24"/>
        </w:rPr>
        <w:t>十一</w:t>
      </w:r>
      <w:r w:rsidRPr="00A67FDD">
        <w:rPr>
          <w:rFonts w:ascii="Times New Roman" w:hAnsi="Times New Roman" w:hint="eastAsia"/>
          <w:kern w:val="0"/>
          <w:sz w:val="24"/>
        </w:rPr>
        <w:t>月</w:t>
      </w:r>
      <w:r w:rsidR="006D766B">
        <w:rPr>
          <w:rFonts w:ascii="Times New Roman" w:hAnsi="Times New Roman" w:hint="eastAsia"/>
          <w:kern w:val="0"/>
          <w:sz w:val="24"/>
        </w:rPr>
        <w:t>三</w:t>
      </w:r>
      <w:r w:rsidRPr="00A67FDD">
        <w:rPr>
          <w:rFonts w:ascii="Times New Roman" w:hAnsi="Times New Roman" w:hint="eastAsia"/>
          <w:kern w:val="0"/>
          <w:sz w:val="24"/>
        </w:rPr>
        <w:t>日</w:t>
      </w:r>
    </w:p>
    <w:p w:rsidR="009007C9" w:rsidRPr="005A50A5" w:rsidRDefault="009007C9" w:rsidP="009007C9">
      <w:pPr>
        <w:rPr>
          <w:rFonts w:ascii="Times New Roman" w:hAnsi="Times New Roman"/>
        </w:rPr>
      </w:pPr>
    </w:p>
    <w:p w:rsidR="009007C9" w:rsidRPr="005A50A5" w:rsidRDefault="009007C9">
      <w:pPr>
        <w:rPr>
          <w:rFonts w:ascii="Times New Roman" w:hAnsi="Times New Roman"/>
        </w:rPr>
      </w:pPr>
    </w:p>
    <w:sectPr w:rsidR="009007C9" w:rsidRPr="005A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A3" w:rsidRDefault="003659A3" w:rsidP="00A71455">
      <w:r>
        <w:separator/>
      </w:r>
    </w:p>
  </w:endnote>
  <w:endnote w:type="continuationSeparator" w:id="0">
    <w:p w:rsidR="003659A3" w:rsidRDefault="003659A3" w:rsidP="00A7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A3" w:rsidRDefault="003659A3" w:rsidP="00A71455">
      <w:r>
        <w:separator/>
      </w:r>
    </w:p>
  </w:footnote>
  <w:footnote w:type="continuationSeparator" w:id="0">
    <w:p w:rsidR="003659A3" w:rsidRDefault="003659A3" w:rsidP="00A71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D69"/>
    <w:rsid w:val="00014E60"/>
    <w:rsid w:val="00016C6C"/>
    <w:rsid w:val="00026464"/>
    <w:rsid w:val="000466D0"/>
    <w:rsid w:val="000857FD"/>
    <w:rsid w:val="0009337E"/>
    <w:rsid w:val="000E2099"/>
    <w:rsid w:val="00127AA0"/>
    <w:rsid w:val="001312D1"/>
    <w:rsid w:val="00174720"/>
    <w:rsid w:val="0019239B"/>
    <w:rsid w:val="002256B2"/>
    <w:rsid w:val="00236660"/>
    <w:rsid w:val="00264CA2"/>
    <w:rsid w:val="002760B1"/>
    <w:rsid w:val="002A4C15"/>
    <w:rsid w:val="002B3C6F"/>
    <w:rsid w:val="003334F4"/>
    <w:rsid w:val="003461FC"/>
    <w:rsid w:val="00360CDD"/>
    <w:rsid w:val="003659A3"/>
    <w:rsid w:val="00370DF2"/>
    <w:rsid w:val="003A1E5B"/>
    <w:rsid w:val="003A7860"/>
    <w:rsid w:val="003B0048"/>
    <w:rsid w:val="003D20BD"/>
    <w:rsid w:val="003D3BF7"/>
    <w:rsid w:val="00424E1F"/>
    <w:rsid w:val="00434BEE"/>
    <w:rsid w:val="004415D7"/>
    <w:rsid w:val="00443357"/>
    <w:rsid w:val="004B2763"/>
    <w:rsid w:val="00516F4F"/>
    <w:rsid w:val="00585116"/>
    <w:rsid w:val="005A50A5"/>
    <w:rsid w:val="005C3C7D"/>
    <w:rsid w:val="005F184D"/>
    <w:rsid w:val="0060508D"/>
    <w:rsid w:val="00645C36"/>
    <w:rsid w:val="00694023"/>
    <w:rsid w:val="006D766B"/>
    <w:rsid w:val="006E301B"/>
    <w:rsid w:val="007760BE"/>
    <w:rsid w:val="0079776B"/>
    <w:rsid w:val="007C173D"/>
    <w:rsid w:val="007F2685"/>
    <w:rsid w:val="0082146A"/>
    <w:rsid w:val="00880F51"/>
    <w:rsid w:val="00884969"/>
    <w:rsid w:val="009007C9"/>
    <w:rsid w:val="00934BA3"/>
    <w:rsid w:val="009B1200"/>
    <w:rsid w:val="009F1E14"/>
    <w:rsid w:val="00A32BB7"/>
    <w:rsid w:val="00A67FDD"/>
    <w:rsid w:val="00A71455"/>
    <w:rsid w:val="00B12268"/>
    <w:rsid w:val="00B22F56"/>
    <w:rsid w:val="00B235F4"/>
    <w:rsid w:val="00B27616"/>
    <w:rsid w:val="00B510D4"/>
    <w:rsid w:val="00B55015"/>
    <w:rsid w:val="00BA649B"/>
    <w:rsid w:val="00BB0C85"/>
    <w:rsid w:val="00BF6627"/>
    <w:rsid w:val="00C012CD"/>
    <w:rsid w:val="00C31077"/>
    <w:rsid w:val="00C57986"/>
    <w:rsid w:val="00C76BC9"/>
    <w:rsid w:val="00C803FA"/>
    <w:rsid w:val="00C920EB"/>
    <w:rsid w:val="00CA07E7"/>
    <w:rsid w:val="00CA70CF"/>
    <w:rsid w:val="00CB5D69"/>
    <w:rsid w:val="00CC5177"/>
    <w:rsid w:val="00CE4064"/>
    <w:rsid w:val="00D6343C"/>
    <w:rsid w:val="00D849B0"/>
    <w:rsid w:val="00D9423A"/>
    <w:rsid w:val="00DC3A1E"/>
    <w:rsid w:val="00DF013A"/>
    <w:rsid w:val="00E3094A"/>
    <w:rsid w:val="00EA2A92"/>
    <w:rsid w:val="00EA4A00"/>
    <w:rsid w:val="00F02F3D"/>
    <w:rsid w:val="00F705A4"/>
    <w:rsid w:val="00FA100A"/>
    <w:rsid w:val="00FA5088"/>
    <w:rsid w:val="00FC47AB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CB5D6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B5D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B5D69"/>
  </w:style>
  <w:style w:type="paragraph" w:styleId="a3">
    <w:name w:val="Normal (Web)"/>
    <w:basedOn w:val="a"/>
    <w:unhideWhenUsed/>
    <w:rsid w:val="00900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7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714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7145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517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C5177"/>
    <w:rPr>
      <w:sz w:val="18"/>
      <w:szCs w:val="18"/>
    </w:rPr>
  </w:style>
  <w:style w:type="character" w:styleId="a7">
    <w:name w:val="annotation reference"/>
    <w:uiPriority w:val="99"/>
    <w:unhideWhenUsed/>
    <w:rsid w:val="00CA70C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A70C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A70C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A70CF"/>
    <w:rPr>
      <w:b/>
      <w:bCs/>
    </w:rPr>
  </w:style>
  <w:style w:type="character" w:customStyle="1" w:styleId="Char3">
    <w:name w:val="批注主题 Char"/>
    <w:link w:val="a9"/>
    <w:uiPriority w:val="99"/>
    <w:semiHidden/>
    <w:rsid w:val="00CA70CF"/>
    <w:rPr>
      <w:b/>
      <w:bCs/>
    </w:rPr>
  </w:style>
  <w:style w:type="character" w:customStyle="1" w:styleId="15">
    <w:name w:val="15"/>
    <w:rsid w:val="000857FD"/>
    <w:rPr>
      <w:rFonts w:ascii="Times New Roman" w:hAnsi="Times New Roman" w:cs="Times New Roman" w:hint="default"/>
      <w:b/>
      <w:bCs/>
    </w:rPr>
  </w:style>
  <w:style w:type="paragraph" w:styleId="aa">
    <w:name w:val="List Paragraph"/>
    <w:basedOn w:val="a"/>
    <w:uiPriority w:val="34"/>
    <w:qFormat/>
    <w:rsid w:val="004415D7"/>
    <w:pPr>
      <w:ind w:firstLineChars="200" w:firstLine="420"/>
    </w:pPr>
  </w:style>
  <w:style w:type="paragraph" w:styleId="ab">
    <w:name w:val="Revision"/>
    <w:hidden/>
    <w:uiPriority w:val="99"/>
    <w:semiHidden/>
    <w:rsid w:val="00516F4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D898-9128-4327-BF83-D35C6943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>P R 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邬佳妮</dc:creator>
  <cp:keywords/>
  <cp:lastModifiedBy>ZHONGM</cp:lastModifiedBy>
  <cp:revision>2</cp:revision>
  <dcterms:created xsi:type="dcterms:W3CDTF">2020-11-02T16:02:00Z</dcterms:created>
  <dcterms:modified xsi:type="dcterms:W3CDTF">2020-11-02T16:02:00Z</dcterms:modified>
</cp:coreProperties>
</file>