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86" w:rsidRPr="001E1246" w:rsidRDefault="004F3B19" w:rsidP="004F3B19">
      <w:pPr>
        <w:spacing w:line="360" w:lineRule="auto"/>
        <w:jc w:val="center"/>
        <w:rPr>
          <w:rFonts w:eastAsiaTheme="minorEastAsia"/>
          <w:b/>
          <w:sz w:val="28"/>
          <w:szCs w:val="28"/>
        </w:rPr>
      </w:pPr>
      <w:r w:rsidRPr="001E1246">
        <w:rPr>
          <w:rFonts w:eastAsiaTheme="minorEastAsia" w:hint="eastAsia"/>
          <w:b/>
          <w:sz w:val="28"/>
          <w:szCs w:val="28"/>
        </w:rPr>
        <w:t>关于</w:t>
      </w:r>
      <w:r w:rsidR="00F35B40" w:rsidRPr="001E1246">
        <w:rPr>
          <w:rFonts w:eastAsiaTheme="minorEastAsia" w:hint="eastAsia"/>
          <w:b/>
          <w:sz w:val="28"/>
          <w:szCs w:val="28"/>
        </w:rPr>
        <w:t>国泰国证房地产行业指数分级证券投资基金</w:t>
      </w:r>
      <w:r w:rsidR="00F35387" w:rsidRPr="001E1246">
        <w:rPr>
          <w:rFonts w:eastAsiaTheme="minorEastAsia" w:hint="eastAsia"/>
          <w:b/>
          <w:sz w:val="28"/>
          <w:szCs w:val="28"/>
        </w:rPr>
        <w:t>之</w:t>
      </w:r>
      <w:r w:rsidR="00F35B40" w:rsidRPr="001E1246">
        <w:rPr>
          <w:rFonts w:eastAsiaTheme="minorEastAsia" w:hint="eastAsia"/>
          <w:b/>
          <w:sz w:val="28"/>
          <w:szCs w:val="28"/>
        </w:rPr>
        <w:t>房地产</w:t>
      </w:r>
      <w:r w:rsidR="00F35387" w:rsidRPr="001E1246">
        <w:rPr>
          <w:rFonts w:eastAsiaTheme="minorEastAsia" w:hint="eastAsia"/>
          <w:b/>
          <w:sz w:val="28"/>
          <w:szCs w:val="28"/>
        </w:rPr>
        <w:t>A</w:t>
      </w:r>
      <w:r w:rsidR="00F35387" w:rsidRPr="001E1246">
        <w:rPr>
          <w:rFonts w:eastAsiaTheme="minorEastAsia" w:hint="eastAsia"/>
          <w:b/>
          <w:sz w:val="28"/>
          <w:szCs w:val="28"/>
        </w:rPr>
        <w:t>、</w:t>
      </w:r>
      <w:r w:rsidR="00F35B40" w:rsidRPr="001E1246">
        <w:rPr>
          <w:rFonts w:eastAsiaTheme="minorEastAsia" w:hint="eastAsia"/>
          <w:b/>
          <w:sz w:val="28"/>
          <w:szCs w:val="28"/>
        </w:rPr>
        <w:t>房地产</w:t>
      </w:r>
      <w:r w:rsidR="00F35387" w:rsidRPr="001E1246">
        <w:rPr>
          <w:rFonts w:eastAsiaTheme="minorEastAsia" w:hint="eastAsia"/>
          <w:b/>
          <w:sz w:val="28"/>
          <w:szCs w:val="28"/>
        </w:rPr>
        <w:t>B</w:t>
      </w:r>
      <w:r w:rsidR="00F35387" w:rsidRPr="001E1246">
        <w:rPr>
          <w:rFonts w:eastAsiaTheme="minorEastAsia" w:hint="eastAsia"/>
          <w:b/>
          <w:sz w:val="28"/>
          <w:szCs w:val="28"/>
        </w:rPr>
        <w:t>份额</w:t>
      </w:r>
      <w:r w:rsidR="004B7041" w:rsidRPr="001E1246">
        <w:rPr>
          <w:rFonts w:eastAsiaTheme="minorEastAsia" w:hint="eastAsia"/>
          <w:b/>
          <w:sz w:val="28"/>
          <w:szCs w:val="28"/>
        </w:rPr>
        <w:t>自基金份额持有人大会计票日开始</w:t>
      </w:r>
      <w:r w:rsidR="00850969" w:rsidRPr="001E1246">
        <w:rPr>
          <w:rFonts w:eastAsiaTheme="minorEastAsia"/>
          <w:b/>
          <w:sz w:val="28"/>
          <w:szCs w:val="28"/>
        </w:rPr>
        <w:t>停牌</w:t>
      </w:r>
      <w:r w:rsidR="00B91D9A" w:rsidRPr="001E1246">
        <w:rPr>
          <w:rFonts w:eastAsiaTheme="minorEastAsia"/>
          <w:b/>
          <w:sz w:val="28"/>
          <w:szCs w:val="28"/>
        </w:rPr>
        <w:t>的</w:t>
      </w:r>
      <w:r w:rsidR="00850969" w:rsidRPr="001E1246">
        <w:rPr>
          <w:rFonts w:eastAsiaTheme="minorEastAsia"/>
          <w:b/>
          <w:sz w:val="28"/>
          <w:szCs w:val="28"/>
        </w:rPr>
        <w:t>提示性公告</w:t>
      </w:r>
    </w:p>
    <w:p w:rsidR="00DC3E26" w:rsidRPr="004609B7" w:rsidRDefault="00DC3E26" w:rsidP="004609B7">
      <w:pPr>
        <w:spacing w:line="360" w:lineRule="auto"/>
        <w:jc w:val="center"/>
        <w:rPr>
          <w:rFonts w:eastAsiaTheme="minorEastAsia"/>
          <w:sz w:val="24"/>
          <w:szCs w:val="24"/>
        </w:rPr>
      </w:pPr>
    </w:p>
    <w:p w:rsidR="0025756F" w:rsidRPr="001E1246" w:rsidRDefault="00F35B40" w:rsidP="004609B7">
      <w:pPr>
        <w:spacing w:line="360" w:lineRule="auto"/>
        <w:ind w:firstLineChars="202" w:firstLine="424"/>
        <w:rPr>
          <w:rFonts w:eastAsia="宋体"/>
          <w:szCs w:val="21"/>
        </w:rPr>
      </w:pPr>
      <w:r w:rsidRPr="001E1246">
        <w:rPr>
          <w:rFonts w:eastAsia="宋体"/>
          <w:szCs w:val="21"/>
        </w:rPr>
        <w:t>国泰国证房地产行业指数分级证券投资基金</w:t>
      </w:r>
      <w:r w:rsidR="006E7D50" w:rsidRPr="001E1246">
        <w:rPr>
          <w:rFonts w:eastAsia="宋体"/>
          <w:szCs w:val="21"/>
        </w:rPr>
        <w:t>（以下简称</w:t>
      </w:r>
      <w:r w:rsidR="006E7D50" w:rsidRPr="001E1246">
        <w:rPr>
          <w:rFonts w:eastAsia="宋体"/>
          <w:szCs w:val="21"/>
        </w:rPr>
        <w:t>“</w:t>
      </w:r>
      <w:r w:rsidR="006E7D50" w:rsidRPr="001E1246">
        <w:rPr>
          <w:rFonts w:eastAsia="宋体"/>
          <w:szCs w:val="21"/>
        </w:rPr>
        <w:t>本基金</w:t>
      </w:r>
      <w:r w:rsidR="006E7D50" w:rsidRPr="001E1246">
        <w:rPr>
          <w:rFonts w:eastAsia="宋体"/>
          <w:szCs w:val="21"/>
        </w:rPr>
        <w:t>”</w:t>
      </w:r>
      <w:r w:rsidR="006E7D50" w:rsidRPr="001E1246">
        <w:rPr>
          <w:rFonts w:eastAsia="宋体"/>
          <w:szCs w:val="21"/>
        </w:rPr>
        <w:t>）</w:t>
      </w:r>
      <w:r w:rsidR="00F7515B" w:rsidRPr="001E1246">
        <w:rPr>
          <w:rFonts w:eastAsia="宋体"/>
          <w:szCs w:val="21"/>
        </w:rPr>
        <w:t>已</w:t>
      </w:r>
      <w:r w:rsidR="00F548DF" w:rsidRPr="001E1246">
        <w:rPr>
          <w:rFonts w:eastAsia="宋体"/>
          <w:szCs w:val="21"/>
        </w:rPr>
        <w:t>于</w:t>
      </w:r>
      <w:r w:rsidR="00FF328A" w:rsidRPr="001E1246">
        <w:rPr>
          <w:rFonts w:eastAsia="宋体"/>
          <w:szCs w:val="21"/>
        </w:rPr>
        <w:t>2020</w:t>
      </w:r>
      <w:r w:rsidR="00FF328A" w:rsidRPr="001E1246">
        <w:rPr>
          <w:rFonts w:eastAsia="宋体"/>
          <w:szCs w:val="21"/>
        </w:rPr>
        <w:t>年</w:t>
      </w:r>
      <w:r w:rsidR="00410A3C" w:rsidRPr="001E1246">
        <w:rPr>
          <w:rFonts w:eastAsia="宋体"/>
          <w:szCs w:val="21"/>
        </w:rPr>
        <w:t>9</w:t>
      </w:r>
      <w:r w:rsidR="00FF328A" w:rsidRPr="001E1246">
        <w:rPr>
          <w:rFonts w:eastAsia="宋体"/>
          <w:szCs w:val="21"/>
        </w:rPr>
        <w:t>月</w:t>
      </w:r>
      <w:r w:rsidR="00410A3C" w:rsidRPr="001E1246">
        <w:rPr>
          <w:rFonts w:eastAsia="宋体"/>
          <w:szCs w:val="21"/>
        </w:rPr>
        <w:t>2</w:t>
      </w:r>
      <w:r w:rsidRPr="001E1246">
        <w:rPr>
          <w:rFonts w:eastAsia="宋体"/>
          <w:szCs w:val="21"/>
        </w:rPr>
        <w:t>8</w:t>
      </w:r>
      <w:r w:rsidR="00FF328A" w:rsidRPr="001E1246">
        <w:rPr>
          <w:rFonts w:eastAsia="宋体"/>
          <w:szCs w:val="21"/>
        </w:rPr>
        <w:t>日起至</w:t>
      </w:r>
      <w:r w:rsidR="00FF328A" w:rsidRPr="001E1246">
        <w:rPr>
          <w:rFonts w:eastAsia="宋体"/>
          <w:szCs w:val="21"/>
        </w:rPr>
        <w:t>2020</w:t>
      </w:r>
      <w:r w:rsidR="00FF328A" w:rsidRPr="001E1246">
        <w:rPr>
          <w:rFonts w:eastAsia="宋体"/>
          <w:szCs w:val="21"/>
        </w:rPr>
        <w:t>年</w:t>
      </w:r>
      <w:r w:rsidR="006F238A" w:rsidRPr="001E1246">
        <w:rPr>
          <w:rFonts w:eastAsia="宋体"/>
          <w:szCs w:val="21"/>
        </w:rPr>
        <w:t>10</w:t>
      </w:r>
      <w:r w:rsidR="00FF328A" w:rsidRPr="001E1246">
        <w:rPr>
          <w:rFonts w:eastAsia="宋体"/>
          <w:szCs w:val="21"/>
        </w:rPr>
        <w:t>月</w:t>
      </w:r>
      <w:r w:rsidR="006F238A" w:rsidRPr="001E1246">
        <w:rPr>
          <w:rFonts w:eastAsia="宋体"/>
          <w:szCs w:val="21"/>
        </w:rPr>
        <w:t>2</w:t>
      </w:r>
      <w:r w:rsidRPr="001E1246">
        <w:rPr>
          <w:rFonts w:eastAsia="宋体"/>
          <w:szCs w:val="21"/>
        </w:rPr>
        <w:t>8</w:t>
      </w:r>
      <w:r w:rsidR="00FF328A" w:rsidRPr="001E1246">
        <w:rPr>
          <w:rFonts w:eastAsia="宋体"/>
          <w:szCs w:val="21"/>
        </w:rPr>
        <w:t>日</w:t>
      </w:r>
      <w:r w:rsidR="006E7D50" w:rsidRPr="001E1246">
        <w:rPr>
          <w:rFonts w:eastAsia="宋体"/>
          <w:szCs w:val="21"/>
        </w:rPr>
        <w:t>17:00</w:t>
      </w:r>
      <w:r w:rsidR="006E7D50" w:rsidRPr="001E1246">
        <w:rPr>
          <w:rFonts w:eastAsia="宋体"/>
          <w:szCs w:val="21"/>
        </w:rPr>
        <w:t>止</w:t>
      </w:r>
      <w:r w:rsidR="00F548DF" w:rsidRPr="001E1246">
        <w:rPr>
          <w:rFonts w:eastAsia="宋体"/>
          <w:szCs w:val="21"/>
        </w:rPr>
        <w:t>以通讯方式召开</w:t>
      </w:r>
      <w:r w:rsidR="00F7515B" w:rsidRPr="001E1246">
        <w:rPr>
          <w:rFonts w:eastAsia="宋体"/>
          <w:szCs w:val="21"/>
        </w:rPr>
        <w:t>了</w:t>
      </w:r>
      <w:r w:rsidR="00F548DF" w:rsidRPr="001E1246">
        <w:rPr>
          <w:rFonts w:eastAsia="宋体"/>
          <w:szCs w:val="21"/>
        </w:rPr>
        <w:t>基金份额持有人大会，审议</w:t>
      </w:r>
      <w:r w:rsidR="00B01FB4" w:rsidRPr="001E1246">
        <w:rPr>
          <w:rFonts w:eastAsia="宋体"/>
          <w:szCs w:val="21"/>
        </w:rPr>
        <w:t>《</w:t>
      </w:r>
      <w:r w:rsidR="003B5596" w:rsidRPr="001E1246">
        <w:rPr>
          <w:rFonts w:eastAsia="宋体"/>
          <w:szCs w:val="21"/>
        </w:rPr>
        <w:t>关于</w:t>
      </w:r>
      <w:r w:rsidRPr="001E1246">
        <w:rPr>
          <w:rFonts w:eastAsia="宋体"/>
          <w:szCs w:val="21"/>
        </w:rPr>
        <w:t>国泰国证房地产行业指数分级证券投资基金</w:t>
      </w:r>
      <w:r w:rsidR="003B5596" w:rsidRPr="001E1246">
        <w:rPr>
          <w:rFonts w:eastAsia="宋体"/>
          <w:szCs w:val="21"/>
        </w:rPr>
        <w:t>转型有关事项的议案</w:t>
      </w:r>
      <w:r w:rsidR="00B01FB4" w:rsidRPr="001E1246">
        <w:rPr>
          <w:rFonts w:eastAsia="宋体"/>
          <w:szCs w:val="21"/>
        </w:rPr>
        <w:t>》</w:t>
      </w:r>
      <w:r w:rsidR="00F548DF" w:rsidRPr="001E1246">
        <w:rPr>
          <w:rFonts w:eastAsia="宋体"/>
          <w:szCs w:val="21"/>
        </w:rPr>
        <w:t>。</w:t>
      </w:r>
      <w:r w:rsidR="006E7D50" w:rsidRPr="001E1246">
        <w:rPr>
          <w:rFonts w:eastAsia="宋体"/>
          <w:szCs w:val="21"/>
        </w:rPr>
        <w:t>具体安排详见</w:t>
      </w:r>
      <w:r w:rsidR="00696DE0" w:rsidRPr="001E1246">
        <w:rPr>
          <w:rFonts w:eastAsia="宋体"/>
          <w:szCs w:val="21"/>
        </w:rPr>
        <w:t>2020</w:t>
      </w:r>
      <w:r w:rsidR="00696DE0" w:rsidRPr="001E1246">
        <w:rPr>
          <w:rFonts w:eastAsia="宋体"/>
          <w:szCs w:val="21"/>
        </w:rPr>
        <w:t>年</w:t>
      </w:r>
      <w:r w:rsidR="00AD60D3" w:rsidRPr="001E1246">
        <w:rPr>
          <w:rFonts w:eastAsia="宋体"/>
          <w:szCs w:val="21"/>
        </w:rPr>
        <w:t>9</w:t>
      </w:r>
      <w:r w:rsidR="00696DE0" w:rsidRPr="001E1246">
        <w:rPr>
          <w:rFonts w:eastAsia="宋体"/>
          <w:szCs w:val="21"/>
        </w:rPr>
        <w:t>月</w:t>
      </w:r>
      <w:r w:rsidR="006007F3" w:rsidRPr="001E1246">
        <w:rPr>
          <w:rFonts w:eastAsia="宋体"/>
          <w:szCs w:val="21"/>
        </w:rPr>
        <w:t>2</w:t>
      </w:r>
      <w:r w:rsidR="007775EC" w:rsidRPr="001E1246">
        <w:rPr>
          <w:rFonts w:eastAsia="宋体"/>
          <w:szCs w:val="21"/>
        </w:rPr>
        <w:t>8</w:t>
      </w:r>
      <w:r w:rsidR="00696DE0" w:rsidRPr="001E1246">
        <w:rPr>
          <w:rFonts w:eastAsia="宋体"/>
          <w:szCs w:val="21"/>
        </w:rPr>
        <w:t>日</w:t>
      </w:r>
      <w:r w:rsidR="006E7D50" w:rsidRPr="001E1246">
        <w:rPr>
          <w:rFonts w:eastAsia="宋体"/>
          <w:szCs w:val="21"/>
        </w:rPr>
        <w:t>在《</w:t>
      </w:r>
      <w:r w:rsidR="00066C19" w:rsidRPr="001E1246">
        <w:rPr>
          <w:rFonts w:eastAsia="宋体"/>
          <w:szCs w:val="21"/>
        </w:rPr>
        <w:t>上海证券报</w:t>
      </w:r>
      <w:r w:rsidR="006E7D50" w:rsidRPr="001E1246">
        <w:rPr>
          <w:rFonts w:eastAsia="宋体"/>
          <w:szCs w:val="21"/>
        </w:rPr>
        <w:t>》</w:t>
      </w:r>
      <w:r w:rsidR="00B6191A" w:rsidRPr="001E1246">
        <w:rPr>
          <w:rFonts w:eastAsia="宋体"/>
          <w:szCs w:val="21"/>
        </w:rPr>
        <w:t>、</w:t>
      </w:r>
      <w:r w:rsidR="006E7D50" w:rsidRPr="001E1246">
        <w:rPr>
          <w:rFonts w:eastAsia="宋体"/>
          <w:szCs w:val="21"/>
        </w:rPr>
        <w:t>深圳证券交易所网站（</w:t>
      </w:r>
      <w:r w:rsidR="006E7D50" w:rsidRPr="001E1246">
        <w:rPr>
          <w:rFonts w:eastAsia="宋体"/>
          <w:szCs w:val="21"/>
        </w:rPr>
        <w:t>www</w:t>
      </w:r>
      <w:r w:rsidR="00196933" w:rsidRPr="001E1246">
        <w:rPr>
          <w:rFonts w:eastAsia="宋体"/>
          <w:szCs w:val="21"/>
        </w:rPr>
        <w:t>.</w:t>
      </w:r>
      <w:r w:rsidR="006E7D50" w:rsidRPr="001E1246">
        <w:rPr>
          <w:rFonts w:eastAsia="宋体"/>
          <w:szCs w:val="21"/>
        </w:rPr>
        <w:t>szse.cn</w:t>
      </w:r>
      <w:r w:rsidR="006E7D50" w:rsidRPr="001E1246">
        <w:rPr>
          <w:rFonts w:eastAsia="宋体"/>
          <w:szCs w:val="21"/>
        </w:rPr>
        <w:t>）及国泰基金管理有限公司网站（</w:t>
      </w:r>
      <w:r w:rsidR="006E7D50" w:rsidRPr="001E1246">
        <w:rPr>
          <w:rFonts w:eastAsia="宋体"/>
          <w:szCs w:val="21"/>
        </w:rPr>
        <w:t>www.gtfund.com</w:t>
      </w:r>
      <w:r w:rsidR="006E7D50" w:rsidRPr="001E1246">
        <w:rPr>
          <w:rFonts w:eastAsia="宋体"/>
          <w:szCs w:val="21"/>
        </w:rPr>
        <w:t>）发布的</w:t>
      </w:r>
      <w:r w:rsidR="00B01FB4" w:rsidRPr="001E1246">
        <w:rPr>
          <w:rFonts w:eastAsia="宋体"/>
          <w:szCs w:val="21"/>
        </w:rPr>
        <w:t>《</w:t>
      </w:r>
      <w:r w:rsidR="009D1990" w:rsidRPr="001E1246">
        <w:rPr>
          <w:rFonts w:eastAsia="宋体"/>
          <w:szCs w:val="21"/>
        </w:rPr>
        <w:t>关于以通讯方式召开</w:t>
      </w:r>
      <w:r w:rsidRPr="001E1246">
        <w:rPr>
          <w:rFonts w:eastAsia="宋体"/>
          <w:szCs w:val="21"/>
        </w:rPr>
        <w:t>国泰国证房地产行业指数分级证券投资基金</w:t>
      </w:r>
      <w:r w:rsidR="009D1990" w:rsidRPr="001E1246">
        <w:rPr>
          <w:rFonts w:eastAsia="宋体"/>
          <w:szCs w:val="21"/>
        </w:rPr>
        <w:t>基金份额持有人大会的公告</w:t>
      </w:r>
      <w:r w:rsidR="00B01FB4" w:rsidRPr="001E1246">
        <w:rPr>
          <w:rFonts w:eastAsia="宋体"/>
          <w:szCs w:val="21"/>
        </w:rPr>
        <w:t>》</w:t>
      </w:r>
      <w:r w:rsidR="006E7D50" w:rsidRPr="001E1246">
        <w:rPr>
          <w:rFonts w:eastAsia="宋体"/>
          <w:szCs w:val="21"/>
        </w:rPr>
        <w:t>。</w:t>
      </w:r>
    </w:p>
    <w:p w:rsidR="0025756F" w:rsidRPr="001E1246" w:rsidRDefault="0098336F" w:rsidP="00B8727A">
      <w:pPr>
        <w:spacing w:line="360" w:lineRule="auto"/>
        <w:ind w:firstLineChars="202" w:firstLine="424"/>
        <w:rPr>
          <w:rFonts w:eastAsia="宋体"/>
          <w:szCs w:val="21"/>
        </w:rPr>
      </w:pPr>
      <w:r w:rsidRPr="001E1246">
        <w:rPr>
          <w:rFonts w:eastAsia="宋体"/>
          <w:szCs w:val="21"/>
        </w:rPr>
        <w:t>本次基金份额持有人大会计票日为</w:t>
      </w:r>
      <w:r w:rsidR="00B01FB4" w:rsidRPr="001E1246">
        <w:rPr>
          <w:rFonts w:eastAsia="宋体"/>
          <w:szCs w:val="21"/>
        </w:rPr>
        <w:t>2020</w:t>
      </w:r>
      <w:r w:rsidR="00B01FB4" w:rsidRPr="001E1246">
        <w:rPr>
          <w:rFonts w:eastAsia="宋体"/>
          <w:szCs w:val="21"/>
        </w:rPr>
        <w:t>年</w:t>
      </w:r>
      <w:r w:rsidR="00BC30F3" w:rsidRPr="001E1246">
        <w:rPr>
          <w:rFonts w:eastAsia="宋体"/>
          <w:szCs w:val="21"/>
        </w:rPr>
        <w:t>10</w:t>
      </w:r>
      <w:r w:rsidR="00B01FB4" w:rsidRPr="001E1246">
        <w:rPr>
          <w:rFonts w:eastAsia="宋体"/>
          <w:szCs w:val="21"/>
        </w:rPr>
        <w:t>月</w:t>
      </w:r>
      <w:r w:rsidR="00BC30F3" w:rsidRPr="001E1246">
        <w:rPr>
          <w:rFonts w:eastAsia="宋体"/>
          <w:szCs w:val="21"/>
        </w:rPr>
        <w:t>2</w:t>
      </w:r>
      <w:r w:rsidR="00A75608" w:rsidRPr="001E1246">
        <w:rPr>
          <w:rFonts w:eastAsia="宋体"/>
          <w:szCs w:val="21"/>
        </w:rPr>
        <w:t>9</w:t>
      </w:r>
      <w:r w:rsidR="00B01FB4" w:rsidRPr="001E1246">
        <w:rPr>
          <w:rFonts w:eastAsia="宋体"/>
          <w:szCs w:val="21"/>
        </w:rPr>
        <w:t>日</w:t>
      </w:r>
      <w:r w:rsidR="006E7D50" w:rsidRPr="001E1246">
        <w:rPr>
          <w:rFonts w:eastAsia="宋体"/>
          <w:szCs w:val="21"/>
        </w:rPr>
        <w:t>，</w:t>
      </w:r>
      <w:r w:rsidR="00B91D9A" w:rsidRPr="001E1246">
        <w:rPr>
          <w:rFonts w:eastAsia="宋体"/>
          <w:szCs w:val="21"/>
        </w:rPr>
        <w:t>根据《</w:t>
      </w:r>
      <w:r w:rsidR="007574FD" w:rsidRPr="001E1246">
        <w:rPr>
          <w:rFonts w:eastAsia="宋体"/>
          <w:szCs w:val="21"/>
        </w:rPr>
        <w:t>关于以通讯方式召开</w:t>
      </w:r>
      <w:r w:rsidR="00F35B40" w:rsidRPr="001E1246">
        <w:rPr>
          <w:rFonts w:eastAsia="宋体"/>
          <w:szCs w:val="21"/>
        </w:rPr>
        <w:t>国泰国证房地产行业指数分级证券投资基金</w:t>
      </w:r>
      <w:r w:rsidR="007574FD" w:rsidRPr="001E1246">
        <w:rPr>
          <w:rFonts w:eastAsia="宋体"/>
          <w:szCs w:val="21"/>
        </w:rPr>
        <w:t>基金份额持有人大会的公告</w:t>
      </w:r>
      <w:r w:rsidR="00B91D9A" w:rsidRPr="001E1246">
        <w:rPr>
          <w:rFonts w:eastAsia="宋体"/>
          <w:szCs w:val="21"/>
        </w:rPr>
        <w:t>》，</w:t>
      </w:r>
      <w:r w:rsidR="006E7D50" w:rsidRPr="001E1246">
        <w:rPr>
          <w:rFonts w:eastAsia="宋体"/>
          <w:szCs w:val="21"/>
        </w:rPr>
        <w:t>本基金</w:t>
      </w:r>
      <w:r w:rsidR="00F35B40" w:rsidRPr="001E1246">
        <w:rPr>
          <w:rFonts w:eastAsia="宋体"/>
          <w:szCs w:val="21"/>
        </w:rPr>
        <w:t>房地产</w:t>
      </w:r>
      <w:r w:rsidR="00F9685B" w:rsidRPr="001E1246">
        <w:rPr>
          <w:rFonts w:eastAsia="宋体"/>
          <w:szCs w:val="21"/>
        </w:rPr>
        <w:t>A</w:t>
      </w:r>
      <w:r w:rsidR="00F9685B" w:rsidRPr="001E1246">
        <w:rPr>
          <w:rFonts w:eastAsia="宋体"/>
          <w:szCs w:val="21"/>
        </w:rPr>
        <w:t>、</w:t>
      </w:r>
      <w:r w:rsidR="00F35B40" w:rsidRPr="001E1246">
        <w:rPr>
          <w:rFonts w:eastAsia="宋体"/>
          <w:szCs w:val="21"/>
        </w:rPr>
        <w:t>房地产</w:t>
      </w:r>
      <w:r w:rsidR="00F9685B" w:rsidRPr="001E1246">
        <w:rPr>
          <w:rFonts w:eastAsia="宋体"/>
          <w:szCs w:val="21"/>
        </w:rPr>
        <w:t>B</w:t>
      </w:r>
      <w:r w:rsidR="00F9685B" w:rsidRPr="001E1246">
        <w:rPr>
          <w:rFonts w:eastAsia="宋体"/>
          <w:szCs w:val="21"/>
        </w:rPr>
        <w:t>份额</w:t>
      </w:r>
      <w:r w:rsidR="006E7D50" w:rsidRPr="001E1246">
        <w:rPr>
          <w:rFonts w:eastAsia="宋体"/>
          <w:szCs w:val="21"/>
        </w:rPr>
        <w:t>自</w:t>
      </w:r>
      <w:r w:rsidR="00B01FB4" w:rsidRPr="001E1246">
        <w:rPr>
          <w:rFonts w:eastAsia="宋体"/>
          <w:szCs w:val="21"/>
        </w:rPr>
        <w:t>2020</w:t>
      </w:r>
      <w:r w:rsidR="00B01FB4" w:rsidRPr="001E1246">
        <w:rPr>
          <w:rFonts w:eastAsia="宋体"/>
          <w:szCs w:val="21"/>
        </w:rPr>
        <w:t>年</w:t>
      </w:r>
      <w:r w:rsidR="006D192D" w:rsidRPr="001E1246">
        <w:rPr>
          <w:rFonts w:eastAsia="宋体"/>
          <w:szCs w:val="21"/>
        </w:rPr>
        <w:t>10</w:t>
      </w:r>
      <w:r w:rsidR="00B01FB4" w:rsidRPr="001E1246">
        <w:rPr>
          <w:rFonts w:eastAsia="宋体"/>
          <w:szCs w:val="21"/>
        </w:rPr>
        <w:t>月</w:t>
      </w:r>
      <w:r w:rsidR="006D192D" w:rsidRPr="001E1246">
        <w:rPr>
          <w:rFonts w:eastAsia="宋体"/>
          <w:szCs w:val="21"/>
        </w:rPr>
        <w:t>2</w:t>
      </w:r>
      <w:r w:rsidR="002E4810" w:rsidRPr="001E1246">
        <w:rPr>
          <w:rFonts w:eastAsia="宋体"/>
          <w:szCs w:val="21"/>
        </w:rPr>
        <w:t>9</w:t>
      </w:r>
      <w:r w:rsidR="00B01FB4" w:rsidRPr="001E1246">
        <w:rPr>
          <w:rFonts w:eastAsia="宋体"/>
          <w:szCs w:val="21"/>
        </w:rPr>
        <w:t>日</w:t>
      </w:r>
      <w:r w:rsidR="00B91D9A" w:rsidRPr="001E1246">
        <w:rPr>
          <w:rFonts w:eastAsia="宋体"/>
          <w:szCs w:val="21"/>
        </w:rPr>
        <w:t>开市</w:t>
      </w:r>
      <w:r w:rsidR="006E7D50" w:rsidRPr="001E1246">
        <w:rPr>
          <w:rFonts w:eastAsia="宋体"/>
          <w:szCs w:val="21"/>
        </w:rPr>
        <w:t>起开始停牌，直至</w:t>
      </w:r>
      <w:r w:rsidR="00B91D9A" w:rsidRPr="001E1246">
        <w:rPr>
          <w:rFonts w:eastAsia="宋体"/>
          <w:szCs w:val="21"/>
        </w:rPr>
        <w:t>基金份额持有人大会决议生效公告日</w:t>
      </w:r>
      <w:r w:rsidR="00B91D9A" w:rsidRPr="001E1246">
        <w:rPr>
          <w:rFonts w:eastAsia="宋体"/>
          <w:szCs w:val="21"/>
        </w:rPr>
        <w:t>10:30</w:t>
      </w:r>
      <w:r w:rsidR="00AF7698" w:rsidRPr="001E1246">
        <w:rPr>
          <w:rFonts w:eastAsia="宋体"/>
          <w:szCs w:val="21"/>
        </w:rPr>
        <w:t>复牌</w:t>
      </w:r>
      <w:r w:rsidR="00B91D9A" w:rsidRPr="001E1246">
        <w:rPr>
          <w:rFonts w:eastAsia="宋体"/>
          <w:szCs w:val="21"/>
        </w:rPr>
        <w:t>。</w:t>
      </w:r>
    </w:p>
    <w:p w:rsidR="004609B7" w:rsidRPr="001E1246" w:rsidRDefault="004609B7" w:rsidP="004609B7">
      <w:pPr>
        <w:spacing w:line="360" w:lineRule="auto"/>
        <w:ind w:firstLineChars="200" w:firstLine="420"/>
        <w:rPr>
          <w:rFonts w:eastAsia="宋体"/>
          <w:szCs w:val="21"/>
        </w:rPr>
      </w:pPr>
    </w:p>
    <w:p w:rsidR="008374D9" w:rsidRDefault="008374D9" w:rsidP="008374D9">
      <w:pPr>
        <w:spacing w:line="360" w:lineRule="auto"/>
        <w:ind w:firstLineChars="200" w:firstLine="420"/>
        <w:rPr>
          <w:rFonts w:eastAsia="宋体"/>
          <w:szCs w:val="21"/>
        </w:rPr>
      </w:pPr>
      <w:r w:rsidRPr="001E1246">
        <w:rPr>
          <w:rFonts w:eastAsia="宋体"/>
          <w:szCs w:val="21"/>
        </w:rPr>
        <w:t>投资人可以通过本基金管理人的网站（</w:t>
      </w:r>
      <w:r w:rsidRPr="001E1246">
        <w:rPr>
          <w:rFonts w:eastAsia="宋体"/>
          <w:szCs w:val="21"/>
        </w:rPr>
        <w:t>www.gtfund.com</w:t>
      </w:r>
      <w:r w:rsidRPr="001E1246">
        <w:rPr>
          <w:rFonts w:eastAsia="宋体"/>
          <w:szCs w:val="21"/>
        </w:rPr>
        <w:t>）或客户服务电话（</w:t>
      </w:r>
      <w:r w:rsidRPr="001E1246">
        <w:rPr>
          <w:rFonts w:eastAsia="宋体"/>
          <w:szCs w:val="21"/>
        </w:rPr>
        <w:t>400-888-8688</w:t>
      </w:r>
      <w:r w:rsidRPr="001E1246">
        <w:rPr>
          <w:rFonts w:eastAsia="宋体"/>
          <w:szCs w:val="21"/>
        </w:rPr>
        <w:t>）咨询相关情况。</w:t>
      </w:r>
    </w:p>
    <w:p w:rsidR="001E1246" w:rsidRPr="001E1246" w:rsidRDefault="001E1246" w:rsidP="008374D9">
      <w:pPr>
        <w:spacing w:line="360" w:lineRule="auto"/>
        <w:ind w:firstLineChars="200" w:firstLine="420"/>
        <w:rPr>
          <w:rFonts w:eastAsia="宋体"/>
          <w:szCs w:val="21"/>
        </w:rPr>
      </w:pPr>
      <w:bookmarkStart w:id="0" w:name="_GoBack"/>
      <w:bookmarkEnd w:id="0"/>
    </w:p>
    <w:p w:rsidR="008374D9" w:rsidRPr="001E1246" w:rsidRDefault="008374D9" w:rsidP="008374D9">
      <w:pPr>
        <w:spacing w:line="360" w:lineRule="auto"/>
        <w:ind w:firstLineChars="200" w:firstLine="420"/>
        <w:rPr>
          <w:rFonts w:eastAsia="宋体"/>
          <w:szCs w:val="21"/>
        </w:rPr>
      </w:pPr>
      <w:r w:rsidRPr="001E1246">
        <w:rPr>
          <w:rFonts w:eastAsia="宋体"/>
          <w:szCs w:val="21"/>
        </w:rPr>
        <w:t>风险提示：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8374D9" w:rsidRPr="001E1246" w:rsidRDefault="008374D9" w:rsidP="008374D9">
      <w:pPr>
        <w:spacing w:line="360" w:lineRule="auto"/>
        <w:ind w:firstLineChars="200" w:firstLine="420"/>
        <w:rPr>
          <w:rFonts w:eastAsia="宋体"/>
          <w:szCs w:val="21"/>
        </w:rPr>
      </w:pPr>
      <w:r w:rsidRPr="001E1246">
        <w:rPr>
          <w:rFonts w:eastAsia="宋体"/>
          <w:szCs w:val="21"/>
        </w:rPr>
        <w:t>特此公告。</w:t>
      </w:r>
    </w:p>
    <w:p w:rsidR="00BD7576" w:rsidRPr="001E1246" w:rsidRDefault="00BD7576" w:rsidP="004609B7">
      <w:pPr>
        <w:spacing w:line="360" w:lineRule="auto"/>
        <w:ind w:firstLineChars="200" w:firstLine="420"/>
        <w:rPr>
          <w:rFonts w:eastAsia="宋体"/>
          <w:szCs w:val="21"/>
        </w:rPr>
      </w:pPr>
    </w:p>
    <w:p w:rsidR="00056A88" w:rsidRPr="001E1246" w:rsidRDefault="00056A88" w:rsidP="004609B7">
      <w:pPr>
        <w:spacing w:line="360" w:lineRule="auto"/>
        <w:ind w:firstLineChars="200" w:firstLine="420"/>
        <w:rPr>
          <w:rFonts w:eastAsia="宋体"/>
          <w:szCs w:val="21"/>
        </w:rPr>
      </w:pPr>
    </w:p>
    <w:p w:rsidR="00BD7576" w:rsidRPr="001E1246" w:rsidRDefault="00BD7576" w:rsidP="004609B7">
      <w:pPr>
        <w:spacing w:line="360" w:lineRule="auto"/>
        <w:ind w:firstLineChars="200" w:firstLine="420"/>
        <w:rPr>
          <w:rFonts w:eastAsia="宋体"/>
          <w:szCs w:val="21"/>
        </w:rPr>
      </w:pPr>
    </w:p>
    <w:p w:rsidR="00BD7576" w:rsidRPr="001E1246" w:rsidRDefault="00BD7576" w:rsidP="004609B7">
      <w:pPr>
        <w:spacing w:line="360" w:lineRule="auto"/>
        <w:ind w:firstLineChars="200" w:firstLine="420"/>
        <w:jc w:val="right"/>
        <w:rPr>
          <w:rFonts w:eastAsia="宋体"/>
          <w:szCs w:val="21"/>
        </w:rPr>
      </w:pPr>
      <w:r w:rsidRPr="001E1246">
        <w:rPr>
          <w:rFonts w:eastAsia="宋体"/>
          <w:szCs w:val="21"/>
        </w:rPr>
        <w:t>国泰基金管理有限公司</w:t>
      </w:r>
    </w:p>
    <w:p w:rsidR="004609B7" w:rsidRPr="001E1246" w:rsidRDefault="00BD7576" w:rsidP="00653633">
      <w:pPr>
        <w:spacing w:line="360" w:lineRule="auto"/>
        <w:ind w:firstLineChars="200" w:firstLine="420"/>
        <w:jc w:val="right"/>
        <w:rPr>
          <w:rFonts w:eastAsia="宋体"/>
          <w:szCs w:val="21"/>
        </w:rPr>
      </w:pPr>
      <w:r w:rsidRPr="001E1246">
        <w:rPr>
          <w:rFonts w:eastAsia="宋体"/>
          <w:szCs w:val="21"/>
        </w:rPr>
        <w:t>20</w:t>
      </w:r>
      <w:r w:rsidR="008A37C2" w:rsidRPr="001E1246">
        <w:rPr>
          <w:rFonts w:eastAsia="宋体"/>
          <w:szCs w:val="21"/>
        </w:rPr>
        <w:t>20</w:t>
      </w:r>
      <w:r w:rsidRPr="001E1246">
        <w:rPr>
          <w:rFonts w:eastAsia="宋体"/>
          <w:szCs w:val="21"/>
        </w:rPr>
        <w:t>年</w:t>
      </w:r>
      <w:r w:rsidR="006F6968" w:rsidRPr="001E1246">
        <w:rPr>
          <w:rFonts w:eastAsia="宋体"/>
          <w:szCs w:val="21"/>
        </w:rPr>
        <w:t>10</w:t>
      </w:r>
      <w:r w:rsidRPr="001E1246">
        <w:rPr>
          <w:rFonts w:eastAsia="宋体"/>
          <w:szCs w:val="21"/>
        </w:rPr>
        <w:t>月</w:t>
      </w:r>
      <w:r w:rsidR="006F6968" w:rsidRPr="001E1246">
        <w:rPr>
          <w:rFonts w:eastAsia="宋体"/>
          <w:szCs w:val="21"/>
        </w:rPr>
        <w:t>2</w:t>
      </w:r>
      <w:r w:rsidR="00647AB5" w:rsidRPr="001E1246">
        <w:rPr>
          <w:rFonts w:eastAsia="宋体"/>
          <w:szCs w:val="21"/>
        </w:rPr>
        <w:t>9</w:t>
      </w:r>
      <w:r w:rsidRPr="001E1246">
        <w:rPr>
          <w:rFonts w:eastAsia="宋体"/>
          <w:szCs w:val="21"/>
        </w:rPr>
        <w:t>日</w:t>
      </w:r>
    </w:p>
    <w:sectPr w:rsidR="004609B7" w:rsidRPr="001E1246" w:rsidSect="00EB5F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7A" w:rsidRDefault="00A6017A" w:rsidP="0004203B">
      <w:r>
        <w:separator/>
      </w:r>
    </w:p>
  </w:endnote>
  <w:endnote w:type="continuationSeparator" w:id="0">
    <w:p w:rsidR="00A6017A" w:rsidRDefault="00A6017A" w:rsidP="0004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7A" w:rsidRDefault="00A6017A" w:rsidP="0004203B">
      <w:r>
        <w:separator/>
      </w:r>
    </w:p>
  </w:footnote>
  <w:footnote w:type="continuationSeparator" w:id="0">
    <w:p w:rsidR="00A6017A" w:rsidRDefault="00A6017A" w:rsidP="00042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8DF"/>
    <w:rsid w:val="0001712F"/>
    <w:rsid w:val="00036BAC"/>
    <w:rsid w:val="00040F7B"/>
    <w:rsid w:val="0004203B"/>
    <w:rsid w:val="0004373F"/>
    <w:rsid w:val="00054085"/>
    <w:rsid w:val="00056A88"/>
    <w:rsid w:val="00057FA5"/>
    <w:rsid w:val="00066C19"/>
    <w:rsid w:val="00071B68"/>
    <w:rsid w:val="0008043C"/>
    <w:rsid w:val="00085DFF"/>
    <w:rsid w:val="000A5E76"/>
    <w:rsid w:val="000F4796"/>
    <w:rsid w:val="001309AD"/>
    <w:rsid w:val="00141355"/>
    <w:rsid w:val="00173EAC"/>
    <w:rsid w:val="00196933"/>
    <w:rsid w:val="001E1246"/>
    <w:rsid w:val="001E1458"/>
    <w:rsid w:val="00203FD5"/>
    <w:rsid w:val="00234860"/>
    <w:rsid w:val="0025756F"/>
    <w:rsid w:val="002820ED"/>
    <w:rsid w:val="002E0E6A"/>
    <w:rsid w:val="002E4810"/>
    <w:rsid w:val="00332D1F"/>
    <w:rsid w:val="00337ED9"/>
    <w:rsid w:val="00341124"/>
    <w:rsid w:val="00344562"/>
    <w:rsid w:val="00386819"/>
    <w:rsid w:val="003A54FE"/>
    <w:rsid w:val="003B5596"/>
    <w:rsid w:val="003C6AB8"/>
    <w:rsid w:val="003D2B90"/>
    <w:rsid w:val="003D68A1"/>
    <w:rsid w:val="003E0E95"/>
    <w:rsid w:val="00403027"/>
    <w:rsid w:val="00410A3C"/>
    <w:rsid w:val="004609B7"/>
    <w:rsid w:val="004B6B88"/>
    <w:rsid w:val="004B7041"/>
    <w:rsid w:val="004B799A"/>
    <w:rsid w:val="004D2FFE"/>
    <w:rsid w:val="004E2466"/>
    <w:rsid w:val="004E5A20"/>
    <w:rsid w:val="004F3B19"/>
    <w:rsid w:val="00557071"/>
    <w:rsid w:val="00570533"/>
    <w:rsid w:val="005965C9"/>
    <w:rsid w:val="005B61B2"/>
    <w:rsid w:val="005C25FA"/>
    <w:rsid w:val="005E090C"/>
    <w:rsid w:val="006007F3"/>
    <w:rsid w:val="006139C7"/>
    <w:rsid w:val="00624039"/>
    <w:rsid w:val="00643E89"/>
    <w:rsid w:val="00647AB5"/>
    <w:rsid w:val="00653633"/>
    <w:rsid w:val="006551AF"/>
    <w:rsid w:val="006905B7"/>
    <w:rsid w:val="00696DE0"/>
    <w:rsid w:val="006B25F8"/>
    <w:rsid w:val="006D192D"/>
    <w:rsid w:val="006E2004"/>
    <w:rsid w:val="006E7D50"/>
    <w:rsid w:val="006F0DEF"/>
    <w:rsid w:val="006F238A"/>
    <w:rsid w:val="006F2CC0"/>
    <w:rsid w:val="006F6968"/>
    <w:rsid w:val="0070000A"/>
    <w:rsid w:val="007574FD"/>
    <w:rsid w:val="00767210"/>
    <w:rsid w:val="007775EC"/>
    <w:rsid w:val="007B2344"/>
    <w:rsid w:val="007C7D05"/>
    <w:rsid w:val="007D6306"/>
    <w:rsid w:val="007D6C16"/>
    <w:rsid w:val="00800ABF"/>
    <w:rsid w:val="008374D9"/>
    <w:rsid w:val="00850969"/>
    <w:rsid w:val="0086505B"/>
    <w:rsid w:val="0087450D"/>
    <w:rsid w:val="00877591"/>
    <w:rsid w:val="008A37C2"/>
    <w:rsid w:val="008E6DD5"/>
    <w:rsid w:val="00940574"/>
    <w:rsid w:val="0098336F"/>
    <w:rsid w:val="009874CD"/>
    <w:rsid w:val="009A1817"/>
    <w:rsid w:val="009A1C74"/>
    <w:rsid w:val="009B04F3"/>
    <w:rsid w:val="009D1990"/>
    <w:rsid w:val="009D7D97"/>
    <w:rsid w:val="00A3793A"/>
    <w:rsid w:val="00A6017A"/>
    <w:rsid w:val="00A75608"/>
    <w:rsid w:val="00A861D7"/>
    <w:rsid w:val="00AA24F5"/>
    <w:rsid w:val="00AD60D3"/>
    <w:rsid w:val="00AF2820"/>
    <w:rsid w:val="00AF7698"/>
    <w:rsid w:val="00B01E9B"/>
    <w:rsid w:val="00B01FB4"/>
    <w:rsid w:val="00B15059"/>
    <w:rsid w:val="00B6191A"/>
    <w:rsid w:val="00B8727A"/>
    <w:rsid w:val="00B91D9A"/>
    <w:rsid w:val="00B94F71"/>
    <w:rsid w:val="00BC30F3"/>
    <w:rsid w:val="00BC3135"/>
    <w:rsid w:val="00BC6786"/>
    <w:rsid w:val="00BD7576"/>
    <w:rsid w:val="00C12750"/>
    <w:rsid w:val="00C43CCC"/>
    <w:rsid w:val="00C859B6"/>
    <w:rsid w:val="00CC42BE"/>
    <w:rsid w:val="00CC5140"/>
    <w:rsid w:val="00CE721B"/>
    <w:rsid w:val="00D0619D"/>
    <w:rsid w:val="00D2323D"/>
    <w:rsid w:val="00DC3E26"/>
    <w:rsid w:val="00DE1462"/>
    <w:rsid w:val="00E12FB5"/>
    <w:rsid w:val="00E51FE7"/>
    <w:rsid w:val="00E6636F"/>
    <w:rsid w:val="00E770E5"/>
    <w:rsid w:val="00EA0148"/>
    <w:rsid w:val="00EB5FC9"/>
    <w:rsid w:val="00ED11E5"/>
    <w:rsid w:val="00ED49BE"/>
    <w:rsid w:val="00EE5B66"/>
    <w:rsid w:val="00F35387"/>
    <w:rsid w:val="00F35B40"/>
    <w:rsid w:val="00F41AD2"/>
    <w:rsid w:val="00F43A38"/>
    <w:rsid w:val="00F53D95"/>
    <w:rsid w:val="00F548DF"/>
    <w:rsid w:val="00F7515B"/>
    <w:rsid w:val="00F9685B"/>
    <w:rsid w:val="00FC2178"/>
    <w:rsid w:val="00FF32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8DF"/>
    <w:rPr>
      <w:color w:val="0563C1" w:themeColor="hyperlink"/>
      <w:u w:val="single"/>
    </w:rPr>
  </w:style>
  <w:style w:type="paragraph" w:styleId="a4">
    <w:name w:val="header"/>
    <w:basedOn w:val="a"/>
    <w:link w:val="Char"/>
    <w:uiPriority w:val="99"/>
    <w:unhideWhenUsed/>
    <w:rsid w:val="00042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203B"/>
    <w:rPr>
      <w:sz w:val="18"/>
      <w:szCs w:val="18"/>
    </w:rPr>
  </w:style>
  <w:style w:type="paragraph" w:styleId="a5">
    <w:name w:val="footer"/>
    <w:basedOn w:val="a"/>
    <w:link w:val="Char0"/>
    <w:uiPriority w:val="99"/>
    <w:unhideWhenUsed/>
    <w:rsid w:val="0004203B"/>
    <w:pPr>
      <w:tabs>
        <w:tab w:val="center" w:pos="4153"/>
        <w:tab w:val="right" w:pos="8306"/>
      </w:tabs>
      <w:snapToGrid w:val="0"/>
      <w:jc w:val="left"/>
    </w:pPr>
    <w:rPr>
      <w:sz w:val="18"/>
      <w:szCs w:val="18"/>
    </w:rPr>
  </w:style>
  <w:style w:type="character" w:customStyle="1" w:styleId="Char0">
    <w:name w:val="页脚 Char"/>
    <w:basedOn w:val="a0"/>
    <w:link w:val="a5"/>
    <w:uiPriority w:val="99"/>
    <w:rsid w:val="0004203B"/>
    <w:rPr>
      <w:sz w:val="18"/>
      <w:szCs w:val="18"/>
    </w:rPr>
  </w:style>
  <w:style w:type="paragraph" w:styleId="a6">
    <w:name w:val="Balloon Text"/>
    <w:basedOn w:val="a"/>
    <w:link w:val="Char1"/>
    <w:uiPriority w:val="99"/>
    <w:semiHidden/>
    <w:unhideWhenUsed/>
    <w:rsid w:val="004B6B88"/>
    <w:rPr>
      <w:sz w:val="18"/>
      <w:szCs w:val="18"/>
    </w:rPr>
  </w:style>
  <w:style w:type="character" w:customStyle="1" w:styleId="Char1">
    <w:name w:val="批注框文本 Char"/>
    <w:basedOn w:val="a0"/>
    <w:link w:val="a6"/>
    <w:uiPriority w:val="99"/>
    <w:semiHidden/>
    <w:rsid w:val="004B6B88"/>
    <w:rPr>
      <w:sz w:val="18"/>
      <w:szCs w:val="18"/>
    </w:rPr>
  </w:style>
  <w:style w:type="paragraph" w:customStyle="1" w:styleId="Default">
    <w:name w:val="Default"/>
    <w:rsid w:val="00B91D9A"/>
    <w:pPr>
      <w:widowControl w:val="0"/>
      <w:autoSpaceDE w:val="0"/>
      <w:autoSpaceDN w:val="0"/>
      <w:adjustRightInd w:val="0"/>
    </w:pPr>
    <w:rPr>
      <w:rFonts w:ascii="宋体" w:eastAsia="宋体" w:cs="宋体"/>
      <w:color w:val="000000"/>
      <w:kern w:val="0"/>
      <w:sz w:val="24"/>
      <w:szCs w:val="24"/>
    </w:rPr>
  </w:style>
  <w:style w:type="paragraph" w:styleId="a7">
    <w:name w:val="Date"/>
    <w:basedOn w:val="a"/>
    <w:next w:val="a"/>
    <w:link w:val="Char2"/>
    <w:uiPriority w:val="99"/>
    <w:semiHidden/>
    <w:unhideWhenUsed/>
    <w:rsid w:val="004609B7"/>
    <w:pPr>
      <w:ind w:leftChars="2500" w:left="100"/>
    </w:pPr>
  </w:style>
  <w:style w:type="character" w:customStyle="1" w:styleId="Char2">
    <w:name w:val="日期 Char"/>
    <w:basedOn w:val="a0"/>
    <w:link w:val="a7"/>
    <w:uiPriority w:val="99"/>
    <w:semiHidden/>
    <w:rsid w:val="004609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4024-4EAE-45E9-9051-7A8B4ED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dc:creator>
  <cp:lastModifiedBy>ZHONGM</cp:lastModifiedBy>
  <cp:revision>2</cp:revision>
  <dcterms:created xsi:type="dcterms:W3CDTF">2020-10-28T16:00:00Z</dcterms:created>
  <dcterms:modified xsi:type="dcterms:W3CDTF">2020-10-28T16:00:00Z</dcterms:modified>
</cp:coreProperties>
</file>