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20</w:t>
      </w:r>
      <w:r w:rsidR="00D85598" w:rsidRPr="00185199">
        <w:rPr>
          <w:rFonts w:ascii="Times New Roman" w:hAnsi="宋体" w:cs="Times New Roman"/>
          <w:b/>
          <w:sz w:val="24"/>
        </w:rPr>
        <w:t>年第</w:t>
      </w:r>
      <w:r w:rsidR="00185199" w:rsidRPr="00185199">
        <w:rPr>
          <w:rFonts w:ascii="Times New Roman" w:hAnsi="Times New Roman" w:cs="Times New Roman"/>
          <w:b/>
          <w:sz w:val="24"/>
        </w:rPr>
        <w:t>3</w:t>
      </w:r>
      <w:r w:rsidR="00BB3501" w:rsidRPr="00185199">
        <w:rPr>
          <w:rFonts w:ascii="Times New Roman" w:hAnsi="宋体" w:cs="Times New Roman"/>
          <w:b/>
          <w:sz w:val="24"/>
        </w:rPr>
        <w:t>季度报告提示性公告</w:t>
      </w:r>
    </w:p>
    <w:p w:rsidR="00B16987" w:rsidRPr="00185199" w:rsidRDefault="00B16987" w:rsidP="00AD1351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185199" w:rsidRDefault="00303F48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诺安基金管理有限公司（以下简称</w:t>
      </w:r>
      <w:r w:rsidRPr="00185199">
        <w:rPr>
          <w:rFonts w:ascii="Times New Roman" w:eastAsia="宋体" w:hAnsi="Times New Roman" w:cs="Times New Roman"/>
          <w:szCs w:val="21"/>
        </w:rPr>
        <w:t>“</w:t>
      </w:r>
      <w:r w:rsidRPr="00185199">
        <w:rPr>
          <w:rFonts w:ascii="Times New Roman" w:eastAsia="宋体" w:hAnsi="宋体" w:cs="Times New Roman"/>
          <w:szCs w:val="21"/>
        </w:rPr>
        <w:t>本公司</w:t>
      </w:r>
      <w:r w:rsidRPr="00185199">
        <w:rPr>
          <w:rFonts w:ascii="Times New Roman" w:eastAsia="宋体" w:hAnsi="Times New Roman" w:cs="Times New Roman"/>
          <w:szCs w:val="21"/>
        </w:rPr>
        <w:t>”</w:t>
      </w:r>
      <w:r w:rsidRPr="00185199">
        <w:rPr>
          <w:rFonts w:ascii="Times New Roman" w:eastAsia="宋体" w:hAnsi="宋体" w:cs="Times New Roman"/>
          <w:szCs w:val="21"/>
        </w:rPr>
        <w:t>）</w:t>
      </w:r>
      <w:r w:rsidR="00B16987" w:rsidRPr="00185199">
        <w:rPr>
          <w:rFonts w:ascii="Times New Roman" w:eastAsia="宋体" w:hAnsi="宋体" w:cs="Times New Roman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185199" w:rsidRPr="00185199">
        <w:rPr>
          <w:rFonts w:ascii="Times New Roman" w:eastAsia="宋体" w:hAnsi="Times New Roman" w:cs="Times New Roman"/>
          <w:szCs w:val="21"/>
        </w:rPr>
        <w:t>2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年第</w:t>
      </w:r>
      <w:r w:rsidR="00185199" w:rsidRPr="00185199"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Times New Roman" w:cs="Times New Roman"/>
          <w:szCs w:val="21"/>
        </w:rPr>
        <w:t>季度报告全文于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185199" w:rsidRPr="00185199">
        <w:rPr>
          <w:rFonts w:ascii="Times New Roman" w:eastAsia="宋体" w:hAnsi="Times New Roman" w:cs="Times New Roman"/>
          <w:szCs w:val="21"/>
        </w:rPr>
        <w:t>10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185199" w:rsidRPr="00185199">
        <w:rPr>
          <w:rFonts w:ascii="Times New Roman" w:eastAsia="宋体" w:hAnsi="Times New Roman" w:cs="Times New Roman"/>
          <w:szCs w:val="21"/>
        </w:rPr>
        <w:t>28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BB3501" w:rsidRPr="00185199">
        <w:rPr>
          <w:rFonts w:ascii="Times New Roman" w:eastAsia="宋体" w:hAnsi="Times New Roman" w:cs="Times New Roman"/>
          <w:szCs w:val="21"/>
        </w:rPr>
        <w:t>[</w:t>
      </w:r>
      <w:r w:rsidR="00500D50" w:rsidRPr="00185199">
        <w:rPr>
          <w:rFonts w:ascii="Times New Roman" w:eastAsia="宋体" w:hAnsi="Times New Roman" w:cs="Times New Roman"/>
          <w:szCs w:val="21"/>
        </w:rPr>
        <w:t>www.lionfund.com</w:t>
      </w:r>
      <w:r w:rsidR="00681809" w:rsidRPr="00185199">
        <w:rPr>
          <w:rFonts w:ascii="Times New Roman" w:eastAsia="宋体" w:hAnsi="Times New Roman" w:cs="Times New Roman"/>
          <w:szCs w:val="21"/>
        </w:rPr>
        <w:t>.cn</w:t>
      </w:r>
      <w:r w:rsidR="00BB3501" w:rsidRPr="00185199">
        <w:rPr>
          <w:rFonts w:ascii="Times New Roman" w:eastAsia="宋体" w:hAnsi="Times New Roman" w:cs="Times New Roman"/>
          <w:szCs w:val="21"/>
        </w:rPr>
        <w:t>]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8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006737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lastRenderedPageBreak/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2020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185199">
        <w:rPr>
          <w:rFonts w:ascii="Times New Roman" w:eastAsia="宋体" w:hAnsi="Times New Roman" w:cs="Times New Roman" w:hint="eastAsia"/>
          <w:szCs w:val="21"/>
        </w:rPr>
        <w:t>10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185199">
        <w:rPr>
          <w:rFonts w:ascii="Times New Roman" w:eastAsia="宋体" w:hAnsi="Times New Roman" w:cs="Times New Roman" w:hint="eastAsia"/>
          <w:szCs w:val="21"/>
        </w:rPr>
        <w:t>28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88" w:rsidRDefault="00CC3C88" w:rsidP="009A149B">
      <w:r>
        <w:separator/>
      </w:r>
    </w:p>
  </w:endnote>
  <w:endnote w:type="continuationSeparator" w:id="0">
    <w:p w:rsidR="00CC3C88" w:rsidRDefault="00CC3C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7612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1351" w:rsidRPr="00AD135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7612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1351" w:rsidRPr="00AD135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88" w:rsidRDefault="00CC3C88" w:rsidP="009A149B">
      <w:r>
        <w:separator/>
      </w:r>
    </w:p>
  </w:footnote>
  <w:footnote w:type="continuationSeparator" w:id="0">
    <w:p w:rsidR="00CC3C88" w:rsidRDefault="00CC3C8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12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7AFD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35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138A-F1C9-4272-8310-3DB051B2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1735</Characters>
  <Application>Microsoft Office Word</Application>
  <DocSecurity>4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