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D5" w:rsidRDefault="007F0484">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天弘基金管理有限公司关于增加上海中欧财富基金销售有限公司为旗下部分基金销售机构并开通申购、赎回、定投、转换业务以及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E216D5" w:rsidRDefault="00E216D5">
      <w:pPr>
        <w:spacing w:line="500" w:lineRule="exact"/>
        <w:jc w:val="center"/>
        <w:rPr>
          <w:rFonts w:ascii="黑体" w:eastAsia="黑体" w:hAnsi="黑体"/>
          <w:b/>
          <w:sz w:val="30"/>
          <w:szCs w:val="30"/>
        </w:rPr>
      </w:pP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上海中欧财富基金销售有限公司（以下简称“中欧财富”）签署的相关基金销售服务协议，自2020年10月12日起，本公司增加中欧财富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起参加中欧财富</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通过中欧财富指定平台申购、赎回、定投、转换本公司旗下部分基金且符合基金合同约定的投资者。</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天弘医疗健康混合型证券投资基金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7F0484" w:rsidTr="003B4453">
        <w:trPr>
          <w:trHeight w:val="340"/>
        </w:trPr>
        <w:tc>
          <w:tcPr>
            <w:tcW w:w="1730" w:type="pct"/>
            <w:vMerge w:val="restart"/>
            <w:tcBorders>
              <w:top w:val="single" w:sz="4" w:space="0" w:color="auto"/>
              <w:left w:val="single" w:sz="4" w:space="0" w:color="auto"/>
              <w:right w:val="single" w:sz="4" w:space="0" w:color="auto"/>
            </w:tcBorders>
            <w:vAlign w:val="center"/>
            <w:hideMark/>
          </w:tcPr>
          <w:p w:rsidR="007F0484" w:rsidRDefault="007F0484" w:rsidP="007F0484">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天弘稳利定期开放债券型证券投资基金(注</w:t>
            </w:r>
            <w:r w:rsidR="00D101A7">
              <w:rPr>
                <w:rFonts w:ascii="仿宋_GB2312" w:eastAsia="仿宋_GB2312" w:hAnsiTheme="minorEastAsia"/>
                <w:kern w:val="0"/>
                <w:sz w:val="24"/>
                <w:szCs w:val="24"/>
              </w:rPr>
              <w:t>2</w:t>
            </w:r>
            <w:r>
              <w:rPr>
                <w:rFonts w:ascii="仿宋_GB2312" w:eastAsia="仿宋_GB2312" w:hAnsiTheme="minorEastAsia" w:hint="eastAsia"/>
                <w:kern w:val="0"/>
                <w:sz w:val="24"/>
                <w:szCs w:val="24"/>
              </w:rPr>
              <w:t>)</w:t>
            </w:r>
          </w:p>
        </w:tc>
        <w:tc>
          <w:tcPr>
            <w:tcW w:w="1016"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A类：000244</w:t>
            </w:r>
          </w:p>
        </w:tc>
        <w:tc>
          <w:tcPr>
            <w:tcW w:w="89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7F0484" w:rsidTr="003B4453">
        <w:trPr>
          <w:trHeight w:val="340"/>
        </w:trPr>
        <w:tc>
          <w:tcPr>
            <w:tcW w:w="1730" w:type="pct"/>
            <w:vMerge/>
            <w:tcBorders>
              <w:left w:val="single" w:sz="4" w:space="0" w:color="auto"/>
              <w:bottom w:val="single" w:sz="4" w:space="0" w:color="auto"/>
              <w:right w:val="single" w:sz="4" w:space="0" w:color="auto"/>
            </w:tcBorders>
            <w:vAlign w:val="center"/>
            <w:hideMark/>
          </w:tcPr>
          <w:p w:rsidR="007F0484" w:rsidRDefault="007F0484"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B类：000245</w:t>
            </w:r>
          </w:p>
        </w:tc>
        <w:tc>
          <w:tcPr>
            <w:tcW w:w="89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7F0484" w:rsidRDefault="007F048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E216D5" w:rsidRPr="00D101A7" w:rsidRDefault="007F0484" w:rsidP="00D101A7">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注：1、同一基金的不同基金份额类别之间不得互相转换。具体的转换范围请以中欧财富指定平台公示的信息为准。</w:t>
      </w:r>
    </w:p>
    <w:p w:rsidR="00E216D5" w:rsidRDefault="00D101A7">
      <w:pPr>
        <w:spacing w:line="500" w:lineRule="exact"/>
        <w:ind w:firstLineChars="400" w:firstLine="960"/>
        <w:rPr>
          <w:rFonts w:ascii="仿宋_GB2312" w:eastAsia="仿宋_GB2312" w:hAnsiTheme="minorEastAsia"/>
          <w:kern w:val="0"/>
          <w:sz w:val="24"/>
          <w:szCs w:val="24"/>
        </w:rPr>
      </w:pPr>
      <w:r>
        <w:rPr>
          <w:rFonts w:ascii="仿宋_GB2312" w:eastAsia="仿宋_GB2312" w:hAnsiTheme="minorEastAsia"/>
          <w:kern w:val="0"/>
          <w:sz w:val="24"/>
          <w:szCs w:val="24"/>
        </w:rPr>
        <w:t>2</w:t>
      </w:r>
      <w:r w:rsidR="007F0484">
        <w:rPr>
          <w:rFonts w:ascii="仿宋_GB2312" w:eastAsia="仿宋_GB2312" w:hAnsiTheme="minorEastAsia" w:hint="eastAsia"/>
          <w:kern w:val="0"/>
          <w:sz w:val="24"/>
          <w:szCs w:val="24"/>
        </w:rPr>
        <w:t>、本基金以定期开放的方式运作，目前处于封闭期，具体开放申购赎回等业务的时间请以本基金相关法律文件及公告为准。</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2020年10月12日起，投资者通过中欧财富指定平台申购（含定投、转换转入）上述基金时，享受申购费率优惠，具体费率折扣及费率优惠期限请以中欧财富的规则为准。原申购费为固定费用的，不享受优惠，按固定费用执行。</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各基金原申购费率（用）请详见《基金合同》、《招募说明书》等法律文件，以及本公司发布的最新业务公告。</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、上述相关业务办理规则的具体内容请以中欧财富的规定、公告或通知为准。</w:t>
      </w:r>
    </w:p>
    <w:p w:rsidR="00E216D5" w:rsidRDefault="00E216D5">
      <w:pPr>
        <w:spacing w:line="500" w:lineRule="exact"/>
        <w:ind w:firstLineChars="200" w:firstLine="480"/>
        <w:rPr>
          <w:rFonts w:ascii="仿宋_GB2312" w:eastAsia="仿宋_GB2312" w:hAnsiTheme="minorEastAsia"/>
          <w:kern w:val="0"/>
          <w:sz w:val="24"/>
          <w:szCs w:val="24"/>
        </w:rPr>
      </w:pP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上海中欧</w:t>
      </w:r>
      <w:bookmarkStart w:id="0" w:name="_GoBack"/>
      <w:bookmarkEnd w:id="0"/>
      <w:r>
        <w:rPr>
          <w:rFonts w:ascii="仿宋_GB2312" w:eastAsia="仿宋_GB2312" w:hAnsiTheme="minorEastAsia" w:hint="eastAsia"/>
          <w:kern w:val="0"/>
          <w:sz w:val="24"/>
          <w:szCs w:val="24"/>
        </w:rPr>
        <w:t>财富基金销售有限公司</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客服热线：400-700-9700</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网站：www.zofund.com</w:t>
      </w:r>
    </w:p>
    <w:p w:rsidR="00E216D5" w:rsidRDefault="00E216D5">
      <w:pPr>
        <w:spacing w:line="500" w:lineRule="exact"/>
        <w:ind w:firstLineChars="200" w:firstLine="480"/>
        <w:rPr>
          <w:rFonts w:ascii="仿宋_GB2312" w:eastAsia="仿宋_GB2312" w:hAnsiTheme="minorEastAsia"/>
          <w:kern w:val="0"/>
          <w:sz w:val="24"/>
          <w:szCs w:val="24"/>
        </w:rPr>
      </w:pP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E216D5" w:rsidRDefault="007F048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E216D5" w:rsidRDefault="00E216D5">
      <w:pPr>
        <w:spacing w:line="500" w:lineRule="exact"/>
        <w:ind w:firstLineChars="200" w:firstLine="480"/>
        <w:rPr>
          <w:rFonts w:ascii="仿宋_GB2312" w:eastAsia="仿宋_GB2312" w:hAnsiTheme="minorEastAsia"/>
          <w:kern w:val="0"/>
          <w:sz w:val="24"/>
          <w:szCs w:val="24"/>
        </w:rPr>
      </w:pPr>
    </w:p>
    <w:p w:rsidR="00E216D5" w:rsidRDefault="007F048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E216D5" w:rsidRDefault="007F048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二〇二〇年十月十二日</w:t>
      </w:r>
    </w:p>
    <w:p w:rsidR="00E216D5" w:rsidRDefault="00E216D5"/>
    <w:sectPr w:rsidR="00E216D5" w:rsidSect="004B0C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E8" w:rsidRDefault="009543E8" w:rsidP="009543E8">
      <w:r>
        <w:separator/>
      </w:r>
    </w:p>
  </w:endnote>
  <w:endnote w:type="continuationSeparator" w:id="0">
    <w:p w:rsidR="009543E8" w:rsidRDefault="009543E8" w:rsidP="00954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E8" w:rsidRDefault="009543E8" w:rsidP="009543E8">
      <w:r>
        <w:separator/>
      </w:r>
    </w:p>
  </w:footnote>
  <w:footnote w:type="continuationSeparator" w:id="0">
    <w:p w:rsidR="009543E8" w:rsidRDefault="009543E8" w:rsidP="00954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B0C43"/>
    <w:rsid w:val="004F4E49"/>
    <w:rsid w:val="004F6463"/>
    <w:rsid w:val="005860F1"/>
    <w:rsid w:val="00676E63"/>
    <w:rsid w:val="006C1230"/>
    <w:rsid w:val="007D6643"/>
    <w:rsid w:val="007F0484"/>
    <w:rsid w:val="007F1F52"/>
    <w:rsid w:val="00816251"/>
    <w:rsid w:val="00864BA1"/>
    <w:rsid w:val="00891A42"/>
    <w:rsid w:val="008F410B"/>
    <w:rsid w:val="00933705"/>
    <w:rsid w:val="009543E8"/>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F13F6"/>
    <w:rsid w:val="00D101A7"/>
    <w:rsid w:val="00DB3C74"/>
    <w:rsid w:val="00E216D5"/>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B0C43"/>
    <w:pPr>
      <w:jc w:val="left"/>
    </w:pPr>
  </w:style>
  <w:style w:type="paragraph" w:styleId="a4">
    <w:name w:val="Balloon Text"/>
    <w:basedOn w:val="a"/>
    <w:link w:val="Char0"/>
    <w:uiPriority w:val="99"/>
    <w:semiHidden/>
    <w:unhideWhenUsed/>
    <w:qFormat/>
    <w:rsid w:val="004B0C43"/>
    <w:rPr>
      <w:sz w:val="18"/>
      <w:szCs w:val="18"/>
    </w:rPr>
  </w:style>
  <w:style w:type="paragraph" w:styleId="a5">
    <w:name w:val="footer"/>
    <w:basedOn w:val="a"/>
    <w:link w:val="Char1"/>
    <w:uiPriority w:val="99"/>
    <w:unhideWhenUsed/>
    <w:qFormat/>
    <w:rsid w:val="004B0C4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B0C43"/>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4B0C43"/>
    <w:rPr>
      <w:sz w:val="21"/>
      <w:szCs w:val="21"/>
    </w:rPr>
  </w:style>
  <w:style w:type="character" w:customStyle="1" w:styleId="Char2">
    <w:name w:val="页眉 Char"/>
    <w:basedOn w:val="a0"/>
    <w:link w:val="a6"/>
    <w:uiPriority w:val="99"/>
    <w:qFormat/>
    <w:rsid w:val="004B0C43"/>
    <w:rPr>
      <w:sz w:val="18"/>
      <w:szCs w:val="18"/>
    </w:rPr>
  </w:style>
  <w:style w:type="character" w:customStyle="1" w:styleId="Char1">
    <w:name w:val="页脚 Char"/>
    <w:basedOn w:val="a0"/>
    <w:link w:val="a5"/>
    <w:uiPriority w:val="99"/>
    <w:qFormat/>
    <w:rsid w:val="004B0C43"/>
    <w:rPr>
      <w:sz w:val="18"/>
      <w:szCs w:val="18"/>
    </w:rPr>
  </w:style>
  <w:style w:type="character" w:customStyle="1" w:styleId="Char">
    <w:name w:val="批注文字 Char"/>
    <w:basedOn w:val="a0"/>
    <w:link w:val="a3"/>
    <w:uiPriority w:val="99"/>
    <w:semiHidden/>
    <w:rsid w:val="004B0C43"/>
  </w:style>
  <w:style w:type="character" w:customStyle="1" w:styleId="Char0">
    <w:name w:val="批注框文本 Char"/>
    <w:basedOn w:val="a0"/>
    <w:link w:val="a4"/>
    <w:uiPriority w:val="99"/>
    <w:semiHidden/>
    <w:rsid w:val="004B0C4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E3DC0-6BA5-42FB-BCA0-82132B09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4</DocSecurity>
  <Lines>7</Lines>
  <Paragraphs>2</Paragraphs>
  <ScaleCrop>false</ScaleCrop>
  <Company>Sky123.Org</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2020-10-11T16:01:00Z</dcterms:created>
  <dcterms:modified xsi:type="dcterms:W3CDTF">2020-10-11T16:01:00Z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