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F73ACA" w:rsidRDefault="003C13A4" w:rsidP="00D52847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F73ACA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6B1691" w:rsidRPr="00F73ACA">
        <w:rPr>
          <w:rFonts w:ascii="仿宋" w:eastAsia="仿宋" w:hAnsi="仿宋"/>
          <w:b/>
          <w:color w:val="000000" w:themeColor="text1"/>
          <w:sz w:val="36"/>
          <w:szCs w:val="36"/>
        </w:rPr>
        <w:t>全部</w:t>
      </w:r>
      <w:r w:rsidR="006B1691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  <w:r w:rsidR="0087530A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2019年</w:t>
      </w:r>
      <w:r w:rsidR="0087530A" w:rsidRPr="00F73ACA">
        <w:rPr>
          <w:rFonts w:ascii="仿宋" w:eastAsia="仿宋" w:hAnsi="仿宋"/>
          <w:b/>
          <w:color w:val="000000" w:themeColor="text1"/>
          <w:sz w:val="36"/>
          <w:szCs w:val="36"/>
        </w:rPr>
        <w:t>第</w:t>
      </w:r>
      <w:r w:rsidR="00EA1FD7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6B1691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EA1FD7" w:rsidRDefault="006B1691" w:rsidP="00D528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B16987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880C0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永赢惠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永赢润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永赢荣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永赢泰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永赢盈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永赢聚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永赢盛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通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87530A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87530A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合益</w:t>
      </w:r>
      <w:r w:rsidRPr="0087530A">
        <w:rPr>
          <w:rFonts w:ascii="Times New Roman" w:eastAsia="仿宋"/>
          <w:sz w:val="32"/>
          <w:szCs w:val="32"/>
        </w:rPr>
        <w:t>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颐利</w:t>
      </w:r>
      <w:r w:rsidRPr="0087530A">
        <w:rPr>
          <w:rFonts w:ascii="Times New Roman" w:eastAsia="仿宋"/>
          <w:sz w:val="32"/>
          <w:szCs w:val="32"/>
        </w:rPr>
        <w:t>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迅利中高</w:t>
      </w:r>
      <w:r w:rsidRPr="0087530A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永赢中债</w:t>
      </w:r>
      <w:r w:rsidRPr="0087530A">
        <w:rPr>
          <w:rFonts w:ascii="Times New Roman" w:eastAsia="仿宋" w:hint="eastAsia"/>
          <w:sz w:val="32"/>
          <w:szCs w:val="32"/>
        </w:rPr>
        <w:t>-1-3</w:t>
      </w:r>
      <w:r w:rsidRPr="0087530A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智能领先混合型</w:t>
      </w:r>
      <w:r w:rsidRPr="0087530A">
        <w:rPr>
          <w:rFonts w:ascii="Times New Roman" w:eastAsia="仿宋" w:hint="eastAsia"/>
          <w:sz w:val="32"/>
          <w:szCs w:val="32"/>
        </w:rPr>
        <w:t>证券</w:t>
      </w:r>
      <w:r w:rsidR="0087530A" w:rsidRPr="0087530A">
        <w:rPr>
          <w:rFonts w:ascii="Times New Roman" w:eastAsia="仿宋"/>
          <w:sz w:val="32"/>
          <w:szCs w:val="32"/>
        </w:rPr>
        <w:t>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永赢智益纯债三个月</w:t>
      </w:r>
      <w:r w:rsidRPr="0087530A">
        <w:rPr>
          <w:rFonts w:ascii="Times New Roman" w:eastAsia="仿宋" w:hint="eastAsia"/>
          <w:sz w:val="32"/>
          <w:szCs w:val="32"/>
        </w:rPr>
        <w:t>定期</w:t>
      </w:r>
      <w:r w:rsidRPr="0087530A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沪深</w:t>
      </w:r>
      <w:r w:rsidRPr="0087530A">
        <w:rPr>
          <w:rFonts w:ascii="Times New Roman" w:eastAsia="仿宋" w:hint="eastAsia"/>
          <w:sz w:val="32"/>
          <w:szCs w:val="32"/>
        </w:rPr>
        <w:t>300</w:t>
      </w:r>
      <w:r w:rsidRPr="0087530A">
        <w:rPr>
          <w:rFonts w:ascii="Times New Roman" w:eastAsia="仿宋" w:hint="eastAsia"/>
          <w:sz w:val="32"/>
          <w:szCs w:val="32"/>
        </w:rPr>
        <w:t>指数型</w:t>
      </w:r>
      <w:r w:rsidR="0087530A" w:rsidRPr="0087530A">
        <w:rPr>
          <w:rFonts w:ascii="Times New Roman" w:eastAsia="仿宋"/>
          <w:sz w:val="32"/>
          <w:szCs w:val="32"/>
        </w:rPr>
        <w:t>发起式证券投资基金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EA1FD7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永赢久</w:t>
      </w:r>
      <w:r w:rsidRPr="00EA1FD7">
        <w:rPr>
          <w:rFonts w:ascii="Times New Roman" w:eastAsia="仿宋" w:hint="eastAsia"/>
          <w:sz w:val="32"/>
          <w:szCs w:val="32"/>
        </w:rPr>
        <w:t>利债券型证券投资基金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永赢淳</w:t>
      </w:r>
      <w:r w:rsidRPr="00EA1FD7">
        <w:rPr>
          <w:rFonts w:ascii="Times New Roman" w:eastAsia="仿宋" w:hint="eastAsia"/>
          <w:sz w:val="32"/>
          <w:szCs w:val="32"/>
        </w:rPr>
        <w:t>利债券型证券投资基金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EA1FD7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EA1FD7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6B1691" w:rsidRPr="0087530A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28"/>
          <w:szCs w:val="28"/>
        </w:rPr>
      </w:pPr>
      <w:r w:rsidRPr="00EA1FD7">
        <w:rPr>
          <w:rFonts w:ascii="Times New Roman" w:eastAsia="仿宋" w:hint="eastAsia"/>
          <w:sz w:val="32"/>
          <w:szCs w:val="32"/>
        </w:rPr>
        <w:t>永赢创业板指数型发起式证券投资基金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年1月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7530A" w:rsidRPr="00F73ACA">
        <w:rPr>
          <w:rFonts w:ascii="仿宋" w:eastAsia="仿宋" w:hAnsi="仿宋"/>
          <w:color w:val="000000" w:themeColor="text1"/>
          <w:sz w:val="32"/>
          <w:szCs w:val="32"/>
        </w:rPr>
        <w:t>021-51690111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20</w:t>
      </w:r>
      <w:bookmarkStart w:id="0" w:name="_GoBack"/>
      <w:bookmarkEnd w:id="0"/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A4" w:rsidRDefault="00BF58A4" w:rsidP="006B1691">
      <w:r>
        <w:separator/>
      </w:r>
    </w:p>
  </w:endnote>
  <w:endnote w:type="continuationSeparator" w:id="1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F4175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52847" w:rsidRPr="00D5284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528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F4175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52847" w:rsidRPr="00D528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528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A4" w:rsidRDefault="00BF58A4" w:rsidP="006B1691">
      <w:r>
        <w:separator/>
      </w:r>
    </w:p>
  </w:footnote>
  <w:footnote w:type="continuationSeparator" w:id="1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3C13A4"/>
    <w:rsid w:val="004F4175"/>
    <w:rsid w:val="00621CB1"/>
    <w:rsid w:val="006B1691"/>
    <w:rsid w:val="00816C1C"/>
    <w:rsid w:val="0087530A"/>
    <w:rsid w:val="00880C0D"/>
    <w:rsid w:val="00BB1061"/>
    <w:rsid w:val="00BF58A4"/>
    <w:rsid w:val="00D52847"/>
    <w:rsid w:val="00EA1FD7"/>
    <w:rsid w:val="00F7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JonMMx 2000</cp:lastModifiedBy>
  <cp:revision>2</cp:revision>
  <dcterms:created xsi:type="dcterms:W3CDTF">2020-01-17T16:00:00Z</dcterms:created>
  <dcterms:modified xsi:type="dcterms:W3CDTF">2020-01-17T16:00:00Z</dcterms:modified>
</cp:coreProperties>
</file>