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AC3E56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723DF9" w:rsidP="00AC3E56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2019年第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4</w:t>
      </w:r>
      <w:r w:rsidR="00BB3501" w:rsidRPr="00E1341F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AC3E5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2019年第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E1341F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056EE0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国投瑞银基金管理有限公司</w:t>
      </w:r>
      <w:r w:rsidR="00056EE0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旗下</w:t>
      </w:r>
      <w:r w:rsidR="002748D4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国投瑞银岁增利债券型证券投资基金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国投瑞银研究精选股票型证券投资基金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5223">
        <w:rPr>
          <w:rFonts w:ascii="仿宋" w:eastAsia="仿宋" w:hAnsi="仿宋" w:hint="eastAsia"/>
          <w:color w:val="000000" w:themeColor="text1"/>
          <w:sz w:val="30"/>
          <w:szCs w:val="30"/>
        </w:rPr>
        <w:t>国投瑞银兴颐多策略混合型证券投资基金</w:t>
      </w:r>
      <w:bookmarkStart w:id="0" w:name="_GoBack"/>
      <w:bookmarkEnd w:id="0"/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国投瑞银品牌优势灵活配置混合型证券投资基金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国投瑞银行业先锋灵活配置混合型证券投资基金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国投瑞银先进制造混合型证券投资基金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723DF9" w:rsidRPr="00C005B3" w:rsidRDefault="00723DF9" w:rsidP="00723DF9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723DF9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国投瑞银瑞和沪深300指数分级证券投资基金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国投瑞银中证上游资源产业指数证券投资基金（LOF）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国投瑞银瑞泽中证创业成长指数分级证券投资基金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C005B3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56EE0" w:rsidRPr="00C005B3" w:rsidRDefault="00C005B3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  <w:highlight w:val="yellow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BB3501" w:rsidRPr="00C005B3" w:rsidRDefault="00ED71A8" w:rsidP="00DB1CFC">
      <w:pPr>
        <w:spacing w:line="360" w:lineRule="auto"/>
        <w:rPr>
          <w:rFonts w:ascii="仿宋" w:eastAsia="仿宋" w:hAnsi="仿宋"/>
          <w:color w:val="000000" w:themeColor="text1"/>
          <w:sz w:val="30"/>
          <w:szCs w:val="30"/>
        </w:rPr>
      </w:pPr>
      <w:r w:rsidRPr="00071EAF">
        <w:rPr>
          <w:rFonts w:ascii="仿宋" w:eastAsia="仿宋" w:hAnsi="仿宋"/>
          <w:color w:val="000000" w:themeColor="text1"/>
          <w:sz w:val="30"/>
          <w:szCs w:val="30"/>
        </w:rPr>
        <w:t>2019年第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723DF9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17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8D" w:rsidRDefault="00F33D8D" w:rsidP="009A149B">
      <w:r>
        <w:separator/>
      </w:r>
    </w:p>
  </w:endnote>
  <w:endnote w:type="continuationSeparator" w:id="1">
    <w:p w:rsidR="00F33D8D" w:rsidRDefault="00F33D8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903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3E56" w:rsidRPr="00AC3E5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9033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3E56" w:rsidRPr="00AC3E5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8D" w:rsidRDefault="00F33D8D" w:rsidP="009A149B">
      <w:r>
        <w:separator/>
      </w:r>
    </w:p>
  </w:footnote>
  <w:footnote w:type="continuationSeparator" w:id="1">
    <w:p w:rsidR="00F33D8D" w:rsidRDefault="00F33D8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0336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3E56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F189-6FEE-4B64-8D1A-156EE42C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1527</Characters>
  <Application>Microsoft Office Word</Application>
  <DocSecurity>4</DocSecurity>
  <Lines>12</Lines>
  <Paragraphs>3</Paragraphs>
  <ScaleCrop>false</ScaleCrop>
  <Company>Lenovo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2020-01-16T16:00:00Z</dcterms:created>
  <dcterms:modified xsi:type="dcterms:W3CDTF">2020-01-16T16:00:00Z</dcterms:modified>
</cp:coreProperties>
</file>