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B2" w:rsidRPr="001505D6" w:rsidRDefault="00875B6D" w:rsidP="00DD7FB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 w:rsidRPr="001505D6">
        <w:rPr>
          <w:rFonts w:hAnsi="宋体"/>
          <w:b/>
          <w:bCs/>
          <w:color w:val="000000"/>
          <w:sz w:val="24"/>
        </w:rPr>
        <w:t>华夏基金管理有限公司关于旗下</w:t>
      </w:r>
      <w:r w:rsidR="00DD7FB9" w:rsidRPr="001505D6">
        <w:rPr>
          <w:rFonts w:hAnsi="宋体" w:hint="eastAsia"/>
          <w:b/>
          <w:bCs/>
          <w:color w:val="000000"/>
          <w:sz w:val="24"/>
        </w:rPr>
        <w:t>部分</w:t>
      </w:r>
      <w:r w:rsidRPr="001505D6">
        <w:rPr>
          <w:rFonts w:hAnsi="宋体"/>
          <w:b/>
          <w:bCs/>
          <w:color w:val="000000"/>
          <w:sz w:val="24"/>
        </w:rPr>
        <w:t>开放式基金</w:t>
      </w:r>
    </w:p>
    <w:p w:rsidR="00875B6D" w:rsidRPr="001505D6" w:rsidRDefault="00875B6D" w:rsidP="00DD7FB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 w:rsidRPr="001505D6">
        <w:rPr>
          <w:rFonts w:hAnsi="宋体"/>
          <w:b/>
          <w:bCs/>
          <w:color w:val="000000"/>
          <w:sz w:val="24"/>
        </w:rPr>
        <w:t>新增</w:t>
      </w:r>
      <w:r w:rsidR="00FF0D38">
        <w:rPr>
          <w:rFonts w:hAnsi="宋体" w:hint="eastAsia"/>
          <w:b/>
          <w:bCs/>
          <w:color w:val="000000"/>
          <w:sz w:val="24"/>
        </w:rPr>
        <w:t>喜鹊财富基金销售有限公司</w:t>
      </w:r>
      <w:r w:rsidR="009C02B2" w:rsidRPr="001505D6">
        <w:rPr>
          <w:rFonts w:hAnsi="宋体" w:hint="eastAsia"/>
          <w:b/>
          <w:bCs/>
          <w:color w:val="000000"/>
          <w:sz w:val="24"/>
        </w:rPr>
        <w:t>为</w:t>
      </w:r>
      <w:r w:rsidR="005419CE" w:rsidRPr="001505D6">
        <w:rPr>
          <w:rFonts w:hAnsi="宋体"/>
          <w:b/>
          <w:bCs/>
          <w:color w:val="000000"/>
          <w:sz w:val="24"/>
        </w:rPr>
        <w:t>代销机构</w:t>
      </w:r>
      <w:r w:rsidRPr="001505D6">
        <w:rPr>
          <w:rFonts w:hAnsi="宋体"/>
          <w:b/>
          <w:bCs/>
          <w:color w:val="000000"/>
          <w:sz w:val="24"/>
        </w:rPr>
        <w:t>的公告</w:t>
      </w:r>
    </w:p>
    <w:p w:rsidR="00875B6D" w:rsidRPr="001505D6" w:rsidRDefault="00875B6D" w:rsidP="00E36465">
      <w:pPr>
        <w:spacing w:line="360" w:lineRule="auto"/>
        <w:jc w:val="center"/>
        <w:rPr>
          <w:b/>
          <w:bCs/>
          <w:color w:val="000000"/>
          <w:sz w:val="24"/>
        </w:rPr>
      </w:pPr>
    </w:p>
    <w:p w:rsidR="001B7068" w:rsidRPr="001505D6" w:rsidRDefault="009814DE" w:rsidP="001B7068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1505D6">
        <w:rPr>
          <w:rFonts w:hAnsi="宋体"/>
          <w:color w:val="000000"/>
          <w:sz w:val="24"/>
        </w:rPr>
        <w:t>根据华夏基金管理有限公司（以下简称</w:t>
      </w:r>
      <w:r w:rsidRPr="001505D6">
        <w:rPr>
          <w:rFonts w:hint="eastAsia"/>
          <w:color w:val="000000"/>
          <w:sz w:val="24"/>
        </w:rPr>
        <w:t>“</w:t>
      </w:r>
      <w:r w:rsidRPr="001505D6">
        <w:rPr>
          <w:rFonts w:hAnsi="宋体"/>
          <w:color w:val="000000"/>
          <w:sz w:val="24"/>
        </w:rPr>
        <w:t>本公司</w:t>
      </w:r>
      <w:r w:rsidRPr="001505D6">
        <w:rPr>
          <w:rFonts w:hint="eastAsia"/>
          <w:color w:val="000000"/>
          <w:sz w:val="24"/>
        </w:rPr>
        <w:t>”</w:t>
      </w:r>
      <w:r w:rsidRPr="001505D6">
        <w:rPr>
          <w:rFonts w:hAnsi="宋体"/>
          <w:color w:val="000000"/>
          <w:sz w:val="24"/>
        </w:rPr>
        <w:t>）与</w:t>
      </w:r>
      <w:r w:rsidR="00FF0D38">
        <w:rPr>
          <w:rFonts w:hAnsi="宋体" w:hint="eastAsia"/>
          <w:color w:val="000000"/>
          <w:sz w:val="24"/>
        </w:rPr>
        <w:t>喜鹊</w:t>
      </w:r>
      <w:bookmarkStart w:id="0" w:name="_GoBack"/>
      <w:bookmarkEnd w:id="0"/>
      <w:r w:rsidR="00FF0D38">
        <w:rPr>
          <w:rFonts w:hAnsi="宋体" w:hint="eastAsia"/>
          <w:color w:val="000000"/>
          <w:sz w:val="24"/>
        </w:rPr>
        <w:t>财富基金销售有限公司</w:t>
      </w:r>
      <w:r w:rsidRPr="001505D6">
        <w:rPr>
          <w:rFonts w:hAnsi="宋体" w:hint="eastAsia"/>
          <w:color w:val="000000"/>
          <w:sz w:val="24"/>
        </w:rPr>
        <w:t>（以下简称“</w:t>
      </w:r>
      <w:r w:rsidR="00FF0D38">
        <w:rPr>
          <w:rFonts w:hint="eastAsia"/>
          <w:color w:val="000000"/>
          <w:sz w:val="24"/>
        </w:rPr>
        <w:t>喜鹊基金</w:t>
      </w:r>
      <w:r w:rsidRPr="001505D6">
        <w:rPr>
          <w:rFonts w:hAnsi="宋体" w:hint="eastAsia"/>
          <w:color w:val="000000"/>
          <w:sz w:val="24"/>
        </w:rPr>
        <w:t>”</w:t>
      </w:r>
      <w:r w:rsidRPr="001505D6">
        <w:rPr>
          <w:rFonts w:hAnsi="宋体"/>
          <w:color w:val="000000"/>
          <w:sz w:val="24"/>
        </w:rPr>
        <w:t>）签署的代销协议，自</w:t>
      </w:r>
      <w:r w:rsidR="00FF0D38" w:rsidRPr="0017056C">
        <w:rPr>
          <w:rFonts w:hAnsi="宋体"/>
          <w:color w:val="000000"/>
          <w:sz w:val="24"/>
        </w:rPr>
        <w:t>20</w:t>
      </w:r>
      <w:r w:rsidR="00FF0D38">
        <w:rPr>
          <w:rFonts w:hAnsi="宋体"/>
          <w:color w:val="000000"/>
          <w:sz w:val="24"/>
        </w:rPr>
        <w:t>20</w:t>
      </w:r>
      <w:r w:rsidR="00FF0D38" w:rsidRPr="0017056C">
        <w:rPr>
          <w:rFonts w:hAnsi="宋体"/>
          <w:color w:val="000000"/>
          <w:sz w:val="24"/>
        </w:rPr>
        <w:t>年</w:t>
      </w:r>
      <w:r w:rsidR="00FF0D38">
        <w:rPr>
          <w:rFonts w:hAnsi="宋体"/>
          <w:color w:val="000000"/>
          <w:sz w:val="24"/>
        </w:rPr>
        <w:t>1</w:t>
      </w:r>
      <w:r w:rsidR="00FF0D38" w:rsidRPr="0017056C">
        <w:rPr>
          <w:rFonts w:hAnsi="宋体"/>
          <w:color w:val="000000"/>
          <w:sz w:val="24"/>
        </w:rPr>
        <w:t>月</w:t>
      </w:r>
      <w:r w:rsidR="00FF0D38">
        <w:rPr>
          <w:rFonts w:hAnsi="宋体"/>
          <w:color w:val="000000"/>
          <w:sz w:val="24"/>
        </w:rPr>
        <w:t>8</w:t>
      </w:r>
      <w:r w:rsidR="00FF0D38" w:rsidRPr="0017056C">
        <w:rPr>
          <w:rFonts w:hAnsi="宋体"/>
          <w:color w:val="000000"/>
          <w:sz w:val="24"/>
        </w:rPr>
        <w:t>日</w:t>
      </w:r>
      <w:r w:rsidRPr="001505D6">
        <w:rPr>
          <w:rFonts w:hAnsi="宋体"/>
          <w:color w:val="000000"/>
          <w:sz w:val="24"/>
        </w:rPr>
        <w:t>起</w:t>
      </w:r>
      <w:r w:rsidRPr="001505D6">
        <w:rPr>
          <w:rFonts w:hAnsi="宋体" w:hint="eastAsia"/>
          <w:color w:val="000000"/>
          <w:sz w:val="24"/>
        </w:rPr>
        <w:t>，</w:t>
      </w:r>
      <w:r w:rsidR="001B7068" w:rsidRPr="001505D6">
        <w:rPr>
          <w:rFonts w:hAnsi="宋体"/>
          <w:color w:val="000000"/>
          <w:sz w:val="24"/>
        </w:rPr>
        <w:t>本公司旗下</w:t>
      </w:r>
      <w:r w:rsidR="001B7068" w:rsidRPr="001505D6">
        <w:rPr>
          <w:rFonts w:hAnsi="宋体" w:hint="eastAsia"/>
          <w:color w:val="000000"/>
          <w:sz w:val="24"/>
        </w:rPr>
        <w:t>部分</w:t>
      </w:r>
      <w:r w:rsidR="001B7068" w:rsidRPr="001505D6">
        <w:rPr>
          <w:rFonts w:hAnsi="宋体"/>
          <w:color w:val="000000"/>
          <w:sz w:val="24"/>
        </w:rPr>
        <w:t>开放式基金</w:t>
      </w:r>
      <w:r w:rsidR="001B7068" w:rsidRPr="001505D6">
        <w:rPr>
          <w:rFonts w:hAnsi="宋体" w:hint="eastAsia"/>
          <w:color w:val="000000"/>
          <w:sz w:val="24"/>
        </w:rPr>
        <w:t>在</w:t>
      </w:r>
      <w:r w:rsidR="00FF0D38">
        <w:rPr>
          <w:rFonts w:hAnsi="宋体" w:hint="eastAsia"/>
          <w:color w:val="000000"/>
          <w:sz w:val="24"/>
        </w:rPr>
        <w:t>喜鹊基金</w:t>
      </w:r>
      <w:r w:rsidR="001B7068" w:rsidRPr="001505D6">
        <w:rPr>
          <w:rFonts w:hAnsi="宋体" w:hint="eastAsia"/>
          <w:color w:val="000000"/>
          <w:sz w:val="24"/>
        </w:rPr>
        <w:t>开通</w:t>
      </w:r>
      <w:r w:rsidR="001B7068" w:rsidRPr="001505D6">
        <w:rPr>
          <w:rFonts w:hAnsi="宋体"/>
          <w:color w:val="000000"/>
          <w:sz w:val="24"/>
        </w:rPr>
        <w:t>申购、赎回、</w:t>
      </w:r>
      <w:r w:rsidR="00B274EC" w:rsidRPr="001505D6">
        <w:rPr>
          <w:rFonts w:hAnsi="宋体" w:hint="eastAsia"/>
          <w:color w:val="000000"/>
          <w:sz w:val="24"/>
        </w:rPr>
        <w:t>转换、</w:t>
      </w:r>
      <w:r w:rsidR="001B7068" w:rsidRPr="001505D6">
        <w:rPr>
          <w:rFonts w:hAnsi="宋体"/>
          <w:color w:val="000000"/>
          <w:sz w:val="24"/>
        </w:rPr>
        <w:t>定期定额申购业务。</w:t>
      </w:r>
      <w:r w:rsidR="001B7068" w:rsidRPr="001505D6">
        <w:rPr>
          <w:rFonts w:hAnsi="宋体" w:hint="eastAsia"/>
          <w:color w:val="000000"/>
          <w:sz w:val="24"/>
        </w:rPr>
        <w:t>具体情况如下：</w:t>
      </w:r>
    </w:p>
    <w:p w:rsidR="001B7068" w:rsidRPr="001505D6" w:rsidRDefault="001B7068" w:rsidP="001B7068">
      <w:pPr>
        <w:spacing w:line="360" w:lineRule="auto"/>
        <w:ind w:firstLine="420"/>
        <w:jc w:val="left"/>
        <w:outlineLvl w:val="0"/>
        <w:rPr>
          <w:color w:val="000000"/>
          <w:sz w:val="24"/>
          <w:shd w:val="clear" w:color="auto" w:fill="FFFFFF"/>
        </w:rPr>
      </w:pPr>
      <w:r w:rsidRPr="001505D6">
        <w:rPr>
          <w:rFonts w:hAnsi="宋体" w:hint="eastAsia"/>
          <w:color w:val="000000"/>
          <w:sz w:val="24"/>
          <w:shd w:val="clear" w:color="auto" w:fill="FFFFFF"/>
        </w:rPr>
        <w:t>一、</w:t>
      </w:r>
      <w:r w:rsidRPr="001505D6">
        <w:rPr>
          <w:rFonts w:hint="eastAsia"/>
          <w:color w:val="000000"/>
          <w:sz w:val="24"/>
          <w:shd w:val="clear" w:color="auto" w:fill="FFFFFF"/>
        </w:rPr>
        <w:t>基金明细</w:t>
      </w:r>
    </w:p>
    <w:tbl>
      <w:tblPr>
        <w:tblW w:w="5397" w:type="pct"/>
        <w:jc w:val="center"/>
        <w:tblLayout w:type="fixed"/>
        <w:tblLook w:val="0000"/>
      </w:tblPr>
      <w:tblGrid>
        <w:gridCol w:w="2819"/>
        <w:gridCol w:w="1137"/>
        <w:gridCol w:w="4112"/>
        <w:gridCol w:w="1131"/>
      </w:tblGrid>
      <w:tr w:rsidR="006773A7" w:rsidRPr="001505D6" w:rsidTr="00FE0198">
        <w:trPr>
          <w:trHeight w:val="285"/>
          <w:jc w:val="center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1505D6" w:rsidRDefault="001B7068" w:rsidP="00563E6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505D6">
              <w:rPr>
                <w:b/>
                <w:kern w:val="0"/>
                <w:szCs w:val="21"/>
              </w:rPr>
              <w:t>基金简称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1505D6" w:rsidRDefault="001B7068" w:rsidP="00563E6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505D6">
              <w:rPr>
                <w:b/>
                <w:kern w:val="0"/>
                <w:szCs w:val="21"/>
              </w:rPr>
              <w:t>基金代码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1505D6" w:rsidRDefault="001B7068" w:rsidP="00563E64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1505D6">
              <w:rPr>
                <w:b/>
                <w:kern w:val="0"/>
                <w:szCs w:val="21"/>
              </w:rPr>
              <w:t>基金简称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1505D6" w:rsidRDefault="001B7068" w:rsidP="00563E64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1505D6">
              <w:rPr>
                <w:b/>
                <w:kern w:val="0"/>
                <w:szCs w:val="21"/>
              </w:rPr>
              <w:t>基金代码</w:t>
            </w:r>
          </w:p>
        </w:tc>
      </w:tr>
      <w:tr w:rsidR="002345F9" w:rsidRPr="001505D6" w:rsidTr="00FE0198">
        <w:trPr>
          <w:trHeight w:val="300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r w:rsidRPr="00A02F32">
              <w:rPr>
                <w:rFonts w:hint="eastAsia"/>
              </w:rPr>
              <w:t>华夏成长混合（前端）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pPr>
              <w:jc w:val="center"/>
            </w:pPr>
            <w:r w:rsidRPr="00A02F32">
              <w:rPr>
                <w:rFonts w:hint="eastAsia"/>
              </w:rPr>
              <w:t>000001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r w:rsidRPr="00316B2E">
              <w:rPr>
                <w:rFonts w:hint="eastAsia"/>
              </w:rPr>
              <w:t>华夏军工安全混合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pPr>
              <w:jc w:val="center"/>
            </w:pPr>
            <w:r w:rsidRPr="00316B2E">
              <w:rPr>
                <w:rFonts w:hint="eastAsia"/>
              </w:rPr>
              <w:t>002251</w:t>
            </w:r>
          </w:p>
        </w:tc>
      </w:tr>
      <w:tr w:rsidR="002345F9" w:rsidRPr="001505D6" w:rsidTr="00FE0198">
        <w:trPr>
          <w:trHeight w:val="300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r w:rsidRPr="00A02F32">
              <w:rPr>
                <w:rFonts w:hint="eastAsia"/>
              </w:rPr>
              <w:t>华夏债券</w:t>
            </w:r>
            <w:r w:rsidRPr="00A02F32">
              <w:rPr>
                <w:rFonts w:hint="eastAsia"/>
              </w:rPr>
              <w:t>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pPr>
              <w:jc w:val="center"/>
            </w:pPr>
            <w:r w:rsidRPr="00A02F32">
              <w:rPr>
                <w:rFonts w:hint="eastAsia"/>
              </w:rPr>
              <w:t>001001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r w:rsidRPr="00316B2E">
              <w:rPr>
                <w:rFonts w:hint="eastAsia"/>
              </w:rPr>
              <w:t>华夏高端制造混合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pPr>
              <w:jc w:val="center"/>
            </w:pPr>
            <w:r w:rsidRPr="00316B2E">
              <w:rPr>
                <w:rFonts w:hint="eastAsia"/>
              </w:rPr>
              <w:t>002345</w:t>
            </w:r>
          </w:p>
        </w:tc>
      </w:tr>
      <w:tr w:rsidR="002345F9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r w:rsidRPr="00A02F32">
              <w:rPr>
                <w:rFonts w:hint="eastAsia"/>
              </w:rPr>
              <w:t>华夏债券</w:t>
            </w:r>
            <w:r w:rsidRPr="00A02F32">
              <w:rPr>
                <w:rFonts w:hint="eastAsia"/>
              </w:rPr>
              <w:t>C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pPr>
              <w:jc w:val="center"/>
            </w:pPr>
            <w:r w:rsidRPr="00A02F32">
              <w:rPr>
                <w:rFonts w:hint="eastAsia"/>
              </w:rPr>
              <w:t>001003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r w:rsidRPr="00316B2E">
              <w:rPr>
                <w:rFonts w:hint="eastAsia"/>
              </w:rPr>
              <w:t>华夏新起点混合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pPr>
              <w:jc w:val="center"/>
            </w:pPr>
            <w:r w:rsidRPr="00316B2E">
              <w:rPr>
                <w:rFonts w:hint="eastAsia"/>
              </w:rPr>
              <w:t>002604</w:t>
            </w:r>
          </w:p>
        </w:tc>
      </w:tr>
      <w:tr w:rsidR="002345F9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r w:rsidRPr="00A02F32">
              <w:rPr>
                <w:rFonts w:hint="eastAsia"/>
              </w:rPr>
              <w:t>华夏回报混合（前端）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pPr>
              <w:jc w:val="center"/>
            </w:pPr>
            <w:r w:rsidRPr="00A02F32">
              <w:rPr>
                <w:rFonts w:hint="eastAsia"/>
              </w:rPr>
              <w:t>002001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r w:rsidRPr="00316B2E">
              <w:rPr>
                <w:rFonts w:hint="eastAsia"/>
              </w:rPr>
              <w:t>华夏乐享健康混合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pPr>
              <w:jc w:val="center"/>
            </w:pPr>
            <w:r w:rsidRPr="00316B2E">
              <w:rPr>
                <w:rFonts w:hint="eastAsia"/>
              </w:rPr>
              <w:t>002264</w:t>
            </w:r>
          </w:p>
        </w:tc>
      </w:tr>
      <w:tr w:rsidR="002345F9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r w:rsidRPr="00A02F32">
              <w:rPr>
                <w:rFonts w:hint="eastAsia"/>
              </w:rPr>
              <w:t>华夏经典混合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pPr>
              <w:jc w:val="center"/>
            </w:pPr>
            <w:r w:rsidRPr="00A02F32">
              <w:rPr>
                <w:rFonts w:hint="eastAsia"/>
              </w:rPr>
              <w:t>288001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r w:rsidRPr="00316B2E">
              <w:rPr>
                <w:rFonts w:hint="eastAsia"/>
              </w:rPr>
              <w:t>华夏大中华信用债券（</w:t>
            </w:r>
            <w:r w:rsidRPr="00316B2E">
              <w:rPr>
                <w:rFonts w:hint="eastAsia"/>
              </w:rPr>
              <w:t>QDII</w:t>
            </w:r>
            <w:r w:rsidRPr="00316B2E">
              <w:rPr>
                <w:rFonts w:hint="eastAsia"/>
              </w:rPr>
              <w:t>）</w:t>
            </w:r>
            <w:r w:rsidRPr="00316B2E">
              <w:rPr>
                <w:rFonts w:hint="eastAsia"/>
              </w:rPr>
              <w:t>A</w:t>
            </w:r>
            <w:r w:rsidRPr="00316B2E">
              <w:rPr>
                <w:rFonts w:hint="eastAsia"/>
              </w:rPr>
              <w:t>（人民币）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pPr>
              <w:jc w:val="center"/>
            </w:pPr>
            <w:r w:rsidRPr="00316B2E">
              <w:rPr>
                <w:rFonts w:hint="eastAsia"/>
              </w:rPr>
              <w:t>002877</w:t>
            </w:r>
          </w:p>
        </w:tc>
      </w:tr>
      <w:tr w:rsidR="002345F9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r w:rsidRPr="00A02F32">
              <w:rPr>
                <w:rFonts w:hint="eastAsia"/>
              </w:rPr>
              <w:t>华夏大盘精选混合（前端）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pPr>
              <w:jc w:val="center"/>
            </w:pPr>
            <w:r w:rsidRPr="00A02F32">
              <w:rPr>
                <w:rFonts w:hint="eastAsia"/>
              </w:rPr>
              <w:t>000011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r w:rsidRPr="00316B2E">
              <w:rPr>
                <w:rFonts w:hint="eastAsia"/>
              </w:rPr>
              <w:t>华夏大中华信用债券（</w:t>
            </w:r>
            <w:r w:rsidRPr="00316B2E">
              <w:rPr>
                <w:rFonts w:hint="eastAsia"/>
              </w:rPr>
              <w:t>QDII</w:t>
            </w:r>
            <w:r w:rsidRPr="00316B2E">
              <w:rPr>
                <w:rFonts w:hint="eastAsia"/>
              </w:rPr>
              <w:t>）</w:t>
            </w:r>
            <w:r w:rsidRPr="00316B2E">
              <w:rPr>
                <w:rFonts w:hint="eastAsia"/>
              </w:rPr>
              <w:t>C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pPr>
              <w:jc w:val="center"/>
            </w:pPr>
            <w:r w:rsidRPr="00316B2E">
              <w:rPr>
                <w:rFonts w:hint="eastAsia"/>
              </w:rPr>
              <w:t>002880</w:t>
            </w:r>
          </w:p>
        </w:tc>
      </w:tr>
      <w:tr w:rsidR="002345F9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r w:rsidRPr="00A02F32">
              <w:rPr>
                <w:rFonts w:hint="eastAsia"/>
              </w:rPr>
              <w:t>华夏红利混合（前端）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pPr>
              <w:jc w:val="center"/>
            </w:pPr>
            <w:r w:rsidRPr="00A02F32">
              <w:rPr>
                <w:rFonts w:hint="eastAsia"/>
              </w:rPr>
              <w:t>002011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r w:rsidRPr="00316B2E">
              <w:rPr>
                <w:rFonts w:hint="eastAsia"/>
              </w:rPr>
              <w:t>华夏创新前沿股票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pPr>
              <w:jc w:val="center"/>
            </w:pPr>
            <w:r w:rsidRPr="00316B2E">
              <w:rPr>
                <w:rFonts w:hint="eastAsia"/>
              </w:rPr>
              <w:t>002980</w:t>
            </w:r>
          </w:p>
        </w:tc>
      </w:tr>
      <w:tr w:rsidR="002345F9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r w:rsidRPr="00A02F32">
              <w:rPr>
                <w:rFonts w:hint="eastAsia"/>
              </w:rPr>
              <w:t>华夏收入混合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pPr>
              <w:jc w:val="center"/>
            </w:pPr>
            <w:r w:rsidRPr="00A02F32">
              <w:rPr>
                <w:rFonts w:hint="eastAsia"/>
              </w:rPr>
              <w:t>288002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r w:rsidRPr="00316B2E">
              <w:rPr>
                <w:rFonts w:hint="eastAsia"/>
              </w:rPr>
              <w:t>华夏可转债增强债券</w:t>
            </w:r>
            <w:r w:rsidRPr="00316B2E">
              <w:rPr>
                <w:rFonts w:hint="eastAsia"/>
              </w:rPr>
              <w:t>A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pPr>
              <w:jc w:val="center"/>
            </w:pPr>
            <w:r w:rsidRPr="00316B2E">
              <w:rPr>
                <w:rFonts w:hint="eastAsia"/>
              </w:rPr>
              <w:t>001045</w:t>
            </w:r>
          </w:p>
        </w:tc>
      </w:tr>
      <w:tr w:rsidR="002345F9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r w:rsidRPr="00A02F32">
              <w:rPr>
                <w:rFonts w:hint="eastAsia"/>
              </w:rPr>
              <w:t>华夏稳定双利债券</w:t>
            </w:r>
            <w:r w:rsidRPr="00A02F32">
              <w:rPr>
                <w:rFonts w:hint="eastAsia"/>
              </w:rPr>
              <w:t>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pPr>
              <w:jc w:val="center"/>
            </w:pPr>
            <w:r w:rsidRPr="00A02F32">
              <w:rPr>
                <w:rFonts w:hint="eastAsia"/>
              </w:rPr>
              <w:t>004547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r w:rsidRPr="00316B2E">
              <w:rPr>
                <w:rFonts w:hint="eastAsia"/>
              </w:rPr>
              <w:t>华夏网购精选混合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pPr>
              <w:jc w:val="center"/>
            </w:pPr>
            <w:r w:rsidRPr="00316B2E">
              <w:rPr>
                <w:rFonts w:hint="eastAsia"/>
              </w:rPr>
              <w:t>002837</w:t>
            </w:r>
          </w:p>
        </w:tc>
      </w:tr>
      <w:tr w:rsidR="002345F9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r w:rsidRPr="00A02F32">
              <w:rPr>
                <w:rFonts w:hint="eastAsia"/>
              </w:rPr>
              <w:t>华夏稳定双利债券</w:t>
            </w:r>
            <w:r w:rsidRPr="00A02F32">
              <w:rPr>
                <w:rFonts w:hint="eastAsia"/>
              </w:rPr>
              <w:t>C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pPr>
              <w:jc w:val="center"/>
            </w:pPr>
            <w:r w:rsidRPr="00A02F32">
              <w:rPr>
                <w:rFonts w:hint="eastAsia"/>
              </w:rPr>
              <w:t>288102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r w:rsidRPr="00316B2E">
              <w:rPr>
                <w:rFonts w:hint="eastAsia"/>
              </w:rPr>
              <w:t>华夏移动互联混合（</w:t>
            </w:r>
            <w:r w:rsidRPr="00316B2E">
              <w:rPr>
                <w:rFonts w:hint="eastAsia"/>
              </w:rPr>
              <w:t>QDII</w:t>
            </w:r>
            <w:r w:rsidRPr="00316B2E">
              <w:rPr>
                <w:rFonts w:hint="eastAsia"/>
              </w:rPr>
              <w:t>）（人民币）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pPr>
              <w:jc w:val="center"/>
            </w:pPr>
            <w:r w:rsidRPr="00316B2E">
              <w:rPr>
                <w:rFonts w:hint="eastAsia"/>
              </w:rPr>
              <w:t>002891</w:t>
            </w:r>
          </w:p>
        </w:tc>
      </w:tr>
      <w:tr w:rsidR="002345F9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r w:rsidRPr="00A02F32">
              <w:rPr>
                <w:rFonts w:hint="eastAsia"/>
              </w:rPr>
              <w:t>华夏回报二号混合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pPr>
              <w:jc w:val="center"/>
            </w:pPr>
            <w:r w:rsidRPr="00A02F32">
              <w:rPr>
                <w:rFonts w:hint="eastAsia"/>
              </w:rPr>
              <w:t>002021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r w:rsidRPr="00316B2E">
              <w:rPr>
                <w:rFonts w:hint="eastAsia"/>
              </w:rPr>
              <w:t>华夏行业景气混合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pPr>
              <w:jc w:val="center"/>
            </w:pPr>
            <w:r w:rsidRPr="00316B2E">
              <w:rPr>
                <w:rFonts w:hint="eastAsia"/>
              </w:rPr>
              <w:t>003567</w:t>
            </w:r>
          </w:p>
        </w:tc>
      </w:tr>
      <w:tr w:rsidR="002345F9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r w:rsidRPr="00A02F32">
              <w:rPr>
                <w:rFonts w:hint="eastAsia"/>
              </w:rPr>
              <w:t>华夏优势增长混合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pPr>
              <w:jc w:val="center"/>
            </w:pPr>
            <w:r w:rsidRPr="00A02F32">
              <w:rPr>
                <w:rFonts w:hint="eastAsia"/>
              </w:rPr>
              <w:t>000021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r w:rsidRPr="00316B2E">
              <w:rPr>
                <w:rFonts w:hint="eastAsia"/>
              </w:rPr>
              <w:t>华夏睿磐泰盛定开混合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pPr>
              <w:jc w:val="center"/>
            </w:pPr>
            <w:r w:rsidRPr="00316B2E">
              <w:rPr>
                <w:rFonts w:hint="eastAsia"/>
              </w:rPr>
              <w:t>003697</w:t>
            </w:r>
          </w:p>
        </w:tc>
      </w:tr>
      <w:tr w:rsidR="002345F9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r w:rsidRPr="00A02F32">
              <w:rPr>
                <w:rFonts w:hint="eastAsia"/>
              </w:rPr>
              <w:t>华夏复兴混合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pPr>
              <w:jc w:val="center"/>
            </w:pPr>
            <w:r w:rsidRPr="00A02F32">
              <w:rPr>
                <w:rFonts w:hint="eastAsia"/>
              </w:rPr>
              <w:t>000031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r w:rsidRPr="00316B2E">
              <w:rPr>
                <w:rFonts w:hint="eastAsia"/>
              </w:rPr>
              <w:t>华夏恒融定开债券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pPr>
              <w:jc w:val="center"/>
            </w:pPr>
            <w:r w:rsidRPr="00316B2E">
              <w:rPr>
                <w:rFonts w:hint="eastAsia"/>
              </w:rPr>
              <w:t>004063</w:t>
            </w:r>
          </w:p>
        </w:tc>
      </w:tr>
      <w:tr w:rsidR="002345F9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r w:rsidRPr="00A02F32">
              <w:rPr>
                <w:rFonts w:hint="eastAsia"/>
              </w:rPr>
              <w:t>华夏全球股票（</w:t>
            </w:r>
            <w:r w:rsidRPr="00A02F32">
              <w:rPr>
                <w:rFonts w:hint="eastAsia"/>
              </w:rPr>
              <w:t>QDII</w:t>
            </w:r>
            <w:r w:rsidRPr="00A02F32">
              <w:rPr>
                <w:rFonts w:hint="eastAsia"/>
              </w:rPr>
              <w:t>）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pPr>
              <w:jc w:val="center"/>
            </w:pPr>
            <w:r w:rsidRPr="00A02F32">
              <w:rPr>
                <w:rFonts w:hint="eastAsia"/>
              </w:rPr>
              <w:t>000041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r w:rsidRPr="00316B2E">
              <w:rPr>
                <w:rFonts w:hint="eastAsia"/>
              </w:rPr>
              <w:t>华夏能源革新股票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pPr>
              <w:jc w:val="center"/>
            </w:pPr>
            <w:r w:rsidRPr="00316B2E">
              <w:rPr>
                <w:rFonts w:hint="eastAsia"/>
              </w:rPr>
              <w:t>003834</w:t>
            </w:r>
          </w:p>
        </w:tc>
      </w:tr>
      <w:tr w:rsidR="002345F9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r w:rsidRPr="00A02F32">
              <w:rPr>
                <w:rFonts w:hint="eastAsia"/>
              </w:rPr>
              <w:t>华夏希望债券</w:t>
            </w:r>
            <w:r w:rsidRPr="00A02F32">
              <w:rPr>
                <w:rFonts w:hint="eastAsia"/>
              </w:rPr>
              <w:t>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pPr>
              <w:jc w:val="center"/>
            </w:pPr>
            <w:r w:rsidRPr="00A02F32">
              <w:rPr>
                <w:rFonts w:hint="eastAsia"/>
              </w:rPr>
              <w:t>001011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r w:rsidRPr="00316B2E">
              <w:rPr>
                <w:rFonts w:hint="eastAsia"/>
              </w:rPr>
              <w:t>华夏节能环保股票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pPr>
              <w:jc w:val="center"/>
            </w:pPr>
            <w:r w:rsidRPr="00316B2E">
              <w:rPr>
                <w:rFonts w:hint="eastAsia"/>
              </w:rPr>
              <w:t>004640</w:t>
            </w:r>
          </w:p>
        </w:tc>
      </w:tr>
      <w:tr w:rsidR="002345F9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r w:rsidRPr="00A02F32">
              <w:rPr>
                <w:rFonts w:hint="eastAsia"/>
              </w:rPr>
              <w:t>华夏希望债券</w:t>
            </w:r>
            <w:r w:rsidRPr="00A02F32">
              <w:rPr>
                <w:rFonts w:hint="eastAsia"/>
              </w:rPr>
              <w:t>C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pPr>
              <w:jc w:val="center"/>
            </w:pPr>
            <w:r w:rsidRPr="00A02F32">
              <w:rPr>
                <w:rFonts w:hint="eastAsia"/>
              </w:rPr>
              <w:t>001013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r w:rsidRPr="00316B2E">
              <w:rPr>
                <w:rFonts w:hint="eastAsia"/>
              </w:rPr>
              <w:t>华夏研究精选股票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pPr>
              <w:jc w:val="center"/>
            </w:pPr>
            <w:r w:rsidRPr="00316B2E">
              <w:rPr>
                <w:rFonts w:hint="eastAsia"/>
              </w:rPr>
              <w:t>004686</w:t>
            </w:r>
          </w:p>
        </w:tc>
      </w:tr>
      <w:tr w:rsidR="002345F9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r w:rsidRPr="00A02F32">
              <w:rPr>
                <w:rFonts w:hint="eastAsia"/>
              </w:rPr>
              <w:t>华夏策略混合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pPr>
              <w:jc w:val="center"/>
            </w:pPr>
            <w:r w:rsidRPr="00A02F32">
              <w:rPr>
                <w:rFonts w:hint="eastAsia"/>
              </w:rPr>
              <w:t>002031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r w:rsidRPr="00316B2E">
              <w:rPr>
                <w:rFonts w:hint="eastAsia"/>
              </w:rPr>
              <w:t>华夏睿磐泰兴混合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pPr>
              <w:jc w:val="center"/>
            </w:pPr>
            <w:r w:rsidRPr="00316B2E">
              <w:rPr>
                <w:rFonts w:hint="eastAsia"/>
              </w:rPr>
              <w:t>004202</w:t>
            </w:r>
          </w:p>
        </w:tc>
      </w:tr>
      <w:tr w:rsidR="002345F9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r w:rsidRPr="00A02F32">
              <w:rPr>
                <w:rFonts w:hint="eastAsia"/>
              </w:rPr>
              <w:t>华夏沪深</w:t>
            </w:r>
            <w:r w:rsidRPr="00A02F32">
              <w:rPr>
                <w:rFonts w:hint="eastAsia"/>
              </w:rPr>
              <w:t>300ETF</w:t>
            </w:r>
            <w:r w:rsidRPr="00A02F32">
              <w:rPr>
                <w:rFonts w:hint="eastAsia"/>
              </w:rPr>
              <w:t>联接</w:t>
            </w:r>
            <w:r w:rsidRPr="00A02F32">
              <w:rPr>
                <w:rFonts w:hint="eastAsia"/>
              </w:rPr>
              <w:t>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pPr>
              <w:jc w:val="center"/>
            </w:pPr>
            <w:r w:rsidRPr="00A02F32">
              <w:rPr>
                <w:rFonts w:hint="eastAsia"/>
              </w:rPr>
              <w:t>000051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r w:rsidRPr="00316B2E">
              <w:rPr>
                <w:rFonts w:hint="eastAsia"/>
              </w:rPr>
              <w:t>华夏睿磐泰茂混合</w:t>
            </w:r>
            <w:r w:rsidRPr="00316B2E">
              <w:rPr>
                <w:rFonts w:hint="eastAsia"/>
              </w:rPr>
              <w:t>A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pPr>
              <w:jc w:val="center"/>
            </w:pPr>
            <w:r w:rsidRPr="00316B2E">
              <w:rPr>
                <w:rFonts w:hint="eastAsia"/>
              </w:rPr>
              <w:t>004720</w:t>
            </w:r>
          </w:p>
        </w:tc>
      </w:tr>
      <w:tr w:rsidR="002345F9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r w:rsidRPr="00A02F32">
              <w:rPr>
                <w:rFonts w:hint="eastAsia"/>
              </w:rPr>
              <w:t>华夏盛世混合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pPr>
              <w:jc w:val="center"/>
            </w:pPr>
            <w:r w:rsidRPr="00A02F32">
              <w:rPr>
                <w:rFonts w:hint="eastAsia"/>
              </w:rPr>
              <w:t>000061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r w:rsidRPr="00316B2E">
              <w:rPr>
                <w:rFonts w:hint="eastAsia"/>
              </w:rPr>
              <w:t>华夏睿磐泰茂混合</w:t>
            </w:r>
            <w:r w:rsidRPr="00316B2E">
              <w:rPr>
                <w:rFonts w:hint="eastAsia"/>
              </w:rPr>
              <w:t>C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pPr>
              <w:jc w:val="center"/>
            </w:pPr>
            <w:r w:rsidRPr="00316B2E">
              <w:rPr>
                <w:rFonts w:hint="eastAsia"/>
              </w:rPr>
              <w:t>004721</w:t>
            </w:r>
          </w:p>
        </w:tc>
      </w:tr>
      <w:tr w:rsidR="002345F9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r w:rsidRPr="00A02F32">
              <w:rPr>
                <w:rFonts w:hint="eastAsia"/>
              </w:rPr>
              <w:t>华夏亚债中国指数</w:t>
            </w:r>
            <w:r w:rsidRPr="00A02F32">
              <w:rPr>
                <w:rFonts w:hint="eastAsia"/>
              </w:rPr>
              <w:t>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pPr>
              <w:jc w:val="center"/>
            </w:pPr>
            <w:r w:rsidRPr="00A02F32">
              <w:rPr>
                <w:rFonts w:hint="eastAsia"/>
              </w:rPr>
              <w:t>001021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r w:rsidRPr="00316B2E">
              <w:rPr>
                <w:rFonts w:hint="eastAsia"/>
              </w:rPr>
              <w:t>华夏睿磐泰利混合</w:t>
            </w:r>
            <w:r w:rsidRPr="00316B2E">
              <w:rPr>
                <w:rFonts w:hint="eastAsia"/>
              </w:rPr>
              <w:t>A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pPr>
              <w:jc w:val="center"/>
            </w:pPr>
            <w:r w:rsidRPr="00316B2E">
              <w:rPr>
                <w:rFonts w:hint="eastAsia"/>
              </w:rPr>
              <w:t>005177</w:t>
            </w:r>
          </w:p>
        </w:tc>
      </w:tr>
      <w:tr w:rsidR="002345F9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r w:rsidRPr="00A02F32">
              <w:rPr>
                <w:rFonts w:hint="eastAsia"/>
              </w:rPr>
              <w:t>华夏亚债中国指数</w:t>
            </w:r>
            <w:r w:rsidRPr="00A02F32">
              <w:rPr>
                <w:rFonts w:hint="eastAsia"/>
              </w:rPr>
              <w:t>C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pPr>
              <w:jc w:val="center"/>
            </w:pPr>
            <w:r w:rsidRPr="00A02F32">
              <w:rPr>
                <w:rFonts w:hint="eastAsia"/>
              </w:rPr>
              <w:t>001023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r w:rsidRPr="00316B2E">
              <w:rPr>
                <w:rFonts w:hint="eastAsia"/>
              </w:rPr>
              <w:t>华夏睿磐泰利混合</w:t>
            </w:r>
            <w:r w:rsidRPr="00316B2E">
              <w:rPr>
                <w:rFonts w:hint="eastAsia"/>
              </w:rPr>
              <w:t>C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pPr>
              <w:jc w:val="center"/>
            </w:pPr>
            <w:r w:rsidRPr="00316B2E">
              <w:rPr>
                <w:rFonts w:hint="eastAsia"/>
              </w:rPr>
              <w:t>005178</w:t>
            </w:r>
          </w:p>
        </w:tc>
      </w:tr>
      <w:tr w:rsidR="00452787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316B2E" w:rsidRDefault="00452787" w:rsidP="00452787">
            <w:r w:rsidRPr="00316B2E">
              <w:rPr>
                <w:rFonts w:hint="eastAsia"/>
              </w:rPr>
              <w:t>华夏稳盛混合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316B2E" w:rsidRDefault="00452787" w:rsidP="00452787">
            <w:pPr>
              <w:jc w:val="center"/>
            </w:pPr>
            <w:r w:rsidRPr="00316B2E">
              <w:rPr>
                <w:rFonts w:hint="eastAsia"/>
              </w:rPr>
              <w:t>005450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316B2E" w:rsidRDefault="00452787" w:rsidP="00452787">
            <w:r w:rsidRPr="00316B2E">
              <w:rPr>
                <w:rFonts w:hint="eastAsia"/>
              </w:rPr>
              <w:t>华夏睿磐泰荣混合</w:t>
            </w:r>
            <w:r w:rsidRPr="00316B2E">
              <w:rPr>
                <w:rFonts w:hint="eastAsia"/>
              </w:rPr>
              <w:t>A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316B2E" w:rsidRDefault="00452787" w:rsidP="00452787">
            <w:pPr>
              <w:jc w:val="center"/>
            </w:pPr>
            <w:r w:rsidRPr="00316B2E">
              <w:rPr>
                <w:rFonts w:hint="eastAsia"/>
              </w:rPr>
              <w:t>005140</w:t>
            </w:r>
          </w:p>
        </w:tc>
      </w:tr>
      <w:tr w:rsidR="002345F9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r w:rsidRPr="00A02F32">
              <w:rPr>
                <w:rFonts w:hint="eastAsia"/>
              </w:rPr>
              <w:t>华夏安康债券</w:t>
            </w:r>
            <w:r w:rsidRPr="00A02F32">
              <w:rPr>
                <w:rFonts w:hint="eastAsia"/>
              </w:rPr>
              <w:t>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A02F32" w:rsidRDefault="002345F9" w:rsidP="002345F9">
            <w:pPr>
              <w:jc w:val="center"/>
            </w:pPr>
            <w:r w:rsidRPr="00A02F32">
              <w:rPr>
                <w:rFonts w:hint="eastAsia"/>
              </w:rPr>
              <w:t>001031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r w:rsidRPr="00316B2E">
              <w:rPr>
                <w:rFonts w:hint="eastAsia"/>
              </w:rPr>
              <w:t>华夏睿磐泰荣混合</w:t>
            </w:r>
            <w:r w:rsidRPr="00316B2E">
              <w:rPr>
                <w:rFonts w:hint="eastAsia"/>
              </w:rPr>
              <w:t>C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5F9" w:rsidRPr="00316B2E" w:rsidRDefault="002345F9" w:rsidP="002345F9">
            <w:pPr>
              <w:jc w:val="center"/>
            </w:pPr>
            <w:r w:rsidRPr="00316B2E">
              <w:rPr>
                <w:rFonts w:hint="eastAsia"/>
              </w:rPr>
              <w:t>005141</w:t>
            </w:r>
          </w:p>
        </w:tc>
      </w:tr>
      <w:tr w:rsidR="00452787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r w:rsidRPr="00A02F32">
              <w:rPr>
                <w:rFonts w:hint="eastAsia"/>
              </w:rPr>
              <w:t>华夏安康债券</w:t>
            </w:r>
            <w:r w:rsidRPr="00A02F32">
              <w:rPr>
                <w:rFonts w:hint="eastAsia"/>
              </w:rPr>
              <w:t>C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pPr>
              <w:jc w:val="center"/>
            </w:pPr>
            <w:r w:rsidRPr="00A02F32">
              <w:rPr>
                <w:rFonts w:hint="eastAsia"/>
              </w:rPr>
              <w:t>001033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316B2E" w:rsidRDefault="00452787" w:rsidP="00452787">
            <w:r w:rsidRPr="00316B2E">
              <w:rPr>
                <w:rFonts w:hint="eastAsia"/>
              </w:rPr>
              <w:t>华夏永康添福混合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316B2E" w:rsidRDefault="00452787" w:rsidP="00452787">
            <w:pPr>
              <w:jc w:val="center"/>
            </w:pPr>
            <w:r w:rsidRPr="00316B2E">
              <w:rPr>
                <w:rFonts w:hint="eastAsia"/>
              </w:rPr>
              <w:t>005128</w:t>
            </w:r>
          </w:p>
        </w:tc>
      </w:tr>
      <w:tr w:rsidR="00452787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316B2E" w:rsidRDefault="00452787" w:rsidP="00452787">
            <w:r w:rsidRPr="00316B2E">
              <w:rPr>
                <w:rFonts w:hint="eastAsia"/>
              </w:rPr>
              <w:t>华夏短债债券</w:t>
            </w:r>
            <w:r w:rsidRPr="00316B2E">
              <w:rPr>
                <w:rFonts w:hint="eastAsia"/>
              </w:rPr>
              <w:t>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316B2E" w:rsidRDefault="00452787" w:rsidP="00452787">
            <w:pPr>
              <w:jc w:val="center"/>
            </w:pPr>
            <w:r w:rsidRPr="00316B2E">
              <w:rPr>
                <w:rFonts w:hint="eastAsia"/>
              </w:rPr>
              <w:t>004672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316B2E" w:rsidRDefault="00452787" w:rsidP="00452787">
            <w:r w:rsidRPr="00316B2E">
              <w:rPr>
                <w:rFonts w:hint="eastAsia"/>
              </w:rPr>
              <w:t>华夏行业龙头混合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316B2E" w:rsidRDefault="00452787" w:rsidP="00452787">
            <w:pPr>
              <w:jc w:val="center"/>
            </w:pPr>
            <w:r w:rsidRPr="00316B2E">
              <w:rPr>
                <w:rFonts w:hint="eastAsia"/>
              </w:rPr>
              <w:t>005449</w:t>
            </w:r>
          </w:p>
        </w:tc>
      </w:tr>
      <w:tr w:rsidR="00452787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316B2E" w:rsidRDefault="00452787" w:rsidP="00452787">
            <w:r w:rsidRPr="00316B2E">
              <w:rPr>
                <w:rFonts w:hint="eastAsia"/>
              </w:rPr>
              <w:t>华夏短债债券</w:t>
            </w:r>
            <w:r w:rsidRPr="00316B2E">
              <w:rPr>
                <w:rFonts w:hint="eastAsia"/>
              </w:rPr>
              <w:t>C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316B2E" w:rsidRDefault="00452787" w:rsidP="00452787">
            <w:pPr>
              <w:jc w:val="center"/>
            </w:pPr>
            <w:r w:rsidRPr="00316B2E">
              <w:rPr>
                <w:rFonts w:hint="eastAsia"/>
              </w:rPr>
              <w:t>004673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316B2E" w:rsidRDefault="00452787" w:rsidP="00452787">
            <w:r w:rsidRPr="00316B2E">
              <w:rPr>
                <w:rFonts w:hint="eastAsia"/>
              </w:rPr>
              <w:t>华夏科技成长股票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316B2E" w:rsidRDefault="00452787" w:rsidP="00452787">
            <w:pPr>
              <w:jc w:val="center"/>
            </w:pPr>
            <w:r w:rsidRPr="00316B2E">
              <w:rPr>
                <w:rFonts w:hint="eastAsia"/>
              </w:rPr>
              <w:t>006868</w:t>
            </w:r>
          </w:p>
        </w:tc>
      </w:tr>
      <w:tr w:rsidR="00452787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r w:rsidRPr="00A02F32">
              <w:rPr>
                <w:rFonts w:hint="eastAsia"/>
              </w:rPr>
              <w:t>华夏纯债债券</w:t>
            </w:r>
            <w:r w:rsidRPr="00A02F32">
              <w:rPr>
                <w:rFonts w:hint="eastAsia"/>
              </w:rPr>
              <w:t>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pPr>
              <w:jc w:val="center"/>
            </w:pPr>
            <w:r w:rsidRPr="00A02F32">
              <w:rPr>
                <w:rFonts w:hint="eastAsia"/>
              </w:rPr>
              <w:t>000015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316B2E" w:rsidRDefault="00452787" w:rsidP="00452787">
            <w:r w:rsidRPr="00316B2E">
              <w:rPr>
                <w:rFonts w:hint="eastAsia"/>
              </w:rPr>
              <w:t>华夏潜龙精选股票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316B2E" w:rsidRDefault="00452787" w:rsidP="00452787">
            <w:pPr>
              <w:jc w:val="center"/>
            </w:pPr>
            <w:r w:rsidRPr="00316B2E">
              <w:rPr>
                <w:rFonts w:hint="eastAsia"/>
              </w:rPr>
              <w:t>005826</w:t>
            </w:r>
          </w:p>
        </w:tc>
      </w:tr>
      <w:tr w:rsidR="00452787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r w:rsidRPr="00A02F32">
              <w:rPr>
                <w:rFonts w:hint="eastAsia"/>
              </w:rPr>
              <w:t>华夏纯债债券</w:t>
            </w:r>
            <w:r w:rsidRPr="00A02F32">
              <w:rPr>
                <w:rFonts w:hint="eastAsia"/>
              </w:rPr>
              <w:t>C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pPr>
              <w:jc w:val="center"/>
            </w:pPr>
            <w:r w:rsidRPr="00A02F32">
              <w:rPr>
                <w:rFonts w:hint="eastAsia"/>
              </w:rPr>
              <w:t>000016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r w:rsidRPr="00A02F32">
              <w:rPr>
                <w:rFonts w:hint="eastAsia"/>
              </w:rPr>
              <w:t>华夏收益债券（</w:t>
            </w:r>
            <w:r w:rsidRPr="00A02F32">
              <w:rPr>
                <w:rFonts w:hint="eastAsia"/>
              </w:rPr>
              <w:t>QDII</w:t>
            </w:r>
            <w:r w:rsidRPr="00A02F32">
              <w:rPr>
                <w:rFonts w:hint="eastAsia"/>
              </w:rPr>
              <w:t>）</w:t>
            </w:r>
            <w:r w:rsidRPr="00A02F32">
              <w:rPr>
                <w:rFonts w:hint="eastAsia"/>
              </w:rPr>
              <w:t>A</w:t>
            </w:r>
            <w:r w:rsidRPr="00A02F32">
              <w:rPr>
                <w:rFonts w:hint="eastAsia"/>
              </w:rPr>
              <w:t>（人民币）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pPr>
              <w:jc w:val="center"/>
            </w:pPr>
            <w:r w:rsidRPr="00A02F32">
              <w:rPr>
                <w:rFonts w:hint="eastAsia"/>
              </w:rPr>
              <w:t>001061</w:t>
            </w:r>
          </w:p>
        </w:tc>
      </w:tr>
      <w:tr w:rsidR="00452787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r w:rsidRPr="00A02F32">
              <w:rPr>
                <w:rFonts w:hint="eastAsia"/>
              </w:rPr>
              <w:t>华夏双债债券</w:t>
            </w:r>
            <w:r w:rsidRPr="00A02F32">
              <w:rPr>
                <w:rFonts w:hint="eastAsia"/>
              </w:rPr>
              <w:t>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pPr>
              <w:jc w:val="center"/>
            </w:pPr>
            <w:r w:rsidRPr="00A02F32">
              <w:rPr>
                <w:rFonts w:hint="eastAsia"/>
              </w:rPr>
              <w:t>000047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r w:rsidRPr="00A02F32">
              <w:rPr>
                <w:rFonts w:hint="eastAsia"/>
              </w:rPr>
              <w:t>华夏收益债券（</w:t>
            </w:r>
            <w:r w:rsidRPr="00A02F32">
              <w:rPr>
                <w:rFonts w:hint="eastAsia"/>
              </w:rPr>
              <w:t>QDII</w:t>
            </w:r>
            <w:r w:rsidRPr="00A02F32">
              <w:rPr>
                <w:rFonts w:hint="eastAsia"/>
              </w:rPr>
              <w:t>）</w:t>
            </w:r>
            <w:r w:rsidRPr="00A02F32">
              <w:rPr>
                <w:rFonts w:hint="eastAsia"/>
              </w:rPr>
              <w:t>C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pPr>
              <w:jc w:val="center"/>
            </w:pPr>
            <w:r w:rsidRPr="00A02F32">
              <w:rPr>
                <w:rFonts w:hint="eastAsia"/>
              </w:rPr>
              <w:t>001063</w:t>
            </w:r>
          </w:p>
        </w:tc>
      </w:tr>
      <w:tr w:rsidR="00452787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r w:rsidRPr="00A02F32">
              <w:rPr>
                <w:rFonts w:hint="eastAsia"/>
              </w:rPr>
              <w:t>华夏双债债券</w:t>
            </w:r>
            <w:r w:rsidRPr="00A02F32">
              <w:rPr>
                <w:rFonts w:hint="eastAsia"/>
              </w:rPr>
              <w:t>C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pPr>
              <w:jc w:val="center"/>
            </w:pPr>
            <w:r w:rsidRPr="00A02F32">
              <w:rPr>
                <w:rFonts w:hint="eastAsia"/>
              </w:rPr>
              <w:t>000048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316B2E" w:rsidRDefault="00452787" w:rsidP="00452787">
            <w:r w:rsidRPr="00316B2E">
              <w:rPr>
                <w:rFonts w:hint="eastAsia"/>
              </w:rPr>
              <w:t>华夏中短债债券</w:t>
            </w:r>
            <w:r w:rsidRPr="00316B2E">
              <w:rPr>
                <w:rFonts w:hint="eastAsia"/>
              </w:rPr>
              <w:t>A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316B2E" w:rsidRDefault="00452787" w:rsidP="00452787">
            <w:pPr>
              <w:jc w:val="center"/>
            </w:pPr>
            <w:r w:rsidRPr="00316B2E">
              <w:rPr>
                <w:rFonts w:hint="eastAsia"/>
              </w:rPr>
              <w:t>006668</w:t>
            </w:r>
          </w:p>
        </w:tc>
      </w:tr>
      <w:tr w:rsidR="00452787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r w:rsidRPr="00A02F32">
              <w:rPr>
                <w:rFonts w:hint="eastAsia"/>
              </w:rPr>
              <w:lastRenderedPageBreak/>
              <w:t>华夏聚利债券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pPr>
              <w:jc w:val="center"/>
            </w:pPr>
            <w:r w:rsidRPr="00A02F32">
              <w:rPr>
                <w:rFonts w:hint="eastAsia"/>
              </w:rPr>
              <w:t>000014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316B2E" w:rsidRDefault="00452787" w:rsidP="00452787">
            <w:r w:rsidRPr="00316B2E">
              <w:rPr>
                <w:rFonts w:hint="eastAsia"/>
              </w:rPr>
              <w:t>华夏中短债债券</w:t>
            </w:r>
            <w:r w:rsidRPr="00316B2E">
              <w:rPr>
                <w:rFonts w:hint="eastAsia"/>
              </w:rPr>
              <w:t>C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316B2E" w:rsidRDefault="00452787" w:rsidP="00452787">
            <w:pPr>
              <w:jc w:val="center"/>
            </w:pPr>
            <w:r w:rsidRPr="00316B2E">
              <w:rPr>
                <w:rFonts w:hint="eastAsia"/>
              </w:rPr>
              <w:t>006669</w:t>
            </w:r>
          </w:p>
        </w:tc>
      </w:tr>
      <w:tr w:rsidR="00452787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r w:rsidRPr="00A02F32">
              <w:rPr>
                <w:rFonts w:hint="eastAsia"/>
              </w:rPr>
              <w:t>华夏医疗健康混合</w:t>
            </w:r>
            <w:r w:rsidRPr="00A02F32">
              <w:rPr>
                <w:rFonts w:hint="eastAsia"/>
              </w:rPr>
              <w:t>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pPr>
              <w:jc w:val="center"/>
            </w:pPr>
            <w:r w:rsidRPr="00A02F32">
              <w:rPr>
                <w:rFonts w:hint="eastAsia"/>
              </w:rPr>
              <w:t>000945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316B2E" w:rsidRDefault="00452787" w:rsidP="00452787">
            <w:r w:rsidRPr="00316B2E">
              <w:rPr>
                <w:rFonts w:hint="eastAsia"/>
              </w:rPr>
              <w:t>华夏鼎利债券</w:t>
            </w:r>
            <w:r w:rsidRPr="00316B2E">
              <w:rPr>
                <w:rFonts w:hint="eastAsia"/>
              </w:rPr>
              <w:t>A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316B2E" w:rsidRDefault="00452787" w:rsidP="00452787">
            <w:pPr>
              <w:jc w:val="center"/>
            </w:pPr>
            <w:r w:rsidRPr="00316B2E">
              <w:rPr>
                <w:rFonts w:hint="eastAsia"/>
              </w:rPr>
              <w:t>002459</w:t>
            </w:r>
          </w:p>
        </w:tc>
      </w:tr>
      <w:tr w:rsidR="00452787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r w:rsidRPr="00A02F32">
              <w:rPr>
                <w:rFonts w:hint="eastAsia"/>
              </w:rPr>
              <w:t>华夏医疗健康混合</w:t>
            </w:r>
            <w:r w:rsidRPr="00A02F32">
              <w:rPr>
                <w:rFonts w:hint="eastAsia"/>
              </w:rPr>
              <w:t>C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pPr>
              <w:jc w:val="center"/>
            </w:pPr>
            <w:r w:rsidRPr="00A02F32">
              <w:rPr>
                <w:rFonts w:hint="eastAsia"/>
              </w:rPr>
              <w:t>000946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316B2E" w:rsidRDefault="00452787" w:rsidP="00452787">
            <w:r w:rsidRPr="00316B2E">
              <w:rPr>
                <w:rFonts w:hint="eastAsia"/>
              </w:rPr>
              <w:t>华夏鼎利债券</w:t>
            </w:r>
            <w:r w:rsidRPr="00316B2E">
              <w:rPr>
                <w:rFonts w:hint="eastAsia"/>
              </w:rPr>
              <w:t>C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316B2E" w:rsidRDefault="00452787" w:rsidP="00452787">
            <w:pPr>
              <w:jc w:val="center"/>
            </w:pPr>
            <w:r w:rsidRPr="00316B2E">
              <w:rPr>
                <w:rFonts w:hint="eastAsia"/>
              </w:rPr>
              <w:t>002460</w:t>
            </w:r>
          </w:p>
        </w:tc>
      </w:tr>
      <w:tr w:rsidR="00452787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316B2E" w:rsidRDefault="00452787" w:rsidP="00452787">
            <w:r w:rsidRPr="00316B2E">
              <w:rPr>
                <w:rFonts w:hint="eastAsia"/>
              </w:rPr>
              <w:t>华夏产业升级混合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316B2E" w:rsidRDefault="00452787" w:rsidP="00452787">
            <w:pPr>
              <w:jc w:val="center"/>
            </w:pPr>
            <w:r w:rsidRPr="00316B2E">
              <w:rPr>
                <w:rFonts w:hint="eastAsia"/>
              </w:rPr>
              <w:t>005774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316B2E" w:rsidRDefault="00452787" w:rsidP="00452787">
            <w:r w:rsidRPr="00316B2E">
              <w:rPr>
                <w:rFonts w:hint="eastAsia"/>
              </w:rPr>
              <w:t>华夏鼎茂债券</w:t>
            </w:r>
            <w:r w:rsidRPr="00316B2E">
              <w:rPr>
                <w:rFonts w:hint="eastAsia"/>
              </w:rPr>
              <w:t>A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316B2E" w:rsidRDefault="00452787" w:rsidP="00452787">
            <w:pPr>
              <w:jc w:val="center"/>
            </w:pPr>
            <w:r w:rsidRPr="00316B2E">
              <w:rPr>
                <w:rFonts w:hint="eastAsia"/>
              </w:rPr>
              <w:t>004042</w:t>
            </w:r>
          </w:p>
        </w:tc>
      </w:tr>
      <w:tr w:rsidR="00452787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r w:rsidRPr="00A02F32">
              <w:rPr>
                <w:rFonts w:hint="eastAsia"/>
              </w:rPr>
              <w:t>华夏沪深</w:t>
            </w:r>
            <w:r w:rsidRPr="00A02F32">
              <w:rPr>
                <w:rFonts w:hint="eastAsia"/>
              </w:rPr>
              <w:t>300</w:t>
            </w:r>
            <w:r w:rsidRPr="00A02F32">
              <w:rPr>
                <w:rFonts w:hint="eastAsia"/>
              </w:rPr>
              <w:t>指数增强</w:t>
            </w:r>
            <w:r w:rsidRPr="00A02F32">
              <w:rPr>
                <w:rFonts w:hint="eastAsia"/>
              </w:rPr>
              <w:t>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pPr>
              <w:jc w:val="center"/>
            </w:pPr>
            <w:r w:rsidRPr="00A02F32">
              <w:rPr>
                <w:rFonts w:hint="eastAsia"/>
              </w:rPr>
              <w:t>001015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316B2E" w:rsidRDefault="00452787" w:rsidP="00452787">
            <w:r w:rsidRPr="00316B2E">
              <w:rPr>
                <w:rFonts w:hint="eastAsia"/>
              </w:rPr>
              <w:t>华夏鼎茂债券</w:t>
            </w:r>
            <w:r w:rsidRPr="00316B2E">
              <w:rPr>
                <w:rFonts w:hint="eastAsia"/>
              </w:rPr>
              <w:t>C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316B2E" w:rsidRDefault="00452787" w:rsidP="00452787">
            <w:pPr>
              <w:jc w:val="center"/>
            </w:pPr>
            <w:r w:rsidRPr="00316B2E">
              <w:rPr>
                <w:rFonts w:hint="eastAsia"/>
              </w:rPr>
              <w:t>004043</w:t>
            </w:r>
          </w:p>
        </w:tc>
      </w:tr>
      <w:tr w:rsidR="00452787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r w:rsidRPr="00A02F32">
              <w:rPr>
                <w:rFonts w:hint="eastAsia"/>
              </w:rPr>
              <w:t>华夏沪深</w:t>
            </w:r>
            <w:r w:rsidRPr="00A02F32">
              <w:rPr>
                <w:rFonts w:hint="eastAsia"/>
              </w:rPr>
              <w:t>300</w:t>
            </w:r>
            <w:r w:rsidRPr="00A02F32">
              <w:rPr>
                <w:rFonts w:hint="eastAsia"/>
              </w:rPr>
              <w:t>指数增强</w:t>
            </w:r>
            <w:r w:rsidRPr="00A02F32">
              <w:rPr>
                <w:rFonts w:hint="eastAsia"/>
              </w:rPr>
              <w:t>C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pPr>
              <w:jc w:val="center"/>
            </w:pPr>
            <w:r w:rsidRPr="00A02F32">
              <w:rPr>
                <w:rFonts w:hint="eastAsia"/>
              </w:rPr>
              <w:t>001016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316B2E" w:rsidRDefault="00452787" w:rsidP="00452787">
            <w:r w:rsidRPr="00316B2E">
              <w:rPr>
                <w:rFonts w:hint="eastAsia"/>
              </w:rPr>
              <w:t>华夏鼎沛债券</w:t>
            </w:r>
            <w:r w:rsidRPr="00316B2E">
              <w:rPr>
                <w:rFonts w:hint="eastAsia"/>
              </w:rPr>
              <w:t>A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316B2E" w:rsidRDefault="00452787" w:rsidP="00452787">
            <w:pPr>
              <w:jc w:val="center"/>
            </w:pPr>
            <w:r w:rsidRPr="00316B2E">
              <w:rPr>
                <w:rFonts w:hint="eastAsia"/>
              </w:rPr>
              <w:t>005886</w:t>
            </w:r>
          </w:p>
        </w:tc>
      </w:tr>
      <w:tr w:rsidR="00452787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r w:rsidRPr="00A02F32">
              <w:rPr>
                <w:rFonts w:hint="eastAsia"/>
              </w:rPr>
              <w:t>华夏上证</w:t>
            </w:r>
            <w:r w:rsidRPr="00A02F32">
              <w:rPr>
                <w:rFonts w:hint="eastAsia"/>
              </w:rPr>
              <w:t>50ETF</w:t>
            </w:r>
            <w:r w:rsidRPr="00A02F32">
              <w:rPr>
                <w:rFonts w:hint="eastAsia"/>
              </w:rPr>
              <w:t>联接</w:t>
            </w:r>
            <w:r w:rsidRPr="00A02F32">
              <w:rPr>
                <w:rFonts w:hint="eastAsia"/>
              </w:rPr>
              <w:t>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pPr>
              <w:jc w:val="center"/>
            </w:pPr>
            <w:r w:rsidRPr="00A02F32">
              <w:rPr>
                <w:rFonts w:hint="eastAsia"/>
              </w:rPr>
              <w:t>001051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316B2E" w:rsidRDefault="00452787" w:rsidP="00452787">
            <w:r w:rsidRPr="00316B2E">
              <w:rPr>
                <w:rFonts w:hint="eastAsia"/>
              </w:rPr>
              <w:t>华夏鼎沛债券</w:t>
            </w:r>
            <w:r w:rsidRPr="00316B2E">
              <w:rPr>
                <w:rFonts w:hint="eastAsia"/>
              </w:rPr>
              <w:t>C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316B2E" w:rsidRDefault="00452787" w:rsidP="00452787">
            <w:pPr>
              <w:jc w:val="center"/>
            </w:pPr>
            <w:r w:rsidRPr="00316B2E">
              <w:rPr>
                <w:rFonts w:hint="eastAsia"/>
              </w:rPr>
              <w:t>005887</w:t>
            </w:r>
          </w:p>
        </w:tc>
      </w:tr>
      <w:tr w:rsidR="00452787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r w:rsidRPr="00A02F32">
              <w:rPr>
                <w:rFonts w:hint="eastAsia"/>
              </w:rPr>
              <w:t>华夏中证</w:t>
            </w:r>
            <w:r w:rsidRPr="00A02F32">
              <w:rPr>
                <w:rFonts w:hint="eastAsia"/>
              </w:rPr>
              <w:t>500ETF</w:t>
            </w:r>
            <w:r w:rsidRPr="00A02F32">
              <w:rPr>
                <w:rFonts w:hint="eastAsia"/>
              </w:rPr>
              <w:t>联接</w:t>
            </w:r>
            <w:r w:rsidRPr="00A02F32">
              <w:rPr>
                <w:rFonts w:hint="eastAsia"/>
              </w:rPr>
              <w:t>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pPr>
              <w:jc w:val="center"/>
            </w:pPr>
            <w:r w:rsidRPr="00A02F32">
              <w:rPr>
                <w:rFonts w:hint="eastAsia"/>
              </w:rPr>
              <w:t>001052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r w:rsidRPr="00A02F32">
              <w:rPr>
                <w:rFonts w:hint="eastAsia"/>
              </w:rPr>
              <w:t>华夏恒生</w:t>
            </w:r>
            <w:r w:rsidRPr="00A02F32">
              <w:rPr>
                <w:rFonts w:hint="eastAsia"/>
              </w:rPr>
              <w:t>ETF</w:t>
            </w:r>
            <w:r w:rsidRPr="00A02F32">
              <w:rPr>
                <w:rFonts w:hint="eastAsia"/>
              </w:rPr>
              <w:t>联接</w:t>
            </w:r>
            <w:r w:rsidRPr="00A02F32">
              <w:rPr>
                <w:rFonts w:hint="eastAsia"/>
              </w:rPr>
              <w:t>A</w:t>
            </w:r>
            <w:r w:rsidRPr="00A02F32">
              <w:rPr>
                <w:rFonts w:hint="eastAsia"/>
              </w:rPr>
              <w:t>（人民币）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pPr>
              <w:jc w:val="center"/>
            </w:pPr>
            <w:r w:rsidRPr="00A02F32">
              <w:rPr>
                <w:rFonts w:hint="eastAsia"/>
              </w:rPr>
              <w:t>000071</w:t>
            </w:r>
          </w:p>
        </w:tc>
      </w:tr>
      <w:tr w:rsidR="00452787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r w:rsidRPr="00A02F32">
              <w:rPr>
                <w:rFonts w:hint="eastAsia"/>
              </w:rPr>
              <w:t>华夏领先股票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pPr>
              <w:jc w:val="center"/>
            </w:pPr>
            <w:r w:rsidRPr="00A02F32">
              <w:rPr>
                <w:rFonts w:hint="eastAsia"/>
              </w:rPr>
              <w:t>001042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316B2E" w:rsidRDefault="00452787" w:rsidP="00452787">
            <w:r w:rsidRPr="00316B2E">
              <w:rPr>
                <w:rFonts w:hint="eastAsia"/>
              </w:rPr>
              <w:t>华夏现金增利货币</w:t>
            </w:r>
            <w:r w:rsidRPr="00316B2E">
              <w:rPr>
                <w:rFonts w:hint="eastAsia"/>
              </w:rPr>
              <w:t>A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316B2E" w:rsidRDefault="00452787" w:rsidP="00452787">
            <w:pPr>
              <w:jc w:val="center"/>
            </w:pPr>
            <w:r w:rsidRPr="00316B2E">
              <w:rPr>
                <w:rFonts w:hint="eastAsia"/>
              </w:rPr>
              <w:t>003003</w:t>
            </w:r>
          </w:p>
        </w:tc>
      </w:tr>
      <w:tr w:rsidR="00452787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r w:rsidRPr="00A02F32">
              <w:rPr>
                <w:rFonts w:hint="eastAsia"/>
              </w:rPr>
              <w:t>华夏沪港通恒生</w:t>
            </w:r>
            <w:r w:rsidRPr="00A02F32">
              <w:rPr>
                <w:rFonts w:hint="eastAsia"/>
              </w:rPr>
              <w:t>ETF</w:t>
            </w:r>
            <w:r w:rsidRPr="00A02F32">
              <w:rPr>
                <w:rFonts w:hint="eastAsia"/>
              </w:rPr>
              <w:t>联接</w:t>
            </w:r>
            <w:r w:rsidRPr="00A02F32">
              <w:rPr>
                <w:rFonts w:hint="eastAsia"/>
              </w:rPr>
              <w:t>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pPr>
              <w:jc w:val="center"/>
            </w:pPr>
            <w:r w:rsidRPr="00A02F32">
              <w:rPr>
                <w:rFonts w:hint="eastAsia"/>
              </w:rPr>
              <w:t>000948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316B2E" w:rsidRDefault="00452787" w:rsidP="00452787">
            <w:r w:rsidRPr="00316B2E">
              <w:rPr>
                <w:rFonts w:hint="eastAsia"/>
              </w:rPr>
              <w:t>华夏货币</w:t>
            </w:r>
            <w:r w:rsidRPr="00316B2E">
              <w:rPr>
                <w:rFonts w:hint="eastAsia"/>
              </w:rPr>
              <w:t>A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316B2E" w:rsidRDefault="00452787" w:rsidP="00452787">
            <w:pPr>
              <w:jc w:val="center"/>
            </w:pPr>
            <w:r w:rsidRPr="00316B2E">
              <w:rPr>
                <w:rFonts w:hint="eastAsia"/>
              </w:rPr>
              <w:t>288101</w:t>
            </w:r>
          </w:p>
        </w:tc>
      </w:tr>
      <w:tr w:rsidR="00452787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r w:rsidRPr="00A02F32">
              <w:rPr>
                <w:rFonts w:hint="eastAsia"/>
              </w:rPr>
              <w:t>华夏国企改革混合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pPr>
              <w:jc w:val="center"/>
            </w:pPr>
            <w:r w:rsidRPr="00A02F32">
              <w:rPr>
                <w:rFonts w:hint="eastAsia"/>
              </w:rPr>
              <w:t>001924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316B2E" w:rsidRDefault="00452787" w:rsidP="00452787">
            <w:r w:rsidRPr="00316B2E">
              <w:rPr>
                <w:rFonts w:hint="eastAsia"/>
              </w:rPr>
              <w:t>华夏货币</w:t>
            </w:r>
            <w:r w:rsidRPr="00316B2E">
              <w:rPr>
                <w:rFonts w:hint="eastAsia"/>
              </w:rPr>
              <w:t>B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316B2E" w:rsidRDefault="00452787" w:rsidP="00452787">
            <w:pPr>
              <w:jc w:val="center"/>
            </w:pPr>
            <w:r w:rsidRPr="00316B2E">
              <w:rPr>
                <w:rFonts w:hint="eastAsia"/>
              </w:rPr>
              <w:t>288201</w:t>
            </w:r>
          </w:p>
        </w:tc>
      </w:tr>
      <w:tr w:rsidR="00452787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r w:rsidRPr="00A02F32">
              <w:rPr>
                <w:rFonts w:hint="eastAsia"/>
              </w:rPr>
              <w:t>华夏大中华混合（</w:t>
            </w:r>
            <w:r w:rsidRPr="00A02F32">
              <w:rPr>
                <w:rFonts w:hint="eastAsia"/>
              </w:rPr>
              <w:t>QDII</w:t>
            </w:r>
            <w:r w:rsidRPr="00A02F32">
              <w:rPr>
                <w:rFonts w:hint="eastAsia"/>
              </w:rPr>
              <w:t>）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pPr>
              <w:jc w:val="center"/>
            </w:pPr>
            <w:r w:rsidRPr="00A02F32">
              <w:rPr>
                <w:rFonts w:hint="eastAsia"/>
              </w:rPr>
              <w:t>002230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316B2E" w:rsidRDefault="00452787" w:rsidP="00452787">
            <w:r w:rsidRPr="00316B2E">
              <w:rPr>
                <w:rFonts w:hint="eastAsia"/>
              </w:rPr>
              <w:t>华夏收益宝货币</w:t>
            </w:r>
            <w:r w:rsidRPr="00316B2E">
              <w:rPr>
                <w:rFonts w:hint="eastAsia"/>
              </w:rPr>
              <w:t>A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316B2E" w:rsidRDefault="00452787" w:rsidP="00452787">
            <w:pPr>
              <w:jc w:val="center"/>
            </w:pPr>
            <w:r w:rsidRPr="00316B2E">
              <w:rPr>
                <w:rFonts w:hint="eastAsia"/>
              </w:rPr>
              <w:t>001929</w:t>
            </w:r>
          </w:p>
        </w:tc>
      </w:tr>
      <w:tr w:rsidR="00452787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r w:rsidRPr="00A02F32">
              <w:rPr>
                <w:rFonts w:hint="eastAsia"/>
              </w:rPr>
              <w:t>华夏消费升级混合</w:t>
            </w:r>
            <w:r w:rsidRPr="00A02F32">
              <w:rPr>
                <w:rFonts w:hint="eastAsia"/>
              </w:rPr>
              <w:t>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pPr>
              <w:jc w:val="center"/>
            </w:pPr>
            <w:r w:rsidRPr="00A02F32">
              <w:rPr>
                <w:rFonts w:hint="eastAsia"/>
              </w:rPr>
              <w:t>001927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316B2E" w:rsidRDefault="00452787" w:rsidP="00452787">
            <w:r w:rsidRPr="00316B2E">
              <w:rPr>
                <w:rFonts w:hint="eastAsia"/>
              </w:rPr>
              <w:t>华夏收益宝货币</w:t>
            </w:r>
            <w:r w:rsidRPr="00316B2E">
              <w:rPr>
                <w:rFonts w:hint="eastAsia"/>
              </w:rPr>
              <w:t>B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Default="00452787" w:rsidP="00452787">
            <w:pPr>
              <w:jc w:val="center"/>
            </w:pPr>
            <w:r w:rsidRPr="00316B2E">
              <w:rPr>
                <w:rFonts w:hint="eastAsia"/>
              </w:rPr>
              <w:t>001930</w:t>
            </w:r>
          </w:p>
        </w:tc>
      </w:tr>
      <w:tr w:rsidR="00452787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r w:rsidRPr="00A02F32">
              <w:rPr>
                <w:rFonts w:hint="eastAsia"/>
              </w:rPr>
              <w:t>华夏消费升级混合</w:t>
            </w:r>
            <w:r w:rsidRPr="00A02F32">
              <w:rPr>
                <w:rFonts w:hint="eastAsia"/>
              </w:rPr>
              <w:t>C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pPr>
              <w:jc w:val="center"/>
            </w:pPr>
            <w:r w:rsidRPr="00A02F32">
              <w:rPr>
                <w:rFonts w:hint="eastAsia"/>
              </w:rPr>
              <w:t>001928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r w:rsidRPr="00A02F32">
              <w:rPr>
                <w:rFonts w:hint="eastAsia"/>
              </w:rPr>
              <w:t>华夏</w:t>
            </w:r>
            <w:r w:rsidRPr="00A02F32">
              <w:rPr>
                <w:rFonts w:hint="eastAsia"/>
              </w:rPr>
              <w:t>MSCI</w:t>
            </w:r>
            <w:r w:rsidRPr="00A02F32">
              <w:rPr>
                <w:rFonts w:hint="eastAsia"/>
              </w:rPr>
              <w:t>中国</w:t>
            </w:r>
            <w:r w:rsidRPr="00A02F32">
              <w:rPr>
                <w:rFonts w:hint="eastAsia"/>
              </w:rPr>
              <w:t>A</w:t>
            </w:r>
            <w:r w:rsidRPr="00A02F32">
              <w:rPr>
                <w:rFonts w:hint="eastAsia"/>
              </w:rPr>
              <w:t>股国际通</w:t>
            </w:r>
            <w:r w:rsidRPr="00A02F32">
              <w:rPr>
                <w:rFonts w:hint="eastAsia"/>
              </w:rPr>
              <w:t>ETF</w:t>
            </w:r>
            <w:r w:rsidRPr="00A02F32">
              <w:rPr>
                <w:rFonts w:hint="eastAsia"/>
              </w:rPr>
              <w:t>联接</w:t>
            </w:r>
            <w:r w:rsidRPr="00A02F32">
              <w:rPr>
                <w:rFonts w:hint="eastAsia"/>
              </w:rPr>
              <w:t>A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pPr>
              <w:jc w:val="center"/>
            </w:pPr>
            <w:r w:rsidRPr="00A02F32">
              <w:rPr>
                <w:rFonts w:hint="eastAsia"/>
              </w:rPr>
              <w:t>000975</w:t>
            </w:r>
          </w:p>
        </w:tc>
      </w:tr>
      <w:tr w:rsidR="00452787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r w:rsidRPr="00A02F32">
              <w:rPr>
                <w:rFonts w:hint="eastAsia"/>
              </w:rPr>
              <w:t>华夏经济转型股票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Default="00452787" w:rsidP="00452787">
            <w:pPr>
              <w:jc w:val="center"/>
            </w:pPr>
            <w:r w:rsidRPr="00A02F32">
              <w:rPr>
                <w:rFonts w:hint="eastAsia"/>
              </w:rPr>
              <w:t>002229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/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787" w:rsidRPr="00A02F32" w:rsidRDefault="00452787" w:rsidP="00452787">
            <w:pPr>
              <w:jc w:val="center"/>
            </w:pPr>
          </w:p>
        </w:tc>
      </w:tr>
    </w:tbl>
    <w:p w:rsidR="009814DE" w:rsidRPr="001505D6" w:rsidRDefault="009814DE" w:rsidP="001B7068">
      <w:pPr>
        <w:spacing w:line="360" w:lineRule="auto"/>
        <w:ind w:firstLine="420"/>
        <w:rPr>
          <w:rFonts w:hAnsi="宋体"/>
          <w:color w:val="000000"/>
          <w:sz w:val="24"/>
        </w:rPr>
      </w:pPr>
      <w:r w:rsidRPr="001505D6">
        <w:rPr>
          <w:rFonts w:hAnsi="宋体" w:hint="eastAsia"/>
          <w:color w:val="000000"/>
          <w:sz w:val="24"/>
        </w:rPr>
        <w:t>如</w:t>
      </w:r>
      <w:r w:rsidRPr="001505D6">
        <w:rPr>
          <w:rFonts w:hAnsi="宋体" w:hint="eastAsia"/>
          <w:bCs/>
          <w:color w:val="000000"/>
          <w:sz w:val="24"/>
        </w:rPr>
        <w:t>上述基金</w:t>
      </w:r>
      <w:r w:rsidR="00404D3B" w:rsidRPr="001505D6">
        <w:rPr>
          <w:rFonts w:hAnsi="宋体" w:hint="eastAsia"/>
          <w:bCs/>
          <w:color w:val="000000"/>
          <w:sz w:val="24"/>
        </w:rPr>
        <w:t>尚未</w:t>
      </w:r>
      <w:r w:rsidR="00404D3B" w:rsidRPr="001505D6">
        <w:rPr>
          <w:rFonts w:hAnsi="宋体"/>
          <w:bCs/>
          <w:color w:val="000000"/>
          <w:sz w:val="24"/>
        </w:rPr>
        <w:t>开放</w:t>
      </w:r>
      <w:r w:rsidR="00404D3B" w:rsidRPr="001505D6">
        <w:rPr>
          <w:rFonts w:hAnsi="宋体" w:hint="eastAsia"/>
          <w:bCs/>
          <w:color w:val="000000"/>
          <w:sz w:val="24"/>
        </w:rPr>
        <w:t>、</w:t>
      </w:r>
      <w:r w:rsidRPr="001505D6">
        <w:rPr>
          <w:rFonts w:hAnsi="宋体" w:hint="eastAsia"/>
          <w:color w:val="000000"/>
          <w:sz w:val="24"/>
        </w:rPr>
        <w:t>暂停办理对应业务或对其进行限制的，请遵照相关公告执行。投资者</w:t>
      </w:r>
      <w:r w:rsidR="00231840">
        <w:rPr>
          <w:rFonts w:hAnsi="宋体" w:hint="eastAsia"/>
          <w:color w:val="000000"/>
          <w:sz w:val="24"/>
        </w:rPr>
        <w:t>在</w:t>
      </w:r>
      <w:r w:rsidR="00231840">
        <w:rPr>
          <w:rFonts w:hint="eastAsia"/>
          <w:color w:val="000000"/>
          <w:sz w:val="24"/>
        </w:rPr>
        <w:t>喜鹊基金</w:t>
      </w:r>
      <w:r w:rsidRPr="001505D6">
        <w:rPr>
          <w:rFonts w:hAnsi="宋体" w:hint="eastAsia"/>
          <w:color w:val="000000"/>
          <w:sz w:val="24"/>
        </w:rPr>
        <w:t>办理</w:t>
      </w:r>
      <w:r w:rsidR="00506D54">
        <w:rPr>
          <w:rFonts w:hAnsi="宋体" w:hint="eastAsia"/>
          <w:color w:val="000000"/>
          <w:sz w:val="24"/>
        </w:rPr>
        <w:t>基金</w:t>
      </w:r>
      <w:r w:rsidRPr="001505D6">
        <w:rPr>
          <w:rFonts w:hAnsi="宋体" w:hint="eastAsia"/>
          <w:color w:val="000000"/>
          <w:sz w:val="24"/>
        </w:rPr>
        <w:t>相关业务的数额限制、规则</w:t>
      </w:r>
      <w:r w:rsidRPr="001505D6">
        <w:rPr>
          <w:rFonts w:hAnsi="宋体"/>
          <w:color w:val="000000"/>
          <w:sz w:val="24"/>
        </w:rPr>
        <w:t>、流程以及需要提交的文件等信息，请</w:t>
      </w:r>
      <w:r w:rsidRPr="001505D6">
        <w:rPr>
          <w:rFonts w:hAnsi="宋体" w:hint="eastAsia"/>
          <w:color w:val="000000"/>
          <w:sz w:val="24"/>
        </w:rPr>
        <w:t>遵照</w:t>
      </w:r>
      <w:r w:rsidRPr="001505D6">
        <w:rPr>
          <w:rFonts w:hAnsi="宋体" w:hint="eastAsia"/>
          <w:bCs/>
          <w:color w:val="000000"/>
          <w:sz w:val="24"/>
        </w:rPr>
        <w:t>上述基金</w:t>
      </w:r>
      <w:r w:rsidR="00F34824" w:rsidRPr="001505D6">
        <w:rPr>
          <w:rFonts w:hAnsi="宋体" w:hint="eastAsia"/>
          <w:color w:val="000000"/>
          <w:sz w:val="24"/>
        </w:rPr>
        <w:t>招募说明书或</w:t>
      </w:r>
      <w:r w:rsidR="00D57F6A" w:rsidRPr="001505D6">
        <w:rPr>
          <w:rFonts w:hAnsi="宋体" w:hint="eastAsia"/>
          <w:color w:val="000000"/>
          <w:sz w:val="24"/>
        </w:rPr>
        <w:t>其更新</w:t>
      </w:r>
      <w:r w:rsidRPr="001505D6">
        <w:rPr>
          <w:rFonts w:hAnsi="宋体" w:hint="eastAsia"/>
          <w:color w:val="000000"/>
          <w:sz w:val="24"/>
        </w:rPr>
        <w:t>及</w:t>
      </w:r>
      <w:r w:rsidR="00FF0D38">
        <w:rPr>
          <w:rFonts w:hint="eastAsia"/>
          <w:color w:val="000000"/>
          <w:sz w:val="24"/>
        </w:rPr>
        <w:t>喜鹊基金</w:t>
      </w:r>
      <w:r w:rsidRPr="001505D6">
        <w:rPr>
          <w:rFonts w:hAnsi="宋体"/>
          <w:color w:val="000000"/>
          <w:sz w:val="24"/>
        </w:rPr>
        <w:t>的</w:t>
      </w:r>
      <w:r w:rsidRPr="001505D6">
        <w:rPr>
          <w:rFonts w:hAnsi="宋体" w:hint="eastAsia"/>
          <w:color w:val="000000"/>
          <w:sz w:val="24"/>
        </w:rPr>
        <w:t>有关</w:t>
      </w:r>
      <w:r w:rsidRPr="001505D6">
        <w:rPr>
          <w:rFonts w:hAnsi="宋体"/>
          <w:color w:val="000000"/>
          <w:sz w:val="24"/>
        </w:rPr>
        <w:t>规定</w:t>
      </w:r>
      <w:r w:rsidRPr="001505D6">
        <w:rPr>
          <w:rFonts w:hAnsi="宋体" w:hint="eastAsia"/>
          <w:color w:val="000000"/>
          <w:sz w:val="24"/>
        </w:rPr>
        <w:t>。</w:t>
      </w:r>
      <w:r w:rsidR="00FF0D38">
        <w:rPr>
          <w:rFonts w:hint="eastAsia"/>
          <w:color w:val="000000"/>
          <w:sz w:val="24"/>
        </w:rPr>
        <w:t>喜鹊基金</w:t>
      </w:r>
      <w:r w:rsidRPr="001505D6">
        <w:rPr>
          <w:rFonts w:hAnsi="宋体" w:hint="eastAsia"/>
          <w:color w:val="000000"/>
          <w:sz w:val="24"/>
        </w:rPr>
        <w:t>的业务办理状况</w:t>
      </w:r>
      <w:r w:rsidR="0045157D">
        <w:rPr>
          <w:rFonts w:hAnsi="宋体" w:hint="eastAsia"/>
          <w:color w:val="000000"/>
          <w:sz w:val="24"/>
        </w:rPr>
        <w:t>亦</w:t>
      </w:r>
      <w:r w:rsidRPr="001505D6">
        <w:rPr>
          <w:rFonts w:hAnsi="宋体" w:hint="eastAsia"/>
          <w:color w:val="000000"/>
          <w:sz w:val="24"/>
        </w:rPr>
        <w:t>请遵循其规定</w:t>
      </w:r>
      <w:r w:rsidR="00943DD2">
        <w:rPr>
          <w:rFonts w:hAnsi="宋体" w:hint="eastAsia"/>
          <w:color w:val="000000"/>
          <w:sz w:val="24"/>
        </w:rPr>
        <w:t>执行</w:t>
      </w:r>
      <w:r w:rsidRPr="001505D6">
        <w:rPr>
          <w:rFonts w:hAnsi="宋体" w:hint="eastAsia"/>
          <w:color w:val="000000"/>
          <w:sz w:val="24"/>
        </w:rPr>
        <w:t>。</w:t>
      </w:r>
    </w:p>
    <w:p w:rsidR="001B7068" w:rsidRPr="001505D6" w:rsidRDefault="001B7068" w:rsidP="001B7068">
      <w:pPr>
        <w:spacing w:line="360" w:lineRule="auto"/>
        <w:ind w:firstLineChars="200" w:firstLine="480"/>
        <w:outlineLvl w:val="0"/>
        <w:rPr>
          <w:rFonts w:hAnsi="宋体"/>
          <w:sz w:val="24"/>
        </w:rPr>
      </w:pPr>
      <w:r w:rsidRPr="001505D6">
        <w:rPr>
          <w:rFonts w:hAnsi="宋体" w:hint="eastAsia"/>
          <w:color w:val="000000"/>
          <w:sz w:val="24"/>
        </w:rPr>
        <w:t>二</w:t>
      </w:r>
      <w:r w:rsidRPr="001505D6">
        <w:rPr>
          <w:rFonts w:hAnsi="宋体"/>
          <w:color w:val="000000"/>
          <w:sz w:val="24"/>
        </w:rPr>
        <w:t>、咨询渠道</w:t>
      </w:r>
    </w:p>
    <w:p w:rsidR="009814DE" w:rsidRPr="001505D6" w:rsidRDefault="009814DE" w:rsidP="009814DE">
      <w:pPr>
        <w:spacing w:line="360" w:lineRule="auto"/>
        <w:ind w:firstLine="480"/>
        <w:rPr>
          <w:color w:val="000000"/>
          <w:sz w:val="24"/>
        </w:rPr>
      </w:pPr>
      <w:r w:rsidRPr="001505D6">
        <w:rPr>
          <w:color w:val="000000"/>
          <w:sz w:val="24"/>
        </w:rPr>
        <w:t>（一）</w:t>
      </w:r>
      <w:r w:rsidR="00FF0D38">
        <w:rPr>
          <w:rFonts w:hint="eastAsia"/>
          <w:color w:val="000000"/>
          <w:sz w:val="24"/>
        </w:rPr>
        <w:t>喜鹊基金</w:t>
      </w:r>
      <w:r w:rsidRPr="001505D6">
        <w:rPr>
          <w:color w:val="000000"/>
          <w:sz w:val="24"/>
        </w:rPr>
        <w:t>客户服务电话：</w:t>
      </w:r>
      <w:r w:rsidR="00FF0D38" w:rsidRPr="00FF0D38">
        <w:rPr>
          <w:rFonts w:eastAsia="楷体_GB2312"/>
          <w:bCs/>
          <w:sz w:val="24"/>
        </w:rPr>
        <w:t>400-699-7719</w:t>
      </w:r>
      <w:r w:rsidRPr="001505D6">
        <w:rPr>
          <w:color w:val="000000"/>
          <w:sz w:val="24"/>
        </w:rPr>
        <w:t>；</w:t>
      </w:r>
    </w:p>
    <w:p w:rsidR="009814DE" w:rsidRPr="001505D6" w:rsidRDefault="00FF0D38" w:rsidP="009814DE">
      <w:pPr>
        <w:spacing w:line="360" w:lineRule="auto"/>
        <w:ind w:firstLine="480"/>
        <w:rPr>
          <w:rFonts w:eastAsia="楷体_GB2312"/>
          <w:bCs/>
          <w:sz w:val="24"/>
        </w:rPr>
      </w:pPr>
      <w:r>
        <w:rPr>
          <w:rFonts w:hint="eastAsia"/>
          <w:color w:val="000000"/>
          <w:sz w:val="24"/>
        </w:rPr>
        <w:t>喜鹊基金</w:t>
      </w:r>
      <w:r w:rsidR="009814DE" w:rsidRPr="001505D6">
        <w:rPr>
          <w:color w:val="000000"/>
          <w:sz w:val="24"/>
        </w:rPr>
        <w:t>网站</w:t>
      </w:r>
      <w:r w:rsidR="009814DE" w:rsidRPr="001505D6">
        <w:rPr>
          <w:rFonts w:hint="eastAsia"/>
          <w:color w:val="000000"/>
          <w:sz w:val="24"/>
        </w:rPr>
        <w:t>：</w:t>
      </w:r>
      <w:r w:rsidRPr="00FF0D38">
        <w:rPr>
          <w:rFonts w:eastAsia="楷体_GB2312"/>
          <w:bCs/>
          <w:sz w:val="24"/>
        </w:rPr>
        <w:t>www.xiquefund.com</w:t>
      </w:r>
      <w:r w:rsidR="009814DE" w:rsidRPr="001505D6">
        <w:rPr>
          <w:rFonts w:eastAsia="楷体_GB2312" w:hint="eastAsia"/>
          <w:bCs/>
          <w:sz w:val="24"/>
        </w:rPr>
        <w:t>；</w:t>
      </w:r>
    </w:p>
    <w:p w:rsidR="009814DE" w:rsidRPr="001505D6" w:rsidRDefault="009814DE" w:rsidP="009814DE">
      <w:pPr>
        <w:spacing w:line="360" w:lineRule="auto"/>
        <w:ind w:firstLine="420"/>
        <w:outlineLvl w:val="0"/>
        <w:rPr>
          <w:color w:val="000000"/>
          <w:sz w:val="24"/>
        </w:rPr>
      </w:pPr>
      <w:r w:rsidRPr="001505D6">
        <w:rPr>
          <w:rFonts w:hint="eastAsia"/>
          <w:color w:val="000000"/>
          <w:sz w:val="24"/>
        </w:rPr>
        <w:t>（二）</w:t>
      </w:r>
      <w:r w:rsidRPr="001505D6">
        <w:rPr>
          <w:rFonts w:hAnsi="宋体"/>
          <w:color w:val="000000"/>
          <w:sz w:val="24"/>
        </w:rPr>
        <w:t>本公司客户服务电话：</w:t>
      </w:r>
      <w:r w:rsidRPr="001505D6">
        <w:rPr>
          <w:color w:val="000000"/>
          <w:sz w:val="24"/>
        </w:rPr>
        <w:t>400-818-6666</w:t>
      </w:r>
      <w:r w:rsidRPr="001505D6">
        <w:rPr>
          <w:rFonts w:hAnsi="宋体"/>
          <w:color w:val="000000"/>
          <w:sz w:val="24"/>
        </w:rPr>
        <w:t>；</w:t>
      </w:r>
    </w:p>
    <w:p w:rsidR="009814DE" w:rsidRPr="001505D6" w:rsidRDefault="009814DE" w:rsidP="009814DE">
      <w:pPr>
        <w:spacing w:line="360" w:lineRule="auto"/>
        <w:ind w:firstLine="420"/>
        <w:rPr>
          <w:rFonts w:hAnsi="宋体"/>
          <w:color w:val="000000"/>
          <w:sz w:val="24"/>
        </w:rPr>
      </w:pPr>
      <w:r w:rsidRPr="001505D6">
        <w:rPr>
          <w:rFonts w:hAnsi="宋体"/>
          <w:color w:val="000000"/>
          <w:sz w:val="24"/>
        </w:rPr>
        <w:t>本公司网站：</w:t>
      </w:r>
      <w:r w:rsidRPr="001505D6">
        <w:rPr>
          <w:color w:val="000000"/>
          <w:sz w:val="24"/>
        </w:rPr>
        <w:t>www.ChinaAMC.com</w:t>
      </w:r>
      <w:r w:rsidRPr="001505D6">
        <w:rPr>
          <w:rFonts w:hAnsi="宋体"/>
          <w:color w:val="000000"/>
          <w:sz w:val="24"/>
        </w:rPr>
        <w:t>。</w:t>
      </w:r>
    </w:p>
    <w:p w:rsidR="009814DE" w:rsidRPr="001505D6" w:rsidRDefault="009814DE" w:rsidP="009814DE">
      <w:pPr>
        <w:spacing w:line="360" w:lineRule="auto"/>
        <w:ind w:firstLine="420"/>
        <w:jc w:val="left"/>
        <w:rPr>
          <w:rFonts w:hAnsi="宋体"/>
          <w:color w:val="000000"/>
          <w:sz w:val="24"/>
          <w:shd w:val="clear" w:color="auto" w:fill="FFFFFF"/>
        </w:rPr>
      </w:pPr>
      <w:r w:rsidRPr="001505D6">
        <w:rPr>
          <w:rFonts w:hAnsi="宋体"/>
          <w:color w:val="000000"/>
          <w:sz w:val="24"/>
        </w:rPr>
        <w:t>本公司旗下开放式基金</w:t>
      </w:r>
      <w:r w:rsidRPr="001505D6">
        <w:rPr>
          <w:rFonts w:hAnsi="宋体" w:hint="eastAsia"/>
          <w:color w:val="000000"/>
          <w:sz w:val="24"/>
        </w:rPr>
        <w:t>的</w:t>
      </w:r>
      <w:r w:rsidRPr="001505D6">
        <w:rPr>
          <w:rFonts w:hAnsi="宋体"/>
          <w:color w:val="000000"/>
          <w:sz w:val="24"/>
        </w:rPr>
        <w:t>代销机构</w:t>
      </w:r>
      <w:r w:rsidR="00B9069E">
        <w:rPr>
          <w:rFonts w:hAnsi="宋体" w:hint="eastAsia"/>
          <w:color w:val="000000"/>
          <w:sz w:val="24"/>
        </w:rPr>
        <w:t>已在</w:t>
      </w:r>
      <w:r w:rsidRPr="001505D6">
        <w:rPr>
          <w:rFonts w:hAnsi="宋体"/>
          <w:color w:val="000000"/>
          <w:sz w:val="24"/>
        </w:rPr>
        <w:t>本公司网站</w:t>
      </w:r>
      <w:r w:rsidR="00B9069E">
        <w:rPr>
          <w:rFonts w:hAnsi="宋体" w:hint="eastAsia"/>
          <w:color w:val="000000"/>
          <w:sz w:val="24"/>
        </w:rPr>
        <w:t>公示，</w:t>
      </w:r>
      <w:r w:rsidR="00B9069E" w:rsidRPr="00163CA5">
        <w:rPr>
          <w:rFonts w:hAnsi="宋体" w:hint="eastAsia"/>
          <w:sz w:val="24"/>
        </w:rPr>
        <w:t>投资者可登录查询</w:t>
      </w:r>
      <w:r w:rsidRPr="001505D6">
        <w:rPr>
          <w:rFonts w:hAnsi="宋体"/>
          <w:color w:val="000000"/>
          <w:sz w:val="24"/>
        </w:rPr>
        <w:t>。</w:t>
      </w:r>
    </w:p>
    <w:p w:rsidR="009814DE" w:rsidRPr="001505D6" w:rsidRDefault="009814DE" w:rsidP="009814DE">
      <w:pPr>
        <w:spacing w:line="360" w:lineRule="auto"/>
        <w:ind w:firstLine="420"/>
        <w:rPr>
          <w:rFonts w:eastAsiaTheme="minorEastAsia" w:hAnsiTheme="minorEastAsia"/>
          <w:color w:val="000000"/>
          <w:sz w:val="24"/>
        </w:rPr>
      </w:pPr>
      <w:r w:rsidRPr="001505D6">
        <w:rPr>
          <w:rFonts w:eastAsiaTheme="minorEastAsia" w:hAnsiTheme="minorEastAsia"/>
          <w:color w:val="000000"/>
          <w:sz w:val="24"/>
        </w:rPr>
        <w:t>特此公告</w:t>
      </w:r>
    </w:p>
    <w:p w:rsidR="009C02B2" w:rsidRPr="001505D6" w:rsidRDefault="009C02B2" w:rsidP="009C02B2">
      <w:pPr>
        <w:pStyle w:val="a3"/>
        <w:spacing w:before="0" w:beforeAutospacing="0" w:after="0" w:afterAutospacing="0" w:line="360" w:lineRule="auto"/>
        <w:ind w:firstLineChars="264" w:firstLine="634"/>
        <w:rPr>
          <w:rFonts w:ascii="Times New Roman" w:eastAsiaTheme="minorEastAsia" w:hAnsi="Times New Roman" w:cs="Times New Roman"/>
          <w:kern w:val="2"/>
        </w:rPr>
      </w:pPr>
    </w:p>
    <w:p w:rsidR="009C02B2" w:rsidRPr="001505D6" w:rsidRDefault="009C02B2" w:rsidP="009C02B2">
      <w:pPr>
        <w:spacing w:line="360" w:lineRule="auto"/>
        <w:jc w:val="right"/>
        <w:rPr>
          <w:rFonts w:eastAsiaTheme="minorEastAsia"/>
          <w:sz w:val="24"/>
        </w:rPr>
      </w:pPr>
    </w:p>
    <w:p w:rsidR="009C02B2" w:rsidRPr="001505D6" w:rsidRDefault="009C02B2" w:rsidP="009C02B2">
      <w:pPr>
        <w:spacing w:line="360" w:lineRule="auto"/>
        <w:jc w:val="right"/>
        <w:rPr>
          <w:rFonts w:eastAsiaTheme="minorEastAsia"/>
          <w:sz w:val="24"/>
        </w:rPr>
      </w:pPr>
      <w:r w:rsidRPr="001505D6">
        <w:rPr>
          <w:rFonts w:eastAsiaTheme="minorEastAsia" w:hAnsiTheme="minorEastAsia"/>
          <w:sz w:val="24"/>
        </w:rPr>
        <w:t>华夏基金管理有限公司</w:t>
      </w:r>
    </w:p>
    <w:p w:rsidR="00FF0D38" w:rsidRPr="00531DA3" w:rsidRDefault="00FF0D38" w:rsidP="00FF0D38">
      <w:pPr>
        <w:wordWrap w:val="0"/>
        <w:spacing w:line="360" w:lineRule="auto"/>
        <w:ind w:firstLineChars="215" w:firstLine="516"/>
        <w:jc w:val="right"/>
        <w:rPr>
          <w:rFonts w:eastAsiaTheme="minorEastAsia" w:hAnsiTheme="minorEastAsia"/>
          <w:sz w:val="24"/>
        </w:rPr>
      </w:pPr>
      <w:r w:rsidRPr="001505D6">
        <w:rPr>
          <w:kern w:val="0"/>
          <w:sz w:val="24"/>
        </w:rPr>
        <w:t>二〇二〇</w:t>
      </w:r>
      <w:r w:rsidRPr="001505D6">
        <w:rPr>
          <w:rFonts w:eastAsiaTheme="minorEastAsia"/>
          <w:sz w:val="24"/>
        </w:rPr>
        <w:t>年</w:t>
      </w:r>
      <w:r>
        <w:rPr>
          <w:rFonts w:eastAsiaTheme="minorEastAsia" w:hAnsiTheme="minorEastAsia" w:hint="eastAsia"/>
          <w:sz w:val="24"/>
        </w:rPr>
        <w:t>一</w:t>
      </w:r>
      <w:r w:rsidRPr="001505D6">
        <w:rPr>
          <w:rFonts w:eastAsiaTheme="minorEastAsia" w:hAnsiTheme="minorEastAsia" w:hint="eastAsia"/>
          <w:sz w:val="24"/>
        </w:rPr>
        <w:t>月</w:t>
      </w:r>
      <w:r>
        <w:rPr>
          <w:rFonts w:eastAsiaTheme="minorEastAsia" w:hAnsiTheme="minorEastAsia" w:hint="eastAsia"/>
          <w:sz w:val="24"/>
        </w:rPr>
        <w:t>八</w:t>
      </w:r>
      <w:r w:rsidRPr="001505D6">
        <w:rPr>
          <w:rFonts w:eastAsiaTheme="minorEastAsia" w:hAnsiTheme="minorEastAsia"/>
          <w:sz w:val="24"/>
        </w:rPr>
        <w:t>日</w:t>
      </w:r>
    </w:p>
    <w:p w:rsidR="00CA75E8" w:rsidRPr="00531DA3" w:rsidRDefault="00CA75E8" w:rsidP="00FF0D38">
      <w:pPr>
        <w:wordWrap w:val="0"/>
        <w:spacing w:line="360" w:lineRule="auto"/>
        <w:ind w:firstLineChars="215" w:firstLine="516"/>
        <w:jc w:val="right"/>
        <w:rPr>
          <w:rFonts w:eastAsiaTheme="minorEastAsia" w:hAnsiTheme="minorEastAsia"/>
          <w:sz w:val="24"/>
        </w:rPr>
      </w:pPr>
    </w:p>
    <w:sectPr w:rsidR="00CA75E8" w:rsidRPr="00531DA3" w:rsidSect="00331DE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9D1" w:rsidRDefault="008139D1">
      <w:r>
        <w:separator/>
      </w:r>
    </w:p>
  </w:endnote>
  <w:endnote w:type="continuationSeparator" w:id="1">
    <w:p w:rsidR="008139D1" w:rsidRDefault="00813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64" w:rsidRDefault="0046727A" w:rsidP="00DF76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3E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3E64" w:rsidRDefault="00563E6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64" w:rsidRDefault="0046727A" w:rsidP="00DF76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3E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21BA">
      <w:rPr>
        <w:rStyle w:val="a5"/>
        <w:noProof/>
      </w:rPr>
      <w:t>1</w:t>
    </w:r>
    <w:r>
      <w:rPr>
        <w:rStyle w:val="a5"/>
      </w:rPr>
      <w:fldChar w:fldCharType="end"/>
    </w:r>
  </w:p>
  <w:p w:rsidR="00563E64" w:rsidRDefault="00563E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9D1" w:rsidRDefault="008139D1">
      <w:r>
        <w:separator/>
      </w:r>
    </w:p>
  </w:footnote>
  <w:footnote w:type="continuationSeparator" w:id="1">
    <w:p w:rsidR="008139D1" w:rsidRDefault="00813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64" w:rsidRDefault="0046727A" w:rsidP="00285971">
    <w:pPr>
      <w:pStyle w:val="ac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35401" o:spid="_x0000_s2072" type="#_x0000_t136" style="position:absolute;left:0;text-align:left;margin-left:0;margin-top:0;width:307.5pt;height:67pt;rotation:315;z-index:251658240;mso-position-horizontal:center;mso-position-horizontal-relative:margin;mso-position-vertical:center;mso-position-vertical-relative:margin" fillcolor="#ccc" stroked="f">
          <v:fill opacity="46531f"/>
          <v:stroke r:id="rId1" o:title=""/>
          <v:shadow color="#868686"/>
          <v:textpath style="font-family:&quot;Arial&quot;;font-size:30pt;v-text-kern:t" trim="t" fitpath="t" string="华夏基金管理有限公司&#10;2020-01-07&amp;qiux&amp;qiuxi"/>
          <o:lock v:ext="edit" aspectratio="t"/>
          <w10:wrap side="largest"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7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B6D"/>
    <w:rsid w:val="00000555"/>
    <w:rsid w:val="00000C12"/>
    <w:rsid w:val="00002133"/>
    <w:rsid w:val="00002A33"/>
    <w:rsid w:val="000035DB"/>
    <w:rsid w:val="000129B4"/>
    <w:rsid w:val="000142C0"/>
    <w:rsid w:val="00032D46"/>
    <w:rsid w:val="000753ED"/>
    <w:rsid w:val="000816D4"/>
    <w:rsid w:val="00086AC2"/>
    <w:rsid w:val="00091A1B"/>
    <w:rsid w:val="00096D17"/>
    <w:rsid w:val="000A009E"/>
    <w:rsid w:val="000A1C58"/>
    <w:rsid w:val="000A393C"/>
    <w:rsid w:val="000A436E"/>
    <w:rsid w:val="000B0E27"/>
    <w:rsid w:val="000C49ED"/>
    <w:rsid w:val="000D0331"/>
    <w:rsid w:val="000D280E"/>
    <w:rsid w:val="000D518B"/>
    <w:rsid w:val="000D7E78"/>
    <w:rsid w:val="000F15C7"/>
    <w:rsid w:val="000F1A99"/>
    <w:rsid w:val="000F6576"/>
    <w:rsid w:val="001004AF"/>
    <w:rsid w:val="00100A80"/>
    <w:rsid w:val="00101E2E"/>
    <w:rsid w:val="00105E2E"/>
    <w:rsid w:val="00105F9E"/>
    <w:rsid w:val="00107518"/>
    <w:rsid w:val="001104F2"/>
    <w:rsid w:val="00123011"/>
    <w:rsid w:val="001312F7"/>
    <w:rsid w:val="001346A9"/>
    <w:rsid w:val="00140C9A"/>
    <w:rsid w:val="00141663"/>
    <w:rsid w:val="00142746"/>
    <w:rsid w:val="001505D6"/>
    <w:rsid w:val="001550AC"/>
    <w:rsid w:val="00156420"/>
    <w:rsid w:val="001671F3"/>
    <w:rsid w:val="001740AF"/>
    <w:rsid w:val="00176D36"/>
    <w:rsid w:val="00190222"/>
    <w:rsid w:val="001916FA"/>
    <w:rsid w:val="00195B95"/>
    <w:rsid w:val="001B18B5"/>
    <w:rsid w:val="001B7068"/>
    <w:rsid w:val="001C0FF1"/>
    <w:rsid w:val="001C56DC"/>
    <w:rsid w:val="001C5AF8"/>
    <w:rsid w:val="001C7653"/>
    <w:rsid w:val="001C7C79"/>
    <w:rsid w:val="001E49FB"/>
    <w:rsid w:val="001F38C3"/>
    <w:rsid w:val="00203ED3"/>
    <w:rsid w:val="00205304"/>
    <w:rsid w:val="002054C6"/>
    <w:rsid w:val="002071F3"/>
    <w:rsid w:val="00207889"/>
    <w:rsid w:val="0021016D"/>
    <w:rsid w:val="00212422"/>
    <w:rsid w:val="00215D21"/>
    <w:rsid w:val="00221532"/>
    <w:rsid w:val="00225B3E"/>
    <w:rsid w:val="00227F26"/>
    <w:rsid w:val="00231840"/>
    <w:rsid w:val="00233A92"/>
    <w:rsid w:val="002345F9"/>
    <w:rsid w:val="00236216"/>
    <w:rsid w:val="00240BDE"/>
    <w:rsid w:val="00241144"/>
    <w:rsid w:val="00243774"/>
    <w:rsid w:val="00251F07"/>
    <w:rsid w:val="002568DE"/>
    <w:rsid w:val="002611E4"/>
    <w:rsid w:val="00261729"/>
    <w:rsid w:val="002620C9"/>
    <w:rsid w:val="00263B6B"/>
    <w:rsid w:val="0026517C"/>
    <w:rsid w:val="00272D96"/>
    <w:rsid w:val="002750D5"/>
    <w:rsid w:val="00276A47"/>
    <w:rsid w:val="002844A8"/>
    <w:rsid w:val="00285416"/>
    <w:rsid w:val="00285971"/>
    <w:rsid w:val="00285E26"/>
    <w:rsid w:val="00287CEE"/>
    <w:rsid w:val="00294E47"/>
    <w:rsid w:val="0029707E"/>
    <w:rsid w:val="002A2136"/>
    <w:rsid w:val="002B07DA"/>
    <w:rsid w:val="002B239B"/>
    <w:rsid w:val="002B450A"/>
    <w:rsid w:val="002C0A09"/>
    <w:rsid w:val="002D1459"/>
    <w:rsid w:val="002E40CF"/>
    <w:rsid w:val="002E5B26"/>
    <w:rsid w:val="002F04F6"/>
    <w:rsid w:val="002F08EB"/>
    <w:rsid w:val="00302950"/>
    <w:rsid w:val="00302E8E"/>
    <w:rsid w:val="003124C8"/>
    <w:rsid w:val="0031256F"/>
    <w:rsid w:val="00327113"/>
    <w:rsid w:val="0032762D"/>
    <w:rsid w:val="00331DE5"/>
    <w:rsid w:val="00333505"/>
    <w:rsid w:val="00343830"/>
    <w:rsid w:val="00346F65"/>
    <w:rsid w:val="003474C7"/>
    <w:rsid w:val="00351026"/>
    <w:rsid w:val="00355ACE"/>
    <w:rsid w:val="00361647"/>
    <w:rsid w:val="00367D15"/>
    <w:rsid w:val="003703CB"/>
    <w:rsid w:val="00377CED"/>
    <w:rsid w:val="00381C80"/>
    <w:rsid w:val="00384447"/>
    <w:rsid w:val="003860AA"/>
    <w:rsid w:val="00392ECD"/>
    <w:rsid w:val="00393DE9"/>
    <w:rsid w:val="00394374"/>
    <w:rsid w:val="00394B41"/>
    <w:rsid w:val="00395B0D"/>
    <w:rsid w:val="003A3F71"/>
    <w:rsid w:val="003A4AEC"/>
    <w:rsid w:val="003C7AD5"/>
    <w:rsid w:val="003D2BC7"/>
    <w:rsid w:val="003D5E79"/>
    <w:rsid w:val="003F0BFB"/>
    <w:rsid w:val="003F149C"/>
    <w:rsid w:val="003F26F1"/>
    <w:rsid w:val="003F48EF"/>
    <w:rsid w:val="0040057B"/>
    <w:rsid w:val="00404756"/>
    <w:rsid w:val="00404D3B"/>
    <w:rsid w:val="00405484"/>
    <w:rsid w:val="00410E1F"/>
    <w:rsid w:val="00434101"/>
    <w:rsid w:val="00436FAF"/>
    <w:rsid w:val="00444EBA"/>
    <w:rsid w:val="0045157D"/>
    <w:rsid w:val="00452787"/>
    <w:rsid w:val="0045421C"/>
    <w:rsid w:val="00454CD2"/>
    <w:rsid w:val="004669D1"/>
    <w:rsid w:val="0046727A"/>
    <w:rsid w:val="00475E33"/>
    <w:rsid w:val="00481BC6"/>
    <w:rsid w:val="00481C72"/>
    <w:rsid w:val="004A46B5"/>
    <w:rsid w:val="004A54FE"/>
    <w:rsid w:val="004A5C69"/>
    <w:rsid w:val="004B6978"/>
    <w:rsid w:val="004C12B2"/>
    <w:rsid w:val="004D1E91"/>
    <w:rsid w:val="004D24A2"/>
    <w:rsid w:val="004D4B06"/>
    <w:rsid w:val="004D4FAE"/>
    <w:rsid w:val="004D6D55"/>
    <w:rsid w:val="004E5012"/>
    <w:rsid w:val="004F007A"/>
    <w:rsid w:val="004F0A2B"/>
    <w:rsid w:val="004F4813"/>
    <w:rsid w:val="00500C73"/>
    <w:rsid w:val="00506D54"/>
    <w:rsid w:val="00514309"/>
    <w:rsid w:val="00514929"/>
    <w:rsid w:val="0051726D"/>
    <w:rsid w:val="005230D7"/>
    <w:rsid w:val="005243A3"/>
    <w:rsid w:val="00531DA3"/>
    <w:rsid w:val="00540BA8"/>
    <w:rsid w:val="005410F5"/>
    <w:rsid w:val="005419CE"/>
    <w:rsid w:val="00553015"/>
    <w:rsid w:val="00556D97"/>
    <w:rsid w:val="00561979"/>
    <w:rsid w:val="00563E64"/>
    <w:rsid w:val="0056779A"/>
    <w:rsid w:val="005718D5"/>
    <w:rsid w:val="00574A80"/>
    <w:rsid w:val="00584B31"/>
    <w:rsid w:val="00591529"/>
    <w:rsid w:val="00594456"/>
    <w:rsid w:val="00596AA1"/>
    <w:rsid w:val="005A41AF"/>
    <w:rsid w:val="005A6352"/>
    <w:rsid w:val="005B3941"/>
    <w:rsid w:val="005B4475"/>
    <w:rsid w:val="005C7396"/>
    <w:rsid w:val="005D2024"/>
    <w:rsid w:val="005D249B"/>
    <w:rsid w:val="005D7FCC"/>
    <w:rsid w:val="005E3B78"/>
    <w:rsid w:val="005F0DDC"/>
    <w:rsid w:val="005F4342"/>
    <w:rsid w:val="005F56E4"/>
    <w:rsid w:val="006008C1"/>
    <w:rsid w:val="0061203B"/>
    <w:rsid w:val="0062149D"/>
    <w:rsid w:val="00630CE6"/>
    <w:rsid w:val="006345BA"/>
    <w:rsid w:val="0064197E"/>
    <w:rsid w:val="00642A0F"/>
    <w:rsid w:val="00663B6C"/>
    <w:rsid w:val="00666DE1"/>
    <w:rsid w:val="006773A7"/>
    <w:rsid w:val="0067752E"/>
    <w:rsid w:val="00682727"/>
    <w:rsid w:val="006858AE"/>
    <w:rsid w:val="00687324"/>
    <w:rsid w:val="006906CE"/>
    <w:rsid w:val="006926FF"/>
    <w:rsid w:val="00696CEB"/>
    <w:rsid w:val="006A0088"/>
    <w:rsid w:val="006A400E"/>
    <w:rsid w:val="006B226F"/>
    <w:rsid w:val="006B7E93"/>
    <w:rsid w:val="006D518D"/>
    <w:rsid w:val="006D619A"/>
    <w:rsid w:val="006E49BA"/>
    <w:rsid w:val="006F33AF"/>
    <w:rsid w:val="00704705"/>
    <w:rsid w:val="007062C3"/>
    <w:rsid w:val="00720FB2"/>
    <w:rsid w:val="00724E38"/>
    <w:rsid w:val="00725997"/>
    <w:rsid w:val="00732E6B"/>
    <w:rsid w:val="00742825"/>
    <w:rsid w:val="00745CE8"/>
    <w:rsid w:val="00752B2C"/>
    <w:rsid w:val="007546CE"/>
    <w:rsid w:val="00755870"/>
    <w:rsid w:val="00757C1B"/>
    <w:rsid w:val="00760689"/>
    <w:rsid w:val="00763C4F"/>
    <w:rsid w:val="00764D98"/>
    <w:rsid w:val="00765DB2"/>
    <w:rsid w:val="00773076"/>
    <w:rsid w:val="00775279"/>
    <w:rsid w:val="007753D1"/>
    <w:rsid w:val="0077552E"/>
    <w:rsid w:val="00785C5C"/>
    <w:rsid w:val="007A469B"/>
    <w:rsid w:val="007B158E"/>
    <w:rsid w:val="007C174D"/>
    <w:rsid w:val="007C451A"/>
    <w:rsid w:val="007D6F3E"/>
    <w:rsid w:val="007D7BEA"/>
    <w:rsid w:val="007E2C0E"/>
    <w:rsid w:val="007F3F7F"/>
    <w:rsid w:val="007F644A"/>
    <w:rsid w:val="00800488"/>
    <w:rsid w:val="00812597"/>
    <w:rsid w:val="0081299A"/>
    <w:rsid w:val="008139D1"/>
    <w:rsid w:val="00813F96"/>
    <w:rsid w:val="00815EAA"/>
    <w:rsid w:val="008264DA"/>
    <w:rsid w:val="00836D38"/>
    <w:rsid w:val="00840496"/>
    <w:rsid w:val="00840A7E"/>
    <w:rsid w:val="00841BB5"/>
    <w:rsid w:val="00842A6E"/>
    <w:rsid w:val="00843D18"/>
    <w:rsid w:val="00846637"/>
    <w:rsid w:val="0084787A"/>
    <w:rsid w:val="00850AF2"/>
    <w:rsid w:val="00851C3E"/>
    <w:rsid w:val="00852636"/>
    <w:rsid w:val="00855B4B"/>
    <w:rsid w:val="008566CC"/>
    <w:rsid w:val="0086546D"/>
    <w:rsid w:val="008746D1"/>
    <w:rsid w:val="00875406"/>
    <w:rsid w:val="00875B6D"/>
    <w:rsid w:val="008873CC"/>
    <w:rsid w:val="008950FA"/>
    <w:rsid w:val="0089724B"/>
    <w:rsid w:val="008978A2"/>
    <w:rsid w:val="008C10BA"/>
    <w:rsid w:val="008C499E"/>
    <w:rsid w:val="008D4CC7"/>
    <w:rsid w:val="008D7308"/>
    <w:rsid w:val="008E4C3A"/>
    <w:rsid w:val="008E60AA"/>
    <w:rsid w:val="008F1082"/>
    <w:rsid w:val="008F6D08"/>
    <w:rsid w:val="0090306A"/>
    <w:rsid w:val="0090434C"/>
    <w:rsid w:val="00905333"/>
    <w:rsid w:val="00920098"/>
    <w:rsid w:val="00921382"/>
    <w:rsid w:val="009260D2"/>
    <w:rsid w:val="009439AB"/>
    <w:rsid w:val="00943DD2"/>
    <w:rsid w:val="00944E86"/>
    <w:rsid w:val="009450C6"/>
    <w:rsid w:val="009459C7"/>
    <w:rsid w:val="00962084"/>
    <w:rsid w:val="00962C19"/>
    <w:rsid w:val="0096641D"/>
    <w:rsid w:val="0097170A"/>
    <w:rsid w:val="00977DB9"/>
    <w:rsid w:val="009814DE"/>
    <w:rsid w:val="0098264C"/>
    <w:rsid w:val="00990F46"/>
    <w:rsid w:val="00992EE1"/>
    <w:rsid w:val="009C02B2"/>
    <w:rsid w:val="009D029F"/>
    <w:rsid w:val="009D2029"/>
    <w:rsid w:val="009E46F9"/>
    <w:rsid w:val="009F2AFD"/>
    <w:rsid w:val="009F39EB"/>
    <w:rsid w:val="009F427F"/>
    <w:rsid w:val="009F44FB"/>
    <w:rsid w:val="009F5995"/>
    <w:rsid w:val="00A004D5"/>
    <w:rsid w:val="00A00F0D"/>
    <w:rsid w:val="00A202A2"/>
    <w:rsid w:val="00A22EFB"/>
    <w:rsid w:val="00A30AA7"/>
    <w:rsid w:val="00A3210C"/>
    <w:rsid w:val="00A32470"/>
    <w:rsid w:val="00A41439"/>
    <w:rsid w:val="00A43D91"/>
    <w:rsid w:val="00A50A11"/>
    <w:rsid w:val="00A541A1"/>
    <w:rsid w:val="00A554FE"/>
    <w:rsid w:val="00A55E9D"/>
    <w:rsid w:val="00A66983"/>
    <w:rsid w:val="00A77490"/>
    <w:rsid w:val="00A85F6A"/>
    <w:rsid w:val="00A9651B"/>
    <w:rsid w:val="00AA208A"/>
    <w:rsid w:val="00AA3B16"/>
    <w:rsid w:val="00AA4E6D"/>
    <w:rsid w:val="00AA509D"/>
    <w:rsid w:val="00AC5439"/>
    <w:rsid w:val="00AD6EE1"/>
    <w:rsid w:val="00AD76A5"/>
    <w:rsid w:val="00AF3AC6"/>
    <w:rsid w:val="00AF3E02"/>
    <w:rsid w:val="00AF425D"/>
    <w:rsid w:val="00AF50C3"/>
    <w:rsid w:val="00AF60F7"/>
    <w:rsid w:val="00AF6471"/>
    <w:rsid w:val="00B05278"/>
    <w:rsid w:val="00B05E7F"/>
    <w:rsid w:val="00B07921"/>
    <w:rsid w:val="00B07969"/>
    <w:rsid w:val="00B12C3E"/>
    <w:rsid w:val="00B2247F"/>
    <w:rsid w:val="00B244AF"/>
    <w:rsid w:val="00B274EC"/>
    <w:rsid w:val="00B45249"/>
    <w:rsid w:val="00B5521C"/>
    <w:rsid w:val="00B628C4"/>
    <w:rsid w:val="00B6301A"/>
    <w:rsid w:val="00B726A2"/>
    <w:rsid w:val="00B7734B"/>
    <w:rsid w:val="00B77998"/>
    <w:rsid w:val="00B8480B"/>
    <w:rsid w:val="00B848FD"/>
    <w:rsid w:val="00B86AA2"/>
    <w:rsid w:val="00B90222"/>
    <w:rsid w:val="00B9069E"/>
    <w:rsid w:val="00BA5090"/>
    <w:rsid w:val="00BA66F2"/>
    <w:rsid w:val="00BB18E8"/>
    <w:rsid w:val="00BB5A1A"/>
    <w:rsid w:val="00BB76A8"/>
    <w:rsid w:val="00BC2033"/>
    <w:rsid w:val="00BC2AF6"/>
    <w:rsid w:val="00BC781A"/>
    <w:rsid w:val="00BD15AD"/>
    <w:rsid w:val="00BD5660"/>
    <w:rsid w:val="00BD56FB"/>
    <w:rsid w:val="00BD65B9"/>
    <w:rsid w:val="00BE7D7C"/>
    <w:rsid w:val="00BF17C7"/>
    <w:rsid w:val="00BF3B62"/>
    <w:rsid w:val="00C047E6"/>
    <w:rsid w:val="00C069BE"/>
    <w:rsid w:val="00C1011A"/>
    <w:rsid w:val="00C16086"/>
    <w:rsid w:val="00C16796"/>
    <w:rsid w:val="00C17427"/>
    <w:rsid w:val="00C3027A"/>
    <w:rsid w:val="00C37067"/>
    <w:rsid w:val="00C4077C"/>
    <w:rsid w:val="00C4380E"/>
    <w:rsid w:val="00C43CF5"/>
    <w:rsid w:val="00C4542B"/>
    <w:rsid w:val="00C50BCE"/>
    <w:rsid w:val="00C51117"/>
    <w:rsid w:val="00C56F04"/>
    <w:rsid w:val="00C631C9"/>
    <w:rsid w:val="00C6685E"/>
    <w:rsid w:val="00C705B6"/>
    <w:rsid w:val="00C729F2"/>
    <w:rsid w:val="00C75492"/>
    <w:rsid w:val="00C81A9D"/>
    <w:rsid w:val="00C8235D"/>
    <w:rsid w:val="00C86258"/>
    <w:rsid w:val="00C86CCF"/>
    <w:rsid w:val="00C93775"/>
    <w:rsid w:val="00C94C02"/>
    <w:rsid w:val="00C95CDD"/>
    <w:rsid w:val="00C96B85"/>
    <w:rsid w:val="00CA35A2"/>
    <w:rsid w:val="00CA75E8"/>
    <w:rsid w:val="00CB343A"/>
    <w:rsid w:val="00CB50FF"/>
    <w:rsid w:val="00CD1C3F"/>
    <w:rsid w:val="00CD74A6"/>
    <w:rsid w:val="00CD7A9C"/>
    <w:rsid w:val="00CE1141"/>
    <w:rsid w:val="00CE1363"/>
    <w:rsid w:val="00CE62CE"/>
    <w:rsid w:val="00CF71A1"/>
    <w:rsid w:val="00D021BA"/>
    <w:rsid w:val="00D03287"/>
    <w:rsid w:val="00D04B5D"/>
    <w:rsid w:val="00D171AC"/>
    <w:rsid w:val="00D2088F"/>
    <w:rsid w:val="00D2098B"/>
    <w:rsid w:val="00D223A3"/>
    <w:rsid w:val="00D22810"/>
    <w:rsid w:val="00D22F53"/>
    <w:rsid w:val="00D2340C"/>
    <w:rsid w:val="00D31F0D"/>
    <w:rsid w:val="00D3393F"/>
    <w:rsid w:val="00D57F6A"/>
    <w:rsid w:val="00D75F0D"/>
    <w:rsid w:val="00D84AAB"/>
    <w:rsid w:val="00D91A72"/>
    <w:rsid w:val="00D94ED5"/>
    <w:rsid w:val="00DA08EE"/>
    <w:rsid w:val="00DA7DE8"/>
    <w:rsid w:val="00DB1EB7"/>
    <w:rsid w:val="00DB519A"/>
    <w:rsid w:val="00DC1558"/>
    <w:rsid w:val="00DD05DA"/>
    <w:rsid w:val="00DD7FB9"/>
    <w:rsid w:val="00DE099A"/>
    <w:rsid w:val="00DE132F"/>
    <w:rsid w:val="00DE1627"/>
    <w:rsid w:val="00DF7617"/>
    <w:rsid w:val="00E0532E"/>
    <w:rsid w:val="00E113E5"/>
    <w:rsid w:val="00E12906"/>
    <w:rsid w:val="00E16C58"/>
    <w:rsid w:val="00E26533"/>
    <w:rsid w:val="00E301A9"/>
    <w:rsid w:val="00E36465"/>
    <w:rsid w:val="00E41F36"/>
    <w:rsid w:val="00E43E1E"/>
    <w:rsid w:val="00E45F9B"/>
    <w:rsid w:val="00E46DEA"/>
    <w:rsid w:val="00E53678"/>
    <w:rsid w:val="00E56490"/>
    <w:rsid w:val="00E65527"/>
    <w:rsid w:val="00E65A48"/>
    <w:rsid w:val="00E67210"/>
    <w:rsid w:val="00E75140"/>
    <w:rsid w:val="00E7744E"/>
    <w:rsid w:val="00E7752A"/>
    <w:rsid w:val="00E94260"/>
    <w:rsid w:val="00E94ABD"/>
    <w:rsid w:val="00E94BA1"/>
    <w:rsid w:val="00E96F60"/>
    <w:rsid w:val="00EB3C87"/>
    <w:rsid w:val="00EB3FD1"/>
    <w:rsid w:val="00EB705D"/>
    <w:rsid w:val="00EC5D80"/>
    <w:rsid w:val="00ED0618"/>
    <w:rsid w:val="00ED2A50"/>
    <w:rsid w:val="00ED2E8E"/>
    <w:rsid w:val="00ED3EC6"/>
    <w:rsid w:val="00EE05BC"/>
    <w:rsid w:val="00EF67A1"/>
    <w:rsid w:val="00F003E9"/>
    <w:rsid w:val="00F01951"/>
    <w:rsid w:val="00F073EE"/>
    <w:rsid w:val="00F11DB3"/>
    <w:rsid w:val="00F2400F"/>
    <w:rsid w:val="00F33585"/>
    <w:rsid w:val="00F34824"/>
    <w:rsid w:val="00F35AB9"/>
    <w:rsid w:val="00F412E3"/>
    <w:rsid w:val="00F44B94"/>
    <w:rsid w:val="00F4752D"/>
    <w:rsid w:val="00F53974"/>
    <w:rsid w:val="00F63667"/>
    <w:rsid w:val="00F75AEC"/>
    <w:rsid w:val="00F76CE9"/>
    <w:rsid w:val="00F819BA"/>
    <w:rsid w:val="00F86F9C"/>
    <w:rsid w:val="00F87AFD"/>
    <w:rsid w:val="00F956A9"/>
    <w:rsid w:val="00FA1998"/>
    <w:rsid w:val="00FA3754"/>
    <w:rsid w:val="00FB0318"/>
    <w:rsid w:val="00FB2101"/>
    <w:rsid w:val="00FC0784"/>
    <w:rsid w:val="00FC3D9F"/>
    <w:rsid w:val="00FD5C23"/>
    <w:rsid w:val="00FD5C6E"/>
    <w:rsid w:val="00FE0198"/>
    <w:rsid w:val="00FE1FA0"/>
    <w:rsid w:val="00FF0D38"/>
    <w:rsid w:val="00FF3480"/>
    <w:rsid w:val="00FF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75B6D"/>
    <w:rPr>
      <w:color w:val="000000"/>
      <w:spacing w:val="300"/>
      <w:sz w:val="18"/>
      <w:szCs w:val="18"/>
    </w:rPr>
  </w:style>
  <w:style w:type="paragraph" w:styleId="a3">
    <w:name w:val="Normal (Web)"/>
    <w:basedOn w:val="a"/>
    <w:rsid w:val="00875B6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4">
    <w:name w:val="footer"/>
    <w:basedOn w:val="a"/>
    <w:rsid w:val="00875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75B6D"/>
  </w:style>
  <w:style w:type="paragraph" w:customStyle="1" w:styleId="Char">
    <w:name w:val="Char"/>
    <w:basedOn w:val="a"/>
    <w:rsid w:val="00D31F0D"/>
  </w:style>
  <w:style w:type="paragraph" w:styleId="a6">
    <w:name w:val="Balloon Text"/>
    <w:basedOn w:val="a"/>
    <w:semiHidden/>
    <w:rsid w:val="00D31F0D"/>
    <w:rPr>
      <w:sz w:val="18"/>
      <w:szCs w:val="18"/>
    </w:rPr>
  </w:style>
  <w:style w:type="character" w:customStyle="1" w:styleId="d1">
    <w:name w:val="d1"/>
    <w:basedOn w:val="a0"/>
    <w:rsid w:val="00D31F0D"/>
    <w:rPr>
      <w:b/>
      <w:bCs/>
      <w:color w:val="000066"/>
      <w:sz w:val="21"/>
      <w:szCs w:val="21"/>
    </w:rPr>
  </w:style>
  <w:style w:type="paragraph" w:customStyle="1" w:styleId="c">
    <w:name w:val="c"/>
    <w:basedOn w:val="a"/>
    <w:rsid w:val="00D31F0D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styleId="a7">
    <w:name w:val="Hyperlink"/>
    <w:basedOn w:val="a0"/>
    <w:rsid w:val="00785C5C"/>
    <w:rPr>
      <w:color w:val="0000FF"/>
      <w:u w:val="single"/>
    </w:rPr>
  </w:style>
  <w:style w:type="character" w:styleId="a8">
    <w:name w:val="annotation reference"/>
    <w:basedOn w:val="a0"/>
    <w:semiHidden/>
    <w:rsid w:val="00DD7FB9"/>
    <w:rPr>
      <w:sz w:val="21"/>
      <w:szCs w:val="21"/>
    </w:rPr>
  </w:style>
  <w:style w:type="paragraph" w:styleId="a9">
    <w:name w:val="annotation text"/>
    <w:basedOn w:val="a"/>
    <w:semiHidden/>
    <w:rsid w:val="00DD7FB9"/>
    <w:pPr>
      <w:jc w:val="left"/>
    </w:pPr>
  </w:style>
  <w:style w:type="paragraph" w:styleId="aa">
    <w:name w:val="annotation subject"/>
    <w:basedOn w:val="a9"/>
    <w:next w:val="a9"/>
    <w:semiHidden/>
    <w:rsid w:val="00DD7FB9"/>
    <w:rPr>
      <w:b/>
      <w:bCs/>
    </w:rPr>
  </w:style>
  <w:style w:type="paragraph" w:styleId="ab">
    <w:name w:val="Document Map"/>
    <w:basedOn w:val="a"/>
    <w:semiHidden/>
    <w:rsid w:val="00F75AEC"/>
    <w:pPr>
      <w:shd w:val="clear" w:color="auto" w:fill="000080"/>
    </w:pPr>
  </w:style>
  <w:style w:type="paragraph" w:styleId="ac">
    <w:name w:val="header"/>
    <w:basedOn w:val="a"/>
    <w:link w:val="Char0"/>
    <w:rsid w:val="00312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c"/>
    <w:rsid w:val="003124C8"/>
    <w:rPr>
      <w:kern w:val="2"/>
      <w:sz w:val="18"/>
      <w:szCs w:val="18"/>
    </w:rPr>
  </w:style>
  <w:style w:type="paragraph" w:styleId="ad">
    <w:name w:val="Date"/>
    <w:basedOn w:val="a"/>
    <w:next w:val="a"/>
    <w:link w:val="Char1"/>
    <w:rsid w:val="00CA75E8"/>
    <w:pPr>
      <w:ind w:leftChars="2500" w:left="100"/>
    </w:pPr>
  </w:style>
  <w:style w:type="character" w:customStyle="1" w:styleId="Char1">
    <w:name w:val="日期 Char"/>
    <w:basedOn w:val="a0"/>
    <w:link w:val="ad"/>
    <w:rsid w:val="00CA75E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1E476-B870-4155-8D6C-3EC2D612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Office Word</Application>
  <DocSecurity>4</DocSecurity>
  <Lines>14</Lines>
  <Paragraphs>4</Paragraphs>
  <ScaleCrop>false</ScaleCrop>
  <Company>MC SYSTEM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</dc:title>
  <dc:creator>qiux</dc:creator>
  <cp:lastModifiedBy>JonMMx 2000</cp:lastModifiedBy>
  <cp:revision>2</cp:revision>
  <cp:lastPrinted>2014-09-03T08:23:00Z</cp:lastPrinted>
  <dcterms:created xsi:type="dcterms:W3CDTF">2020-01-07T16:00:00Z</dcterms:created>
  <dcterms:modified xsi:type="dcterms:W3CDTF">2020-01-07T16:00:00Z</dcterms:modified>
</cp:coreProperties>
</file>