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B4" w:rsidRPr="00E163B4" w:rsidRDefault="00E163B4" w:rsidP="00E163B4">
      <w:pPr>
        <w:pStyle w:val="a5"/>
        <w:jc w:val="center"/>
        <w:rPr>
          <w:rFonts w:ascii="Arial" w:hAnsi="Arial" w:cs="Arial" w:hint="eastAsia"/>
          <w:b/>
          <w:color w:val="000000"/>
          <w:kern w:val="0"/>
          <w:sz w:val="30"/>
          <w:szCs w:val="30"/>
        </w:rPr>
      </w:pPr>
      <w:r w:rsidRPr="00E163B4">
        <w:rPr>
          <w:rFonts w:ascii="Arial" w:hAnsi="Arial" w:cs="Arial" w:hint="eastAsia"/>
          <w:b/>
          <w:color w:val="000000"/>
          <w:kern w:val="0"/>
          <w:sz w:val="30"/>
          <w:szCs w:val="30"/>
        </w:rPr>
        <w:t>华安基金管理有限公司</w:t>
      </w:r>
    </w:p>
    <w:p w:rsidR="00745CD0" w:rsidRDefault="00745CD0" w:rsidP="00AF7C09">
      <w:pPr>
        <w:pStyle w:val="a5"/>
        <w:jc w:val="center"/>
        <w:rPr>
          <w:rFonts w:ascii="Arial" w:hAnsi="Arial" w:cs="Arial" w:hint="eastAsia"/>
          <w:b/>
          <w:color w:val="000000"/>
          <w:kern w:val="0"/>
          <w:sz w:val="30"/>
          <w:szCs w:val="30"/>
        </w:rPr>
      </w:pPr>
      <w:r w:rsidRPr="00E163B4">
        <w:rPr>
          <w:rFonts w:ascii="Arial" w:hAnsi="Arial" w:cs="Arial" w:hint="eastAsia"/>
          <w:b/>
          <w:color w:val="000000"/>
          <w:kern w:val="0"/>
          <w:sz w:val="30"/>
          <w:szCs w:val="30"/>
        </w:rPr>
        <w:t>关于</w:t>
      </w:r>
      <w:r w:rsidR="00101D2B" w:rsidRPr="00101D2B">
        <w:rPr>
          <w:rFonts w:ascii="Arial" w:hAnsi="Arial" w:cs="Arial" w:hint="eastAsia"/>
          <w:b/>
          <w:color w:val="000000"/>
          <w:kern w:val="0"/>
          <w:sz w:val="30"/>
          <w:szCs w:val="30"/>
        </w:rPr>
        <w:t>华安媒体互联网混合型证券投资基金</w:t>
      </w:r>
    </w:p>
    <w:p w:rsidR="009F7ED6" w:rsidRDefault="00745CD0" w:rsidP="00AF7C09">
      <w:pPr>
        <w:pStyle w:val="a5"/>
        <w:jc w:val="center"/>
        <w:rPr>
          <w:rFonts w:ascii="Arial" w:hAnsi="Arial" w:cs="Arial" w:hint="eastAsia"/>
          <w:b/>
          <w:color w:val="000000"/>
          <w:kern w:val="0"/>
          <w:sz w:val="30"/>
          <w:szCs w:val="30"/>
        </w:rPr>
      </w:pPr>
      <w:r w:rsidRPr="00E163B4">
        <w:rPr>
          <w:rFonts w:ascii="Arial" w:hAnsi="Arial" w:cs="Arial" w:hint="eastAsia"/>
          <w:b/>
          <w:color w:val="000000"/>
          <w:kern w:val="0"/>
          <w:sz w:val="30"/>
          <w:szCs w:val="30"/>
        </w:rPr>
        <w:t>增加</w:t>
      </w:r>
      <w:r w:rsidRPr="00AE7FA7">
        <w:rPr>
          <w:rFonts w:ascii="Arial" w:hAnsi="Arial" w:cs="Arial" w:hint="eastAsia"/>
          <w:b/>
          <w:color w:val="000000"/>
          <w:kern w:val="0"/>
          <w:sz w:val="30"/>
          <w:szCs w:val="30"/>
        </w:rPr>
        <w:t>长沙银行股份有限公司</w:t>
      </w:r>
      <w:r w:rsidRPr="00AF7C09">
        <w:rPr>
          <w:rFonts w:ascii="Arial" w:hAnsi="Arial" w:cs="Arial" w:hint="eastAsia"/>
          <w:b/>
          <w:color w:val="000000"/>
          <w:kern w:val="0"/>
          <w:sz w:val="30"/>
          <w:szCs w:val="30"/>
        </w:rPr>
        <w:t>为</w:t>
      </w:r>
      <w:r>
        <w:rPr>
          <w:rFonts w:ascii="Arial" w:hAnsi="Arial" w:cs="Arial" w:hint="eastAsia"/>
          <w:b/>
          <w:color w:val="000000"/>
          <w:kern w:val="0"/>
          <w:sz w:val="30"/>
          <w:szCs w:val="30"/>
        </w:rPr>
        <w:t>销售机构的公告</w:t>
      </w:r>
    </w:p>
    <w:p w:rsidR="009F7ED6" w:rsidRPr="002D0744" w:rsidRDefault="009F7ED6" w:rsidP="006B2A78">
      <w:pPr>
        <w:spacing w:before="960" w:line="620" w:lineRule="exact"/>
        <w:ind w:firstLineChars="200" w:firstLine="480"/>
        <w:outlineLvl w:val="2"/>
        <w:rPr>
          <w:rFonts w:ascii="Arial" w:hAnsi="Arial" w:cs="Arial" w:hint="eastAsia"/>
          <w:color w:val="000000"/>
          <w:kern w:val="0"/>
          <w:sz w:val="24"/>
        </w:rPr>
      </w:pPr>
      <w:r w:rsidRPr="002D0744">
        <w:rPr>
          <w:rFonts w:ascii="Arial" w:hAnsi="Arial" w:cs="Arial"/>
          <w:color w:val="000000"/>
          <w:kern w:val="0"/>
          <w:sz w:val="24"/>
        </w:rPr>
        <w:t>根据华安基金管理有限公司与</w:t>
      </w:r>
      <w:r w:rsidR="00AE7FA7" w:rsidRPr="002D0744">
        <w:rPr>
          <w:rFonts w:ascii="Arial" w:hAnsi="Arial" w:cs="Arial" w:hint="eastAsia"/>
          <w:color w:val="000000"/>
          <w:kern w:val="0"/>
          <w:sz w:val="24"/>
        </w:rPr>
        <w:t>长沙银行股份有限公司（以下简称“长沙银行”</w:t>
      </w:r>
      <w:r w:rsidR="00AE7FA7" w:rsidRPr="002D0744">
        <w:rPr>
          <w:rFonts w:ascii="Arial" w:hAnsi="Arial" w:cs="Arial" w:hint="eastAsia"/>
          <w:color w:val="000000"/>
          <w:kern w:val="0"/>
          <w:sz w:val="24"/>
        </w:rPr>
        <w:t>)</w:t>
      </w:r>
      <w:r w:rsidRPr="002D0744">
        <w:rPr>
          <w:rFonts w:ascii="Arial" w:hAnsi="Arial" w:cs="Arial"/>
          <w:color w:val="000000"/>
          <w:kern w:val="0"/>
          <w:sz w:val="24"/>
        </w:rPr>
        <w:t>签署的销售协议，</w:t>
      </w:r>
      <w:r w:rsidR="006B2A78" w:rsidRPr="002D0744">
        <w:rPr>
          <w:rFonts w:ascii="Arial" w:hAnsi="Arial" w:cs="Arial" w:hint="eastAsia"/>
          <w:color w:val="000000"/>
          <w:kern w:val="0"/>
          <w:sz w:val="24"/>
        </w:rPr>
        <w:t>自</w:t>
      </w:r>
      <w:r w:rsidR="00206F04" w:rsidRPr="002D0744">
        <w:rPr>
          <w:rFonts w:ascii="Arial" w:hAnsi="Arial" w:cs="Arial" w:hint="eastAsia"/>
          <w:color w:val="000000"/>
          <w:kern w:val="0"/>
          <w:sz w:val="24"/>
        </w:rPr>
        <w:t>201</w:t>
      </w:r>
      <w:r w:rsidR="00101D2B" w:rsidRPr="002D0744">
        <w:rPr>
          <w:rFonts w:ascii="Arial" w:hAnsi="Arial" w:cs="Arial" w:hint="eastAsia"/>
          <w:color w:val="000000"/>
          <w:kern w:val="0"/>
          <w:sz w:val="24"/>
        </w:rPr>
        <w:t>9</w:t>
      </w:r>
      <w:r w:rsidR="00206F04" w:rsidRPr="002D0744">
        <w:rPr>
          <w:rFonts w:ascii="Arial" w:hAnsi="Arial" w:cs="Arial" w:hint="eastAsia"/>
          <w:color w:val="000000"/>
          <w:kern w:val="0"/>
          <w:sz w:val="24"/>
        </w:rPr>
        <w:t>年</w:t>
      </w:r>
      <w:r w:rsidR="00101D2B" w:rsidRPr="002D0744">
        <w:rPr>
          <w:rFonts w:ascii="Arial" w:hAnsi="Arial" w:cs="Arial" w:hint="eastAsia"/>
          <w:color w:val="000000"/>
          <w:kern w:val="0"/>
          <w:sz w:val="24"/>
        </w:rPr>
        <w:t>9</w:t>
      </w:r>
      <w:r w:rsidR="00605056" w:rsidRPr="002D0744">
        <w:rPr>
          <w:rFonts w:ascii="Arial" w:hAnsi="Arial" w:cs="Arial" w:hint="eastAsia"/>
          <w:color w:val="000000"/>
          <w:kern w:val="0"/>
          <w:sz w:val="24"/>
        </w:rPr>
        <w:t>月</w:t>
      </w:r>
      <w:r w:rsidR="00101D2B" w:rsidRPr="002D0744">
        <w:rPr>
          <w:rFonts w:ascii="Arial" w:hAnsi="Arial" w:cs="Arial" w:hint="eastAsia"/>
          <w:color w:val="000000"/>
          <w:kern w:val="0"/>
          <w:sz w:val="24"/>
        </w:rPr>
        <w:t>20</w:t>
      </w:r>
      <w:r w:rsidR="006B2A78" w:rsidRPr="002D0744">
        <w:rPr>
          <w:rFonts w:ascii="Arial" w:hAnsi="Arial" w:cs="Arial" w:hint="eastAsia"/>
          <w:color w:val="000000"/>
          <w:kern w:val="0"/>
          <w:sz w:val="24"/>
        </w:rPr>
        <w:t>日起</w:t>
      </w:r>
      <w:r w:rsidR="00AE7FA7" w:rsidRPr="002D0744">
        <w:rPr>
          <w:rFonts w:ascii="Arial" w:hAnsi="Arial" w:cs="Arial" w:hint="eastAsia"/>
          <w:color w:val="000000"/>
          <w:kern w:val="0"/>
          <w:sz w:val="24"/>
        </w:rPr>
        <w:t>长沙银行</w:t>
      </w:r>
      <w:r w:rsidR="006B2A78" w:rsidRPr="002D0744">
        <w:rPr>
          <w:rFonts w:ascii="Arial" w:hAnsi="Arial" w:cs="Arial" w:hint="eastAsia"/>
          <w:color w:val="000000"/>
          <w:kern w:val="0"/>
          <w:sz w:val="24"/>
        </w:rPr>
        <w:t>开始销售</w:t>
      </w:r>
      <w:r w:rsidR="00101D2B" w:rsidRPr="002D0744">
        <w:rPr>
          <w:rFonts w:ascii="Arial" w:hAnsi="Arial" w:cs="Arial" w:hint="eastAsia"/>
          <w:color w:val="000000"/>
          <w:kern w:val="0"/>
          <w:sz w:val="24"/>
        </w:rPr>
        <w:t>华安媒体互联网混合型证券投资基金（以下简称“本基金”，基金代码：</w:t>
      </w:r>
      <w:r w:rsidR="00101D2B" w:rsidRPr="002D0744">
        <w:rPr>
          <w:rFonts w:ascii="Arial" w:hAnsi="Arial" w:cs="Arial" w:hint="eastAsia"/>
          <w:color w:val="000000"/>
          <w:kern w:val="0"/>
          <w:sz w:val="24"/>
        </w:rPr>
        <w:t>001071</w:t>
      </w:r>
      <w:r w:rsidR="00101D2B" w:rsidRPr="002D0744">
        <w:rPr>
          <w:rFonts w:ascii="Arial" w:hAnsi="Arial" w:cs="Arial" w:hint="eastAsia"/>
          <w:color w:val="000000"/>
          <w:kern w:val="0"/>
          <w:sz w:val="24"/>
        </w:rPr>
        <w:t>）</w:t>
      </w:r>
      <w:r w:rsidR="006B2A78" w:rsidRPr="002D0744">
        <w:rPr>
          <w:rFonts w:ascii="Arial" w:hAnsi="Arial" w:cs="Arial" w:hint="eastAsia"/>
          <w:color w:val="000000"/>
          <w:kern w:val="0"/>
          <w:sz w:val="24"/>
        </w:rPr>
        <w:t>，</w:t>
      </w:r>
      <w:r w:rsidR="00745CD0" w:rsidRPr="002D0744">
        <w:rPr>
          <w:rFonts w:ascii="Arial" w:hAnsi="Arial" w:cs="Arial" w:hint="eastAsia"/>
          <w:color w:val="000000"/>
          <w:kern w:val="0"/>
          <w:sz w:val="24"/>
        </w:rPr>
        <w:t>投资者可在</w:t>
      </w:r>
      <w:r w:rsidR="00101D2B" w:rsidRPr="002D0744">
        <w:rPr>
          <w:rFonts w:ascii="Arial" w:hAnsi="Arial" w:cs="Arial" w:hint="eastAsia"/>
          <w:color w:val="000000"/>
          <w:kern w:val="0"/>
          <w:sz w:val="24"/>
        </w:rPr>
        <w:t>本基金</w:t>
      </w:r>
      <w:r w:rsidR="00745CD0" w:rsidRPr="002D0744">
        <w:rPr>
          <w:rFonts w:ascii="Arial" w:hAnsi="Arial" w:cs="Arial" w:hint="eastAsia"/>
          <w:color w:val="000000"/>
          <w:kern w:val="0"/>
          <w:sz w:val="24"/>
        </w:rPr>
        <w:t>的申购期内到在长沙银行在全国的营业网点办理基金申购等相关业务</w:t>
      </w:r>
      <w:r w:rsidR="006B2A78" w:rsidRPr="002D0744">
        <w:rPr>
          <w:rFonts w:ascii="Arial" w:hAnsi="Arial" w:cs="Arial" w:hint="eastAsia"/>
          <w:color w:val="000000"/>
          <w:kern w:val="0"/>
          <w:sz w:val="24"/>
        </w:rPr>
        <w:t>。</w:t>
      </w:r>
    </w:p>
    <w:p w:rsidR="001C2BFD" w:rsidRPr="002D0744" w:rsidRDefault="001C2BFD">
      <w:pPr>
        <w:spacing w:line="360" w:lineRule="auto"/>
        <w:ind w:firstLineChars="200" w:firstLine="480"/>
        <w:rPr>
          <w:rFonts w:ascii="Arial" w:hAnsi="Arial" w:cs="Arial" w:hint="eastAsia"/>
          <w:color w:val="000000"/>
          <w:kern w:val="0"/>
          <w:sz w:val="24"/>
        </w:rPr>
      </w:pPr>
    </w:p>
    <w:p w:rsidR="00AE7FA7" w:rsidRPr="00621332" w:rsidRDefault="00AE7FA7" w:rsidP="002D0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01" w:left="424" w:hangingChars="1" w:hanging="2"/>
        <w:jc w:val="left"/>
        <w:rPr>
          <w:rFonts w:ascii="宋体" w:hAnsi="宋体" w:cs="Arial" w:hint="eastAsia"/>
          <w:color w:val="000000"/>
          <w:kern w:val="0"/>
          <w:sz w:val="24"/>
        </w:rPr>
      </w:pPr>
      <w:r w:rsidRPr="005C43F1">
        <w:rPr>
          <w:rFonts w:ascii="宋体" w:hAnsi="宋体" w:cs="Arial" w:hint="eastAsia"/>
          <w:color w:val="000000"/>
          <w:kern w:val="0"/>
          <w:sz w:val="24"/>
        </w:rPr>
        <w:t>1、长沙银行</w:t>
      </w:r>
      <w:r w:rsidR="005C43F1" w:rsidRPr="00621332">
        <w:rPr>
          <w:rFonts w:ascii="宋体" w:hAnsi="宋体" w:cs="Arial" w:hint="eastAsia"/>
          <w:color w:val="000000"/>
          <w:kern w:val="0"/>
          <w:sz w:val="24"/>
        </w:rPr>
        <w:t>股份有限公司</w:t>
      </w:r>
    </w:p>
    <w:p w:rsidR="00AE7FA7" w:rsidRPr="002D0744" w:rsidRDefault="00AE7FA7" w:rsidP="002D0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01" w:left="424" w:hangingChars="1" w:hanging="2"/>
        <w:jc w:val="left"/>
        <w:rPr>
          <w:rFonts w:ascii="宋体" w:hAnsi="宋体" w:cs="Arial" w:hint="eastAsia"/>
          <w:color w:val="000000"/>
          <w:kern w:val="0"/>
          <w:sz w:val="24"/>
        </w:rPr>
      </w:pPr>
      <w:r w:rsidRPr="00621332">
        <w:rPr>
          <w:rFonts w:ascii="宋体" w:hAnsi="宋体" w:cs="Arial" w:hint="eastAsia"/>
          <w:color w:val="000000"/>
          <w:kern w:val="0"/>
          <w:sz w:val="24"/>
        </w:rPr>
        <w:t>客服电话：</w:t>
      </w:r>
      <w:r w:rsidRPr="002D0744">
        <w:rPr>
          <w:rFonts w:ascii="宋体" w:hAnsi="宋体" w:cs="Arial" w:hint="eastAsia"/>
          <w:color w:val="000000"/>
          <w:kern w:val="0"/>
          <w:sz w:val="24"/>
        </w:rPr>
        <w:t>0731-96511（国内）/40067-96511（国际）</w:t>
      </w:r>
    </w:p>
    <w:p w:rsidR="00AE7FA7" w:rsidRPr="002D0744" w:rsidRDefault="00AE7FA7" w:rsidP="002D0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01" w:left="424" w:hangingChars="1" w:hanging="2"/>
        <w:jc w:val="left"/>
        <w:rPr>
          <w:rFonts w:ascii="宋体" w:hAnsi="宋体" w:cs="Arial" w:hint="eastAsia"/>
          <w:color w:val="000000"/>
          <w:kern w:val="0"/>
          <w:sz w:val="24"/>
        </w:rPr>
      </w:pPr>
      <w:r w:rsidRPr="002D0744">
        <w:rPr>
          <w:rFonts w:ascii="宋体" w:hAnsi="宋体" w:cs="Arial" w:hint="eastAsia"/>
          <w:color w:val="000000"/>
          <w:kern w:val="0"/>
          <w:sz w:val="24"/>
        </w:rPr>
        <w:t>公司网址：www.cscb.cn</w:t>
      </w:r>
      <w:r w:rsidRPr="002D0744">
        <w:rPr>
          <w:rFonts w:ascii="宋体" w:hAnsi="宋体" w:cs="Arial"/>
          <w:color w:val="000000"/>
          <w:kern w:val="0"/>
          <w:sz w:val="24"/>
        </w:rPr>
        <w:t xml:space="preserve"> </w:t>
      </w:r>
    </w:p>
    <w:p w:rsidR="009F7ED6" w:rsidRPr="002D0744" w:rsidRDefault="00E3447B" w:rsidP="002D0744">
      <w:pPr>
        <w:spacing w:line="360" w:lineRule="auto"/>
        <w:ind w:leftChars="201" w:left="424" w:hangingChars="1" w:hanging="2"/>
        <w:rPr>
          <w:rFonts w:ascii="Arial" w:hAnsi="Arial" w:cs="Arial" w:hint="eastAsia"/>
          <w:color w:val="000000"/>
          <w:kern w:val="0"/>
          <w:sz w:val="24"/>
        </w:rPr>
      </w:pPr>
      <w:r w:rsidRPr="002D0744">
        <w:rPr>
          <w:rFonts w:ascii="Arial" w:hAnsi="Arial" w:cs="Arial" w:hint="eastAsia"/>
          <w:color w:val="000000"/>
          <w:kern w:val="0"/>
          <w:sz w:val="24"/>
        </w:rPr>
        <w:t>2</w:t>
      </w:r>
      <w:r w:rsidRPr="002D0744">
        <w:rPr>
          <w:rFonts w:ascii="Arial" w:hAnsi="Arial" w:cs="Arial" w:hint="eastAsia"/>
          <w:color w:val="000000"/>
          <w:kern w:val="0"/>
          <w:sz w:val="24"/>
        </w:rPr>
        <w:t>、</w:t>
      </w:r>
      <w:r w:rsidR="009F7ED6" w:rsidRPr="002D0744">
        <w:rPr>
          <w:rFonts w:ascii="Arial" w:hAnsi="Arial" w:cs="Arial" w:hint="eastAsia"/>
          <w:color w:val="000000"/>
          <w:kern w:val="0"/>
          <w:sz w:val="24"/>
        </w:rPr>
        <w:t>华安基金管理有限公司</w:t>
      </w:r>
    </w:p>
    <w:p w:rsidR="009F7ED6" w:rsidRPr="002D0744" w:rsidRDefault="009F7ED6" w:rsidP="002D0744">
      <w:pPr>
        <w:spacing w:line="360" w:lineRule="auto"/>
        <w:ind w:leftChars="201" w:left="424" w:hangingChars="1" w:hanging="2"/>
        <w:rPr>
          <w:rFonts w:ascii="Arial" w:hAnsi="Arial" w:cs="Arial" w:hint="eastAsia"/>
          <w:color w:val="000000"/>
          <w:kern w:val="0"/>
          <w:sz w:val="24"/>
        </w:rPr>
      </w:pPr>
      <w:r w:rsidRPr="002D0744">
        <w:rPr>
          <w:rFonts w:ascii="Arial" w:hAnsi="Arial" w:cs="Arial"/>
          <w:color w:val="000000"/>
          <w:kern w:val="0"/>
          <w:sz w:val="24"/>
        </w:rPr>
        <w:t>客户服务电话：</w:t>
      </w:r>
      <w:r w:rsidRPr="002D0744">
        <w:rPr>
          <w:rFonts w:ascii="Arial" w:hAnsi="Arial" w:cs="Arial"/>
          <w:color w:val="000000"/>
          <w:kern w:val="0"/>
          <w:sz w:val="24"/>
        </w:rPr>
        <w:t>40088-50099</w:t>
      </w:r>
    </w:p>
    <w:p w:rsidR="00AF7C09" w:rsidRPr="002D0744" w:rsidRDefault="009F7ED6" w:rsidP="002D0744">
      <w:pPr>
        <w:spacing w:line="360" w:lineRule="auto"/>
        <w:ind w:leftChars="201" w:left="424" w:hangingChars="1" w:hanging="2"/>
        <w:rPr>
          <w:rFonts w:ascii="Arial" w:hAnsi="Arial" w:cs="Arial" w:hint="eastAsia"/>
          <w:color w:val="000000"/>
          <w:kern w:val="0"/>
          <w:sz w:val="24"/>
        </w:rPr>
      </w:pPr>
      <w:r w:rsidRPr="002D0744">
        <w:rPr>
          <w:rFonts w:ascii="Arial" w:hAnsi="Arial" w:cs="Arial"/>
          <w:color w:val="000000"/>
          <w:kern w:val="0"/>
          <w:sz w:val="24"/>
        </w:rPr>
        <w:t>网址：</w:t>
      </w:r>
      <w:hyperlink r:id="rId6" w:history="1">
        <w:r w:rsidRPr="002D0744">
          <w:rPr>
            <w:rFonts w:ascii="Arial" w:hAnsi="Arial" w:cs="Arial"/>
            <w:color w:val="000000"/>
            <w:kern w:val="0"/>
            <w:sz w:val="24"/>
          </w:rPr>
          <w:t>www.huaan.com.cn</w:t>
        </w:r>
      </w:hyperlink>
    </w:p>
    <w:p w:rsidR="00AF7C09" w:rsidRPr="002D0744" w:rsidRDefault="00AF7C09" w:rsidP="00AF7C09">
      <w:pPr>
        <w:spacing w:line="360" w:lineRule="auto"/>
        <w:ind w:firstLineChars="200" w:firstLine="480"/>
        <w:rPr>
          <w:rFonts w:ascii="Arial" w:hAnsi="Arial" w:cs="Arial" w:hint="eastAsia"/>
          <w:color w:val="000000"/>
          <w:kern w:val="0"/>
          <w:sz w:val="24"/>
        </w:rPr>
      </w:pPr>
    </w:p>
    <w:p w:rsidR="00AF7C09" w:rsidRPr="002D0744" w:rsidRDefault="009F7ED6" w:rsidP="00AF7C09">
      <w:pPr>
        <w:spacing w:line="360" w:lineRule="auto"/>
        <w:ind w:firstLineChars="200" w:firstLine="480"/>
        <w:jc w:val="right"/>
        <w:rPr>
          <w:rFonts w:ascii="Arial" w:hAnsi="Arial" w:cs="Arial" w:hint="eastAsia"/>
          <w:color w:val="000000"/>
          <w:kern w:val="0"/>
          <w:sz w:val="24"/>
        </w:rPr>
      </w:pPr>
      <w:r w:rsidRPr="002D0744">
        <w:rPr>
          <w:rFonts w:ascii="Arial" w:hAnsi="Arial" w:cs="Arial"/>
          <w:color w:val="000000"/>
          <w:kern w:val="0"/>
          <w:sz w:val="24"/>
        </w:rPr>
        <w:t>华安基金管理有限公司</w:t>
      </w:r>
    </w:p>
    <w:p w:rsidR="009F7ED6" w:rsidRPr="002D0744" w:rsidRDefault="004E17A1" w:rsidP="002D0744">
      <w:pPr>
        <w:spacing w:line="360" w:lineRule="auto"/>
        <w:jc w:val="right"/>
        <w:rPr>
          <w:rFonts w:ascii="Arial" w:hAnsi="Arial" w:cs="Arial" w:hint="eastAsia"/>
          <w:color w:val="000000"/>
          <w:kern w:val="0"/>
          <w:sz w:val="24"/>
        </w:rPr>
      </w:pPr>
      <w:r w:rsidRPr="002D0744">
        <w:rPr>
          <w:rFonts w:ascii="Arial" w:hAnsi="Arial" w:cs="Arial" w:hint="eastAsia"/>
          <w:color w:val="000000"/>
          <w:kern w:val="0"/>
          <w:sz w:val="24"/>
        </w:rPr>
        <w:t>二〇一</w:t>
      </w:r>
      <w:r w:rsidR="00101D2B" w:rsidRPr="002D0744">
        <w:rPr>
          <w:rFonts w:ascii="Arial" w:hAnsi="Arial" w:cs="Arial" w:hint="eastAsia"/>
          <w:color w:val="000000"/>
          <w:kern w:val="0"/>
          <w:sz w:val="24"/>
        </w:rPr>
        <w:t>九</w:t>
      </w:r>
      <w:r w:rsidRPr="002D0744">
        <w:rPr>
          <w:rFonts w:ascii="Arial" w:hAnsi="Arial" w:cs="Arial"/>
          <w:color w:val="000000"/>
          <w:kern w:val="0"/>
          <w:sz w:val="24"/>
        </w:rPr>
        <w:t>年</w:t>
      </w:r>
      <w:r w:rsidR="00101D2B" w:rsidRPr="002D0744">
        <w:rPr>
          <w:rFonts w:ascii="Arial" w:hAnsi="Arial" w:cs="Arial" w:hint="eastAsia"/>
          <w:color w:val="000000"/>
          <w:kern w:val="0"/>
          <w:sz w:val="24"/>
        </w:rPr>
        <w:t>九</w:t>
      </w:r>
      <w:r w:rsidRPr="002D0744">
        <w:rPr>
          <w:rFonts w:ascii="Arial" w:hAnsi="Arial" w:cs="Arial" w:hint="eastAsia"/>
          <w:color w:val="000000"/>
          <w:kern w:val="0"/>
          <w:sz w:val="24"/>
        </w:rPr>
        <w:t>月</w:t>
      </w:r>
      <w:r w:rsidR="006C7757" w:rsidRPr="002D0744">
        <w:rPr>
          <w:rFonts w:ascii="Arial" w:hAnsi="Arial" w:cs="Arial" w:hint="eastAsia"/>
          <w:color w:val="000000"/>
          <w:kern w:val="0"/>
          <w:sz w:val="24"/>
        </w:rPr>
        <w:t>十九</w:t>
      </w:r>
      <w:r w:rsidRPr="002D0744">
        <w:rPr>
          <w:rFonts w:ascii="Arial" w:hAnsi="Arial" w:cs="Arial"/>
          <w:color w:val="000000"/>
          <w:kern w:val="0"/>
          <w:sz w:val="24"/>
        </w:rPr>
        <w:t>日</w:t>
      </w:r>
    </w:p>
    <w:sectPr w:rsidR="009F7ED6" w:rsidRPr="002D074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CAF" w:rsidRDefault="00BF3CAF" w:rsidP="009078F3">
      <w:r>
        <w:separator/>
      </w:r>
    </w:p>
  </w:endnote>
  <w:endnote w:type="continuationSeparator" w:id="1">
    <w:p w:rsidR="00BF3CAF" w:rsidRDefault="00BF3CAF" w:rsidP="00907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CAF" w:rsidRDefault="00BF3CAF" w:rsidP="009078F3">
      <w:r>
        <w:separator/>
      </w:r>
    </w:p>
  </w:footnote>
  <w:footnote w:type="continuationSeparator" w:id="1">
    <w:p w:rsidR="00BF3CAF" w:rsidRDefault="00BF3CAF" w:rsidP="009078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172A27"/>
    <w:rsid w:val="0001356F"/>
    <w:rsid w:val="00014BCD"/>
    <w:rsid w:val="00021CA8"/>
    <w:rsid w:val="000410FD"/>
    <w:rsid w:val="00041E5C"/>
    <w:rsid w:val="00045B48"/>
    <w:rsid w:val="0006761C"/>
    <w:rsid w:val="0007042C"/>
    <w:rsid w:val="000706E9"/>
    <w:rsid w:val="00073A26"/>
    <w:rsid w:val="00073DA1"/>
    <w:rsid w:val="00086296"/>
    <w:rsid w:val="00093542"/>
    <w:rsid w:val="000957EF"/>
    <w:rsid w:val="000D0EAB"/>
    <w:rsid w:val="000D1C8F"/>
    <w:rsid w:val="00101D2B"/>
    <w:rsid w:val="00107886"/>
    <w:rsid w:val="00110617"/>
    <w:rsid w:val="001301A4"/>
    <w:rsid w:val="00132AB9"/>
    <w:rsid w:val="00135CC9"/>
    <w:rsid w:val="00136402"/>
    <w:rsid w:val="00163B41"/>
    <w:rsid w:val="00163D7C"/>
    <w:rsid w:val="001655CF"/>
    <w:rsid w:val="00180A2E"/>
    <w:rsid w:val="00181407"/>
    <w:rsid w:val="00182F99"/>
    <w:rsid w:val="00183247"/>
    <w:rsid w:val="0019060B"/>
    <w:rsid w:val="001A63F0"/>
    <w:rsid w:val="001B46CD"/>
    <w:rsid w:val="001C2BFD"/>
    <w:rsid w:val="001C694F"/>
    <w:rsid w:val="001D0081"/>
    <w:rsid w:val="001D2D9D"/>
    <w:rsid w:val="001D33A9"/>
    <w:rsid w:val="001E32FE"/>
    <w:rsid w:val="001F77A3"/>
    <w:rsid w:val="00206F04"/>
    <w:rsid w:val="00215550"/>
    <w:rsid w:val="00222C5B"/>
    <w:rsid w:val="002237CA"/>
    <w:rsid w:val="00257E2B"/>
    <w:rsid w:val="00260834"/>
    <w:rsid w:val="0027672A"/>
    <w:rsid w:val="00287E02"/>
    <w:rsid w:val="00295E7B"/>
    <w:rsid w:val="00297204"/>
    <w:rsid w:val="002B16DD"/>
    <w:rsid w:val="002C4E7F"/>
    <w:rsid w:val="002C79C0"/>
    <w:rsid w:val="002D0744"/>
    <w:rsid w:val="002E1A9C"/>
    <w:rsid w:val="002F0EDA"/>
    <w:rsid w:val="002F1BE7"/>
    <w:rsid w:val="0030272B"/>
    <w:rsid w:val="003031BF"/>
    <w:rsid w:val="00307634"/>
    <w:rsid w:val="00326FD4"/>
    <w:rsid w:val="0034470A"/>
    <w:rsid w:val="003604B9"/>
    <w:rsid w:val="0039045A"/>
    <w:rsid w:val="003A762E"/>
    <w:rsid w:val="003B430B"/>
    <w:rsid w:val="003D726D"/>
    <w:rsid w:val="003F552C"/>
    <w:rsid w:val="00406E70"/>
    <w:rsid w:val="004070FD"/>
    <w:rsid w:val="00424DA6"/>
    <w:rsid w:val="00425098"/>
    <w:rsid w:val="004258EF"/>
    <w:rsid w:val="00430499"/>
    <w:rsid w:val="00440053"/>
    <w:rsid w:val="00441C27"/>
    <w:rsid w:val="00451C72"/>
    <w:rsid w:val="00461AF8"/>
    <w:rsid w:val="004717CB"/>
    <w:rsid w:val="00472A13"/>
    <w:rsid w:val="004A174B"/>
    <w:rsid w:val="004B308D"/>
    <w:rsid w:val="004B62D2"/>
    <w:rsid w:val="004C5A64"/>
    <w:rsid w:val="004C6349"/>
    <w:rsid w:val="004C70E7"/>
    <w:rsid w:val="004E17A1"/>
    <w:rsid w:val="004E1C9A"/>
    <w:rsid w:val="00503125"/>
    <w:rsid w:val="00503E0C"/>
    <w:rsid w:val="005061AE"/>
    <w:rsid w:val="00521D42"/>
    <w:rsid w:val="005332FB"/>
    <w:rsid w:val="00533D62"/>
    <w:rsid w:val="005346B2"/>
    <w:rsid w:val="0053569A"/>
    <w:rsid w:val="005411E9"/>
    <w:rsid w:val="0054286E"/>
    <w:rsid w:val="005476D8"/>
    <w:rsid w:val="00554BFE"/>
    <w:rsid w:val="00557E9A"/>
    <w:rsid w:val="0056630B"/>
    <w:rsid w:val="00577643"/>
    <w:rsid w:val="005A4C59"/>
    <w:rsid w:val="005B2FFF"/>
    <w:rsid w:val="005B7EE8"/>
    <w:rsid w:val="005C43F1"/>
    <w:rsid w:val="00604B4D"/>
    <w:rsid w:val="00605056"/>
    <w:rsid w:val="00621332"/>
    <w:rsid w:val="00656B5E"/>
    <w:rsid w:val="00660F46"/>
    <w:rsid w:val="0066172C"/>
    <w:rsid w:val="00662DEE"/>
    <w:rsid w:val="00667165"/>
    <w:rsid w:val="00667DF9"/>
    <w:rsid w:val="0067691E"/>
    <w:rsid w:val="006A0AB5"/>
    <w:rsid w:val="006B00E8"/>
    <w:rsid w:val="006B2031"/>
    <w:rsid w:val="006B2A78"/>
    <w:rsid w:val="006C091E"/>
    <w:rsid w:val="006C2105"/>
    <w:rsid w:val="006C7757"/>
    <w:rsid w:val="006D5892"/>
    <w:rsid w:val="00701120"/>
    <w:rsid w:val="007131BC"/>
    <w:rsid w:val="00720083"/>
    <w:rsid w:val="00725939"/>
    <w:rsid w:val="00736829"/>
    <w:rsid w:val="00745CD0"/>
    <w:rsid w:val="00755626"/>
    <w:rsid w:val="0075703A"/>
    <w:rsid w:val="00766FC8"/>
    <w:rsid w:val="00776E65"/>
    <w:rsid w:val="00790197"/>
    <w:rsid w:val="007969C5"/>
    <w:rsid w:val="007B6914"/>
    <w:rsid w:val="007D12A6"/>
    <w:rsid w:val="007D1CFA"/>
    <w:rsid w:val="007D2920"/>
    <w:rsid w:val="007D6DF2"/>
    <w:rsid w:val="007F2D8F"/>
    <w:rsid w:val="007F62BB"/>
    <w:rsid w:val="00807CC6"/>
    <w:rsid w:val="00867236"/>
    <w:rsid w:val="00874BC2"/>
    <w:rsid w:val="00874E08"/>
    <w:rsid w:val="008A7164"/>
    <w:rsid w:val="008B35D9"/>
    <w:rsid w:val="008B659F"/>
    <w:rsid w:val="008D507B"/>
    <w:rsid w:val="008F792E"/>
    <w:rsid w:val="00904E35"/>
    <w:rsid w:val="00905B3F"/>
    <w:rsid w:val="009078F3"/>
    <w:rsid w:val="00923A6B"/>
    <w:rsid w:val="0094242D"/>
    <w:rsid w:val="00944135"/>
    <w:rsid w:val="009547A4"/>
    <w:rsid w:val="00965413"/>
    <w:rsid w:val="0096657C"/>
    <w:rsid w:val="0097140D"/>
    <w:rsid w:val="00973138"/>
    <w:rsid w:val="009A5604"/>
    <w:rsid w:val="009A64C8"/>
    <w:rsid w:val="009B5598"/>
    <w:rsid w:val="009B5F8B"/>
    <w:rsid w:val="009C3387"/>
    <w:rsid w:val="009D6E54"/>
    <w:rsid w:val="009F0403"/>
    <w:rsid w:val="009F7ED6"/>
    <w:rsid w:val="00A13C73"/>
    <w:rsid w:val="00A23241"/>
    <w:rsid w:val="00A242E8"/>
    <w:rsid w:val="00A51B22"/>
    <w:rsid w:val="00A7679A"/>
    <w:rsid w:val="00A77EA4"/>
    <w:rsid w:val="00A85494"/>
    <w:rsid w:val="00AA178F"/>
    <w:rsid w:val="00AC630F"/>
    <w:rsid w:val="00AE2D9E"/>
    <w:rsid w:val="00AE7FA7"/>
    <w:rsid w:val="00AF7C09"/>
    <w:rsid w:val="00B219AC"/>
    <w:rsid w:val="00B27479"/>
    <w:rsid w:val="00B3326F"/>
    <w:rsid w:val="00B47387"/>
    <w:rsid w:val="00B56C97"/>
    <w:rsid w:val="00B66E0A"/>
    <w:rsid w:val="00BB6C68"/>
    <w:rsid w:val="00BE46BB"/>
    <w:rsid w:val="00BF3CAF"/>
    <w:rsid w:val="00BF6B33"/>
    <w:rsid w:val="00C12042"/>
    <w:rsid w:val="00C136A6"/>
    <w:rsid w:val="00C17E9E"/>
    <w:rsid w:val="00C2560A"/>
    <w:rsid w:val="00C26D3F"/>
    <w:rsid w:val="00C331DD"/>
    <w:rsid w:val="00C51590"/>
    <w:rsid w:val="00C541F0"/>
    <w:rsid w:val="00C7074F"/>
    <w:rsid w:val="00C96CAD"/>
    <w:rsid w:val="00CB7A3A"/>
    <w:rsid w:val="00CC17E5"/>
    <w:rsid w:val="00CC7C1D"/>
    <w:rsid w:val="00CD208B"/>
    <w:rsid w:val="00D17AC6"/>
    <w:rsid w:val="00D21BC8"/>
    <w:rsid w:val="00D40A0B"/>
    <w:rsid w:val="00D46F45"/>
    <w:rsid w:val="00D53D54"/>
    <w:rsid w:val="00D66991"/>
    <w:rsid w:val="00D67D2D"/>
    <w:rsid w:val="00D861FD"/>
    <w:rsid w:val="00DA400D"/>
    <w:rsid w:val="00DB02B2"/>
    <w:rsid w:val="00DB0B75"/>
    <w:rsid w:val="00DC198A"/>
    <w:rsid w:val="00E07B1E"/>
    <w:rsid w:val="00E14BEE"/>
    <w:rsid w:val="00E163B4"/>
    <w:rsid w:val="00E3447B"/>
    <w:rsid w:val="00E36D4A"/>
    <w:rsid w:val="00E4344C"/>
    <w:rsid w:val="00E74104"/>
    <w:rsid w:val="00E814ED"/>
    <w:rsid w:val="00E86AA5"/>
    <w:rsid w:val="00EA2766"/>
    <w:rsid w:val="00EA34BD"/>
    <w:rsid w:val="00EA51A3"/>
    <w:rsid w:val="00EB7335"/>
    <w:rsid w:val="00EB7395"/>
    <w:rsid w:val="00EC23CA"/>
    <w:rsid w:val="00EE038A"/>
    <w:rsid w:val="00EE3C02"/>
    <w:rsid w:val="00EF46A3"/>
    <w:rsid w:val="00F03241"/>
    <w:rsid w:val="00F05D38"/>
    <w:rsid w:val="00F10F04"/>
    <w:rsid w:val="00F13629"/>
    <w:rsid w:val="00F22C9E"/>
    <w:rsid w:val="00F23A2E"/>
    <w:rsid w:val="00F26ECC"/>
    <w:rsid w:val="00F33665"/>
    <w:rsid w:val="00F372FC"/>
    <w:rsid w:val="00F411A6"/>
    <w:rsid w:val="00F63482"/>
    <w:rsid w:val="00FA4547"/>
    <w:rsid w:val="00FC3DC5"/>
    <w:rsid w:val="00FF24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size">
    <w:name w:val="size"/>
    <w:basedOn w:val="a0"/>
  </w:style>
  <w:style w:type="character" w:styleId="a3">
    <w:name w:val="Hyperlink"/>
    <w:rPr>
      <w:color w:val="0000FF"/>
      <w:u w:val="single"/>
    </w:rPr>
  </w:style>
  <w:style w:type="character" w:customStyle="1" w:styleId="apple-style-span">
    <w:name w:val="apple-style-span"/>
    <w:basedOn w:val="a0"/>
  </w:style>
  <w:style w:type="paragraph" w:styleId="a4">
    <w:name w:val="Balloon Text"/>
    <w:basedOn w:val="a"/>
    <w:rPr>
      <w:sz w:val="18"/>
      <w:szCs w:val="18"/>
    </w:rPr>
  </w:style>
  <w:style w:type="paragraph" w:styleId="a5">
    <w:name w:val="Normal Indent"/>
    <w:basedOn w:val="a"/>
    <w:pPr>
      <w:spacing w:line="360" w:lineRule="auto"/>
      <w:ind w:firstLine="42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Style2">
    <w:name w:val="_Style 2"/>
    <w:basedOn w:val="a"/>
    <w:pPr>
      <w:tabs>
        <w:tab w:val="left" w:pos="360"/>
      </w:tabs>
    </w:pPr>
  </w:style>
  <w:style w:type="paragraph" w:customStyle="1" w:styleId="Default">
    <w:name w:val="Default"/>
    <w:pPr>
      <w:widowControl w:val="0"/>
      <w:autoSpaceDE w:val="0"/>
      <w:autoSpaceDN w:val="0"/>
      <w:adjustRightInd w:val="0"/>
    </w:pPr>
    <w:rPr>
      <w:color w:val="000000"/>
      <w:sz w:val="24"/>
      <w:szCs w:val="24"/>
    </w:rPr>
  </w:style>
  <w:style w:type="paragraph" w:styleId="a6">
    <w:name w:val="header"/>
    <w:basedOn w:val="a"/>
    <w:link w:val="Char"/>
    <w:rsid w:val="009078F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9078F3"/>
    <w:rPr>
      <w:kern w:val="2"/>
      <w:sz w:val="18"/>
      <w:szCs w:val="18"/>
    </w:rPr>
  </w:style>
  <w:style w:type="paragraph" w:styleId="a7">
    <w:name w:val="footer"/>
    <w:basedOn w:val="a"/>
    <w:link w:val="Char0"/>
    <w:rsid w:val="009078F3"/>
    <w:pPr>
      <w:tabs>
        <w:tab w:val="center" w:pos="4153"/>
        <w:tab w:val="right" w:pos="8306"/>
      </w:tabs>
      <w:snapToGrid w:val="0"/>
      <w:jc w:val="left"/>
    </w:pPr>
    <w:rPr>
      <w:sz w:val="18"/>
      <w:szCs w:val="18"/>
    </w:rPr>
  </w:style>
  <w:style w:type="character" w:customStyle="1" w:styleId="Char0">
    <w:name w:val="页脚 Char"/>
    <w:link w:val="a7"/>
    <w:rsid w:val="009078F3"/>
    <w:rPr>
      <w:kern w:val="2"/>
      <w:sz w:val="18"/>
      <w:szCs w:val="18"/>
    </w:rPr>
  </w:style>
  <w:style w:type="character" w:styleId="HTML0">
    <w:name w:val="HTML Typewriter"/>
    <w:uiPriority w:val="99"/>
    <w:unhideWhenUsed/>
    <w:rsid w:val="000D1C8F"/>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aan.com.cn"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4</DocSecurity>
  <PresentationFormat/>
  <Lines>2</Lines>
  <Paragraphs>1</Paragraphs>
  <Slides>0</Slides>
  <Notes>0</Notes>
  <HiddenSlides>0</HiddenSlides>
  <MMClips>0</MMClips>
  <ScaleCrop>false</ScaleCrop>
  <Company>HUAAN</Company>
  <LinksUpToDate>false</LinksUpToDate>
  <CharactersWithSpaces>376</CharactersWithSpaces>
  <SharedDoc>false</SharedDoc>
  <HLinks>
    <vt:vector size="6" baseType="variant">
      <vt:variant>
        <vt:i4>917573</vt:i4>
      </vt:variant>
      <vt:variant>
        <vt:i4>0</vt:i4>
      </vt:variant>
      <vt:variant>
        <vt:i4>0</vt:i4>
      </vt:variant>
      <vt:variant>
        <vt:i4>5</vt:i4>
      </vt:variant>
      <vt:variant>
        <vt:lpwstr>http://www.huaan.com.cn/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关于华安月月鑫短期理财债券型证券投资基金增加代销机构的公告</dc:title>
  <dc:subject/>
  <dc:creator>刘雯</dc:creator>
  <cp:keywords/>
  <cp:lastModifiedBy>JonMMx 2000</cp:lastModifiedBy>
  <cp:revision>2</cp:revision>
  <dcterms:created xsi:type="dcterms:W3CDTF">2019-09-18T16:08:00Z</dcterms:created>
  <dcterms:modified xsi:type="dcterms:W3CDTF">2019-09-18T16:08:00Z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