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A" w:rsidRPr="0034280A" w:rsidRDefault="0034280A" w:rsidP="0034280A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34280A">
        <w:rPr>
          <w:rFonts w:ascii="微软雅黑" w:eastAsia="微软雅黑" w:hAnsi="微软雅黑"/>
          <w:b/>
          <w:sz w:val="30"/>
          <w:szCs w:val="30"/>
        </w:rPr>
        <w:t>鹏华基金管理有限公司关于旗下部分基金参与</w:t>
      </w:r>
      <w:r w:rsidR="00961981">
        <w:rPr>
          <w:rFonts w:ascii="微软雅黑" w:eastAsia="微软雅黑" w:hAnsi="微软雅黑" w:hint="eastAsia"/>
          <w:b/>
          <w:sz w:val="30"/>
          <w:szCs w:val="30"/>
        </w:rPr>
        <w:t>东莞农村商业银行股份有限公司</w:t>
      </w:r>
      <w:r w:rsidR="00EB5FE9">
        <w:rPr>
          <w:rFonts w:ascii="微软雅黑" w:eastAsia="微软雅黑" w:hAnsi="微软雅黑"/>
          <w:b/>
          <w:sz w:val="30"/>
          <w:szCs w:val="30"/>
        </w:rPr>
        <w:t>申购</w:t>
      </w:r>
      <w:r w:rsidR="00562B40">
        <w:rPr>
          <w:rFonts w:ascii="微软雅黑" w:eastAsia="微软雅黑" w:hAnsi="微软雅黑" w:hint="eastAsia"/>
          <w:b/>
          <w:sz w:val="30"/>
          <w:szCs w:val="30"/>
        </w:rPr>
        <w:t>（含</w:t>
      </w:r>
      <w:r w:rsidR="00562B40">
        <w:rPr>
          <w:rFonts w:ascii="微软雅黑" w:eastAsia="微软雅黑" w:hAnsi="微软雅黑"/>
          <w:b/>
          <w:sz w:val="30"/>
          <w:szCs w:val="30"/>
        </w:rPr>
        <w:t>定期定额申购</w:t>
      </w:r>
      <w:r w:rsidR="00562B40">
        <w:rPr>
          <w:rFonts w:ascii="微软雅黑" w:eastAsia="微软雅黑" w:hAnsi="微软雅黑" w:hint="eastAsia"/>
          <w:b/>
          <w:sz w:val="30"/>
          <w:szCs w:val="30"/>
        </w:rPr>
        <w:t>）</w:t>
      </w:r>
      <w:r w:rsidRPr="0034280A">
        <w:rPr>
          <w:rFonts w:ascii="微软雅黑" w:eastAsia="微软雅黑" w:hAnsi="微软雅黑"/>
          <w:b/>
          <w:sz w:val="30"/>
          <w:szCs w:val="30"/>
        </w:rPr>
        <w:t>费率优惠活动的公告</w:t>
      </w:r>
    </w:p>
    <w:p w:rsidR="0034280A" w:rsidRPr="0013145D" w:rsidRDefault="0034280A">
      <w:pPr>
        <w:rPr>
          <w:rFonts w:ascii="微软雅黑" w:eastAsia="微软雅黑" w:hAnsi="微软雅黑"/>
        </w:rPr>
      </w:pPr>
    </w:p>
    <w:p w:rsidR="0034280A" w:rsidRDefault="0034280A" w:rsidP="0034280A">
      <w:pPr>
        <w:ind w:firstLineChars="200" w:firstLine="420"/>
        <w:rPr>
          <w:rFonts w:ascii="微软雅黑" w:eastAsia="微软雅黑" w:hAnsi="微软雅黑"/>
        </w:rPr>
      </w:pPr>
      <w:r w:rsidRPr="0034280A">
        <w:rPr>
          <w:rFonts w:ascii="微软雅黑" w:eastAsia="微软雅黑" w:hAnsi="微软雅黑"/>
        </w:rPr>
        <w:t>为了答谢广大投资者长期以来的信任和支持，鹏华基金管理有限公司（以下简称“本公司”）与</w:t>
      </w:r>
      <w:r w:rsidR="00961981">
        <w:rPr>
          <w:rFonts w:ascii="微软雅黑" w:eastAsia="微软雅黑" w:hAnsi="微软雅黑"/>
        </w:rPr>
        <w:t>东莞农村商业银行股份有限公司</w:t>
      </w:r>
      <w:r w:rsidRPr="0034280A">
        <w:rPr>
          <w:rFonts w:ascii="微软雅黑" w:eastAsia="微软雅黑" w:hAnsi="微软雅黑"/>
        </w:rPr>
        <w:t>（以下简称“</w:t>
      </w:r>
      <w:r w:rsidR="00961981" w:rsidRPr="00961981">
        <w:rPr>
          <w:rFonts w:ascii="微软雅黑" w:eastAsia="微软雅黑" w:hAnsi="微软雅黑" w:hint="eastAsia"/>
        </w:rPr>
        <w:t>东莞农商行</w:t>
      </w:r>
      <w:r w:rsidRPr="0034280A">
        <w:rPr>
          <w:rFonts w:ascii="微软雅黑" w:eastAsia="微软雅黑" w:hAnsi="微软雅黑"/>
        </w:rPr>
        <w:t>”）协商一致，决定参加</w:t>
      </w:r>
      <w:r w:rsidR="00961981">
        <w:rPr>
          <w:rFonts w:ascii="微软雅黑" w:eastAsia="微软雅黑" w:hAnsi="微软雅黑"/>
        </w:rPr>
        <w:t>东莞农商行</w:t>
      </w:r>
      <w:r w:rsidR="003D311C">
        <w:rPr>
          <w:rFonts w:ascii="微软雅黑" w:eastAsia="微软雅黑" w:hAnsi="微软雅黑"/>
        </w:rPr>
        <w:t>申购</w:t>
      </w:r>
      <w:r w:rsidR="00562B40" w:rsidRPr="00562B40">
        <w:rPr>
          <w:rFonts w:ascii="微软雅黑" w:eastAsia="微软雅黑" w:hAnsi="微软雅黑" w:hint="eastAsia"/>
        </w:rPr>
        <w:t>（含定期定额申购）</w:t>
      </w:r>
      <w:r w:rsidRPr="0034280A">
        <w:rPr>
          <w:rFonts w:ascii="微软雅黑" w:eastAsia="微软雅黑" w:hAnsi="微软雅黑"/>
        </w:rPr>
        <w:t>费率优惠活动。现将有关事项公告如下：</w:t>
      </w:r>
    </w:p>
    <w:p w:rsidR="0034280A" w:rsidRPr="00CC1F8D" w:rsidRDefault="0034280A" w:rsidP="0034280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适用投资者范围</w:t>
      </w:r>
    </w:p>
    <w:p w:rsidR="0034280A" w:rsidRPr="0034280A" w:rsidRDefault="0034280A" w:rsidP="00DC4164">
      <w:pPr>
        <w:pStyle w:val="a3"/>
        <w:ind w:leftChars="100" w:left="210" w:firstLineChars="150" w:firstLine="315"/>
        <w:rPr>
          <w:rFonts w:ascii="微软雅黑" w:eastAsia="微软雅黑" w:hAnsi="微软雅黑"/>
        </w:rPr>
      </w:pPr>
      <w:r w:rsidRPr="0054261F">
        <w:rPr>
          <w:rFonts w:ascii="微软雅黑" w:eastAsia="微软雅黑" w:hAnsi="微软雅黑"/>
        </w:rPr>
        <w:t>通过</w:t>
      </w:r>
      <w:r w:rsidR="00961981">
        <w:rPr>
          <w:rFonts w:ascii="微软雅黑" w:eastAsia="微软雅黑" w:hAnsi="微软雅黑"/>
        </w:rPr>
        <w:t>东莞农商行</w:t>
      </w:r>
      <w:r w:rsidR="003D311C">
        <w:rPr>
          <w:rFonts w:ascii="微软雅黑" w:eastAsia="微软雅黑" w:hAnsi="微软雅黑"/>
        </w:rPr>
        <w:t>申购</w:t>
      </w:r>
      <w:r w:rsidR="000C4A7C">
        <w:rPr>
          <w:rFonts w:ascii="微软雅黑" w:eastAsia="微软雅黑" w:hAnsi="微软雅黑" w:hint="eastAsia"/>
        </w:rPr>
        <w:t>（</w:t>
      </w:r>
      <w:r w:rsidR="00DC4164">
        <w:rPr>
          <w:rFonts w:ascii="微软雅黑" w:eastAsia="微软雅黑" w:hAnsi="微软雅黑" w:hint="eastAsia"/>
        </w:rPr>
        <w:t>含</w:t>
      </w:r>
      <w:r w:rsidR="00601AFB">
        <w:rPr>
          <w:rFonts w:ascii="微软雅黑" w:eastAsia="微软雅黑" w:hAnsi="微软雅黑"/>
        </w:rPr>
        <w:t>定期定额申购</w:t>
      </w:r>
      <w:r w:rsidR="00601AFB">
        <w:rPr>
          <w:rFonts w:ascii="微软雅黑" w:eastAsia="微软雅黑" w:hAnsi="微软雅黑" w:hint="eastAsia"/>
        </w:rPr>
        <w:t>）</w:t>
      </w:r>
      <w:r w:rsidRPr="0054261F">
        <w:rPr>
          <w:rFonts w:ascii="微软雅黑" w:eastAsia="微软雅黑" w:hAnsi="微软雅黑"/>
        </w:rPr>
        <w:t>本公司</w:t>
      </w:r>
      <w:r w:rsidRPr="0034280A">
        <w:rPr>
          <w:rFonts w:ascii="微软雅黑" w:eastAsia="微软雅黑" w:hAnsi="微软雅黑"/>
        </w:rPr>
        <w:t>下述适用基金的投资者。</w:t>
      </w:r>
    </w:p>
    <w:p w:rsidR="0034280A" w:rsidRPr="00CC1F8D" w:rsidRDefault="0034280A" w:rsidP="0034280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优惠活动时间</w:t>
      </w:r>
    </w:p>
    <w:p w:rsidR="0034280A" w:rsidRPr="0034280A" w:rsidRDefault="0034280A" w:rsidP="0034280A">
      <w:pPr>
        <w:ind w:firstLineChars="200" w:firstLine="420"/>
        <w:rPr>
          <w:rFonts w:ascii="微软雅黑" w:eastAsia="微软雅黑" w:hAnsi="微软雅黑"/>
        </w:rPr>
      </w:pPr>
      <w:r w:rsidRPr="0034280A">
        <w:rPr>
          <w:rFonts w:ascii="微软雅黑" w:eastAsia="微软雅黑" w:hAnsi="微软雅黑"/>
        </w:rPr>
        <w:t>本次费率优惠活动时间为201</w:t>
      </w:r>
      <w:r w:rsidR="00C05391">
        <w:rPr>
          <w:rFonts w:ascii="微软雅黑" w:eastAsia="微软雅黑" w:hAnsi="微软雅黑"/>
        </w:rPr>
        <w:t>9</w:t>
      </w:r>
      <w:r w:rsidRPr="0034280A">
        <w:rPr>
          <w:rFonts w:ascii="微软雅黑" w:eastAsia="微软雅黑" w:hAnsi="微软雅黑"/>
        </w:rPr>
        <w:t>年</w:t>
      </w:r>
      <w:r w:rsidR="00C36AE3">
        <w:rPr>
          <w:rFonts w:ascii="微软雅黑" w:eastAsia="微软雅黑" w:hAnsi="微软雅黑"/>
        </w:rPr>
        <w:t>09</w:t>
      </w:r>
      <w:r w:rsidRPr="0034280A">
        <w:rPr>
          <w:rFonts w:ascii="微软雅黑" w:eastAsia="微软雅黑" w:hAnsi="微软雅黑"/>
        </w:rPr>
        <w:t>月</w:t>
      </w:r>
      <w:r w:rsidR="00961981">
        <w:rPr>
          <w:rFonts w:ascii="微软雅黑" w:eastAsia="微软雅黑" w:hAnsi="微软雅黑"/>
        </w:rPr>
        <w:t>17</w:t>
      </w:r>
      <w:r w:rsidRPr="0034280A">
        <w:rPr>
          <w:rFonts w:ascii="微软雅黑" w:eastAsia="微软雅黑" w:hAnsi="微软雅黑"/>
        </w:rPr>
        <w:t>日</w:t>
      </w:r>
      <w:r w:rsidR="00961981">
        <w:rPr>
          <w:rFonts w:ascii="微软雅黑" w:eastAsia="微软雅黑" w:hAnsi="微软雅黑" w:hint="eastAsia"/>
        </w:rPr>
        <w:t>至2019年11月30日</w:t>
      </w:r>
      <w:r w:rsidRPr="0034280A">
        <w:rPr>
          <w:rFonts w:ascii="微软雅黑" w:eastAsia="微软雅黑" w:hAnsi="微软雅黑" w:hint="eastAsia"/>
        </w:rPr>
        <w:t>。</w:t>
      </w:r>
    </w:p>
    <w:p w:rsidR="007C5C6C" w:rsidRDefault="0034280A" w:rsidP="007C5C6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适用基金</w:t>
      </w:r>
    </w:p>
    <w:tbl>
      <w:tblPr>
        <w:tblW w:w="7740" w:type="dxa"/>
        <w:tblLook w:val="04A0"/>
      </w:tblPr>
      <w:tblGrid>
        <w:gridCol w:w="1080"/>
        <w:gridCol w:w="1280"/>
        <w:gridCol w:w="5380"/>
      </w:tblGrid>
      <w:tr w:rsidR="00961981" w:rsidRPr="00961981" w:rsidTr="0096198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 w:rsidRPr="00961981">
              <w:rPr>
                <w:rFonts w:ascii="微软雅黑" w:eastAsia="微软雅黑" w:hAnsi="微软雅黑" w:hint="eastAsia"/>
                <w:b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 w:rsidRPr="00961981">
              <w:rPr>
                <w:rFonts w:ascii="微软雅黑" w:eastAsia="微软雅黑" w:hAnsi="微软雅黑" w:hint="eastAsia"/>
                <w:b/>
              </w:rPr>
              <w:t>基金代码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  <w:b/>
              </w:rPr>
            </w:pPr>
            <w:r w:rsidRPr="00961981">
              <w:rPr>
                <w:rFonts w:ascii="微软雅黑" w:eastAsia="微软雅黑" w:hAnsi="微软雅黑" w:hint="eastAsia"/>
                <w:b/>
              </w:rPr>
              <w:t>基金全称</w:t>
            </w:r>
          </w:p>
        </w:tc>
      </w:tr>
      <w:tr w:rsidR="00961981" w:rsidRPr="00961981" w:rsidTr="00E40F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206015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1981" w:rsidRPr="00E40F38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E40F38">
              <w:rPr>
                <w:rFonts w:ascii="微软雅黑" w:eastAsia="微软雅黑" w:hAnsi="微软雅黑" w:hint="eastAsia"/>
              </w:rPr>
              <w:t>鹏华纯债债券型证券投资基金</w:t>
            </w:r>
          </w:p>
        </w:tc>
      </w:tr>
      <w:tr w:rsidR="00961981" w:rsidRPr="00961981" w:rsidTr="00E40F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160622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1981" w:rsidRPr="00E40F38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E40F38">
              <w:rPr>
                <w:rFonts w:ascii="微软雅黑" w:eastAsia="微软雅黑" w:hAnsi="微软雅黑" w:hint="eastAsia"/>
              </w:rPr>
              <w:t>鹏华丰利债券型证券投资基金（LOF）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160638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鹏华中证一带一路主题指数分级证券投资基金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160631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鹏华中证银行指数分级证券投资基金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160625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鹏华中证800证券保险指数分级证券投资基金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001190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鹏华弘润灵活配置混合型证券投资基金A类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206001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鹏华弘泰灵活配置混合型证券投资基金A类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206013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鹏华宏观灵活配置混合型证券投资基金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000431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鹏华品牌传承灵活配置混合型证券投资基金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001222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鹏华外延成长灵活配置混合型证券投资基金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206009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鹏华新兴产业混合型证券投资基金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000854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鹏华养老产业股票型证券投资基金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160611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鹏华优质治理混合型证券投资基金（LOF）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160633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鹏华中证全指证券公司指数分级证券投资基金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001188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鹏华改革红利股票型证券投资基金</w:t>
            </w:r>
          </w:p>
        </w:tc>
      </w:tr>
      <w:tr w:rsidR="00961981" w:rsidRPr="00961981" w:rsidTr="0096198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1C14DC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16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/>
              </w:rPr>
              <w:t>001122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1" w:rsidRPr="00961981" w:rsidRDefault="00961981" w:rsidP="00961981">
            <w:pPr>
              <w:widowControl/>
              <w:jc w:val="center"/>
              <w:rPr>
                <w:rFonts w:ascii="微软雅黑" w:eastAsia="微软雅黑" w:hAnsi="微软雅黑"/>
              </w:rPr>
            </w:pPr>
            <w:r w:rsidRPr="00961981">
              <w:rPr>
                <w:rFonts w:ascii="微软雅黑" w:eastAsia="微软雅黑" w:hAnsi="微软雅黑" w:hint="eastAsia"/>
              </w:rPr>
              <w:t>鹏华弘利灵活配置混合型证券投资基金A类</w:t>
            </w:r>
          </w:p>
        </w:tc>
      </w:tr>
    </w:tbl>
    <w:p w:rsidR="00680057" w:rsidRPr="00CC1F8D" w:rsidRDefault="00680057" w:rsidP="0068005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优惠活动内容</w:t>
      </w:r>
    </w:p>
    <w:p w:rsidR="00680057" w:rsidRPr="00680057" w:rsidRDefault="00680057" w:rsidP="00680057">
      <w:pPr>
        <w:pStyle w:val="a3"/>
        <w:rPr>
          <w:rFonts w:ascii="微软雅黑" w:eastAsia="微软雅黑" w:hAnsi="微软雅黑"/>
        </w:rPr>
      </w:pPr>
      <w:r w:rsidRPr="0034280A">
        <w:rPr>
          <w:rFonts w:ascii="微软雅黑" w:eastAsia="微软雅黑" w:hAnsi="微软雅黑"/>
        </w:rPr>
        <w:t>活动期间，投资者通过</w:t>
      </w:r>
      <w:r w:rsidR="00961981">
        <w:rPr>
          <w:rFonts w:ascii="微软雅黑" w:eastAsia="微软雅黑" w:hAnsi="微软雅黑"/>
        </w:rPr>
        <w:t>东莞农商行</w:t>
      </w:r>
      <w:r w:rsidR="003D311C">
        <w:rPr>
          <w:rFonts w:ascii="微软雅黑" w:eastAsia="微软雅黑" w:hAnsi="微软雅黑"/>
        </w:rPr>
        <w:t>申购</w:t>
      </w:r>
      <w:r w:rsidR="000C4A7C">
        <w:rPr>
          <w:rFonts w:ascii="微软雅黑" w:eastAsia="微软雅黑" w:hAnsi="微软雅黑" w:hint="eastAsia"/>
        </w:rPr>
        <w:t>（含</w:t>
      </w:r>
      <w:r w:rsidR="000C4A7C">
        <w:rPr>
          <w:rFonts w:ascii="微软雅黑" w:eastAsia="微软雅黑" w:hAnsi="微软雅黑"/>
        </w:rPr>
        <w:t>定期定额申购</w:t>
      </w:r>
      <w:r w:rsidR="000C4A7C"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>本公司</w:t>
      </w:r>
      <w:r>
        <w:rPr>
          <w:rFonts w:ascii="微软雅黑" w:eastAsia="微软雅黑" w:hAnsi="微软雅黑" w:hint="eastAsia"/>
        </w:rPr>
        <w:t>上</w:t>
      </w:r>
      <w:r w:rsidRPr="0054261F">
        <w:rPr>
          <w:rFonts w:ascii="微软雅黑" w:eastAsia="微软雅黑" w:hAnsi="微软雅黑"/>
        </w:rPr>
        <w:t>述适用基金的，可享受申购费率</w:t>
      </w:r>
      <w:r w:rsidR="00961981">
        <w:rPr>
          <w:rFonts w:ascii="微软雅黑" w:eastAsia="微软雅黑" w:hAnsi="微软雅黑"/>
        </w:rPr>
        <w:t>1</w:t>
      </w:r>
      <w:r w:rsidRPr="0054261F">
        <w:rPr>
          <w:rFonts w:ascii="微软雅黑" w:eastAsia="微软雅黑" w:hAnsi="微软雅黑"/>
        </w:rPr>
        <w:t>折优惠</w:t>
      </w:r>
      <w:r w:rsidRPr="00920CC6">
        <w:rPr>
          <w:rFonts w:ascii="微软雅黑" w:eastAsia="微软雅黑" w:hAnsi="微软雅黑"/>
        </w:rPr>
        <w:t>。</w:t>
      </w:r>
      <w:r w:rsidR="00C36AE3">
        <w:rPr>
          <w:rFonts w:ascii="微软雅黑" w:eastAsia="微软雅黑" w:hAnsi="微软雅黑" w:hint="eastAsia"/>
        </w:rPr>
        <w:t>基金申购</w:t>
      </w:r>
      <w:r w:rsidR="00C36AE3">
        <w:rPr>
          <w:rFonts w:ascii="微软雅黑" w:eastAsia="微软雅黑" w:hAnsi="微软雅黑"/>
        </w:rPr>
        <w:t>费率为固定金额的不享受此费率优惠</w:t>
      </w:r>
      <w:r w:rsidRPr="00920CC6">
        <w:rPr>
          <w:rFonts w:ascii="微软雅黑" w:eastAsia="微软雅黑" w:hAnsi="微软雅黑"/>
        </w:rPr>
        <w:t>。</w:t>
      </w:r>
    </w:p>
    <w:p w:rsidR="00CC1F8D" w:rsidRPr="00CC1F8D" w:rsidRDefault="00CC1F8D" w:rsidP="00CC1F8D">
      <w:pPr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 w:hint="eastAsia"/>
          <w:b/>
        </w:rPr>
        <w:t>五、重要提示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1、本次优惠活动内容发生调整的，以</w:t>
      </w:r>
      <w:r w:rsidR="00961981">
        <w:rPr>
          <w:rFonts w:ascii="微软雅黑" w:eastAsia="微软雅黑" w:hAnsi="微软雅黑" w:hint="eastAsia"/>
        </w:rPr>
        <w:t>东莞农商行</w:t>
      </w:r>
      <w:r w:rsidRPr="00CC1F8D">
        <w:rPr>
          <w:rFonts w:ascii="微软雅黑" w:eastAsia="微软雅黑" w:hAnsi="微软雅黑" w:hint="eastAsia"/>
        </w:rPr>
        <w:t>或本公司相关公告为准；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2、优惠活动详情请参见</w:t>
      </w:r>
      <w:r w:rsidR="00961981">
        <w:rPr>
          <w:rFonts w:ascii="微软雅黑" w:eastAsia="微软雅黑" w:hAnsi="微软雅黑" w:hint="eastAsia"/>
        </w:rPr>
        <w:t>东莞农商行</w:t>
      </w:r>
      <w:r w:rsidRPr="00CC1F8D">
        <w:rPr>
          <w:rFonts w:ascii="微软雅黑" w:eastAsia="微软雅黑" w:hAnsi="微软雅黑" w:hint="eastAsia"/>
        </w:rPr>
        <w:t>的相关公告或宣传资料。投资者欲了解上述基金产品的详细情况，请仔细阅读上述基金的《基金合同》、《招募说明书》及其更新等法律文件；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3、</w:t>
      </w:r>
      <w:r w:rsidR="00961981">
        <w:rPr>
          <w:rFonts w:ascii="微软雅黑" w:eastAsia="微软雅黑" w:hAnsi="微软雅黑" w:hint="eastAsia"/>
        </w:rPr>
        <w:t>东莞农商行</w:t>
      </w:r>
      <w:r w:rsidRPr="00CC1F8D">
        <w:rPr>
          <w:rFonts w:ascii="微软雅黑" w:eastAsia="微软雅黑" w:hAnsi="微软雅黑" w:hint="eastAsia"/>
        </w:rPr>
        <w:t>保留对本次优惠活动的解释权，本公司对于本公告享有解释权。</w:t>
      </w:r>
    </w:p>
    <w:p w:rsidR="00CC1F8D" w:rsidRPr="009A6578" w:rsidRDefault="00CC1F8D" w:rsidP="00CC1F8D">
      <w:pPr>
        <w:rPr>
          <w:rFonts w:ascii="微软雅黑" w:eastAsia="微软雅黑" w:hAnsi="微软雅黑"/>
          <w:b/>
        </w:rPr>
      </w:pPr>
      <w:r w:rsidRPr="009A6578">
        <w:rPr>
          <w:rFonts w:ascii="微软雅黑" w:eastAsia="微软雅黑" w:hAnsi="微软雅黑" w:hint="eastAsia"/>
          <w:b/>
        </w:rPr>
        <w:t>六、投资者可通过以下途径咨询有关详情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</w:t>
      </w:r>
      <w:r w:rsidR="00961981">
        <w:rPr>
          <w:rFonts w:ascii="微软雅黑" w:eastAsia="微软雅黑" w:hAnsi="微软雅黑" w:hint="eastAsia"/>
        </w:rPr>
        <w:t>东莞农村商业银行股份有限公司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961981" w:rsidRPr="00961981">
        <w:rPr>
          <w:rFonts w:ascii="微软雅黑" w:eastAsia="微软雅黑" w:hAnsi="微软雅黑"/>
        </w:rPr>
        <w:t>0769-961122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</w:t>
      </w:r>
      <w:r w:rsidR="00961981" w:rsidRPr="00961981">
        <w:rPr>
          <w:rFonts w:ascii="微软雅黑" w:eastAsia="微软雅黑" w:hAnsi="微软雅黑"/>
        </w:rPr>
        <w:t>www.drcbank.com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2、鹏华基金管理有限公司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客户服务电话：400-6788-999</w:t>
      </w:r>
      <w:r w:rsidR="00C05391">
        <w:rPr>
          <w:rFonts w:ascii="微软雅黑" w:eastAsia="微软雅黑" w:hAnsi="微软雅黑" w:hint="eastAsia"/>
        </w:rPr>
        <w:t>、</w:t>
      </w:r>
      <w:r w:rsidR="00C05391">
        <w:rPr>
          <w:rFonts w:ascii="微软雅黑" w:eastAsia="微软雅黑" w:hAnsi="微软雅黑"/>
        </w:rPr>
        <w:t>400-6788-533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网站：www.phfund.com</w:t>
      </w:r>
    </w:p>
    <w:p w:rsidR="00CC1F8D" w:rsidRPr="00CC1F8D" w:rsidRDefault="00CC1F8D" w:rsidP="005D0224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风险提示：本公司承诺以诚实信用、勤勉尽责的原则管理和运用基金财产，但不保证基</w:t>
      </w:r>
      <w:r w:rsidRPr="00CC1F8D">
        <w:rPr>
          <w:rFonts w:ascii="微软雅黑" w:eastAsia="微软雅黑" w:hAnsi="微软雅黑" w:hint="eastAsia"/>
        </w:rPr>
        <w:lastRenderedPageBreak/>
        <w:t>金一定盈利，也不保证最低收益。</w:t>
      </w:r>
      <w:r w:rsidR="002A191C">
        <w:rPr>
          <w:rFonts w:ascii="微软雅黑" w:eastAsia="微软雅黑" w:hAnsi="微软雅黑" w:hint="eastAsia"/>
          <w:kern w:val="0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CC1F8D">
        <w:rPr>
          <w:rFonts w:ascii="微软雅黑" w:eastAsia="微软雅黑" w:hAnsi="微软雅黑" w:hint="eastAsia"/>
        </w:rPr>
        <w:t>投资者投资于本公司基金时应认真阅读相关基金合同、招募说明书（更新）等文件，了解所投资基金的风险收益特征，并根据自身风险承受能力选择适合自己的基金产品。敬请投资者注意投资风险。</w:t>
      </w:r>
    </w:p>
    <w:p w:rsidR="00CC1F8D" w:rsidRDefault="00CC1F8D" w:rsidP="005D0224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特此公告。</w:t>
      </w:r>
    </w:p>
    <w:p w:rsidR="005D0224" w:rsidRPr="00CC1F8D" w:rsidRDefault="005D0224" w:rsidP="005D0224">
      <w:pPr>
        <w:ind w:firstLineChars="200" w:firstLine="420"/>
        <w:rPr>
          <w:rFonts w:ascii="微软雅黑" w:eastAsia="微软雅黑" w:hAnsi="微软雅黑"/>
        </w:rPr>
      </w:pPr>
    </w:p>
    <w:p w:rsidR="00CC1F8D" w:rsidRPr="00CC1F8D" w:rsidRDefault="00CC1F8D" w:rsidP="005D0224">
      <w:pPr>
        <w:jc w:val="right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鹏华基金管理有限公司</w:t>
      </w:r>
    </w:p>
    <w:p w:rsidR="0034280A" w:rsidRPr="00CC1F8D" w:rsidRDefault="00CC1F8D" w:rsidP="005D0224">
      <w:pPr>
        <w:jc w:val="right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201</w:t>
      </w:r>
      <w:r w:rsidR="00C05391">
        <w:rPr>
          <w:rFonts w:ascii="微软雅黑" w:eastAsia="微软雅黑" w:hAnsi="微软雅黑"/>
        </w:rPr>
        <w:t>9</w:t>
      </w:r>
      <w:r w:rsidRPr="00CC1F8D">
        <w:rPr>
          <w:rFonts w:ascii="微软雅黑" w:eastAsia="微软雅黑" w:hAnsi="微软雅黑" w:hint="eastAsia"/>
        </w:rPr>
        <w:t xml:space="preserve"> 年</w:t>
      </w:r>
      <w:r w:rsidR="002A191C">
        <w:rPr>
          <w:rFonts w:ascii="微软雅黑" w:eastAsia="微软雅黑" w:hAnsi="微软雅黑" w:hint="eastAsia"/>
        </w:rPr>
        <w:t xml:space="preserve"> 09</w:t>
      </w:r>
      <w:r w:rsidRPr="00CC1F8D">
        <w:rPr>
          <w:rFonts w:ascii="微软雅黑" w:eastAsia="微软雅黑" w:hAnsi="微软雅黑" w:hint="eastAsia"/>
        </w:rPr>
        <w:t xml:space="preserve">月 </w:t>
      </w:r>
      <w:r w:rsidR="0014688F">
        <w:rPr>
          <w:rFonts w:ascii="微软雅黑" w:eastAsia="微软雅黑" w:hAnsi="微软雅黑"/>
        </w:rPr>
        <w:t>17</w:t>
      </w:r>
      <w:r w:rsidRPr="00CC1F8D">
        <w:rPr>
          <w:rFonts w:ascii="微软雅黑" w:eastAsia="微软雅黑" w:hAnsi="微软雅黑" w:hint="eastAsia"/>
        </w:rPr>
        <w:t>日</w:t>
      </w:r>
    </w:p>
    <w:sectPr w:rsidR="0034280A" w:rsidRPr="00CC1F8D" w:rsidSect="009F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D1" w:rsidRDefault="002221D1" w:rsidP="00F24434">
      <w:r>
        <w:separator/>
      </w:r>
    </w:p>
  </w:endnote>
  <w:endnote w:type="continuationSeparator" w:id="1">
    <w:p w:rsidR="002221D1" w:rsidRDefault="002221D1" w:rsidP="00F2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D1" w:rsidRDefault="002221D1" w:rsidP="00F24434">
      <w:r>
        <w:separator/>
      </w:r>
    </w:p>
  </w:footnote>
  <w:footnote w:type="continuationSeparator" w:id="1">
    <w:p w:rsidR="002221D1" w:rsidRDefault="002221D1" w:rsidP="00F24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B56"/>
    <w:multiLevelType w:val="hybridMultilevel"/>
    <w:tmpl w:val="0DA24A90"/>
    <w:lvl w:ilvl="0" w:tplc="67B88B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41E"/>
    <w:rsid w:val="00020AE5"/>
    <w:rsid w:val="000C4A7C"/>
    <w:rsid w:val="000F5C86"/>
    <w:rsid w:val="0013145D"/>
    <w:rsid w:val="0014688F"/>
    <w:rsid w:val="00184145"/>
    <w:rsid w:val="001C14DC"/>
    <w:rsid w:val="002221D1"/>
    <w:rsid w:val="0023091B"/>
    <w:rsid w:val="002A191C"/>
    <w:rsid w:val="0031141E"/>
    <w:rsid w:val="0034280A"/>
    <w:rsid w:val="003B7E50"/>
    <w:rsid w:val="003D311C"/>
    <w:rsid w:val="003F2443"/>
    <w:rsid w:val="0043452B"/>
    <w:rsid w:val="00491677"/>
    <w:rsid w:val="00541AFB"/>
    <w:rsid w:val="0054261F"/>
    <w:rsid w:val="00551111"/>
    <w:rsid w:val="00556309"/>
    <w:rsid w:val="00562B40"/>
    <w:rsid w:val="005A32D9"/>
    <w:rsid w:val="005D0224"/>
    <w:rsid w:val="00601AFB"/>
    <w:rsid w:val="00634D5B"/>
    <w:rsid w:val="006625C9"/>
    <w:rsid w:val="00680057"/>
    <w:rsid w:val="006852FB"/>
    <w:rsid w:val="007205A0"/>
    <w:rsid w:val="0073394A"/>
    <w:rsid w:val="0073699D"/>
    <w:rsid w:val="007C5C6C"/>
    <w:rsid w:val="00804EB4"/>
    <w:rsid w:val="00920CC6"/>
    <w:rsid w:val="009519D7"/>
    <w:rsid w:val="00961981"/>
    <w:rsid w:val="00964E84"/>
    <w:rsid w:val="009A6578"/>
    <w:rsid w:val="009C6A6F"/>
    <w:rsid w:val="009C7260"/>
    <w:rsid w:val="009F6505"/>
    <w:rsid w:val="00A37089"/>
    <w:rsid w:val="00B10250"/>
    <w:rsid w:val="00B70B53"/>
    <w:rsid w:val="00B75611"/>
    <w:rsid w:val="00C05391"/>
    <w:rsid w:val="00C06219"/>
    <w:rsid w:val="00C36AE3"/>
    <w:rsid w:val="00CA5173"/>
    <w:rsid w:val="00CC1F8D"/>
    <w:rsid w:val="00CC413A"/>
    <w:rsid w:val="00CE0BA9"/>
    <w:rsid w:val="00CF621A"/>
    <w:rsid w:val="00D80F36"/>
    <w:rsid w:val="00DC4164"/>
    <w:rsid w:val="00E40F38"/>
    <w:rsid w:val="00E43BF8"/>
    <w:rsid w:val="00EB5FE9"/>
    <w:rsid w:val="00F24434"/>
    <w:rsid w:val="00F7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A"/>
    <w:pPr>
      <w:ind w:firstLineChars="200" w:firstLine="420"/>
    </w:pPr>
  </w:style>
  <w:style w:type="table" w:styleId="a4">
    <w:name w:val="Table Grid"/>
    <w:basedOn w:val="a1"/>
    <w:uiPriority w:val="39"/>
    <w:rsid w:val="0034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0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539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2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244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24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44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95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17284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903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247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3422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57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713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912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885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956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20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016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512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637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43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1171</Characters>
  <Application>Microsoft Office Word</Application>
  <DocSecurity>4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欧阳伟光</dc:creator>
  <cp:keywords/>
  <dc:description/>
  <cp:lastModifiedBy>JonMMx 2000</cp:lastModifiedBy>
  <cp:revision>2</cp:revision>
  <dcterms:created xsi:type="dcterms:W3CDTF">2019-09-16T16:09:00Z</dcterms:created>
  <dcterms:modified xsi:type="dcterms:W3CDTF">2019-09-16T16:09:00Z</dcterms:modified>
</cp:coreProperties>
</file>