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21" w:rsidRDefault="00653721" w:rsidP="00653721">
      <w:pPr>
        <w:adjustRightInd w:val="0"/>
        <w:snapToGrid w:val="0"/>
        <w:jc w:val="center"/>
        <w:rPr>
          <w:rFonts w:hAnsi="宋体"/>
          <w:b/>
          <w:sz w:val="36"/>
          <w:szCs w:val="36"/>
        </w:rPr>
      </w:pPr>
      <w:bookmarkStart w:id="0" w:name="_Toc123112222"/>
      <w:bookmarkStart w:id="1" w:name="_Toc123112261"/>
      <w:bookmarkStart w:id="2" w:name="_Toc123701381"/>
      <w:bookmarkStart w:id="3" w:name="_Toc139991724"/>
      <w:bookmarkStart w:id="4" w:name="_Toc139992299"/>
    </w:p>
    <w:p w:rsidR="00653721" w:rsidRDefault="00653721" w:rsidP="00653721">
      <w:pPr>
        <w:adjustRightInd w:val="0"/>
        <w:snapToGrid w:val="0"/>
        <w:jc w:val="center"/>
        <w:rPr>
          <w:rFonts w:hAnsi="宋体"/>
          <w:b/>
          <w:sz w:val="36"/>
          <w:szCs w:val="36"/>
        </w:rPr>
      </w:pPr>
    </w:p>
    <w:p w:rsidR="00653721" w:rsidRDefault="00653721" w:rsidP="00653721">
      <w:pPr>
        <w:adjustRightInd w:val="0"/>
        <w:snapToGrid w:val="0"/>
        <w:jc w:val="center"/>
        <w:rPr>
          <w:rFonts w:hAnsi="宋体"/>
          <w:b/>
          <w:sz w:val="36"/>
          <w:szCs w:val="36"/>
        </w:rPr>
      </w:pPr>
    </w:p>
    <w:p w:rsidR="00B17D0A" w:rsidRDefault="00B17D0A" w:rsidP="00B17D0A">
      <w:pPr>
        <w:adjustRightInd w:val="0"/>
        <w:snapToGrid w:val="0"/>
        <w:jc w:val="center"/>
        <w:rPr>
          <w:b/>
          <w:sz w:val="36"/>
          <w:szCs w:val="36"/>
        </w:rPr>
      </w:pPr>
      <w:r>
        <w:rPr>
          <w:rFonts w:hAnsi="宋体"/>
          <w:b/>
          <w:sz w:val="36"/>
          <w:szCs w:val="36"/>
        </w:rPr>
        <w:t>华安</w:t>
      </w:r>
      <w:r>
        <w:rPr>
          <w:rFonts w:hAnsi="宋体" w:hint="eastAsia"/>
          <w:b/>
          <w:sz w:val="36"/>
          <w:szCs w:val="36"/>
        </w:rPr>
        <w:t>国企改革主题灵活配置混合型</w:t>
      </w:r>
      <w:r>
        <w:rPr>
          <w:rFonts w:hAnsi="宋体"/>
          <w:b/>
          <w:sz w:val="36"/>
          <w:szCs w:val="36"/>
        </w:rPr>
        <w:t>证券投资基金</w:t>
      </w:r>
    </w:p>
    <w:p w:rsidR="00653721" w:rsidRDefault="00653721" w:rsidP="00653721">
      <w:pPr>
        <w:adjustRightInd w:val="0"/>
        <w:snapToGrid w:val="0"/>
        <w:jc w:val="center"/>
        <w:rPr>
          <w:rFonts w:hAnsi="宋体"/>
          <w:b/>
          <w:sz w:val="36"/>
          <w:szCs w:val="36"/>
        </w:rPr>
      </w:pPr>
      <w:r>
        <w:rPr>
          <w:rFonts w:hAnsi="宋体" w:hint="eastAsia"/>
          <w:b/>
          <w:sz w:val="36"/>
          <w:szCs w:val="36"/>
        </w:rPr>
        <w:t>更新的</w:t>
      </w:r>
      <w:r>
        <w:rPr>
          <w:rFonts w:hAnsi="宋体"/>
          <w:b/>
          <w:sz w:val="36"/>
          <w:szCs w:val="36"/>
        </w:rPr>
        <w:t>招募说明书</w:t>
      </w:r>
      <w:r>
        <w:rPr>
          <w:rFonts w:hAnsi="宋体" w:hint="eastAsia"/>
          <w:b/>
          <w:sz w:val="36"/>
          <w:szCs w:val="36"/>
        </w:rPr>
        <w:t>摘要</w:t>
      </w:r>
    </w:p>
    <w:p w:rsidR="00653721" w:rsidRDefault="00653721" w:rsidP="00653721">
      <w:pPr>
        <w:adjustRightInd w:val="0"/>
        <w:snapToGrid w:val="0"/>
        <w:jc w:val="center"/>
        <w:rPr>
          <w:rFonts w:hAnsi="宋体"/>
          <w:b/>
          <w:sz w:val="36"/>
          <w:szCs w:val="36"/>
        </w:rPr>
      </w:pPr>
      <w:r>
        <w:rPr>
          <w:rFonts w:hAnsi="宋体" w:hint="eastAsia"/>
          <w:b/>
          <w:sz w:val="36"/>
          <w:szCs w:val="36"/>
        </w:rPr>
        <w:t>（</w:t>
      </w:r>
      <w:r w:rsidR="005830B0">
        <w:rPr>
          <w:rFonts w:hAnsi="宋体" w:hint="eastAsia"/>
          <w:b/>
          <w:sz w:val="36"/>
          <w:szCs w:val="36"/>
        </w:rPr>
        <w:t>201</w:t>
      </w:r>
      <w:r w:rsidR="00193589">
        <w:rPr>
          <w:rFonts w:hAnsi="宋体" w:hint="eastAsia"/>
          <w:b/>
          <w:sz w:val="36"/>
          <w:szCs w:val="36"/>
        </w:rPr>
        <w:t>9</w:t>
      </w:r>
      <w:r>
        <w:rPr>
          <w:rFonts w:hAnsi="宋体" w:hint="eastAsia"/>
          <w:b/>
          <w:sz w:val="36"/>
          <w:szCs w:val="36"/>
        </w:rPr>
        <w:t>年</w:t>
      </w:r>
      <w:r w:rsidR="00B34543">
        <w:rPr>
          <w:rFonts w:hAnsi="宋体" w:hint="eastAsia"/>
          <w:b/>
          <w:sz w:val="36"/>
          <w:szCs w:val="36"/>
        </w:rPr>
        <w:t>第</w:t>
      </w:r>
      <w:r w:rsidR="00041207">
        <w:rPr>
          <w:rFonts w:hAnsi="宋体" w:hint="eastAsia"/>
          <w:b/>
          <w:sz w:val="36"/>
          <w:szCs w:val="36"/>
        </w:rPr>
        <w:t>2</w:t>
      </w:r>
      <w:r>
        <w:rPr>
          <w:rFonts w:hAnsi="宋体" w:hint="eastAsia"/>
          <w:b/>
          <w:sz w:val="36"/>
          <w:szCs w:val="36"/>
        </w:rPr>
        <w:t>号）</w:t>
      </w:r>
    </w:p>
    <w:p w:rsidR="00653721" w:rsidRPr="001E0DDF" w:rsidRDefault="00653721" w:rsidP="00653721">
      <w:pPr>
        <w:adjustRightInd w:val="0"/>
        <w:snapToGrid w:val="0"/>
        <w:jc w:val="center"/>
        <w:rPr>
          <w:b/>
          <w:sz w:val="36"/>
          <w:szCs w:val="36"/>
        </w:rPr>
      </w:pPr>
    </w:p>
    <w:p w:rsidR="00653721" w:rsidRPr="00730597" w:rsidRDefault="00653721" w:rsidP="00653721">
      <w:pPr>
        <w:jc w:val="center"/>
        <w:rPr>
          <w:b/>
          <w:sz w:val="44"/>
        </w:rPr>
      </w:pPr>
    </w:p>
    <w:p w:rsidR="00653721" w:rsidRDefault="00653721" w:rsidP="00653721">
      <w:pPr>
        <w:jc w:val="center"/>
        <w:rPr>
          <w:b/>
          <w:sz w:val="44"/>
        </w:rPr>
      </w:pPr>
    </w:p>
    <w:p w:rsidR="00653721" w:rsidRDefault="00653721" w:rsidP="00653721">
      <w:pPr>
        <w:jc w:val="center"/>
        <w:rPr>
          <w:b/>
          <w:sz w:val="44"/>
        </w:rPr>
      </w:pPr>
    </w:p>
    <w:p w:rsidR="00653721" w:rsidRDefault="00653721" w:rsidP="00653721">
      <w:pPr>
        <w:jc w:val="center"/>
        <w:rPr>
          <w:b/>
          <w:sz w:val="44"/>
        </w:rPr>
      </w:pPr>
    </w:p>
    <w:p w:rsidR="00653721" w:rsidRDefault="00653721" w:rsidP="00653721">
      <w:pPr>
        <w:jc w:val="center"/>
        <w:rPr>
          <w:b/>
          <w:sz w:val="44"/>
        </w:rPr>
      </w:pPr>
    </w:p>
    <w:p w:rsidR="00653721" w:rsidRDefault="00653721" w:rsidP="00653721">
      <w:pPr>
        <w:jc w:val="center"/>
        <w:rPr>
          <w:b/>
          <w:sz w:val="44"/>
        </w:rPr>
      </w:pPr>
    </w:p>
    <w:p w:rsidR="00653721" w:rsidRDefault="00653721" w:rsidP="00653721">
      <w:pPr>
        <w:jc w:val="center"/>
        <w:rPr>
          <w:b/>
          <w:sz w:val="44"/>
        </w:rPr>
      </w:pPr>
    </w:p>
    <w:p w:rsidR="00653721" w:rsidRDefault="00653721" w:rsidP="00653721">
      <w:pPr>
        <w:jc w:val="center"/>
        <w:rPr>
          <w:b/>
          <w:sz w:val="44"/>
        </w:rPr>
      </w:pPr>
    </w:p>
    <w:p w:rsidR="00653721" w:rsidRDefault="00653721" w:rsidP="00653721">
      <w:pPr>
        <w:ind w:firstLineChars="500" w:firstLine="1606"/>
        <w:rPr>
          <w:b/>
          <w:bCs/>
          <w:sz w:val="32"/>
        </w:rPr>
      </w:pPr>
    </w:p>
    <w:bookmarkEnd w:id="0"/>
    <w:bookmarkEnd w:id="1"/>
    <w:bookmarkEnd w:id="2"/>
    <w:bookmarkEnd w:id="3"/>
    <w:bookmarkEnd w:id="4"/>
    <w:p w:rsidR="00B17D0A" w:rsidRDefault="00B17D0A" w:rsidP="00B17D0A">
      <w:pPr>
        <w:ind w:firstLineChars="500" w:firstLine="1606"/>
        <w:rPr>
          <w:b/>
          <w:bCs/>
          <w:sz w:val="32"/>
        </w:rPr>
      </w:pPr>
      <w:r>
        <w:rPr>
          <w:rFonts w:hAnsi="宋体"/>
          <w:b/>
          <w:bCs/>
          <w:sz w:val="32"/>
        </w:rPr>
        <w:t>基金管理人：华安基金管理有限公司</w:t>
      </w:r>
    </w:p>
    <w:p w:rsidR="00B17D0A" w:rsidRDefault="00B17D0A" w:rsidP="00B17D0A">
      <w:pPr>
        <w:ind w:firstLineChars="500" w:firstLine="1606"/>
        <w:rPr>
          <w:b/>
          <w:bCs/>
          <w:sz w:val="32"/>
        </w:rPr>
      </w:pPr>
      <w:r>
        <w:rPr>
          <w:rFonts w:hAnsi="宋体"/>
          <w:b/>
          <w:bCs/>
          <w:sz w:val="32"/>
        </w:rPr>
        <w:t>基金托管人：中国</w:t>
      </w:r>
      <w:r>
        <w:rPr>
          <w:rFonts w:hAnsi="宋体" w:hint="eastAsia"/>
          <w:b/>
          <w:bCs/>
          <w:sz w:val="32"/>
        </w:rPr>
        <w:t>建设</w:t>
      </w:r>
      <w:r>
        <w:rPr>
          <w:rFonts w:hAnsi="宋体"/>
          <w:b/>
          <w:bCs/>
          <w:sz w:val="32"/>
        </w:rPr>
        <w:t>银行股份有限公司</w:t>
      </w:r>
    </w:p>
    <w:p w:rsidR="00B17D0A" w:rsidRDefault="00B17D0A" w:rsidP="00B17D0A">
      <w:pPr>
        <w:rPr>
          <w:sz w:val="24"/>
        </w:rPr>
      </w:pPr>
    </w:p>
    <w:p w:rsidR="00EB091A" w:rsidRDefault="00041207">
      <w:pPr>
        <w:jc w:val="center"/>
      </w:pPr>
      <w:r>
        <w:rPr>
          <w:rFonts w:hAnsi="宋体"/>
          <w:b/>
          <w:bCs/>
          <w:sz w:val="30"/>
          <w:szCs w:val="30"/>
        </w:rPr>
        <w:t>二</w:t>
      </w:r>
      <w:r>
        <w:rPr>
          <w:rFonts w:hint="eastAsia"/>
          <w:b/>
          <w:bCs/>
          <w:sz w:val="30"/>
          <w:szCs w:val="30"/>
        </w:rPr>
        <w:t>〇</w:t>
      </w:r>
      <w:r>
        <w:rPr>
          <w:rFonts w:hAnsi="宋体"/>
          <w:b/>
          <w:bCs/>
          <w:sz w:val="30"/>
          <w:szCs w:val="30"/>
        </w:rPr>
        <w:t>一</w:t>
      </w:r>
      <w:r>
        <w:rPr>
          <w:rFonts w:hAnsi="宋体" w:hint="eastAsia"/>
          <w:b/>
          <w:bCs/>
          <w:sz w:val="30"/>
          <w:szCs w:val="30"/>
        </w:rPr>
        <w:t>九</w:t>
      </w:r>
      <w:r>
        <w:rPr>
          <w:rFonts w:hAnsi="宋体"/>
          <w:b/>
          <w:bCs/>
          <w:sz w:val="30"/>
          <w:szCs w:val="30"/>
        </w:rPr>
        <w:t>年</w:t>
      </w:r>
      <w:r>
        <w:rPr>
          <w:rFonts w:hAnsi="宋体" w:hint="eastAsia"/>
          <w:b/>
          <w:bCs/>
          <w:sz w:val="30"/>
          <w:szCs w:val="30"/>
        </w:rPr>
        <w:t>八</w:t>
      </w:r>
      <w:r>
        <w:rPr>
          <w:rFonts w:hAnsi="宋体"/>
          <w:b/>
          <w:bCs/>
          <w:sz w:val="30"/>
          <w:szCs w:val="30"/>
        </w:rPr>
        <w:t>月</w:t>
      </w:r>
    </w:p>
    <w:p w:rsidR="00653721" w:rsidRDefault="00653721"/>
    <w:p w:rsidR="00653721" w:rsidRDefault="00653721"/>
    <w:p w:rsidR="00653721" w:rsidRDefault="00653721" w:rsidP="00653721">
      <w:pPr>
        <w:jc w:val="center"/>
        <w:rPr>
          <w:b/>
          <w:sz w:val="30"/>
          <w:szCs w:val="30"/>
        </w:rPr>
      </w:pPr>
      <w:r>
        <w:rPr>
          <w:rFonts w:hAnsi="宋体"/>
          <w:b/>
          <w:sz w:val="30"/>
          <w:szCs w:val="30"/>
        </w:rPr>
        <w:lastRenderedPageBreak/>
        <w:t>重要提示</w:t>
      </w:r>
    </w:p>
    <w:p w:rsidR="00653721" w:rsidRDefault="00653721" w:rsidP="00653721">
      <w:pPr>
        <w:tabs>
          <w:tab w:val="center" w:pos="4153"/>
          <w:tab w:val="right" w:pos="8306"/>
        </w:tabs>
        <w:autoSpaceDE w:val="0"/>
        <w:autoSpaceDN w:val="0"/>
        <w:adjustRightInd w:val="0"/>
        <w:jc w:val="center"/>
        <w:rPr>
          <w:b/>
          <w:sz w:val="24"/>
          <w:szCs w:val="24"/>
        </w:rPr>
      </w:pPr>
    </w:p>
    <w:p w:rsidR="00B17D0A" w:rsidRDefault="00B17D0A" w:rsidP="00B17D0A">
      <w:pPr>
        <w:autoSpaceDE w:val="0"/>
        <w:autoSpaceDN w:val="0"/>
        <w:adjustRightInd w:val="0"/>
        <w:ind w:firstLineChars="200" w:firstLine="480"/>
        <w:rPr>
          <w:sz w:val="24"/>
          <w:szCs w:val="24"/>
        </w:rPr>
      </w:pPr>
      <w:r>
        <w:rPr>
          <w:rFonts w:hAnsi="宋体"/>
          <w:sz w:val="24"/>
          <w:szCs w:val="24"/>
        </w:rPr>
        <w:t>华安国企改革主题灵活配置混合型证券投资基金（以下简称</w:t>
      </w:r>
      <w:r>
        <w:rPr>
          <w:rFonts w:hint="eastAsia"/>
          <w:sz w:val="24"/>
          <w:szCs w:val="24"/>
        </w:rPr>
        <w:t>“</w:t>
      </w:r>
      <w:r>
        <w:rPr>
          <w:rFonts w:hAnsi="宋体"/>
          <w:sz w:val="24"/>
          <w:szCs w:val="24"/>
        </w:rPr>
        <w:t>本基金</w:t>
      </w:r>
      <w:r>
        <w:rPr>
          <w:rFonts w:hAnsi="宋体" w:hint="eastAsia"/>
          <w:sz w:val="24"/>
          <w:szCs w:val="24"/>
        </w:rPr>
        <w:t>”</w:t>
      </w:r>
      <w:r>
        <w:rPr>
          <w:rFonts w:hAnsi="宋体"/>
          <w:sz w:val="24"/>
          <w:szCs w:val="24"/>
        </w:rPr>
        <w:t>）由华安基金管理有限公司（以下简称</w:t>
      </w:r>
      <w:r>
        <w:rPr>
          <w:rFonts w:hint="eastAsia"/>
          <w:sz w:val="24"/>
          <w:szCs w:val="24"/>
        </w:rPr>
        <w:t>“</w:t>
      </w:r>
      <w:r>
        <w:rPr>
          <w:rFonts w:hAnsi="宋体"/>
          <w:sz w:val="24"/>
          <w:szCs w:val="24"/>
        </w:rPr>
        <w:t>基金管理人</w:t>
      </w:r>
      <w:r>
        <w:rPr>
          <w:rFonts w:hint="eastAsia"/>
          <w:sz w:val="24"/>
          <w:szCs w:val="24"/>
        </w:rPr>
        <w:t>”</w:t>
      </w:r>
      <w:r>
        <w:rPr>
          <w:rFonts w:hAnsi="宋体"/>
          <w:sz w:val="24"/>
          <w:szCs w:val="24"/>
        </w:rPr>
        <w:t>）依照有关法律法规及约定发起，并经中国证券监督管理委员会</w:t>
      </w:r>
      <w:r>
        <w:rPr>
          <w:sz w:val="24"/>
          <w:szCs w:val="24"/>
        </w:rPr>
        <w:t>201</w:t>
      </w:r>
      <w:r>
        <w:rPr>
          <w:rFonts w:hint="eastAsia"/>
          <w:sz w:val="24"/>
          <w:szCs w:val="24"/>
        </w:rPr>
        <w:t>5</w:t>
      </w:r>
      <w:r>
        <w:rPr>
          <w:rFonts w:hAnsi="宋体"/>
          <w:sz w:val="24"/>
          <w:szCs w:val="24"/>
        </w:rPr>
        <w:t>年</w:t>
      </w:r>
      <w:r>
        <w:rPr>
          <w:rFonts w:hint="eastAsia"/>
          <w:sz w:val="24"/>
          <w:szCs w:val="24"/>
        </w:rPr>
        <w:t>5</w:t>
      </w:r>
      <w:r>
        <w:rPr>
          <w:rFonts w:hAnsi="宋体"/>
          <w:sz w:val="24"/>
          <w:szCs w:val="24"/>
        </w:rPr>
        <w:t>月</w:t>
      </w:r>
      <w:r>
        <w:rPr>
          <w:rFonts w:hint="eastAsia"/>
          <w:sz w:val="24"/>
          <w:szCs w:val="24"/>
        </w:rPr>
        <w:t>28</w:t>
      </w:r>
      <w:r>
        <w:rPr>
          <w:rFonts w:hAnsi="宋体"/>
          <w:sz w:val="24"/>
          <w:szCs w:val="24"/>
        </w:rPr>
        <w:t>日</w:t>
      </w:r>
      <w:r>
        <w:rPr>
          <w:rFonts w:hAnsi="宋体" w:hint="eastAsia"/>
          <w:sz w:val="24"/>
          <w:szCs w:val="24"/>
        </w:rPr>
        <w:t>《关于准予华安国企改革主题灵活配置混合型证券投资基金注册的批复》（</w:t>
      </w:r>
      <w:r>
        <w:rPr>
          <w:rFonts w:hAnsi="宋体"/>
          <w:sz w:val="24"/>
          <w:szCs w:val="24"/>
        </w:rPr>
        <w:t>证监许可</w:t>
      </w:r>
      <w:r>
        <w:rPr>
          <w:sz w:val="24"/>
          <w:szCs w:val="24"/>
        </w:rPr>
        <w:t>[201</w:t>
      </w:r>
      <w:r>
        <w:rPr>
          <w:rFonts w:hint="eastAsia"/>
          <w:sz w:val="24"/>
          <w:szCs w:val="24"/>
        </w:rPr>
        <w:t>5</w:t>
      </w:r>
      <w:r>
        <w:rPr>
          <w:sz w:val="24"/>
          <w:szCs w:val="24"/>
        </w:rPr>
        <w:t>]</w:t>
      </w:r>
      <w:r>
        <w:rPr>
          <w:rFonts w:hint="eastAsia"/>
          <w:sz w:val="24"/>
          <w:szCs w:val="24"/>
        </w:rPr>
        <w:t>1057</w:t>
      </w:r>
      <w:r>
        <w:rPr>
          <w:rFonts w:hAnsi="宋体"/>
          <w:sz w:val="24"/>
          <w:szCs w:val="24"/>
        </w:rPr>
        <w:t>号</w:t>
      </w:r>
      <w:r>
        <w:rPr>
          <w:rFonts w:hAnsi="宋体" w:hint="eastAsia"/>
          <w:sz w:val="24"/>
          <w:szCs w:val="24"/>
        </w:rPr>
        <w:t>）准予注册</w:t>
      </w:r>
      <w:r>
        <w:rPr>
          <w:rFonts w:hAnsi="宋体"/>
          <w:sz w:val="24"/>
          <w:szCs w:val="24"/>
        </w:rPr>
        <w:t>。本基金的基金合同和招募说明书已通过《中国证券报》、《上海证券报》、《证券时报》和基金管理人的互联网网站（</w:t>
      </w:r>
      <w:r>
        <w:rPr>
          <w:sz w:val="24"/>
          <w:szCs w:val="24"/>
        </w:rPr>
        <w:t>www.huaan.com.cn</w:t>
      </w:r>
      <w:r>
        <w:rPr>
          <w:rFonts w:hAnsi="宋体"/>
          <w:sz w:val="24"/>
          <w:szCs w:val="24"/>
        </w:rPr>
        <w:t>）进行了公开披露。</w:t>
      </w:r>
      <w:r>
        <w:rPr>
          <w:rFonts w:hAnsi="宋体" w:hint="eastAsia"/>
          <w:sz w:val="24"/>
          <w:szCs w:val="24"/>
        </w:rPr>
        <w:t>本基金的基金合同自</w:t>
      </w:r>
      <w:r>
        <w:rPr>
          <w:rFonts w:hAnsi="宋体" w:hint="eastAsia"/>
          <w:sz w:val="24"/>
          <w:szCs w:val="24"/>
        </w:rPr>
        <w:t>2015</w:t>
      </w:r>
      <w:r>
        <w:rPr>
          <w:rFonts w:hAnsi="宋体" w:hint="eastAsia"/>
          <w:sz w:val="24"/>
          <w:szCs w:val="24"/>
        </w:rPr>
        <w:t>年</w:t>
      </w:r>
      <w:r>
        <w:rPr>
          <w:rFonts w:hAnsi="宋体" w:hint="eastAsia"/>
          <w:sz w:val="24"/>
          <w:szCs w:val="24"/>
        </w:rPr>
        <w:t>6</w:t>
      </w:r>
      <w:r>
        <w:rPr>
          <w:rFonts w:hAnsi="宋体" w:hint="eastAsia"/>
          <w:sz w:val="24"/>
          <w:szCs w:val="24"/>
        </w:rPr>
        <w:t>月</w:t>
      </w:r>
      <w:r>
        <w:rPr>
          <w:rFonts w:hAnsi="宋体" w:hint="eastAsia"/>
          <w:sz w:val="24"/>
          <w:szCs w:val="24"/>
        </w:rPr>
        <w:t>29</w:t>
      </w:r>
      <w:r>
        <w:rPr>
          <w:rFonts w:hAnsi="宋体" w:hint="eastAsia"/>
          <w:sz w:val="24"/>
          <w:szCs w:val="24"/>
        </w:rPr>
        <w:t>日正式生效。</w:t>
      </w:r>
    </w:p>
    <w:p w:rsidR="00B17D0A" w:rsidRDefault="00B17D0A" w:rsidP="00B17D0A">
      <w:pPr>
        <w:autoSpaceDE w:val="0"/>
        <w:autoSpaceDN w:val="0"/>
        <w:adjustRightInd w:val="0"/>
        <w:ind w:firstLineChars="200" w:firstLine="480"/>
        <w:rPr>
          <w:sz w:val="24"/>
          <w:szCs w:val="24"/>
        </w:rPr>
      </w:pPr>
      <w:r>
        <w:rPr>
          <w:rFonts w:hAnsi="宋体"/>
          <w:sz w:val="24"/>
          <w:szCs w:val="24"/>
        </w:rPr>
        <w:t>基金管理人保证招募说明书的内容真实、准确、完整。本招募说明书经中国证监会</w:t>
      </w:r>
      <w:r>
        <w:rPr>
          <w:rFonts w:hAnsi="宋体" w:hint="eastAsia"/>
          <w:sz w:val="24"/>
          <w:szCs w:val="24"/>
        </w:rPr>
        <w:t>注册</w:t>
      </w:r>
      <w:r>
        <w:rPr>
          <w:rFonts w:hAnsi="宋体"/>
          <w:sz w:val="24"/>
          <w:szCs w:val="24"/>
        </w:rPr>
        <w:t>，但中国证监会对本基金募集的</w:t>
      </w:r>
      <w:r>
        <w:rPr>
          <w:rFonts w:hAnsi="宋体" w:hint="eastAsia"/>
          <w:sz w:val="24"/>
          <w:szCs w:val="24"/>
        </w:rPr>
        <w:t>注册</w:t>
      </w:r>
      <w:r>
        <w:rPr>
          <w:rFonts w:hAnsi="宋体"/>
          <w:sz w:val="24"/>
          <w:szCs w:val="24"/>
        </w:rPr>
        <w:t>，并不表明其对本基金的</w:t>
      </w:r>
      <w:r>
        <w:rPr>
          <w:rFonts w:hAnsi="宋体" w:hint="eastAsia"/>
          <w:sz w:val="24"/>
          <w:szCs w:val="24"/>
        </w:rPr>
        <w:t>投资</w:t>
      </w:r>
      <w:r>
        <w:rPr>
          <w:rFonts w:hAnsi="宋体"/>
          <w:sz w:val="24"/>
          <w:szCs w:val="24"/>
        </w:rPr>
        <w:t>价值和</w:t>
      </w:r>
      <w:r>
        <w:rPr>
          <w:rFonts w:hAnsi="宋体" w:hint="eastAsia"/>
          <w:sz w:val="24"/>
          <w:szCs w:val="24"/>
        </w:rPr>
        <w:t>市场前景</w:t>
      </w:r>
      <w:r>
        <w:rPr>
          <w:rFonts w:hAnsi="宋体"/>
          <w:sz w:val="24"/>
          <w:szCs w:val="24"/>
        </w:rPr>
        <w:t>作出实质性判断或保证，也不表明投资于本基金没有风险。</w:t>
      </w:r>
    </w:p>
    <w:p w:rsidR="00B17D0A" w:rsidRDefault="00B17D0A" w:rsidP="00B17D0A">
      <w:pPr>
        <w:autoSpaceDE w:val="0"/>
        <w:autoSpaceDN w:val="0"/>
        <w:adjustRightInd w:val="0"/>
        <w:ind w:firstLineChars="200" w:firstLine="480"/>
        <w:rPr>
          <w:sz w:val="24"/>
          <w:szCs w:val="24"/>
        </w:rPr>
      </w:pPr>
      <w:r>
        <w:rPr>
          <w:rFonts w:hAnsi="宋体"/>
          <w:sz w:val="24"/>
          <w:szCs w:val="24"/>
        </w:rPr>
        <w:t>证券投资基金（以下简称</w:t>
      </w:r>
      <w:r>
        <w:rPr>
          <w:rFonts w:hint="eastAsia"/>
          <w:sz w:val="24"/>
          <w:szCs w:val="24"/>
        </w:rPr>
        <w:t>“</w:t>
      </w:r>
      <w:r>
        <w:rPr>
          <w:rFonts w:hAnsi="宋体"/>
          <w:sz w:val="24"/>
          <w:szCs w:val="24"/>
        </w:rPr>
        <w:t>基金</w:t>
      </w:r>
      <w:r>
        <w:rPr>
          <w:rFonts w:hint="eastAsia"/>
          <w:sz w:val="24"/>
          <w:szCs w:val="24"/>
        </w:rPr>
        <w:t>”</w:t>
      </w:r>
      <w:r>
        <w:rPr>
          <w:rFonts w:hAnsi="宋体"/>
          <w:sz w:val="24"/>
          <w:szCs w:val="24"/>
        </w:rPr>
        <w:t>）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B17D0A" w:rsidRDefault="00B17D0A" w:rsidP="00B17D0A">
      <w:pPr>
        <w:autoSpaceDE w:val="0"/>
        <w:autoSpaceDN w:val="0"/>
        <w:adjustRightInd w:val="0"/>
        <w:ind w:firstLineChars="200" w:firstLine="480"/>
        <w:rPr>
          <w:sz w:val="24"/>
          <w:szCs w:val="24"/>
        </w:rPr>
      </w:pPr>
      <w:r w:rsidRPr="00631973">
        <w:rPr>
          <w:rFonts w:hAnsi="宋体"/>
          <w:sz w:val="24"/>
          <w:szCs w:val="24"/>
        </w:rPr>
        <w:t>本基金在投资运作过程中可能面临各种风险，包括但不限于市场风险、管理风险、流动性风险、</w:t>
      </w:r>
      <w:r w:rsidRPr="00631973">
        <w:rPr>
          <w:rFonts w:hAnsi="宋体" w:hint="eastAsia"/>
          <w:sz w:val="24"/>
          <w:szCs w:val="24"/>
        </w:rPr>
        <w:t>资产配置风险、</w:t>
      </w:r>
      <w:r>
        <w:rPr>
          <w:rFonts w:hAnsi="宋体" w:hint="eastAsia"/>
          <w:sz w:val="24"/>
          <w:szCs w:val="24"/>
        </w:rPr>
        <w:t>主题投资风险、</w:t>
      </w:r>
      <w:r w:rsidRPr="00631973">
        <w:rPr>
          <w:rFonts w:hAnsi="宋体"/>
          <w:sz w:val="24"/>
          <w:szCs w:val="24"/>
        </w:rPr>
        <w:t>技术风险、道德风险、合规风险、不可抗力风险等。</w:t>
      </w:r>
      <w:r w:rsidRPr="00631973">
        <w:rPr>
          <w:sz w:val="24"/>
          <w:szCs w:val="24"/>
        </w:rPr>
        <w:t>此外，本基金的投资范围中包括中小企业私募债券</w:t>
      </w:r>
      <w:r w:rsidRPr="00631973">
        <w:rPr>
          <w:rFonts w:hint="eastAsia"/>
          <w:sz w:val="24"/>
          <w:szCs w:val="24"/>
        </w:rPr>
        <w:t>和股指期货</w:t>
      </w:r>
      <w:r w:rsidRPr="00631973">
        <w:rPr>
          <w:sz w:val="24"/>
          <w:szCs w:val="24"/>
        </w:rPr>
        <w:t>，可能增加本基金总体风险水平。</w:t>
      </w:r>
    </w:p>
    <w:p w:rsidR="00041207" w:rsidRDefault="00041207" w:rsidP="00B17D0A">
      <w:pPr>
        <w:autoSpaceDE w:val="0"/>
        <w:autoSpaceDN w:val="0"/>
        <w:adjustRightInd w:val="0"/>
        <w:ind w:firstLineChars="200" w:firstLine="480"/>
        <w:rPr>
          <w:bCs/>
          <w:sz w:val="24"/>
          <w:szCs w:val="24"/>
        </w:rPr>
      </w:pPr>
      <w:r w:rsidRPr="00C950DC">
        <w:rPr>
          <w:rFonts w:hint="eastAsia"/>
          <w:bCs/>
          <w:sz w:val="24"/>
        </w:rPr>
        <w:t>基金资产投资于科创板股票，会面临科创板机制下因投资标的、市场制度以及交易规则等差异带来的特有风险，包括但不限于退市风险、市场风险、流动性风险、集中度风险、系统性风险、政策风险等。</w:t>
      </w:r>
      <w:r>
        <w:rPr>
          <w:rFonts w:hint="eastAsia"/>
          <w:bCs/>
          <w:sz w:val="24"/>
        </w:rPr>
        <w:t>本</w:t>
      </w:r>
      <w:r w:rsidRPr="00C950DC">
        <w:rPr>
          <w:rFonts w:hint="eastAsia"/>
          <w:bCs/>
          <w:sz w:val="24"/>
        </w:rPr>
        <w:t>基金可根据投资策略需要或市场环境的变化，选择将部分基金资产投资于科创板股票或选择不将基金资产投资于科创板股票，基金资产并非必然投资于科创板股票。</w:t>
      </w:r>
    </w:p>
    <w:p w:rsidR="00B17D0A" w:rsidRDefault="00B17D0A" w:rsidP="00B17D0A">
      <w:pPr>
        <w:autoSpaceDE w:val="0"/>
        <w:autoSpaceDN w:val="0"/>
        <w:adjustRightInd w:val="0"/>
        <w:ind w:firstLineChars="200" w:firstLine="480"/>
        <w:rPr>
          <w:sz w:val="24"/>
          <w:szCs w:val="24"/>
        </w:rPr>
      </w:pPr>
      <w:r>
        <w:rPr>
          <w:rFonts w:hAnsi="宋体"/>
          <w:sz w:val="24"/>
          <w:szCs w:val="24"/>
        </w:rPr>
        <w:t>本基金为</w:t>
      </w:r>
      <w:r>
        <w:rPr>
          <w:rFonts w:hAnsi="宋体" w:hint="eastAsia"/>
          <w:sz w:val="24"/>
          <w:szCs w:val="24"/>
        </w:rPr>
        <w:t>混合</w:t>
      </w:r>
      <w:r>
        <w:rPr>
          <w:rFonts w:hAnsi="宋体"/>
          <w:sz w:val="24"/>
          <w:szCs w:val="24"/>
        </w:rPr>
        <w:t>型基金</w:t>
      </w:r>
      <w:r>
        <w:rPr>
          <w:rFonts w:hAnsi="宋体"/>
          <w:kern w:val="0"/>
          <w:sz w:val="24"/>
          <w:szCs w:val="24"/>
        </w:rPr>
        <w:t>，其</w:t>
      </w:r>
      <w:r>
        <w:rPr>
          <w:rFonts w:hint="eastAsia"/>
          <w:bCs/>
          <w:sz w:val="24"/>
        </w:rPr>
        <w:t>风险与预期收益</w:t>
      </w:r>
      <w:r w:rsidRPr="008C7244">
        <w:rPr>
          <w:bCs/>
          <w:sz w:val="24"/>
        </w:rPr>
        <w:t>高于债券型基金和货币市场基金、低于股票型基金，属于证券投资基金中的中高风险投资品种</w:t>
      </w:r>
      <w:r>
        <w:rPr>
          <w:rFonts w:hAnsi="宋体"/>
          <w:kern w:val="0"/>
          <w:sz w:val="24"/>
          <w:szCs w:val="24"/>
        </w:rPr>
        <w:t>。</w:t>
      </w:r>
    </w:p>
    <w:p w:rsidR="00B17D0A" w:rsidRDefault="00B17D0A" w:rsidP="00B17D0A">
      <w:pPr>
        <w:autoSpaceDE w:val="0"/>
        <w:autoSpaceDN w:val="0"/>
        <w:adjustRightInd w:val="0"/>
        <w:ind w:firstLineChars="200" w:firstLine="480"/>
        <w:rPr>
          <w:rFonts w:hAnsi="宋体"/>
          <w:sz w:val="24"/>
          <w:szCs w:val="24"/>
        </w:rPr>
      </w:pPr>
      <w:r>
        <w:rPr>
          <w:rFonts w:hAnsi="宋体"/>
          <w:sz w:val="24"/>
          <w:szCs w:val="24"/>
        </w:rPr>
        <w:t>投资者应当认真阅读基金合同、招募说明书等基金法律文件，了解基金的风险收益特征，并根据自身的投资目的、投资期限、投资经验、资产状况等判断基</w:t>
      </w:r>
      <w:r>
        <w:rPr>
          <w:rFonts w:hAnsi="宋体"/>
          <w:sz w:val="24"/>
          <w:szCs w:val="24"/>
        </w:rPr>
        <w:lastRenderedPageBreak/>
        <w:t>金是否和投资者的风险承受能力相适应。</w:t>
      </w:r>
    </w:p>
    <w:p w:rsidR="00B17D0A" w:rsidRPr="00D0752E" w:rsidRDefault="00B17D0A" w:rsidP="00B17D0A">
      <w:pPr>
        <w:autoSpaceDE w:val="0"/>
        <w:autoSpaceDN w:val="0"/>
        <w:adjustRightInd w:val="0"/>
        <w:ind w:firstLineChars="200" w:firstLine="480"/>
        <w:rPr>
          <w:rFonts w:hAnsi="宋体"/>
          <w:sz w:val="24"/>
          <w:szCs w:val="24"/>
        </w:rPr>
      </w:pPr>
      <w:r w:rsidRPr="00532FA8">
        <w:rPr>
          <w:rFonts w:hAnsi="宋体"/>
          <w:sz w:val="24"/>
          <w:szCs w:val="24"/>
        </w:rPr>
        <w:t>基金的过往业绩并不预示其未来表现。</w:t>
      </w:r>
    </w:p>
    <w:p w:rsidR="00B17D0A" w:rsidRDefault="00B17D0A" w:rsidP="00B17D0A">
      <w:pPr>
        <w:autoSpaceDE w:val="0"/>
        <w:autoSpaceDN w:val="0"/>
        <w:adjustRightInd w:val="0"/>
        <w:ind w:firstLineChars="200" w:firstLine="480"/>
        <w:rPr>
          <w:sz w:val="24"/>
          <w:szCs w:val="24"/>
        </w:rPr>
      </w:pPr>
      <w:r>
        <w:rPr>
          <w:rFonts w:hAnsi="宋体"/>
          <w:sz w:val="24"/>
          <w:szCs w:val="24"/>
        </w:rPr>
        <w:t>基金管理人依照恪尽职守、诚实信用、谨慎勤勉的原则管理和运用基金资产，但不保证本基金一定盈利，也不保证最低收益。本基金的过往业绩及其净值高低并不预示其未来业绩表现，基金管理人管理的其他基金的业绩亦不构成对本基金业绩表现的保证。基金管理人提醒投资者基金投资的</w:t>
      </w:r>
      <w:r>
        <w:rPr>
          <w:rFonts w:hint="eastAsia"/>
          <w:sz w:val="24"/>
          <w:szCs w:val="24"/>
        </w:rPr>
        <w:t>“</w:t>
      </w:r>
      <w:r>
        <w:rPr>
          <w:rFonts w:hAnsi="宋体"/>
          <w:sz w:val="24"/>
          <w:szCs w:val="24"/>
        </w:rPr>
        <w:t>买者自负</w:t>
      </w:r>
      <w:r>
        <w:rPr>
          <w:rFonts w:hint="eastAsia"/>
          <w:sz w:val="24"/>
          <w:szCs w:val="24"/>
        </w:rPr>
        <w:t>”</w:t>
      </w:r>
      <w:r>
        <w:rPr>
          <w:rFonts w:hAnsi="宋体"/>
          <w:sz w:val="24"/>
          <w:szCs w:val="24"/>
        </w:rPr>
        <w:t>原则，在作出投资决策后，基金运营状况与基金净值变化引致的投资风险，由投资者自行负担。</w:t>
      </w:r>
    </w:p>
    <w:p w:rsidR="00B17D0A" w:rsidRDefault="00B17D0A" w:rsidP="00B17D0A">
      <w:pPr>
        <w:autoSpaceDE w:val="0"/>
        <w:autoSpaceDN w:val="0"/>
        <w:adjustRightInd w:val="0"/>
        <w:ind w:firstLineChars="200" w:firstLine="480"/>
        <w:rPr>
          <w:rFonts w:hAnsi="宋体"/>
          <w:sz w:val="24"/>
          <w:szCs w:val="24"/>
        </w:rPr>
      </w:pPr>
      <w:r>
        <w:rPr>
          <w:rFonts w:hAnsi="宋体"/>
          <w:sz w:val="24"/>
          <w:szCs w:val="24"/>
        </w:rPr>
        <w:t>投资者应当通过基金管理人或具有基金</w:t>
      </w:r>
      <w:r>
        <w:rPr>
          <w:rFonts w:hAnsi="宋体" w:hint="eastAsia"/>
          <w:sz w:val="24"/>
          <w:szCs w:val="24"/>
        </w:rPr>
        <w:t>销售</w:t>
      </w:r>
      <w:r>
        <w:rPr>
          <w:rFonts w:hAnsi="宋体"/>
          <w:sz w:val="24"/>
          <w:szCs w:val="24"/>
        </w:rPr>
        <w:t>业务资格的其他机构</w:t>
      </w:r>
      <w:r>
        <w:rPr>
          <w:rFonts w:hAnsi="宋体" w:hint="eastAsia"/>
          <w:sz w:val="24"/>
          <w:szCs w:val="24"/>
        </w:rPr>
        <w:t>认</w:t>
      </w:r>
      <w:r>
        <w:rPr>
          <w:rFonts w:hAnsi="宋体" w:hint="eastAsia"/>
          <w:sz w:val="24"/>
          <w:szCs w:val="24"/>
        </w:rPr>
        <w:t>/</w:t>
      </w:r>
      <w:r>
        <w:rPr>
          <w:rFonts w:hAnsi="宋体" w:hint="eastAsia"/>
          <w:sz w:val="24"/>
          <w:szCs w:val="24"/>
        </w:rPr>
        <w:t>申</w:t>
      </w:r>
      <w:r>
        <w:rPr>
          <w:rFonts w:hAnsi="宋体"/>
          <w:sz w:val="24"/>
          <w:szCs w:val="24"/>
        </w:rPr>
        <w:t>购和赎回基金，基金</w:t>
      </w:r>
      <w:r>
        <w:rPr>
          <w:rFonts w:hAnsi="宋体" w:hint="eastAsia"/>
          <w:sz w:val="24"/>
          <w:szCs w:val="24"/>
        </w:rPr>
        <w:t>销售</w:t>
      </w:r>
      <w:r>
        <w:rPr>
          <w:rFonts w:hAnsi="宋体"/>
          <w:sz w:val="24"/>
          <w:szCs w:val="24"/>
        </w:rPr>
        <w:t>机构名单详见本招募说明书以及相关公告。</w:t>
      </w:r>
    </w:p>
    <w:p w:rsidR="00EB091A" w:rsidRDefault="00B17D0A">
      <w:pPr>
        <w:ind w:firstLineChars="200" w:firstLine="480"/>
        <w:rPr>
          <w:rFonts w:hAnsi="宋体"/>
          <w:sz w:val="24"/>
          <w:szCs w:val="24"/>
        </w:rPr>
      </w:pPr>
      <w:r w:rsidRPr="00532FA8">
        <w:rPr>
          <w:rFonts w:hAnsi="宋体" w:hint="eastAsia"/>
          <w:sz w:val="24"/>
          <w:szCs w:val="24"/>
        </w:rPr>
        <w:t>本招募说明书</w:t>
      </w:r>
      <w:r w:rsidR="00F70AA7">
        <w:rPr>
          <w:rFonts w:hAnsi="宋体" w:hint="eastAsia"/>
          <w:sz w:val="24"/>
          <w:szCs w:val="24"/>
        </w:rPr>
        <w:t>摘要</w:t>
      </w:r>
      <w:r w:rsidRPr="00532FA8">
        <w:rPr>
          <w:rFonts w:hAnsi="宋体" w:hint="eastAsia"/>
          <w:sz w:val="24"/>
          <w:szCs w:val="24"/>
        </w:rPr>
        <w:t>中涉及与基金托管人相关的基金信息已经与基金托管人复核。除特别说明外，</w:t>
      </w:r>
      <w:r w:rsidR="003D7D26" w:rsidRPr="003D7D26">
        <w:rPr>
          <w:rFonts w:hAnsi="宋体" w:hint="eastAsia"/>
          <w:sz w:val="24"/>
          <w:szCs w:val="24"/>
        </w:rPr>
        <w:t>本招募说明书</w:t>
      </w:r>
      <w:r w:rsidR="003D7D26">
        <w:rPr>
          <w:rFonts w:hAnsi="宋体" w:hint="eastAsia"/>
          <w:sz w:val="24"/>
          <w:szCs w:val="24"/>
        </w:rPr>
        <w:t>摘要</w:t>
      </w:r>
      <w:r w:rsidR="003D7D26" w:rsidRPr="003D7D26">
        <w:rPr>
          <w:rFonts w:hAnsi="宋体" w:hint="eastAsia"/>
          <w:sz w:val="24"/>
          <w:szCs w:val="24"/>
        </w:rPr>
        <w:t>所载内容截止日为</w:t>
      </w:r>
      <w:r w:rsidR="003D7D26" w:rsidRPr="003D7D26">
        <w:rPr>
          <w:rFonts w:hAnsi="宋体" w:hint="eastAsia"/>
          <w:sz w:val="24"/>
          <w:szCs w:val="24"/>
        </w:rPr>
        <w:t>2019</w:t>
      </w:r>
      <w:r w:rsidR="003D7D26" w:rsidRPr="003D7D26">
        <w:rPr>
          <w:rFonts w:hAnsi="宋体" w:hint="eastAsia"/>
          <w:sz w:val="24"/>
          <w:szCs w:val="24"/>
        </w:rPr>
        <w:t>年</w:t>
      </w:r>
      <w:r w:rsidR="003D7D26" w:rsidRPr="003D7D26">
        <w:rPr>
          <w:rFonts w:hAnsi="宋体" w:hint="eastAsia"/>
          <w:sz w:val="24"/>
          <w:szCs w:val="24"/>
        </w:rPr>
        <w:t>6</w:t>
      </w:r>
      <w:r w:rsidR="003D7D26" w:rsidRPr="003D7D26">
        <w:rPr>
          <w:rFonts w:hAnsi="宋体" w:hint="eastAsia"/>
          <w:sz w:val="24"/>
          <w:szCs w:val="24"/>
        </w:rPr>
        <w:t>月</w:t>
      </w:r>
      <w:r w:rsidR="003D7D26" w:rsidRPr="003D7D26">
        <w:rPr>
          <w:rFonts w:hAnsi="宋体" w:hint="eastAsia"/>
          <w:sz w:val="24"/>
          <w:szCs w:val="24"/>
        </w:rPr>
        <w:t>29</w:t>
      </w:r>
      <w:r w:rsidR="003D7D26" w:rsidRPr="003D7D26">
        <w:rPr>
          <w:rFonts w:hAnsi="宋体" w:hint="eastAsia"/>
          <w:sz w:val="24"/>
          <w:szCs w:val="24"/>
        </w:rPr>
        <w:t>日，有关财务数据截止日为</w:t>
      </w:r>
      <w:r w:rsidR="003D7D26" w:rsidRPr="003D7D26">
        <w:rPr>
          <w:rFonts w:hAnsi="宋体" w:hint="eastAsia"/>
          <w:sz w:val="24"/>
          <w:szCs w:val="24"/>
        </w:rPr>
        <w:t>2019</w:t>
      </w:r>
      <w:r w:rsidR="003D7D26" w:rsidRPr="003D7D26">
        <w:rPr>
          <w:rFonts w:hAnsi="宋体" w:hint="eastAsia"/>
          <w:sz w:val="24"/>
          <w:szCs w:val="24"/>
        </w:rPr>
        <w:t>年</w:t>
      </w:r>
      <w:r w:rsidR="003D7D26" w:rsidRPr="003D7D26">
        <w:rPr>
          <w:rFonts w:hAnsi="宋体" w:hint="eastAsia"/>
          <w:sz w:val="24"/>
          <w:szCs w:val="24"/>
        </w:rPr>
        <w:t>3</w:t>
      </w:r>
      <w:r w:rsidR="003D7D26" w:rsidRPr="003D7D26">
        <w:rPr>
          <w:rFonts w:hAnsi="宋体" w:hint="eastAsia"/>
          <w:sz w:val="24"/>
          <w:szCs w:val="24"/>
        </w:rPr>
        <w:t>月</w:t>
      </w:r>
      <w:r w:rsidR="003D7D26" w:rsidRPr="003D7D26">
        <w:rPr>
          <w:rFonts w:hAnsi="宋体" w:hint="eastAsia"/>
          <w:sz w:val="24"/>
          <w:szCs w:val="24"/>
        </w:rPr>
        <w:t>31</w:t>
      </w:r>
      <w:r w:rsidR="003D7D26" w:rsidRPr="003D7D26">
        <w:rPr>
          <w:rFonts w:hAnsi="宋体" w:hint="eastAsia"/>
          <w:sz w:val="24"/>
          <w:szCs w:val="24"/>
        </w:rPr>
        <w:t>日</w:t>
      </w:r>
      <w:r w:rsidR="003D7D26" w:rsidRPr="003D7D26">
        <w:rPr>
          <w:rFonts w:hAnsi="宋体" w:hint="eastAsia"/>
          <w:sz w:val="24"/>
          <w:szCs w:val="24"/>
        </w:rPr>
        <w:t>,</w:t>
      </w:r>
      <w:r w:rsidR="003D7D26" w:rsidRPr="003D7D26">
        <w:rPr>
          <w:rFonts w:hAnsi="宋体" w:hint="eastAsia"/>
          <w:sz w:val="24"/>
          <w:szCs w:val="24"/>
        </w:rPr>
        <w:t>净值表现截止日为</w:t>
      </w:r>
      <w:r w:rsidR="003D7D26" w:rsidRPr="003D7D26">
        <w:rPr>
          <w:rFonts w:hAnsi="宋体" w:hint="eastAsia"/>
          <w:sz w:val="24"/>
          <w:szCs w:val="24"/>
        </w:rPr>
        <w:t>2018</w:t>
      </w:r>
      <w:r w:rsidR="003D7D26" w:rsidRPr="003D7D26">
        <w:rPr>
          <w:rFonts w:hAnsi="宋体" w:hint="eastAsia"/>
          <w:sz w:val="24"/>
          <w:szCs w:val="24"/>
        </w:rPr>
        <w:t>年</w:t>
      </w:r>
      <w:r w:rsidR="003D7D26" w:rsidRPr="003D7D26">
        <w:rPr>
          <w:rFonts w:hAnsi="宋体" w:hint="eastAsia"/>
          <w:sz w:val="24"/>
          <w:szCs w:val="24"/>
        </w:rPr>
        <w:t>12</w:t>
      </w:r>
      <w:r w:rsidR="003D7D26" w:rsidRPr="003D7D26">
        <w:rPr>
          <w:rFonts w:hAnsi="宋体" w:hint="eastAsia"/>
          <w:sz w:val="24"/>
          <w:szCs w:val="24"/>
        </w:rPr>
        <w:t>月</w:t>
      </w:r>
      <w:r w:rsidR="003D7D26" w:rsidRPr="003D7D26">
        <w:rPr>
          <w:rFonts w:hAnsi="宋体" w:hint="eastAsia"/>
          <w:sz w:val="24"/>
          <w:szCs w:val="24"/>
        </w:rPr>
        <w:t>31</w:t>
      </w:r>
      <w:r w:rsidR="003D7D26" w:rsidRPr="003D7D26">
        <w:rPr>
          <w:rFonts w:hAnsi="宋体" w:hint="eastAsia"/>
          <w:sz w:val="24"/>
          <w:szCs w:val="24"/>
        </w:rPr>
        <w:t>日</w:t>
      </w:r>
      <w:r w:rsidRPr="005C2AFB">
        <w:rPr>
          <w:rFonts w:hAnsi="宋体" w:hint="eastAsia"/>
          <w:sz w:val="24"/>
          <w:szCs w:val="24"/>
        </w:rPr>
        <w:t>。</w:t>
      </w:r>
    </w:p>
    <w:p w:rsidR="00653721" w:rsidRDefault="00653721" w:rsidP="00653721">
      <w:pPr>
        <w:rPr>
          <w:rFonts w:hAnsi="宋体"/>
          <w:sz w:val="24"/>
          <w:szCs w:val="24"/>
        </w:rPr>
      </w:pPr>
    </w:p>
    <w:p w:rsidR="00653721" w:rsidRPr="004147CA"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rPr>
          <w:rFonts w:hAnsi="宋体"/>
          <w:sz w:val="24"/>
          <w:szCs w:val="24"/>
        </w:rPr>
      </w:pPr>
    </w:p>
    <w:p w:rsidR="00653721" w:rsidRDefault="00653721" w:rsidP="00653721">
      <w:pPr>
        <w:spacing w:line="240" w:lineRule="auto"/>
        <w:jc w:val="center"/>
        <w:rPr>
          <w:rStyle w:val="a5"/>
          <w:b/>
        </w:rPr>
      </w:pPr>
      <w:r>
        <w:rPr>
          <w:rFonts w:hAnsi="宋体"/>
          <w:b/>
          <w:bCs/>
          <w:sz w:val="28"/>
          <w:szCs w:val="28"/>
        </w:rPr>
        <w:t>目录</w:t>
      </w:r>
    </w:p>
    <w:p w:rsidR="00613644" w:rsidRDefault="00F74E87">
      <w:pPr>
        <w:pStyle w:val="11"/>
        <w:tabs>
          <w:tab w:val="right" w:leader="dot" w:pos="8296"/>
        </w:tabs>
        <w:rPr>
          <w:rFonts w:asciiTheme="minorHAnsi" w:eastAsiaTheme="minorEastAsia" w:hAnsiTheme="minorHAnsi" w:cstheme="minorBidi"/>
          <w:b w:val="0"/>
          <w:bCs w:val="0"/>
          <w:caps w:val="0"/>
          <w:noProof/>
          <w:szCs w:val="22"/>
        </w:rPr>
      </w:pPr>
      <w:r w:rsidRPr="00F74E87">
        <w:rPr>
          <w:sz w:val="24"/>
        </w:rPr>
        <w:fldChar w:fldCharType="begin"/>
      </w:r>
      <w:r w:rsidR="00653721">
        <w:rPr>
          <w:sz w:val="24"/>
        </w:rPr>
        <w:instrText xml:space="preserve"> TOC \o "1-1" \h \z \u </w:instrText>
      </w:r>
      <w:r w:rsidRPr="00F74E87">
        <w:rPr>
          <w:sz w:val="24"/>
        </w:rPr>
        <w:fldChar w:fldCharType="separate"/>
      </w:r>
      <w:hyperlink w:anchor="_Toc439767236" w:history="1">
        <w:r w:rsidR="00613644" w:rsidRPr="00D063BF">
          <w:rPr>
            <w:rStyle w:val="a5"/>
            <w:rFonts w:hint="eastAsia"/>
            <w:noProof/>
          </w:rPr>
          <w:t>一、基金的名称</w:t>
        </w:r>
        <w:r w:rsidR="00613644">
          <w:rPr>
            <w:noProof/>
            <w:webHidden/>
          </w:rPr>
          <w:tab/>
        </w:r>
        <w:r>
          <w:rPr>
            <w:noProof/>
            <w:webHidden/>
          </w:rPr>
          <w:fldChar w:fldCharType="begin"/>
        </w:r>
        <w:r w:rsidR="00613644">
          <w:rPr>
            <w:noProof/>
            <w:webHidden/>
          </w:rPr>
          <w:instrText xml:space="preserve"> PAGEREF _Toc439767236 \h </w:instrText>
        </w:r>
        <w:r>
          <w:rPr>
            <w:noProof/>
            <w:webHidden/>
          </w:rPr>
        </w:r>
        <w:r>
          <w:rPr>
            <w:noProof/>
            <w:webHidden/>
          </w:rPr>
          <w:fldChar w:fldCharType="separate"/>
        </w:r>
        <w:r w:rsidR="00B40C42">
          <w:rPr>
            <w:noProof/>
            <w:webHidden/>
          </w:rPr>
          <w:t>1</w:t>
        </w:r>
        <w:r>
          <w:rPr>
            <w:noProof/>
            <w:webHidden/>
          </w:rPr>
          <w:fldChar w:fldCharType="end"/>
        </w:r>
      </w:hyperlink>
    </w:p>
    <w:p w:rsidR="00613644" w:rsidRDefault="00F74E87">
      <w:pPr>
        <w:pStyle w:val="11"/>
        <w:tabs>
          <w:tab w:val="right" w:leader="dot" w:pos="8296"/>
        </w:tabs>
        <w:rPr>
          <w:rFonts w:asciiTheme="minorHAnsi" w:eastAsiaTheme="minorEastAsia" w:hAnsiTheme="minorHAnsi" w:cstheme="minorBidi"/>
          <w:b w:val="0"/>
          <w:bCs w:val="0"/>
          <w:caps w:val="0"/>
          <w:noProof/>
          <w:szCs w:val="22"/>
        </w:rPr>
      </w:pPr>
      <w:hyperlink w:anchor="_Toc439767237" w:history="1">
        <w:r w:rsidR="00613644" w:rsidRPr="00D063BF">
          <w:rPr>
            <w:rStyle w:val="a5"/>
            <w:rFonts w:hint="eastAsia"/>
            <w:noProof/>
          </w:rPr>
          <w:t>二、基金的类型</w:t>
        </w:r>
        <w:r w:rsidR="00613644">
          <w:rPr>
            <w:noProof/>
            <w:webHidden/>
          </w:rPr>
          <w:tab/>
        </w:r>
        <w:r>
          <w:rPr>
            <w:noProof/>
            <w:webHidden/>
          </w:rPr>
          <w:fldChar w:fldCharType="begin"/>
        </w:r>
        <w:r w:rsidR="00613644">
          <w:rPr>
            <w:noProof/>
            <w:webHidden/>
          </w:rPr>
          <w:instrText xml:space="preserve"> PAGEREF _Toc439767237 \h </w:instrText>
        </w:r>
        <w:r>
          <w:rPr>
            <w:noProof/>
            <w:webHidden/>
          </w:rPr>
        </w:r>
        <w:r>
          <w:rPr>
            <w:noProof/>
            <w:webHidden/>
          </w:rPr>
          <w:fldChar w:fldCharType="separate"/>
        </w:r>
        <w:r w:rsidR="00B40C42">
          <w:rPr>
            <w:noProof/>
            <w:webHidden/>
          </w:rPr>
          <w:t>1</w:t>
        </w:r>
        <w:r>
          <w:rPr>
            <w:noProof/>
            <w:webHidden/>
          </w:rPr>
          <w:fldChar w:fldCharType="end"/>
        </w:r>
      </w:hyperlink>
    </w:p>
    <w:p w:rsidR="00613644" w:rsidRDefault="00F74E87">
      <w:pPr>
        <w:pStyle w:val="11"/>
        <w:tabs>
          <w:tab w:val="right" w:leader="dot" w:pos="8296"/>
        </w:tabs>
        <w:rPr>
          <w:rFonts w:asciiTheme="minorHAnsi" w:eastAsiaTheme="minorEastAsia" w:hAnsiTheme="minorHAnsi" w:cstheme="minorBidi"/>
          <w:b w:val="0"/>
          <w:bCs w:val="0"/>
          <w:caps w:val="0"/>
          <w:noProof/>
          <w:szCs w:val="22"/>
        </w:rPr>
      </w:pPr>
      <w:hyperlink w:anchor="_Toc439767238" w:history="1">
        <w:r w:rsidR="00613644" w:rsidRPr="00D063BF">
          <w:rPr>
            <w:rStyle w:val="a5"/>
            <w:rFonts w:hint="eastAsia"/>
            <w:noProof/>
          </w:rPr>
          <w:t>三、基金管理人</w:t>
        </w:r>
        <w:r w:rsidR="00613644">
          <w:rPr>
            <w:noProof/>
            <w:webHidden/>
          </w:rPr>
          <w:tab/>
        </w:r>
        <w:r>
          <w:rPr>
            <w:noProof/>
            <w:webHidden/>
          </w:rPr>
          <w:fldChar w:fldCharType="begin"/>
        </w:r>
        <w:r w:rsidR="00613644">
          <w:rPr>
            <w:noProof/>
            <w:webHidden/>
          </w:rPr>
          <w:instrText xml:space="preserve"> PAGEREF _Toc439767238 \h </w:instrText>
        </w:r>
        <w:r>
          <w:rPr>
            <w:noProof/>
            <w:webHidden/>
          </w:rPr>
        </w:r>
        <w:r>
          <w:rPr>
            <w:noProof/>
            <w:webHidden/>
          </w:rPr>
          <w:fldChar w:fldCharType="separate"/>
        </w:r>
        <w:r w:rsidR="00B40C42">
          <w:rPr>
            <w:noProof/>
            <w:webHidden/>
          </w:rPr>
          <w:t>1</w:t>
        </w:r>
        <w:r>
          <w:rPr>
            <w:noProof/>
            <w:webHidden/>
          </w:rPr>
          <w:fldChar w:fldCharType="end"/>
        </w:r>
      </w:hyperlink>
    </w:p>
    <w:p w:rsidR="00613644" w:rsidRDefault="00F74E87">
      <w:pPr>
        <w:pStyle w:val="11"/>
        <w:tabs>
          <w:tab w:val="right" w:leader="dot" w:pos="8296"/>
        </w:tabs>
        <w:rPr>
          <w:rFonts w:asciiTheme="minorHAnsi" w:eastAsiaTheme="minorEastAsia" w:hAnsiTheme="minorHAnsi" w:cstheme="minorBidi"/>
          <w:b w:val="0"/>
          <w:bCs w:val="0"/>
          <w:caps w:val="0"/>
          <w:noProof/>
          <w:szCs w:val="22"/>
        </w:rPr>
      </w:pPr>
      <w:hyperlink w:anchor="_Toc439767239" w:history="1">
        <w:r w:rsidR="00613644" w:rsidRPr="00D063BF">
          <w:rPr>
            <w:rStyle w:val="a5"/>
            <w:rFonts w:hint="eastAsia"/>
            <w:noProof/>
          </w:rPr>
          <w:t>四、基金托管人</w:t>
        </w:r>
        <w:r w:rsidR="00613644">
          <w:rPr>
            <w:noProof/>
            <w:webHidden/>
          </w:rPr>
          <w:tab/>
        </w:r>
        <w:r>
          <w:rPr>
            <w:noProof/>
            <w:webHidden/>
          </w:rPr>
          <w:fldChar w:fldCharType="begin"/>
        </w:r>
        <w:r w:rsidR="00613644">
          <w:rPr>
            <w:noProof/>
            <w:webHidden/>
          </w:rPr>
          <w:instrText xml:space="preserve"> PAGEREF _Toc439767239 \h </w:instrText>
        </w:r>
        <w:r>
          <w:rPr>
            <w:noProof/>
            <w:webHidden/>
          </w:rPr>
        </w:r>
        <w:r>
          <w:rPr>
            <w:noProof/>
            <w:webHidden/>
          </w:rPr>
          <w:fldChar w:fldCharType="separate"/>
        </w:r>
        <w:r w:rsidR="00B40C42">
          <w:rPr>
            <w:noProof/>
            <w:webHidden/>
          </w:rPr>
          <w:t>6</w:t>
        </w:r>
        <w:r>
          <w:rPr>
            <w:noProof/>
            <w:webHidden/>
          </w:rPr>
          <w:fldChar w:fldCharType="end"/>
        </w:r>
      </w:hyperlink>
    </w:p>
    <w:p w:rsidR="00613644" w:rsidRDefault="00F74E87">
      <w:pPr>
        <w:pStyle w:val="11"/>
        <w:tabs>
          <w:tab w:val="right" w:leader="dot" w:pos="8296"/>
        </w:tabs>
        <w:rPr>
          <w:rFonts w:asciiTheme="minorHAnsi" w:eastAsiaTheme="minorEastAsia" w:hAnsiTheme="minorHAnsi" w:cstheme="minorBidi"/>
          <w:b w:val="0"/>
          <w:bCs w:val="0"/>
          <w:caps w:val="0"/>
          <w:noProof/>
          <w:szCs w:val="22"/>
        </w:rPr>
      </w:pPr>
      <w:hyperlink w:anchor="_Toc439767240" w:history="1">
        <w:r w:rsidR="00613644" w:rsidRPr="00D063BF">
          <w:rPr>
            <w:rStyle w:val="a5"/>
            <w:rFonts w:hint="eastAsia"/>
            <w:noProof/>
          </w:rPr>
          <w:t>五、相关服务机构</w:t>
        </w:r>
        <w:r w:rsidR="00613644">
          <w:rPr>
            <w:noProof/>
            <w:webHidden/>
          </w:rPr>
          <w:tab/>
        </w:r>
        <w:r>
          <w:rPr>
            <w:noProof/>
            <w:webHidden/>
          </w:rPr>
          <w:fldChar w:fldCharType="begin"/>
        </w:r>
        <w:r w:rsidR="00613644">
          <w:rPr>
            <w:noProof/>
            <w:webHidden/>
          </w:rPr>
          <w:instrText xml:space="preserve"> PAGEREF _Toc439767240 \h </w:instrText>
        </w:r>
        <w:r>
          <w:rPr>
            <w:noProof/>
            <w:webHidden/>
          </w:rPr>
        </w:r>
        <w:r>
          <w:rPr>
            <w:noProof/>
            <w:webHidden/>
          </w:rPr>
          <w:fldChar w:fldCharType="separate"/>
        </w:r>
        <w:r w:rsidR="00B40C42">
          <w:rPr>
            <w:noProof/>
            <w:webHidden/>
          </w:rPr>
          <w:t>8</w:t>
        </w:r>
        <w:r>
          <w:rPr>
            <w:noProof/>
            <w:webHidden/>
          </w:rPr>
          <w:fldChar w:fldCharType="end"/>
        </w:r>
      </w:hyperlink>
    </w:p>
    <w:p w:rsidR="00613644" w:rsidRDefault="00F74E87">
      <w:pPr>
        <w:pStyle w:val="11"/>
        <w:tabs>
          <w:tab w:val="right" w:leader="dot" w:pos="8296"/>
        </w:tabs>
        <w:rPr>
          <w:rFonts w:asciiTheme="minorHAnsi" w:eastAsiaTheme="minorEastAsia" w:hAnsiTheme="minorHAnsi" w:cstheme="minorBidi"/>
          <w:b w:val="0"/>
          <w:bCs w:val="0"/>
          <w:caps w:val="0"/>
          <w:noProof/>
          <w:szCs w:val="22"/>
        </w:rPr>
      </w:pPr>
      <w:hyperlink w:anchor="_Toc439767241" w:history="1">
        <w:r w:rsidR="00613644" w:rsidRPr="00D063BF">
          <w:rPr>
            <w:rStyle w:val="a5"/>
            <w:rFonts w:hint="eastAsia"/>
            <w:noProof/>
          </w:rPr>
          <w:t>六、基金的投资目标</w:t>
        </w:r>
        <w:r w:rsidR="00613644">
          <w:rPr>
            <w:noProof/>
            <w:webHidden/>
          </w:rPr>
          <w:tab/>
        </w:r>
        <w:r>
          <w:rPr>
            <w:noProof/>
            <w:webHidden/>
          </w:rPr>
          <w:fldChar w:fldCharType="begin"/>
        </w:r>
        <w:r w:rsidR="00613644">
          <w:rPr>
            <w:noProof/>
            <w:webHidden/>
          </w:rPr>
          <w:instrText xml:space="preserve"> PAGEREF _Toc439767241 \h </w:instrText>
        </w:r>
        <w:r>
          <w:rPr>
            <w:noProof/>
            <w:webHidden/>
          </w:rPr>
        </w:r>
        <w:r>
          <w:rPr>
            <w:noProof/>
            <w:webHidden/>
          </w:rPr>
          <w:fldChar w:fldCharType="separate"/>
        </w:r>
        <w:r w:rsidR="00B40C42">
          <w:rPr>
            <w:noProof/>
            <w:webHidden/>
          </w:rPr>
          <w:t>40</w:t>
        </w:r>
        <w:r>
          <w:rPr>
            <w:noProof/>
            <w:webHidden/>
          </w:rPr>
          <w:fldChar w:fldCharType="end"/>
        </w:r>
      </w:hyperlink>
    </w:p>
    <w:p w:rsidR="00613644" w:rsidRDefault="00F74E87">
      <w:pPr>
        <w:pStyle w:val="11"/>
        <w:tabs>
          <w:tab w:val="right" w:leader="dot" w:pos="8296"/>
        </w:tabs>
        <w:rPr>
          <w:rFonts w:asciiTheme="minorHAnsi" w:eastAsiaTheme="minorEastAsia" w:hAnsiTheme="minorHAnsi" w:cstheme="minorBidi"/>
          <w:b w:val="0"/>
          <w:bCs w:val="0"/>
          <w:caps w:val="0"/>
          <w:noProof/>
          <w:szCs w:val="22"/>
        </w:rPr>
      </w:pPr>
      <w:hyperlink w:anchor="_Toc439767242" w:history="1">
        <w:r w:rsidR="00613644" w:rsidRPr="00D063BF">
          <w:rPr>
            <w:rStyle w:val="a5"/>
            <w:rFonts w:hint="eastAsia"/>
            <w:noProof/>
          </w:rPr>
          <w:t>七、基金的投资方向</w:t>
        </w:r>
        <w:r w:rsidR="00613644">
          <w:rPr>
            <w:noProof/>
            <w:webHidden/>
          </w:rPr>
          <w:tab/>
        </w:r>
        <w:r>
          <w:rPr>
            <w:noProof/>
            <w:webHidden/>
          </w:rPr>
          <w:fldChar w:fldCharType="begin"/>
        </w:r>
        <w:r w:rsidR="00613644">
          <w:rPr>
            <w:noProof/>
            <w:webHidden/>
          </w:rPr>
          <w:instrText xml:space="preserve"> PAGEREF _Toc439767242 \h </w:instrText>
        </w:r>
        <w:r>
          <w:rPr>
            <w:noProof/>
            <w:webHidden/>
          </w:rPr>
        </w:r>
        <w:r>
          <w:rPr>
            <w:noProof/>
            <w:webHidden/>
          </w:rPr>
          <w:fldChar w:fldCharType="separate"/>
        </w:r>
        <w:r w:rsidR="00B40C42">
          <w:rPr>
            <w:noProof/>
            <w:webHidden/>
          </w:rPr>
          <w:t>40</w:t>
        </w:r>
        <w:r>
          <w:rPr>
            <w:noProof/>
            <w:webHidden/>
          </w:rPr>
          <w:fldChar w:fldCharType="end"/>
        </w:r>
      </w:hyperlink>
    </w:p>
    <w:p w:rsidR="00613644" w:rsidRDefault="00F74E87">
      <w:pPr>
        <w:pStyle w:val="11"/>
        <w:tabs>
          <w:tab w:val="right" w:leader="dot" w:pos="8296"/>
        </w:tabs>
        <w:rPr>
          <w:rFonts w:asciiTheme="minorHAnsi" w:eastAsiaTheme="minorEastAsia" w:hAnsiTheme="minorHAnsi" w:cstheme="minorBidi"/>
          <w:b w:val="0"/>
          <w:bCs w:val="0"/>
          <w:caps w:val="0"/>
          <w:noProof/>
          <w:szCs w:val="22"/>
        </w:rPr>
      </w:pPr>
      <w:hyperlink w:anchor="_Toc439767243" w:history="1">
        <w:r w:rsidR="00613644" w:rsidRPr="00D063BF">
          <w:rPr>
            <w:rStyle w:val="a5"/>
            <w:rFonts w:hint="eastAsia"/>
            <w:noProof/>
          </w:rPr>
          <w:t>八、基金的投资策略</w:t>
        </w:r>
        <w:r w:rsidR="00613644">
          <w:rPr>
            <w:noProof/>
            <w:webHidden/>
          </w:rPr>
          <w:tab/>
        </w:r>
        <w:r>
          <w:rPr>
            <w:noProof/>
            <w:webHidden/>
          </w:rPr>
          <w:fldChar w:fldCharType="begin"/>
        </w:r>
        <w:r w:rsidR="00613644">
          <w:rPr>
            <w:noProof/>
            <w:webHidden/>
          </w:rPr>
          <w:instrText xml:space="preserve"> PAGEREF _Toc439767243 \h </w:instrText>
        </w:r>
        <w:r>
          <w:rPr>
            <w:noProof/>
            <w:webHidden/>
          </w:rPr>
        </w:r>
        <w:r>
          <w:rPr>
            <w:noProof/>
            <w:webHidden/>
          </w:rPr>
          <w:fldChar w:fldCharType="separate"/>
        </w:r>
        <w:r w:rsidR="00B40C42">
          <w:rPr>
            <w:noProof/>
            <w:webHidden/>
          </w:rPr>
          <w:t>41</w:t>
        </w:r>
        <w:r>
          <w:rPr>
            <w:noProof/>
            <w:webHidden/>
          </w:rPr>
          <w:fldChar w:fldCharType="end"/>
        </w:r>
      </w:hyperlink>
    </w:p>
    <w:p w:rsidR="00613644" w:rsidRDefault="00F74E87">
      <w:pPr>
        <w:pStyle w:val="11"/>
        <w:tabs>
          <w:tab w:val="right" w:leader="dot" w:pos="8296"/>
        </w:tabs>
        <w:rPr>
          <w:rFonts w:asciiTheme="minorHAnsi" w:eastAsiaTheme="minorEastAsia" w:hAnsiTheme="minorHAnsi" w:cstheme="minorBidi"/>
          <w:b w:val="0"/>
          <w:bCs w:val="0"/>
          <w:caps w:val="0"/>
          <w:noProof/>
          <w:szCs w:val="22"/>
        </w:rPr>
      </w:pPr>
      <w:hyperlink w:anchor="_Toc439767244" w:history="1">
        <w:r w:rsidR="00613644" w:rsidRPr="00D063BF">
          <w:rPr>
            <w:rStyle w:val="a5"/>
            <w:rFonts w:hint="eastAsia"/>
            <w:noProof/>
          </w:rPr>
          <w:t>九、基金的业绩比较基准</w:t>
        </w:r>
        <w:r w:rsidR="00613644">
          <w:rPr>
            <w:noProof/>
            <w:webHidden/>
          </w:rPr>
          <w:tab/>
        </w:r>
        <w:r>
          <w:rPr>
            <w:noProof/>
            <w:webHidden/>
          </w:rPr>
          <w:fldChar w:fldCharType="begin"/>
        </w:r>
        <w:r w:rsidR="00613644">
          <w:rPr>
            <w:noProof/>
            <w:webHidden/>
          </w:rPr>
          <w:instrText xml:space="preserve"> PAGEREF _Toc439767244 \h </w:instrText>
        </w:r>
        <w:r>
          <w:rPr>
            <w:noProof/>
            <w:webHidden/>
          </w:rPr>
        </w:r>
        <w:r>
          <w:rPr>
            <w:noProof/>
            <w:webHidden/>
          </w:rPr>
          <w:fldChar w:fldCharType="separate"/>
        </w:r>
        <w:r w:rsidR="00B40C42">
          <w:rPr>
            <w:noProof/>
            <w:webHidden/>
          </w:rPr>
          <w:t>43</w:t>
        </w:r>
        <w:r>
          <w:rPr>
            <w:noProof/>
            <w:webHidden/>
          </w:rPr>
          <w:fldChar w:fldCharType="end"/>
        </w:r>
      </w:hyperlink>
    </w:p>
    <w:p w:rsidR="00613644" w:rsidRDefault="00F74E87">
      <w:pPr>
        <w:pStyle w:val="11"/>
        <w:tabs>
          <w:tab w:val="right" w:leader="dot" w:pos="8296"/>
        </w:tabs>
        <w:rPr>
          <w:rFonts w:asciiTheme="minorHAnsi" w:eastAsiaTheme="minorEastAsia" w:hAnsiTheme="minorHAnsi" w:cstheme="minorBidi"/>
          <w:b w:val="0"/>
          <w:bCs w:val="0"/>
          <w:caps w:val="0"/>
          <w:noProof/>
          <w:szCs w:val="22"/>
        </w:rPr>
      </w:pPr>
      <w:hyperlink w:anchor="_Toc439767245" w:history="1">
        <w:r w:rsidR="00613644" w:rsidRPr="00D063BF">
          <w:rPr>
            <w:rStyle w:val="a5"/>
            <w:rFonts w:hint="eastAsia"/>
            <w:noProof/>
          </w:rPr>
          <w:t>十、风险收益特征</w:t>
        </w:r>
        <w:r w:rsidR="00613644">
          <w:rPr>
            <w:noProof/>
            <w:webHidden/>
          </w:rPr>
          <w:tab/>
        </w:r>
        <w:r>
          <w:rPr>
            <w:noProof/>
            <w:webHidden/>
          </w:rPr>
          <w:fldChar w:fldCharType="begin"/>
        </w:r>
        <w:r w:rsidR="00613644">
          <w:rPr>
            <w:noProof/>
            <w:webHidden/>
          </w:rPr>
          <w:instrText xml:space="preserve"> PAGEREF _Toc439767245 \h </w:instrText>
        </w:r>
        <w:r>
          <w:rPr>
            <w:noProof/>
            <w:webHidden/>
          </w:rPr>
        </w:r>
        <w:r>
          <w:rPr>
            <w:noProof/>
            <w:webHidden/>
          </w:rPr>
          <w:fldChar w:fldCharType="separate"/>
        </w:r>
        <w:r w:rsidR="00B40C42">
          <w:rPr>
            <w:noProof/>
            <w:webHidden/>
          </w:rPr>
          <w:t>44</w:t>
        </w:r>
        <w:r>
          <w:rPr>
            <w:noProof/>
            <w:webHidden/>
          </w:rPr>
          <w:fldChar w:fldCharType="end"/>
        </w:r>
      </w:hyperlink>
    </w:p>
    <w:p w:rsidR="00613644" w:rsidRDefault="00F74E87">
      <w:pPr>
        <w:pStyle w:val="11"/>
        <w:tabs>
          <w:tab w:val="right" w:leader="dot" w:pos="8296"/>
        </w:tabs>
        <w:rPr>
          <w:rFonts w:asciiTheme="minorHAnsi" w:eastAsiaTheme="minorEastAsia" w:hAnsiTheme="minorHAnsi" w:cstheme="minorBidi"/>
          <w:b w:val="0"/>
          <w:bCs w:val="0"/>
          <w:caps w:val="0"/>
          <w:noProof/>
          <w:szCs w:val="22"/>
        </w:rPr>
      </w:pPr>
      <w:hyperlink w:anchor="_Toc439767246" w:history="1">
        <w:r w:rsidR="00613644" w:rsidRPr="00D063BF">
          <w:rPr>
            <w:rStyle w:val="a5"/>
            <w:rFonts w:hint="eastAsia"/>
            <w:noProof/>
          </w:rPr>
          <w:t>十一、基金投资组合报告</w:t>
        </w:r>
        <w:r w:rsidR="00613644">
          <w:rPr>
            <w:noProof/>
            <w:webHidden/>
          </w:rPr>
          <w:tab/>
        </w:r>
        <w:r>
          <w:rPr>
            <w:noProof/>
            <w:webHidden/>
          </w:rPr>
          <w:fldChar w:fldCharType="begin"/>
        </w:r>
        <w:r w:rsidR="00613644">
          <w:rPr>
            <w:noProof/>
            <w:webHidden/>
          </w:rPr>
          <w:instrText xml:space="preserve"> PAGEREF _Toc439767246 \h </w:instrText>
        </w:r>
        <w:r>
          <w:rPr>
            <w:noProof/>
            <w:webHidden/>
          </w:rPr>
        </w:r>
        <w:r>
          <w:rPr>
            <w:noProof/>
            <w:webHidden/>
          </w:rPr>
          <w:fldChar w:fldCharType="separate"/>
        </w:r>
        <w:r w:rsidR="00B40C42">
          <w:rPr>
            <w:noProof/>
            <w:webHidden/>
          </w:rPr>
          <w:t>44</w:t>
        </w:r>
        <w:r>
          <w:rPr>
            <w:noProof/>
            <w:webHidden/>
          </w:rPr>
          <w:fldChar w:fldCharType="end"/>
        </w:r>
      </w:hyperlink>
    </w:p>
    <w:p w:rsidR="00613644" w:rsidRDefault="00F74E87">
      <w:pPr>
        <w:pStyle w:val="11"/>
        <w:tabs>
          <w:tab w:val="right" w:leader="dot" w:pos="8296"/>
        </w:tabs>
        <w:rPr>
          <w:rFonts w:asciiTheme="minorHAnsi" w:eastAsiaTheme="minorEastAsia" w:hAnsiTheme="minorHAnsi" w:cstheme="minorBidi"/>
          <w:b w:val="0"/>
          <w:bCs w:val="0"/>
          <w:caps w:val="0"/>
          <w:noProof/>
          <w:szCs w:val="22"/>
        </w:rPr>
      </w:pPr>
      <w:hyperlink w:anchor="_Toc439767247" w:history="1">
        <w:r w:rsidR="00613644" w:rsidRPr="00D063BF">
          <w:rPr>
            <w:rStyle w:val="a5"/>
            <w:rFonts w:hint="eastAsia"/>
            <w:noProof/>
          </w:rPr>
          <w:t>十二、基金的业绩</w:t>
        </w:r>
        <w:r w:rsidR="00613644">
          <w:rPr>
            <w:noProof/>
            <w:webHidden/>
          </w:rPr>
          <w:tab/>
        </w:r>
        <w:r>
          <w:rPr>
            <w:noProof/>
            <w:webHidden/>
          </w:rPr>
          <w:fldChar w:fldCharType="begin"/>
        </w:r>
        <w:r w:rsidR="00613644">
          <w:rPr>
            <w:noProof/>
            <w:webHidden/>
          </w:rPr>
          <w:instrText xml:space="preserve"> PAGEREF _Toc439767247 \h </w:instrText>
        </w:r>
        <w:r>
          <w:rPr>
            <w:noProof/>
            <w:webHidden/>
          </w:rPr>
        </w:r>
        <w:r>
          <w:rPr>
            <w:noProof/>
            <w:webHidden/>
          </w:rPr>
          <w:fldChar w:fldCharType="separate"/>
        </w:r>
        <w:r w:rsidR="00B40C42">
          <w:rPr>
            <w:noProof/>
            <w:webHidden/>
          </w:rPr>
          <w:t>49</w:t>
        </w:r>
        <w:r>
          <w:rPr>
            <w:noProof/>
            <w:webHidden/>
          </w:rPr>
          <w:fldChar w:fldCharType="end"/>
        </w:r>
      </w:hyperlink>
    </w:p>
    <w:p w:rsidR="00613644" w:rsidRDefault="00F74E87">
      <w:pPr>
        <w:pStyle w:val="11"/>
        <w:tabs>
          <w:tab w:val="right" w:leader="dot" w:pos="8296"/>
        </w:tabs>
        <w:rPr>
          <w:rFonts w:asciiTheme="minorHAnsi" w:eastAsiaTheme="minorEastAsia" w:hAnsiTheme="minorHAnsi" w:cstheme="minorBidi"/>
          <w:b w:val="0"/>
          <w:bCs w:val="0"/>
          <w:caps w:val="0"/>
          <w:noProof/>
          <w:szCs w:val="22"/>
        </w:rPr>
      </w:pPr>
      <w:hyperlink w:anchor="_Toc439767248" w:history="1">
        <w:r w:rsidR="00613644" w:rsidRPr="00D063BF">
          <w:rPr>
            <w:rStyle w:val="a5"/>
            <w:rFonts w:hint="eastAsia"/>
            <w:noProof/>
          </w:rPr>
          <w:t>十三、费用概览</w:t>
        </w:r>
        <w:r w:rsidR="00613644">
          <w:rPr>
            <w:noProof/>
            <w:webHidden/>
          </w:rPr>
          <w:tab/>
        </w:r>
        <w:r>
          <w:rPr>
            <w:noProof/>
            <w:webHidden/>
          </w:rPr>
          <w:fldChar w:fldCharType="begin"/>
        </w:r>
        <w:r w:rsidR="00613644">
          <w:rPr>
            <w:noProof/>
            <w:webHidden/>
          </w:rPr>
          <w:instrText xml:space="preserve"> PAGEREF _Toc439767248 \h </w:instrText>
        </w:r>
        <w:r>
          <w:rPr>
            <w:noProof/>
            <w:webHidden/>
          </w:rPr>
        </w:r>
        <w:r>
          <w:rPr>
            <w:noProof/>
            <w:webHidden/>
          </w:rPr>
          <w:fldChar w:fldCharType="separate"/>
        </w:r>
        <w:r w:rsidR="00B40C42">
          <w:rPr>
            <w:noProof/>
            <w:webHidden/>
          </w:rPr>
          <w:t>50</w:t>
        </w:r>
        <w:r>
          <w:rPr>
            <w:noProof/>
            <w:webHidden/>
          </w:rPr>
          <w:fldChar w:fldCharType="end"/>
        </w:r>
      </w:hyperlink>
    </w:p>
    <w:p w:rsidR="00613644" w:rsidRDefault="00F74E87">
      <w:pPr>
        <w:pStyle w:val="11"/>
        <w:tabs>
          <w:tab w:val="right" w:leader="dot" w:pos="8296"/>
        </w:tabs>
        <w:rPr>
          <w:rFonts w:asciiTheme="minorHAnsi" w:eastAsiaTheme="minorEastAsia" w:hAnsiTheme="minorHAnsi" w:cstheme="minorBidi"/>
          <w:b w:val="0"/>
          <w:bCs w:val="0"/>
          <w:caps w:val="0"/>
          <w:noProof/>
          <w:szCs w:val="22"/>
        </w:rPr>
      </w:pPr>
      <w:hyperlink w:anchor="_Toc439767249" w:history="1">
        <w:r w:rsidR="00613644" w:rsidRPr="00D063BF">
          <w:rPr>
            <w:rStyle w:val="a5"/>
            <w:rFonts w:ascii="宋体" w:hint="eastAsia"/>
            <w:noProof/>
          </w:rPr>
          <w:t>十四、对招募说明书更新部分的说明</w:t>
        </w:r>
        <w:r w:rsidR="00613644">
          <w:rPr>
            <w:noProof/>
            <w:webHidden/>
          </w:rPr>
          <w:tab/>
        </w:r>
        <w:r>
          <w:rPr>
            <w:noProof/>
            <w:webHidden/>
          </w:rPr>
          <w:fldChar w:fldCharType="begin"/>
        </w:r>
        <w:r w:rsidR="00613644">
          <w:rPr>
            <w:noProof/>
            <w:webHidden/>
          </w:rPr>
          <w:instrText xml:space="preserve"> PAGEREF _Toc439767249 \h </w:instrText>
        </w:r>
        <w:r>
          <w:rPr>
            <w:noProof/>
            <w:webHidden/>
          </w:rPr>
        </w:r>
        <w:r>
          <w:rPr>
            <w:noProof/>
            <w:webHidden/>
          </w:rPr>
          <w:fldChar w:fldCharType="separate"/>
        </w:r>
        <w:r w:rsidR="00B40C42">
          <w:rPr>
            <w:noProof/>
            <w:webHidden/>
          </w:rPr>
          <w:t>53</w:t>
        </w:r>
        <w:r>
          <w:rPr>
            <w:noProof/>
            <w:webHidden/>
          </w:rPr>
          <w:fldChar w:fldCharType="end"/>
        </w:r>
      </w:hyperlink>
    </w:p>
    <w:p w:rsidR="00653721" w:rsidRDefault="00F74E87" w:rsidP="00653721">
      <w:pPr>
        <w:rPr>
          <w:sz w:val="24"/>
          <w:szCs w:val="24"/>
        </w:rPr>
      </w:pPr>
      <w:r>
        <w:rPr>
          <w:sz w:val="24"/>
          <w:szCs w:val="24"/>
        </w:rPr>
        <w:fldChar w:fldCharType="end"/>
      </w:r>
    </w:p>
    <w:p w:rsidR="00653721" w:rsidRDefault="00653721" w:rsidP="00653721">
      <w:pPr>
        <w:rPr>
          <w:sz w:val="24"/>
          <w:szCs w:val="24"/>
        </w:rPr>
      </w:pPr>
    </w:p>
    <w:p w:rsidR="00653721" w:rsidRDefault="00653721" w:rsidP="00653721">
      <w:pPr>
        <w:rPr>
          <w:sz w:val="24"/>
          <w:szCs w:val="24"/>
        </w:rPr>
      </w:pPr>
    </w:p>
    <w:p w:rsidR="00653721" w:rsidRDefault="00653721" w:rsidP="00653721">
      <w:pPr>
        <w:rPr>
          <w:sz w:val="24"/>
          <w:szCs w:val="24"/>
        </w:rPr>
      </w:pPr>
    </w:p>
    <w:p w:rsidR="00D069BC" w:rsidRDefault="00D069BC" w:rsidP="00653721">
      <w:pPr>
        <w:rPr>
          <w:sz w:val="24"/>
          <w:szCs w:val="24"/>
        </w:rPr>
        <w:sectPr w:rsidR="00D069BC" w:rsidSect="00C9597E">
          <w:footerReference w:type="default" r:id="rId8"/>
          <w:pgSz w:w="11906" w:h="16838"/>
          <w:pgMar w:top="1440" w:right="1800" w:bottom="1440" w:left="1800" w:header="851" w:footer="992" w:gutter="0"/>
          <w:cols w:space="425"/>
          <w:titlePg/>
          <w:docGrid w:type="lines" w:linePitch="312"/>
        </w:sectPr>
      </w:pPr>
    </w:p>
    <w:p w:rsidR="00653721" w:rsidRDefault="00653721" w:rsidP="00653721">
      <w:pPr>
        <w:rPr>
          <w:sz w:val="24"/>
          <w:szCs w:val="24"/>
        </w:rPr>
      </w:pPr>
    </w:p>
    <w:p w:rsidR="00653721" w:rsidRDefault="00653721" w:rsidP="00653721">
      <w:pPr>
        <w:pStyle w:val="10"/>
        <w:ind w:firstLineChars="1000" w:firstLine="3012"/>
        <w:jc w:val="both"/>
        <w:rPr>
          <w:rFonts w:ascii="Times New Roman" w:cs="Times New Roman"/>
        </w:rPr>
      </w:pPr>
      <w:bookmarkStart w:id="5" w:name="_Toc439767236"/>
      <w:r>
        <w:rPr>
          <w:rFonts w:ascii="Times New Roman" w:cs="Times New Roman" w:hint="eastAsia"/>
        </w:rPr>
        <w:t>一、基金的名称</w:t>
      </w:r>
      <w:bookmarkStart w:id="6" w:name="_Toc432780566"/>
      <w:bookmarkStart w:id="7" w:name="_Toc433375349"/>
      <w:bookmarkStart w:id="8" w:name="_Toc433375401"/>
      <w:bookmarkStart w:id="9" w:name="_Toc436036685"/>
      <w:bookmarkStart w:id="10" w:name="_Toc436047131"/>
      <w:bookmarkEnd w:id="5"/>
    </w:p>
    <w:p w:rsidR="00653721" w:rsidRDefault="00653721" w:rsidP="00653721">
      <w:pPr>
        <w:ind w:firstLineChars="200" w:firstLine="480"/>
        <w:rPr>
          <w:bCs/>
          <w:sz w:val="24"/>
        </w:rPr>
      </w:pPr>
      <w:bookmarkStart w:id="11" w:name="_Toc437249675"/>
      <w:r w:rsidRPr="007B36CC">
        <w:rPr>
          <w:rFonts w:hint="eastAsia"/>
          <w:sz w:val="24"/>
        </w:rPr>
        <w:t>本基金的名称：</w:t>
      </w:r>
      <w:bookmarkStart w:id="12" w:name="_Toc430792606"/>
      <w:bookmarkEnd w:id="6"/>
      <w:bookmarkEnd w:id="7"/>
      <w:bookmarkEnd w:id="8"/>
      <w:bookmarkEnd w:id="9"/>
      <w:bookmarkEnd w:id="10"/>
      <w:bookmarkEnd w:id="11"/>
      <w:r w:rsidR="00613644">
        <w:rPr>
          <w:rFonts w:hint="eastAsia"/>
          <w:bCs/>
          <w:sz w:val="24"/>
        </w:rPr>
        <w:t>华安国企改革主题灵活配置混合型</w:t>
      </w:r>
      <w:r w:rsidR="00613644">
        <w:rPr>
          <w:bCs/>
          <w:sz w:val="24"/>
        </w:rPr>
        <w:t>证券投资基金</w:t>
      </w:r>
    </w:p>
    <w:p w:rsidR="000724C4" w:rsidRDefault="000724C4" w:rsidP="000724C4">
      <w:pPr>
        <w:ind w:firstLineChars="200" w:firstLine="420"/>
      </w:pPr>
    </w:p>
    <w:p w:rsidR="00653721" w:rsidRDefault="00653721" w:rsidP="00653721">
      <w:pPr>
        <w:pStyle w:val="10"/>
        <w:rPr>
          <w:rFonts w:ascii="Times New Roman" w:cs="Times New Roman"/>
        </w:rPr>
      </w:pPr>
      <w:bookmarkStart w:id="13" w:name="_Toc432780567"/>
      <w:bookmarkStart w:id="14" w:name="_Toc433375402"/>
      <w:bookmarkStart w:id="15" w:name="_Toc436047132"/>
      <w:bookmarkStart w:id="16" w:name="_Toc439767237"/>
      <w:r>
        <w:rPr>
          <w:rFonts w:ascii="Times New Roman" w:cs="Times New Roman"/>
        </w:rPr>
        <w:t>二、</w:t>
      </w:r>
      <w:r>
        <w:rPr>
          <w:rFonts w:ascii="Times New Roman" w:cs="Times New Roman" w:hint="eastAsia"/>
        </w:rPr>
        <w:t>基金的类型</w:t>
      </w:r>
      <w:bookmarkEnd w:id="12"/>
      <w:bookmarkEnd w:id="13"/>
      <w:bookmarkEnd w:id="14"/>
      <w:bookmarkEnd w:id="15"/>
      <w:bookmarkEnd w:id="16"/>
    </w:p>
    <w:p w:rsidR="00653721" w:rsidRDefault="00653721" w:rsidP="00653721">
      <w:pPr>
        <w:ind w:firstLineChars="200" w:firstLine="480"/>
        <w:jc w:val="left"/>
        <w:rPr>
          <w:rFonts w:ascii="宋体" w:hAnsi="宋体"/>
          <w:sz w:val="24"/>
          <w:szCs w:val="24"/>
        </w:rPr>
      </w:pPr>
      <w:bookmarkStart w:id="17" w:name="_Toc79392578"/>
      <w:r w:rsidRPr="00E30C2A">
        <w:rPr>
          <w:rFonts w:ascii="宋体" w:hAnsi="宋体" w:hint="eastAsia"/>
          <w:sz w:val="24"/>
          <w:szCs w:val="24"/>
        </w:rPr>
        <w:t>本基金类型：本基金为混合型证券投资基金。基金的运作方式，契约型开放式，存续期限</w:t>
      </w:r>
      <w:bookmarkEnd w:id="17"/>
      <w:r w:rsidRPr="00E30C2A">
        <w:rPr>
          <w:rFonts w:ascii="宋体" w:hAnsi="宋体" w:hint="eastAsia"/>
          <w:sz w:val="24"/>
          <w:szCs w:val="24"/>
        </w:rPr>
        <w:t>为不定期。</w:t>
      </w:r>
    </w:p>
    <w:p w:rsidR="000724C4" w:rsidRDefault="000724C4" w:rsidP="00653721">
      <w:pPr>
        <w:ind w:firstLineChars="200" w:firstLine="480"/>
        <w:jc w:val="left"/>
        <w:rPr>
          <w:rFonts w:ascii="宋体"/>
          <w:sz w:val="24"/>
          <w:szCs w:val="24"/>
        </w:rPr>
      </w:pPr>
    </w:p>
    <w:p w:rsidR="00653721" w:rsidRPr="005A1D35" w:rsidRDefault="00653721" w:rsidP="00653721">
      <w:pPr>
        <w:pStyle w:val="10"/>
        <w:rPr>
          <w:rFonts w:ascii="Times New Roman" w:cs="Times New Roman"/>
        </w:rPr>
      </w:pPr>
      <w:bookmarkStart w:id="18" w:name="_Toc436047133"/>
      <w:bookmarkStart w:id="19" w:name="_Toc439767238"/>
      <w:r>
        <w:rPr>
          <w:rFonts w:ascii="Times New Roman" w:cs="Times New Roman"/>
        </w:rPr>
        <w:t>三、基金管理人</w:t>
      </w:r>
      <w:bookmarkEnd w:id="18"/>
      <w:bookmarkEnd w:id="19"/>
    </w:p>
    <w:p w:rsidR="00B17D0A" w:rsidRPr="00E938B9" w:rsidRDefault="00B17D0A" w:rsidP="00B17D0A">
      <w:pPr>
        <w:ind w:firstLineChars="200" w:firstLine="482"/>
        <w:rPr>
          <w:rFonts w:ascii="宋体" w:hAnsi="宋体"/>
          <w:b/>
          <w:bCs/>
          <w:sz w:val="24"/>
          <w:szCs w:val="24"/>
        </w:rPr>
      </w:pPr>
      <w:bookmarkStart w:id="20" w:name="_Toc240877796"/>
      <w:bookmarkStart w:id="21" w:name="_Toc240878460"/>
      <w:bookmarkStart w:id="22" w:name="_Toc167015370"/>
      <w:r w:rsidRPr="008A596A">
        <w:rPr>
          <w:rFonts w:ascii="宋体" w:hAnsi="宋体" w:hint="eastAsia"/>
          <w:b/>
          <w:bCs/>
          <w:sz w:val="24"/>
          <w:szCs w:val="24"/>
        </w:rPr>
        <w:t>（一）基金管理人概况</w:t>
      </w:r>
      <w:bookmarkEnd w:id="20"/>
      <w:bookmarkEnd w:id="21"/>
    </w:p>
    <w:p w:rsidR="00B17D0A" w:rsidRPr="00E938B9" w:rsidRDefault="00B17D0A" w:rsidP="00B17D0A">
      <w:pPr>
        <w:ind w:firstLineChars="200" w:firstLine="480"/>
        <w:rPr>
          <w:rFonts w:ascii="宋体" w:hAnsi="宋体"/>
          <w:sz w:val="24"/>
          <w:szCs w:val="24"/>
        </w:rPr>
      </w:pPr>
      <w:r w:rsidRPr="008A596A">
        <w:rPr>
          <w:rFonts w:ascii="宋体" w:hAnsi="宋体" w:hint="eastAsia"/>
          <w:sz w:val="24"/>
          <w:szCs w:val="24"/>
        </w:rPr>
        <w:t>1、名称：华安基金管理有限公司</w:t>
      </w:r>
    </w:p>
    <w:p w:rsidR="00B17D0A" w:rsidRPr="00E938B9" w:rsidRDefault="00B17D0A" w:rsidP="00B17D0A">
      <w:pPr>
        <w:ind w:firstLineChars="200" w:firstLine="480"/>
        <w:rPr>
          <w:rFonts w:ascii="宋体" w:hAnsi="宋体"/>
          <w:sz w:val="24"/>
          <w:szCs w:val="24"/>
        </w:rPr>
      </w:pPr>
      <w:r w:rsidRPr="00495DAD">
        <w:rPr>
          <w:rFonts w:ascii="宋体" w:hAnsi="宋体" w:cs="Arial" w:hint="eastAsia"/>
          <w:sz w:val="24"/>
          <w:szCs w:val="24"/>
        </w:rPr>
        <w:t>2、住所：</w:t>
      </w:r>
      <w:r w:rsidR="00F70AA7" w:rsidRPr="004E7F1D">
        <w:rPr>
          <w:rFonts w:ascii="宋体" w:hAnsi="宋体" w:cs="Arial" w:hint="eastAsia"/>
          <w:sz w:val="24"/>
          <w:szCs w:val="24"/>
        </w:rPr>
        <w:t>中国（上海）自由贸易试验区世纪大道</w:t>
      </w:r>
      <w:r w:rsidR="00F70AA7" w:rsidRPr="004E7F1D">
        <w:rPr>
          <w:rFonts w:ascii="宋体" w:hAnsi="宋体" w:cs="Arial"/>
          <w:sz w:val="24"/>
          <w:szCs w:val="24"/>
        </w:rPr>
        <w:t>8</w:t>
      </w:r>
      <w:r w:rsidR="00F70AA7" w:rsidRPr="004E7F1D">
        <w:rPr>
          <w:rFonts w:ascii="宋体" w:hAnsi="宋体" w:cs="Arial" w:hint="eastAsia"/>
          <w:sz w:val="24"/>
          <w:szCs w:val="24"/>
        </w:rPr>
        <w:t>号</w:t>
      </w:r>
      <w:r w:rsidR="007F4257">
        <w:rPr>
          <w:rFonts w:ascii="宋体" w:hAnsi="宋体" w:cs="Arial" w:hint="eastAsia"/>
          <w:sz w:val="24"/>
          <w:szCs w:val="24"/>
        </w:rPr>
        <w:t>国金中心</w:t>
      </w:r>
      <w:r w:rsidR="00F70AA7" w:rsidRPr="004E7F1D">
        <w:rPr>
          <w:rFonts w:ascii="宋体" w:hAnsi="宋体" w:cs="Arial" w:hint="eastAsia"/>
          <w:sz w:val="24"/>
          <w:szCs w:val="24"/>
        </w:rPr>
        <w:t>二期</w:t>
      </w:r>
      <w:r w:rsidR="00F70AA7" w:rsidRPr="004E7F1D">
        <w:rPr>
          <w:rFonts w:ascii="宋体" w:hAnsi="宋体" w:cs="Arial"/>
          <w:sz w:val="24"/>
          <w:szCs w:val="24"/>
        </w:rPr>
        <w:t>31</w:t>
      </w:r>
      <w:r w:rsidR="00F70AA7" w:rsidRPr="004E7F1D">
        <w:rPr>
          <w:rFonts w:ascii="宋体" w:hAnsi="宋体" w:cs="Arial" w:hint="eastAsia"/>
          <w:sz w:val="24"/>
          <w:szCs w:val="24"/>
        </w:rPr>
        <w:t>－</w:t>
      </w:r>
      <w:r w:rsidR="00F70AA7" w:rsidRPr="004E7F1D">
        <w:rPr>
          <w:rFonts w:ascii="宋体" w:hAnsi="宋体" w:cs="Arial"/>
          <w:sz w:val="24"/>
          <w:szCs w:val="24"/>
        </w:rPr>
        <w:t>32</w:t>
      </w:r>
      <w:r w:rsidR="00F70AA7" w:rsidRPr="004E7F1D">
        <w:rPr>
          <w:rFonts w:ascii="宋体" w:hAnsi="宋体" w:cs="Arial" w:hint="eastAsia"/>
          <w:sz w:val="24"/>
          <w:szCs w:val="24"/>
        </w:rPr>
        <w:t>层</w:t>
      </w:r>
    </w:p>
    <w:p w:rsidR="00B17D0A" w:rsidRPr="00E938B9" w:rsidRDefault="00B17D0A" w:rsidP="00B17D0A">
      <w:pPr>
        <w:ind w:firstLineChars="200" w:firstLine="480"/>
        <w:rPr>
          <w:rFonts w:ascii="宋体" w:hAnsi="宋体"/>
          <w:sz w:val="24"/>
          <w:szCs w:val="24"/>
        </w:rPr>
      </w:pPr>
      <w:r w:rsidRPr="008A596A">
        <w:rPr>
          <w:rFonts w:ascii="宋体" w:hAnsi="宋体" w:hint="eastAsia"/>
          <w:sz w:val="24"/>
          <w:szCs w:val="24"/>
        </w:rPr>
        <w:t>3、法定代表人：朱学华</w:t>
      </w:r>
    </w:p>
    <w:p w:rsidR="00B17D0A" w:rsidRPr="00E938B9" w:rsidRDefault="00B17D0A" w:rsidP="00B17D0A">
      <w:pPr>
        <w:ind w:firstLineChars="200" w:firstLine="480"/>
        <w:rPr>
          <w:rFonts w:ascii="宋体" w:hAnsi="宋体"/>
          <w:sz w:val="24"/>
          <w:szCs w:val="24"/>
        </w:rPr>
      </w:pPr>
      <w:r w:rsidRPr="008A596A">
        <w:rPr>
          <w:rFonts w:ascii="宋体" w:hAnsi="宋体" w:hint="eastAsia"/>
          <w:sz w:val="24"/>
          <w:szCs w:val="24"/>
        </w:rPr>
        <w:t>4、设立日期：</w:t>
      </w:r>
      <w:smartTag w:uri="urn:schemas-microsoft-com:office:smarttags" w:element="chsdate">
        <w:smartTagPr>
          <w:attr w:name="IsROCDate" w:val="False"/>
          <w:attr w:name="IsLunarDate" w:val="False"/>
          <w:attr w:name="Day" w:val="4"/>
          <w:attr w:name="Month" w:val="6"/>
          <w:attr w:name="Year" w:val="1998"/>
        </w:smartTagPr>
        <w:r w:rsidRPr="008A596A">
          <w:rPr>
            <w:rFonts w:ascii="宋体" w:hAnsi="宋体" w:hint="eastAsia"/>
            <w:sz w:val="24"/>
            <w:szCs w:val="24"/>
          </w:rPr>
          <w:t>1998年6月4日</w:t>
        </w:r>
      </w:smartTag>
    </w:p>
    <w:p w:rsidR="00B17D0A" w:rsidRPr="00E938B9" w:rsidRDefault="00B17D0A" w:rsidP="00B17D0A">
      <w:pPr>
        <w:ind w:firstLineChars="200" w:firstLine="480"/>
        <w:rPr>
          <w:rFonts w:ascii="宋体" w:hAnsi="宋体"/>
          <w:sz w:val="24"/>
          <w:szCs w:val="24"/>
        </w:rPr>
      </w:pPr>
      <w:r w:rsidRPr="008A596A">
        <w:rPr>
          <w:rFonts w:ascii="宋体" w:hAnsi="宋体" w:hint="eastAsia"/>
          <w:sz w:val="24"/>
          <w:szCs w:val="24"/>
        </w:rPr>
        <w:t>5、批准设立机关及批准设立文号：中国证监会证监基字</w:t>
      </w:r>
      <w:r w:rsidRPr="008A596A">
        <w:rPr>
          <w:rFonts w:ascii="宋体" w:hAnsi="宋体"/>
          <w:sz w:val="24"/>
          <w:szCs w:val="24"/>
        </w:rPr>
        <w:t>[1998]20</w:t>
      </w:r>
      <w:r w:rsidRPr="008A596A">
        <w:rPr>
          <w:rFonts w:ascii="宋体" w:hAnsi="宋体" w:hint="eastAsia"/>
          <w:sz w:val="24"/>
          <w:szCs w:val="24"/>
        </w:rPr>
        <w:t>号</w:t>
      </w:r>
    </w:p>
    <w:p w:rsidR="00B17D0A" w:rsidRPr="00E938B9" w:rsidRDefault="00B17D0A" w:rsidP="00B17D0A">
      <w:pPr>
        <w:ind w:firstLineChars="200" w:firstLine="480"/>
        <w:rPr>
          <w:rFonts w:ascii="宋体" w:hAnsi="宋体"/>
          <w:sz w:val="24"/>
          <w:szCs w:val="24"/>
        </w:rPr>
      </w:pPr>
      <w:r w:rsidRPr="008A596A">
        <w:rPr>
          <w:rFonts w:ascii="宋体" w:hAnsi="宋体" w:hint="eastAsia"/>
          <w:sz w:val="24"/>
          <w:szCs w:val="24"/>
        </w:rPr>
        <w:t>6、注册资本：1.5亿元人民币</w:t>
      </w:r>
    </w:p>
    <w:p w:rsidR="00B17D0A" w:rsidRPr="00E938B9" w:rsidRDefault="00B17D0A" w:rsidP="00B17D0A">
      <w:pPr>
        <w:ind w:firstLineChars="200" w:firstLine="480"/>
        <w:rPr>
          <w:rFonts w:ascii="宋体" w:hAnsi="宋体"/>
          <w:sz w:val="24"/>
          <w:szCs w:val="24"/>
        </w:rPr>
      </w:pPr>
      <w:r w:rsidRPr="008A596A">
        <w:rPr>
          <w:rFonts w:ascii="宋体" w:hAnsi="宋体" w:hint="eastAsia"/>
          <w:sz w:val="24"/>
          <w:szCs w:val="24"/>
        </w:rPr>
        <w:t>7、组织形式：有限责任公司</w:t>
      </w:r>
    </w:p>
    <w:p w:rsidR="00B17D0A" w:rsidRPr="00E938B9" w:rsidRDefault="00B17D0A" w:rsidP="00B17D0A">
      <w:pPr>
        <w:ind w:firstLineChars="200" w:firstLine="480"/>
        <w:rPr>
          <w:rFonts w:ascii="宋体" w:hAnsi="宋体"/>
          <w:sz w:val="24"/>
          <w:szCs w:val="24"/>
        </w:rPr>
      </w:pPr>
      <w:r w:rsidRPr="008A596A">
        <w:rPr>
          <w:rFonts w:ascii="宋体" w:hAnsi="宋体" w:hint="eastAsia"/>
          <w:sz w:val="24"/>
          <w:szCs w:val="24"/>
        </w:rPr>
        <w:t>8、经营范围：从事基金管理业务、发起设立基金以及从事中国证监会批准的其他业务</w:t>
      </w:r>
    </w:p>
    <w:p w:rsidR="00B17D0A" w:rsidRPr="00E938B9" w:rsidRDefault="00B17D0A" w:rsidP="00B17D0A">
      <w:pPr>
        <w:ind w:firstLineChars="200" w:firstLine="480"/>
        <w:rPr>
          <w:rFonts w:ascii="宋体" w:hAnsi="宋体"/>
          <w:sz w:val="24"/>
          <w:szCs w:val="24"/>
        </w:rPr>
      </w:pPr>
      <w:r w:rsidRPr="008A596A">
        <w:rPr>
          <w:rFonts w:ascii="宋体" w:hAnsi="宋体" w:hint="eastAsia"/>
          <w:sz w:val="24"/>
          <w:szCs w:val="24"/>
        </w:rPr>
        <w:t>9、存续期间：持续经营</w:t>
      </w:r>
    </w:p>
    <w:p w:rsidR="00B17D0A" w:rsidRPr="00E938B9" w:rsidRDefault="00B17D0A" w:rsidP="00B17D0A">
      <w:pPr>
        <w:ind w:firstLineChars="200" w:firstLine="480"/>
        <w:rPr>
          <w:rFonts w:ascii="宋体" w:hAnsi="宋体"/>
          <w:sz w:val="24"/>
          <w:szCs w:val="24"/>
        </w:rPr>
      </w:pPr>
      <w:r w:rsidRPr="008A596A">
        <w:rPr>
          <w:rFonts w:ascii="宋体" w:hAnsi="宋体" w:hint="eastAsia"/>
          <w:sz w:val="24"/>
          <w:szCs w:val="24"/>
        </w:rPr>
        <w:t>10、联系电话：（021）38969999</w:t>
      </w:r>
    </w:p>
    <w:p w:rsidR="00B17D0A" w:rsidRPr="00E938B9" w:rsidRDefault="00B17D0A" w:rsidP="00B17D0A">
      <w:pPr>
        <w:ind w:firstLineChars="200" w:firstLine="480"/>
        <w:rPr>
          <w:rFonts w:ascii="宋体" w:hAnsi="宋体"/>
          <w:sz w:val="24"/>
          <w:szCs w:val="24"/>
        </w:rPr>
      </w:pPr>
      <w:r w:rsidRPr="008A596A">
        <w:rPr>
          <w:rFonts w:ascii="宋体" w:hAnsi="宋体" w:hint="eastAsia"/>
          <w:sz w:val="24"/>
          <w:szCs w:val="24"/>
        </w:rPr>
        <w:t>11、客户服务电话：40088-50099</w:t>
      </w:r>
    </w:p>
    <w:p w:rsidR="00B17D0A" w:rsidRPr="00E938B9" w:rsidRDefault="00B17D0A" w:rsidP="00B17D0A">
      <w:pPr>
        <w:ind w:firstLineChars="200" w:firstLine="480"/>
        <w:rPr>
          <w:rFonts w:ascii="宋体" w:hAnsi="宋体"/>
          <w:sz w:val="24"/>
          <w:szCs w:val="24"/>
        </w:rPr>
      </w:pPr>
      <w:r w:rsidRPr="008A596A">
        <w:rPr>
          <w:rFonts w:ascii="宋体" w:hAnsi="宋体" w:hint="eastAsia"/>
          <w:sz w:val="24"/>
          <w:szCs w:val="24"/>
        </w:rPr>
        <w:t>12、联系人：王艳</w:t>
      </w:r>
    </w:p>
    <w:p w:rsidR="00B17D0A" w:rsidRPr="00F70AA7" w:rsidRDefault="00B17D0A" w:rsidP="00B17D0A">
      <w:pPr>
        <w:ind w:firstLineChars="200" w:firstLine="480"/>
        <w:rPr>
          <w:rFonts w:ascii="宋体" w:hAnsi="宋体"/>
          <w:sz w:val="24"/>
          <w:szCs w:val="24"/>
        </w:rPr>
      </w:pPr>
      <w:r w:rsidRPr="008A596A">
        <w:rPr>
          <w:rFonts w:ascii="宋体" w:hAnsi="宋体" w:hint="eastAsia"/>
          <w:sz w:val="24"/>
          <w:szCs w:val="24"/>
        </w:rPr>
        <w:t>13、网址</w:t>
      </w:r>
      <w:r w:rsidRPr="00F70AA7">
        <w:rPr>
          <w:rFonts w:ascii="宋体" w:hAnsi="宋体" w:hint="eastAsia"/>
          <w:sz w:val="24"/>
          <w:szCs w:val="24"/>
        </w:rPr>
        <w:t>：</w:t>
      </w:r>
      <w:hyperlink r:id="rId9" w:history="1">
        <w:r w:rsidRPr="00F70AA7">
          <w:rPr>
            <w:rStyle w:val="a5"/>
            <w:rFonts w:ascii="宋体" w:hAnsi="宋体"/>
            <w:color w:val="auto"/>
            <w:sz w:val="24"/>
            <w:szCs w:val="24"/>
            <w:u w:val="none"/>
          </w:rPr>
          <w:t>www.huaan.com.cn</w:t>
        </w:r>
      </w:hyperlink>
    </w:p>
    <w:p w:rsidR="00B17D0A" w:rsidRPr="00E938B9" w:rsidRDefault="00B17D0A" w:rsidP="00B17D0A">
      <w:pPr>
        <w:ind w:firstLineChars="200" w:firstLine="482"/>
        <w:rPr>
          <w:rFonts w:ascii="宋体" w:hAnsi="宋体"/>
          <w:b/>
          <w:bCs/>
          <w:sz w:val="24"/>
          <w:szCs w:val="24"/>
        </w:rPr>
      </w:pPr>
      <w:bookmarkStart w:id="23" w:name="_Toc240877797"/>
      <w:bookmarkStart w:id="24" w:name="_Toc240878461"/>
      <w:r w:rsidRPr="008A596A">
        <w:rPr>
          <w:rFonts w:ascii="宋体" w:hAnsi="宋体" w:hint="eastAsia"/>
          <w:b/>
          <w:bCs/>
          <w:sz w:val="24"/>
          <w:szCs w:val="24"/>
        </w:rPr>
        <w:t>（二）注册资本和股权结构</w:t>
      </w:r>
      <w:bookmarkEnd w:id="23"/>
      <w:bookmarkEnd w:id="24"/>
    </w:p>
    <w:p w:rsidR="00B17D0A" w:rsidRPr="00E938B9" w:rsidRDefault="00B17D0A" w:rsidP="00B17D0A">
      <w:pPr>
        <w:ind w:firstLineChars="200" w:firstLine="480"/>
        <w:rPr>
          <w:rFonts w:ascii="宋体" w:hAnsi="宋体"/>
          <w:sz w:val="24"/>
          <w:szCs w:val="24"/>
        </w:rPr>
      </w:pPr>
      <w:r w:rsidRPr="008A596A">
        <w:rPr>
          <w:rFonts w:ascii="宋体" w:hAnsi="宋体" w:hint="eastAsia"/>
          <w:sz w:val="24"/>
          <w:szCs w:val="24"/>
        </w:rPr>
        <w:t>1、注册资本：1.5亿元人民币</w:t>
      </w:r>
    </w:p>
    <w:p w:rsidR="00B17D0A" w:rsidRPr="00E938B9" w:rsidRDefault="00B17D0A" w:rsidP="00B17D0A">
      <w:pPr>
        <w:ind w:firstLineChars="200" w:firstLine="480"/>
        <w:rPr>
          <w:rFonts w:ascii="宋体" w:hAnsi="宋体"/>
          <w:sz w:val="24"/>
          <w:szCs w:val="24"/>
        </w:rPr>
      </w:pPr>
      <w:r w:rsidRPr="008A596A">
        <w:rPr>
          <w:rFonts w:ascii="宋体" w:hAnsi="宋体" w:hint="eastAsia"/>
          <w:sz w:val="24"/>
          <w:szCs w:val="24"/>
        </w:rPr>
        <w:t>2、股权结构</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2"/>
        <w:gridCol w:w="4022"/>
      </w:tblGrid>
      <w:tr w:rsidR="00B17D0A" w:rsidRPr="00E938B9" w:rsidTr="00F06757">
        <w:trPr>
          <w:jc w:val="center"/>
        </w:trPr>
        <w:tc>
          <w:tcPr>
            <w:tcW w:w="4032" w:type="dxa"/>
          </w:tcPr>
          <w:p w:rsidR="00B17D0A" w:rsidRPr="00E938B9" w:rsidRDefault="00B17D0A" w:rsidP="00536104">
            <w:pPr>
              <w:jc w:val="center"/>
              <w:rPr>
                <w:rFonts w:ascii="宋体" w:hAnsi="宋体"/>
                <w:sz w:val="24"/>
                <w:szCs w:val="24"/>
              </w:rPr>
            </w:pPr>
            <w:r w:rsidRPr="008A596A">
              <w:rPr>
                <w:rFonts w:ascii="宋体" w:hAnsi="宋体" w:hint="eastAsia"/>
                <w:sz w:val="24"/>
                <w:szCs w:val="24"/>
              </w:rPr>
              <w:t>持股单位</w:t>
            </w:r>
          </w:p>
        </w:tc>
        <w:tc>
          <w:tcPr>
            <w:tcW w:w="4022" w:type="dxa"/>
          </w:tcPr>
          <w:p w:rsidR="00B17D0A" w:rsidRPr="00E938B9" w:rsidRDefault="00B17D0A" w:rsidP="00536104">
            <w:pPr>
              <w:jc w:val="center"/>
              <w:rPr>
                <w:rFonts w:ascii="宋体" w:hAnsi="宋体"/>
                <w:kern w:val="0"/>
                <w:sz w:val="24"/>
                <w:szCs w:val="24"/>
              </w:rPr>
            </w:pPr>
            <w:r w:rsidRPr="008A596A">
              <w:rPr>
                <w:rFonts w:ascii="宋体" w:hAnsi="宋体" w:hint="eastAsia"/>
                <w:sz w:val="24"/>
                <w:szCs w:val="24"/>
              </w:rPr>
              <w:t>持股占总股本比例</w:t>
            </w:r>
          </w:p>
        </w:tc>
      </w:tr>
      <w:tr w:rsidR="00193589" w:rsidRPr="00E938B9" w:rsidTr="00F06757">
        <w:trPr>
          <w:jc w:val="center"/>
        </w:trPr>
        <w:tc>
          <w:tcPr>
            <w:tcW w:w="4032" w:type="dxa"/>
          </w:tcPr>
          <w:p w:rsidR="00193589" w:rsidRPr="00E938B9" w:rsidRDefault="00193589" w:rsidP="00536104">
            <w:pPr>
              <w:jc w:val="center"/>
              <w:rPr>
                <w:rFonts w:ascii="宋体" w:hAnsi="宋体"/>
                <w:kern w:val="0"/>
                <w:sz w:val="24"/>
                <w:szCs w:val="24"/>
              </w:rPr>
            </w:pPr>
            <w:r w:rsidRPr="00F36FB0">
              <w:rPr>
                <w:rFonts w:hint="eastAsia"/>
                <w:sz w:val="24"/>
                <w:szCs w:val="24"/>
              </w:rPr>
              <w:t>国泰君安</w:t>
            </w:r>
            <w:r>
              <w:rPr>
                <w:rFonts w:hint="eastAsia"/>
                <w:sz w:val="24"/>
                <w:szCs w:val="24"/>
              </w:rPr>
              <w:t>证券股份</w:t>
            </w:r>
            <w:r w:rsidRPr="00F36FB0">
              <w:rPr>
                <w:rFonts w:hint="eastAsia"/>
                <w:sz w:val="24"/>
                <w:szCs w:val="24"/>
              </w:rPr>
              <w:t>有限公司</w:t>
            </w:r>
          </w:p>
        </w:tc>
        <w:tc>
          <w:tcPr>
            <w:tcW w:w="4022" w:type="dxa"/>
          </w:tcPr>
          <w:p w:rsidR="00193589" w:rsidRPr="00E938B9" w:rsidRDefault="00193589" w:rsidP="00536104">
            <w:pPr>
              <w:jc w:val="center"/>
              <w:rPr>
                <w:rFonts w:ascii="宋体" w:hAnsi="宋体"/>
                <w:smallCaps/>
                <w:sz w:val="24"/>
                <w:szCs w:val="24"/>
              </w:rPr>
            </w:pPr>
            <w:r w:rsidRPr="008A596A">
              <w:rPr>
                <w:rFonts w:ascii="宋体" w:hAnsi="宋体"/>
                <w:sz w:val="24"/>
                <w:szCs w:val="24"/>
              </w:rPr>
              <w:t>20%</w:t>
            </w:r>
          </w:p>
        </w:tc>
      </w:tr>
      <w:tr w:rsidR="00193589" w:rsidRPr="00E938B9" w:rsidTr="00F06757">
        <w:trPr>
          <w:jc w:val="center"/>
        </w:trPr>
        <w:tc>
          <w:tcPr>
            <w:tcW w:w="4032" w:type="dxa"/>
          </w:tcPr>
          <w:p w:rsidR="00193589" w:rsidRPr="00E938B9" w:rsidRDefault="00193589" w:rsidP="00536104">
            <w:pPr>
              <w:jc w:val="center"/>
              <w:rPr>
                <w:rFonts w:ascii="宋体" w:hAnsi="宋体"/>
                <w:smallCaps/>
                <w:sz w:val="24"/>
                <w:szCs w:val="24"/>
              </w:rPr>
            </w:pPr>
            <w:r>
              <w:rPr>
                <w:rFonts w:hint="eastAsia"/>
                <w:sz w:val="24"/>
                <w:szCs w:val="24"/>
              </w:rPr>
              <w:t>上海上国投资产管理有限公司</w:t>
            </w:r>
          </w:p>
        </w:tc>
        <w:tc>
          <w:tcPr>
            <w:tcW w:w="4022" w:type="dxa"/>
          </w:tcPr>
          <w:p w:rsidR="00193589" w:rsidRPr="00E938B9" w:rsidRDefault="00193589" w:rsidP="00536104">
            <w:pPr>
              <w:jc w:val="center"/>
              <w:rPr>
                <w:rFonts w:ascii="宋体" w:hAnsi="宋体"/>
                <w:smallCaps/>
                <w:sz w:val="24"/>
                <w:szCs w:val="24"/>
              </w:rPr>
            </w:pPr>
            <w:r w:rsidRPr="008A596A">
              <w:rPr>
                <w:rFonts w:ascii="宋体" w:hAnsi="宋体"/>
                <w:sz w:val="24"/>
                <w:szCs w:val="24"/>
              </w:rPr>
              <w:t>20%</w:t>
            </w:r>
          </w:p>
        </w:tc>
      </w:tr>
      <w:tr w:rsidR="00B17D0A" w:rsidRPr="00E938B9" w:rsidTr="00F06757">
        <w:trPr>
          <w:jc w:val="center"/>
        </w:trPr>
        <w:tc>
          <w:tcPr>
            <w:tcW w:w="4032" w:type="dxa"/>
          </w:tcPr>
          <w:p w:rsidR="00B17D0A" w:rsidRPr="00E938B9" w:rsidRDefault="00B17D0A" w:rsidP="00536104">
            <w:pPr>
              <w:jc w:val="center"/>
              <w:rPr>
                <w:rFonts w:ascii="宋体" w:hAnsi="宋体"/>
                <w:smallCaps/>
                <w:sz w:val="24"/>
                <w:szCs w:val="24"/>
              </w:rPr>
            </w:pPr>
            <w:r w:rsidRPr="008A596A">
              <w:rPr>
                <w:rFonts w:ascii="宋体" w:hAnsi="宋体" w:hint="eastAsia"/>
                <w:sz w:val="24"/>
                <w:szCs w:val="24"/>
              </w:rPr>
              <w:t>上海锦江国际投资管理有限公司</w:t>
            </w:r>
          </w:p>
        </w:tc>
        <w:tc>
          <w:tcPr>
            <w:tcW w:w="4022" w:type="dxa"/>
          </w:tcPr>
          <w:p w:rsidR="00B17D0A" w:rsidRPr="00E938B9" w:rsidRDefault="00B17D0A" w:rsidP="00536104">
            <w:pPr>
              <w:jc w:val="center"/>
              <w:rPr>
                <w:rFonts w:ascii="宋体" w:hAnsi="宋体"/>
                <w:smallCaps/>
                <w:sz w:val="24"/>
                <w:szCs w:val="24"/>
              </w:rPr>
            </w:pPr>
            <w:r w:rsidRPr="008A596A">
              <w:rPr>
                <w:rFonts w:ascii="宋体" w:hAnsi="宋体"/>
                <w:sz w:val="24"/>
                <w:szCs w:val="24"/>
              </w:rPr>
              <w:t>20%</w:t>
            </w:r>
          </w:p>
        </w:tc>
      </w:tr>
      <w:tr w:rsidR="00B17D0A" w:rsidRPr="00E938B9" w:rsidTr="00F06757">
        <w:trPr>
          <w:jc w:val="center"/>
        </w:trPr>
        <w:tc>
          <w:tcPr>
            <w:tcW w:w="4032" w:type="dxa"/>
          </w:tcPr>
          <w:p w:rsidR="00B17D0A" w:rsidRPr="00E938B9" w:rsidRDefault="00B17D0A" w:rsidP="00536104">
            <w:pPr>
              <w:jc w:val="center"/>
              <w:rPr>
                <w:rFonts w:ascii="宋体" w:hAnsi="宋体"/>
                <w:smallCaps/>
                <w:sz w:val="24"/>
                <w:szCs w:val="24"/>
              </w:rPr>
            </w:pPr>
            <w:r w:rsidRPr="008A596A">
              <w:rPr>
                <w:rFonts w:ascii="宋体" w:hAnsi="宋体" w:hint="eastAsia"/>
                <w:sz w:val="24"/>
                <w:szCs w:val="24"/>
              </w:rPr>
              <w:t>上海工业投资（集团）有限公司</w:t>
            </w:r>
          </w:p>
        </w:tc>
        <w:tc>
          <w:tcPr>
            <w:tcW w:w="4022" w:type="dxa"/>
          </w:tcPr>
          <w:p w:rsidR="00B17D0A" w:rsidRPr="00E938B9" w:rsidRDefault="00B17D0A" w:rsidP="00536104">
            <w:pPr>
              <w:jc w:val="center"/>
              <w:rPr>
                <w:rFonts w:ascii="宋体" w:hAnsi="宋体"/>
                <w:smallCaps/>
                <w:sz w:val="24"/>
                <w:szCs w:val="24"/>
              </w:rPr>
            </w:pPr>
            <w:r w:rsidRPr="008A596A">
              <w:rPr>
                <w:rFonts w:ascii="宋体" w:hAnsi="宋体"/>
                <w:sz w:val="24"/>
                <w:szCs w:val="24"/>
              </w:rPr>
              <w:t>20%</w:t>
            </w:r>
          </w:p>
        </w:tc>
      </w:tr>
      <w:tr w:rsidR="00B17D0A" w:rsidRPr="00E938B9" w:rsidTr="00F06757">
        <w:trPr>
          <w:jc w:val="center"/>
        </w:trPr>
        <w:tc>
          <w:tcPr>
            <w:tcW w:w="4032" w:type="dxa"/>
          </w:tcPr>
          <w:p w:rsidR="00B17D0A" w:rsidRPr="00E938B9" w:rsidRDefault="00B17D0A" w:rsidP="00536104">
            <w:pPr>
              <w:jc w:val="center"/>
              <w:rPr>
                <w:rFonts w:ascii="宋体" w:hAnsi="宋体"/>
                <w:smallCaps/>
                <w:sz w:val="24"/>
                <w:szCs w:val="24"/>
              </w:rPr>
            </w:pPr>
            <w:smartTag w:uri="urn:schemas-microsoft-com:office:smarttags" w:element="PersonName">
              <w:smartTagPr>
                <w:attr w:name="ProductID" w:val="国泰"/>
              </w:smartTagPr>
              <w:r w:rsidRPr="008A596A">
                <w:rPr>
                  <w:rFonts w:ascii="宋体" w:hAnsi="宋体" w:hint="eastAsia"/>
                  <w:sz w:val="24"/>
                  <w:szCs w:val="24"/>
                </w:rPr>
                <w:t>国泰</w:t>
              </w:r>
            </w:smartTag>
            <w:r w:rsidRPr="008A596A">
              <w:rPr>
                <w:rFonts w:ascii="宋体" w:hAnsi="宋体" w:hint="eastAsia"/>
                <w:sz w:val="24"/>
                <w:szCs w:val="24"/>
              </w:rPr>
              <w:t>君安投资管理股份有限公司</w:t>
            </w:r>
          </w:p>
        </w:tc>
        <w:tc>
          <w:tcPr>
            <w:tcW w:w="4022" w:type="dxa"/>
          </w:tcPr>
          <w:p w:rsidR="00B17D0A" w:rsidRPr="00E938B9" w:rsidRDefault="00B17D0A" w:rsidP="00536104">
            <w:pPr>
              <w:jc w:val="center"/>
              <w:rPr>
                <w:rFonts w:ascii="宋体" w:hAnsi="宋体"/>
                <w:smallCaps/>
                <w:sz w:val="24"/>
                <w:szCs w:val="24"/>
              </w:rPr>
            </w:pPr>
            <w:r w:rsidRPr="008A596A">
              <w:rPr>
                <w:rFonts w:ascii="宋体" w:hAnsi="宋体"/>
                <w:sz w:val="24"/>
                <w:szCs w:val="24"/>
              </w:rPr>
              <w:t>20%</w:t>
            </w:r>
          </w:p>
        </w:tc>
      </w:tr>
    </w:tbl>
    <w:p w:rsidR="00B17D0A" w:rsidRPr="00E938B9" w:rsidRDefault="00B17D0A" w:rsidP="00B17D0A">
      <w:pPr>
        <w:ind w:firstLineChars="200" w:firstLine="482"/>
        <w:rPr>
          <w:rFonts w:ascii="宋体" w:hAnsi="宋体"/>
          <w:b/>
          <w:bCs/>
          <w:sz w:val="24"/>
          <w:szCs w:val="24"/>
        </w:rPr>
      </w:pPr>
      <w:bookmarkStart w:id="25" w:name="_Toc240877798"/>
      <w:bookmarkStart w:id="26" w:name="_Toc240878462"/>
      <w:r w:rsidRPr="008A596A">
        <w:rPr>
          <w:rFonts w:ascii="宋体" w:hAnsi="宋体" w:hint="eastAsia"/>
          <w:b/>
          <w:bCs/>
          <w:sz w:val="24"/>
          <w:szCs w:val="24"/>
        </w:rPr>
        <w:t>（三）主要人员情况</w:t>
      </w:r>
      <w:bookmarkEnd w:id="25"/>
      <w:bookmarkEnd w:id="26"/>
    </w:p>
    <w:p w:rsidR="00B17D0A" w:rsidRPr="00E938B9" w:rsidRDefault="00B17D0A" w:rsidP="00B17D0A">
      <w:pPr>
        <w:ind w:firstLineChars="200" w:firstLine="480"/>
        <w:rPr>
          <w:rFonts w:ascii="宋体" w:hAnsi="宋体"/>
          <w:sz w:val="24"/>
          <w:szCs w:val="24"/>
        </w:rPr>
      </w:pPr>
      <w:r w:rsidRPr="008A596A">
        <w:rPr>
          <w:rFonts w:ascii="宋体" w:hAnsi="宋体" w:hint="eastAsia"/>
          <w:sz w:val="24"/>
          <w:szCs w:val="24"/>
        </w:rPr>
        <w:t>1、基金管理人董事、监事、经理及其他高级管理人员的姓名、从业简历、学历及兼职情况等。</w:t>
      </w:r>
    </w:p>
    <w:p w:rsidR="00193589" w:rsidRPr="00193589" w:rsidRDefault="00193589" w:rsidP="00193589">
      <w:pPr>
        <w:ind w:firstLineChars="200" w:firstLine="480"/>
        <w:rPr>
          <w:rFonts w:ascii="宋体" w:hAnsi="宋体"/>
          <w:sz w:val="24"/>
          <w:szCs w:val="24"/>
        </w:rPr>
      </w:pPr>
      <w:r w:rsidRPr="00193589">
        <w:rPr>
          <w:rFonts w:ascii="宋体" w:hAnsi="宋体" w:hint="eastAsia"/>
          <w:sz w:val="24"/>
          <w:szCs w:val="24"/>
        </w:rPr>
        <w:t>（1）董事会</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朱学华先生，本科学历。历任武警上海警卫局首长处副团职参谋，上海财政证券有限公司党总支副书记，上海证券有限责任公司党委书记、副董事长、副总经理、工会主席，兼任海际大和证券有限责任公司董事长。现任华安基金管理有限公司党总支书记、董事长、法定代表人。</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童威先生，博士研究生学历。历任上海证券有限责任公司研究发展中心总经理，上海国际集团有限公司研究发展总部副总经理（主持工作），上投摩根基金管理有限责任公司副总经理，上海国际集团有限公司战略发展总部总经理兼董事会办公室主任，华安基金管理有限公司副总经理。现任华安基金管理有限公司总经理。</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邱平先生，本科学历，高级政工师职称。历任上海红星轴承总厂党委书记，上海东风机械（集团）公司总裁助理、副总裁，上海全光网络科技股份公司总经理，上海赛事商务有限公司总经理，上海东浩工艺品股份有限公司董事长，上海国盛集团科教投资有限公司党委副书记、总裁、董事，上海建筑材料（集团）总公司党委书记、董事长（法定代表人）、总裁。现任上海工业投资（集团）有限公司党委副书记、执行董事（法定代表人）、总裁。</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马名驹先生，工商管理硕士，高级会计师。历任凤凰股份有限公司副董事长、总经理，上海东方上市企业博览中心副总经理，锦江国际（集团）有限公司计划财务部经理。现任锦江国际（集团）有限公司副总裁兼金融事业部总经理、上海锦江国际投资管理有限公司董事长兼总经理、锦江麦德龙现购自运有限公司董事、华安基金管理有限公司董事、长江养老保险股份有限公司董事、上海景域文化传播有限公司董事、Crystal Bright Developments Limited董事、史带财产保险股份有限公司监事、上海上国投资产管理有限公司监事。</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聂小刚先生，经济学博士。历任国泰君安证券股份有限公司投资银行三部助理业务董事、企业融资总部助理业务董事、总裁办公室主管、总裁办公室副经理、营销管理总部副经理、董事会秘书处主任助理、董事会秘书处副主任、董事会秘书处主任、上市办公室主任、国泰君安创新投资有限公司总裁、国泰君安证券股份有限公司战略投资部总经理、权益投资部总经理、战略投资部总经理等职务。现任国泰君安证券股份有限公司战略投资及直投业务委员会副总裁、战略管理部总经理、国泰君安证裕投资有限公司董事长、总经理、中国证券业协会投资业务委员会副主任委员。</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夏则炎先生，本科学历。历任国泰证券有限公司基金管理部业务员、交易部业务员、业务管理部项目经理、管理部综合处副经理；国泰君安证券股份有限公司经纪业务部副经理、董事会办公室副经理、经纪业务总部经理、营销管理总部经理、上海福山路营业部副总经理（主持工作）、上海福山路营业部总经理、上海分公司副总经理、经纪业务委员会综合管理组副组长、经纪业务委员会执行办公室主任、零售业务部总经理。现任国泰君安证券销售交易部总经理。</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独立董事：</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吴伯庆先生，大学学历，一级律师，曾被评为上海市优秀律师与上海市十佳法律顾问。历任上海市城市建设局秘书科长、上海市第一律师事务所副主任、上海市金茂律师事务所主任、上海市律师协会副会长。现任上海市金茂律师事务所高级合伙人。</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夏大慰先生，研究生学历，教授。现任上海国家会计学院学术委员会主任、教授、博士生导师，中国工业经济学会副会长，财政部会计准则委员会咨询专家，财政部企业内部控制标准委员会委员，香港中文大学名誉教授，复旦大学管理学院兼职教授，上海证券交易所上市委员会委员。享受国务院政府津贴。</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（2）监事会</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张志红女士，经济学博士。历任中国证监会上海监管局(原上海证管办)机构处副处长、机构监管处副处长、机构监管处处长、机构监管一处处长、上市公司监管一处处长等职务，长城证券有限责任公司党委委员、纪委书记、预算管理委员会委员、合规总监、副总经理、投资决策委员会委员，国泰君安证券股份有限公司总裁助理、业务总监、投行业务委员会副总裁等职务。现任国泰君安证券股份有限公司合规总监，华安基金管理有限公司监事长。</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许诺先生，硕士。曾任怡安翰威特咨询业务总监，麦理根（McLagan）公司中国区负责人。现任华安基金管理有限公司总经理助理兼人力资源部高级总监，华安资产管理（香港）有限公司董事。</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诸慧女士，研究生学历，经济师。历任华安基金管理有限公司监察稽核部高级监察员，集中交易部总监。现任华安基金管理有限公司集中交易部高级总监。</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（3）高级管理人员</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朱学华先生，本科学历，20年证券、基金从业经验。历任武警上海警卫局首长处副团职参谋，上海财政证券有限公司党总支副书记，上海证券有限责任公司党委书记、副董事长、副总经理、工会主席，兼任海际大和证券有限责任公司董事长。现任华安基金管理有限公司党总支书记、董事长、法定代表人。</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童威先生，博士研究生学历，17年证券、基金从业经验。历任上海证券有限责任公司研究发展中心总经理，上海国际集团有限公司研究发展总部副总经理（主持工作），上投摩根基金管理有限责任公司副总经理，上海国际集团有限公司战略发展总部总经理兼董事会办公室主任，华安基金管理有限公司副总经理。现任华安基金管理有限公司总经理。</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薛珍女士，硕士研究生学历，18年证券、基金从业经验。曾任华东政法大学副教授，中国证监会上海证管办机构处副处长，中国证监会上海监管局法制工作处处长。现任华安基金管理有限公司督察长。</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翁启森先生，硕士研究生学历，24年金融、证券、基金行业从业经验。历任台湾富邦银行资深领组，台湾JP摩根证券投资经理，台湾摩根投信基金经理，台湾中信证券自营部协理，台湾保德信投信基金经理，华安基金管理有限公司全球投资部总监、基金投资部兼全球投资部高级总监、公司总经理助理。现任华安基金管理有限公司副总经理、首席投资官。</w:t>
      </w:r>
    </w:p>
    <w:p w:rsidR="003D7D26" w:rsidRPr="00017A74" w:rsidRDefault="003D7D26" w:rsidP="003D7D26">
      <w:pPr>
        <w:ind w:firstLineChars="200" w:firstLine="480"/>
        <w:rPr>
          <w:rFonts w:ascii="宋体" w:hAnsi="宋体"/>
          <w:sz w:val="24"/>
          <w:szCs w:val="24"/>
        </w:rPr>
      </w:pPr>
      <w:r w:rsidRPr="00017A74">
        <w:rPr>
          <w:rFonts w:ascii="宋体" w:hAnsi="宋体" w:hint="eastAsia"/>
          <w:sz w:val="24"/>
          <w:szCs w:val="24"/>
        </w:rPr>
        <w:t>姚国平先生，硕士研究生学历，15年金融、基金行业从业经验。历任香港恒生银行上海分行交易员，华夏基金管理有限公司上海分公司区域销售经理，华安基金管理有限公司上海业务部助理总监、机构业务总部高级董事总经理、公司总经理助理。现任华安基金管理有限公司副总经理。</w:t>
      </w:r>
    </w:p>
    <w:p w:rsidR="00EF2B11" w:rsidRDefault="003D7D26" w:rsidP="00B17D0A">
      <w:pPr>
        <w:ind w:firstLineChars="200" w:firstLine="480"/>
        <w:rPr>
          <w:rFonts w:ascii="宋体" w:hAnsi="宋体" w:cs="Arial"/>
          <w:sz w:val="24"/>
          <w:szCs w:val="24"/>
        </w:rPr>
      </w:pPr>
      <w:r w:rsidRPr="00017A74">
        <w:rPr>
          <w:rFonts w:ascii="宋体" w:hAnsi="宋体" w:hint="eastAsia"/>
          <w:sz w:val="24"/>
          <w:szCs w:val="24"/>
        </w:rPr>
        <w:t>谷媛媛女士，硕士研究生学历，19年金融、基金行业从业经验。历任广发银行客户经理，京华山一国际（香港）有限公司高级经理，华安基金管理有限公司市场业务二部大区经理、产品部高级董事总经理、公司总经理助理。现任华安基金管理有限公司副总经理。</w:t>
      </w:r>
    </w:p>
    <w:bookmarkEnd w:id="22"/>
    <w:p w:rsidR="00B17D0A" w:rsidRDefault="00B17D0A" w:rsidP="00B17D0A">
      <w:pPr>
        <w:ind w:firstLineChars="200" w:firstLine="480"/>
        <w:rPr>
          <w:sz w:val="24"/>
          <w:szCs w:val="24"/>
        </w:rPr>
      </w:pPr>
      <w:r>
        <w:rPr>
          <w:sz w:val="24"/>
          <w:szCs w:val="24"/>
        </w:rPr>
        <w:t>2</w:t>
      </w:r>
      <w:r>
        <w:rPr>
          <w:rFonts w:hAnsi="宋体"/>
          <w:sz w:val="24"/>
          <w:szCs w:val="24"/>
        </w:rPr>
        <w:t>、本基金基金经理</w:t>
      </w:r>
    </w:p>
    <w:p w:rsidR="00372F8F" w:rsidRPr="00372F8F" w:rsidRDefault="00193589" w:rsidP="00193589">
      <w:pPr>
        <w:ind w:firstLineChars="200" w:firstLine="480"/>
        <w:rPr>
          <w:rFonts w:ascii="宋体" w:hAnsi="宋体"/>
          <w:color w:val="000000"/>
          <w:sz w:val="24"/>
          <w:szCs w:val="24"/>
        </w:rPr>
      </w:pPr>
      <w:r w:rsidRPr="00193589">
        <w:rPr>
          <w:rFonts w:ascii="宋体" w:hAnsi="宋体" w:cs="Arial" w:hint="eastAsia"/>
          <w:sz w:val="24"/>
          <w:szCs w:val="24"/>
        </w:rPr>
        <w:t>张亮先生，硕士，</w:t>
      </w:r>
      <w:r w:rsidR="003D7D26" w:rsidRPr="003D7D26">
        <w:rPr>
          <w:rFonts w:ascii="宋体" w:hAnsi="宋体" w:cs="Arial" w:hint="eastAsia"/>
          <w:sz w:val="24"/>
          <w:szCs w:val="24"/>
        </w:rPr>
        <w:t>硕士研究生，8年证券基金行业从业经验。曾任广发证券股份有限公司分析师。2015年6月加入华安基金，历任投资研究部研究员、基金投资部基金经理助理。2018年10月起，担任本基金的基金经理</w:t>
      </w:r>
      <w:r w:rsidR="00DA5884" w:rsidRPr="00DA5884">
        <w:rPr>
          <w:rFonts w:ascii="宋体" w:hAnsi="宋体" w:cs="Arial" w:hint="eastAsia"/>
          <w:sz w:val="24"/>
          <w:szCs w:val="24"/>
        </w:rPr>
        <w:t>。</w:t>
      </w:r>
    </w:p>
    <w:p w:rsidR="00FF5C4A" w:rsidRDefault="00FF5C4A" w:rsidP="00FF5C4A">
      <w:pPr>
        <w:ind w:firstLineChars="200" w:firstLine="480"/>
        <w:rPr>
          <w:rFonts w:ascii="宋体" w:hAnsi="宋体"/>
          <w:color w:val="000000"/>
          <w:sz w:val="24"/>
          <w:szCs w:val="24"/>
        </w:rPr>
      </w:pPr>
      <w:r>
        <w:rPr>
          <w:rFonts w:ascii="宋体" w:hAnsi="宋体" w:hint="eastAsia"/>
          <w:color w:val="000000"/>
          <w:sz w:val="24"/>
          <w:szCs w:val="24"/>
        </w:rPr>
        <w:t>历任基金经理：</w:t>
      </w:r>
    </w:p>
    <w:p w:rsidR="00FF5C4A" w:rsidRDefault="00FF5C4A" w:rsidP="00FF5C4A">
      <w:pPr>
        <w:ind w:firstLineChars="200" w:firstLine="480"/>
        <w:rPr>
          <w:rFonts w:ascii="宋体" w:hAnsi="宋体" w:cs="Arial"/>
          <w:sz w:val="24"/>
          <w:szCs w:val="24"/>
        </w:rPr>
      </w:pPr>
      <w:r>
        <w:rPr>
          <w:rFonts w:hAnsi="宋体" w:hint="eastAsia"/>
          <w:sz w:val="24"/>
          <w:szCs w:val="24"/>
        </w:rPr>
        <w:t>杨明</w:t>
      </w:r>
      <w:r w:rsidRPr="007F2972">
        <w:rPr>
          <w:rFonts w:ascii="宋体" w:hAnsi="宋体" w:cs="Arial" w:hint="eastAsia"/>
          <w:sz w:val="24"/>
          <w:szCs w:val="24"/>
        </w:rPr>
        <w:t>先生，自201</w:t>
      </w:r>
      <w:r>
        <w:rPr>
          <w:rFonts w:ascii="宋体" w:hAnsi="宋体" w:cs="Arial" w:hint="eastAsia"/>
          <w:sz w:val="24"/>
          <w:szCs w:val="24"/>
        </w:rPr>
        <w:t>5</w:t>
      </w:r>
      <w:r w:rsidRPr="007F2972">
        <w:rPr>
          <w:rFonts w:ascii="宋体" w:hAnsi="宋体" w:cs="Arial" w:hint="eastAsia"/>
          <w:sz w:val="24"/>
          <w:szCs w:val="24"/>
        </w:rPr>
        <w:t>年</w:t>
      </w:r>
      <w:r>
        <w:rPr>
          <w:rFonts w:ascii="宋体" w:hAnsi="宋体" w:cs="Arial" w:hint="eastAsia"/>
          <w:sz w:val="24"/>
          <w:szCs w:val="24"/>
        </w:rPr>
        <w:t>6</w:t>
      </w:r>
      <w:r w:rsidRPr="007F2972">
        <w:rPr>
          <w:rFonts w:ascii="宋体" w:hAnsi="宋体" w:cs="Arial" w:hint="eastAsia"/>
          <w:sz w:val="24"/>
          <w:szCs w:val="24"/>
        </w:rPr>
        <w:t>月</w:t>
      </w:r>
      <w:r>
        <w:rPr>
          <w:rFonts w:ascii="宋体" w:hAnsi="宋体" w:cs="Arial" w:hint="eastAsia"/>
          <w:sz w:val="24"/>
          <w:szCs w:val="24"/>
        </w:rPr>
        <w:t>29</w:t>
      </w:r>
      <w:r w:rsidRPr="007F2972">
        <w:rPr>
          <w:rFonts w:ascii="宋体" w:hAnsi="宋体" w:cs="Arial" w:hint="eastAsia"/>
          <w:sz w:val="24"/>
          <w:szCs w:val="24"/>
        </w:rPr>
        <w:t>日至201</w:t>
      </w:r>
      <w:r>
        <w:rPr>
          <w:rFonts w:ascii="宋体" w:hAnsi="宋体" w:cs="Arial" w:hint="eastAsia"/>
          <w:sz w:val="24"/>
          <w:szCs w:val="24"/>
        </w:rPr>
        <w:t>6</w:t>
      </w:r>
      <w:r w:rsidRPr="007F2972">
        <w:rPr>
          <w:rFonts w:ascii="宋体" w:hAnsi="宋体" w:cs="Arial" w:hint="eastAsia"/>
          <w:sz w:val="24"/>
          <w:szCs w:val="24"/>
        </w:rPr>
        <w:t>年</w:t>
      </w:r>
      <w:r>
        <w:rPr>
          <w:rFonts w:ascii="宋体" w:hAnsi="宋体" w:cs="Arial" w:hint="eastAsia"/>
          <w:sz w:val="24"/>
          <w:szCs w:val="24"/>
        </w:rPr>
        <w:t>9</w:t>
      </w:r>
      <w:r w:rsidRPr="007F2972">
        <w:rPr>
          <w:rFonts w:ascii="宋体" w:hAnsi="宋体" w:cs="Arial" w:hint="eastAsia"/>
          <w:sz w:val="24"/>
          <w:szCs w:val="24"/>
        </w:rPr>
        <w:t>月</w:t>
      </w:r>
      <w:r>
        <w:rPr>
          <w:rFonts w:ascii="宋体" w:hAnsi="宋体" w:cs="Arial" w:hint="eastAsia"/>
          <w:sz w:val="24"/>
          <w:szCs w:val="24"/>
        </w:rPr>
        <w:t>21</w:t>
      </w:r>
      <w:r w:rsidRPr="007F2972">
        <w:rPr>
          <w:rFonts w:ascii="宋体" w:hAnsi="宋体" w:cs="Arial" w:hint="eastAsia"/>
          <w:sz w:val="24"/>
          <w:szCs w:val="24"/>
        </w:rPr>
        <w:t>日担任</w:t>
      </w:r>
      <w:r w:rsidRPr="005D2148">
        <w:rPr>
          <w:rFonts w:ascii="宋体" w:hAnsi="宋体"/>
          <w:color w:val="000000"/>
          <w:sz w:val="24"/>
          <w:szCs w:val="24"/>
        </w:rPr>
        <w:t>华安国企改革主题灵活配置混合型证券投资基金</w:t>
      </w:r>
      <w:r w:rsidRPr="007F2972">
        <w:rPr>
          <w:rFonts w:ascii="宋体" w:hAnsi="宋体" w:cs="Arial" w:hint="eastAsia"/>
          <w:sz w:val="24"/>
          <w:szCs w:val="24"/>
        </w:rPr>
        <w:t>的基金经理。</w:t>
      </w:r>
    </w:p>
    <w:p w:rsidR="00FF5C4A" w:rsidRDefault="00FF5C4A" w:rsidP="00FF5C4A">
      <w:pPr>
        <w:ind w:firstLineChars="200" w:firstLine="480"/>
        <w:rPr>
          <w:rFonts w:ascii="宋体" w:hAnsi="宋体" w:cs="Arial"/>
          <w:sz w:val="24"/>
          <w:szCs w:val="24"/>
        </w:rPr>
      </w:pPr>
      <w:r w:rsidRPr="00A23141">
        <w:rPr>
          <w:rFonts w:hAnsi="宋体" w:hint="eastAsia"/>
          <w:sz w:val="24"/>
          <w:szCs w:val="24"/>
        </w:rPr>
        <w:t>苏圻涵先生</w:t>
      </w:r>
      <w:r>
        <w:rPr>
          <w:rFonts w:hAnsi="宋体" w:hint="eastAsia"/>
          <w:sz w:val="24"/>
          <w:szCs w:val="24"/>
        </w:rPr>
        <w:t>，</w:t>
      </w:r>
      <w:r w:rsidRPr="007F2972">
        <w:rPr>
          <w:rFonts w:ascii="宋体" w:hAnsi="宋体" w:cs="Arial" w:hint="eastAsia"/>
          <w:sz w:val="24"/>
          <w:szCs w:val="24"/>
        </w:rPr>
        <w:t>自201</w:t>
      </w:r>
      <w:r>
        <w:rPr>
          <w:rFonts w:ascii="宋体" w:hAnsi="宋体" w:cs="Arial" w:hint="eastAsia"/>
          <w:sz w:val="24"/>
          <w:szCs w:val="24"/>
        </w:rPr>
        <w:t>5</w:t>
      </w:r>
      <w:r w:rsidRPr="007F2972">
        <w:rPr>
          <w:rFonts w:ascii="宋体" w:hAnsi="宋体" w:cs="Arial" w:hint="eastAsia"/>
          <w:sz w:val="24"/>
          <w:szCs w:val="24"/>
        </w:rPr>
        <w:t>年</w:t>
      </w:r>
      <w:r>
        <w:rPr>
          <w:rFonts w:ascii="宋体" w:hAnsi="宋体" w:cs="Arial" w:hint="eastAsia"/>
          <w:sz w:val="24"/>
          <w:szCs w:val="24"/>
        </w:rPr>
        <w:t>6</w:t>
      </w:r>
      <w:r w:rsidRPr="007F2972">
        <w:rPr>
          <w:rFonts w:ascii="宋体" w:hAnsi="宋体" w:cs="Arial" w:hint="eastAsia"/>
          <w:sz w:val="24"/>
          <w:szCs w:val="24"/>
        </w:rPr>
        <w:t>月</w:t>
      </w:r>
      <w:r>
        <w:rPr>
          <w:rFonts w:ascii="宋体" w:hAnsi="宋体" w:cs="Arial" w:hint="eastAsia"/>
          <w:sz w:val="24"/>
          <w:szCs w:val="24"/>
        </w:rPr>
        <w:t>29</w:t>
      </w:r>
      <w:r w:rsidRPr="007F2972">
        <w:rPr>
          <w:rFonts w:ascii="宋体" w:hAnsi="宋体" w:cs="Arial" w:hint="eastAsia"/>
          <w:sz w:val="24"/>
          <w:szCs w:val="24"/>
        </w:rPr>
        <w:t>日至201</w:t>
      </w:r>
      <w:r>
        <w:rPr>
          <w:rFonts w:ascii="宋体" w:hAnsi="宋体" w:cs="Arial" w:hint="eastAsia"/>
          <w:sz w:val="24"/>
          <w:szCs w:val="24"/>
        </w:rPr>
        <w:t>6</w:t>
      </w:r>
      <w:r w:rsidRPr="007F2972">
        <w:rPr>
          <w:rFonts w:ascii="宋体" w:hAnsi="宋体" w:cs="Arial" w:hint="eastAsia"/>
          <w:sz w:val="24"/>
          <w:szCs w:val="24"/>
        </w:rPr>
        <w:t>年</w:t>
      </w:r>
      <w:r>
        <w:rPr>
          <w:rFonts w:ascii="宋体" w:hAnsi="宋体" w:cs="Arial" w:hint="eastAsia"/>
          <w:sz w:val="24"/>
          <w:szCs w:val="24"/>
        </w:rPr>
        <w:t>9</w:t>
      </w:r>
      <w:r w:rsidRPr="007F2972">
        <w:rPr>
          <w:rFonts w:ascii="宋体" w:hAnsi="宋体" w:cs="Arial" w:hint="eastAsia"/>
          <w:sz w:val="24"/>
          <w:szCs w:val="24"/>
        </w:rPr>
        <w:t>月</w:t>
      </w:r>
      <w:r>
        <w:rPr>
          <w:rFonts w:ascii="宋体" w:hAnsi="宋体" w:cs="Arial" w:hint="eastAsia"/>
          <w:sz w:val="24"/>
          <w:szCs w:val="24"/>
        </w:rPr>
        <w:t>21</w:t>
      </w:r>
      <w:r w:rsidRPr="007F2972">
        <w:rPr>
          <w:rFonts w:ascii="宋体" w:hAnsi="宋体" w:cs="Arial" w:hint="eastAsia"/>
          <w:sz w:val="24"/>
          <w:szCs w:val="24"/>
        </w:rPr>
        <w:t>日担任</w:t>
      </w:r>
      <w:r w:rsidRPr="005D2148">
        <w:rPr>
          <w:rFonts w:ascii="宋体" w:hAnsi="宋体"/>
          <w:color w:val="000000"/>
          <w:sz w:val="24"/>
          <w:szCs w:val="24"/>
        </w:rPr>
        <w:t>华安国企改革主题灵活配置混合型证券投资基金</w:t>
      </w:r>
      <w:r w:rsidRPr="007F2972">
        <w:rPr>
          <w:rFonts w:ascii="宋体" w:hAnsi="宋体" w:cs="Arial" w:hint="eastAsia"/>
          <w:sz w:val="24"/>
          <w:szCs w:val="24"/>
        </w:rPr>
        <w:t>的基金经理。</w:t>
      </w:r>
    </w:p>
    <w:p w:rsidR="00CC1D54" w:rsidRPr="00CC1D54" w:rsidRDefault="00CC1D54" w:rsidP="00CC1D54">
      <w:pPr>
        <w:ind w:firstLineChars="200" w:firstLine="480"/>
        <w:rPr>
          <w:rFonts w:hAnsi="宋体"/>
          <w:sz w:val="24"/>
          <w:szCs w:val="24"/>
        </w:rPr>
      </w:pPr>
      <w:r w:rsidRPr="00536104">
        <w:rPr>
          <w:rFonts w:ascii="宋体" w:hAnsi="宋体" w:hint="eastAsia"/>
          <w:color w:val="000000"/>
          <w:sz w:val="24"/>
          <w:szCs w:val="24"/>
        </w:rPr>
        <w:t>王嘉先生，自</w:t>
      </w:r>
      <w:r w:rsidRPr="00536104">
        <w:rPr>
          <w:rFonts w:ascii="宋体" w:hAnsi="宋体"/>
          <w:color w:val="000000"/>
          <w:sz w:val="24"/>
          <w:szCs w:val="24"/>
        </w:rPr>
        <w:t>2015年7月17日至2018年11月12日担任华安国企改革主题灵活配置混合型证券投资基金的基金经理。</w:t>
      </w:r>
    </w:p>
    <w:p w:rsidR="00B17D0A" w:rsidRPr="00602AE1" w:rsidRDefault="00B17D0A" w:rsidP="00B17D0A">
      <w:pPr>
        <w:ind w:firstLineChars="200" w:firstLine="480"/>
        <w:rPr>
          <w:rFonts w:ascii="宋体" w:hAnsi="宋体"/>
          <w:sz w:val="24"/>
          <w:szCs w:val="24"/>
        </w:rPr>
      </w:pPr>
      <w:r>
        <w:rPr>
          <w:sz w:val="24"/>
          <w:szCs w:val="24"/>
        </w:rPr>
        <w:t>3</w:t>
      </w:r>
      <w:r>
        <w:rPr>
          <w:rFonts w:hAnsi="宋体"/>
          <w:sz w:val="24"/>
          <w:szCs w:val="24"/>
        </w:rPr>
        <w:t>、</w:t>
      </w:r>
      <w:r w:rsidRPr="00602AE1">
        <w:rPr>
          <w:rFonts w:ascii="宋体" w:hAnsi="宋体"/>
          <w:sz w:val="24"/>
          <w:szCs w:val="24"/>
        </w:rPr>
        <w:t>本公司采取集体投资决策制度，</w:t>
      </w:r>
      <w:r w:rsidRPr="00602AE1">
        <w:rPr>
          <w:rFonts w:ascii="宋体" w:hAnsi="宋体" w:hint="eastAsia"/>
          <w:sz w:val="24"/>
          <w:szCs w:val="24"/>
        </w:rPr>
        <w:t>公司</w:t>
      </w:r>
      <w:r w:rsidRPr="00602AE1">
        <w:rPr>
          <w:rFonts w:ascii="宋体" w:hAnsi="宋体"/>
          <w:sz w:val="24"/>
          <w:szCs w:val="24"/>
        </w:rPr>
        <w:t>投资决策委员会成员的姓名和职务如下：</w:t>
      </w:r>
    </w:p>
    <w:p w:rsidR="003D7D26" w:rsidRPr="003D7D26" w:rsidRDefault="003D7D26" w:rsidP="003D7D26">
      <w:pPr>
        <w:ind w:firstLineChars="200" w:firstLine="480"/>
        <w:rPr>
          <w:rFonts w:ascii="宋体" w:hAnsi="宋体" w:cs="Arial"/>
          <w:sz w:val="24"/>
          <w:szCs w:val="24"/>
        </w:rPr>
      </w:pPr>
      <w:r w:rsidRPr="003D7D26">
        <w:rPr>
          <w:rFonts w:ascii="宋体" w:hAnsi="宋体" w:cs="Arial" w:hint="eastAsia"/>
          <w:sz w:val="24"/>
          <w:szCs w:val="24"/>
        </w:rPr>
        <w:t>童威先生，总经理</w:t>
      </w:r>
    </w:p>
    <w:p w:rsidR="003D7D26" w:rsidRPr="003D7D26" w:rsidRDefault="003D7D26" w:rsidP="003D7D26">
      <w:pPr>
        <w:ind w:firstLineChars="200" w:firstLine="480"/>
        <w:rPr>
          <w:rFonts w:ascii="宋体" w:hAnsi="宋体" w:cs="Arial"/>
          <w:sz w:val="24"/>
          <w:szCs w:val="24"/>
        </w:rPr>
      </w:pPr>
      <w:r w:rsidRPr="003D7D26">
        <w:rPr>
          <w:rFonts w:ascii="宋体" w:hAnsi="宋体" w:cs="Arial" w:hint="eastAsia"/>
          <w:sz w:val="24"/>
          <w:szCs w:val="24"/>
        </w:rPr>
        <w:t>翁启森先生，副总经理、首席投资官</w:t>
      </w:r>
    </w:p>
    <w:p w:rsidR="003D7D26" w:rsidRPr="003D7D26" w:rsidRDefault="003D7D26" w:rsidP="003D7D26">
      <w:pPr>
        <w:ind w:firstLineChars="200" w:firstLine="480"/>
        <w:rPr>
          <w:rFonts w:ascii="宋体" w:hAnsi="宋体" w:cs="Arial"/>
          <w:sz w:val="24"/>
          <w:szCs w:val="24"/>
        </w:rPr>
      </w:pPr>
      <w:r w:rsidRPr="003D7D26">
        <w:rPr>
          <w:rFonts w:ascii="宋体" w:hAnsi="宋体" w:cs="Arial" w:hint="eastAsia"/>
          <w:sz w:val="24"/>
          <w:szCs w:val="24"/>
        </w:rPr>
        <w:t>杨明先生，投资研究部高级总监</w:t>
      </w:r>
    </w:p>
    <w:p w:rsidR="003D7D26" w:rsidRPr="003D7D26" w:rsidRDefault="003D7D26" w:rsidP="003D7D26">
      <w:pPr>
        <w:ind w:firstLineChars="200" w:firstLine="480"/>
        <w:rPr>
          <w:rFonts w:ascii="宋体" w:hAnsi="宋体" w:cs="Arial"/>
          <w:sz w:val="24"/>
          <w:szCs w:val="24"/>
        </w:rPr>
      </w:pPr>
      <w:r w:rsidRPr="003D7D26">
        <w:rPr>
          <w:rFonts w:ascii="宋体" w:hAnsi="宋体" w:cs="Arial" w:hint="eastAsia"/>
          <w:sz w:val="24"/>
          <w:szCs w:val="24"/>
        </w:rPr>
        <w:t>许之彦先生，总经理助理、指数与量化投资部高级总监</w:t>
      </w:r>
    </w:p>
    <w:p w:rsidR="003D7D26" w:rsidRPr="003D7D26" w:rsidRDefault="003D7D26" w:rsidP="003D7D26">
      <w:pPr>
        <w:ind w:firstLineChars="200" w:firstLine="480"/>
        <w:rPr>
          <w:rFonts w:ascii="宋体" w:hAnsi="宋体" w:cs="Arial"/>
          <w:sz w:val="24"/>
          <w:szCs w:val="24"/>
        </w:rPr>
      </w:pPr>
      <w:r w:rsidRPr="003D7D26">
        <w:rPr>
          <w:rFonts w:ascii="宋体" w:hAnsi="宋体" w:cs="Arial" w:hint="eastAsia"/>
          <w:sz w:val="24"/>
          <w:szCs w:val="24"/>
        </w:rPr>
        <w:t>贺涛先生，固定收益部总监</w:t>
      </w:r>
    </w:p>
    <w:p w:rsidR="003D7D26" w:rsidRPr="003D7D26" w:rsidRDefault="003D7D26" w:rsidP="003D7D26">
      <w:pPr>
        <w:ind w:firstLineChars="200" w:firstLine="480"/>
        <w:rPr>
          <w:rFonts w:ascii="宋体" w:hAnsi="宋体" w:cs="Arial"/>
          <w:sz w:val="24"/>
          <w:szCs w:val="24"/>
        </w:rPr>
      </w:pPr>
      <w:r w:rsidRPr="003D7D26">
        <w:rPr>
          <w:rFonts w:ascii="宋体" w:hAnsi="宋体" w:cs="Arial" w:hint="eastAsia"/>
          <w:sz w:val="24"/>
          <w:szCs w:val="24"/>
        </w:rPr>
        <w:t>苏圻涵先生，全球投资部副总监</w:t>
      </w:r>
    </w:p>
    <w:p w:rsidR="003D7D26" w:rsidRPr="003D7D26" w:rsidRDefault="003D7D26" w:rsidP="003D7D26">
      <w:pPr>
        <w:ind w:firstLineChars="200" w:firstLine="480"/>
        <w:rPr>
          <w:rFonts w:ascii="宋体" w:hAnsi="宋体" w:cs="Arial"/>
          <w:sz w:val="24"/>
          <w:szCs w:val="24"/>
        </w:rPr>
      </w:pPr>
      <w:r w:rsidRPr="003D7D26">
        <w:rPr>
          <w:rFonts w:ascii="宋体" w:hAnsi="宋体" w:cs="Arial" w:hint="eastAsia"/>
          <w:sz w:val="24"/>
          <w:szCs w:val="24"/>
        </w:rPr>
        <w:t>万建军先生，投资研究部联席总监</w:t>
      </w:r>
    </w:p>
    <w:p w:rsidR="003D7D26" w:rsidRPr="003D7D26" w:rsidRDefault="003D7D26" w:rsidP="003D7D26">
      <w:pPr>
        <w:ind w:firstLineChars="200" w:firstLine="480"/>
        <w:rPr>
          <w:rFonts w:ascii="宋体" w:hAnsi="宋体" w:cs="Arial"/>
          <w:sz w:val="24"/>
          <w:szCs w:val="24"/>
        </w:rPr>
      </w:pPr>
      <w:r w:rsidRPr="003D7D26">
        <w:rPr>
          <w:rFonts w:ascii="宋体" w:hAnsi="宋体" w:cs="Arial" w:hint="eastAsia"/>
          <w:sz w:val="24"/>
          <w:szCs w:val="24"/>
        </w:rPr>
        <w:t>谢振东先生，基金投资部副总监</w:t>
      </w:r>
    </w:p>
    <w:p w:rsidR="00853E7E" w:rsidRPr="00853E7E" w:rsidRDefault="003D7D26" w:rsidP="00853E7E">
      <w:pPr>
        <w:ind w:firstLineChars="200" w:firstLine="480"/>
        <w:rPr>
          <w:rFonts w:ascii="宋体" w:hAnsi="宋体" w:cs="Arial"/>
          <w:sz w:val="24"/>
          <w:szCs w:val="24"/>
        </w:rPr>
      </w:pPr>
      <w:r w:rsidRPr="003D7D26">
        <w:rPr>
          <w:rFonts w:ascii="宋体" w:hAnsi="宋体" w:cs="Arial" w:hint="eastAsia"/>
          <w:sz w:val="24"/>
          <w:szCs w:val="24"/>
        </w:rPr>
        <w:t>崔莹先生，基金投资部助理总监</w:t>
      </w:r>
    </w:p>
    <w:p w:rsidR="00B738AD" w:rsidRDefault="00B17D0A">
      <w:pPr>
        <w:ind w:firstLineChars="177" w:firstLine="425"/>
        <w:rPr>
          <w:sz w:val="24"/>
          <w:szCs w:val="24"/>
        </w:rPr>
      </w:pPr>
      <w:r>
        <w:rPr>
          <w:rFonts w:hAnsi="宋体"/>
          <w:sz w:val="24"/>
          <w:szCs w:val="24"/>
        </w:rPr>
        <w:t>上述人员之间不存在近亲属关系。</w:t>
      </w:r>
    </w:p>
    <w:p w:rsidR="00B17D0A" w:rsidRDefault="00FF5C4A" w:rsidP="00B17D0A">
      <w:pPr>
        <w:ind w:firstLineChars="200" w:firstLine="480"/>
        <w:rPr>
          <w:sz w:val="24"/>
          <w:szCs w:val="24"/>
        </w:rPr>
      </w:pPr>
      <w:r>
        <w:rPr>
          <w:rFonts w:hint="eastAsia"/>
          <w:sz w:val="24"/>
          <w:szCs w:val="24"/>
        </w:rPr>
        <w:t>4</w:t>
      </w:r>
      <w:r w:rsidR="00B17D0A">
        <w:rPr>
          <w:rFonts w:hAnsi="宋体"/>
          <w:sz w:val="24"/>
          <w:szCs w:val="24"/>
        </w:rPr>
        <w:t>、业务人员的准备情况：</w:t>
      </w:r>
    </w:p>
    <w:p w:rsidR="001225A7" w:rsidRDefault="003D7D26" w:rsidP="003D7D26">
      <w:pPr>
        <w:autoSpaceDE w:val="0"/>
        <w:autoSpaceDN w:val="0"/>
        <w:adjustRightInd w:val="0"/>
        <w:ind w:firstLineChars="200" w:firstLine="480"/>
        <w:rPr>
          <w:rFonts w:hAnsi="宋体"/>
          <w:sz w:val="24"/>
          <w:szCs w:val="24"/>
        </w:rPr>
      </w:pPr>
      <w:r w:rsidRPr="003D7D26">
        <w:rPr>
          <w:rFonts w:ascii="宋体" w:hAnsiTheme="minorHAnsi" w:cs="宋体" w:hint="eastAsia"/>
          <w:color w:val="000000"/>
          <w:kern w:val="0"/>
          <w:sz w:val="24"/>
          <w:szCs w:val="24"/>
        </w:rPr>
        <w:t>截至2019年6月30日，公司目前共有员工358人（不含香港公司），其中57.5%具有硕士及以上学位，92.7%以上具有三年证券业或五年金融业从业经历，具有丰富的实际操作经验。所有上述人员在最近三年内均未受到所在单位及有关管理部门的处罚。公司业务由投资研究、市场营销、合规风控、后台支持等四个业务板块组成</w:t>
      </w:r>
      <w:r w:rsidR="00CC1D54" w:rsidRPr="00CC1D54">
        <w:rPr>
          <w:rFonts w:ascii="宋体" w:hAnsiTheme="minorHAnsi" w:cs="宋体" w:hint="eastAsia"/>
          <w:color w:val="000000"/>
          <w:kern w:val="0"/>
          <w:sz w:val="24"/>
          <w:szCs w:val="24"/>
        </w:rPr>
        <w:t>。</w:t>
      </w:r>
    </w:p>
    <w:p w:rsidR="00653721" w:rsidRDefault="00653721" w:rsidP="00653721">
      <w:pPr>
        <w:pStyle w:val="10"/>
        <w:rPr>
          <w:rFonts w:ascii="Times New Roman" w:hAnsi="Times New Roman" w:cs="Times New Roman"/>
        </w:rPr>
      </w:pPr>
      <w:bookmarkStart w:id="27" w:name="_Toc436047134"/>
      <w:bookmarkStart w:id="28" w:name="_Toc439767239"/>
      <w:r>
        <w:rPr>
          <w:rFonts w:ascii="Times New Roman" w:cs="Times New Roman"/>
        </w:rPr>
        <w:t>四、基金托管人</w:t>
      </w:r>
      <w:bookmarkEnd w:id="27"/>
      <w:bookmarkEnd w:id="28"/>
    </w:p>
    <w:p w:rsidR="00CC1D54" w:rsidRPr="00CC1D54" w:rsidRDefault="00CC1D54" w:rsidP="00CC1D54">
      <w:pPr>
        <w:ind w:firstLineChars="200" w:firstLine="420"/>
        <w:rPr>
          <w:rFonts w:ascii="宋体" w:hAnsi="宋体"/>
          <w:color w:val="000000"/>
          <w:kern w:val="0"/>
        </w:rPr>
      </w:pPr>
      <w:bookmarkStart w:id="29" w:name="_Toc436047135"/>
      <w:r w:rsidRPr="00CC1D54">
        <w:rPr>
          <w:rFonts w:ascii="宋体" w:hAnsi="宋体" w:hint="eastAsia"/>
          <w:color w:val="000000"/>
          <w:kern w:val="0"/>
        </w:rPr>
        <w:t>（一）基金托管人基本情况</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名称：中国建设银行股份有限公司(简称：中国建设银行)</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住所：北京市西城区金融大街25号</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办公地址：北京市西城区闹市口大街1号院1号楼</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法定代表人：田国立</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成立时间：2004年09月17日</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组织形式：股份有限公司</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注册资本：贰仟伍佰亿壹仟零玖拾柒万柒仟肆佰捌拾陆元整</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存续期间：持续经营</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基金托管资格批文及文号：中国证监会证监基字[1998]12号</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联系人：田  青</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联系电话：(010)6759 5096</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2018年6月末，本集团资产总额228,051.82亿元，较上年末增加6,807.99亿元，增幅3.08%。上半年，本集团盈利平稳增长，利润总额较上年同期增加93.27亿元至1,814.20亿元，增幅5.42%；净利润较上年同期增加84.56亿元至1,474.65亿元，增幅6.08%。</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2017年，本集团先后荣获香港《亚洲货币》“2017年中国最佳银行”，美国《环球金融》“2017最佳转型银行”、新加坡《亚洲银行家》“2017年中国最佳数字银行”、“2017年中国最佳大型零售银行奖”、《银行家》“2017最佳金融创新奖”及中国银行业协会“年度最具社会责任金融机构”等多项重要奖项。本集团在英国《银行家》“2017全球银行1000强”中列第2位；在美国《财富》“2017年世界500强排行榜”中列第28名。</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中国建设银行总行设资产托管业务部，下设综合与合规管理处、基金市场处、证券保险资产市场处、理财信托股权市场处、QFII托管处、养老金托管处、清算处、核算处、跨境托管运营处、监督稽核处等10个职能处室，在安徽合肥设有托管运营中心，在上海设有托管运营中心上海分中心，共有员工315余人。自2007年起，托管部连续聘请外部会计师事务所对托管业务进行内部控制审计，并已经成为常规化的内控工作手段。</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（二）主要人员情况</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龚毅，资产托管业务部资深经理（专业技术一级），曾就职于中国建设银行北京市分行国际部、营业部并担任副行长，长期从事信贷业务和集团客户业务等工作，具有丰富的客户服务和业务管理经验。</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黄秀莲，资产托管业务部资深经理（专业技术一级），曾就职于中国建设银行总行会计部，长期从事托管业务管理等工作，具有丰富的客户服务和业务管理经验。</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郑绍平，资产托管业务部副总经理，曾就职于中国建设银行总行投资部、委托代理部、战略客户部，长期从事客户服务、信贷业务管理等工作，具有丰富的客户服务和业务管理经验。</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00304F" w:rsidRPr="00017A74" w:rsidRDefault="0000304F" w:rsidP="0000304F">
      <w:pPr>
        <w:ind w:firstLineChars="200" w:firstLine="480"/>
        <w:rPr>
          <w:rFonts w:ascii="宋体" w:hAnsi="宋体"/>
          <w:sz w:val="24"/>
          <w:szCs w:val="24"/>
        </w:rPr>
      </w:pPr>
      <w:r w:rsidRPr="00017A74">
        <w:rPr>
          <w:rFonts w:ascii="宋体" w:hAnsi="宋体" w:hint="eastAsia"/>
          <w:sz w:val="24"/>
          <w:szCs w:val="24"/>
        </w:rPr>
        <w:t>（三）基金托管业务经营情况</w:t>
      </w:r>
    </w:p>
    <w:p w:rsidR="00CC1D54" w:rsidRPr="00CC1D54" w:rsidRDefault="0000304F" w:rsidP="00CC1D54">
      <w:pPr>
        <w:ind w:firstLineChars="200" w:firstLine="480"/>
        <w:rPr>
          <w:rFonts w:ascii="宋体" w:hAnsi="宋体"/>
          <w:sz w:val="24"/>
          <w:szCs w:val="24"/>
        </w:rPr>
      </w:pPr>
      <w:r w:rsidRPr="00017A74">
        <w:rPr>
          <w:rFonts w:ascii="宋体" w:hAnsi="宋体" w:hint="eastAsia"/>
          <w:sz w:val="24"/>
          <w:szCs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2018年二季度末，中国建设银行已托管857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r w:rsidR="008E3C6A">
        <w:rPr>
          <w:rFonts w:ascii="宋体" w:hAnsi="宋体" w:hint="eastAsia"/>
          <w:sz w:val="24"/>
          <w:szCs w:val="24"/>
        </w:rPr>
        <w:t>。</w:t>
      </w:r>
    </w:p>
    <w:p w:rsidR="00EB091A" w:rsidRDefault="00EB091A">
      <w:pPr>
        <w:ind w:firstLineChars="200" w:firstLine="480"/>
        <w:rPr>
          <w:rFonts w:ascii="宋体"/>
          <w:color w:val="000000"/>
          <w:kern w:val="0"/>
          <w:sz w:val="24"/>
        </w:rPr>
      </w:pPr>
    </w:p>
    <w:p w:rsidR="00653721" w:rsidRDefault="00653721" w:rsidP="00B17D0A">
      <w:pPr>
        <w:pStyle w:val="10"/>
        <w:rPr>
          <w:rFonts w:ascii="Times New Roman" w:hAnsi="Times New Roman" w:cs="Times New Roman"/>
        </w:rPr>
      </w:pPr>
      <w:bookmarkStart w:id="30" w:name="_Toc439767240"/>
      <w:r>
        <w:rPr>
          <w:rFonts w:ascii="Times New Roman" w:cs="Times New Roman"/>
        </w:rPr>
        <w:t>五、相关服务机构</w:t>
      </w:r>
      <w:bookmarkEnd w:id="29"/>
      <w:bookmarkEnd w:id="30"/>
    </w:p>
    <w:p w:rsidR="00717DF5" w:rsidRPr="00717DF5" w:rsidRDefault="00717DF5" w:rsidP="00717DF5">
      <w:pPr>
        <w:adjustRightInd w:val="0"/>
        <w:snapToGrid w:val="0"/>
        <w:ind w:leftChars="50" w:left="105" w:firstLineChars="50" w:firstLine="120"/>
        <w:jc w:val="left"/>
        <w:rPr>
          <w:sz w:val="24"/>
          <w:szCs w:val="24"/>
        </w:rPr>
      </w:pPr>
      <w:bookmarkStart w:id="31" w:name="_Toc167015381"/>
      <w:r w:rsidRPr="00717DF5">
        <w:rPr>
          <w:rFonts w:hAnsi="宋体"/>
          <w:sz w:val="24"/>
          <w:szCs w:val="24"/>
        </w:rPr>
        <w:t>（一）基金份额发售机构</w:t>
      </w:r>
    </w:p>
    <w:p w:rsidR="00717DF5" w:rsidRPr="00717DF5" w:rsidRDefault="00717DF5" w:rsidP="00717DF5">
      <w:pPr>
        <w:adjustRightInd w:val="0"/>
        <w:snapToGrid w:val="0"/>
        <w:ind w:leftChars="50" w:left="105" w:firstLineChars="50" w:firstLine="120"/>
        <w:jc w:val="left"/>
        <w:rPr>
          <w:sz w:val="24"/>
          <w:szCs w:val="24"/>
        </w:rPr>
      </w:pPr>
      <w:r w:rsidRPr="00717DF5">
        <w:rPr>
          <w:sz w:val="24"/>
          <w:szCs w:val="24"/>
        </w:rPr>
        <w:t>1</w:t>
      </w:r>
      <w:r w:rsidRPr="00717DF5">
        <w:rPr>
          <w:rFonts w:hAnsi="宋体"/>
          <w:sz w:val="24"/>
          <w:szCs w:val="24"/>
        </w:rPr>
        <w:t>、</w:t>
      </w:r>
      <w:r w:rsidRPr="00717DF5">
        <w:rPr>
          <w:rFonts w:hAnsi="宋体" w:hint="eastAsia"/>
          <w:sz w:val="24"/>
          <w:szCs w:val="24"/>
        </w:rPr>
        <w:t>直销机构</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w:t>
      </w:r>
      <w:r w:rsidRPr="00717DF5">
        <w:rPr>
          <w:sz w:val="24"/>
          <w:szCs w:val="24"/>
        </w:rPr>
        <w:t>1</w:t>
      </w:r>
      <w:r w:rsidRPr="00717DF5">
        <w:rPr>
          <w:rFonts w:hAnsi="宋体"/>
          <w:sz w:val="24"/>
          <w:szCs w:val="24"/>
        </w:rPr>
        <w:t>）华安基金管理有限公司上海业务部</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地址：</w:t>
      </w:r>
      <w:r w:rsidRPr="00717DF5">
        <w:rPr>
          <w:rFonts w:ascii="宋体" w:hAnsi="宋体" w:cs="Arial" w:hint="eastAsia"/>
          <w:sz w:val="24"/>
          <w:szCs w:val="24"/>
        </w:rPr>
        <w:t>中国（上海）自由贸易试验区世纪大道</w:t>
      </w:r>
      <w:r w:rsidRPr="00717DF5">
        <w:rPr>
          <w:rFonts w:ascii="宋体" w:hAnsi="宋体" w:cs="Arial"/>
          <w:sz w:val="24"/>
          <w:szCs w:val="24"/>
        </w:rPr>
        <w:t>8</w:t>
      </w:r>
      <w:r w:rsidRPr="00717DF5">
        <w:rPr>
          <w:rFonts w:ascii="宋体" w:hAnsi="宋体" w:cs="Arial" w:hint="eastAsia"/>
          <w:sz w:val="24"/>
          <w:szCs w:val="24"/>
        </w:rPr>
        <w:t>号国金中心二期</w:t>
      </w:r>
      <w:r w:rsidRPr="00717DF5">
        <w:rPr>
          <w:rFonts w:ascii="宋体" w:hAnsi="宋体" w:cs="Arial"/>
          <w:sz w:val="24"/>
          <w:szCs w:val="24"/>
        </w:rPr>
        <w:t>31</w:t>
      </w:r>
      <w:r w:rsidRPr="00717DF5">
        <w:rPr>
          <w:rFonts w:ascii="宋体" w:hAnsi="宋体" w:cs="Arial" w:hint="eastAsia"/>
          <w:sz w:val="24"/>
          <w:szCs w:val="24"/>
        </w:rPr>
        <w:t>层</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电话：（</w:t>
      </w:r>
      <w:r w:rsidRPr="00717DF5">
        <w:rPr>
          <w:sz w:val="24"/>
          <w:szCs w:val="24"/>
        </w:rPr>
        <w:t>021</w:t>
      </w:r>
      <w:r w:rsidRPr="00717DF5">
        <w:rPr>
          <w:rFonts w:hAnsi="宋体"/>
          <w:sz w:val="24"/>
          <w:szCs w:val="24"/>
        </w:rPr>
        <w:t>）</w:t>
      </w:r>
      <w:r w:rsidRPr="00717DF5">
        <w:rPr>
          <w:rFonts w:hint="eastAsia"/>
          <w:sz w:val="24"/>
          <w:szCs w:val="24"/>
        </w:rPr>
        <w:t>38969973</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传真：（</w:t>
      </w:r>
      <w:r w:rsidRPr="00717DF5">
        <w:rPr>
          <w:sz w:val="24"/>
          <w:szCs w:val="24"/>
        </w:rPr>
        <w:t>021</w:t>
      </w:r>
      <w:r w:rsidRPr="00717DF5">
        <w:rPr>
          <w:rFonts w:hAnsi="宋体"/>
          <w:sz w:val="24"/>
          <w:szCs w:val="24"/>
        </w:rPr>
        <w:t>）</w:t>
      </w:r>
      <w:r w:rsidRPr="00717DF5">
        <w:rPr>
          <w:sz w:val="24"/>
          <w:szCs w:val="24"/>
        </w:rPr>
        <w:t>58406138</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联系人：姚佳岑</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w:t>
      </w:r>
      <w:r w:rsidRPr="00717DF5">
        <w:rPr>
          <w:sz w:val="24"/>
          <w:szCs w:val="24"/>
        </w:rPr>
        <w:t>2</w:t>
      </w:r>
      <w:r w:rsidRPr="00717DF5">
        <w:rPr>
          <w:rFonts w:hAnsi="宋体"/>
          <w:sz w:val="24"/>
          <w:szCs w:val="24"/>
        </w:rPr>
        <w:t>）华安基金管理有限公司北京分公司</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地址：北京市西城区金融街</w:t>
      </w:r>
      <w:r w:rsidRPr="00717DF5">
        <w:rPr>
          <w:sz w:val="24"/>
          <w:szCs w:val="24"/>
        </w:rPr>
        <w:t>7</w:t>
      </w:r>
      <w:r w:rsidRPr="00717DF5">
        <w:rPr>
          <w:rFonts w:hAnsi="宋体"/>
          <w:sz w:val="24"/>
          <w:szCs w:val="24"/>
        </w:rPr>
        <w:t>号英蓝国际金融中心</w:t>
      </w:r>
      <w:r w:rsidRPr="00717DF5">
        <w:rPr>
          <w:sz w:val="24"/>
          <w:szCs w:val="24"/>
        </w:rPr>
        <w:t>522</w:t>
      </w:r>
      <w:r w:rsidRPr="00717DF5">
        <w:rPr>
          <w:rFonts w:hAnsi="宋体"/>
          <w:sz w:val="24"/>
          <w:szCs w:val="24"/>
        </w:rPr>
        <w:t>室</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电话：（</w:t>
      </w:r>
      <w:r w:rsidRPr="00717DF5">
        <w:rPr>
          <w:sz w:val="24"/>
          <w:szCs w:val="24"/>
        </w:rPr>
        <w:t>010</w:t>
      </w:r>
      <w:r w:rsidRPr="00717DF5">
        <w:rPr>
          <w:rFonts w:hAnsi="宋体"/>
          <w:sz w:val="24"/>
          <w:szCs w:val="24"/>
        </w:rPr>
        <w:t>）</w:t>
      </w:r>
      <w:r w:rsidRPr="00717DF5">
        <w:rPr>
          <w:sz w:val="24"/>
          <w:szCs w:val="24"/>
        </w:rPr>
        <w:t>57635999</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传真：（</w:t>
      </w:r>
      <w:r w:rsidRPr="00717DF5">
        <w:rPr>
          <w:sz w:val="24"/>
          <w:szCs w:val="24"/>
        </w:rPr>
        <w:t>010</w:t>
      </w:r>
      <w:r w:rsidRPr="00717DF5">
        <w:rPr>
          <w:rFonts w:hAnsi="宋体"/>
          <w:sz w:val="24"/>
          <w:szCs w:val="24"/>
        </w:rPr>
        <w:t>）</w:t>
      </w:r>
      <w:r w:rsidRPr="00717DF5">
        <w:rPr>
          <w:sz w:val="24"/>
          <w:szCs w:val="24"/>
        </w:rPr>
        <w:t>66214061</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联系人：</w:t>
      </w:r>
      <w:r w:rsidRPr="00717DF5">
        <w:rPr>
          <w:rFonts w:hAnsi="宋体" w:hint="eastAsia"/>
          <w:sz w:val="24"/>
          <w:szCs w:val="24"/>
        </w:rPr>
        <w:t>刘雯</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hint="eastAsia"/>
          <w:sz w:val="24"/>
          <w:szCs w:val="24"/>
        </w:rPr>
        <w:t>（</w:t>
      </w:r>
      <w:r w:rsidRPr="00717DF5">
        <w:rPr>
          <w:rFonts w:hAnsi="宋体" w:hint="eastAsia"/>
          <w:sz w:val="24"/>
          <w:szCs w:val="24"/>
        </w:rPr>
        <w:t>3</w:t>
      </w:r>
      <w:r w:rsidRPr="00717DF5">
        <w:rPr>
          <w:rFonts w:hAnsi="宋体" w:hint="eastAsia"/>
          <w:sz w:val="24"/>
          <w:szCs w:val="24"/>
        </w:rPr>
        <w:t>）华安基金管理有限公司广州分公司</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hint="eastAsia"/>
          <w:sz w:val="24"/>
          <w:szCs w:val="24"/>
        </w:rPr>
        <w:t>地址：广州市天河区珠江西路</w:t>
      </w:r>
      <w:r w:rsidRPr="00717DF5">
        <w:rPr>
          <w:rFonts w:hAnsi="宋体" w:hint="eastAsia"/>
          <w:sz w:val="24"/>
          <w:szCs w:val="24"/>
        </w:rPr>
        <w:t>8</w:t>
      </w:r>
      <w:r w:rsidRPr="00717DF5">
        <w:rPr>
          <w:rFonts w:hAnsi="宋体" w:hint="eastAsia"/>
          <w:sz w:val="24"/>
          <w:szCs w:val="24"/>
        </w:rPr>
        <w:t>号高德置地夏广场</w:t>
      </w:r>
      <w:r w:rsidRPr="00717DF5">
        <w:rPr>
          <w:rFonts w:hAnsi="宋体" w:hint="eastAsia"/>
          <w:sz w:val="24"/>
          <w:szCs w:val="24"/>
        </w:rPr>
        <w:t>D</w:t>
      </w:r>
      <w:r w:rsidRPr="00717DF5">
        <w:rPr>
          <w:rFonts w:hAnsi="宋体" w:hint="eastAsia"/>
          <w:sz w:val="24"/>
          <w:szCs w:val="24"/>
        </w:rPr>
        <w:t>座</w:t>
      </w:r>
      <w:r w:rsidRPr="00717DF5">
        <w:rPr>
          <w:rFonts w:hAnsi="宋体" w:hint="eastAsia"/>
          <w:sz w:val="24"/>
          <w:szCs w:val="24"/>
        </w:rPr>
        <w:t>504</w:t>
      </w:r>
      <w:r w:rsidRPr="00717DF5">
        <w:rPr>
          <w:rFonts w:hAnsi="宋体" w:hint="eastAsia"/>
          <w:sz w:val="24"/>
          <w:szCs w:val="24"/>
        </w:rPr>
        <w:t>单元</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hint="eastAsia"/>
          <w:sz w:val="24"/>
          <w:szCs w:val="24"/>
        </w:rPr>
        <w:t>电话：</w:t>
      </w:r>
      <w:r w:rsidRPr="00717DF5">
        <w:rPr>
          <w:rFonts w:hint="eastAsia"/>
          <w:sz w:val="24"/>
          <w:szCs w:val="24"/>
        </w:rPr>
        <w:t>（</w:t>
      </w:r>
      <w:r w:rsidRPr="00717DF5">
        <w:rPr>
          <w:sz w:val="24"/>
          <w:szCs w:val="24"/>
        </w:rPr>
        <w:t>020</w:t>
      </w:r>
      <w:r w:rsidRPr="00717DF5">
        <w:rPr>
          <w:rFonts w:hint="eastAsia"/>
          <w:sz w:val="24"/>
          <w:szCs w:val="24"/>
        </w:rPr>
        <w:t>）</w:t>
      </w:r>
      <w:r w:rsidRPr="00717DF5">
        <w:rPr>
          <w:sz w:val="24"/>
          <w:szCs w:val="24"/>
        </w:rPr>
        <w:t xml:space="preserve">38082891 </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hint="eastAsia"/>
          <w:sz w:val="24"/>
          <w:szCs w:val="24"/>
        </w:rPr>
        <w:t>传真：</w:t>
      </w:r>
      <w:r w:rsidRPr="00717DF5">
        <w:rPr>
          <w:rFonts w:hint="eastAsia"/>
          <w:sz w:val="24"/>
          <w:szCs w:val="24"/>
        </w:rPr>
        <w:t>（</w:t>
      </w:r>
      <w:r w:rsidRPr="00717DF5">
        <w:rPr>
          <w:sz w:val="24"/>
          <w:szCs w:val="24"/>
        </w:rPr>
        <w:t>020</w:t>
      </w:r>
      <w:r w:rsidRPr="00717DF5">
        <w:rPr>
          <w:rFonts w:hint="eastAsia"/>
          <w:sz w:val="24"/>
          <w:szCs w:val="24"/>
        </w:rPr>
        <w:t>）</w:t>
      </w:r>
      <w:r w:rsidRPr="00717DF5">
        <w:rPr>
          <w:sz w:val="24"/>
          <w:szCs w:val="24"/>
        </w:rPr>
        <w:t>38082079</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hint="eastAsia"/>
          <w:sz w:val="24"/>
          <w:szCs w:val="24"/>
        </w:rPr>
        <w:t>联系人：林承壮</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hint="eastAsia"/>
          <w:sz w:val="24"/>
          <w:szCs w:val="24"/>
        </w:rPr>
        <w:t>（</w:t>
      </w:r>
      <w:r w:rsidRPr="00717DF5">
        <w:rPr>
          <w:rFonts w:hAnsi="宋体" w:hint="eastAsia"/>
          <w:sz w:val="24"/>
          <w:szCs w:val="24"/>
        </w:rPr>
        <w:t>4</w:t>
      </w:r>
      <w:r w:rsidRPr="00717DF5">
        <w:rPr>
          <w:rFonts w:hAnsi="宋体" w:hint="eastAsia"/>
          <w:sz w:val="24"/>
          <w:szCs w:val="24"/>
        </w:rPr>
        <w:t>）华安基金管理有限公司西安分公司</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hint="eastAsia"/>
          <w:sz w:val="24"/>
          <w:szCs w:val="24"/>
        </w:rPr>
        <w:t>地址：陕西省西安市高新区唐延路</w:t>
      </w:r>
      <w:r w:rsidRPr="00717DF5">
        <w:rPr>
          <w:rFonts w:hAnsi="宋体"/>
          <w:sz w:val="24"/>
          <w:szCs w:val="24"/>
        </w:rPr>
        <w:t>35</w:t>
      </w:r>
      <w:r w:rsidRPr="00717DF5">
        <w:rPr>
          <w:rFonts w:hAnsi="宋体" w:hint="eastAsia"/>
          <w:sz w:val="24"/>
          <w:szCs w:val="24"/>
        </w:rPr>
        <w:t>号旺座现代城</w:t>
      </w:r>
      <w:r w:rsidRPr="00717DF5">
        <w:rPr>
          <w:rFonts w:hAnsi="宋体"/>
          <w:sz w:val="24"/>
          <w:szCs w:val="24"/>
        </w:rPr>
        <w:t>H</w:t>
      </w:r>
      <w:r w:rsidRPr="00717DF5">
        <w:rPr>
          <w:rFonts w:hAnsi="宋体" w:hint="eastAsia"/>
          <w:sz w:val="24"/>
          <w:szCs w:val="24"/>
        </w:rPr>
        <w:t>座</w:t>
      </w:r>
      <w:r w:rsidRPr="00717DF5">
        <w:rPr>
          <w:rFonts w:hAnsi="宋体"/>
          <w:sz w:val="24"/>
          <w:szCs w:val="24"/>
        </w:rPr>
        <w:t>2503</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hint="eastAsia"/>
          <w:sz w:val="24"/>
          <w:szCs w:val="24"/>
        </w:rPr>
        <w:t>电话：</w:t>
      </w:r>
      <w:r w:rsidRPr="00717DF5">
        <w:rPr>
          <w:rFonts w:hint="eastAsia"/>
          <w:sz w:val="24"/>
          <w:szCs w:val="24"/>
        </w:rPr>
        <w:t>（</w:t>
      </w:r>
      <w:r w:rsidRPr="00717DF5">
        <w:rPr>
          <w:sz w:val="24"/>
          <w:szCs w:val="24"/>
        </w:rPr>
        <w:t>029</w:t>
      </w:r>
      <w:r w:rsidRPr="00717DF5">
        <w:rPr>
          <w:rFonts w:hint="eastAsia"/>
          <w:sz w:val="24"/>
          <w:szCs w:val="24"/>
        </w:rPr>
        <w:t>）</w:t>
      </w:r>
      <w:r w:rsidRPr="00717DF5">
        <w:rPr>
          <w:sz w:val="24"/>
          <w:szCs w:val="24"/>
        </w:rPr>
        <w:t>87651812</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hint="eastAsia"/>
          <w:sz w:val="24"/>
          <w:szCs w:val="24"/>
        </w:rPr>
        <w:t>传真：</w:t>
      </w:r>
      <w:r w:rsidRPr="00717DF5">
        <w:rPr>
          <w:rFonts w:hint="eastAsia"/>
          <w:sz w:val="24"/>
          <w:szCs w:val="24"/>
        </w:rPr>
        <w:t>（</w:t>
      </w:r>
      <w:r w:rsidRPr="00717DF5">
        <w:rPr>
          <w:sz w:val="24"/>
          <w:szCs w:val="24"/>
        </w:rPr>
        <w:t>029</w:t>
      </w:r>
      <w:r w:rsidRPr="00717DF5">
        <w:rPr>
          <w:rFonts w:hint="eastAsia"/>
          <w:sz w:val="24"/>
          <w:szCs w:val="24"/>
        </w:rPr>
        <w:t>）</w:t>
      </w:r>
      <w:r w:rsidRPr="00717DF5">
        <w:rPr>
          <w:sz w:val="24"/>
          <w:szCs w:val="24"/>
        </w:rPr>
        <w:t>87651820</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hint="eastAsia"/>
          <w:sz w:val="24"/>
          <w:szCs w:val="24"/>
        </w:rPr>
        <w:t>联系人：赵安平</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hint="eastAsia"/>
          <w:sz w:val="24"/>
          <w:szCs w:val="24"/>
        </w:rPr>
        <w:t>（</w:t>
      </w:r>
      <w:r w:rsidRPr="00717DF5">
        <w:rPr>
          <w:rFonts w:hAnsi="宋体" w:hint="eastAsia"/>
          <w:sz w:val="24"/>
          <w:szCs w:val="24"/>
        </w:rPr>
        <w:t>5</w:t>
      </w:r>
      <w:r w:rsidRPr="00717DF5">
        <w:rPr>
          <w:rFonts w:hAnsi="宋体" w:hint="eastAsia"/>
          <w:sz w:val="24"/>
          <w:szCs w:val="24"/>
        </w:rPr>
        <w:t>）华安基金管理有限公司成都分公司</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hint="eastAsia"/>
          <w:sz w:val="24"/>
          <w:szCs w:val="24"/>
        </w:rPr>
        <w:t>地址：成都市人民南路四段</w:t>
      </w:r>
      <w:r w:rsidRPr="00717DF5">
        <w:rPr>
          <w:rFonts w:hAnsi="宋体" w:hint="eastAsia"/>
          <w:sz w:val="24"/>
          <w:szCs w:val="24"/>
        </w:rPr>
        <w:t>19</w:t>
      </w:r>
      <w:r w:rsidRPr="00717DF5">
        <w:rPr>
          <w:rFonts w:hAnsi="宋体" w:hint="eastAsia"/>
          <w:sz w:val="24"/>
          <w:szCs w:val="24"/>
        </w:rPr>
        <w:t>号威斯顿联邦大厦</w:t>
      </w:r>
      <w:r w:rsidRPr="00717DF5">
        <w:rPr>
          <w:rFonts w:hAnsi="宋体" w:hint="eastAsia"/>
          <w:sz w:val="24"/>
          <w:szCs w:val="24"/>
        </w:rPr>
        <w:t>12</w:t>
      </w:r>
      <w:r w:rsidRPr="00717DF5">
        <w:rPr>
          <w:rFonts w:hAnsi="宋体" w:hint="eastAsia"/>
          <w:sz w:val="24"/>
          <w:szCs w:val="24"/>
        </w:rPr>
        <w:t>层</w:t>
      </w:r>
      <w:r w:rsidRPr="00717DF5">
        <w:rPr>
          <w:rFonts w:hAnsi="宋体" w:hint="eastAsia"/>
          <w:sz w:val="24"/>
          <w:szCs w:val="24"/>
        </w:rPr>
        <w:t>1211K-1212L</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hint="eastAsia"/>
          <w:sz w:val="24"/>
          <w:szCs w:val="24"/>
        </w:rPr>
        <w:t>电话：</w:t>
      </w:r>
      <w:r w:rsidRPr="00717DF5">
        <w:rPr>
          <w:rFonts w:hint="eastAsia"/>
          <w:sz w:val="24"/>
          <w:szCs w:val="24"/>
        </w:rPr>
        <w:t>（</w:t>
      </w:r>
      <w:r w:rsidRPr="00717DF5">
        <w:rPr>
          <w:sz w:val="24"/>
          <w:szCs w:val="24"/>
        </w:rPr>
        <w:t>028</w:t>
      </w:r>
      <w:r w:rsidRPr="00717DF5">
        <w:rPr>
          <w:rFonts w:hint="eastAsia"/>
          <w:sz w:val="24"/>
          <w:szCs w:val="24"/>
        </w:rPr>
        <w:t>）</w:t>
      </w:r>
      <w:r w:rsidRPr="00717DF5">
        <w:rPr>
          <w:sz w:val="24"/>
          <w:szCs w:val="24"/>
        </w:rPr>
        <w:t>85268583</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hint="eastAsia"/>
          <w:sz w:val="24"/>
          <w:szCs w:val="24"/>
        </w:rPr>
        <w:t>传真：（</w:t>
      </w:r>
      <w:r w:rsidRPr="00717DF5">
        <w:rPr>
          <w:rFonts w:hAnsi="宋体" w:hint="eastAsia"/>
          <w:sz w:val="24"/>
          <w:szCs w:val="24"/>
        </w:rPr>
        <w:t>028</w:t>
      </w:r>
      <w:r w:rsidRPr="00717DF5">
        <w:rPr>
          <w:rFonts w:hAnsi="宋体" w:hint="eastAsia"/>
          <w:sz w:val="24"/>
          <w:szCs w:val="24"/>
        </w:rPr>
        <w:t>）</w:t>
      </w:r>
      <w:r w:rsidRPr="00717DF5">
        <w:rPr>
          <w:rFonts w:hAnsi="宋体" w:hint="eastAsia"/>
          <w:sz w:val="24"/>
          <w:szCs w:val="24"/>
        </w:rPr>
        <w:t>85268827</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hint="eastAsia"/>
          <w:sz w:val="24"/>
          <w:szCs w:val="24"/>
        </w:rPr>
        <w:t>联系人：张晓帆</w:t>
      </w:r>
    </w:p>
    <w:p w:rsidR="001C0E85" w:rsidRDefault="00717DF5" w:rsidP="001C0E85">
      <w:pPr>
        <w:adjustRightInd w:val="0"/>
        <w:snapToGrid w:val="0"/>
        <w:ind w:leftChars="50" w:left="105" w:firstLineChars="50" w:firstLine="120"/>
        <w:jc w:val="left"/>
        <w:rPr>
          <w:sz w:val="24"/>
          <w:szCs w:val="24"/>
        </w:rPr>
      </w:pPr>
      <w:r w:rsidRPr="00717DF5">
        <w:rPr>
          <w:rFonts w:hAnsi="宋体"/>
          <w:sz w:val="24"/>
          <w:szCs w:val="24"/>
        </w:rPr>
        <w:t>（</w:t>
      </w:r>
      <w:r w:rsidRPr="00717DF5">
        <w:rPr>
          <w:sz w:val="24"/>
          <w:szCs w:val="24"/>
        </w:rPr>
        <w:t>6</w:t>
      </w:r>
      <w:r w:rsidRPr="00717DF5">
        <w:rPr>
          <w:rFonts w:hAnsi="宋体"/>
          <w:sz w:val="24"/>
          <w:szCs w:val="24"/>
        </w:rPr>
        <w:t>）</w:t>
      </w:r>
      <w:r w:rsidR="001C0E85">
        <w:rPr>
          <w:rFonts w:hAnsi="宋体"/>
          <w:sz w:val="24"/>
          <w:szCs w:val="24"/>
        </w:rPr>
        <w:t>华安基金管理有限公司沈阳业务部</w:t>
      </w:r>
    </w:p>
    <w:p w:rsidR="001C0E85" w:rsidRDefault="001C0E85" w:rsidP="001C0E85">
      <w:pPr>
        <w:adjustRightInd w:val="0"/>
        <w:snapToGrid w:val="0"/>
        <w:ind w:leftChars="50" w:left="105" w:firstLineChars="50" w:firstLine="120"/>
        <w:jc w:val="left"/>
        <w:rPr>
          <w:sz w:val="24"/>
          <w:szCs w:val="24"/>
        </w:rPr>
      </w:pPr>
      <w:r>
        <w:rPr>
          <w:rFonts w:hAnsi="宋体"/>
          <w:sz w:val="24"/>
          <w:szCs w:val="24"/>
        </w:rPr>
        <w:t>地址：沈阳市沈河区北站路</w:t>
      </w:r>
      <w:r>
        <w:rPr>
          <w:sz w:val="24"/>
          <w:szCs w:val="24"/>
        </w:rPr>
        <w:t>59</w:t>
      </w:r>
      <w:r>
        <w:rPr>
          <w:rFonts w:hAnsi="宋体"/>
          <w:sz w:val="24"/>
          <w:szCs w:val="24"/>
        </w:rPr>
        <w:t>号财富中心</w:t>
      </w:r>
      <w:r>
        <w:rPr>
          <w:sz w:val="24"/>
          <w:szCs w:val="24"/>
        </w:rPr>
        <w:t>E</w:t>
      </w:r>
      <w:r>
        <w:rPr>
          <w:rFonts w:hAnsi="宋体"/>
          <w:sz w:val="24"/>
          <w:szCs w:val="24"/>
        </w:rPr>
        <w:t>座</w:t>
      </w:r>
      <w:r>
        <w:rPr>
          <w:sz w:val="24"/>
          <w:szCs w:val="24"/>
        </w:rPr>
        <w:t>2103</w:t>
      </w:r>
      <w:r>
        <w:rPr>
          <w:rFonts w:hAnsi="宋体"/>
          <w:sz w:val="24"/>
          <w:szCs w:val="24"/>
        </w:rPr>
        <w:t>室</w:t>
      </w:r>
    </w:p>
    <w:p w:rsidR="001C0E85" w:rsidRDefault="001C0E85" w:rsidP="001C0E85">
      <w:pPr>
        <w:adjustRightInd w:val="0"/>
        <w:snapToGrid w:val="0"/>
        <w:ind w:leftChars="50" w:left="105" w:firstLineChars="50" w:firstLine="120"/>
        <w:jc w:val="left"/>
        <w:rPr>
          <w:sz w:val="24"/>
          <w:szCs w:val="24"/>
        </w:rPr>
      </w:pPr>
      <w:r>
        <w:rPr>
          <w:rFonts w:hAnsi="宋体"/>
          <w:sz w:val="24"/>
          <w:szCs w:val="24"/>
        </w:rPr>
        <w:t>电话：（</w:t>
      </w:r>
      <w:r>
        <w:rPr>
          <w:sz w:val="24"/>
          <w:szCs w:val="24"/>
        </w:rPr>
        <w:t>024</w:t>
      </w:r>
      <w:r>
        <w:rPr>
          <w:rFonts w:hAnsi="宋体"/>
          <w:sz w:val="24"/>
          <w:szCs w:val="24"/>
        </w:rPr>
        <w:t>）</w:t>
      </w:r>
      <w:r>
        <w:rPr>
          <w:sz w:val="24"/>
          <w:szCs w:val="24"/>
        </w:rPr>
        <w:t>22522733</w:t>
      </w:r>
    </w:p>
    <w:p w:rsidR="001C0E85" w:rsidRDefault="001C0E85" w:rsidP="001C0E85">
      <w:pPr>
        <w:adjustRightInd w:val="0"/>
        <w:snapToGrid w:val="0"/>
        <w:ind w:leftChars="50" w:left="105" w:firstLineChars="50" w:firstLine="120"/>
        <w:jc w:val="left"/>
        <w:rPr>
          <w:sz w:val="24"/>
          <w:szCs w:val="24"/>
        </w:rPr>
      </w:pPr>
      <w:r>
        <w:rPr>
          <w:rFonts w:hAnsi="宋体"/>
          <w:sz w:val="24"/>
          <w:szCs w:val="24"/>
        </w:rPr>
        <w:t>传真：（</w:t>
      </w:r>
      <w:r>
        <w:rPr>
          <w:sz w:val="24"/>
          <w:szCs w:val="24"/>
        </w:rPr>
        <w:t>024</w:t>
      </w:r>
      <w:r>
        <w:rPr>
          <w:rFonts w:hAnsi="宋体"/>
          <w:sz w:val="24"/>
          <w:szCs w:val="24"/>
        </w:rPr>
        <w:t>）</w:t>
      </w:r>
      <w:r>
        <w:rPr>
          <w:sz w:val="24"/>
          <w:szCs w:val="24"/>
        </w:rPr>
        <w:t>22521633</w:t>
      </w:r>
    </w:p>
    <w:p w:rsidR="001C0E85" w:rsidRDefault="001C0E85" w:rsidP="001C0E85">
      <w:pPr>
        <w:adjustRightInd w:val="0"/>
        <w:snapToGrid w:val="0"/>
        <w:ind w:leftChars="50" w:left="105" w:firstLineChars="50" w:firstLine="120"/>
        <w:jc w:val="left"/>
        <w:rPr>
          <w:rFonts w:hAnsi="宋体"/>
          <w:sz w:val="24"/>
          <w:szCs w:val="24"/>
        </w:rPr>
      </w:pPr>
      <w:r>
        <w:rPr>
          <w:rFonts w:hAnsi="宋体"/>
          <w:sz w:val="24"/>
          <w:szCs w:val="24"/>
        </w:rPr>
        <w:t>联系人：杨贺</w:t>
      </w:r>
    </w:p>
    <w:p w:rsidR="001C0E85" w:rsidRPr="003E7578" w:rsidRDefault="001C0E85" w:rsidP="001C0E85">
      <w:pPr>
        <w:adjustRightInd w:val="0"/>
        <w:snapToGrid w:val="0"/>
        <w:ind w:leftChars="50" w:left="105" w:firstLineChars="50" w:firstLine="120"/>
        <w:jc w:val="left"/>
        <w:rPr>
          <w:sz w:val="24"/>
          <w:szCs w:val="24"/>
        </w:rPr>
      </w:pPr>
      <w:r w:rsidRPr="003E7578">
        <w:rPr>
          <w:rFonts w:hint="eastAsia"/>
          <w:sz w:val="24"/>
          <w:szCs w:val="24"/>
        </w:rPr>
        <w:t>（</w:t>
      </w:r>
      <w:r w:rsidRPr="003E7578">
        <w:rPr>
          <w:rFonts w:hint="eastAsia"/>
          <w:sz w:val="24"/>
          <w:szCs w:val="24"/>
        </w:rPr>
        <w:t>7</w:t>
      </w:r>
      <w:r w:rsidRPr="003E7578">
        <w:rPr>
          <w:rFonts w:hint="eastAsia"/>
          <w:sz w:val="24"/>
          <w:szCs w:val="24"/>
        </w:rPr>
        <w:t>）华安基金管理有限公司深圳业务部</w:t>
      </w:r>
    </w:p>
    <w:p w:rsidR="001C0E85" w:rsidRPr="003E7578" w:rsidRDefault="001C0E85" w:rsidP="001C0E85">
      <w:pPr>
        <w:adjustRightInd w:val="0"/>
        <w:snapToGrid w:val="0"/>
        <w:ind w:leftChars="50" w:left="105" w:firstLineChars="50" w:firstLine="120"/>
        <w:jc w:val="left"/>
        <w:rPr>
          <w:sz w:val="24"/>
          <w:szCs w:val="24"/>
        </w:rPr>
      </w:pPr>
      <w:r w:rsidRPr="003E7578">
        <w:rPr>
          <w:rFonts w:hint="eastAsia"/>
          <w:sz w:val="24"/>
          <w:szCs w:val="24"/>
        </w:rPr>
        <w:t>地址：深圳福田区金田路</w:t>
      </w:r>
      <w:r w:rsidRPr="003E7578">
        <w:rPr>
          <w:rFonts w:hint="eastAsia"/>
          <w:sz w:val="24"/>
          <w:szCs w:val="24"/>
        </w:rPr>
        <w:t>2030</w:t>
      </w:r>
      <w:r w:rsidRPr="003E7578">
        <w:rPr>
          <w:rFonts w:hint="eastAsia"/>
          <w:sz w:val="24"/>
          <w:szCs w:val="24"/>
        </w:rPr>
        <w:t>号卓越世纪中心</w:t>
      </w:r>
      <w:r w:rsidRPr="003E7578">
        <w:rPr>
          <w:rFonts w:hint="eastAsia"/>
          <w:sz w:val="24"/>
          <w:szCs w:val="24"/>
        </w:rPr>
        <w:t>3</w:t>
      </w:r>
      <w:r w:rsidRPr="003E7578">
        <w:rPr>
          <w:rFonts w:hint="eastAsia"/>
          <w:sz w:val="24"/>
          <w:szCs w:val="24"/>
        </w:rPr>
        <w:t>号楼</w:t>
      </w:r>
      <w:r w:rsidRPr="003E7578">
        <w:rPr>
          <w:rFonts w:hint="eastAsia"/>
          <w:sz w:val="24"/>
          <w:szCs w:val="24"/>
        </w:rPr>
        <w:t>2008</w:t>
      </w:r>
      <w:r w:rsidRPr="003E7578">
        <w:rPr>
          <w:rFonts w:hint="eastAsia"/>
          <w:sz w:val="24"/>
          <w:szCs w:val="24"/>
        </w:rPr>
        <w:t>室</w:t>
      </w:r>
    </w:p>
    <w:p w:rsidR="001C0E85" w:rsidRPr="003E7578" w:rsidRDefault="001C0E85" w:rsidP="001C0E85">
      <w:pPr>
        <w:adjustRightInd w:val="0"/>
        <w:snapToGrid w:val="0"/>
        <w:ind w:leftChars="50" w:left="105" w:firstLineChars="50" w:firstLine="120"/>
        <w:jc w:val="left"/>
        <w:rPr>
          <w:sz w:val="24"/>
          <w:szCs w:val="24"/>
        </w:rPr>
      </w:pPr>
      <w:r w:rsidRPr="003E7578">
        <w:rPr>
          <w:rFonts w:hint="eastAsia"/>
          <w:sz w:val="24"/>
          <w:szCs w:val="24"/>
        </w:rPr>
        <w:t>邮编：</w:t>
      </w:r>
      <w:r w:rsidRPr="003E7578">
        <w:rPr>
          <w:rFonts w:hint="eastAsia"/>
          <w:sz w:val="24"/>
          <w:szCs w:val="24"/>
        </w:rPr>
        <w:t>518000</w:t>
      </w:r>
    </w:p>
    <w:p w:rsidR="001C0E85" w:rsidRPr="003E7578" w:rsidRDefault="001C0E85" w:rsidP="001C0E85">
      <w:pPr>
        <w:adjustRightInd w:val="0"/>
        <w:snapToGrid w:val="0"/>
        <w:ind w:leftChars="50" w:left="105" w:firstLineChars="50" w:firstLine="120"/>
        <w:jc w:val="left"/>
        <w:rPr>
          <w:sz w:val="24"/>
          <w:szCs w:val="24"/>
        </w:rPr>
      </w:pPr>
      <w:r w:rsidRPr="003E7578">
        <w:rPr>
          <w:rFonts w:hint="eastAsia"/>
          <w:sz w:val="24"/>
          <w:szCs w:val="24"/>
        </w:rPr>
        <w:t>电话：</w:t>
      </w:r>
      <w:r w:rsidRPr="003E7578">
        <w:rPr>
          <w:rFonts w:hint="eastAsia"/>
          <w:sz w:val="24"/>
          <w:szCs w:val="24"/>
        </w:rPr>
        <w:t>0755-82755911</w:t>
      </w:r>
    </w:p>
    <w:p w:rsidR="001C0E85" w:rsidRPr="003E7578" w:rsidRDefault="001C0E85" w:rsidP="001C0E85">
      <w:pPr>
        <w:adjustRightInd w:val="0"/>
        <w:snapToGrid w:val="0"/>
        <w:ind w:leftChars="50" w:left="105" w:firstLineChars="50" w:firstLine="120"/>
        <w:jc w:val="left"/>
        <w:rPr>
          <w:sz w:val="24"/>
          <w:szCs w:val="24"/>
        </w:rPr>
      </w:pPr>
      <w:r w:rsidRPr="003E7578">
        <w:rPr>
          <w:rFonts w:hint="eastAsia"/>
          <w:sz w:val="24"/>
          <w:szCs w:val="24"/>
        </w:rPr>
        <w:t>联系人：唐硕</w:t>
      </w:r>
    </w:p>
    <w:p w:rsidR="001C0E85" w:rsidRPr="003E7578" w:rsidRDefault="001C0E85" w:rsidP="001C0E85">
      <w:pPr>
        <w:adjustRightInd w:val="0"/>
        <w:snapToGrid w:val="0"/>
        <w:ind w:leftChars="50" w:left="105" w:firstLineChars="50" w:firstLine="120"/>
        <w:jc w:val="left"/>
        <w:rPr>
          <w:sz w:val="24"/>
          <w:szCs w:val="24"/>
        </w:rPr>
      </w:pPr>
      <w:r w:rsidRPr="003E7578">
        <w:rPr>
          <w:rFonts w:hint="eastAsia"/>
          <w:sz w:val="24"/>
          <w:szCs w:val="24"/>
        </w:rPr>
        <w:t>（</w:t>
      </w:r>
      <w:r w:rsidRPr="003E7578">
        <w:rPr>
          <w:rFonts w:hint="eastAsia"/>
          <w:sz w:val="24"/>
          <w:szCs w:val="24"/>
        </w:rPr>
        <w:t>8</w:t>
      </w:r>
      <w:r w:rsidRPr="003E7578">
        <w:rPr>
          <w:rFonts w:hint="eastAsia"/>
          <w:sz w:val="24"/>
          <w:szCs w:val="24"/>
        </w:rPr>
        <w:t>）华安基金管理有限公司江苏业务部</w:t>
      </w:r>
    </w:p>
    <w:p w:rsidR="001C0E85" w:rsidRPr="003E7578" w:rsidRDefault="001C0E85" w:rsidP="001C0E85">
      <w:pPr>
        <w:adjustRightInd w:val="0"/>
        <w:snapToGrid w:val="0"/>
        <w:ind w:leftChars="50" w:left="105" w:firstLineChars="50" w:firstLine="120"/>
        <w:jc w:val="left"/>
        <w:rPr>
          <w:sz w:val="24"/>
          <w:szCs w:val="24"/>
        </w:rPr>
      </w:pPr>
      <w:r w:rsidRPr="003E7578">
        <w:rPr>
          <w:rFonts w:hint="eastAsia"/>
          <w:sz w:val="24"/>
          <w:szCs w:val="24"/>
        </w:rPr>
        <w:t>地址：南京市中山南路</w:t>
      </w:r>
      <w:r w:rsidRPr="003E7578">
        <w:rPr>
          <w:rFonts w:hint="eastAsia"/>
          <w:sz w:val="24"/>
          <w:szCs w:val="24"/>
        </w:rPr>
        <w:t>49</w:t>
      </w:r>
      <w:r w:rsidRPr="003E7578">
        <w:rPr>
          <w:rFonts w:hint="eastAsia"/>
          <w:sz w:val="24"/>
          <w:szCs w:val="24"/>
        </w:rPr>
        <w:t>号商茂世纪广场</w:t>
      </w:r>
      <w:r w:rsidRPr="003E7578">
        <w:rPr>
          <w:rFonts w:hint="eastAsia"/>
          <w:sz w:val="24"/>
          <w:szCs w:val="24"/>
        </w:rPr>
        <w:t>19D2</w:t>
      </w:r>
    </w:p>
    <w:p w:rsidR="001C0E85" w:rsidRPr="003E7578" w:rsidRDefault="001C0E85" w:rsidP="001C0E85">
      <w:pPr>
        <w:adjustRightInd w:val="0"/>
        <w:snapToGrid w:val="0"/>
        <w:ind w:leftChars="50" w:left="105" w:firstLineChars="50" w:firstLine="120"/>
        <w:jc w:val="left"/>
        <w:rPr>
          <w:sz w:val="24"/>
          <w:szCs w:val="24"/>
        </w:rPr>
      </w:pPr>
      <w:r w:rsidRPr="003E7578">
        <w:rPr>
          <w:rFonts w:hint="eastAsia"/>
          <w:sz w:val="24"/>
          <w:szCs w:val="24"/>
        </w:rPr>
        <w:t>电话：</w:t>
      </w:r>
      <w:r w:rsidRPr="003E7578">
        <w:rPr>
          <w:rFonts w:hint="eastAsia"/>
          <w:sz w:val="24"/>
          <w:szCs w:val="24"/>
        </w:rPr>
        <w:t>025-86890489</w:t>
      </w:r>
    </w:p>
    <w:p w:rsidR="001C0E85" w:rsidRPr="003E7578" w:rsidRDefault="001C0E85" w:rsidP="001C0E85">
      <w:pPr>
        <w:adjustRightInd w:val="0"/>
        <w:snapToGrid w:val="0"/>
        <w:ind w:leftChars="50" w:left="105" w:firstLineChars="50" w:firstLine="120"/>
        <w:jc w:val="left"/>
        <w:rPr>
          <w:sz w:val="24"/>
          <w:szCs w:val="24"/>
        </w:rPr>
      </w:pPr>
      <w:r w:rsidRPr="003E7578">
        <w:rPr>
          <w:rFonts w:hint="eastAsia"/>
          <w:sz w:val="24"/>
          <w:szCs w:val="24"/>
        </w:rPr>
        <w:t>联系人：李展</w:t>
      </w:r>
    </w:p>
    <w:p w:rsidR="001C0E85" w:rsidRPr="003E7578" w:rsidRDefault="001C0E85" w:rsidP="001C0E85">
      <w:pPr>
        <w:adjustRightInd w:val="0"/>
        <w:snapToGrid w:val="0"/>
        <w:ind w:leftChars="50" w:left="105" w:firstLineChars="50" w:firstLine="120"/>
        <w:jc w:val="left"/>
        <w:rPr>
          <w:sz w:val="24"/>
          <w:szCs w:val="24"/>
        </w:rPr>
      </w:pPr>
      <w:r w:rsidRPr="003E7578">
        <w:rPr>
          <w:rFonts w:hint="eastAsia"/>
          <w:sz w:val="24"/>
          <w:szCs w:val="24"/>
        </w:rPr>
        <w:t>（</w:t>
      </w:r>
      <w:r w:rsidRPr="003E7578">
        <w:rPr>
          <w:rFonts w:hint="eastAsia"/>
          <w:sz w:val="24"/>
          <w:szCs w:val="24"/>
        </w:rPr>
        <w:t>9</w:t>
      </w:r>
      <w:r w:rsidRPr="003E7578">
        <w:rPr>
          <w:rFonts w:hint="eastAsia"/>
          <w:sz w:val="24"/>
          <w:szCs w:val="24"/>
        </w:rPr>
        <w:t>）华安基金管理有限公司华东业务部</w:t>
      </w:r>
    </w:p>
    <w:p w:rsidR="001C0E85" w:rsidRPr="003E7578" w:rsidRDefault="001C0E85" w:rsidP="001C0E85">
      <w:pPr>
        <w:adjustRightInd w:val="0"/>
        <w:snapToGrid w:val="0"/>
        <w:ind w:leftChars="50" w:left="105" w:firstLineChars="50" w:firstLine="120"/>
        <w:jc w:val="left"/>
        <w:rPr>
          <w:sz w:val="24"/>
          <w:szCs w:val="24"/>
        </w:rPr>
      </w:pPr>
      <w:r w:rsidRPr="003E7578">
        <w:rPr>
          <w:rFonts w:hint="eastAsia"/>
          <w:sz w:val="24"/>
          <w:szCs w:val="24"/>
        </w:rPr>
        <w:t>地址：福建福州鼓楼区五四路</w:t>
      </w:r>
      <w:r w:rsidRPr="003E7578">
        <w:rPr>
          <w:rFonts w:hint="eastAsia"/>
          <w:sz w:val="24"/>
          <w:szCs w:val="24"/>
        </w:rPr>
        <w:t>151</w:t>
      </w:r>
      <w:r w:rsidRPr="003E7578">
        <w:rPr>
          <w:rFonts w:hint="eastAsia"/>
          <w:sz w:val="24"/>
          <w:szCs w:val="24"/>
        </w:rPr>
        <w:t>号宏远帝豪国际大厦</w:t>
      </w:r>
      <w:r w:rsidRPr="003E7578">
        <w:rPr>
          <w:rFonts w:hint="eastAsia"/>
          <w:sz w:val="24"/>
          <w:szCs w:val="24"/>
        </w:rPr>
        <w:t>2307</w:t>
      </w:r>
      <w:r w:rsidRPr="003E7578">
        <w:rPr>
          <w:rFonts w:hint="eastAsia"/>
          <w:sz w:val="24"/>
          <w:szCs w:val="24"/>
        </w:rPr>
        <w:t>室</w:t>
      </w:r>
    </w:p>
    <w:p w:rsidR="001C0E85" w:rsidRPr="003E7578" w:rsidRDefault="001C0E85" w:rsidP="001C0E85">
      <w:pPr>
        <w:adjustRightInd w:val="0"/>
        <w:snapToGrid w:val="0"/>
        <w:ind w:leftChars="50" w:left="105" w:firstLineChars="50" w:firstLine="120"/>
        <w:jc w:val="left"/>
        <w:rPr>
          <w:sz w:val="24"/>
          <w:szCs w:val="24"/>
        </w:rPr>
      </w:pPr>
      <w:r w:rsidRPr="003E7578">
        <w:rPr>
          <w:rFonts w:hint="eastAsia"/>
          <w:sz w:val="24"/>
          <w:szCs w:val="24"/>
        </w:rPr>
        <w:t>电话：</w:t>
      </w:r>
      <w:r w:rsidRPr="003E7578">
        <w:rPr>
          <w:rFonts w:hint="eastAsia"/>
          <w:sz w:val="24"/>
          <w:szCs w:val="24"/>
        </w:rPr>
        <w:t>0591-87831775</w:t>
      </w:r>
    </w:p>
    <w:p w:rsidR="001C0E85" w:rsidRDefault="001C0E85" w:rsidP="001C0E85">
      <w:pPr>
        <w:adjustRightInd w:val="0"/>
        <w:snapToGrid w:val="0"/>
        <w:ind w:leftChars="50" w:left="105" w:firstLineChars="50" w:firstLine="120"/>
        <w:jc w:val="left"/>
        <w:rPr>
          <w:sz w:val="24"/>
          <w:szCs w:val="24"/>
        </w:rPr>
      </w:pPr>
      <w:r w:rsidRPr="003E7578">
        <w:rPr>
          <w:rFonts w:hint="eastAsia"/>
          <w:sz w:val="24"/>
          <w:szCs w:val="24"/>
        </w:rPr>
        <w:t>联系人：王枫</w:t>
      </w:r>
    </w:p>
    <w:p w:rsidR="00717DF5" w:rsidRPr="00717DF5" w:rsidRDefault="001C0E85" w:rsidP="001C0E85">
      <w:pPr>
        <w:adjustRightInd w:val="0"/>
        <w:snapToGrid w:val="0"/>
        <w:ind w:leftChars="50" w:left="105" w:firstLineChars="50" w:firstLine="120"/>
        <w:jc w:val="left"/>
        <w:rPr>
          <w:sz w:val="24"/>
          <w:szCs w:val="24"/>
        </w:rPr>
      </w:pPr>
      <w:r>
        <w:rPr>
          <w:rFonts w:hAnsi="宋体"/>
          <w:sz w:val="24"/>
          <w:szCs w:val="24"/>
        </w:rPr>
        <w:t>（</w:t>
      </w:r>
      <w:r>
        <w:rPr>
          <w:rFonts w:hint="eastAsia"/>
          <w:sz w:val="24"/>
          <w:szCs w:val="24"/>
        </w:rPr>
        <w:t>10</w:t>
      </w:r>
      <w:r>
        <w:rPr>
          <w:rFonts w:hAnsi="宋体"/>
          <w:sz w:val="24"/>
          <w:szCs w:val="24"/>
        </w:rPr>
        <w:t>）华安基金管理有限公司电子交易平台</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华安电子交易网站：</w:t>
      </w:r>
      <w:r w:rsidRPr="00717DF5">
        <w:rPr>
          <w:sz w:val="24"/>
          <w:szCs w:val="24"/>
        </w:rPr>
        <w:t>www.huaan.com.cn</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智能手机</w:t>
      </w:r>
      <w:r w:rsidRPr="00717DF5">
        <w:rPr>
          <w:sz w:val="24"/>
          <w:szCs w:val="24"/>
        </w:rPr>
        <w:t>APP</w:t>
      </w:r>
      <w:r w:rsidRPr="00717DF5">
        <w:rPr>
          <w:rFonts w:hAnsi="宋体"/>
          <w:sz w:val="24"/>
          <w:szCs w:val="24"/>
        </w:rPr>
        <w:t>平台：</w:t>
      </w:r>
      <w:r w:rsidRPr="00717DF5">
        <w:rPr>
          <w:sz w:val="24"/>
          <w:szCs w:val="24"/>
        </w:rPr>
        <w:t>iPhone</w:t>
      </w:r>
      <w:r w:rsidRPr="00717DF5">
        <w:rPr>
          <w:rFonts w:hAnsi="宋体"/>
          <w:sz w:val="24"/>
          <w:szCs w:val="24"/>
        </w:rPr>
        <w:t>交易客户端、</w:t>
      </w:r>
      <w:r w:rsidRPr="00717DF5">
        <w:rPr>
          <w:sz w:val="24"/>
          <w:szCs w:val="24"/>
        </w:rPr>
        <w:t>Android</w:t>
      </w:r>
      <w:r w:rsidRPr="00717DF5">
        <w:rPr>
          <w:rFonts w:hAnsi="宋体"/>
          <w:sz w:val="24"/>
          <w:szCs w:val="24"/>
        </w:rPr>
        <w:t>交易客户端</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华安电子交易热线：</w:t>
      </w:r>
      <w:r w:rsidRPr="00717DF5">
        <w:rPr>
          <w:sz w:val="24"/>
          <w:szCs w:val="24"/>
        </w:rPr>
        <w:t>40088-50099</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传真电话：（</w:t>
      </w:r>
      <w:r w:rsidRPr="00717DF5">
        <w:rPr>
          <w:sz w:val="24"/>
          <w:szCs w:val="24"/>
        </w:rPr>
        <w:t>021</w:t>
      </w:r>
      <w:r w:rsidRPr="00717DF5">
        <w:rPr>
          <w:rFonts w:hAnsi="宋体"/>
          <w:sz w:val="24"/>
          <w:szCs w:val="24"/>
        </w:rPr>
        <w:t>）</w:t>
      </w:r>
      <w:r w:rsidRPr="00717DF5">
        <w:rPr>
          <w:sz w:val="24"/>
          <w:szCs w:val="24"/>
        </w:rPr>
        <w:t>33626962</w:t>
      </w:r>
    </w:p>
    <w:p w:rsidR="00717DF5" w:rsidRPr="00717DF5" w:rsidRDefault="00717DF5" w:rsidP="00717DF5">
      <w:pPr>
        <w:adjustRightInd w:val="0"/>
        <w:snapToGrid w:val="0"/>
        <w:ind w:leftChars="50" w:left="105" w:firstLineChars="50" w:firstLine="120"/>
        <w:jc w:val="left"/>
        <w:rPr>
          <w:sz w:val="24"/>
          <w:szCs w:val="24"/>
        </w:rPr>
      </w:pPr>
      <w:r w:rsidRPr="00717DF5">
        <w:rPr>
          <w:rFonts w:hAnsi="宋体"/>
          <w:sz w:val="24"/>
          <w:szCs w:val="24"/>
        </w:rPr>
        <w:t>联系人：谢伯恩</w:t>
      </w:r>
    </w:p>
    <w:p w:rsidR="00717DF5" w:rsidRPr="00717DF5" w:rsidRDefault="00717DF5" w:rsidP="00717DF5">
      <w:pPr>
        <w:adjustRightInd w:val="0"/>
        <w:snapToGrid w:val="0"/>
        <w:ind w:leftChars="50" w:left="105" w:firstLineChars="50" w:firstLine="120"/>
        <w:jc w:val="left"/>
        <w:rPr>
          <w:rFonts w:hAnsi="宋体"/>
          <w:sz w:val="24"/>
          <w:szCs w:val="24"/>
        </w:rPr>
      </w:pPr>
      <w:r w:rsidRPr="00717DF5">
        <w:rPr>
          <w:rFonts w:hAnsi="宋体"/>
          <w:sz w:val="24"/>
          <w:szCs w:val="24"/>
        </w:rPr>
        <w:t>2</w:t>
      </w:r>
      <w:r w:rsidRPr="00717DF5">
        <w:rPr>
          <w:rFonts w:hAnsi="宋体"/>
          <w:sz w:val="24"/>
          <w:szCs w:val="24"/>
        </w:rPr>
        <w:t>、代销机构</w:t>
      </w:r>
    </w:p>
    <w:p w:rsidR="00DB1B81" w:rsidRDefault="00DB1B81" w:rsidP="00DB1B81">
      <w:pPr>
        <w:adjustRightInd w:val="0"/>
        <w:snapToGrid w:val="0"/>
        <w:ind w:leftChars="50" w:left="105" w:firstLineChars="50" w:firstLine="120"/>
        <w:jc w:val="left"/>
        <w:rPr>
          <w:rFonts w:hAnsi="宋体"/>
          <w:sz w:val="24"/>
          <w:szCs w:val="24"/>
        </w:rPr>
      </w:pPr>
      <w:r>
        <w:rPr>
          <w:rFonts w:hAnsi="宋体"/>
          <w:sz w:val="24"/>
          <w:szCs w:val="24"/>
        </w:rPr>
        <w:t>（</w:t>
      </w:r>
      <w:r>
        <w:rPr>
          <w:rFonts w:hAnsi="宋体"/>
          <w:sz w:val="24"/>
          <w:szCs w:val="24"/>
        </w:rPr>
        <w:t>1</w:t>
      </w:r>
      <w:r>
        <w:rPr>
          <w:rFonts w:hAnsi="宋体"/>
          <w:sz w:val="24"/>
          <w:szCs w:val="24"/>
        </w:rPr>
        <w:t>）中国</w:t>
      </w:r>
      <w:r>
        <w:rPr>
          <w:rFonts w:hAnsi="宋体" w:hint="eastAsia"/>
          <w:sz w:val="24"/>
          <w:szCs w:val="24"/>
        </w:rPr>
        <w:t>建设</w:t>
      </w:r>
      <w:r>
        <w:rPr>
          <w:rFonts w:hAnsi="宋体"/>
          <w:sz w:val="24"/>
          <w:szCs w:val="24"/>
        </w:rPr>
        <w:t>银行股份有限公司</w:t>
      </w:r>
    </w:p>
    <w:p w:rsidR="00DB1B81" w:rsidRDefault="00DB1B81" w:rsidP="00DB1B81">
      <w:pPr>
        <w:adjustRightInd w:val="0"/>
        <w:snapToGrid w:val="0"/>
        <w:ind w:leftChars="50" w:left="105" w:firstLineChars="50" w:firstLine="120"/>
        <w:jc w:val="left"/>
        <w:rPr>
          <w:rFonts w:hAnsi="宋体"/>
          <w:sz w:val="24"/>
          <w:szCs w:val="24"/>
        </w:rPr>
      </w:pPr>
      <w:r>
        <w:rPr>
          <w:rFonts w:hAnsi="宋体"/>
          <w:sz w:val="24"/>
          <w:szCs w:val="24"/>
        </w:rPr>
        <w:t>注册地址：</w:t>
      </w:r>
      <w:r>
        <w:rPr>
          <w:rFonts w:hAnsi="宋体" w:hint="eastAsia"/>
          <w:sz w:val="24"/>
          <w:szCs w:val="24"/>
        </w:rPr>
        <w:t>北京市西城区金融大街</w:t>
      </w:r>
      <w:r>
        <w:rPr>
          <w:rFonts w:hAnsi="宋体" w:hint="eastAsia"/>
          <w:sz w:val="24"/>
          <w:szCs w:val="24"/>
        </w:rPr>
        <w:t>25</w:t>
      </w:r>
      <w:r>
        <w:rPr>
          <w:rFonts w:hAnsi="宋体" w:hint="eastAsia"/>
          <w:sz w:val="24"/>
          <w:szCs w:val="24"/>
        </w:rPr>
        <w:t>号</w:t>
      </w:r>
    </w:p>
    <w:p w:rsidR="00DB1B81" w:rsidRDefault="00DB1B81" w:rsidP="00DB1B81">
      <w:pPr>
        <w:adjustRightInd w:val="0"/>
        <w:snapToGrid w:val="0"/>
        <w:ind w:leftChars="50" w:left="105" w:firstLineChars="50" w:firstLine="120"/>
        <w:jc w:val="left"/>
        <w:rPr>
          <w:rFonts w:hAnsi="宋体"/>
          <w:sz w:val="24"/>
          <w:szCs w:val="24"/>
        </w:rPr>
      </w:pPr>
      <w:r>
        <w:rPr>
          <w:rFonts w:hAnsi="宋体"/>
          <w:sz w:val="24"/>
          <w:szCs w:val="24"/>
        </w:rPr>
        <w:t>办公地址：</w:t>
      </w:r>
      <w:r>
        <w:rPr>
          <w:rFonts w:hAnsi="宋体" w:hint="eastAsia"/>
          <w:sz w:val="24"/>
          <w:szCs w:val="24"/>
        </w:rPr>
        <w:t>北京市西城区闹市口大街</w:t>
      </w:r>
      <w:r>
        <w:rPr>
          <w:rFonts w:hAnsi="宋体" w:hint="eastAsia"/>
          <w:sz w:val="24"/>
          <w:szCs w:val="24"/>
        </w:rPr>
        <w:t>1</w:t>
      </w:r>
      <w:r>
        <w:rPr>
          <w:rFonts w:hAnsi="宋体" w:hint="eastAsia"/>
          <w:sz w:val="24"/>
          <w:szCs w:val="24"/>
        </w:rPr>
        <w:t>号院</w:t>
      </w:r>
      <w:r>
        <w:rPr>
          <w:rFonts w:hAnsi="宋体" w:hint="eastAsia"/>
          <w:sz w:val="24"/>
          <w:szCs w:val="24"/>
        </w:rPr>
        <w:t>1</w:t>
      </w:r>
      <w:r>
        <w:rPr>
          <w:rFonts w:hAnsi="宋体" w:hint="eastAsia"/>
          <w:sz w:val="24"/>
          <w:szCs w:val="24"/>
        </w:rPr>
        <w:t>号楼</w:t>
      </w:r>
    </w:p>
    <w:p w:rsidR="00DB1B81" w:rsidRDefault="00DB1B81" w:rsidP="00DB1B81">
      <w:pPr>
        <w:adjustRightInd w:val="0"/>
        <w:snapToGrid w:val="0"/>
        <w:ind w:leftChars="50" w:left="105" w:firstLineChars="50" w:firstLine="120"/>
        <w:jc w:val="left"/>
        <w:rPr>
          <w:rFonts w:hAnsi="宋体"/>
          <w:sz w:val="24"/>
          <w:szCs w:val="24"/>
        </w:rPr>
      </w:pPr>
      <w:r>
        <w:rPr>
          <w:rFonts w:hAnsi="宋体"/>
          <w:sz w:val="24"/>
          <w:szCs w:val="24"/>
        </w:rPr>
        <w:t>法定代表人：</w:t>
      </w:r>
      <w:r w:rsidRPr="000F19CB">
        <w:rPr>
          <w:rFonts w:hAnsi="宋体" w:hint="eastAsia"/>
          <w:sz w:val="24"/>
          <w:szCs w:val="24"/>
        </w:rPr>
        <w:t>田国立</w:t>
      </w:r>
    </w:p>
    <w:p w:rsidR="00DB1B81" w:rsidRDefault="00DB1B81" w:rsidP="00DB1B81">
      <w:pPr>
        <w:ind w:leftChars="50" w:left="105" w:firstLineChars="50" w:firstLine="120"/>
        <w:jc w:val="left"/>
        <w:rPr>
          <w:rFonts w:hAnsi="宋体"/>
          <w:sz w:val="24"/>
          <w:szCs w:val="24"/>
        </w:rPr>
      </w:pPr>
      <w:r>
        <w:rPr>
          <w:rFonts w:hAnsi="宋体"/>
          <w:sz w:val="24"/>
          <w:szCs w:val="24"/>
        </w:rPr>
        <w:t>客户服务电话：</w:t>
      </w:r>
      <w:r>
        <w:rPr>
          <w:rFonts w:hAnsi="宋体"/>
          <w:sz w:val="24"/>
          <w:szCs w:val="24"/>
        </w:rPr>
        <w:t>955</w:t>
      </w:r>
      <w:r>
        <w:rPr>
          <w:rFonts w:hAnsi="宋体" w:hint="eastAsia"/>
          <w:sz w:val="24"/>
          <w:szCs w:val="24"/>
        </w:rPr>
        <w:t>33</w:t>
      </w:r>
    </w:p>
    <w:p w:rsidR="00DB1B81" w:rsidRDefault="00DB1B81" w:rsidP="00DB1B81">
      <w:pPr>
        <w:ind w:leftChars="50" w:left="105" w:firstLineChars="50" w:firstLine="120"/>
        <w:jc w:val="left"/>
        <w:rPr>
          <w:rFonts w:hAnsi="宋体"/>
          <w:sz w:val="24"/>
          <w:szCs w:val="24"/>
        </w:rPr>
      </w:pPr>
      <w:r>
        <w:rPr>
          <w:rFonts w:hAnsi="宋体"/>
          <w:sz w:val="24"/>
          <w:szCs w:val="24"/>
        </w:rPr>
        <w:t>网址：</w:t>
      </w:r>
      <w:r>
        <w:rPr>
          <w:rFonts w:hAnsi="宋体"/>
          <w:sz w:val="24"/>
          <w:szCs w:val="24"/>
        </w:rPr>
        <w:t>www.</w:t>
      </w:r>
      <w:bookmarkStart w:id="32" w:name="_Hlt293046825"/>
      <w:r>
        <w:rPr>
          <w:rFonts w:hAnsi="宋体" w:hint="eastAsia"/>
          <w:sz w:val="24"/>
          <w:szCs w:val="24"/>
        </w:rPr>
        <w:t>c</w:t>
      </w:r>
      <w:bookmarkEnd w:id="32"/>
      <w:r>
        <w:rPr>
          <w:rFonts w:hAnsi="宋体" w:hint="eastAsia"/>
          <w:sz w:val="24"/>
          <w:szCs w:val="24"/>
        </w:rPr>
        <w:t>cb</w:t>
      </w:r>
      <w:r>
        <w:rPr>
          <w:rFonts w:hAnsi="宋体"/>
          <w:sz w:val="24"/>
          <w:szCs w:val="24"/>
        </w:rPr>
        <w:t>.com</w:t>
      </w:r>
    </w:p>
    <w:p w:rsidR="00DB1B81" w:rsidRPr="00BE19F5" w:rsidRDefault="00DB1B81" w:rsidP="00DB1B81">
      <w:pPr>
        <w:ind w:leftChars="50" w:left="105" w:firstLineChars="50" w:firstLine="120"/>
        <w:jc w:val="left"/>
        <w:rPr>
          <w:rFonts w:hAnsi="宋体"/>
          <w:sz w:val="24"/>
          <w:szCs w:val="24"/>
        </w:rPr>
      </w:pPr>
      <w:r>
        <w:rPr>
          <w:rFonts w:hAnsi="宋体"/>
          <w:sz w:val="24"/>
          <w:szCs w:val="24"/>
        </w:rPr>
        <w:t>（</w:t>
      </w:r>
      <w:r>
        <w:rPr>
          <w:rFonts w:hAnsi="宋体"/>
          <w:sz w:val="24"/>
          <w:szCs w:val="24"/>
        </w:rPr>
        <w:t>2</w:t>
      </w:r>
      <w:r>
        <w:rPr>
          <w:rFonts w:hAnsi="宋体"/>
          <w:sz w:val="24"/>
          <w:szCs w:val="24"/>
        </w:rPr>
        <w:t>）</w:t>
      </w:r>
      <w:r w:rsidRPr="00BE19F5">
        <w:rPr>
          <w:rFonts w:hAnsi="宋体" w:hint="eastAsia"/>
          <w:sz w:val="24"/>
          <w:szCs w:val="24"/>
        </w:rPr>
        <w:t>中国邮政储蓄银行股份有限公司</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注册地址：北京市西城区金融大街</w:t>
      </w:r>
      <w:r w:rsidRPr="00BE19F5">
        <w:rPr>
          <w:rFonts w:hAnsi="宋体"/>
          <w:sz w:val="24"/>
          <w:szCs w:val="24"/>
        </w:rPr>
        <w:t>3</w:t>
      </w:r>
      <w:r w:rsidRPr="00BE19F5">
        <w:rPr>
          <w:rFonts w:hAnsi="宋体" w:hint="eastAsia"/>
          <w:sz w:val="24"/>
          <w:szCs w:val="24"/>
        </w:rPr>
        <w:t>号</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办公地址：北京市西城区金融大街</w:t>
      </w:r>
      <w:r w:rsidRPr="00BE19F5">
        <w:rPr>
          <w:rFonts w:hAnsi="宋体"/>
          <w:sz w:val="24"/>
          <w:szCs w:val="24"/>
        </w:rPr>
        <w:t>3</w:t>
      </w:r>
      <w:r w:rsidRPr="00BE19F5">
        <w:rPr>
          <w:rFonts w:hAnsi="宋体" w:hint="eastAsia"/>
          <w:sz w:val="24"/>
          <w:szCs w:val="24"/>
        </w:rPr>
        <w:t>号</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法定代表人：李国华</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客户服务电话：</w:t>
      </w:r>
      <w:r w:rsidRPr="00BE19F5">
        <w:rPr>
          <w:rFonts w:hAnsi="宋体"/>
          <w:sz w:val="24"/>
          <w:szCs w:val="24"/>
        </w:rPr>
        <w:t>95580</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网址：</w:t>
      </w:r>
      <w:hyperlink r:id="rId10" w:history="1">
        <w:r w:rsidRPr="00BE19F5">
          <w:t>www.psbc.com</w:t>
        </w:r>
      </w:hyperlink>
    </w:p>
    <w:p w:rsidR="00DB1B81" w:rsidRPr="00BE19F5" w:rsidRDefault="00DB1B81" w:rsidP="00DB1B81">
      <w:pPr>
        <w:ind w:leftChars="50" w:left="105" w:firstLineChars="50" w:firstLine="120"/>
        <w:jc w:val="left"/>
        <w:rPr>
          <w:rFonts w:hAnsi="宋体"/>
        </w:rPr>
      </w:pPr>
      <w:r w:rsidRPr="00BE19F5">
        <w:rPr>
          <w:rFonts w:hAnsi="宋体"/>
          <w:sz w:val="24"/>
          <w:szCs w:val="24"/>
        </w:rPr>
        <w:t>(3)</w:t>
      </w:r>
      <w:r w:rsidRPr="00BE19F5">
        <w:rPr>
          <w:rFonts w:hAnsi="宋体" w:hint="eastAsia"/>
          <w:sz w:val="24"/>
          <w:szCs w:val="24"/>
        </w:rPr>
        <w:t>中国银行股份有限公司</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注册地址：北京市西城区复兴门内大街</w:t>
      </w:r>
      <w:r w:rsidRPr="00BE19F5">
        <w:rPr>
          <w:rFonts w:hAnsi="宋体"/>
          <w:sz w:val="24"/>
          <w:szCs w:val="24"/>
        </w:rPr>
        <w:t>1</w:t>
      </w:r>
      <w:r w:rsidRPr="00BE19F5">
        <w:rPr>
          <w:rFonts w:hAnsi="宋体" w:hint="eastAsia"/>
          <w:sz w:val="24"/>
          <w:szCs w:val="24"/>
        </w:rPr>
        <w:t>号</w:t>
      </w:r>
    </w:p>
    <w:p w:rsidR="00DB1B81" w:rsidRPr="004C5222" w:rsidRDefault="00DB1B81" w:rsidP="00DB1B81">
      <w:pPr>
        <w:ind w:leftChars="50" w:left="105" w:firstLineChars="50" w:firstLine="120"/>
        <w:jc w:val="left"/>
      </w:pPr>
      <w:r w:rsidRPr="00BE19F5">
        <w:rPr>
          <w:rFonts w:hAnsi="宋体" w:hint="eastAsia"/>
          <w:sz w:val="24"/>
          <w:szCs w:val="24"/>
        </w:rPr>
        <w:t>办公地址：中国北京市西城区复兴门内大街</w:t>
      </w:r>
      <w:r w:rsidRPr="00BE19F5">
        <w:rPr>
          <w:rFonts w:hAnsi="宋体"/>
          <w:sz w:val="24"/>
          <w:szCs w:val="24"/>
        </w:rPr>
        <w:t>1</w:t>
      </w:r>
      <w:r w:rsidRPr="00BE19F5">
        <w:rPr>
          <w:rFonts w:hAnsi="宋体" w:hint="eastAsia"/>
          <w:sz w:val="24"/>
          <w:szCs w:val="24"/>
        </w:rPr>
        <w:t>号</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法定代表人：陈四清</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客户服务电话：</w:t>
      </w:r>
      <w:r w:rsidRPr="00BE19F5">
        <w:rPr>
          <w:rFonts w:hAnsi="宋体"/>
          <w:sz w:val="24"/>
          <w:szCs w:val="24"/>
        </w:rPr>
        <w:t>95566</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网址：</w:t>
      </w:r>
      <w:hyperlink r:id="rId11" w:history="1">
        <w:r w:rsidRPr="00BE19F5">
          <w:t>www.boc.cn</w:t>
        </w:r>
      </w:hyperlink>
    </w:p>
    <w:p w:rsidR="00DB1B81" w:rsidRPr="00BE19F5" w:rsidRDefault="00DB1B81" w:rsidP="00DB1B81">
      <w:pPr>
        <w:ind w:leftChars="50" w:left="105" w:firstLineChars="50" w:firstLine="120"/>
        <w:jc w:val="left"/>
        <w:rPr>
          <w:rFonts w:hAnsi="宋体"/>
        </w:rPr>
      </w:pPr>
      <w:r w:rsidRPr="00BE19F5">
        <w:rPr>
          <w:rFonts w:hAnsi="宋体"/>
          <w:sz w:val="24"/>
          <w:szCs w:val="24"/>
        </w:rPr>
        <w:t>(4)</w:t>
      </w:r>
      <w:r w:rsidRPr="00BE19F5">
        <w:rPr>
          <w:rFonts w:hAnsi="宋体" w:hint="eastAsia"/>
          <w:sz w:val="24"/>
          <w:szCs w:val="24"/>
        </w:rPr>
        <w:t>中国工商银行股份有限公司</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注册地址：北京市西城区复兴门内大街</w:t>
      </w:r>
      <w:r w:rsidRPr="00BE19F5">
        <w:rPr>
          <w:rFonts w:hAnsi="宋体"/>
          <w:sz w:val="24"/>
          <w:szCs w:val="24"/>
        </w:rPr>
        <w:t>55</w:t>
      </w:r>
      <w:r w:rsidRPr="00BE19F5">
        <w:rPr>
          <w:rFonts w:hAnsi="宋体" w:hint="eastAsia"/>
          <w:sz w:val="24"/>
          <w:szCs w:val="24"/>
        </w:rPr>
        <w:t>号</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办公地址：北京市西城区复兴门内大街</w:t>
      </w:r>
      <w:r w:rsidRPr="00BE19F5">
        <w:rPr>
          <w:rFonts w:hAnsi="宋体"/>
          <w:sz w:val="24"/>
          <w:szCs w:val="24"/>
        </w:rPr>
        <w:t>55</w:t>
      </w:r>
      <w:r w:rsidRPr="00BE19F5">
        <w:rPr>
          <w:rFonts w:hAnsi="宋体" w:hint="eastAsia"/>
          <w:sz w:val="24"/>
          <w:szCs w:val="24"/>
        </w:rPr>
        <w:t>号</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客户服务电话：</w:t>
      </w:r>
      <w:r w:rsidRPr="00BE19F5">
        <w:rPr>
          <w:rFonts w:hAnsi="宋体"/>
          <w:sz w:val="24"/>
          <w:szCs w:val="24"/>
        </w:rPr>
        <w:t>95588</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网址：</w:t>
      </w:r>
      <w:hyperlink r:id="rId12" w:history="1">
        <w:r w:rsidRPr="00BE19F5">
          <w:t>www.icbc.com.cn</w:t>
        </w:r>
      </w:hyperlink>
    </w:p>
    <w:p w:rsidR="00DB1B81" w:rsidRPr="00BE19F5" w:rsidRDefault="00DB1B81" w:rsidP="00DB1B81">
      <w:pPr>
        <w:ind w:leftChars="50" w:left="105" w:firstLineChars="50" w:firstLine="120"/>
        <w:jc w:val="left"/>
        <w:rPr>
          <w:rFonts w:hAnsi="宋体"/>
        </w:rPr>
      </w:pPr>
      <w:r w:rsidRPr="00BE19F5">
        <w:rPr>
          <w:rFonts w:hAnsi="宋体"/>
          <w:sz w:val="24"/>
          <w:szCs w:val="24"/>
        </w:rPr>
        <w:t>(5)</w:t>
      </w:r>
      <w:r w:rsidRPr="00BE19F5">
        <w:rPr>
          <w:rFonts w:hAnsi="宋体" w:hint="eastAsia"/>
          <w:sz w:val="24"/>
          <w:szCs w:val="24"/>
        </w:rPr>
        <w:t>交通银行股份有限公司</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注册地址：上海市浦东新区银城中路</w:t>
      </w:r>
      <w:r w:rsidRPr="00BE19F5">
        <w:rPr>
          <w:rFonts w:hAnsi="宋体"/>
          <w:sz w:val="24"/>
          <w:szCs w:val="24"/>
        </w:rPr>
        <w:t>188</w:t>
      </w:r>
      <w:r w:rsidRPr="00BE19F5">
        <w:rPr>
          <w:rFonts w:hAnsi="宋体" w:hint="eastAsia"/>
          <w:sz w:val="24"/>
          <w:szCs w:val="24"/>
        </w:rPr>
        <w:t>号</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办公地址：上海市浦东新区银城中路</w:t>
      </w:r>
      <w:r w:rsidRPr="00BE19F5">
        <w:rPr>
          <w:rFonts w:hAnsi="宋体"/>
          <w:sz w:val="24"/>
          <w:szCs w:val="24"/>
        </w:rPr>
        <w:t>188</w:t>
      </w:r>
      <w:r w:rsidRPr="00BE19F5">
        <w:rPr>
          <w:rFonts w:hAnsi="宋体" w:hint="eastAsia"/>
          <w:sz w:val="24"/>
          <w:szCs w:val="24"/>
        </w:rPr>
        <w:t>号</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法定代表人：彭纯</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客服电话：</w:t>
      </w:r>
      <w:r w:rsidRPr="00BE19F5">
        <w:rPr>
          <w:rFonts w:hAnsi="宋体"/>
          <w:sz w:val="24"/>
          <w:szCs w:val="24"/>
        </w:rPr>
        <w:t>95559</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网址：</w:t>
      </w:r>
      <w:hyperlink r:id="rId13" w:history="1">
        <w:r w:rsidRPr="00BE19F5">
          <w:t>www.bankcomm.com</w:t>
        </w:r>
      </w:hyperlink>
    </w:p>
    <w:p w:rsidR="00DB1B81" w:rsidRPr="00BE19F5" w:rsidRDefault="00DB1B81" w:rsidP="00DB1B81">
      <w:pPr>
        <w:ind w:leftChars="50" w:left="105" w:firstLineChars="50" w:firstLine="120"/>
        <w:jc w:val="left"/>
        <w:rPr>
          <w:rFonts w:hAnsi="宋体"/>
        </w:rPr>
      </w:pPr>
      <w:r w:rsidRPr="00BE19F5">
        <w:rPr>
          <w:rFonts w:hAnsi="宋体"/>
          <w:sz w:val="24"/>
          <w:szCs w:val="24"/>
        </w:rPr>
        <w:t>(6)</w:t>
      </w:r>
      <w:r w:rsidRPr="00BE19F5">
        <w:rPr>
          <w:rFonts w:hAnsi="宋体" w:hint="eastAsia"/>
          <w:sz w:val="24"/>
          <w:szCs w:val="24"/>
        </w:rPr>
        <w:t>兴业银行股份有限公司</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注册地址：福建省福州市湖东路</w:t>
      </w:r>
      <w:r w:rsidRPr="00BE19F5">
        <w:rPr>
          <w:rFonts w:hAnsi="宋体"/>
          <w:sz w:val="24"/>
          <w:szCs w:val="24"/>
        </w:rPr>
        <w:t>154</w:t>
      </w:r>
      <w:r w:rsidRPr="00BE19F5">
        <w:rPr>
          <w:rFonts w:hAnsi="宋体" w:hint="eastAsia"/>
          <w:sz w:val="24"/>
          <w:szCs w:val="24"/>
        </w:rPr>
        <w:t>号中山大厦</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法定代表人：高建平</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客户服务电话：</w:t>
      </w:r>
      <w:r w:rsidRPr="00BE19F5">
        <w:rPr>
          <w:rFonts w:hAnsi="宋体"/>
          <w:sz w:val="24"/>
          <w:szCs w:val="24"/>
        </w:rPr>
        <w:t>95561</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网址：</w:t>
      </w:r>
      <w:hyperlink r:id="rId14" w:history="1">
        <w:r w:rsidRPr="00BE19F5">
          <w:t>www.cib.com.cn</w:t>
        </w:r>
      </w:hyperlink>
    </w:p>
    <w:p w:rsidR="00DB1B81" w:rsidRPr="00BE19F5" w:rsidRDefault="00DB1B81" w:rsidP="00DB1B81">
      <w:pPr>
        <w:ind w:leftChars="50" w:left="105" w:firstLineChars="50" w:firstLine="120"/>
        <w:jc w:val="left"/>
        <w:rPr>
          <w:rFonts w:hAnsi="宋体"/>
        </w:rPr>
      </w:pPr>
      <w:r w:rsidRPr="00BE19F5">
        <w:rPr>
          <w:rFonts w:hAnsi="宋体"/>
          <w:sz w:val="24"/>
          <w:szCs w:val="24"/>
        </w:rPr>
        <w:t>(7)</w:t>
      </w:r>
      <w:r w:rsidRPr="00BE19F5">
        <w:rPr>
          <w:rFonts w:hAnsi="宋体" w:hint="eastAsia"/>
          <w:sz w:val="24"/>
          <w:szCs w:val="24"/>
        </w:rPr>
        <w:t>平安银行股份有限公司</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注册地址：中国深圳市深南中路</w:t>
      </w:r>
      <w:r w:rsidRPr="00BE19F5">
        <w:rPr>
          <w:rFonts w:hAnsi="宋体"/>
          <w:sz w:val="24"/>
          <w:szCs w:val="24"/>
        </w:rPr>
        <w:t>5047</w:t>
      </w:r>
      <w:r w:rsidRPr="00BE19F5">
        <w:rPr>
          <w:rFonts w:hAnsi="宋体" w:hint="eastAsia"/>
          <w:sz w:val="24"/>
          <w:szCs w:val="24"/>
        </w:rPr>
        <w:t>号</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法定代表人：谢永林</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客户服务电话：</w:t>
      </w:r>
      <w:r w:rsidRPr="00BE19F5">
        <w:rPr>
          <w:rFonts w:hAnsi="宋体"/>
          <w:sz w:val="24"/>
          <w:szCs w:val="24"/>
        </w:rPr>
        <w:t>95511</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网址：</w:t>
      </w:r>
      <w:r w:rsidRPr="00BE19F5">
        <w:rPr>
          <w:rFonts w:hAnsi="宋体"/>
          <w:sz w:val="24"/>
          <w:szCs w:val="24"/>
        </w:rPr>
        <w:t>bank.pingan.com</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w:t>
      </w:r>
      <w:r w:rsidRPr="00BE19F5">
        <w:rPr>
          <w:rFonts w:hAnsi="宋体"/>
          <w:sz w:val="24"/>
          <w:szCs w:val="24"/>
        </w:rPr>
        <w:t>8</w:t>
      </w:r>
      <w:r w:rsidRPr="00BE19F5">
        <w:rPr>
          <w:rFonts w:hAnsi="宋体" w:hint="eastAsia"/>
          <w:sz w:val="24"/>
          <w:szCs w:val="24"/>
        </w:rPr>
        <w:t>）北京增财基金销售有限公司</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注册地址：北京市西城区南礼士路</w:t>
      </w:r>
      <w:r w:rsidRPr="00BE19F5">
        <w:rPr>
          <w:rFonts w:hAnsi="宋体"/>
          <w:sz w:val="24"/>
          <w:szCs w:val="24"/>
        </w:rPr>
        <w:t>66</w:t>
      </w:r>
      <w:r w:rsidRPr="00BE19F5">
        <w:rPr>
          <w:rFonts w:hAnsi="宋体" w:hint="eastAsia"/>
          <w:sz w:val="24"/>
          <w:szCs w:val="24"/>
        </w:rPr>
        <w:t>号</w:t>
      </w:r>
      <w:r w:rsidRPr="00BE19F5">
        <w:rPr>
          <w:rFonts w:hAnsi="宋体"/>
          <w:sz w:val="24"/>
          <w:szCs w:val="24"/>
        </w:rPr>
        <w:t>1</w:t>
      </w:r>
      <w:r w:rsidRPr="00BE19F5">
        <w:rPr>
          <w:rFonts w:hAnsi="宋体" w:hint="eastAsia"/>
          <w:sz w:val="24"/>
          <w:szCs w:val="24"/>
        </w:rPr>
        <w:t>号楼</w:t>
      </w:r>
      <w:r w:rsidRPr="00BE19F5">
        <w:rPr>
          <w:rFonts w:hAnsi="宋体"/>
          <w:sz w:val="24"/>
          <w:szCs w:val="24"/>
        </w:rPr>
        <w:t>12</w:t>
      </w:r>
      <w:r w:rsidRPr="00BE19F5">
        <w:rPr>
          <w:rFonts w:hAnsi="宋体" w:hint="eastAsia"/>
          <w:sz w:val="24"/>
          <w:szCs w:val="24"/>
        </w:rPr>
        <w:t>层</w:t>
      </w:r>
      <w:r w:rsidRPr="00BE19F5">
        <w:rPr>
          <w:rFonts w:hAnsi="宋体"/>
          <w:sz w:val="24"/>
          <w:szCs w:val="24"/>
        </w:rPr>
        <w:t>1208</w:t>
      </w:r>
      <w:r w:rsidRPr="00BE19F5">
        <w:rPr>
          <w:rFonts w:hAnsi="宋体" w:hint="eastAsia"/>
          <w:sz w:val="24"/>
          <w:szCs w:val="24"/>
        </w:rPr>
        <w:t>号</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办公地址：北京市西城区南礼士路</w:t>
      </w:r>
      <w:r w:rsidRPr="00BE19F5">
        <w:rPr>
          <w:rFonts w:hAnsi="宋体"/>
          <w:sz w:val="24"/>
          <w:szCs w:val="24"/>
        </w:rPr>
        <w:t>66</w:t>
      </w:r>
      <w:r w:rsidRPr="00BE19F5">
        <w:rPr>
          <w:rFonts w:hAnsi="宋体" w:hint="eastAsia"/>
          <w:sz w:val="24"/>
          <w:szCs w:val="24"/>
        </w:rPr>
        <w:t>号</w:t>
      </w:r>
      <w:r w:rsidRPr="00BE19F5">
        <w:rPr>
          <w:rFonts w:hAnsi="宋体"/>
          <w:sz w:val="24"/>
          <w:szCs w:val="24"/>
        </w:rPr>
        <w:t>1</w:t>
      </w:r>
      <w:r w:rsidRPr="00BE19F5">
        <w:rPr>
          <w:rFonts w:hAnsi="宋体" w:hint="eastAsia"/>
          <w:sz w:val="24"/>
          <w:szCs w:val="24"/>
        </w:rPr>
        <w:t>号楼</w:t>
      </w:r>
      <w:r w:rsidRPr="00BE19F5">
        <w:rPr>
          <w:rFonts w:hAnsi="宋体"/>
          <w:sz w:val="24"/>
          <w:szCs w:val="24"/>
        </w:rPr>
        <w:t>12</w:t>
      </w:r>
      <w:r w:rsidRPr="00BE19F5">
        <w:rPr>
          <w:rFonts w:hAnsi="宋体" w:hint="eastAsia"/>
          <w:sz w:val="24"/>
          <w:szCs w:val="24"/>
        </w:rPr>
        <w:t>层</w:t>
      </w:r>
      <w:r w:rsidRPr="00BE19F5">
        <w:rPr>
          <w:rFonts w:hAnsi="宋体"/>
          <w:sz w:val="24"/>
          <w:szCs w:val="24"/>
        </w:rPr>
        <w:t>1208</w:t>
      </w:r>
      <w:r w:rsidRPr="00BE19F5">
        <w:rPr>
          <w:rFonts w:hAnsi="宋体" w:hint="eastAsia"/>
          <w:sz w:val="24"/>
          <w:szCs w:val="24"/>
        </w:rPr>
        <w:t>号</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法定代表人：</w:t>
      </w:r>
      <w:r w:rsidRPr="00BE19F5">
        <w:rPr>
          <w:rFonts w:hAnsi="宋体"/>
          <w:sz w:val="24"/>
          <w:szCs w:val="24"/>
        </w:rPr>
        <w:tab/>
      </w:r>
      <w:r w:rsidRPr="00BE19F5">
        <w:rPr>
          <w:rFonts w:hAnsi="宋体" w:hint="eastAsia"/>
          <w:sz w:val="24"/>
          <w:szCs w:val="24"/>
        </w:rPr>
        <w:t>罗细安</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客户服务电话</w:t>
      </w:r>
      <w:r>
        <w:rPr>
          <w:rFonts w:hAnsi="宋体" w:hint="eastAsia"/>
          <w:sz w:val="24"/>
          <w:szCs w:val="24"/>
        </w:rPr>
        <w:t>：</w:t>
      </w:r>
      <w:r w:rsidRPr="00BE19F5">
        <w:rPr>
          <w:rFonts w:hAnsi="宋体"/>
          <w:sz w:val="24"/>
          <w:szCs w:val="24"/>
        </w:rPr>
        <w:t>400-001-8811</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网址</w:t>
      </w:r>
      <w:r>
        <w:rPr>
          <w:rFonts w:hAnsi="宋体" w:hint="eastAsia"/>
          <w:sz w:val="24"/>
          <w:szCs w:val="24"/>
        </w:rPr>
        <w:t>：</w:t>
      </w:r>
      <w:hyperlink r:id="rId15" w:history="1">
        <w:r w:rsidRPr="00BE19F5">
          <w:t>http://www.zcvc.com.cn</w:t>
        </w:r>
      </w:hyperlink>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w:t>
      </w:r>
      <w:r w:rsidRPr="00BE19F5">
        <w:rPr>
          <w:rFonts w:hAnsi="宋体"/>
          <w:sz w:val="24"/>
          <w:szCs w:val="24"/>
        </w:rPr>
        <w:t>9</w:t>
      </w:r>
      <w:r w:rsidRPr="00BE19F5">
        <w:rPr>
          <w:rFonts w:hAnsi="宋体" w:hint="eastAsia"/>
          <w:sz w:val="24"/>
          <w:szCs w:val="24"/>
        </w:rPr>
        <w:t>）上海天天基金销售有限公司</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注册地址：浦东新区峨山路</w:t>
      </w:r>
      <w:r w:rsidRPr="00BE19F5">
        <w:rPr>
          <w:rFonts w:hAnsi="宋体"/>
          <w:sz w:val="24"/>
          <w:szCs w:val="24"/>
        </w:rPr>
        <w:t>613</w:t>
      </w:r>
      <w:r w:rsidRPr="00BE19F5">
        <w:rPr>
          <w:rFonts w:hAnsi="宋体" w:hint="eastAsia"/>
          <w:sz w:val="24"/>
          <w:szCs w:val="24"/>
        </w:rPr>
        <w:t>号</w:t>
      </w:r>
      <w:r w:rsidRPr="00BE19F5">
        <w:rPr>
          <w:rFonts w:hAnsi="宋体"/>
          <w:sz w:val="24"/>
          <w:szCs w:val="24"/>
        </w:rPr>
        <w:t>6</w:t>
      </w:r>
      <w:r w:rsidRPr="00BE19F5">
        <w:rPr>
          <w:rFonts w:hAnsi="宋体" w:hint="eastAsia"/>
          <w:sz w:val="24"/>
          <w:szCs w:val="24"/>
        </w:rPr>
        <w:t>幢</w:t>
      </w:r>
      <w:r w:rsidRPr="00BE19F5">
        <w:rPr>
          <w:rFonts w:hAnsi="宋体"/>
          <w:sz w:val="24"/>
          <w:szCs w:val="24"/>
        </w:rPr>
        <w:t>551</w:t>
      </w:r>
      <w:r w:rsidRPr="00BE19F5">
        <w:rPr>
          <w:rFonts w:hAnsi="宋体" w:hint="eastAsia"/>
          <w:sz w:val="24"/>
          <w:szCs w:val="24"/>
        </w:rPr>
        <w:t>室</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办公地址：上海市徐汇区龙田路</w:t>
      </w:r>
      <w:r w:rsidRPr="00BE19F5">
        <w:rPr>
          <w:rFonts w:hAnsi="宋体"/>
          <w:sz w:val="24"/>
          <w:szCs w:val="24"/>
        </w:rPr>
        <w:t>190</w:t>
      </w:r>
      <w:r w:rsidRPr="00BE19F5">
        <w:rPr>
          <w:rFonts w:hAnsi="宋体" w:hint="eastAsia"/>
          <w:sz w:val="24"/>
          <w:szCs w:val="24"/>
        </w:rPr>
        <w:t>号</w:t>
      </w:r>
      <w:r w:rsidRPr="00BE19F5">
        <w:rPr>
          <w:rFonts w:hAnsi="宋体"/>
          <w:sz w:val="24"/>
          <w:szCs w:val="24"/>
        </w:rPr>
        <w:t>2</w:t>
      </w:r>
      <w:r w:rsidRPr="00BE19F5">
        <w:rPr>
          <w:rFonts w:hAnsi="宋体" w:hint="eastAsia"/>
          <w:sz w:val="24"/>
          <w:szCs w:val="24"/>
        </w:rPr>
        <w:t>号楼东方财富大厦</w:t>
      </w:r>
      <w:r w:rsidRPr="00BE19F5">
        <w:rPr>
          <w:rFonts w:hAnsi="宋体"/>
          <w:sz w:val="24"/>
          <w:szCs w:val="24"/>
        </w:rPr>
        <w:t>2</w:t>
      </w:r>
      <w:r w:rsidRPr="00BE19F5">
        <w:rPr>
          <w:rFonts w:hAnsi="宋体" w:hint="eastAsia"/>
          <w:sz w:val="24"/>
          <w:szCs w:val="24"/>
        </w:rPr>
        <w:t>楼</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法定代表人：其实</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电话：</w:t>
      </w:r>
      <w:r w:rsidRPr="00BE19F5">
        <w:rPr>
          <w:rFonts w:hAnsi="宋体"/>
          <w:sz w:val="24"/>
          <w:szCs w:val="24"/>
        </w:rPr>
        <w:t xml:space="preserve">4001818188 </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网址</w:t>
      </w:r>
      <w:r>
        <w:rPr>
          <w:rFonts w:hAnsi="宋体" w:hint="eastAsia"/>
          <w:sz w:val="24"/>
          <w:szCs w:val="24"/>
        </w:rPr>
        <w:t>：</w:t>
      </w:r>
      <w:hyperlink r:id="rId16" w:history="1">
        <w:r w:rsidRPr="00BE19F5">
          <w:t>www.1234567.com.cn</w:t>
        </w:r>
      </w:hyperlink>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w:t>
      </w:r>
      <w:r w:rsidRPr="00BE19F5">
        <w:rPr>
          <w:rFonts w:hAnsi="宋体"/>
          <w:sz w:val="24"/>
          <w:szCs w:val="24"/>
        </w:rPr>
        <w:t>10</w:t>
      </w:r>
      <w:r w:rsidRPr="00BE19F5">
        <w:rPr>
          <w:rFonts w:hAnsi="宋体" w:hint="eastAsia"/>
          <w:sz w:val="24"/>
          <w:szCs w:val="24"/>
        </w:rPr>
        <w:t>）上海汇付</w:t>
      </w:r>
      <w:r>
        <w:rPr>
          <w:rFonts w:hAnsi="宋体" w:hint="eastAsia"/>
          <w:sz w:val="24"/>
          <w:szCs w:val="24"/>
        </w:rPr>
        <w:t>基金销售</w:t>
      </w:r>
      <w:r w:rsidRPr="00BE19F5">
        <w:rPr>
          <w:rFonts w:hAnsi="宋体" w:hint="eastAsia"/>
          <w:sz w:val="24"/>
          <w:szCs w:val="24"/>
        </w:rPr>
        <w:t>有限公司</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注册地址：上海市黄浦区西藏中路</w:t>
      </w:r>
      <w:r w:rsidRPr="00BE19F5">
        <w:rPr>
          <w:rFonts w:hAnsi="宋体"/>
          <w:sz w:val="24"/>
          <w:szCs w:val="24"/>
        </w:rPr>
        <w:t>336</w:t>
      </w:r>
      <w:r w:rsidRPr="00BE19F5">
        <w:rPr>
          <w:rFonts w:hAnsi="宋体" w:hint="eastAsia"/>
          <w:sz w:val="24"/>
          <w:szCs w:val="24"/>
        </w:rPr>
        <w:t>号</w:t>
      </w:r>
      <w:r w:rsidRPr="00BE19F5">
        <w:rPr>
          <w:rFonts w:hAnsi="宋体"/>
          <w:sz w:val="24"/>
          <w:szCs w:val="24"/>
        </w:rPr>
        <w:t>1807-5</w:t>
      </w:r>
      <w:r w:rsidRPr="00BE19F5">
        <w:rPr>
          <w:rFonts w:hAnsi="宋体" w:hint="eastAsia"/>
          <w:sz w:val="24"/>
          <w:szCs w:val="24"/>
        </w:rPr>
        <w:t>室</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办公地址：上海市黄浦区中山南路</w:t>
      </w:r>
      <w:r w:rsidRPr="00BE19F5">
        <w:rPr>
          <w:rFonts w:hAnsi="宋体"/>
          <w:sz w:val="24"/>
          <w:szCs w:val="24"/>
        </w:rPr>
        <w:t>100</w:t>
      </w:r>
      <w:r w:rsidRPr="00BE19F5">
        <w:rPr>
          <w:rFonts w:hAnsi="宋体" w:hint="eastAsia"/>
          <w:sz w:val="24"/>
          <w:szCs w:val="24"/>
        </w:rPr>
        <w:t>号金外滩国际广场</w:t>
      </w:r>
      <w:r w:rsidRPr="00BE19F5">
        <w:rPr>
          <w:rFonts w:hAnsi="宋体"/>
          <w:sz w:val="24"/>
          <w:szCs w:val="24"/>
        </w:rPr>
        <w:t>19</w:t>
      </w:r>
      <w:r w:rsidRPr="00BE19F5">
        <w:rPr>
          <w:rFonts w:hAnsi="宋体" w:hint="eastAsia"/>
          <w:sz w:val="24"/>
          <w:szCs w:val="24"/>
        </w:rPr>
        <w:t>楼</w:t>
      </w:r>
      <w:r w:rsidRPr="00BE19F5">
        <w:rPr>
          <w:rFonts w:hAnsi="宋体"/>
          <w:sz w:val="24"/>
          <w:szCs w:val="24"/>
        </w:rPr>
        <w:tab/>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法定代表人：</w:t>
      </w:r>
      <w:r w:rsidRPr="00BE19F5">
        <w:rPr>
          <w:rFonts w:hAnsi="宋体"/>
          <w:sz w:val="24"/>
          <w:szCs w:val="24"/>
        </w:rPr>
        <w:tab/>
      </w:r>
      <w:r w:rsidRPr="00BE19F5">
        <w:rPr>
          <w:rFonts w:hAnsi="宋体" w:hint="eastAsia"/>
          <w:sz w:val="24"/>
          <w:szCs w:val="24"/>
        </w:rPr>
        <w:t>张皛</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客户服务电话</w:t>
      </w:r>
      <w:r>
        <w:rPr>
          <w:rFonts w:hAnsi="宋体" w:hint="eastAsia"/>
          <w:sz w:val="24"/>
          <w:szCs w:val="24"/>
        </w:rPr>
        <w:t>：</w:t>
      </w:r>
      <w:r w:rsidRPr="00BE19F5">
        <w:rPr>
          <w:rFonts w:hAnsi="宋体"/>
          <w:sz w:val="24"/>
          <w:szCs w:val="24"/>
        </w:rPr>
        <w:t>400-820-2819</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网址</w:t>
      </w:r>
      <w:r>
        <w:rPr>
          <w:rFonts w:hAnsi="宋体" w:hint="eastAsia"/>
          <w:sz w:val="24"/>
          <w:szCs w:val="24"/>
        </w:rPr>
        <w:t>：</w:t>
      </w:r>
      <w:r w:rsidRPr="00BE19F5">
        <w:rPr>
          <w:rFonts w:hAnsi="宋体"/>
          <w:sz w:val="24"/>
          <w:szCs w:val="24"/>
        </w:rPr>
        <w:t>fund.bundtrade.com</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w:t>
      </w:r>
      <w:r w:rsidRPr="00BE19F5">
        <w:rPr>
          <w:rFonts w:hAnsi="宋体"/>
          <w:sz w:val="24"/>
          <w:szCs w:val="24"/>
        </w:rPr>
        <w:t>11</w:t>
      </w:r>
      <w:r w:rsidRPr="00BE19F5">
        <w:rPr>
          <w:rFonts w:hAnsi="宋体" w:hint="eastAsia"/>
          <w:sz w:val="24"/>
          <w:szCs w:val="24"/>
        </w:rPr>
        <w:t>）深圳众禄基金销售股份有限公司</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注册地址：深圳市罗湖区深南东路</w:t>
      </w:r>
      <w:r w:rsidRPr="00BE19F5">
        <w:rPr>
          <w:rFonts w:hAnsi="宋体"/>
          <w:sz w:val="24"/>
          <w:szCs w:val="24"/>
        </w:rPr>
        <w:t>5047</w:t>
      </w:r>
      <w:r w:rsidRPr="00BE19F5">
        <w:rPr>
          <w:rFonts w:hAnsi="宋体" w:hint="eastAsia"/>
          <w:sz w:val="24"/>
          <w:szCs w:val="24"/>
        </w:rPr>
        <w:t>号发展银行大厦</w:t>
      </w:r>
      <w:r w:rsidRPr="00BE19F5">
        <w:rPr>
          <w:rFonts w:hAnsi="宋体"/>
          <w:sz w:val="24"/>
          <w:szCs w:val="24"/>
        </w:rPr>
        <w:t>25</w:t>
      </w:r>
      <w:r w:rsidRPr="00BE19F5">
        <w:rPr>
          <w:rFonts w:hAnsi="宋体" w:hint="eastAsia"/>
          <w:sz w:val="24"/>
          <w:szCs w:val="24"/>
        </w:rPr>
        <w:t>楼</w:t>
      </w:r>
      <w:r w:rsidRPr="00BE19F5">
        <w:rPr>
          <w:rFonts w:hAnsi="宋体"/>
          <w:sz w:val="24"/>
          <w:szCs w:val="24"/>
        </w:rPr>
        <w:t>I</w:t>
      </w:r>
      <w:r w:rsidRPr="00BE19F5">
        <w:rPr>
          <w:rFonts w:hAnsi="宋体" w:hint="eastAsia"/>
          <w:sz w:val="24"/>
          <w:szCs w:val="24"/>
        </w:rPr>
        <w:t>、</w:t>
      </w:r>
      <w:r w:rsidRPr="00BE19F5">
        <w:rPr>
          <w:rFonts w:hAnsi="宋体"/>
          <w:sz w:val="24"/>
          <w:szCs w:val="24"/>
        </w:rPr>
        <w:t>J</w:t>
      </w:r>
      <w:r w:rsidRPr="00BE19F5">
        <w:rPr>
          <w:rFonts w:hAnsi="宋体" w:hint="eastAsia"/>
          <w:sz w:val="24"/>
          <w:szCs w:val="24"/>
        </w:rPr>
        <w:t>单元</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办公地址：深圳市罗湖区梨园路物资控股置地大厦</w:t>
      </w:r>
      <w:r w:rsidRPr="00BE19F5">
        <w:rPr>
          <w:rFonts w:hAnsi="宋体"/>
          <w:sz w:val="24"/>
          <w:szCs w:val="24"/>
        </w:rPr>
        <w:t>8</w:t>
      </w:r>
      <w:r w:rsidRPr="00BE19F5">
        <w:rPr>
          <w:rFonts w:hAnsi="宋体" w:hint="eastAsia"/>
          <w:sz w:val="24"/>
          <w:szCs w:val="24"/>
        </w:rPr>
        <w:t>楼</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法定代表人：薛峰</w:t>
      </w:r>
    </w:p>
    <w:p w:rsidR="00DB1B81" w:rsidRPr="00BE19F5" w:rsidRDefault="00DB1B81" w:rsidP="001C0E85">
      <w:pPr>
        <w:ind w:leftChars="50" w:left="105" w:firstLineChars="50" w:firstLine="120"/>
        <w:jc w:val="left"/>
        <w:rPr>
          <w:rFonts w:hAnsi="宋体"/>
        </w:rPr>
      </w:pPr>
      <w:r w:rsidRPr="00BE19F5">
        <w:rPr>
          <w:rFonts w:hAnsi="宋体" w:hint="eastAsia"/>
          <w:sz w:val="24"/>
          <w:szCs w:val="24"/>
        </w:rPr>
        <w:t>电话：</w:t>
      </w:r>
      <w:r w:rsidRPr="00BE19F5">
        <w:rPr>
          <w:rFonts w:hAnsi="宋体"/>
          <w:sz w:val="24"/>
          <w:szCs w:val="24"/>
        </w:rPr>
        <w:t xml:space="preserve">4006788887  </w:t>
      </w:r>
    </w:p>
    <w:p w:rsidR="00DB1B81" w:rsidRPr="00BE19F5" w:rsidRDefault="00DB1B81" w:rsidP="00E028DC">
      <w:pPr>
        <w:ind w:leftChars="50" w:left="105" w:firstLineChars="50" w:firstLine="120"/>
        <w:jc w:val="left"/>
        <w:rPr>
          <w:rFonts w:hAnsi="宋体"/>
        </w:rPr>
      </w:pPr>
      <w:r w:rsidRPr="00BE19F5">
        <w:rPr>
          <w:rFonts w:hAnsi="宋体" w:hint="eastAsia"/>
          <w:sz w:val="24"/>
          <w:szCs w:val="24"/>
        </w:rPr>
        <w:t>网址</w:t>
      </w:r>
      <w:r>
        <w:rPr>
          <w:rFonts w:hAnsi="宋体" w:hint="eastAsia"/>
          <w:sz w:val="24"/>
          <w:szCs w:val="24"/>
        </w:rPr>
        <w:t>：</w:t>
      </w:r>
      <w:r w:rsidRPr="00BE19F5">
        <w:rPr>
          <w:rFonts w:hAnsi="宋体"/>
          <w:sz w:val="24"/>
          <w:szCs w:val="24"/>
        </w:rPr>
        <w:t xml:space="preserve">www.jjmmw.com  </w:t>
      </w:r>
      <w:hyperlink r:id="rId17" w:history="1">
        <w:r w:rsidRPr="00BE19F5">
          <w:t>www.zlfund.cn</w:t>
        </w:r>
      </w:hyperlink>
    </w:p>
    <w:p w:rsidR="00DB1B81" w:rsidRPr="002B6DD9" w:rsidRDefault="00DB1B81" w:rsidP="00DB1B81">
      <w:pPr>
        <w:ind w:leftChars="50" w:left="105" w:firstLineChars="50" w:firstLine="120"/>
        <w:jc w:val="left"/>
        <w:rPr>
          <w:rFonts w:hAnsi="宋体"/>
          <w:sz w:val="24"/>
          <w:szCs w:val="24"/>
        </w:rPr>
      </w:pPr>
      <w:r w:rsidRPr="002B6DD9">
        <w:rPr>
          <w:rFonts w:hAnsi="宋体" w:hint="eastAsia"/>
          <w:sz w:val="24"/>
          <w:szCs w:val="24"/>
        </w:rPr>
        <w:t>（</w:t>
      </w:r>
      <w:r>
        <w:rPr>
          <w:rFonts w:hAnsi="宋体" w:hint="eastAsia"/>
          <w:sz w:val="24"/>
          <w:szCs w:val="24"/>
        </w:rPr>
        <w:t>12</w:t>
      </w:r>
      <w:r w:rsidRPr="002B6DD9">
        <w:rPr>
          <w:rFonts w:hAnsi="宋体" w:hint="eastAsia"/>
          <w:sz w:val="24"/>
          <w:szCs w:val="24"/>
        </w:rPr>
        <w:t>）和讯信息科技有限公司、</w:t>
      </w:r>
    </w:p>
    <w:p w:rsidR="00DB1B81" w:rsidRPr="002B6DD9" w:rsidRDefault="00DB1B81" w:rsidP="00DB1B81">
      <w:pPr>
        <w:ind w:leftChars="50" w:left="105" w:firstLineChars="50" w:firstLine="120"/>
        <w:jc w:val="left"/>
        <w:rPr>
          <w:rFonts w:hAnsi="宋体"/>
          <w:sz w:val="24"/>
          <w:szCs w:val="24"/>
        </w:rPr>
      </w:pPr>
      <w:r w:rsidRPr="002B6DD9">
        <w:rPr>
          <w:rFonts w:hAnsi="宋体" w:hint="eastAsia"/>
          <w:sz w:val="24"/>
          <w:szCs w:val="24"/>
        </w:rPr>
        <w:t>注册地址：北京市朝阳区朝外大街</w:t>
      </w:r>
      <w:r w:rsidRPr="002B6DD9">
        <w:rPr>
          <w:rFonts w:hAnsi="宋体" w:hint="eastAsia"/>
          <w:sz w:val="24"/>
          <w:szCs w:val="24"/>
        </w:rPr>
        <w:t>22</w:t>
      </w:r>
      <w:r w:rsidRPr="002B6DD9">
        <w:rPr>
          <w:rFonts w:hAnsi="宋体" w:hint="eastAsia"/>
          <w:sz w:val="24"/>
          <w:szCs w:val="24"/>
        </w:rPr>
        <w:t>号泛利大厦</w:t>
      </w:r>
      <w:r w:rsidRPr="002B6DD9">
        <w:rPr>
          <w:rFonts w:hAnsi="宋体" w:hint="eastAsia"/>
          <w:sz w:val="24"/>
          <w:szCs w:val="24"/>
        </w:rPr>
        <w:t>10</w:t>
      </w:r>
      <w:r w:rsidRPr="002B6DD9">
        <w:rPr>
          <w:rFonts w:hAnsi="宋体" w:hint="eastAsia"/>
          <w:sz w:val="24"/>
          <w:szCs w:val="24"/>
        </w:rPr>
        <w:t>层</w:t>
      </w:r>
    </w:p>
    <w:p w:rsidR="00DB1B81" w:rsidRPr="002B6DD9" w:rsidRDefault="00DB1B81" w:rsidP="00DB1B81">
      <w:pPr>
        <w:ind w:leftChars="50" w:left="105" w:firstLineChars="50" w:firstLine="120"/>
        <w:jc w:val="left"/>
        <w:rPr>
          <w:rFonts w:hAnsi="宋体"/>
          <w:sz w:val="24"/>
          <w:szCs w:val="24"/>
        </w:rPr>
      </w:pPr>
      <w:r w:rsidRPr="002B6DD9">
        <w:rPr>
          <w:rFonts w:hAnsi="宋体" w:hint="eastAsia"/>
          <w:sz w:val="24"/>
          <w:szCs w:val="24"/>
        </w:rPr>
        <w:t>办公地址：上海市浦东新区东方路</w:t>
      </w:r>
      <w:r w:rsidRPr="002B6DD9">
        <w:rPr>
          <w:rFonts w:hAnsi="宋体" w:hint="eastAsia"/>
          <w:sz w:val="24"/>
          <w:szCs w:val="24"/>
        </w:rPr>
        <w:t>18</w:t>
      </w:r>
      <w:r w:rsidRPr="002B6DD9">
        <w:rPr>
          <w:rFonts w:hAnsi="宋体" w:hint="eastAsia"/>
          <w:sz w:val="24"/>
          <w:szCs w:val="24"/>
        </w:rPr>
        <w:t>号保利广场</w:t>
      </w:r>
      <w:r w:rsidRPr="002B6DD9">
        <w:rPr>
          <w:rFonts w:hAnsi="宋体" w:hint="eastAsia"/>
          <w:sz w:val="24"/>
          <w:szCs w:val="24"/>
        </w:rPr>
        <w:t>E</w:t>
      </w:r>
      <w:r w:rsidRPr="002B6DD9">
        <w:rPr>
          <w:rFonts w:hAnsi="宋体" w:hint="eastAsia"/>
          <w:sz w:val="24"/>
          <w:szCs w:val="24"/>
        </w:rPr>
        <w:t>座</w:t>
      </w:r>
      <w:r w:rsidRPr="002B6DD9">
        <w:rPr>
          <w:rFonts w:hAnsi="宋体" w:hint="eastAsia"/>
          <w:sz w:val="24"/>
          <w:szCs w:val="24"/>
        </w:rPr>
        <w:t>18F</w:t>
      </w:r>
    </w:p>
    <w:p w:rsidR="00DB1B81" w:rsidRPr="002B6DD9" w:rsidRDefault="00DB1B81" w:rsidP="00DB1B81">
      <w:pPr>
        <w:ind w:leftChars="50" w:left="105" w:firstLineChars="50" w:firstLine="120"/>
        <w:jc w:val="left"/>
        <w:rPr>
          <w:rFonts w:hAnsi="宋体"/>
          <w:sz w:val="24"/>
          <w:szCs w:val="24"/>
        </w:rPr>
      </w:pPr>
      <w:r w:rsidRPr="002B6DD9">
        <w:rPr>
          <w:rFonts w:hAnsi="宋体" w:hint="eastAsia"/>
          <w:sz w:val="24"/>
          <w:szCs w:val="24"/>
        </w:rPr>
        <w:t>法定代表人：王莉</w:t>
      </w:r>
    </w:p>
    <w:p w:rsidR="00DB1B81" w:rsidRPr="002B6DD9" w:rsidRDefault="00DB1B81" w:rsidP="00DB1B81">
      <w:pPr>
        <w:ind w:leftChars="50" w:left="105" w:firstLineChars="50" w:firstLine="120"/>
        <w:jc w:val="left"/>
        <w:rPr>
          <w:rFonts w:hAnsi="宋体"/>
          <w:sz w:val="24"/>
          <w:szCs w:val="24"/>
        </w:rPr>
      </w:pPr>
      <w:r w:rsidRPr="002B6DD9">
        <w:rPr>
          <w:rFonts w:hAnsi="宋体" w:hint="eastAsia"/>
          <w:sz w:val="24"/>
          <w:szCs w:val="24"/>
        </w:rPr>
        <w:t>客户服务电话</w:t>
      </w:r>
      <w:r>
        <w:rPr>
          <w:rFonts w:hAnsi="宋体" w:hint="eastAsia"/>
          <w:sz w:val="24"/>
          <w:szCs w:val="24"/>
        </w:rPr>
        <w:t>：</w:t>
      </w:r>
      <w:r w:rsidRPr="002B6DD9">
        <w:rPr>
          <w:rFonts w:hAnsi="宋体" w:hint="eastAsia"/>
          <w:sz w:val="24"/>
          <w:szCs w:val="24"/>
        </w:rPr>
        <w:t xml:space="preserve">400-920-0022 </w:t>
      </w:r>
    </w:p>
    <w:p w:rsidR="00DB1B81" w:rsidRPr="002B6DD9" w:rsidRDefault="00DB1B81" w:rsidP="00DB1B81">
      <w:pPr>
        <w:ind w:leftChars="50" w:left="105" w:firstLineChars="50" w:firstLine="120"/>
        <w:jc w:val="left"/>
        <w:rPr>
          <w:rFonts w:hAnsi="宋体"/>
          <w:sz w:val="24"/>
          <w:szCs w:val="24"/>
        </w:rPr>
      </w:pPr>
      <w:r w:rsidRPr="002B6DD9">
        <w:rPr>
          <w:rFonts w:hAnsi="宋体" w:hint="eastAsia"/>
          <w:sz w:val="24"/>
          <w:szCs w:val="24"/>
        </w:rPr>
        <w:t>网址</w:t>
      </w:r>
      <w:r>
        <w:rPr>
          <w:rFonts w:hAnsi="宋体" w:hint="eastAsia"/>
          <w:sz w:val="24"/>
          <w:szCs w:val="24"/>
        </w:rPr>
        <w:t>：</w:t>
      </w:r>
      <w:r w:rsidRPr="002B6DD9">
        <w:rPr>
          <w:rFonts w:hAnsi="宋体" w:hint="eastAsia"/>
          <w:sz w:val="24"/>
          <w:szCs w:val="24"/>
        </w:rPr>
        <w:t>licaike.hexun.com</w:t>
      </w:r>
    </w:p>
    <w:p w:rsidR="00DB1B81" w:rsidRPr="00BE19F5" w:rsidRDefault="00DB1B81" w:rsidP="00DB1B81">
      <w:pPr>
        <w:ind w:leftChars="50" w:left="105" w:firstLineChars="50" w:firstLine="120"/>
        <w:jc w:val="left"/>
        <w:rPr>
          <w:rFonts w:hAnsi="宋体"/>
        </w:rPr>
      </w:pPr>
      <w:r w:rsidRPr="00BE19F5">
        <w:rPr>
          <w:rFonts w:hAnsi="宋体"/>
          <w:sz w:val="24"/>
          <w:szCs w:val="24"/>
        </w:rPr>
        <w:t xml:space="preserve">(13) </w:t>
      </w:r>
      <w:r w:rsidRPr="00BE19F5">
        <w:rPr>
          <w:rFonts w:hAnsi="宋体" w:hint="eastAsia"/>
          <w:sz w:val="24"/>
          <w:szCs w:val="24"/>
        </w:rPr>
        <w:t>诺亚正行基金销售有限公司</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注册地址：上海市虹口区飞虹路</w:t>
      </w:r>
      <w:r w:rsidRPr="00BE19F5">
        <w:rPr>
          <w:rFonts w:hAnsi="宋体"/>
          <w:sz w:val="24"/>
          <w:szCs w:val="24"/>
        </w:rPr>
        <w:t>360</w:t>
      </w:r>
      <w:r w:rsidRPr="00BE19F5">
        <w:rPr>
          <w:rFonts w:hAnsi="宋体" w:hint="eastAsia"/>
          <w:sz w:val="24"/>
          <w:szCs w:val="24"/>
        </w:rPr>
        <w:t>弄</w:t>
      </w:r>
      <w:r w:rsidRPr="00BE19F5">
        <w:rPr>
          <w:rFonts w:hAnsi="宋体"/>
          <w:sz w:val="24"/>
          <w:szCs w:val="24"/>
        </w:rPr>
        <w:t>9</w:t>
      </w:r>
      <w:r w:rsidRPr="00BE19F5">
        <w:rPr>
          <w:rFonts w:hAnsi="宋体" w:hint="eastAsia"/>
          <w:sz w:val="24"/>
          <w:szCs w:val="24"/>
        </w:rPr>
        <w:t>号</w:t>
      </w:r>
      <w:r w:rsidRPr="00BE19F5">
        <w:rPr>
          <w:rFonts w:hAnsi="宋体"/>
          <w:sz w:val="24"/>
          <w:szCs w:val="24"/>
        </w:rPr>
        <w:t>3724</w:t>
      </w:r>
      <w:r w:rsidRPr="00BE19F5">
        <w:rPr>
          <w:rFonts w:hAnsi="宋体" w:hint="eastAsia"/>
          <w:sz w:val="24"/>
          <w:szCs w:val="24"/>
        </w:rPr>
        <w:t>室</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办公地址：上海杨浦区秦皇岛路</w:t>
      </w:r>
      <w:r w:rsidRPr="00BE19F5">
        <w:rPr>
          <w:rFonts w:hAnsi="宋体"/>
          <w:sz w:val="24"/>
          <w:szCs w:val="24"/>
        </w:rPr>
        <w:t>32</w:t>
      </w:r>
      <w:r w:rsidRPr="00BE19F5">
        <w:rPr>
          <w:rFonts w:hAnsi="宋体" w:hint="eastAsia"/>
          <w:sz w:val="24"/>
          <w:szCs w:val="24"/>
        </w:rPr>
        <w:t>号东码头园区</w:t>
      </w:r>
      <w:r w:rsidRPr="00BE19F5">
        <w:rPr>
          <w:rFonts w:hAnsi="宋体"/>
          <w:sz w:val="24"/>
          <w:szCs w:val="24"/>
        </w:rPr>
        <w:t>C</w:t>
      </w:r>
      <w:r w:rsidRPr="00BE19F5">
        <w:rPr>
          <w:rFonts w:hAnsi="宋体" w:hint="eastAsia"/>
          <w:sz w:val="24"/>
          <w:szCs w:val="24"/>
        </w:rPr>
        <w:t>栋</w:t>
      </w:r>
      <w:r w:rsidRPr="00BE19F5">
        <w:rPr>
          <w:rFonts w:hAnsi="宋体"/>
          <w:sz w:val="24"/>
          <w:szCs w:val="24"/>
        </w:rPr>
        <w:t xml:space="preserve"> 2</w:t>
      </w:r>
      <w:r w:rsidRPr="00BE19F5">
        <w:rPr>
          <w:rFonts w:hAnsi="宋体" w:hint="eastAsia"/>
          <w:sz w:val="24"/>
          <w:szCs w:val="24"/>
        </w:rPr>
        <w:t>楼</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法定代表人：汪静波</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客户服务电话：</w:t>
      </w:r>
      <w:r w:rsidRPr="00BE19F5">
        <w:rPr>
          <w:rFonts w:hAnsi="宋体"/>
          <w:sz w:val="24"/>
          <w:szCs w:val="24"/>
        </w:rPr>
        <w:t>400-821-5399</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网址</w:t>
      </w:r>
      <w:r>
        <w:rPr>
          <w:rFonts w:hAnsi="宋体" w:hint="eastAsia"/>
          <w:sz w:val="24"/>
          <w:szCs w:val="24"/>
        </w:rPr>
        <w:t>：</w:t>
      </w:r>
      <w:hyperlink r:id="rId18" w:history="1">
        <w:r w:rsidRPr="00BE19F5">
          <w:t>www.noah-fund.com</w:t>
        </w:r>
      </w:hyperlink>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w:t>
      </w:r>
      <w:r w:rsidRPr="00BE19F5">
        <w:rPr>
          <w:rFonts w:hAnsi="宋体"/>
          <w:sz w:val="24"/>
          <w:szCs w:val="24"/>
        </w:rPr>
        <w:t>14</w:t>
      </w:r>
      <w:r w:rsidRPr="00BE19F5">
        <w:rPr>
          <w:rFonts w:hAnsi="宋体" w:hint="eastAsia"/>
          <w:sz w:val="24"/>
          <w:szCs w:val="24"/>
        </w:rPr>
        <w:t>）蚂蚁（杭州）基金销售有限公司</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注册地址：</w:t>
      </w:r>
      <w:bookmarkStart w:id="33" w:name="OLE_LINK67"/>
      <w:bookmarkStart w:id="34" w:name="OLE_LINK68"/>
      <w:r w:rsidRPr="00BE19F5">
        <w:rPr>
          <w:rFonts w:hAnsi="宋体" w:hint="eastAsia"/>
          <w:sz w:val="24"/>
          <w:szCs w:val="24"/>
        </w:rPr>
        <w:t>杭州市余杭区仓前街道文一西路</w:t>
      </w:r>
      <w:r w:rsidRPr="00BE19F5">
        <w:rPr>
          <w:rFonts w:hAnsi="宋体"/>
          <w:sz w:val="24"/>
          <w:szCs w:val="24"/>
        </w:rPr>
        <w:t>1218</w:t>
      </w:r>
      <w:r w:rsidRPr="00BE19F5">
        <w:rPr>
          <w:rFonts w:hAnsi="宋体" w:hint="eastAsia"/>
          <w:sz w:val="24"/>
          <w:szCs w:val="24"/>
        </w:rPr>
        <w:t>号</w:t>
      </w:r>
      <w:r w:rsidRPr="00BE19F5">
        <w:rPr>
          <w:rFonts w:hAnsi="宋体"/>
          <w:sz w:val="24"/>
          <w:szCs w:val="24"/>
        </w:rPr>
        <w:t>1</w:t>
      </w:r>
      <w:r w:rsidRPr="00BE19F5">
        <w:rPr>
          <w:rFonts w:hAnsi="宋体" w:hint="eastAsia"/>
          <w:sz w:val="24"/>
          <w:szCs w:val="24"/>
        </w:rPr>
        <w:t>栋</w:t>
      </w:r>
      <w:r w:rsidRPr="00BE19F5">
        <w:rPr>
          <w:rFonts w:hAnsi="宋体"/>
          <w:sz w:val="24"/>
          <w:szCs w:val="24"/>
        </w:rPr>
        <w:t>202</w:t>
      </w:r>
      <w:r w:rsidRPr="00BE19F5">
        <w:rPr>
          <w:rFonts w:hAnsi="宋体" w:hint="eastAsia"/>
          <w:sz w:val="24"/>
          <w:szCs w:val="24"/>
        </w:rPr>
        <w:t>室</w:t>
      </w:r>
      <w:bookmarkEnd w:id="33"/>
      <w:bookmarkEnd w:id="34"/>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办公地址：浙江省杭州市滨江区江南大道</w:t>
      </w:r>
      <w:r w:rsidRPr="00BE19F5">
        <w:rPr>
          <w:rFonts w:hAnsi="宋体"/>
          <w:sz w:val="24"/>
          <w:szCs w:val="24"/>
        </w:rPr>
        <w:t>3588</w:t>
      </w:r>
      <w:r w:rsidRPr="00BE19F5">
        <w:rPr>
          <w:rFonts w:hAnsi="宋体" w:hint="eastAsia"/>
          <w:sz w:val="24"/>
          <w:szCs w:val="24"/>
        </w:rPr>
        <w:t>号</w:t>
      </w:r>
      <w:r w:rsidRPr="00BE19F5">
        <w:rPr>
          <w:rFonts w:hAnsi="宋体"/>
          <w:sz w:val="24"/>
          <w:szCs w:val="24"/>
        </w:rPr>
        <w:t>12</w:t>
      </w:r>
      <w:r w:rsidRPr="00BE19F5">
        <w:rPr>
          <w:rFonts w:hAnsi="宋体" w:hint="eastAsia"/>
          <w:sz w:val="24"/>
          <w:szCs w:val="24"/>
        </w:rPr>
        <w:t>楼</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法定代表人：陈柏青</w:t>
      </w:r>
    </w:p>
    <w:p w:rsidR="00DB1B81" w:rsidRPr="00BE19F5" w:rsidRDefault="00DB1B81" w:rsidP="00DB1B81">
      <w:pPr>
        <w:ind w:leftChars="50" w:left="105" w:firstLineChars="50" w:firstLine="120"/>
        <w:jc w:val="left"/>
        <w:rPr>
          <w:rFonts w:hAnsi="宋体"/>
        </w:rPr>
      </w:pPr>
      <w:r w:rsidRPr="00BE19F5">
        <w:rPr>
          <w:rFonts w:hAnsi="宋体" w:hint="eastAsia"/>
          <w:sz w:val="24"/>
          <w:szCs w:val="24"/>
        </w:rPr>
        <w:t>电话：</w:t>
      </w:r>
      <w:r w:rsidRPr="00BE19F5">
        <w:rPr>
          <w:rFonts w:hAnsi="宋体"/>
          <w:sz w:val="24"/>
          <w:szCs w:val="24"/>
        </w:rPr>
        <w:t xml:space="preserve">4000-766-123 </w:t>
      </w:r>
    </w:p>
    <w:p w:rsidR="00DB1B81" w:rsidRPr="002E6BA6" w:rsidRDefault="00DB1B81" w:rsidP="00DB1B81">
      <w:pPr>
        <w:ind w:leftChars="50" w:left="105" w:firstLineChars="50" w:firstLine="120"/>
        <w:jc w:val="left"/>
        <w:rPr>
          <w:rFonts w:hAnsi="宋体"/>
          <w:sz w:val="24"/>
          <w:szCs w:val="24"/>
        </w:rPr>
      </w:pPr>
      <w:r w:rsidRPr="00BE19F5">
        <w:rPr>
          <w:rFonts w:hAnsi="宋体" w:hint="eastAsia"/>
          <w:sz w:val="24"/>
          <w:szCs w:val="24"/>
        </w:rPr>
        <w:t>网址</w:t>
      </w:r>
      <w:r>
        <w:rPr>
          <w:rFonts w:hAnsi="宋体" w:hint="eastAsia"/>
          <w:sz w:val="24"/>
          <w:szCs w:val="24"/>
        </w:rPr>
        <w:t>：</w:t>
      </w:r>
      <w:hyperlink r:id="rId19" w:history="1">
        <w:r w:rsidRPr="002E6BA6">
          <w:rPr>
            <w:rFonts w:hAnsi="宋体"/>
            <w:sz w:val="24"/>
            <w:szCs w:val="24"/>
          </w:rPr>
          <w:t>www.fund123.cn</w:t>
        </w:r>
      </w:hyperlink>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w:t>
      </w:r>
      <w:r w:rsidRPr="00AD2B6D">
        <w:rPr>
          <w:rFonts w:hAnsi="宋体" w:hint="eastAsia"/>
          <w:sz w:val="24"/>
          <w:szCs w:val="24"/>
        </w:rPr>
        <w:t>15</w:t>
      </w:r>
      <w:r w:rsidRPr="00AD2B6D">
        <w:rPr>
          <w:rFonts w:hAnsi="宋体" w:hint="eastAsia"/>
          <w:sz w:val="24"/>
          <w:szCs w:val="24"/>
        </w:rPr>
        <w:t>）浙江同花顺基金销售有限公司</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注册地址：杭州市西湖区文二西路</w:t>
      </w:r>
      <w:r w:rsidRPr="00AD2B6D">
        <w:rPr>
          <w:rFonts w:hAnsi="宋体" w:hint="eastAsia"/>
          <w:sz w:val="24"/>
          <w:szCs w:val="24"/>
        </w:rPr>
        <w:t>1</w:t>
      </w:r>
      <w:r w:rsidRPr="00AD2B6D">
        <w:rPr>
          <w:rFonts w:hAnsi="宋体" w:hint="eastAsia"/>
          <w:sz w:val="24"/>
          <w:szCs w:val="24"/>
        </w:rPr>
        <w:t>号元茂大厦</w:t>
      </w:r>
      <w:r w:rsidRPr="00AD2B6D">
        <w:rPr>
          <w:rFonts w:hAnsi="宋体" w:hint="eastAsia"/>
          <w:sz w:val="24"/>
          <w:szCs w:val="24"/>
        </w:rPr>
        <w:t>903</w:t>
      </w:r>
      <w:r w:rsidRPr="00AD2B6D">
        <w:rPr>
          <w:rFonts w:hAnsi="宋体" w:hint="eastAsia"/>
          <w:sz w:val="24"/>
          <w:szCs w:val="24"/>
        </w:rPr>
        <w:t>室</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办公地址：杭州市翠柏路</w:t>
      </w:r>
      <w:r w:rsidRPr="00AD2B6D">
        <w:rPr>
          <w:rFonts w:hAnsi="宋体" w:hint="eastAsia"/>
          <w:sz w:val="24"/>
          <w:szCs w:val="24"/>
        </w:rPr>
        <w:t>7</w:t>
      </w:r>
      <w:r w:rsidRPr="00AD2B6D">
        <w:rPr>
          <w:rFonts w:hAnsi="宋体" w:hint="eastAsia"/>
          <w:sz w:val="24"/>
          <w:szCs w:val="24"/>
        </w:rPr>
        <w:t>号杭州电子商务产业园</w:t>
      </w:r>
      <w:r w:rsidRPr="00AD2B6D">
        <w:rPr>
          <w:rFonts w:hAnsi="宋体" w:hint="eastAsia"/>
          <w:sz w:val="24"/>
          <w:szCs w:val="24"/>
        </w:rPr>
        <w:t>2</w:t>
      </w:r>
      <w:r w:rsidRPr="00AD2B6D">
        <w:rPr>
          <w:rFonts w:hAnsi="宋体" w:hint="eastAsia"/>
          <w:sz w:val="24"/>
          <w:szCs w:val="24"/>
        </w:rPr>
        <w:t>楼</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法定代表人：易峥</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客户服务电话：</w:t>
      </w:r>
      <w:r w:rsidRPr="00AD2B6D">
        <w:rPr>
          <w:rFonts w:hAnsi="宋体" w:hint="eastAsia"/>
          <w:sz w:val="24"/>
          <w:szCs w:val="24"/>
        </w:rPr>
        <w:t xml:space="preserve">4008-773-772 </w:t>
      </w:r>
      <w:r w:rsidRPr="00AD2B6D">
        <w:rPr>
          <w:rFonts w:hAnsi="宋体" w:hint="eastAsia"/>
          <w:sz w:val="24"/>
          <w:szCs w:val="24"/>
        </w:rPr>
        <w:t>、</w:t>
      </w:r>
      <w:r w:rsidRPr="00AD2B6D">
        <w:rPr>
          <w:rFonts w:hAnsi="宋体" w:hint="eastAsia"/>
          <w:sz w:val="24"/>
          <w:szCs w:val="24"/>
        </w:rPr>
        <w:t>0571-88920897</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网址：</w:t>
      </w:r>
      <w:hyperlink r:id="rId20" w:history="1">
        <w:r w:rsidRPr="008E3C6A">
          <w:rPr>
            <w:rStyle w:val="a5"/>
            <w:rFonts w:hAnsi="宋体"/>
            <w:color w:val="000000"/>
            <w:sz w:val="24"/>
            <w:szCs w:val="24"/>
            <w:u w:val="none"/>
          </w:rPr>
          <w:t>www.5ifund.com</w:t>
        </w:r>
      </w:hyperlink>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w:t>
      </w:r>
      <w:r w:rsidRPr="00AD2B6D">
        <w:rPr>
          <w:rFonts w:hAnsi="宋体" w:hint="eastAsia"/>
          <w:sz w:val="24"/>
          <w:szCs w:val="24"/>
        </w:rPr>
        <w:t>16</w:t>
      </w:r>
      <w:r w:rsidRPr="00AD2B6D">
        <w:rPr>
          <w:rFonts w:hAnsi="宋体" w:hint="eastAsia"/>
          <w:sz w:val="24"/>
          <w:szCs w:val="24"/>
        </w:rPr>
        <w:t>）申万宏源证券有限公司</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注册地址</w:t>
      </w:r>
      <w:r w:rsidRPr="00AD2B6D">
        <w:rPr>
          <w:rFonts w:hAnsi="宋体" w:hint="eastAsia"/>
          <w:sz w:val="24"/>
          <w:szCs w:val="24"/>
        </w:rPr>
        <w:t>:</w:t>
      </w:r>
      <w:r w:rsidRPr="00AD2B6D">
        <w:rPr>
          <w:rFonts w:hAnsi="宋体" w:hint="eastAsia"/>
          <w:sz w:val="24"/>
          <w:szCs w:val="24"/>
        </w:rPr>
        <w:t>上海市徐汇区长乐路</w:t>
      </w:r>
      <w:r w:rsidRPr="00AD2B6D">
        <w:rPr>
          <w:rFonts w:hAnsi="宋体" w:hint="eastAsia"/>
          <w:sz w:val="24"/>
          <w:szCs w:val="24"/>
        </w:rPr>
        <w:t>989</w:t>
      </w:r>
      <w:r w:rsidRPr="00AD2B6D">
        <w:rPr>
          <w:rFonts w:hAnsi="宋体" w:hint="eastAsia"/>
          <w:sz w:val="24"/>
          <w:szCs w:val="24"/>
        </w:rPr>
        <w:t>号</w:t>
      </w:r>
      <w:r w:rsidRPr="00AD2B6D">
        <w:rPr>
          <w:rFonts w:hAnsi="宋体" w:hint="eastAsia"/>
          <w:sz w:val="24"/>
          <w:szCs w:val="24"/>
        </w:rPr>
        <w:t>45</w:t>
      </w:r>
      <w:r w:rsidRPr="00AD2B6D">
        <w:rPr>
          <w:rFonts w:hAnsi="宋体" w:hint="eastAsia"/>
          <w:sz w:val="24"/>
          <w:szCs w:val="24"/>
        </w:rPr>
        <w:t>层</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办公地址：上海市徐汇区长乐路</w:t>
      </w:r>
      <w:r w:rsidRPr="00AD2B6D">
        <w:rPr>
          <w:rFonts w:hAnsi="宋体" w:hint="eastAsia"/>
          <w:sz w:val="24"/>
          <w:szCs w:val="24"/>
        </w:rPr>
        <w:t>989</w:t>
      </w:r>
      <w:r w:rsidRPr="00AD2B6D">
        <w:rPr>
          <w:rFonts w:hAnsi="宋体" w:hint="eastAsia"/>
          <w:sz w:val="24"/>
          <w:szCs w:val="24"/>
        </w:rPr>
        <w:t>号</w:t>
      </w:r>
      <w:r w:rsidRPr="00AD2B6D">
        <w:rPr>
          <w:rFonts w:hAnsi="宋体" w:hint="eastAsia"/>
          <w:sz w:val="24"/>
          <w:szCs w:val="24"/>
        </w:rPr>
        <w:t>45</w:t>
      </w:r>
      <w:r w:rsidRPr="00AD2B6D">
        <w:rPr>
          <w:rFonts w:hAnsi="宋体" w:hint="eastAsia"/>
          <w:sz w:val="24"/>
          <w:szCs w:val="24"/>
        </w:rPr>
        <w:t>层（邮编</w:t>
      </w:r>
      <w:r w:rsidRPr="00AD2B6D">
        <w:rPr>
          <w:rFonts w:hAnsi="宋体" w:hint="eastAsia"/>
          <w:sz w:val="24"/>
          <w:szCs w:val="24"/>
        </w:rPr>
        <w:t>:200031</w:t>
      </w:r>
      <w:r w:rsidRPr="00AD2B6D">
        <w:rPr>
          <w:rFonts w:hAnsi="宋体" w:hint="eastAsia"/>
          <w:sz w:val="24"/>
          <w:szCs w:val="24"/>
        </w:rPr>
        <w:t>）</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法定代表人：李梅</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客服电话：</w:t>
      </w:r>
      <w:r w:rsidRPr="002876C6">
        <w:rPr>
          <w:rFonts w:hAnsi="宋体"/>
          <w:sz w:val="24"/>
          <w:szCs w:val="24"/>
        </w:rPr>
        <w:t>021-96250500</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网址</w:t>
      </w:r>
      <w:r>
        <w:rPr>
          <w:rFonts w:hAnsi="宋体" w:hint="eastAsia"/>
          <w:sz w:val="24"/>
          <w:szCs w:val="24"/>
        </w:rPr>
        <w:t>：</w:t>
      </w:r>
      <w:r w:rsidRPr="00AD2B6D">
        <w:rPr>
          <w:rFonts w:hAnsi="宋体" w:hint="eastAsia"/>
          <w:sz w:val="24"/>
          <w:szCs w:val="24"/>
        </w:rPr>
        <w:t>www.swhysc.com</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w:t>
      </w:r>
      <w:r w:rsidRPr="00AD2B6D">
        <w:rPr>
          <w:rFonts w:hAnsi="宋体" w:hint="eastAsia"/>
          <w:sz w:val="24"/>
          <w:szCs w:val="24"/>
        </w:rPr>
        <w:t>17</w:t>
      </w:r>
      <w:r w:rsidRPr="00AD2B6D">
        <w:rPr>
          <w:rFonts w:hAnsi="宋体" w:hint="eastAsia"/>
          <w:sz w:val="24"/>
          <w:szCs w:val="24"/>
        </w:rPr>
        <w:t>）安信证券股份有限公司</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注册地址：深圳市福田区金田路</w:t>
      </w:r>
      <w:r w:rsidRPr="00AD2B6D">
        <w:rPr>
          <w:rFonts w:hAnsi="宋体" w:hint="eastAsia"/>
          <w:sz w:val="24"/>
          <w:szCs w:val="24"/>
        </w:rPr>
        <w:t>4018</w:t>
      </w:r>
      <w:r w:rsidRPr="00AD2B6D">
        <w:rPr>
          <w:rFonts w:hAnsi="宋体" w:hint="eastAsia"/>
          <w:sz w:val="24"/>
          <w:szCs w:val="24"/>
        </w:rPr>
        <w:t>号安联大厦</w:t>
      </w:r>
      <w:r w:rsidRPr="00AD2B6D">
        <w:rPr>
          <w:rFonts w:hAnsi="宋体" w:hint="eastAsia"/>
          <w:sz w:val="24"/>
          <w:szCs w:val="24"/>
        </w:rPr>
        <w:t>35</w:t>
      </w:r>
      <w:r w:rsidRPr="00AD2B6D">
        <w:rPr>
          <w:rFonts w:hAnsi="宋体" w:hint="eastAsia"/>
          <w:sz w:val="24"/>
          <w:szCs w:val="24"/>
        </w:rPr>
        <w:t>层、</w:t>
      </w:r>
      <w:r w:rsidRPr="00AD2B6D">
        <w:rPr>
          <w:rFonts w:hAnsi="宋体" w:hint="eastAsia"/>
          <w:sz w:val="24"/>
          <w:szCs w:val="24"/>
        </w:rPr>
        <w:t>28</w:t>
      </w:r>
      <w:r w:rsidRPr="00AD2B6D">
        <w:rPr>
          <w:rFonts w:hAnsi="宋体" w:hint="eastAsia"/>
          <w:sz w:val="24"/>
          <w:szCs w:val="24"/>
        </w:rPr>
        <w:t>层</w:t>
      </w:r>
      <w:r w:rsidRPr="00AD2B6D">
        <w:rPr>
          <w:rFonts w:hAnsi="宋体" w:hint="eastAsia"/>
          <w:sz w:val="24"/>
          <w:szCs w:val="24"/>
        </w:rPr>
        <w:t>A02</w:t>
      </w:r>
      <w:r w:rsidRPr="00AD2B6D">
        <w:rPr>
          <w:rFonts w:hAnsi="宋体" w:hint="eastAsia"/>
          <w:sz w:val="24"/>
          <w:szCs w:val="24"/>
        </w:rPr>
        <w:t>单元</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办公地址：深圳市福田区金田路</w:t>
      </w:r>
      <w:r w:rsidRPr="00AD2B6D">
        <w:rPr>
          <w:rFonts w:hAnsi="宋体" w:hint="eastAsia"/>
          <w:sz w:val="24"/>
          <w:szCs w:val="24"/>
        </w:rPr>
        <w:t>4018</w:t>
      </w:r>
      <w:r w:rsidRPr="00AD2B6D">
        <w:rPr>
          <w:rFonts w:hAnsi="宋体" w:hint="eastAsia"/>
          <w:sz w:val="24"/>
          <w:szCs w:val="24"/>
        </w:rPr>
        <w:t>号安联大厦</w:t>
      </w:r>
      <w:r w:rsidRPr="00AD2B6D">
        <w:rPr>
          <w:rFonts w:hAnsi="宋体" w:hint="eastAsia"/>
          <w:sz w:val="24"/>
          <w:szCs w:val="24"/>
        </w:rPr>
        <w:t>35</w:t>
      </w:r>
      <w:r w:rsidRPr="00AD2B6D">
        <w:rPr>
          <w:rFonts w:hAnsi="宋体" w:hint="eastAsia"/>
          <w:sz w:val="24"/>
          <w:szCs w:val="24"/>
        </w:rPr>
        <w:t>层</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法定代表人：</w:t>
      </w:r>
      <w:r w:rsidRPr="00AD2B6D">
        <w:rPr>
          <w:rFonts w:ascii="宋体" w:hAnsi="宋体"/>
          <w:sz w:val="24"/>
          <w:szCs w:val="24"/>
        </w:rPr>
        <w:t>王连志</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客户服务电话：</w:t>
      </w:r>
      <w:r w:rsidRPr="00AD2B6D">
        <w:rPr>
          <w:rFonts w:hAnsi="宋体" w:hint="eastAsia"/>
          <w:sz w:val="24"/>
          <w:szCs w:val="24"/>
        </w:rPr>
        <w:t>4008001001</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网址：</w:t>
      </w:r>
      <w:r w:rsidRPr="00AD2B6D">
        <w:rPr>
          <w:rFonts w:hAnsi="宋体" w:hint="eastAsia"/>
          <w:sz w:val="24"/>
          <w:szCs w:val="24"/>
        </w:rPr>
        <w:t>www.essence.com.cn</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w:t>
      </w:r>
      <w:r w:rsidRPr="00AD2B6D">
        <w:rPr>
          <w:rFonts w:hAnsi="宋体" w:hint="eastAsia"/>
          <w:sz w:val="24"/>
          <w:szCs w:val="24"/>
        </w:rPr>
        <w:t>18</w:t>
      </w:r>
      <w:r w:rsidRPr="00AD2B6D">
        <w:rPr>
          <w:rFonts w:hAnsi="宋体" w:hint="eastAsia"/>
          <w:sz w:val="24"/>
          <w:szCs w:val="24"/>
        </w:rPr>
        <w:t>）海通证券股份有限公司</w:t>
      </w:r>
    </w:p>
    <w:p w:rsidR="00DB1B81" w:rsidRPr="00AD2B6D" w:rsidRDefault="00DB1B81" w:rsidP="00DB1B81">
      <w:pPr>
        <w:ind w:leftChars="50" w:left="105" w:firstLineChars="50" w:firstLine="120"/>
        <w:jc w:val="left"/>
        <w:rPr>
          <w:rFonts w:hAnsi="宋体"/>
          <w:sz w:val="24"/>
          <w:szCs w:val="24"/>
        </w:rPr>
      </w:pPr>
      <w:r w:rsidRPr="00AD2B6D">
        <w:rPr>
          <w:rFonts w:hAnsi="宋体" w:hint="eastAsia"/>
          <w:sz w:val="24"/>
          <w:szCs w:val="24"/>
        </w:rPr>
        <w:t>注册地址：上海市广东路</w:t>
      </w:r>
      <w:r w:rsidRPr="00AD2B6D">
        <w:rPr>
          <w:rFonts w:hAnsi="宋体" w:hint="eastAsia"/>
          <w:sz w:val="24"/>
          <w:szCs w:val="24"/>
        </w:rPr>
        <w:t>689</w:t>
      </w:r>
      <w:r w:rsidRPr="00AD2B6D">
        <w:rPr>
          <w:rFonts w:hAnsi="宋体" w:hint="eastAsia"/>
          <w:sz w:val="24"/>
          <w:szCs w:val="24"/>
        </w:rPr>
        <w:t>号</w:t>
      </w:r>
    </w:p>
    <w:p w:rsidR="00DB1B81" w:rsidRPr="00200843" w:rsidRDefault="00DB1B81" w:rsidP="00DB1B81">
      <w:pPr>
        <w:ind w:leftChars="50" w:left="105" w:firstLineChars="50" w:firstLine="120"/>
        <w:jc w:val="left"/>
        <w:rPr>
          <w:rFonts w:hAnsi="宋体"/>
          <w:sz w:val="24"/>
          <w:szCs w:val="24"/>
        </w:rPr>
      </w:pPr>
      <w:r w:rsidRPr="00AD2B6D">
        <w:rPr>
          <w:rFonts w:hAnsi="宋体" w:hint="eastAsia"/>
          <w:sz w:val="24"/>
          <w:szCs w:val="24"/>
        </w:rPr>
        <w:t>办公地址：上海市广东</w:t>
      </w:r>
      <w:r w:rsidRPr="00200843">
        <w:rPr>
          <w:rFonts w:hAnsi="宋体" w:hint="eastAsia"/>
          <w:sz w:val="24"/>
          <w:szCs w:val="24"/>
        </w:rPr>
        <w:t>路</w:t>
      </w:r>
      <w:r w:rsidRPr="00200843">
        <w:rPr>
          <w:rFonts w:hAnsi="宋体" w:hint="eastAsia"/>
          <w:sz w:val="24"/>
          <w:szCs w:val="24"/>
        </w:rPr>
        <w:t>689</w:t>
      </w:r>
      <w:r w:rsidRPr="00200843">
        <w:rPr>
          <w:rFonts w:hAnsi="宋体" w:hint="eastAsia"/>
          <w:sz w:val="24"/>
          <w:szCs w:val="24"/>
        </w:rPr>
        <w:t>号</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法定代表人：</w:t>
      </w:r>
      <w:r>
        <w:rPr>
          <w:rFonts w:hAnsi="宋体" w:hint="eastAsia"/>
          <w:sz w:val="24"/>
          <w:szCs w:val="24"/>
        </w:rPr>
        <w:t>周杰</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95553</w:t>
      </w:r>
      <w:r w:rsidRPr="00200843">
        <w:rPr>
          <w:rFonts w:hAnsi="宋体" w:hint="eastAsia"/>
          <w:sz w:val="24"/>
          <w:szCs w:val="24"/>
        </w:rPr>
        <w:t>、</w:t>
      </w:r>
      <w:r w:rsidRPr="00200843">
        <w:rPr>
          <w:rFonts w:hAnsi="宋体" w:hint="eastAsia"/>
          <w:sz w:val="24"/>
          <w:szCs w:val="24"/>
        </w:rPr>
        <w:t>4008888001</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www.htsec.com</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19</w:t>
      </w:r>
      <w:r w:rsidRPr="00200843">
        <w:rPr>
          <w:rFonts w:hAnsi="宋体" w:hint="eastAsia"/>
          <w:sz w:val="24"/>
          <w:szCs w:val="24"/>
        </w:rPr>
        <w:t>）上海证券有限责任公司</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注册地址：</w:t>
      </w:r>
      <w:r w:rsidRPr="00A41C4D">
        <w:rPr>
          <w:rFonts w:hAnsi="宋体"/>
          <w:sz w:val="24"/>
          <w:szCs w:val="24"/>
        </w:rPr>
        <w:t>上海市黄浦区四川中路</w:t>
      </w:r>
      <w:r w:rsidRPr="00A41C4D">
        <w:rPr>
          <w:rFonts w:hAnsi="宋体"/>
          <w:sz w:val="24"/>
          <w:szCs w:val="24"/>
        </w:rPr>
        <w:t>213</w:t>
      </w:r>
      <w:r w:rsidRPr="00A41C4D">
        <w:rPr>
          <w:rFonts w:hAnsi="宋体"/>
          <w:sz w:val="24"/>
          <w:szCs w:val="24"/>
        </w:rPr>
        <w:t>号</w:t>
      </w:r>
      <w:r w:rsidRPr="00A41C4D">
        <w:rPr>
          <w:rFonts w:hAnsi="宋体"/>
          <w:sz w:val="24"/>
          <w:szCs w:val="24"/>
        </w:rPr>
        <w:t>7</w:t>
      </w:r>
      <w:r w:rsidRPr="00A41C4D">
        <w:rPr>
          <w:rFonts w:hAnsi="宋体"/>
          <w:sz w:val="24"/>
          <w:szCs w:val="24"/>
        </w:rPr>
        <w:t>楼</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办公地址：</w:t>
      </w:r>
      <w:r w:rsidRPr="00A41C4D">
        <w:rPr>
          <w:rFonts w:hAnsi="宋体"/>
          <w:sz w:val="24"/>
          <w:szCs w:val="24"/>
        </w:rPr>
        <w:t>上海市黄浦区四川中路</w:t>
      </w:r>
      <w:r w:rsidRPr="00A41C4D">
        <w:rPr>
          <w:rFonts w:hAnsi="宋体"/>
          <w:sz w:val="24"/>
          <w:szCs w:val="24"/>
        </w:rPr>
        <w:t>213</w:t>
      </w:r>
      <w:r w:rsidRPr="00A41C4D">
        <w:rPr>
          <w:rFonts w:hAnsi="宋体"/>
          <w:sz w:val="24"/>
          <w:szCs w:val="24"/>
        </w:rPr>
        <w:t>号</w:t>
      </w:r>
      <w:r w:rsidRPr="00A41C4D">
        <w:rPr>
          <w:rFonts w:hAnsi="宋体"/>
          <w:sz w:val="24"/>
          <w:szCs w:val="24"/>
        </w:rPr>
        <w:t>7</w:t>
      </w:r>
      <w:r w:rsidRPr="00A41C4D">
        <w:rPr>
          <w:rFonts w:hAnsi="宋体"/>
          <w:sz w:val="24"/>
          <w:szCs w:val="24"/>
        </w:rPr>
        <w:t>楼</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法定代表人：</w:t>
      </w:r>
      <w:r w:rsidRPr="00A41C4D">
        <w:rPr>
          <w:rFonts w:hAnsi="宋体"/>
          <w:sz w:val="24"/>
          <w:szCs w:val="24"/>
        </w:rPr>
        <w:t>李俊杰</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4008918918</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www.shzq.com</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20</w:t>
      </w:r>
      <w:r w:rsidRPr="00200843">
        <w:rPr>
          <w:rFonts w:hAnsi="宋体" w:hint="eastAsia"/>
          <w:sz w:val="24"/>
          <w:szCs w:val="24"/>
        </w:rPr>
        <w:t>）华安证券股份有限公司</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注册地址：合肥市政务文化新区天鹅湖路</w:t>
      </w:r>
      <w:r w:rsidRPr="00200843">
        <w:rPr>
          <w:rFonts w:hAnsi="宋体" w:hint="eastAsia"/>
          <w:sz w:val="24"/>
          <w:szCs w:val="24"/>
        </w:rPr>
        <w:t>198</w:t>
      </w:r>
      <w:r w:rsidRPr="00200843">
        <w:rPr>
          <w:rFonts w:hAnsi="宋体" w:hint="eastAsia"/>
          <w:sz w:val="24"/>
          <w:szCs w:val="24"/>
        </w:rPr>
        <w:t>号</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办公地址：合肥市政务文化新区天鹅湖路</w:t>
      </w:r>
      <w:r w:rsidRPr="00200843">
        <w:rPr>
          <w:rFonts w:hAnsi="宋体" w:hint="eastAsia"/>
          <w:sz w:val="24"/>
          <w:szCs w:val="24"/>
        </w:rPr>
        <w:t>198</w:t>
      </w:r>
      <w:r w:rsidRPr="00200843">
        <w:rPr>
          <w:rFonts w:hAnsi="宋体" w:hint="eastAsia"/>
          <w:sz w:val="24"/>
          <w:szCs w:val="24"/>
        </w:rPr>
        <w:t>号</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法定代表人：</w:t>
      </w:r>
      <w:r w:rsidRPr="00F86326">
        <w:rPr>
          <w:rFonts w:hAnsi="宋体" w:hint="eastAsia"/>
          <w:sz w:val="24"/>
          <w:szCs w:val="24"/>
        </w:rPr>
        <w:t>章宏韬</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客户服务电话：</w:t>
      </w:r>
      <w:r w:rsidRPr="00A41C4D">
        <w:rPr>
          <w:rFonts w:hAnsi="宋体"/>
          <w:sz w:val="24"/>
          <w:szCs w:val="24"/>
        </w:rPr>
        <w:t>95318</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www.hazq.com</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21</w:t>
      </w:r>
      <w:r w:rsidRPr="00200843">
        <w:rPr>
          <w:rFonts w:hAnsi="宋体" w:hint="eastAsia"/>
          <w:sz w:val="24"/>
          <w:szCs w:val="24"/>
        </w:rPr>
        <w:t>）国都证券</w:t>
      </w:r>
      <w:r w:rsidRPr="00CE3CE1">
        <w:rPr>
          <w:rFonts w:hAnsi="宋体" w:hint="eastAsia"/>
          <w:sz w:val="24"/>
          <w:szCs w:val="24"/>
        </w:rPr>
        <w:t>股份有限</w:t>
      </w:r>
      <w:r w:rsidRPr="00CE3CE1">
        <w:rPr>
          <w:rFonts w:hAnsi="宋体"/>
          <w:sz w:val="24"/>
          <w:szCs w:val="24"/>
        </w:rPr>
        <w:t>公司</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注册地址：北京市东城区东直门南大街</w:t>
      </w:r>
      <w:r w:rsidRPr="00200843">
        <w:rPr>
          <w:rFonts w:hAnsi="宋体" w:hint="eastAsia"/>
          <w:sz w:val="24"/>
          <w:szCs w:val="24"/>
        </w:rPr>
        <w:t>3</w:t>
      </w:r>
      <w:r w:rsidRPr="00200843">
        <w:rPr>
          <w:rFonts w:hAnsi="宋体" w:hint="eastAsia"/>
          <w:sz w:val="24"/>
          <w:szCs w:val="24"/>
        </w:rPr>
        <w:t>号国华投资大厦</w:t>
      </w:r>
      <w:r w:rsidRPr="00200843">
        <w:rPr>
          <w:rFonts w:hAnsi="宋体" w:hint="eastAsia"/>
          <w:sz w:val="24"/>
          <w:szCs w:val="24"/>
        </w:rPr>
        <w:t>9</w:t>
      </w:r>
      <w:r w:rsidRPr="00200843">
        <w:rPr>
          <w:rFonts w:hAnsi="宋体" w:hint="eastAsia"/>
          <w:sz w:val="24"/>
          <w:szCs w:val="24"/>
        </w:rPr>
        <w:t>层</w:t>
      </w:r>
      <w:r w:rsidRPr="00200843">
        <w:rPr>
          <w:rFonts w:hAnsi="宋体" w:hint="eastAsia"/>
          <w:sz w:val="24"/>
          <w:szCs w:val="24"/>
        </w:rPr>
        <w:t>10</w:t>
      </w:r>
      <w:r w:rsidRPr="00200843">
        <w:rPr>
          <w:rFonts w:hAnsi="宋体" w:hint="eastAsia"/>
          <w:sz w:val="24"/>
          <w:szCs w:val="24"/>
        </w:rPr>
        <w:t>层</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办公地址：北京市东城区东直门南大街</w:t>
      </w:r>
      <w:r w:rsidRPr="00200843">
        <w:rPr>
          <w:rFonts w:hAnsi="宋体" w:hint="eastAsia"/>
          <w:sz w:val="24"/>
          <w:szCs w:val="24"/>
        </w:rPr>
        <w:t>3</w:t>
      </w:r>
      <w:r w:rsidRPr="00200843">
        <w:rPr>
          <w:rFonts w:hAnsi="宋体" w:hint="eastAsia"/>
          <w:sz w:val="24"/>
          <w:szCs w:val="24"/>
        </w:rPr>
        <w:t>号国华投资大厦</w:t>
      </w:r>
      <w:r w:rsidRPr="00200843">
        <w:rPr>
          <w:rFonts w:hAnsi="宋体" w:hint="eastAsia"/>
          <w:sz w:val="24"/>
          <w:szCs w:val="24"/>
        </w:rPr>
        <w:t>9</w:t>
      </w:r>
      <w:r w:rsidRPr="00200843">
        <w:rPr>
          <w:rFonts w:hAnsi="宋体" w:hint="eastAsia"/>
          <w:sz w:val="24"/>
          <w:szCs w:val="24"/>
        </w:rPr>
        <w:t>层</w:t>
      </w:r>
      <w:r w:rsidRPr="00200843">
        <w:rPr>
          <w:rFonts w:hAnsi="宋体" w:hint="eastAsia"/>
          <w:sz w:val="24"/>
          <w:szCs w:val="24"/>
        </w:rPr>
        <w:t>10</w:t>
      </w:r>
      <w:r w:rsidRPr="00200843">
        <w:rPr>
          <w:rFonts w:hAnsi="宋体" w:hint="eastAsia"/>
          <w:sz w:val="24"/>
          <w:szCs w:val="24"/>
        </w:rPr>
        <w:t>层</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400-818-8118</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www.guodu.com</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22</w:t>
      </w:r>
      <w:r w:rsidRPr="00200843">
        <w:rPr>
          <w:rFonts w:hAnsi="宋体" w:hint="eastAsia"/>
          <w:sz w:val="24"/>
          <w:szCs w:val="24"/>
        </w:rPr>
        <w:t>）国信证券股份有限公司</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注册地址：深圳市罗湖区红岭中路国信证券大厦十六层至二十六层</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办公地址：深圳市罗湖区红岭中路国信证券大厦十六层至二十六层</w:t>
      </w:r>
    </w:p>
    <w:p w:rsidR="00B60053" w:rsidRDefault="00B60053" w:rsidP="00DB1B81">
      <w:pPr>
        <w:ind w:leftChars="50" w:left="105" w:firstLineChars="50" w:firstLine="120"/>
        <w:jc w:val="left"/>
        <w:rPr>
          <w:rFonts w:hAnsi="宋体"/>
          <w:sz w:val="24"/>
          <w:szCs w:val="24"/>
        </w:rPr>
      </w:pPr>
      <w:r w:rsidRPr="003E7578">
        <w:rPr>
          <w:rFonts w:hAnsi="宋体" w:hint="eastAsia"/>
          <w:sz w:val="24"/>
          <w:szCs w:val="24"/>
        </w:rPr>
        <w:t>法定代表人：何如</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95536</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www.guosen.com.cn</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23</w:t>
      </w:r>
      <w:r w:rsidRPr="00200843">
        <w:rPr>
          <w:rFonts w:hAnsi="宋体" w:hint="eastAsia"/>
          <w:sz w:val="24"/>
          <w:szCs w:val="24"/>
        </w:rPr>
        <w:t>）万联证券有限责任公司</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注册地址：广州市天河区珠江东路</w:t>
      </w:r>
      <w:r w:rsidRPr="00200843">
        <w:rPr>
          <w:rFonts w:hAnsi="宋体" w:hint="eastAsia"/>
          <w:sz w:val="24"/>
          <w:szCs w:val="24"/>
        </w:rPr>
        <w:t>11</w:t>
      </w:r>
      <w:r w:rsidRPr="00200843">
        <w:rPr>
          <w:rFonts w:hAnsi="宋体" w:hint="eastAsia"/>
          <w:sz w:val="24"/>
          <w:szCs w:val="24"/>
        </w:rPr>
        <w:t>号高德置地广场</w:t>
      </w:r>
      <w:r w:rsidRPr="00200843">
        <w:rPr>
          <w:rFonts w:hAnsi="宋体" w:hint="eastAsia"/>
          <w:sz w:val="24"/>
          <w:szCs w:val="24"/>
        </w:rPr>
        <w:t>F</w:t>
      </w:r>
      <w:r w:rsidRPr="00200843">
        <w:rPr>
          <w:rFonts w:hAnsi="宋体" w:hint="eastAsia"/>
          <w:sz w:val="24"/>
          <w:szCs w:val="24"/>
        </w:rPr>
        <w:t>栋</w:t>
      </w:r>
      <w:r w:rsidRPr="00200843">
        <w:rPr>
          <w:rFonts w:hAnsi="宋体" w:hint="eastAsia"/>
          <w:sz w:val="24"/>
          <w:szCs w:val="24"/>
        </w:rPr>
        <w:t>18</w:t>
      </w:r>
      <w:r w:rsidRPr="00200843">
        <w:rPr>
          <w:rFonts w:hAnsi="宋体" w:hint="eastAsia"/>
          <w:sz w:val="24"/>
          <w:szCs w:val="24"/>
        </w:rPr>
        <w:t>、</w:t>
      </w:r>
      <w:r w:rsidRPr="00200843">
        <w:rPr>
          <w:rFonts w:hAnsi="宋体" w:hint="eastAsia"/>
          <w:sz w:val="24"/>
          <w:szCs w:val="24"/>
        </w:rPr>
        <w:t>19</w:t>
      </w:r>
      <w:r w:rsidRPr="00200843">
        <w:rPr>
          <w:rFonts w:hAnsi="宋体" w:hint="eastAsia"/>
          <w:sz w:val="24"/>
          <w:szCs w:val="24"/>
        </w:rPr>
        <w:t>层</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办公地址：广州市天河区珠江东路</w:t>
      </w:r>
      <w:r w:rsidRPr="00200843">
        <w:rPr>
          <w:rFonts w:hAnsi="宋体" w:hint="eastAsia"/>
          <w:sz w:val="24"/>
          <w:szCs w:val="24"/>
        </w:rPr>
        <w:t>11</w:t>
      </w:r>
      <w:r w:rsidRPr="00200843">
        <w:rPr>
          <w:rFonts w:hAnsi="宋体" w:hint="eastAsia"/>
          <w:sz w:val="24"/>
          <w:szCs w:val="24"/>
        </w:rPr>
        <w:t>号高德置地广场</w:t>
      </w:r>
      <w:r w:rsidRPr="00200843">
        <w:rPr>
          <w:rFonts w:hAnsi="宋体" w:hint="eastAsia"/>
          <w:sz w:val="24"/>
          <w:szCs w:val="24"/>
        </w:rPr>
        <w:t>F</w:t>
      </w:r>
      <w:r w:rsidRPr="00200843">
        <w:rPr>
          <w:rFonts w:hAnsi="宋体" w:hint="eastAsia"/>
          <w:sz w:val="24"/>
          <w:szCs w:val="24"/>
        </w:rPr>
        <w:t>栋</w:t>
      </w:r>
      <w:r w:rsidRPr="00200843">
        <w:rPr>
          <w:rFonts w:hAnsi="宋体" w:hint="eastAsia"/>
          <w:sz w:val="24"/>
          <w:szCs w:val="24"/>
        </w:rPr>
        <w:t>18</w:t>
      </w:r>
      <w:r w:rsidRPr="00200843">
        <w:rPr>
          <w:rFonts w:hAnsi="宋体" w:hint="eastAsia"/>
          <w:sz w:val="24"/>
          <w:szCs w:val="24"/>
        </w:rPr>
        <w:t>、</w:t>
      </w:r>
      <w:r w:rsidRPr="00200843">
        <w:rPr>
          <w:rFonts w:hAnsi="宋体" w:hint="eastAsia"/>
          <w:sz w:val="24"/>
          <w:szCs w:val="24"/>
        </w:rPr>
        <w:t>19</w:t>
      </w:r>
      <w:r w:rsidRPr="00200843">
        <w:rPr>
          <w:rFonts w:hAnsi="宋体" w:hint="eastAsia"/>
          <w:sz w:val="24"/>
          <w:szCs w:val="24"/>
        </w:rPr>
        <w:t>层</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法定代表人：张建军</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400-8888-133</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www.wlzq.com.cn</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24</w:t>
      </w:r>
      <w:r w:rsidRPr="00200843">
        <w:rPr>
          <w:rFonts w:hAnsi="宋体" w:hint="eastAsia"/>
          <w:sz w:val="24"/>
          <w:szCs w:val="24"/>
        </w:rPr>
        <w:t>）中信建投证券股份有限公司</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注册地址：北京市朝阳区安立路</w:t>
      </w:r>
      <w:r w:rsidRPr="00200843">
        <w:rPr>
          <w:rFonts w:hAnsi="宋体" w:hint="eastAsia"/>
          <w:sz w:val="24"/>
          <w:szCs w:val="24"/>
        </w:rPr>
        <w:t>66</w:t>
      </w:r>
      <w:r w:rsidRPr="00200843">
        <w:rPr>
          <w:rFonts w:hAnsi="宋体" w:hint="eastAsia"/>
          <w:sz w:val="24"/>
          <w:szCs w:val="24"/>
        </w:rPr>
        <w:t>号</w:t>
      </w:r>
      <w:r w:rsidRPr="00200843">
        <w:rPr>
          <w:rFonts w:hAnsi="宋体" w:hint="eastAsia"/>
          <w:sz w:val="24"/>
          <w:szCs w:val="24"/>
        </w:rPr>
        <w:t>4</w:t>
      </w:r>
      <w:r w:rsidRPr="00200843">
        <w:rPr>
          <w:rFonts w:hAnsi="宋体" w:hint="eastAsia"/>
          <w:sz w:val="24"/>
          <w:szCs w:val="24"/>
        </w:rPr>
        <w:t>号楼</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办公地址：北京市朝阳门内大街</w:t>
      </w:r>
      <w:r w:rsidRPr="00200843">
        <w:rPr>
          <w:rFonts w:hAnsi="宋体" w:hint="eastAsia"/>
          <w:sz w:val="24"/>
          <w:szCs w:val="24"/>
        </w:rPr>
        <w:t>188</w:t>
      </w:r>
      <w:r w:rsidRPr="00200843">
        <w:rPr>
          <w:rFonts w:hAnsi="宋体" w:hint="eastAsia"/>
          <w:sz w:val="24"/>
          <w:szCs w:val="24"/>
        </w:rPr>
        <w:t>号</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法定代表人：王常青</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95587</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www.csc108.com</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25</w:t>
      </w:r>
      <w:r w:rsidRPr="00200843">
        <w:rPr>
          <w:rFonts w:hAnsi="宋体" w:hint="eastAsia"/>
          <w:sz w:val="24"/>
          <w:szCs w:val="24"/>
        </w:rPr>
        <w:t>）国泰君安证券股份有限公司</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注册地址：上海市浦东新区商城路</w:t>
      </w:r>
      <w:r w:rsidRPr="00200843">
        <w:rPr>
          <w:rFonts w:hAnsi="宋体" w:hint="eastAsia"/>
          <w:sz w:val="24"/>
          <w:szCs w:val="24"/>
        </w:rPr>
        <w:t>618</w:t>
      </w:r>
      <w:r w:rsidRPr="00200843">
        <w:rPr>
          <w:rFonts w:hAnsi="宋体" w:hint="eastAsia"/>
          <w:sz w:val="24"/>
          <w:szCs w:val="24"/>
        </w:rPr>
        <w:t>号</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办公地址：</w:t>
      </w:r>
      <w:r w:rsidR="00B60053" w:rsidRPr="000A62C2">
        <w:rPr>
          <w:rFonts w:hAnsi="宋体" w:hint="eastAsia"/>
          <w:sz w:val="24"/>
          <w:szCs w:val="24"/>
        </w:rPr>
        <w:t>上海市静安区新闸路</w:t>
      </w:r>
      <w:r w:rsidR="00B60053" w:rsidRPr="000A62C2">
        <w:rPr>
          <w:rFonts w:hAnsi="宋体" w:hint="eastAsia"/>
          <w:sz w:val="24"/>
          <w:szCs w:val="24"/>
        </w:rPr>
        <w:t>669</w:t>
      </w:r>
      <w:r w:rsidR="00B60053" w:rsidRPr="000A62C2">
        <w:rPr>
          <w:rFonts w:hAnsi="宋体" w:hint="eastAsia"/>
          <w:sz w:val="24"/>
          <w:szCs w:val="24"/>
        </w:rPr>
        <w:t>号</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法定代表人：</w:t>
      </w:r>
      <w:r w:rsidRPr="00A41C4D">
        <w:rPr>
          <w:rFonts w:hAnsi="宋体"/>
          <w:sz w:val="24"/>
          <w:szCs w:val="24"/>
        </w:rPr>
        <w:t>杨德红</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客户服务电话：</w:t>
      </w:r>
      <w:r w:rsidRPr="00C16218">
        <w:rPr>
          <w:rFonts w:hAnsi="宋体"/>
          <w:sz w:val="24"/>
          <w:szCs w:val="24"/>
        </w:rPr>
        <w:t>95521</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www.gtja.com</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26</w:t>
      </w:r>
      <w:r w:rsidRPr="00200843">
        <w:rPr>
          <w:rFonts w:hAnsi="宋体" w:hint="eastAsia"/>
          <w:sz w:val="24"/>
          <w:szCs w:val="24"/>
        </w:rPr>
        <w:t>）长城证券</w:t>
      </w:r>
      <w:r w:rsidRPr="003559BD">
        <w:rPr>
          <w:rFonts w:ascii="宋体" w:hAnsi="宋体" w:hint="eastAsia"/>
          <w:sz w:val="24"/>
          <w:szCs w:val="24"/>
        </w:rPr>
        <w:t>股份有限公司</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注册地址：</w:t>
      </w:r>
      <w:r w:rsidRPr="00A41C4D">
        <w:rPr>
          <w:rFonts w:hAnsi="宋体"/>
          <w:sz w:val="24"/>
          <w:szCs w:val="24"/>
        </w:rPr>
        <w:t>深圳市福田区深南大道</w:t>
      </w:r>
      <w:r w:rsidRPr="00A41C4D">
        <w:rPr>
          <w:rFonts w:hAnsi="宋体"/>
          <w:sz w:val="24"/>
          <w:szCs w:val="24"/>
        </w:rPr>
        <w:t>6008</w:t>
      </w:r>
      <w:r w:rsidRPr="00A41C4D">
        <w:rPr>
          <w:rFonts w:hAnsi="宋体"/>
          <w:sz w:val="24"/>
          <w:szCs w:val="24"/>
        </w:rPr>
        <w:t>号特区报业大厦</w:t>
      </w:r>
      <w:r w:rsidRPr="00A41C4D">
        <w:rPr>
          <w:rFonts w:hAnsi="宋体"/>
          <w:sz w:val="24"/>
          <w:szCs w:val="24"/>
        </w:rPr>
        <w:t>16/17</w:t>
      </w:r>
      <w:r w:rsidRPr="00A41C4D">
        <w:rPr>
          <w:rFonts w:hAnsi="宋体"/>
          <w:sz w:val="24"/>
          <w:szCs w:val="24"/>
        </w:rPr>
        <w:t>层</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办公地址：</w:t>
      </w:r>
      <w:r w:rsidRPr="00A41C4D">
        <w:rPr>
          <w:rFonts w:hAnsi="宋体"/>
          <w:sz w:val="24"/>
          <w:szCs w:val="24"/>
        </w:rPr>
        <w:t>深圳市福田区深南大道</w:t>
      </w:r>
      <w:r w:rsidRPr="00A41C4D">
        <w:rPr>
          <w:rFonts w:hAnsi="宋体"/>
          <w:sz w:val="24"/>
          <w:szCs w:val="24"/>
        </w:rPr>
        <w:t>6008</w:t>
      </w:r>
      <w:r w:rsidRPr="00A41C4D">
        <w:rPr>
          <w:rFonts w:hAnsi="宋体"/>
          <w:sz w:val="24"/>
          <w:szCs w:val="24"/>
        </w:rPr>
        <w:t>号特区报业大厦</w:t>
      </w:r>
      <w:r w:rsidRPr="00A41C4D">
        <w:rPr>
          <w:rFonts w:hAnsi="宋体"/>
          <w:sz w:val="24"/>
          <w:szCs w:val="24"/>
        </w:rPr>
        <w:t>16/17</w:t>
      </w:r>
      <w:r w:rsidRPr="00A41C4D">
        <w:rPr>
          <w:rFonts w:hAnsi="宋体"/>
          <w:sz w:val="24"/>
          <w:szCs w:val="24"/>
        </w:rPr>
        <w:t>层</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法定代表人：</w:t>
      </w:r>
      <w:r w:rsidRPr="006F593E">
        <w:rPr>
          <w:rFonts w:hAnsi="宋体"/>
          <w:sz w:val="24"/>
          <w:szCs w:val="24"/>
        </w:rPr>
        <w:t>丁益</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400-6666-888</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公司网站：</w:t>
      </w:r>
      <w:r w:rsidRPr="00200843">
        <w:rPr>
          <w:rFonts w:hAnsi="宋体" w:hint="eastAsia"/>
          <w:sz w:val="24"/>
          <w:szCs w:val="24"/>
        </w:rPr>
        <w:t>www.cgws.com</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27</w:t>
      </w:r>
      <w:r w:rsidRPr="00200843">
        <w:rPr>
          <w:rFonts w:hAnsi="宋体" w:hint="eastAsia"/>
          <w:sz w:val="24"/>
          <w:szCs w:val="24"/>
        </w:rPr>
        <w:t>）信达证券股份有限公司</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注册地址：北京市西城区闹市口大街</w:t>
      </w:r>
      <w:r w:rsidRPr="00200843">
        <w:rPr>
          <w:rFonts w:hAnsi="宋体" w:hint="eastAsia"/>
          <w:sz w:val="24"/>
          <w:szCs w:val="24"/>
        </w:rPr>
        <w:t>9</w:t>
      </w:r>
      <w:r w:rsidRPr="00200843">
        <w:rPr>
          <w:rFonts w:hAnsi="宋体" w:hint="eastAsia"/>
          <w:sz w:val="24"/>
          <w:szCs w:val="24"/>
        </w:rPr>
        <w:t>号院</w:t>
      </w:r>
      <w:r w:rsidRPr="00200843">
        <w:rPr>
          <w:rFonts w:hAnsi="宋体" w:hint="eastAsia"/>
          <w:sz w:val="24"/>
          <w:szCs w:val="24"/>
        </w:rPr>
        <w:t>1</w:t>
      </w:r>
      <w:r w:rsidRPr="00200843">
        <w:rPr>
          <w:rFonts w:hAnsi="宋体" w:hint="eastAsia"/>
          <w:sz w:val="24"/>
          <w:szCs w:val="24"/>
        </w:rPr>
        <w:t>号楼</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办公地址：北京西城区闹市口大街</w:t>
      </w:r>
      <w:r w:rsidRPr="00200843">
        <w:rPr>
          <w:rFonts w:hAnsi="宋体" w:hint="eastAsia"/>
          <w:sz w:val="24"/>
          <w:szCs w:val="24"/>
        </w:rPr>
        <w:t>9</w:t>
      </w:r>
      <w:r w:rsidRPr="00200843">
        <w:rPr>
          <w:rFonts w:hAnsi="宋体" w:hint="eastAsia"/>
          <w:sz w:val="24"/>
          <w:szCs w:val="24"/>
        </w:rPr>
        <w:t>号院</w:t>
      </w:r>
      <w:r w:rsidRPr="00200843">
        <w:rPr>
          <w:rFonts w:hAnsi="宋体" w:hint="eastAsia"/>
          <w:sz w:val="24"/>
          <w:szCs w:val="24"/>
        </w:rPr>
        <w:t>1</w:t>
      </w:r>
      <w:r w:rsidRPr="00200843">
        <w:rPr>
          <w:rFonts w:hAnsi="宋体" w:hint="eastAsia"/>
          <w:sz w:val="24"/>
          <w:szCs w:val="24"/>
        </w:rPr>
        <w:t>号楼</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法定代表人：张志刚</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客户服务电话：</w:t>
      </w:r>
      <w:r w:rsidRPr="00F86326">
        <w:rPr>
          <w:rFonts w:hAnsi="宋体" w:hint="eastAsia"/>
          <w:sz w:val="24"/>
          <w:szCs w:val="24"/>
        </w:rPr>
        <w:t>95321</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www.cindasc.com</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28</w:t>
      </w:r>
      <w:r w:rsidRPr="00200843">
        <w:rPr>
          <w:rFonts w:hAnsi="宋体" w:hint="eastAsia"/>
          <w:sz w:val="24"/>
          <w:szCs w:val="24"/>
        </w:rPr>
        <w:t>）新时代证券</w:t>
      </w:r>
      <w:r w:rsidRPr="003559BD">
        <w:rPr>
          <w:rFonts w:ascii="宋体" w:hAnsi="宋体" w:hint="eastAsia"/>
          <w:sz w:val="24"/>
          <w:szCs w:val="24"/>
        </w:rPr>
        <w:t>股份有限公司</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注册地址：北京市海淀区北三环西路</w:t>
      </w:r>
      <w:r w:rsidRPr="00200843">
        <w:rPr>
          <w:rFonts w:hAnsi="宋体" w:hint="eastAsia"/>
          <w:sz w:val="24"/>
          <w:szCs w:val="24"/>
        </w:rPr>
        <w:t>99</w:t>
      </w:r>
      <w:r w:rsidRPr="00200843">
        <w:rPr>
          <w:rFonts w:hAnsi="宋体" w:hint="eastAsia"/>
          <w:sz w:val="24"/>
          <w:szCs w:val="24"/>
        </w:rPr>
        <w:t>号院</w:t>
      </w:r>
      <w:r w:rsidRPr="00200843">
        <w:rPr>
          <w:rFonts w:hAnsi="宋体" w:hint="eastAsia"/>
          <w:sz w:val="24"/>
          <w:szCs w:val="24"/>
        </w:rPr>
        <w:t>1</w:t>
      </w:r>
      <w:r w:rsidRPr="00200843">
        <w:rPr>
          <w:rFonts w:hAnsi="宋体" w:hint="eastAsia"/>
          <w:sz w:val="24"/>
          <w:szCs w:val="24"/>
        </w:rPr>
        <w:t>号楼</w:t>
      </w:r>
      <w:r w:rsidRPr="00200843">
        <w:rPr>
          <w:rFonts w:hAnsi="宋体" w:hint="eastAsia"/>
          <w:sz w:val="24"/>
          <w:szCs w:val="24"/>
        </w:rPr>
        <w:t>15</w:t>
      </w:r>
      <w:r w:rsidRPr="00200843">
        <w:rPr>
          <w:rFonts w:hAnsi="宋体" w:hint="eastAsia"/>
          <w:sz w:val="24"/>
          <w:szCs w:val="24"/>
        </w:rPr>
        <w:t>层</w:t>
      </w:r>
      <w:r w:rsidRPr="00200843">
        <w:rPr>
          <w:rFonts w:hAnsi="宋体" w:hint="eastAsia"/>
          <w:sz w:val="24"/>
          <w:szCs w:val="24"/>
        </w:rPr>
        <w:t>1501</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办公地址：北京市海淀区北三环西路</w:t>
      </w:r>
      <w:r w:rsidRPr="00200843">
        <w:rPr>
          <w:rFonts w:hAnsi="宋体" w:hint="eastAsia"/>
          <w:sz w:val="24"/>
          <w:szCs w:val="24"/>
        </w:rPr>
        <w:t>99</w:t>
      </w:r>
      <w:r w:rsidRPr="00200843">
        <w:rPr>
          <w:rFonts w:hAnsi="宋体" w:hint="eastAsia"/>
          <w:sz w:val="24"/>
          <w:szCs w:val="24"/>
        </w:rPr>
        <w:t>号西海国际中心</w:t>
      </w:r>
      <w:r w:rsidRPr="00200843">
        <w:rPr>
          <w:rFonts w:hAnsi="宋体" w:hint="eastAsia"/>
          <w:sz w:val="24"/>
          <w:szCs w:val="24"/>
        </w:rPr>
        <w:t>1</w:t>
      </w:r>
      <w:r w:rsidRPr="00200843">
        <w:rPr>
          <w:rFonts w:hAnsi="宋体" w:hint="eastAsia"/>
          <w:sz w:val="24"/>
          <w:szCs w:val="24"/>
        </w:rPr>
        <w:t>号楼</w:t>
      </w:r>
      <w:r w:rsidRPr="00200843">
        <w:rPr>
          <w:rFonts w:hAnsi="宋体" w:hint="eastAsia"/>
          <w:sz w:val="24"/>
          <w:szCs w:val="24"/>
        </w:rPr>
        <w:t>15</w:t>
      </w:r>
      <w:r w:rsidRPr="00200843">
        <w:rPr>
          <w:rFonts w:hAnsi="宋体" w:hint="eastAsia"/>
          <w:sz w:val="24"/>
          <w:szCs w:val="24"/>
        </w:rPr>
        <w:t>层</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法定代表人：</w:t>
      </w:r>
      <w:r>
        <w:rPr>
          <w:rFonts w:hAnsi="宋体" w:hint="eastAsia"/>
          <w:sz w:val="24"/>
          <w:szCs w:val="24"/>
        </w:rPr>
        <w:t>叶顺德</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 xml:space="preserve">400-698-9898 </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www.xsdzq.cn</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29</w:t>
      </w:r>
      <w:r w:rsidRPr="00200843">
        <w:rPr>
          <w:rFonts w:hAnsi="宋体" w:hint="eastAsia"/>
          <w:sz w:val="24"/>
          <w:szCs w:val="24"/>
        </w:rPr>
        <w:t>）联讯证券</w:t>
      </w:r>
      <w:r w:rsidRPr="003559BD">
        <w:rPr>
          <w:rFonts w:ascii="宋体" w:hAnsi="宋体"/>
          <w:sz w:val="24"/>
          <w:szCs w:val="24"/>
        </w:rPr>
        <w:t>股份有限公司</w:t>
      </w:r>
    </w:p>
    <w:p w:rsidR="00B60053" w:rsidRDefault="00B60053" w:rsidP="00B60053">
      <w:pPr>
        <w:ind w:leftChars="107" w:left="225"/>
        <w:jc w:val="left"/>
        <w:rPr>
          <w:rFonts w:hAnsi="宋体"/>
          <w:sz w:val="24"/>
          <w:szCs w:val="24"/>
        </w:rPr>
      </w:pPr>
      <w:r w:rsidRPr="00200843">
        <w:rPr>
          <w:rFonts w:hAnsi="宋体" w:hint="eastAsia"/>
          <w:sz w:val="24"/>
          <w:szCs w:val="24"/>
        </w:rPr>
        <w:t>注册地址：广东省惠州市惠城区江北东江三路</w:t>
      </w:r>
      <w:r w:rsidRPr="00200843">
        <w:rPr>
          <w:rFonts w:hAnsi="宋体" w:hint="eastAsia"/>
          <w:sz w:val="24"/>
          <w:szCs w:val="24"/>
        </w:rPr>
        <w:t>55</w:t>
      </w:r>
      <w:r w:rsidRPr="00200843">
        <w:rPr>
          <w:rFonts w:hAnsi="宋体" w:hint="eastAsia"/>
          <w:sz w:val="24"/>
          <w:szCs w:val="24"/>
        </w:rPr>
        <w:t>号惠州广播电视新闻中心西面一层大堂和三、四层</w:t>
      </w:r>
    </w:p>
    <w:p w:rsidR="00B60053" w:rsidRDefault="00B60053" w:rsidP="00B60053">
      <w:pPr>
        <w:ind w:leftChars="107" w:left="225"/>
        <w:jc w:val="left"/>
        <w:rPr>
          <w:rFonts w:hAnsi="宋体"/>
          <w:sz w:val="24"/>
          <w:szCs w:val="24"/>
        </w:rPr>
      </w:pPr>
      <w:r w:rsidRPr="00200843">
        <w:rPr>
          <w:rFonts w:hAnsi="宋体" w:hint="eastAsia"/>
          <w:sz w:val="24"/>
          <w:szCs w:val="24"/>
        </w:rPr>
        <w:t>办公地址：广东省惠州市惠城区江北东江三路</w:t>
      </w:r>
      <w:r w:rsidRPr="00200843">
        <w:rPr>
          <w:rFonts w:hAnsi="宋体" w:hint="eastAsia"/>
          <w:sz w:val="24"/>
          <w:szCs w:val="24"/>
        </w:rPr>
        <w:t>55</w:t>
      </w:r>
      <w:r w:rsidRPr="00200843">
        <w:rPr>
          <w:rFonts w:hAnsi="宋体" w:hint="eastAsia"/>
          <w:sz w:val="24"/>
          <w:szCs w:val="24"/>
        </w:rPr>
        <w:t>号惠州广播电视新闻中心西面一层大堂和三、四层</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法定代表人：徐刚</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客服电话：</w:t>
      </w:r>
      <w:r w:rsidRPr="00200843">
        <w:rPr>
          <w:rFonts w:hAnsi="宋体" w:hint="eastAsia"/>
          <w:sz w:val="24"/>
          <w:szCs w:val="24"/>
        </w:rPr>
        <w:t>95564</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网址：</w:t>
      </w:r>
      <w:r w:rsidRPr="00A41C4D">
        <w:rPr>
          <w:rFonts w:hAnsi="宋体"/>
          <w:sz w:val="24"/>
          <w:szCs w:val="24"/>
        </w:rPr>
        <w:t>http://www.lxsec.com</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30</w:t>
      </w:r>
      <w:r w:rsidRPr="00200843">
        <w:rPr>
          <w:rFonts w:hAnsi="宋体" w:hint="eastAsia"/>
          <w:sz w:val="24"/>
          <w:szCs w:val="24"/>
        </w:rPr>
        <w:t>）</w:t>
      </w:r>
      <w:r w:rsidRPr="006F593E">
        <w:rPr>
          <w:rFonts w:hAnsi="宋体"/>
          <w:sz w:val="24"/>
          <w:szCs w:val="24"/>
        </w:rPr>
        <w:t>中泰证券股份有限公司</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注册地址：山东省济南市经七路</w:t>
      </w:r>
      <w:r w:rsidRPr="00200843">
        <w:rPr>
          <w:rFonts w:hAnsi="宋体" w:hint="eastAsia"/>
          <w:sz w:val="24"/>
          <w:szCs w:val="24"/>
        </w:rPr>
        <w:t>86</w:t>
      </w:r>
      <w:r w:rsidRPr="00200843">
        <w:rPr>
          <w:rFonts w:hAnsi="宋体" w:hint="eastAsia"/>
          <w:sz w:val="24"/>
          <w:szCs w:val="24"/>
        </w:rPr>
        <w:t>号</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办公地址：山东省济南市经七路</w:t>
      </w:r>
      <w:r w:rsidRPr="00200843">
        <w:rPr>
          <w:rFonts w:hAnsi="宋体" w:hint="eastAsia"/>
          <w:sz w:val="24"/>
          <w:szCs w:val="24"/>
        </w:rPr>
        <w:t>86</w:t>
      </w:r>
      <w:r w:rsidRPr="00200843">
        <w:rPr>
          <w:rFonts w:hAnsi="宋体" w:hint="eastAsia"/>
          <w:sz w:val="24"/>
          <w:szCs w:val="24"/>
        </w:rPr>
        <w:t>号</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法定代表人：李玮</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95538</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网址：</w:t>
      </w:r>
      <w:r w:rsidRPr="00A41C4D">
        <w:rPr>
          <w:rFonts w:hAnsi="宋体"/>
          <w:sz w:val="24"/>
          <w:szCs w:val="24"/>
        </w:rPr>
        <w:t>http://www.zts.com.cn/</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31</w:t>
      </w:r>
      <w:r w:rsidRPr="00200843">
        <w:rPr>
          <w:rFonts w:hAnsi="宋体" w:hint="eastAsia"/>
          <w:sz w:val="24"/>
          <w:szCs w:val="24"/>
        </w:rPr>
        <w:t>）中国国际金融</w:t>
      </w:r>
      <w:r w:rsidRPr="003559BD">
        <w:rPr>
          <w:rFonts w:ascii="宋体" w:hAnsi="宋体" w:hint="eastAsia"/>
          <w:sz w:val="24"/>
          <w:szCs w:val="24"/>
        </w:rPr>
        <w:t>股份</w:t>
      </w:r>
      <w:r w:rsidRPr="00200843">
        <w:rPr>
          <w:rFonts w:hAnsi="宋体" w:hint="eastAsia"/>
          <w:sz w:val="24"/>
          <w:szCs w:val="24"/>
        </w:rPr>
        <w:t>有限公司</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注册地址：北京市建国门外大街</w:t>
      </w:r>
      <w:r w:rsidRPr="00200843">
        <w:rPr>
          <w:rFonts w:hAnsi="宋体" w:hint="eastAsia"/>
          <w:sz w:val="24"/>
          <w:szCs w:val="24"/>
        </w:rPr>
        <w:t>1</w:t>
      </w:r>
      <w:r w:rsidRPr="00200843">
        <w:rPr>
          <w:rFonts w:hAnsi="宋体" w:hint="eastAsia"/>
          <w:sz w:val="24"/>
          <w:szCs w:val="24"/>
        </w:rPr>
        <w:t>号国贸大厦</w:t>
      </w:r>
      <w:r w:rsidRPr="00200843">
        <w:rPr>
          <w:rFonts w:hAnsi="宋体" w:hint="eastAsia"/>
          <w:sz w:val="24"/>
          <w:szCs w:val="24"/>
        </w:rPr>
        <w:t>2</w:t>
      </w:r>
      <w:r w:rsidRPr="00200843">
        <w:rPr>
          <w:rFonts w:hAnsi="宋体" w:hint="eastAsia"/>
          <w:sz w:val="24"/>
          <w:szCs w:val="24"/>
        </w:rPr>
        <w:t>座</w:t>
      </w:r>
      <w:r w:rsidRPr="00200843">
        <w:rPr>
          <w:rFonts w:hAnsi="宋体" w:hint="eastAsia"/>
          <w:sz w:val="24"/>
          <w:szCs w:val="24"/>
        </w:rPr>
        <w:t>27</w:t>
      </w:r>
      <w:r w:rsidRPr="00200843">
        <w:rPr>
          <w:rFonts w:hAnsi="宋体" w:hint="eastAsia"/>
          <w:sz w:val="24"/>
          <w:szCs w:val="24"/>
        </w:rPr>
        <w:t>层及</w:t>
      </w:r>
      <w:r w:rsidRPr="00200843">
        <w:rPr>
          <w:rFonts w:hAnsi="宋体" w:hint="eastAsia"/>
          <w:sz w:val="24"/>
          <w:szCs w:val="24"/>
        </w:rPr>
        <w:t>28</w:t>
      </w:r>
      <w:r w:rsidRPr="00200843">
        <w:rPr>
          <w:rFonts w:hAnsi="宋体" w:hint="eastAsia"/>
          <w:sz w:val="24"/>
          <w:szCs w:val="24"/>
        </w:rPr>
        <w:t>层</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办公地址：北京市建国门外大街</w:t>
      </w:r>
      <w:r w:rsidRPr="00200843">
        <w:rPr>
          <w:rFonts w:hAnsi="宋体" w:hint="eastAsia"/>
          <w:sz w:val="24"/>
          <w:szCs w:val="24"/>
        </w:rPr>
        <w:t>1</w:t>
      </w:r>
      <w:r w:rsidRPr="00200843">
        <w:rPr>
          <w:rFonts w:hAnsi="宋体" w:hint="eastAsia"/>
          <w:sz w:val="24"/>
          <w:szCs w:val="24"/>
        </w:rPr>
        <w:t>号国贸大厦</w:t>
      </w:r>
      <w:r w:rsidRPr="00200843">
        <w:rPr>
          <w:rFonts w:hAnsi="宋体" w:hint="eastAsia"/>
          <w:sz w:val="24"/>
          <w:szCs w:val="24"/>
        </w:rPr>
        <w:t>2</w:t>
      </w:r>
      <w:r w:rsidRPr="00200843">
        <w:rPr>
          <w:rFonts w:hAnsi="宋体" w:hint="eastAsia"/>
          <w:sz w:val="24"/>
          <w:szCs w:val="24"/>
        </w:rPr>
        <w:t>座</w:t>
      </w:r>
      <w:r w:rsidRPr="00200843">
        <w:rPr>
          <w:rFonts w:hAnsi="宋体" w:hint="eastAsia"/>
          <w:sz w:val="24"/>
          <w:szCs w:val="24"/>
        </w:rPr>
        <w:t>6</w:t>
      </w:r>
      <w:r w:rsidRPr="00200843">
        <w:rPr>
          <w:rFonts w:hAnsi="宋体" w:hint="eastAsia"/>
          <w:sz w:val="24"/>
          <w:szCs w:val="24"/>
        </w:rPr>
        <w:t>层、</w:t>
      </w:r>
      <w:r w:rsidRPr="00200843">
        <w:rPr>
          <w:rFonts w:hAnsi="宋体" w:hint="eastAsia"/>
          <w:sz w:val="24"/>
          <w:szCs w:val="24"/>
        </w:rPr>
        <w:t>26</w:t>
      </w:r>
      <w:r w:rsidRPr="00200843">
        <w:rPr>
          <w:rFonts w:hAnsi="宋体" w:hint="eastAsia"/>
          <w:sz w:val="24"/>
          <w:szCs w:val="24"/>
        </w:rPr>
        <w:t>层、</w:t>
      </w:r>
      <w:r w:rsidRPr="00200843">
        <w:rPr>
          <w:rFonts w:hAnsi="宋体" w:hint="eastAsia"/>
          <w:sz w:val="24"/>
          <w:szCs w:val="24"/>
        </w:rPr>
        <w:t>27</w:t>
      </w:r>
      <w:r w:rsidRPr="00200843">
        <w:rPr>
          <w:rFonts w:hAnsi="宋体" w:hint="eastAsia"/>
          <w:sz w:val="24"/>
          <w:szCs w:val="24"/>
        </w:rPr>
        <w:t>层及</w:t>
      </w:r>
      <w:r w:rsidRPr="00200843">
        <w:rPr>
          <w:rFonts w:hAnsi="宋体" w:hint="eastAsia"/>
          <w:sz w:val="24"/>
          <w:szCs w:val="24"/>
        </w:rPr>
        <w:t>28</w:t>
      </w:r>
      <w:r w:rsidRPr="00200843">
        <w:rPr>
          <w:rFonts w:hAnsi="宋体" w:hint="eastAsia"/>
          <w:sz w:val="24"/>
          <w:szCs w:val="24"/>
        </w:rPr>
        <w:t>层</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法定代表人：丁学东</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010</w:t>
      </w:r>
      <w:r w:rsidRPr="00200843">
        <w:rPr>
          <w:rFonts w:hAnsi="宋体" w:hint="eastAsia"/>
          <w:sz w:val="24"/>
          <w:szCs w:val="24"/>
        </w:rPr>
        <w:t>）</w:t>
      </w:r>
      <w:r w:rsidRPr="00200843">
        <w:rPr>
          <w:rFonts w:hAnsi="宋体" w:hint="eastAsia"/>
          <w:sz w:val="24"/>
          <w:szCs w:val="24"/>
        </w:rPr>
        <w:t>65051166</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www.cicc.com.cn</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32</w:t>
      </w:r>
      <w:r w:rsidRPr="00200843">
        <w:rPr>
          <w:rFonts w:hAnsi="宋体" w:hint="eastAsia"/>
          <w:sz w:val="24"/>
          <w:szCs w:val="24"/>
        </w:rPr>
        <w:t>）第一创业证券股份有限公司</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注册地址：广东省深圳市福田区福华一路</w:t>
      </w:r>
      <w:r w:rsidRPr="00200843">
        <w:rPr>
          <w:rFonts w:hAnsi="宋体" w:hint="eastAsia"/>
          <w:sz w:val="24"/>
          <w:szCs w:val="24"/>
        </w:rPr>
        <w:t>115</w:t>
      </w:r>
      <w:r w:rsidRPr="00200843">
        <w:rPr>
          <w:rFonts w:hAnsi="宋体" w:hint="eastAsia"/>
          <w:sz w:val="24"/>
          <w:szCs w:val="24"/>
        </w:rPr>
        <w:t>号投行大厦</w:t>
      </w:r>
      <w:r w:rsidRPr="00200843">
        <w:rPr>
          <w:rFonts w:hAnsi="宋体" w:hint="eastAsia"/>
          <w:sz w:val="24"/>
          <w:szCs w:val="24"/>
        </w:rPr>
        <w:t>20</w:t>
      </w:r>
      <w:r w:rsidRPr="00200843">
        <w:rPr>
          <w:rFonts w:hAnsi="宋体" w:hint="eastAsia"/>
          <w:sz w:val="24"/>
          <w:szCs w:val="24"/>
        </w:rPr>
        <w:t>楼</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办公地址：广东省深圳市福田区福华一路</w:t>
      </w:r>
      <w:r w:rsidRPr="00200843">
        <w:rPr>
          <w:rFonts w:hAnsi="宋体" w:hint="eastAsia"/>
          <w:sz w:val="24"/>
          <w:szCs w:val="24"/>
        </w:rPr>
        <w:t>115</w:t>
      </w:r>
      <w:r w:rsidRPr="00200843">
        <w:rPr>
          <w:rFonts w:hAnsi="宋体" w:hint="eastAsia"/>
          <w:sz w:val="24"/>
          <w:szCs w:val="24"/>
        </w:rPr>
        <w:t>号投行大厦</w:t>
      </w:r>
      <w:r w:rsidRPr="00200843">
        <w:rPr>
          <w:rFonts w:hAnsi="宋体" w:hint="eastAsia"/>
          <w:sz w:val="24"/>
          <w:szCs w:val="24"/>
        </w:rPr>
        <w:t>20</w:t>
      </w:r>
      <w:r w:rsidRPr="00200843">
        <w:rPr>
          <w:rFonts w:hAnsi="宋体" w:hint="eastAsia"/>
          <w:sz w:val="24"/>
          <w:szCs w:val="24"/>
        </w:rPr>
        <w:t>楼</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法定代表人：刘学民</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客户服务电话：</w:t>
      </w:r>
      <w:r w:rsidRPr="00A41C4D">
        <w:rPr>
          <w:rFonts w:hAnsi="宋体"/>
          <w:sz w:val="24"/>
          <w:szCs w:val="24"/>
        </w:rPr>
        <w:t>95358</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www.firstcapital.com.cn</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33</w:t>
      </w:r>
      <w:r w:rsidRPr="00200843">
        <w:rPr>
          <w:rFonts w:hAnsi="宋体" w:hint="eastAsia"/>
          <w:sz w:val="24"/>
          <w:szCs w:val="24"/>
        </w:rPr>
        <w:t>）长江证券股份有限公司</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注册地址：湖北省武汉市江汉区新华路特</w:t>
      </w:r>
      <w:r w:rsidRPr="00200843">
        <w:rPr>
          <w:rFonts w:hAnsi="宋体" w:hint="eastAsia"/>
          <w:sz w:val="24"/>
          <w:szCs w:val="24"/>
        </w:rPr>
        <w:t>8</w:t>
      </w:r>
      <w:r w:rsidRPr="00200843">
        <w:rPr>
          <w:rFonts w:hAnsi="宋体" w:hint="eastAsia"/>
          <w:sz w:val="24"/>
          <w:szCs w:val="24"/>
        </w:rPr>
        <w:t>号</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办公地址：湖北省武汉市江汉区新华路特</w:t>
      </w:r>
      <w:r w:rsidRPr="00200843">
        <w:rPr>
          <w:rFonts w:hAnsi="宋体" w:hint="eastAsia"/>
          <w:sz w:val="24"/>
          <w:szCs w:val="24"/>
        </w:rPr>
        <w:t>8</w:t>
      </w:r>
      <w:r w:rsidRPr="00200843">
        <w:rPr>
          <w:rFonts w:hAnsi="宋体" w:hint="eastAsia"/>
          <w:sz w:val="24"/>
          <w:szCs w:val="24"/>
        </w:rPr>
        <w:t>号</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法定代表人：</w:t>
      </w:r>
      <w:r w:rsidRPr="006F593E">
        <w:rPr>
          <w:rFonts w:hAnsi="宋体"/>
          <w:sz w:val="24"/>
          <w:szCs w:val="24"/>
        </w:rPr>
        <w:t>尤习贵</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95579</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www.cjsc.com.cn</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34</w:t>
      </w:r>
      <w:r w:rsidRPr="00200843">
        <w:rPr>
          <w:rFonts w:hAnsi="宋体" w:hint="eastAsia"/>
          <w:sz w:val="24"/>
          <w:szCs w:val="24"/>
        </w:rPr>
        <w:t>）天风证券股份有限公司</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注册地址：湖北省武汉市东湖新技术开发区关东园路</w:t>
      </w:r>
      <w:r w:rsidRPr="00200843">
        <w:rPr>
          <w:rFonts w:hAnsi="宋体" w:hint="eastAsia"/>
          <w:sz w:val="24"/>
          <w:szCs w:val="24"/>
        </w:rPr>
        <w:t>2</w:t>
      </w:r>
      <w:r w:rsidRPr="00200843">
        <w:rPr>
          <w:rFonts w:hAnsi="宋体" w:hint="eastAsia"/>
          <w:sz w:val="24"/>
          <w:szCs w:val="24"/>
        </w:rPr>
        <w:t>号高科大厦四楼</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办公地址：武汉市武昌区中南路</w:t>
      </w:r>
      <w:r w:rsidRPr="00200843">
        <w:rPr>
          <w:rFonts w:hAnsi="宋体" w:hint="eastAsia"/>
          <w:sz w:val="24"/>
          <w:szCs w:val="24"/>
        </w:rPr>
        <w:t>99</w:t>
      </w:r>
      <w:r w:rsidRPr="00200843">
        <w:rPr>
          <w:rFonts w:hAnsi="宋体" w:hint="eastAsia"/>
          <w:sz w:val="24"/>
          <w:szCs w:val="24"/>
        </w:rPr>
        <w:t>号武汉保利广场</w:t>
      </w:r>
      <w:r w:rsidRPr="00200843">
        <w:rPr>
          <w:rFonts w:hAnsi="宋体" w:hint="eastAsia"/>
          <w:sz w:val="24"/>
          <w:szCs w:val="24"/>
        </w:rPr>
        <w:t>A</w:t>
      </w:r>
      <w:r w:rsidRPr="00200843">
        <w:rPr>
          <w:rFonts w:hAnsi="宋体" w:hint="eastAsia"/>
          <w:sz w:val="24"/>
          <w:szCs w:val="24"/>
        </w:rPr>
        <w:t>座</w:t>
      </w:r>
      <w:r w:rsidRPr="00200843">
        <w:rPr>
          <w:rFonts w:hAnsi="宋体" w:hint="eastAsia"/>
          <w:sz w:val="24"/>
          <w:szCs w:val="24"/>
        </w:rPr>
        <w:t>37</w:t>
      </w:r>
      <w:r w:rsidRPr="00200843">
        <w:rPr>
          <w:rFonts w:hAnsi="宋体" w:hint="eastAsia"/>
          <w:sz w:val="24"/>
          <w:szCs w:val="24"/>
        </w:rPr>
        <w:t>楼</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法定代表人：余磊</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028-86712334</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www.tfzq.com</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35</w:t>
      </w:r>
      <w:r w:rsidRPr="00200843">
        <w:rPr>
          <w:rFonts w:hAnsi="宋体" w:hint="eastAsia"/>
          <w:sz w:val="24"/>
          <w:szCs w:val="24"/>
        </w:rPr>
        <w:t>）</w:t>
      </w:r>
      <w:r w:rsidRPr="000A62C2">
        <w:rPr>
          <w:rFonts w:hAnsi="宋体" w:hint="eastAsia"/>
          <w:sz w:val="24"/>
          <w:szCs w:val="24"/>
        </w:rPr>
        <w:t>东海期货有限责任公司</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注册地址：江苏省常州市延陵西路</w:t>
      </w:r>
      <w:r w:rsidRPr="00200843">
        <w:rPr>
          <w:rFonts w:hAnsi="宋体" w:hint="eastAsia"/>
          <w:sz w:val="24"/>
          <w:szCs w:val="24"/>
        </w:rPr>
        <w:t>23</w:t>
      </w:r>
      <w:r w:rsidRPr="00200843">
        <w:rPr>
          <w:rFonts w:hAnsi="宋体" w:hint="eastAsia"/>
          <w:sz w:val="24"/>
          <w:szCs w:val="24"/>
        </w:rPr>
        <w:t>号投资广场</w:t>
      </w:r>
      <w:r w:rsidRPr="00200843">
        <w:rPr>
          <w:rFonts w:hAnsi="宋体" w:hint="eastAsia"/>
          <w:sz w:val="24"/>
          <w:szCs w:val="24"/>
        </w:rPr>
        <w:t>18</w:t>
      </w:r>
      <w:r w:rsidRPr="00200843">
        <w:rPr>
          <w:rFonts w:hAnsi="宋体" w:hint="eastAsia"/>
          <w:sz w:val="24"/>
          <w:szCs w:val="24"/>
        </w:rPr>
        <w:t>层</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办公地址：</w:t>
      </w:r>
      <w:r w:rsidRPr="00CA136B">
        <w:rPr>
          <w:rFonts w:hAnsi="宋体"/>
          <w:sz w:val="24"/>
          <w:szCs w:val="24"/>
        </w:rPr>
        <w:t>上海浦东新区东方路</w:t>
      </w:r>
      <w:r w:rsidRPr="00CA136B">
        <w:rPr>
          <w:rFonts w:hAnsi="宋体"/>
          <w:sz w:val="24"/>
          <w:szCs w:val="24"/>
        </w:rPr>
        <w:t>1928</w:t>
      </w:r>
      <w:r w:rsidRPr="00CA136B">
        <w:rPr>
          <w:rFonts w:hAnsi="宋体"/>
          <w:sz w:val="24"/>
          <w:szCs w:val="24"/>
        </w:rPr>
        <w:t>号东海证券大厦</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法定代表人：</w:t>
      </w:r>
      <w:r w:rsidRPr="000A62C2">
        <w:rPr>
          <w:rFonts w:hAnsi="宋体" w:hint="eastAsia"/>
          <w:sz w:val="24"/>
          <w:szCs w:val="24"/>
        </w:rPr>
        <w:t>陈太康</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客户服务电话：</w:t>
      </w:r>
      <w:r w:rsidRPr="00A41C4D">
        <w:rPr>
          <w:rFonts w:hAnsi="宋体"/>
          <w:sz w:val="24"/>
          <w:szCs w:val="24"/>
        </w:rPr>
        <w:t>95531</w:t>
      </w:r>
    </w:p>
    <w:p w:rsidR="00DB1B81" w:rsidRPr="00200843" w:rsidRDefault="00B60053"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www.longone.com.cn</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36</w:t>
      </w:r>
      <w:r w:rsidRPr="00200843">
        <w:rPr>
          <w:rFonts w:hAnsi="宋体" w:hint="eastAsia"/>
          <w:sz w:val="24"/>
          <w:szCs w:val="24"/>
        </w:rPr>
        <w:t>）太平洋证券股份有限公司</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注册地址：</w:t>
      </w:r>
      <w:r w:rsidRPr="00CA136B">
        <w:rPr>
          <w:rFonts w:hAnsi="宋体"/>
          <w:sz w:val="24"/>
          <w:szCs w:val="24"/>
        </w:rPr>
        <w:t>云南省昆明市北京路</w:t>
      </w:r>
      <w:r w:rsidRPr="00CA136B">
        <w:rPr>
          <w:rFonts w:hAnsi="宋体"/>
          <w:sz w:val="24"/>
          <w:szCs w:val="24"/>
        </w:rPr>
        <w:t>926</w:t>
      </w:r>
      <w:r w:rsidRPr="00CA136B">
        <w:rPr>
          <w:rFonts w:hAnsi="宋体"/>
          <w:sz w:val="24"/>
          <w:szCs w:val="24"/>
        </w:rPr>
        <w:t>号同德广场写字楼</w:t>
      </w:r>
      <w:r w:rsidRPr="00CA136B">
        <w:rPr>
          <w:rFonts w:hAnsi="宋体"/>
          <w:sz w:val="24"/>
          <w:szCs w:val="24"/>
        </w:rPr>
        <w:t>31</w:t>
      </w:r>
      <w:r w:rsidRPr="00CA136B">
        <w:rPr>
          <w:rFonts w:hAnsi="宋体"/>
          <w:sz w:val="24"/>
          <w:szCs w:val="24"/>
        </w:rPr>
        <w:t>楼</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办公地址：</w:t>
      </w:r>
      <w:r w:rsidRPr="00CA136B">
        <w:rPr>
          <w:rFonts w:hAnsi="宋体"/>
          <w:sz w:val="24"/>
          <w:szCs w:val="24"/>
        </w:rPr>
        <w:t>云南省昆明市北京路</w:t>
      </w:r>
      <w:r w:rsidRPr="00CA136B">
        <w:rPr>
          <w:rFonts w:hAnsi="宋体"/>
          <w:sz w:val="24"/>
          <w:szCs w:val="24"/>
        </w:rPr>
        <w:t>926</w:t>
      </w:r>
      <w:r w:rsidRPr="00CA136B">
        <w:rPr>
          <w:rFonts w:hAnsi="宋体"/>
          <w:sz w:val="24"/>
          <w:szCs w:val="24"/>
        </w:rPr>
        <w:t>号同德广场写字楼</w:t>
      </w:r>
      <w:r w:rsidRPr="00CA136B">
        <w:rPr>
          <w:rFonts w:hAnsi="宋体"/>
          <w:sz w:val="24"/>
          <w:szCs w:val="24"/>
        </w:rPr>
        <w:t>31</w:t>
      </w:r>
      <w:r w:rsidRPr="00CA136B">
        <w:rPr>
          <w:rFonts w:hAnsi="宋体"/>
          <w:sz w:val="24"/>
          <w:szCs w:val="24"/>
        </w:rPr>
        <w:t>楼</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法定代表人：李长伟</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客服电话：</w:t>
      </w:r>
      <w:r w:rsidRPr="00200843">
        <w:rPr>
          <w:rFonts w:hAnsi="宋体" w:hint="eastAsia"/>
          <w:sz w:val="24"/>
          <w:szCs w:val="24"/>
        </w:rPr>
        <w:t>0871-68898130</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www.tpyzq.com</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37</w:t>
      </w:r>
      <w:r w:rsidRPr="00200843">
        <w:rPr>
          <w:rFonts w:hAnsi="宋体" w:hint="eastAsia"/>
          <w:sz w:val="24"/>
          <w:szCs w:val="24"/>
        </w:rPr>
        <w:t>）中信证券股份有限公司</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注册地址：广东省深圳市福田区中心三路</w:t>
      </w:r>
      <w:r w:rsidRPr="00200843">
        <w:rPr>
          <w:rFonts w:hAnsi="宋体" w:hint="eastAsia"/>
          <w:sz w:val="24"/>
          <w:szCs w:val="24"/>
        </w:rPr>
        <w:t>8</w:t>
      </w:r>
      <w:r w:rsidRPr="00200843">
        <w:rPr>
          <w:rFonts w:hAnsi="宋体" w:hint="eastAsia"/>
          <w:sz w:val="24"/>
          <w:szCs w:val="24"/>
        </w:rPr>
        <w:t>号卓越时代广场（二期）北座</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办公地址：广东省深圳市福田区中心三路</w:t>
      </w:r>
      <w:r w:rsidRPr="00200843">
        <w:rPr>
          <w:rFonts w:hAnsi="宋体" w:hint="eastAsia"/>
          <w:sz w:val="24"/>
          <w:szCs w:val="24"/>
        </w:rPr>
        <w:t>8</w:t>
      </w:r>
      <w:r w:rsidRPr="00200843">
        <w:rPr>
          <w:rFonts w:hAnsi="宋体" w:hint="eastAsia"/>
          <w:sz w:val="24"/>
          <w:szCs w:val="24"/>
        </w:rPr>
        <w:t>号中信证券大厦</w:t>
      </w:r>
    </w:p>
    <w:p w:rsidR="00DB1B81" w:rsidRDefault="00DB1B81" w:rsidP="00DB1B81">
      <w:pPr>
        <w:ind w:leftChars="50" w:left="105" w:firstLineChars="50" w:firstLine="120"/>
        <w:jc w:val="left"/>
        <w:rPr>
          <w:rFonts w:hAnsi="宋体"/>
          <w:sz w:val="24"/>
          <w:szCs w:val="24"/>
        </w:rPr>
      </w:pPr>
      <w:r w:rsidRPr="00200843">
        <w:rPr>
          <w:rFonts w:hAnsi="宋体" w:hint="eastAsia"/>
          <w:sz w:val="24"/>
          <w:szCs w:val="24"/>
        </w:rPr>
        <w:t>法定代表人：</w:t>
      </w:r>
      <w:r w:rsidRPr="005102FD">
        <w:rPr>
          <w:rFonts w:hAnsi="宋体"/>
          <w:sz w:val="24"/>
          <w:szCs w:val="24"/>
        </w:rPr>
        <w:t>张佑君</w:t>
      </w:r>
    </w:p>
    <w:p w:rsidR="00DB1B81" w:rsidRDefault="00DB1B81" w:rsidP="00DB1B81">
      <w:pPr>
        <w:ind w:leftChars="50" w:left="105" w:firstLineChars="50" w:firstLine="120"/>
        <w:jc w:val="left"/>
        <w:rPr>
          <w:rFonts w:hAnsi="宋体"/>
          <w:sz w:val="24"/>
          <w:szCs w:val="24"/>
        </w:rPr>
      </w:pPr>
      <w:r w:rsidRPr="00200843">
        <w:rPr>
          <w:rFonts w:hAnsi="宋体" w:hint="eastAsia"/>
          <w:sz w:val="24"/>
          <w:szCs w:val="24"/>
        </w:rPr>
        <w:t>客户服务电话：</w:t>
      </w:r>
      <w:r w:rsidRPr="00CA136B">
        <w:rPr>
          <w:rFonts w:hAnsi="宋体" w:hint="eastAsia"/>
          <w:sz w:val="24"/>
          <w:szCs w:val="24"/>
        </w:rPr>
        <w:t>0755-23835888</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www.cs.ecitic.com</w:t>
      </w:r>
    </w:p>
    <w:p w:rsidR="00DB1B81" w:rsidRPr="00200843" w:rsidRDefault="00DB1B81" w:rsidP="00DB1B81">
      <w:pPr>
        <w:ind w:leftChars="50" w:left="105" w:firstLineChars="50" w:firstLine="120"/>
        <w:jc w:val="left"/>
        <w:rPr>
          <w:rFonts w:hAnsi="宋体"/>
          <w:sz w:val="24"/>
          <w:szCs w:val="24"/>
        </w:rPr>
      </w:pPr>
      <w:r>
        <w:rPr>
          <w:rFonts w:hAnsi="宋体" w:hint="eastAsia"/>
          <w:sz w:val="24"/>
          <w:szCs w:val="24"/>
        </w:rPr>
        <w:t>(38</w:t>
      </w:r>
      <w:r w:rsidRPr="00200843">
        <w:rPr>
          <w:rFonts w:hAnsi="宋体" w:hint="eastAsia"/>
          <w:sz w:val="24"/>
          <w:szCs w:val="24"/>
        </w:rPr>
        <w:t>)</w:t>
      </w:r>
      <w:r w:rsidRPr="00200843">
        <w:rPr>
          <w:rFonts w:hAnsi="宋体" w:hint="eastAsia"/>
          <w:sz w:val="24"/>
          <w:szCs w:val="24"/>
        </w:rPr>
        <w:t>中信证券（山东）有限责任公司</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注册地址：山东省青岛市崂山区深圳路</w:t>
      </w:r>
      <w:r w:rsidRPr="00200843">
        <w:rPr>
          <w:rFonts w:hAnsi="宋体" w:hint="eastAsia"/>
          <w:sz w:val="24"/>
          <w:szCs w:val="24"/>
        </w:rPr>
        <w:t>222</w:t>
      </w:r>
      <w:r w:rsidRPr="00200843">
        <w:rPr>
          <w:rFonts w:hAnsi="宋体" w:hint="eastAsia"/>
          <w:sz w:val="24"/>
          <w:szCs w:val="24"/>
        </w:rPr>
        <w:t>号</w:t>
      </w:r>
      <w:r w:rsidRPr="00200843">
        <w:rPr>
          <w:rFonts w:hAnsi="宋体" w:hint="eastAsia"/>
          <w:sz w:val="24"/>
          <w:szCs w:val="24"/>
        </w:rPr>
        <w:t>1</w:t>
      </w:r>
      <w:r w:rsidRPr="00200843">
        <w:rPr>
          <w:rFonts w:hAnsi="宋体" w:hint="eastAsia"/>
          <w:sz w:val="24"/>
          <w:szCs w:val="24"/>
        </w:rPr>
        <w:t>号楼</w:t>
      </w:r>
      <w:r w:rsidRPr="00200843">
        <w:rPr>
          <w:rFonts w:hAnsi="宋体" w:hint="eastAsia"/>
          <w:sz w:val="24"/>
          <w:szCs w:val="24"/>
        </w:rPr>
        <w:t>2001</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办公地址：</w:t>
      </w:r>
      <w:r w:rsidRPr="00CA136B">
        <w:rPr>
          <w:rFonts w:hAnsi="宋体"/>
          <w:sz w:val="24"/>
          <w:szCs w:val="24"/>
        </w:rPr>
        <w:t>青岛市市南区东海西路</w:t>
      </w:r>
      <w:r w:rsidRPr="00CA136B">
        <w:rPr>
          <w:rFonts w:hAnsi="宋体"/>
          <w:sz w:val="24"/>
          <w:szCs w:val="24"/>
        </w:rPr>
        <w:t>28</w:t>
      </w:r>
      <w:r w:rsidRPr="00CA136B">
        <w:rPr>
          <w:rFonts w:hAnsi="宋体"/>
          <w:sz w:val="24"/>
          <w:szCs w:val="24"/>
        </w:rPr>
        <w:t>号龙翔广场东楼</w:t>
      </w:r>
      <w:r w:rsidRPr="00CA136B">
        <w:rPr>
          <w:rFonts w:hAnsi="宋体"/>
          <w:sz w:val="24"/>
          <w:szCs w:val="24"/>
        </w:rPr>
        <w:t>2</w:t>
      </w:r>
      <w:r w:rsidRPr="00CA136B">
        <w:rPr>
          <w:rFonts w:hAnsi="宋体"/>
          <w:sz w:val="24"/>
          <w:szCs w:val="24"/>
        </w:rPr>
        <w:t>层</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法定代表人：</w:t>
      </w:r>
      <w:r>
        <w:rPr>
          <w:rFonts w:hAnsi="宋体" w:hint="eastAsia"/>
          <w:sz w:val="24"/>
          <w:szCs w:val="24"/>
        </w:rPr>
        <w:t>姜晓林</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95548</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www.zxwt.com.cn</w:t>
      </w:r>
    </w:p>
    <w:p w:rsidR="00B60053" w:rsidRPr="00200843" w:rsidRDefault="00B60053" w:rsidP="00B60053">
      <w:pPr>
        <w:ind w:leftChars="50" w:left="105" w:firstLineChars="50" w:firstLine="120"/>
        <w:jc w:val="left"/>
        <w:rPr>
          <w:rFonts w:hAnsi="宋体"/>
          <w:sz w:val="24"/>
          <w:szCs w:val="24"/>
        </w:rPr>
      </w:pPr>
      <w:r>
        <w:rPr>
          <w:rFonts w:hAnsi="宋体" w:hint="eastAsia"/>
          <w:sz w:val="24"/>
          <w:szCs w:val="24"/>
        </w:rPr>
        <w:t>(39</w:t>
      </w:r>
      <w:r w:rsidRPr="00200843">
        <w:rPr>
          <w:rFonts w:hAnsi="宋体" w:hint="eastAsia"/>
          <w:sz w:val="24"/>
          <w:szCs w:val="24"/>
        </w:rPr>
        <w:t>)</w:t>
      </w:r>
      <w:r w:rsidRPr="00200843">
        <w:rPr>
          <w:rFonts w:hAnsi="宋体" w:hint="eastAsia"/>
          <w:sz w:val="24"/>
          <w:szCs w:val="24"/>
        </w:rPr>
        <w:t>光大证券股份有限公司</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注册地址：上海市静安区新闸路</w:t>
      </w:r>
      <w:r w:rsidRPr="00200843">
        <w:rPr>
          <w:rFonts w:hAnsi="宋体" w:hint="eastAsia"/>
          <w:sz w:val="24"/>
          <w:szCs w:val="24"/>
        </w:rPr>
        <w:t>1508</w:t>
      </w:r>
      <w:r w:rsidRPr="00200843">
        <w:rPr>
          <w:rFonts w:hAnsi="宋体" w:hint="eastAsia"/>
          <w:sz w:val="24"/>
          <w:szCs w:val="24"/>
        </w:rPr>
        <w:t>号</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办公地址：上海市静安区新闸路</w:t>
      </w:r>
      <w:r w:rsidRPr="00200843">
        <w:rPr>
          <w:rFonts w:hAnsi="宋体" w:hint="eastAsia"/>
          <w:sz w:val="24"/>
          <w:szCs w:val="24"/>
        </w:rPr>
        <w:t>1508</w:t>
      </w:r>
      <w:r w:rsidRPr="00200843">
        <w:rPr>
          <w:rFonts w:hAnsi="宋体" w:hint="eastAsia"/>
          <w:sz w:val="24"/>
          <w:szCs w:val="24"/>
        </w:rPr>
        <w:t>号</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法定代表人：</w:t>
      </w:r>
      <w:r w:rsidRPr="003546DB">
        <w:rPr>
          <w:rFonts w:hAnsi="宋体"/>
          <w:sz w:val="24"/>
          <w:szCs w:val="24"/>
        </w:rPr>
        <w:t>周健男</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:95525</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网站：</w:t>
      </w:r>
      <w:r w:rsidRPr="00200843">
        <w:rPr>
          <w:rFonts w:hAnsi="宋体" w:hint="eastAsia"/>
          <w:sz w:val="24"/>
          <w:szCs w:val="24"/>
        </w:rPr>
        <w:t>www.ebscn.com</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40</w:t>
      </w:r>
      <w:r w:rsidRPr="00200843">
        <w:rPr>
          <w:rFonts w:hAnsi="宋体" w:hint="eastAsia"/>
          <w:sz w:val="24"/>
          <w:szCs w:val="24"/>
        </w:rPr>
        <w:t>）兴业证券股份有限公司</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注册地址：福州市湖东路</w:t>
      </w:r>
      <w:r w:rsidRPr="00200843">
        <w:rPr>
          <w:rFonts w:hAnsi="宋体" w:hint="eastAsia"/>
          <w:sz w:val="24"/>
          <w:szCs w:val="24"/>
        </w:rPr>
        <w:t>268</w:t>
      </w:r>
      <w:r w:rsidRPr="00200843">
        <w:rPr>
          <w:rFonts w:hAnsi="宋体" w:hint="eastAsia"/>
          <w:sz w:val="24"/>
          <w:szCs w:val="24"/>
        </w:rPr>
        <w:t>号证券大厦</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办公地址：福州市湖东路</w:t>
      </w:r>
      <w:r w:rsidRPr="00200843">
        <w:rPr>
          <w:rFonts w:hAnsi="宋体" w:hint="eastAsia"/>
          <w:sz w:val="24"/>
          <w:szCs w:val="24"/>
        </w:rPr>
        <w:t>268</w:t>
      </w:r>
      <w:r w:rsidRPr="00200843">
        <w:rPr>
          <w:rFonts w:hAnsi="宋体" w:hint="eastAsia"/>
          <w:sz w:val="24"/>
          <w:szCs w:val="24"/>
        </w:rPr>
        <w:t>号证券大厦；</w:t>
      </w:r>
    </w:p>
    <w:p w:rsidR="00B60053" w:rsidRPr="00330D83" w:rsidRDefault="00B60053" w:rsidP="00B60053">
      <w:pPr>
        <w:ind w:leftChars="50" w:left="105" w:firstLineChars="50" w:firstLine="120"/>
        <w:jc w:val="left"/>
        <w:rPr>
          <w:rFonts w:hAnsi="宋体"/>
          <w:sz w:val="24"/>
          <w:szCs w:val="24"/>
        </w:rPr>
      </w:pPr>
      <w:r w:rsidRPr="00330D83">
        <w:rPr>
          <w:rFonts w:hAnsi="宋体"/>
          <w:sz w:val="24"/>
          <w:szCs w:val="24"/>
        </w:rPr>
        <w:t>上海市浦东新区长柳路</w:t>
      </w:r>
      <w:r w:rsidRPr="00330D83">
        <w:rPr>
          <w:rFonts w:hAnsi="宋体"/>
          <w:sz w:val="24"/>
          <w:szCs w:val="24"/>
        </w:rPr>
        <w:t>36</w:t>
      </w:r>
      <w:r w:rsidRPr="00330D83">
        <w:rPr>
          <w:rFonts w:hAnsi="宋体"/>
          <w:sz w:val="24"/>
          <w:szCs w:val="24"/>
        </w:rPr>
        <w:t>号丁香国际东塔</w:t>
      </w:r>
      <w:r w:rsidRPr="00330D83">
        <w:rPr>
          <w:rFonts w:hAnsi="宋体"/>
          <w:sz w:val="24"/>
          <w:szCs w:val="24"/>
        </w:rPr>
        <w:t>21</w:t>
      </w:r>
      <w:r w:rsidRPr="00330D83">
        <w:rPr>
          <w:rFonts w:hAnsi="宋体"/>
          <w:sz w:val="24"/>
          <w:szCs w:val="24"/>
        </w:rPr>
        <w:t>楼</w:t>
      </w:r>
    </w:p>
    <w:p w:rsidR="00B60053" w:rsidRDefault="00B60053" w:rsidP="00B60053">
      <w:pPr>
        <w:ind w:leftChars="50" w:left="105" w:firstLineChars="50" w:firstLine="120"/>
        <w:jc w:val="left"/>
        <w:rPr>
          <w:rFonts w:hAnsi="宋体"/>
          <w:sz w:val="24"/>
          <w:szCs w:val="24"/>
        </w:rPr>
      </w:pPr>
      <w:r w:rsidRPr="00200843">
        <w:rPr>
          <w:rFonts w:hAnsi="宋体" w:hint="eastAsia"/>
          <w:sz w:val="24"/>
          <w:szCs w:val="24"/>
        </w:rPr>
        <w:t>法定代表人：</w:t>
      </w:r>
      <w:r w:rsidRPr="003546DB">
        <w:rPr>
          <w:rFonts w:hAnsi="宋体"/>
          <w:sz w:val="24"/>
          <w:szCs w:val="24"/>
        </w:rPr>
        <w:t>杨华辉</w:t>
      </w:r>
    </w:p>
    <w:p w:rsidR="00B60053" w:rsidRPr="00200843" w:rsidRDefault="00B60053" w:rsidP="00B60053">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95562</w:t>
      </w:r>
    </w:p>
    <w:p w:rsidR="00DB1B81" w:rsidRPr="00200843" w:rsidRDefault="00B60053"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www.xyzq.com.cn</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w:t>
      </w:r>
      <w:r>
        <w:rPr>
          <w:rFonts w:hAnsi="宋体" w:hint="eastAsia"/>
          <w:sz w:val="24"/>
          <w:szCs w:val="24"/>
        </w:rPr>
        <w:t>41</w:t>
      </w:r>
      <w:r w:rsidRPr="00200843">
        <w:rPr>
          <w:rFonts w:hAnsi="宋体" w:hint="eastAsia"/>
          <w:sz w:val="24"/>
          <w:szCs w:val="24"/>
        </w:rPr>
        <w:t>）上海农村商业银行股份有限公司</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注册地址：中国上海市浦东新区银城中路</w:t>
      </w:r>
      <w:r w:rsidRPr="00200843">
        <w:rPr>
          <w:rFonts w:hAnsi="宋体" w:hint="eastAsia"/>
          <w:sz w:val="24"/>
          <w:szCs w:val="24"/>
        </w:rPr>
        <w:t>8</w:t>
      </w:r>
      <w:r w:rsidRPr="00200843">
        <w:rPr>
          <w:rFonts w:hAnsi="宋体" w:hint="eastAsia"/>
          <w:sz w:val="24"/>
          <w:szCs w:val="24"/>
        </w:rPr>
        <w:t>号</w:t>
      </w:r>
      <w:r w:rsidRPr="00200843">
        <w:rPr>
          <w:rFonts w:hAnsi="宋体" w:hint="eastAsia"/>
          <w:sz w:val="24"/>
          <w:szCs w:val="24"/>
        </w:rPr>
        <w:t>15-20</w:t>
      </w:r>
      <w:r w:rsidRPr="00200843">
        <w:rPr>
          <w:rFonts w:hAnsi="宋体" w:hint="eastAsia"/>
          <w:sz w:val="24"/>
          <w:szCs w:val="24"/>
        </w:rPr>
        <w:t>楼、</w:t>
      </w:r>
      <w:r w:rsidRPr="00200843">
        <w:rPr>
          <w:rFonts w:hAnsi="宋体" w:hint="eastAsia"/>
          <w:sz w:val="24"/>
          <w:szCs w:val="24"/>
        </w:rPr>
        <w:t>22-27</w:t>
      </w:r>
      <w:r w:rsidRPr="00200843">
        <w:rPr>
          <w:rFonts w:hAnsi="宋体" w:hint="eastAsia"/>
          <w:sz w:val="24"/>
          <w:szCs w:val="24"/>
        </w:rPr>
        <w:t>楼</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法定代表人：</w:t>
      </w:r>
      <w:r>
        <w:rPr>
          <w:rFonts w:hAnsi="宋体" w:hint="eastAsia"/>
          <w:sz w:val="24"/>
          <w:szCs w:val="24"/>
        </w:rPr>
        <w:t>李秀仑</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客户服务电话：（</w:t>
      </w:r>
      <w:r w:rsidRPr="00200843">
        <w:rPr>
          <w:rFonts w:hAnsi="宋体" w:hint="eastAsia"/>
          <w:sz w:val="24"/>
          <w:szCs w:val="24"/>
        </w:rPr>
        <w:t>021</w:t>
      </w:r>
      <w:r w:rsidRPr="00200843">
        <w:rPr>
          <w:rFonts w:hAnsi="宋体" w:hint="eastAsia"/>
          <w:sz w:val="24"/>
          <w:szCs w:val="24"/>
        </w:rPr>
        <w:t>）</w:t>
      </w:r>
      <w:r w:rsidRPr="00200843">
        <w:rPr>
          <w:rFonts w:hAnsi="宋体" w:hint="eastAsia"/>
          <w:sz w:val="24"/>
          <w:szCs w:val="24"/>
        </w:rPr>
        <w:t>962999</w:t>
      </w:r>
    </w:p>
    <w:p w:rsidR="00DB1B81" w:rsidRPr="00200843" w:rsidRDefault="00DB1B81" w:rsidP="00DB1B81">
      <w:pPr>
        <w:ind w:leftChars="50" w:left="105" w:firstLineChars="50" w:firstLine="120"/>
        <w:jc w:val="left"/>
        <w:rPr>
          <w:rFonts w:hAnsi="宋体"/>
          <w:sz w:val="24"/>
          <w:szCs w:val="24"/>
        </w:rPr>
      </w:pPr>
      <w:r w:rsidRPr="00200843">
        <w:rPr>
          <w:rFonts w:hAnsi="宋体" w:hint="eastAsia"/>
          <w:sz w:val="24"/>
          <w:szCs w:val="24"/>
        </w:rPr>
        <w:t>网址：</w:t>
      </w:r>
      <w:r w:rsidRPr="00200843">
        <w:rPr>
          <w:rFonts w:hAnsi="宋体" w:hint="eastAsia"/>
          <w:sz w:val="24"/>
          <w:szCs w:val="24"/>
        </w:rPr>
        <w:t>www.srcb.com</w:t>
      </w:r>
    </w:p>
    <w:p w:rsidR="00DB1B81" w:rsidRPr="000D0650" w:rsidRDefault="00DB1B81" w:rsidP="00DB1B81">
      <w:pPr>
        <w:ind w:leftChars="50" w:left="105" w:firstLineChars="50" w:firstLine="120"/>
        <w:jc w:val="left"/>
        <w:rPr>
          <w:rFonts w:hAnsi="宋体"/>
          <w:sz w:val="24"/>
          <w:szCs w:val="24"/>
        </w:rPr>
      </w:pPr>
      <w:r>
        <w:rPr>
          <w:rFonts w:hAnsi="宋体" w:hint="eastAsia"/>
          <w:sz w:val="24"/>
          <w:szCs w:val="24"/>
        </w:rPr>
        <w:t>(42)</w:t>
      </w:r>
      <w:r w:rsidRPr="000D0650">
        <w:rPr>
          <w:rFonts w:hAnsi="宋体" w:hint="eastAsia"/>
          <w:sz w:val="24"/>
          <w:szCs w:val="24"/>
        </w:rPr>
        <w:t>中国民生银行股份有限公司</w:t>
      </w:r>
    </w:p>
    <w:p w:rsidR="00DB1B81" w:rsidRPr="000D0650" w:rsidRDefault="00DB1B81" w:rsidP="00DB1B81">
      <w:pPr>
        <w:ind w:leftChars="50" w:left="105" w:firstLineChars="50" w:firstLine="120"/>
        <w:jc w:val="left"/>
        <w:rPr>
          <w:rFonts w:hAnsi="宋体"/>
          <w:sz w:val="24"/>
          <w:szCs w:val="24"/>
        </w:rPr>
      </w:pPr>
      <w:r w:rsidRPr="000D0650">
        <w:rPr>
          <w:rFonts w:hAnsi="宋体" w:hint="eastAsia"/>
          <w:sz w:val="24"/>
          <w:szCs w:val="24"/>
        </w:rPr>
        <w:t>注册地址：北京市西城区复兴门内大街</w:t>
      </w:r>
      <w:r w:rsidRPr="000D0650">
        <w:rPr>
          <w:rFonts w:hAnsi="宋体" w:hint="eastAsia"/>
          <w:sz w:val="24"/>
          <w:szCs w:val="24"/>
        </w:rPr>
        <w:t>2</w:t>
      </w:r>
      <w:r w:rsidRPr="000D0650">
        <w:rPr>
          <w:rFonts w:hAnsi="宋体" w:hint="eastAsia"/>
          <w:sz w:val="24"/>
          <w:szCs w:val="24"/>
        </w:rPr>
        <w:t>号</w:t>
      </w:r>
    </w:p>
    <w:p w:rsidR="00DB1B81" w:rsidRPr="000D0650" w:rsidRDefault="00DB1B81" w:rsidP="00DB1B81">
      <w:pPr>
        <w:ind w:leftChars="50" w:left="105" w:firstLineChars="50" w:firstLine="120"/>
        <w:jc w:val="left"/>
        <w:rPr>
          <w:rFonts w:hAnsi="宋体"/>
          <w:sz w:val="24"/>
          <w:szCs w:val="24"/>
        </w:rPr>
      </w:pPr>
      <w:r w:rsidRPr="000D0650">
        <w:rPr>
          <w:rFonts w:hAnsi="宋体" w:hint="eastAsia"/>
          <w:sz w:val="24"/>
          <w:szCs w:val="24"/>
        </w:rPr>
        <w:t>办公地址：北京市西城区复兴门内大街</w:t>
      </w:r>
      <w:r w:rsidRPr="000D0650">
        <w:rPr>
          <w:rFonts w:hAnsi="宋体" w:hint="eastAsia"/>
          <w:sz w:val="24"/>
          <w:szCs w:val="24"/>
        </w:rPr>
        <w:t>2</w:t>
      </w:r>
      <w:r w:rsidRPr="000D0650">
        <w:rPr>
          <w:rFonts w:hAnsi="宋体" w:hint="eastAsia"/>
          <w:sz w:val="24"/>
          <w:szCs w:val="24"/>
        </w:rPr>
        <w:t>号</w:t>
      </w:r>
    </w:p>
    <w:p w:rsidR="00DB1B81" w:rsidRPr="000D0650" w:rsidRDefault="00DB1B81" w:rsidP="00DB1B81">
      <w:pPr>
        <w:ind w:leftChars="50" w:left="105" w:firstLineChars="50" w:firstLine="120"/>
        <w:jc w:val="left"/>
        <w:rPr>
          <w:rFonts w:hAnsi="宋体"/>
          <w:sz w:val="24"/>
          <w:szCs w:val="24"/>
        </w:rPr>
      </w:pPr>
      <w:r w:rsidRPr="000D0650">
        <w:rPr>
          <w:rFonts w:hAnsi="宋体" w:hint="eastAsia"/>
          <w:sz w:val="24"/>
          <w:szCs w:val="24"/>
        </w:rPr>
        <w:t>法定代表人：洪崎</w:t>
      </w:r>
    </w:p>
    <w:p w:rsidR="00DB1B81" w:rsidRPr="000D0650" w:rsidRDefault="00DB1B81" w:rsidP="00DB1B81">
      <w:pPr>
        <w:ind w:leftChars="50" w:left="105" w:firstLineChars="50" w:firstLine="120"/>
        <w:jc w:val="left"/>
        <w:rPr>
          <w:rFonts w:hAnsi="宋体"/>
          <w:sz w:val="24"/>
          <w:szCs w:val="24"/>
        </w:rPr>
      </w:pPr>
      <w:r w:rsidRPr="000D0650">
        <w:rPr>
          <w:rFonts w:hAnsi="宋体" w:hint="eastAsia"/>
          <w:sz w:val="24"/>
          <w:szCs w:val="24"/>
        </w:rPr>
        <w:t>客户服务电话：</w:t>
      </w:r>
      <w:r w:rsidRPr="000D0650">
        <w:rPr>
          <w:rFonts w:hAnsi="宋体" w:hint="eastAsia"/>
          <w:sz w:val="24"/>
          <w:szCs w:val="24"/>
        </w:rPr>
        <w:t>95568</w:t>
      </w:r>
    </w:p>
    <w:p w:rsidR="00DB1B81" w:rsidRPr="007B4927" w:rsidRDefault="00DB1B81" w:rsidP="00DB1B81">
      <w:pPr>
        <w:ind w:leftChars="50" w:left="105" w:firstLineChars="50" w:firstLine="120"/>
        <w:jc w:val="left"/>
        <w:rPr>
          <w:rFonts w:hAnsi="宋体"/>
          <w:sz w:val="24"/>
          <w:szCs w:val="24"/>
        </w:rPr>
      </w:pPr>
      <w:r w:rsidRPr="007B4927">
        <w:rPr>
          <w:rFonts w:hAnsi="宋体" w:hint="eastAsia"/>
          <w:sz w:val="24"/>
          <w:szCs w:val="24"/>
        </w:rPr>
        <w:t>网址：</w:t>
      </w:r>
      <w:r w:rsidRPr="007B4927">
        <w:rPr>
          <w:rFonts w:hAnsi="宋体" w:hint="eastAsia"/>
          <w:sz w:val="24"/>
          <w:szCs w:val="24"/>
        </w:rPr>
        <w:t>www.cmbc.com.cn</w:t>
      </w:r>
    </w:p>
    <w:p w:rsidR="00DB1B81" w:rsidRPr="007B4927" w:rsidRDefault="00DB1B81" w:rsidP="00264FE4">
      <w:pPr>
        <w:pStyle w:val="a7"/>
        <w:spacing w:before="0" w:after="0" w:line="360" w:lineRule="auto"/>
        <w:ind w:leftChars="50" w:left="105" w:firstLineChars="50" w:firstLine="120"/>
        <w:rPr>
          <w:rFonts w:ascii="Times New Roman" w:hAnsi="Times New Roman"/>
        </w:rPr>
      </w:pPr>
      <w:r w:rsidRPr="007B4927">
        <w:rPr>
          <w:rFonts w:hint="eastAsia"/>
        </w:rPr>
        <w:t>(43) 招商银行股份有限公司</w:t>
      </w:r>
    </w:p>
    <w:p w:rsidR="00DB1B81" w:rsidRPr="007B4927" w:rsidRDefault="00DB1B81" w:rsidP="00E028DC">
      <w:pPr>
        <w:ind w:leftChars="50" w:left="105" w:firstLineChars="50" w:firstLine="120"/>
        <w:jc w:val="left"/>
        <w:rPr>
          <w:rFonts w:hAnsi="宋体"/>
          <w:sz w:val="24"/>
          <w:szCs w:val="24"/>
        </w:rPr>
      </w:pPr>
      <w:r w:rsidRPr="007B4927">
        <w:rPr>
          <w:rFonts w:hAnsi="宋体" w:hint="eastAsia"/>
          <w:sz w:val="24"/>
          <w:szCs w:val="24"/>
        </w:rPr>
        <w:t>注册地址：深圳市福田区深南大道</w:t>
      </w:r>
      <w:r w:rsidRPr="007B4927">
        <w:rPr>
          <w:rFonts w:hAnsi="宋体" w:hint="eastAsia"/>
          <w:sz w:val="24"/>
          <w:szCs w:val="24"/>
        </w:rPr>
        <w:t>7088</w:t>
      </w:r>
      <w:r w:rsidRPr="007B4927">
        <w:rPr>
          <w:rFonts w:hAnsi="宋体" w:hint="eastAsia"/>
          <w:sz w:val="24"/>
          <w:szCs w:val="24"/>
        </w:rPr>
        <w:t>号</w:t>
      </w:r>
    </w:p>
    <w:p w:rsidR="00DB1B81" w:rsidRPr="007B4927" w:rsidRDefault="00DB1B81" w:rsidP="004C560C">
      <w:pPr>
        <w:ind w:leftChars="50" w:left="105" w:firstLineChars="50" w:firstLine="120"/>
        <w:jc w:val="left"/>
        <w:rPr>
          <w:rFonts w:hAnsi="宋体"/>
          <w:sz w:val="24"/>
          <w:szCs w:val="24"/>
        </w:rPr>
      </w:pPr>
      <w:r w:rsidRPr="007B4927">
        <w:rPr>
          <w:rFonts w:hAnsi="宋体" w:hint="eastAsia"/>
          <w:sz w:val="24"/>
          <w:szCs w:val="24"/>
        </w:rPr>
        <w:t>办公地址：深圳市福田区深南大道</w:t>
      </w:r>
      <w:r w:rsidRPr="007B4927">
        <w:rPr>
          <w:rFonts w:hAnsi="宋体" w:hint="eastAsia"/>
          <w:sz w:val="24"/>
          <w:szCs w:val="24"/>
        </w:rPr>
        <w:t>7088</w:t>
      </w:r>
      <w:r w:rsidRPr="007B4927">
        <w:rPr>
          <w:rFonts w:hAnsi="宋体" w:hint="eastAsia"/>
          <w:sz w:val="24"/>
          <w:szCs w:val="24"/>
        </w:rPr>
        <w:t>号</w:t>
      </w:r>
    </w:p>
    <w:p w:rsidR="00DB1B81" w:rsidRPr="007B4927" w:rsidRDefault="00DB1B81">
      <w:pPr>
        <w:ind w:leftChars="50" w:left="105" w:firstLineChars="50" w:firstLine="120"/>
        <w:jc w:val="left"/>
        <w:rPr>
          <w:rFonts w:hAnsi="宋体"/>
          <w:sz w:val="24"/>
          <w:szCs w:val="24"/>
        </w:rPr>
      </w:pPr>
      <w:r w:rsidRPr="007B4927">
        <w:rPr>
          <w:rFonts w:hAnsi="宋体" w:hint="eastAsia"/>
          <w:sz w:val="24"/>
          <w:szCs w:val="24"/>
        </w:rPr>
        <w:t>法定代表人：</w:t>
      </w:r>
      <w:r w:rsidRPr="007B4927">
        <w:rPr>
          <w:rFonts w:hAnsi="宋体"/>
          <w:sz w:val="24"/>
          <w:szCs w:val="24"/>
        </w:rPr>
        <w:t>李建红</w:t>
      </w:r>
    </w:p>
    <w:p w:rsidR="00DB1B81" w:rsidRPr="007B4927" w:rsidRDefault="00DB1B81">
      <w:pPr>
        <w:ind w:leftChars="50" w:left="105" w:firstLineChars="50" w:firstLine="120"/>
        <w:jc w:val="left"/>
        <w:rPr>
          <w:rFonts w:hAnsi="宋体"/>
          <w:sz w:val="24"/>
          <w:szCs w:val="24"/>
        </w:rPr>
      </w:pPr>
      <w:r w:rsidRPr="007B4927">
        <w:rPr>
          <w:rFonts w:hAnsi="宋体" w:hint="eastAsia"/>
          <w:sz w:val="24"/>
          <w:szCs w:val="24"/>
        </w:rPr>
        <w:t>客户服务电话：</w:t>
      </w:r>
      <w:r w:rsidRPr="007B4927">
        <w:rPr>
          <w:rFonts w:hAnsi="宋体" w:hint="eastAsia"/>
          <w:sz w:val="24"/>
          <w:szCs w:val="24"/>
        </w:rPr>
        <w:t>95555</w:t>
      </w:r>
    </w:p>
    <w:p w:rsidR="00DB1B81" w:rsidRPr="007B4927" w:rsidRDefault="00DB1B81">
      <w:pPr>
        <w:ind w:leftChars="50" w:left="105" w:firstLineChars="50" w:firstLine="120"/>
        <w:jc w:val="left"/>
        <w:rPr>
          <w:rFonts w:hAnsi="宋体"/>
          <w:sz w:val="24"/>
          <w:szCs w:val="24"/>
        </w:rPr>
      </w:pPr>
      <w:r w:rsidRPr="007B4927">
        <w:rPr>
          <w:rFonts w:hAnsi="宋体" w:hint="eastAsia"/>
          <w:sz w:val="24"/>
          <w:szCs w:val="24"/>
        </w:rPr>
        <w:t>网址：</w:t>
      </w:r>
      <w:r w:rsidRPr="007B4927">
        <w:rPr>
          <w:rFonts w:hAnsi="宋体" w:hint="eastAsia"/>
          <w:sz w:val="24"/>
          <w:szCs w:val="24"/>
        </w:rPr>
        <w:t>www.cmbchina.com</w:t>
      </w:r>
    </w:p>
    <w:p w:rsidR="00E028DC" w:rsidRPr="007B4927" w:rsidRDefault="00E028DC" w:rsidP="00264FE4">
      <w:pPr>
        <w:pStyle w:val="a7"/>
        <w:spacing w:before="0" w:after="0" w:line="360" w:lineRule="auto"/>
        <w:ind w:leftChars="50" w:left="105" w:firstLineChars="50" w:firstLine="120"/>
        <w:rPr>
          <w:rFonts w:ascii="Times New Roman" w:hAnsi="Times New Roman"/>
        </w:rPr>
      </w:pPr>
      <w:r w:rsidRPr="007B4927">
        <w:rPr>
          <w:rFonts w:hint="eastAsia"/>
        </w:rPr>
        <w:t>(44) 北京银行股份有限公司</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注册地址：北京市西城区金融大街甲</w:t>
      </w:r>
      <w:r w:rsidRPr="007B4927">
        <w:rPr>
          <w:rFonts w:hAnsi="宋体"/>
          <w:sz w:val="24"/>
          <w:szCs w:val="24"/>
        </w:rPr>
        <w:t>17</w:t>
      </w:r>
      <w:r w:rsidRPr="007B4927">
        <w:rPr>
          <w:rFonts w:hAnsi="宋体" w:hint="eastAsia"/>
          <w:sz w:val="24"/>
          <w:szCs w:val="24"/>
        </w:rPr>
        <w:t>号首层</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办公地址：北京市西城区金融大街丙</w:t>
      </w:r>
      <w:r w:rsidRPr="007B4927">
        <w:rPr>
          <w:rFonts w:hAnsi="宋体"/>
          <w:sz w:val="24"/>
          <w:szCs w:val="24"/>
        </w:rPr>
        <w:t>17</w:t>
      </w:r>
      <w:r w:rsidRPr="007B4927">
        <w:rPr>
          <w:rFonts w:hAnsi="宋体" w:hint="eastAsia"/>
          <w:sz w:val="24"/>
          <w:szCs w:val="24"/>
        </w:rPr>
        <w:t>号</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法定代表人：</w:t>
      </w:r>
      <w:r>
        <w:rPr>
          <w:rFonts w:hAnsi="宋体" w:hint="eastAsia"/>
          <w:sz w:val="24"/>
          <w:szCs w:val="24"/>
        </w:rPr>
        <w:t>张东宁</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客户服务电话：</w:t>
      </w:r>
      <w:r w:rsidRPr="007B4927">
        <w:rPr>
          <w:rFonts w:hAnsi="宋体"/>
          <w:sz w:val="24"/>
          <w:szCs w:val="24"/>
        </w:rPr>
        <w:t>95526</w:t>
      </w:r>
    </w:p>
    <w:p w:rsidR="00E028DC" w:rsidRDefault="00E028DC" w:rsidP="00E028DC">
      <w:pPr>
        <w:pStyle w:val="a7"/>
        <w:ind w:leftChars="50" w:left="105" w:firstLineChars="50" w:firstLine="120"/>
      </w:pPr>
      <w:r w:rsidRPr="007B4927">
        <w:rPr>
          <w:rFonts w:hint="eastAsia"/>
        </w:rPr>
        <w:t>网址：</w:t>
      </w:r>
      <w:r w:rsidRPr="003E4037">
        <w:t>www.</w:t>
      </w:r>
      <w:r w:rsidRPr="003E4037">
        <w:rPr>
          <w:rFonts w:hint="eastAsia"/>
        </w:rPr>
        <w:t>bankofbeijing.com.cn</w:t>
      </w:r>
    </w:p>
    <w:p w:rsidR="00E028DC" w:rsidRPr="007B4927" w:rsidRDefault="00E028DC" w:rsidP="00E028DC">
      <w:pPr>
        <w:pStyle w:val="a7"/>
        <w:spacing w:line="360" w:lineRule="auto"/>
        <w:ind w:leftChars="50" w:left="105" w:firstLineChars="50" w:firstLine="120"/>
        <w:rPr>
          <w:rFonts w:ascii="Times New Roman" w:hAnsi="Times New Roman"/>
        </w:rPr>
      </w:pPr>
      <w:r w:rsidRPr="007B4927">
        <w:rPr>
          <w:rFonts w:hint="eastAsia"/>
        </w:rPr>
        <w:t>(45) 上海银行股份有限公司</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注册地址：上海市银城中路</w:t>
      </w:r>
      <w:r w:rsidRPr="007B4927">
        <w:rPr>
          <w:rFonts w:hAnsi="宋体" w:hint="eastAsia"/>
          <w:sz w:val="24"/>
          <w:szCs w:val="24"/>
        </w:rPr>
        <w:t>168</w:t>
      </w:r>
      <w:r w:rsidRPr="007B4927">
        <w:rPr>
          <w:rFonts w:hAnsi="宋体" w:hint="eastAsia"/>
          <w:sz w:val="24"/>
          <w:szCs w:val="24"/>
        </w:rPr>
        <w:t>号</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办公地址：上海市银城中路</w:t>
      </w:r>
      <w:r w:rsidRPr="007B4927">
        <w:rPr>
          <w:rFonts w:hAnsi="宋体" w:hint="eastAsia"/>
          <w:sz w:val="24"/>
          <w:szCs w:val="24"/>
        </w:rPr>
        <w:t>168</w:t>
      </w:r>
      <w:r w:rsidRPr="007B4927">
        <w:rPr>
          <w:rFonts w:hAnsi="宋体" w:hint="eastAsia"/>
          <w:sz w:val="24"/>
          <w:szCs w:val="24"/>
        </w:rPr>
        <w:t>号</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法定代表人：</w:t>
      </w:r>
      <w:r>
        <w:rPr>
          <w:rFonts w:hAnsi="宋体" w:hint="eastAsia"/>
          <w:sz w:val="24"/>
          <w:szCs w:val="24"/>
        </w:rPr>
        <w:t>金煜</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客户服务电话：（</w:t>
      </w:r>
      <w:r w:rsidRPr="007B4927">
        <w:rPr>
          <w:rFonts w:hAnsi="宋体" w:hint="eastAsia"/>
          <w:sz w:val="24"/>
          <w:szCs w:val="24"/>
        </w:rPr>
        <w:t>021</w:t>
      </w:r>
      <w:r w:rsidRPr="007B4927">
        <w:rPr>
          <w:rFonts w:hAnsi="宋体" w:hint="eastAsia"/>
          <w:sz w:val="24"/>
          <w:szCs w:val="24"/>
        </w:rPr>
        <w:t>）</w:t>
      </w:r>
      <w:r w:rsidRPr="007B4927">
        <w:rPr>
          <w:rFonts w:hAnsi="宋体" w:hint="eastAsia"/>
          <w:sz w:val="24"/>
          <w:szCs w:val="24"/>
        </w:rPr>
        <w:t>95594</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网址：</w:t>
      </w:r>
      <w:r w:rsidRPr="007B4927">
        <w:rPr>
          <w:rFonts w:hAnsi="宋体"/>
          <w:sz w:val="24"/>
          <w:szCs w:val="24"/>
        </w:rPr>
        <w:t>www.</w:t>
      </w:r>
      <w:r w:rsidRPr="007B4927">
        <w:rPr>
          <w:rFonts w:hAnsi="宋体" w:hint="eastAsia"/>
          <w:sz w:val="24"/>
          <w:szCs w:val="24"/>
        </w:rPr>
        <w:t>bankofshanghai.com</w:t>
      </w:r>
    </w:p>
    <w:p w:rsidR="00E028DC" w:rsidRPr="007B4927" w:rsidRDefault="00E028DC" w:rsidP="00E028DC">
      <w:pPr>
        <w:pStyle w:val="a7"/>
        <w:ind w:leftChars="50" w:left="105" w:firstLineChars="50" w:firstLine="120"/>
        <w:rPr>
          <w:rFonts w:ascii="Times New Roman" w:hAnsi="Times New Roman"/>
        </w:rPr>
      </w:pPr>
      <w:r w:rsidRPr="007B4927">
        <w:rPr>
          <w:rFonts w:hint="eastAsia"/>
        </w:rPr>
        <w:t>(46) 东莞银行股份有限公司</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注册地址：</w:t>
      </w:r>
      <w:r w:rsidRPr="00256499">
        <w:rPr>
          <w:rFonts w:hAnsi="宋体"/>
          <w:sz w:val="24"/>
          <w:szCs w:val="24"/>
        </w:rPr>
        <w:t>东莞市城区运河东一路</w:t>
      </w:r>
      <w:r w:rsidRPr="00256499">
        <w:rPr>
          <w:rFonts w:hAnsi="宋体"/>
          <w:sz w:val="24"/>
          <w:szCs w:val="24"/>
        </w:rPr>
        <w:t>193</w:t>
      </w:r>
      <w:r w:rsidRPr="00256499">
        <w:rPr>
          <w:rFonts w:hAnsi="宋体"/>
          <w:sz w:val="24"/>
          <w:szCs w:val="24"/>
        </w:rPr>
        <w:t>号</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法定代表人：</w:t>
      </w:r>
      <w:r w:rsidRPr="00256499">
        <w:rPr>
          <w:rFonts w:hAnsi="宋体"/>
          <w:sz w:val="24"/>
          <w:szCs w:val="24"/>
        </w:rPr>
        <w:t>廖玉林</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客户服务电话：</w:t>
      </w:r>
      <w:r w:rsidRPr="00052692">
        <w:rPr>
          <w:rFonts w:hAnsi="宋体"/>
          <w:sz w:val="24"/>
          <w:szCs w:val="24"/>
        </w:rPr>
        <w:t>96228</w:t>
      </w:r>
      <w:r w:rsidRPr="00F86326">
        <w:rPr>
          <w:rFonts w:hAnsi="宋体" w:hint="eastAsia"/>
          <w:sz w:val="24"/>
          <w:szCs w:val="24"/>
        </w:rPr>
        <w:t>、</w:t>
      </w:r>
      <w:r w:rsidRPr="00F86326">
        <w:rPr>
          <w:rFonts w:hAnsi="宋体"/>
          <w:sz w:val="24"/>
          <w:szCs w:val="24"/>
        </w:rPr>
        <w:t>4001196228</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网址：</w:t>
      </w:r>
      <w:r w:rsidRPr="007B4927">
        <w:rPr>
          <w:rFonts w:hAnsi="宋体"/>
          <w:sz w:val="24"/>
          <w:szCs w:val="24"/>
        </w:rPr>
        <w:t>www.dongguanbank.cn</w:t>
      </w:r>
    </w:p>
    <w:p w:rsidR="00E028DC" w:rsidRPr="007B4927" w:rsidRDefault="00E028DC" w:rsidP="00E028DC">
      <w:pPr>
        <w:pStyle w:val="a7"/>
        <w:ind w:leftChars="50" w:left="105" w:firstLineChars="50" w:firstLine="120"/>
        <w:rPr>
          <w:rFonts w:ascii="Times New Roman" w:hAnsi="Times New Roman"/>
        </w:rPr>
      </w:pPr>
      <w:r w:rsidRPr="007B4927">
        <w:rPr>
          <w:rFonts w:hint="eastAsia"/>
        </w:rPr>
        <w:t>(47)</w:t>
      </w:r>
      <w:r w:rsidRPr="007B4927">
        <w:t xml:space="preserve"> 深圳市新兰德证券投资咨询有限公司</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住所</w:t>
      </w:r>
      <w:r>
        <w:rPr>
          <w:rFonts w:hint="eastAsia"/>
        </w:rPr>
        <w:t>：</w:t>
      </w:r>
      <w:r w:rsidRPr="00F86326">
        <w:rPr>
          <w:rFonts w:hAnsi="宋体" w:hint="eastAsia"/>
          <w:sz w:val="24"/>
          <w:szCs w:val="24"/>
        </w:rPr>
        <w:t>深圳市福田区福田街道民田路</w:t>
      </w:r>
      <w:r w:rsidRPr="00F86326">
        <w:rPr>
          <w:rFonts w:hAnsi="宋体" w:hint="eastAsia"/>
          <w:sz w:val="24"/>
          <w:szCs w:val="24"/>
        </w:rPr>
        <w:t>178</w:t>
      </w:r>
      <w:r w:rsidRPr="00F86326">
        <w:rPr>
          <w:rFonts w:hAnsi="宋体" w:hint="eastAsia"/>
          <w:sz w:val="24"/>
          <w:szCs w:val="24"/>
        </w:rPr>
        <w:t>号华融大厦</w:t>
      </w:r>
      <w:r w:rsidRPr="00F86326">
        <w:rPr>
          <w:rFonts w:hAnsi="宋体" w:hint="eastAsia"/>
          <w:sz w:val="24"/>
          <w:szCs w:val="24"/>
        </w:rPr>
        <w:t>27</w:t>
      </w:r>
      <w:r w:rsidRPr="00F86326">
        <w:rPr>
          <w:rFonts w:hAnsi="宋体" w:hint="eastAsia"/>
          <w:sz w:val="24"/>
          <w:szCs w:val="24"/>
        </w:rPr>
        <w:t>层</w:t>
      </w:r>
      <w:r w:rsidRPr="00F86326">
        <w:rPr>
          <w:rFonts w:hAnsi="宋体" w:hint="eastAsia"/>
          <w:sz w:val="24"/>
          <w:szCs w:val="24"/>
        </w:rPr>
        <w:t>2704</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办公地址</w:t>
      </w:r>
      <w:r>
        <w:rPr>
          <w:rFonts w:ascii="宋体" w:hAnsi="宋体" w:cs="宋体" w:hint="eastAsia"/>
          <w:color w:val="000000"/>
          <w:kern w:val="0"/>
          <w:szCs w:val="20"/>
        </w:rPr>
        <w:t>：</w:t>
      </w:r>
      <w:r w:rsidRPr="00F86326">
        <w:rPr>
          <w:rFonts w:hAnsi="宋体" w:hint="eastAsia"/>
          <w:sz w:val="24"/>
          <w:szCs w:val="24"/>
        </w:rPr>
        <w:t>深圳市福田区福田街道民田路</w:t>
      </w:r>
      <w:r w:rsidRPr="00F86326">
        <w:rPr>
          <w:rFonts w:hAnsi="宋体" w:hint="eastAsia"/>
          <w:sz w:val="24"/>
          <w:szCs w:val="24"/>
        </w:rPr>
        <w:t>178</w:t>
      </w:r>
      <w:r w:rsidRPr="00F86326">
        <w:rPr>
          <w:rFonts w:hAnsi="宋体" w:hint="eastAsia"/>
          <w:sz w:val="24"/>
          <w:szCs w:val="24"/>
        </w:rPr>
        <w:t>号华融大厦</w:t>
      </w:r>
      <w:r w:rsidRPr="00F86326">
        <w:rPr>
          <w:rFonts w:hAnsi="宋体" w:hint="eastAsia"/>
          <w:sz w:val="24"/>
          <w:szCs w:val="24"/>
        </w:rPr>
        <w:t>27</w:t>
      </w:r>
      <w:r w:rsidRPr="00F86326">
        <w:rPr>
          <w:rFonts w:hAnsi="宋体" w:hint="eastAsia"/>
          <w:sz w:val="24"/>
          <w:szCs w:val="24"/>
        </w:rPr>
        <w:t>层</w:t>
      </w:r>
      <w:r w:rsidRPr="00F86326">
        <w:rPr>
          <w:rFonts w:hAnsi="宋体" w:hint="eastAsia"/>
          <w:sz w:val="24"/>
          <w:szCs w:val="24"/>
        </w:rPr>
        <w:t>2704</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法定代表人</w:t>
      </w:r>
      <w:r>
        <w:rPr>
          <w:rFonts w:hAnsi="宋体" w:hint="eastAsia"/>
          <w:sz w:val="24"/>
          <w:szCs w:val="24"/>
        </w:rPr>
        <w:t>：</w:t>
      </w:r>
      <w:r w:rsidRPr="00F86326">
        <w:rPr>
          <w:rFonts w:hAnsi="宋体" w:hint="eastAsia"/>
          <w:sz w:val="24"/>
          <w:szCs w:val="24"/>
        </w:rPr>
        <w:t>马勇</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客户服务电话</w:t>
      </w:r>
      <w:r>
        <w:rPr>
          <w:rFonts w:hAnsi="宋体" w:hint="eastAsia"/>
          <w:sz w:val="24"/>
          <w:szCs w:val="24"/>
        </w:rPr>
        <w:t>：</w:t>
      </w:r>
      <w:r w:rsidRPr="00F86326">
        <w:rPr>
          <w:rFonts w:hAnsi="宋体" w:hint="eastAsia"/>
          <w:sz w:val="24"/>
          <w:szCs w:val="24"/>
        </w:rPr>
        <w:t>4001161188</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网址</w:t>
      </w:r>
      <w:r>
        <w:rPr>
          <w:rFonts w:hAnsi="宋体" w:hint="eastAsia"/>
          <w:sz w:val="24"/>
          <w:szCs w:val="24"/>
        </w:rPr>
        <w:t>：</w:t>
      </w:r>
      <w:r w:rsidRPr="007B4927">
        <w:rPr>
          <w:rFonts w:hAnsi="宋体"/>
          <w:sz w:val="24"/>
          <w:szCs w:val="24"/>
        </w:rPr>
        <w:t>https://</w:t>
      </w:r>
      <w:r w:rsidRPr="00F86326">
        <w:rPr>
          <w:rFonts w:hAnsi="宋体" w:hint="eastAsia"/>
          <w:sz w:val="24"/>
          <w:szCs w:val="24"/>
        </w:rPr>
        <w:t>8.</w:t>
      </w:r>
      <w:r w:rsidRPr="007B4927">
        <w:rPr>
          <w:rFonts w:hAnsi="宋体"/>
          <w:sz w:val="24"/>
          <w:szCs w:val="24"/>
        </w:rPr>
        <w:t>jrj.com/</w:t>
      </w:r>
    </w:p>
    <w:p w:rsidR="00E028DC" w:rsidRPr="007B4927" w:rsidRDefault="00E028DC" w:rsidP="00E028DC">
      <w:pPr>
        <w:pStyle w:val="a7"/>
        <w:ind w:leftChars="50" w:left="105" w:firstLineChars="50" w:firstLine="120"/>
        <w:rPr>
          <w:rFonts w:ascii="Times New Roman" w:hAnsi="Times New Roman"/>
        </w:rPr>
      </w:pPr>
      <w:r w:rsidRPr="007B4927">
        <w:rPr>
          <w:rFonts w:hint="eastAsia"/>
        </w:rPr>
        <w:t>(48)上海长量基金销售有限公司</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注册地址：浦东新区高翔路</w:t>
      </w:r>
      <w:r w:rsidRPr="007B4927">
        <w:rPr>
          <w:rFonts w:hAnsi="宋体" w:hint="eastAsia"/>
          <w:sz w:val="24"/>
          <w:szCs w:val="24"/>
        </w:rPr>
        <w:t>526</w:t>
      </w:r>
      <w:r w:rsidRPr="007B4927">
        <w:rPr>
          <w:rFonts w:hAnsi="宋体" w:hint="eastAsia"/>
          <w:sz w:val="24"/>
          <w:szCs w:val="24"/>
        </w:rPr>
        <w:t>号</w:t>
      </w:r>
      <w:r w:rsidRPr="007B4927">
        <w:rPr>
          <w:rFonts w:hAnsi="宋体" w:hint="eastAsia"/>
          <w:sz w:val="24"/>
          <w:szCs w:val="24"/>
        </w:rPr>
        <w:t>2</w:t>
      </w:r>
      <w:r w:rsidRPr="007B4927">
        <w:rPr>
          <w:rFonts w:hAnsi="宋体" w:hint="eastAsia"/>
          <w:sz w:val="24"/>
          <w:szCs w:val="24"/>
        </w:rPr>
        <w:t>幢</w:t>
      </w:r>
      <w:r w:rsidRPr="007B4927">
        <w:rPr>
          <w:rFonts w:hAnsi="宋体" w:hint="eastAsia"/>
          <w:sz w:val="24"/>
          <w:szCs w:val="24"/>
        </w:rPr>
        <w:t>220</w:t>
      </w:r>
      <w:r w:rsidRPr="007B4927">
        <w:rPr>
          <w:rFonts w:hAnsi="宋体" w:hint="eastAsia"/>
          <w:sz w:val="24"/>
          <w:szCs w:val="24"/>
        </w:rPr>
        <w:t>室</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办公地址：</w:t>
      </w:r>
      <w:bookmarkStart w:id="35" w:name="OLE_LINK19"/>
      <w:bookmarkStart w:id="36" w:name="OLE_LINK22"/>
      <w:r w:rsidRPr="008F1E7B">
        <w:rPr>
          <w:rFonts w:hAnsi="宋体" w:hint="eastAsia"/>
          <w:sz w:val="24"/>
          <w:szCs w:val="24"/>
        </w:rPr>
        <w:t>上海市浦东新区东方路</w:t>
      </w:r>
      <w:r w:rsidRPr="008F1E7B">
        <w:rPr>
          <w:rFonts w:hAnsi="宋体" w:hint="eastAsia"/>
          <w:sz w:val="24"/>
          <w:szCs w:val="24"/>
        </w:rPr>
        <w:t>1267</w:t>
      </w:r>
      <w:r w:rsidRPr="008F1E7B">
        <w:rPr>
          <w:rFonts w:hAnsi="宋体" w:hint="eastAsia"/>
          <w:sz w:val="24"/>
          <w:szCs w:val="24"/>
        </w:rPr>
        <w:t>号</w:t>
      </w:r>
      <w:r w:rsidRPr="008F1E7B">
        <w:rPr>
          <w:rFonts w:hAnsi="宋体" w:hint="eastAsia"/>
          <w:sz w:val="24"/>
          <w:szCs w:val="24"/>
        </w:rPr>
        <w:t>11</w:t>
      </w:r>
      <w:r w:rsidRPr="008F1E7B">
        <w:rPr>
          <w:rFonts w:hAnsi="宋体" w:hint="eastAsia"/>
          <w:sz w:val="24"/>
          <w:szCs w:val="24"/>
        </w:rPr>
        <w:t>层</w:t>
      </w:r>
      <w:bookmarkEnd w:id="35"/>
      <w:bookmarkEnd w:id="36"/>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法定代表人：张跃伟</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客户服务电话：</w:t>
      </w:r>
      <w:r w:rsidRPr="007B4927">
        <w:rPr>
          <w:rFonts w:hAnsi="宋体" w:hint="eastAsia"/>
          <w:sz w:val="24"/>
          <w:szCs w:val="24"/>
        </w:rPr>
        <w:t>400-820-2899</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网址</w:t>
      </w:r>
      <w:r>
        <w:rPr>
          <w:rFonts w:hAnsi="宋体" w:hint="eastAsia"/>
          <w:sz w:val="24"/>
          <w:szCs w:val="24"/>
        </w:rPr>
        <w:t>：</w:t>
      </w:r>
      <w:r w:rsidRPr="007B4927">
        <w:rPr>
          <w:rFonts w:hAnsi="宋体" w:hint="eastAsia"/>
          <w:sz w:val="24"/>
          <w:szCs w:val="24"/>
        </w:rPr>
        <w:t>www.e-rich.com.cn</w:t>
      </w:r>
    </w:p>
    <w:p w:rsidR="00E028DC" w:rsidRPr="007B4927" w:rsidRDefault="00E028DC" w:rsidP="00E028DC">
      <w:pPr>
        <w:pStyle w:val="a7"/>
        <w:ind w:leftChars="50" w:left="105" w:firstLineChars="50" w:firstLine="120"/>
        <w:rPr>
          <w:rFonts w:ascii="Times New Roman" w:hAnsi="Times New Roman"/>
        </w:rPr>
      </w:pPr>
      <w:r w:rsidRPr="007B4927">
        <w:rPr>
          <w:rFonts w:hint="eastAsia"/>
        </w:rPr>
        <w:t>(49)</w:t>
      </w:r>
      <w:r w:rsidRPr="007B4927">
        <w:rPr>
          <w:rFonts w:hint="eastAsia"/>
          <w:kern w:val="2"/>
        </w:rPr>
        <w:t>上海利得基金销售有限公司</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注册地址：上海市宝山区蕴川路</w:t>
      </w:r>
      <w:r w:rsidRPr="007B4927">
        <w:rPr>
          <w:rFonts w:hAnsi="宋体" w:hint="eastAsia"/>
          <w:sz w:val="24"/>
          <w:szCs w:val="24"/>
        </w:rPr>
        <w:t>5475</w:t>
      </w:r>
      <w:r w:rsidRPr="007B4927">
        <w:rPr>
          <w:rFonts w:hAnsi="宋体" w:hint="eastAsia"/>
          <w:sz w:val="24"/>
          <w:szCs w:val="24"/>
        </w:rPr>
        <w:t>号</w:t>
      </w:r>
      <w:r w:rsidRPr="007B4927">
        <w:rPr>
          <w:rFonts w:hAnsi="宋体" w:hint="eastAsia"/>
          <w:sz w:val="24"/>
          <w:szCs w:val="24"/>
        </w:rPr>
        <w:t>1033</w:t>
      </w:r>
      <w:r w:rsidRPr="007B4927">
        <w:rPr>
          <w:rFonts w:hAnsi="宋体" w:hint="eastAsia"/>
          <w:sz w:val="24"/>
          <w:szCs w:val="24"/>
        </w:rPr>
        <w:t>室</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办公地址：</w:t>
      </w:r>
      <w:r w:rsidRPr="003546DB">
        <w:rPr>
          <w:rFonts w:hAnsi="宋体"/>
          <w:sz w:val="24"/>
          <w:szCs w:val="24"/>
        </w:rPr>
        <w:t>上海市虹口区东大名路</w:t>
      </w:r>
      <w:r w:rsidRPr="003546DB">
        <w:rPr>
          <w:rFonts w:hAnsi="宋体"/>
          <w:sz w:val="24"/>
          <w:szCs w:val="24"/>
        </w:rPr>
        <w:t>1098</w:t>
      </w:r>
      <w:r w:rsidRPr="003546DB">
        <w:rPr>
          <w:rFonts w:hAnsi="宋体"/>
          <w:sz w:val="24"/>
          <w:szCs w:val="24"/>
        </w:rPr>
        <w:t>号浦江金融世纪广场</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法定代表人：</w:t>
      </w:r>
      <w:r w:rsidRPr="00F86326">
        <w:rPr>
          <w:rFonts w:hAnsi="宋体" w:hint="eastAsia"/>
          <w:sz w:val="24"/>
          <w:szCs w:val="24"/>
        </w:rPr>
        <w:t>李兴春</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客户服务电话</w:t>
      </w:r>
      <w:r>
        <w:rPr>
          <w:rFonts w:hAnsi="宋体" w:hint="eastAsia"/>
          <w:sz w:val="24"/>
          <w:szCs w:val="24"/>
        </w:rPr>
        <w:t>：</w:t>
      </w:r>
      <w:r w:rsidRPr="007B4927">
        <w:rPr>
          <w:rFonts w:hAnsi="宋体"/>
          <w:sz w:val="24"/>
          <w:szCs w:val="24"/>
        </w:rPr>
        <w:t>4000676266</w:t>
      </w:r>
    </w:p>
    <w:p w:rsidR="00E028DC" w:rsidRPr="007B4927" w:rsidRDefault="00E028DC" w:rsidP="00E028DC">
      <w:pPr>
        <w:ind w:leftChars="50" w:left="105" w:firstLineChars="50" w:firstLine="120"/>
        <w:jc w:val="left"/>
      </w:pPr>
      <w:r w:rsidRPr="007B4927">
        <w:rPr>
          <w:rFonts w:hAnsi="宋体"/>
          <w:sz w:val="24"/>
          <w:szCs w:val="24"/>
        </w:rPr>
        <w:t>网址</w:t>
      </w:r>
      <w:r>
        <w:rPr>
          <w:rFonts w:hAnsi="宋体" w:hint="eastAsia"/>
          <w:sz w:val="24"/>
          <w:szCs w:val="24"/>
        </w:rPr>
        <w:t>：</w:t>
      </w:r>
      <w:hyperlink r:id="rId21" w:history="1">
        <w:r w:rsidRPr="007B4927">
          <w:t>www.leadbank.com.cn</w:t>
        </w:r>
      </w:hyperlink>
    </w:p>
    <w:p w:rsidR="00E028DC" w:rsidRPr="007B4927" w:rsidRDefault="00E028DC" w:rsidP="00E028DC">
      <w:pPr>
        <w:pStyle w:val="a7"/>
        <w:ind w:leftChars="50" w:left="105" w:firstLineChars="50" w:firstLine="120"/>
        <w:rPr>
          <w:rFonts w:ascii="Times New Roman" w:hAnsi="Times New Roman"/>
        </w:rPr>
      </w:pPr>
      <w:r w:rsidRPr="007B4927">
        <w:rPr>
          <w:rFonts w:hint="eastAsia"/>
        </w:rPr>
        <w:t>(50)</w:t>
      </w:r>
      <w:r w:rsidRPr="009E7C24">
        <w:rPr>
          <w:rFonts w:hint="eastAsia"/>
        </w:rPr>
        <w:t>北京君德汇富基金销售有限公司</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注册地址：</w:t>
      </w:r>
      <w:r w:rsidRPr="007B4927">
        <w:rPr>
          <w:rFonts w:hAnsi="宋体"/>
          <w:sz w:val="24"/>
          <w:szCs w:val="24"/>
        </w:rPr>
        <w:t>北京市东城区建国门内大街</w:t>
      </w:r>
      <w:r w:rsidRPr="007B4927">
        <w:rPr>
          <w:rFonts w:hAnsi="宋体"/>
          <w:sz w:val="24"/>
          <w:szCs w:val="24"/>
        </w:rPr>
        <w:t>18</w:t>
      </w:r>
      <w:r w:rsidRPr="007B4927">
        <w:rPr>
          <w:rFonts w:hAnsi="宋体"/>
          <w:sz w:val="24"/>
          <w:szCs w:val="24"/>
        </w:rPr>
        <w:t>号</w:t>
      </w:r>
      <w:r w:rsidRPr="007B4927">
        <w:rPr>
          <w:rFonts w:hAnsi="宋体"/>
          <w:sz w:val="24"/>
          <w:szCs w:val="24"/>
        </w:rPr>
        <w:t>15</w:t>
      </w:r>
      <w:r w:rsidRPr="007B4927">
        <w:rPr>
          <w:rFonts w:hAnsi="宋体"/>
          <w:sz w:val="24"/>
          <w:szCs w:val="24"/>
        </w:rPr>
        <w:t>层办公楼一座</w:t>
      </w:r>
      <w:r w:rsidRPr="007B4927">
        <w:rPr>
          <w:rFonts w:hAnsi="宋体"/>
          <w:sz w:val="24"/>
          <w:szCs w:val="24"/>
        </w:rPr>
        <w:t>1502</w:t>
      </w:r>
      <w:r w:rsidRPr="007B4927">
        <w:rPr>
          <w:rFonts w:hAnsi="宋体"/>
          <w:sz w:val="24"/>
          <w:szCs w:val="24"/>
        </w:rPr>
        <w:t>室</w:t>
      </w:r>
    </w:p>
    <w:p w:rsidR="00E028DC" w:rsidRPr="007B4927" w:rsidRDefault="00E028DC" w:rsidP="00264FE4">
      <w:pPr>
        <w:ind w:leftChars="107" w:left="225"/>
        <w:jc w:val="left"/>
        <w:rPr>
          <w:rFonts w:hAnsi="宋体"/>
          <w:sz w:val="24"/>
          <w:szCs w:val="24"/>
        </w:rPr>
      </w:pPr>
      <w:r w:rsidRPr="007B4927">
        <w:rPr>
          <w:rFonts w:hAnsi="宋体" w:hint="eastAsia"/>
          <w:sz w:val="24"/>
          <w:szCs w:val="24"/>
        </w:rPr>
        <w:t>办公地址：</w:t>
      </w:r>
      <w:r w:rsidRPr="003546DB">
        <w:rPr>
          <w:rFonts w:hAnsi="宋体" w:hint="eastAsia"/>
          <w:sz w:val="24"/>
          <w:szCs w:val="24"/>
        </w:rPr>
        <w:t>北京市东城区朝阳门北大街</w:t>
      </w:r>
      <w:r w:rsidRPr="003546DB">
        <w:rPr>
          <w:rFonts w:hAnsi="宋体" w:hint="eastAsia"/>
          <w:sz w:val="24"/>
          <w:szCs w:val="24"/>
        </w:rPr>
        <w:t>8</w:t>
      </w:r>
      <w:r w:rsidRPr="003546DB">
        <w:rPr>
          <w:rFonts w:hAnsi="宋体" w:hint="eastAsia"/>
          <w:sz w:val="24"/>
          <w:szCs w:val="24"/>
        </w:rPr>
        <w:t>号富华大厦</w:t>
      </w:r>
      <w:r w:rsidRPr="003546DB">
        <w:rPr>
          <w:rFonts w:hAnsi="宋体" w:hint="eastAsia"/>
          <w:sz w:val="24"/>
          <w:szCs w:val="24"/>
        </w:rPr>
        <w:t>F</w:t>
      </w:r>
      <w:r w:rsidRPr="003546DB">
        <w:rPr>
          <w:rFonts w:hAnsi="宋体" w:hint="eastAsia"/>
          <w:sz w:val="24"/>
          <w:szCs w:val="24"/>
        </w:rPr>
        <w:t>座</w:t>
      </w:r>
      <w:r w:rsidRPr="003546DB">
        <w:rPr>
          <w:rFonts w:hAnsi="宋体" w:hint="eastAsia"/>
          <w:sz w:val="24"/>
          <w:szCs w:val="24"/>
        </w:rPr>
        <w:t>12</w:t>
      </w:r>
      <w:r w:rsidRPr="003546DB">
        <w:rPr>
          <w:rFonts w:hAnsi="宋体" w:hint="eastAsia"/>
          <w:sz w:val="24"/>
          <w:szCs w:val="24"/>
        </w:rPr>
        <w:t>层</w:t>
      </w:r>
      <w:r w:rsidRPr="003546DB">
        <w:rPr>
          <w:rFonts w:hAnsi="宋体" w:hint="eastAsia"/>
          <w:sz w:val="24"/>
          <w:szCs w:val="24"/>
        </w:rPr>
        <w:t>B</w:t>
      </w:r>
      <w:r w:rsidRPr="003546DB">
        <w:rPr>
          <w:rFonts w:hAnsi="宋体" w:hint="eastAsia"/>
          <w:sz w:val="24"/>
          <w:szCs w:val="24"/>
        </w:rPr>
        <w:t>室</w:t>
      </w:r>
      <w:r w:rsidRPr="003546DB">
        <w:rPr>
          <w:rFonts w:hAnsi="宋体" w:hint="eastAsia"/>
          <w:sz w:val="24"/>
          <w:szCs w:val="24"/>
        </w:rPr>
        <w:br/>
      </w:r>
      <w:r w:rsidRPr="007B4927">
        <w:rPr>
          <w:rFonts w:hAnsi="宋体" w:hint="eastAsia"/>
          <w:sz w:val="24"/>
          <w:szCs w:val="24"/>
        </w:rPr>
        <w:t>法定代表人：</w:t>
      </w:r>
      <w:r w:rsidRPr="007B4927">
        <w:rPr>
          <w:rFonts w:hAnsi="宋体"/>
          <w:sz w:val="24"/>
          <w:szCs w:val="24"/>
        </w:rPr>
        <w:t>李振</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客户服务电话</w:t>
      </w:r>
      <w:r>
        <w:rPr>
          <w:rFonts w:hAnsi="宋体" w:hint="eastAsia"/>
          <w:sz w:val="24"/>
          <w:szCs w:val="24"/>
        </w:rPr>
        <w:t>：</w:t>
      </w:r>
      <w:r w:rsidRPr="007B4927">
        <w:rPr>
          <w:rFonts w:hAnsi="宋体" w:hint="eastAsia"/>
          <w:sz w:val="24"/>
          <w:szCs w:val="24"/>
        </w:rPr>
        <w:t>400-066-9355</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网站：</w:t>
      </w:r>
      <w:hyperlink r:id="rId22" w:tooltip="http://www.kstreasure.com" w:history="1">
        <w:r w:rsidRPr="007B4927">
          <w:rPr>
            <w:rFonts w:hAnsi="宋体" w:hint="eastAsia"/>
            <w:sz w:val="24"/>
            <w:szCs w:val="24"/>
          </w:rPr>
          <w:t>www.kstreasure.com</w:t>
        </w:r>
      </w:hyperlink>
    </w:p>
    <w:p w:rsidR="00E028DC" w:rsidRPr="007B4927" w:rsidRDefault="00E028DC" w:rsidP="00E028DC">
      <w:pPr>
        <w:pStyle w:val="a7"/>
        <w:ind w:leftChars="50" w:left="105" w:firstLineChars="50" w:firstLine="120"/>
        <w:rPr>
          <w:rFonts w:ascii="Times New Roman" w:hAnsi="Times New Roman"/>
        </w:rPr>
      </w:pPr>
      <w:r w:rsidRPr="007B4927">
        <w:rPr>
          <w:rFonts w:hint="eastAsia"/>
        </w:rPr>
        <w:t>(51)</w:t>
      </w:r>
      <w:r w:rsidRPr="007B4927">
        <w:t xml:space="preserve"> 上海联泰资产管理有限公司</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注册地址：中国（上海）自由贸易试验区富特北路</w:t>
      </w:r>
      <w:r w:rsidRPr="007B4927">
        <w:rPr>
          <w:rFonts w:hAnsi="宋体"/>
          <w:sz w:val="24"/>
          <w:szCs w:val="24"/>
        </w:rPr>
        <w:t>277</w:t>
      </w:r>
      <w:r w:rsidRPr="007B4927">
        <w:rPr>
          <w:rFonts w:hAnsi="宋体"/>
          <w:sz w:val="24"/>
          <w:szCs w:val="24"/>
        </w:rPr>
        <w:t>号</w:t>
      </w:r>
      <w:r w:rsidRPr="007B4927">
        <w:rPr>
          <w:rFonts w:hAnsi="宋体"/>
          <w:sz w:val="24"/>
          <w:szCs w:val="24"/>
        </w:rPr>
        <w:t>3</w:t>
      </w:r>
      <w:r w:rsidRPr="007B4927">
        <w:rPr>
          <w:rFonts w:hAnsi="宋体"/>
          <w:sz w:val="24"/>
          <w:szCs w:val="24"/>
        </w:rPr>
        <w:t>层</w:t>
      </w:r>
      <w:r w:rsidRPr="007B4927">
        <w:rPr>
          <w:rFonts w:hAnsi="宋体"/>
          <w:sz w:val="24"/>
          <w:szCs w:val="24"/>
        </w:rPr>
        <w:t>310</w:t>
      </w:r>
      <w:r w:rsidRPr="007B4927">
        <w:rPr>
          <w:rFonts w:hAnsi="宋体"/>
          <w:sz w:val="24"/>
          <w:szCs w:val="24"/>
        </w:rPr>
        <w:t>室</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办公地址：上海市长宁区福泉北路</w:t>
      </w:r>
      <w:r w:rsidRPr="007B4927">
        <w:rPr>
          <w:rFonts w:hAnsi="宋体"/>
          <w:sz w:val="24"/>
          <w:szCs w:val="24"/>
        </w:rPr>
        <w:t>518</w:t>
      </w:r>
      <w:r w:rsidRPr="007B4927">
        <w:rPr>
          <w:rFonts w:hAnsi="宋体"/>
          <w:sz w:val="24"/>
          <w:szCs w:val="24"/>
        </w:rPr>
        <w:t>号</w:t>
      </w:r>
      <w:r w:rsidRPr="007B4927">
        <w:rPr>
          <w:rFonts w:hAnsi="宋体"/>
          <w:sz w:val="24"/>
          <w:szCs w:val="24"/>
        </w:rPr>
        <w:t>8</w:t>
      </w:r>
      <w:r w:rsidRPr="007B4927">
        <w:rPr>
          <w:rFonts w:hAnsi="宋体"/>
          <w:sz w:val="24"/>
          <w:szCs w:val="24"/>
        </w:rPr>
        <w:t>号楼</w:t>
      </w:r>
      <w:r w:rsidRPr="007B4927">
        <w:rPr>
          <w:rFonts w:hAnsi="宋体"/>
          <w:sz w:val="24"/>
          <w:szCs w:val="24"/>
        </w:rPr>
        <w:t>3</w:t>
      </w:r>
      <w:r w:rsidRPr="007B4927">
        <w:rPr>
          <w:rFonts w:hAnsi="宋体"/>
          <w:sz w:val="24"/>
          <w:szCs w:val="24"/>
        </w:rPr>
        <w:t>层</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法定代表人：燕斌</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客户服务电话</w:t>
      </w:r>
      <w:r>
        <w:rPr>
          <w:rFonts w:hAnsi="宋体" w:hint="eastAsia"/>
          <w:sz w:val="24"/>
          <w:szCs w:val="24"/>
        </w:rPr>
        <w:t>：</w:t>
      </w:r>
      <w:r w:rsidRPr="007B4927">
        <w:rPr>
          <w:rFonts w:hAnsi="宋体"/>
          <w:sz w:val="24"/>
          <w:szCs w:val="24"/>
        </w:rPr>
        <w:t>400-046-6788</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网址</w:t>
      </w:r>
      <w:r>
        <w:rPr>
          <w:rFonts w:hAnsi="宋体" w:hint="eastAsia"/>
          <w:sz w:val="24"/>
          <w:szCs w:val="24"/>
        </w:rPr>
        <w:t>：</w:t>
      </w:r>
      <w:hyperlink r:id="rId23" w:history="1">
        <w:r w:rsidRPr="007B4927">
          <w:t>www.66zichan.com</w:t>
        </w:r>
      </w:hyperlink>
    </w:p>
    <w:p w:rsidR="00E028DC" w:rsidRPr="007B4927" w:rsidRDefault="00E028DC" w:rsidP="00E028DC">
      <w:pPr>
        <w:pStyle w:val="a7"/>
        <w:ind w:leftChars="50" w:left="105" w:firstLineChars="50" w:firstLine="120"/>
        <w:rPr>
          <w:rFonts w:ascii="Times New Roman" w:hAnsi="Times New Roman"/>
        </w:rPr>
      </w:pPr>
      <w:r w:rsidRPr="007B4927">
        <w:rPr>
          <w:rFonts w:hint="eastAsia"/>
        </w:rPr>
        <w:t>(52)</w:t>
      </w:r>
      <w:r>
        <w:rPr>
          <w:rFonts w:hint="eastAsia"/>
        </w:rPr>
        <w:t>北京虹点基金销售有限公司</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地址：北京市朝阳区西大望路</w:t>
      </w:r>
      <w:r w:rsidRPr="007B4927">
        <w:rPr>
          <w:rFonts w:hAnsi="宋体"/>
          <w:sz w:val="24"/>
          <w:szCs w:val="24"/>
        </w:rPr>
        <w:t>1</w:t>
      </w:r>
      <w:r w:rsidRPr="007B4927">
        <w:rPr>
          <w:rFonts w:hAnsi="宋体"/>
          <w:sz w:val="24"/>
          <w:szCs w:val="24"/>
        </w:rPr>
        <w:t>号</w:t>
      </w:r>
      <w:r w:rsidRPr="007B4927">
        <w:rPr>
          <w:rFonts w:hAnsi="宋体"/>
          <w:sz w:val="24"/>
          <w:szCs w:val="24"/>
        </w:rPr>
        <w:t>1</w:t>
      </w:r>
      <w:r w:rsidRPr="007B4927">
        <w:rPr>
          <w:rFonts w:hAnsi="宋体"/>
          <w:sz w:val="24"/>
          <w:szCs w:val="24"/>
        </w:rPr>
        <w:t>号楼</w:t>
      </w:r>
      <w:r w:rsidRPr="007B4927">
        <w:rPr>
          <w:rFonts w:hAnsi="宋体"/>
          <w:sz w:val="24"/>
          <w:szCs w:val="24"/>
        </w:rPr>
        <w:t>16</w:t>
      </w:r>
      <w:r w:rsidRPr="007B4927">
        <w:rPr>
          <w:rFonts w:hAnsi="宋体"/>
          <w:sz w:val="24"/>
          <w:szCs w:val="24"/>
        </w:rPr>
        <w:t>层</w:t>
      </w:r>
      <w:r w:rsidRPr="007B4927">
        <w:rPr>
          <w:rFonts w:hAnsi="宋体"/>
          <w:sz w:val="24"/>
          <w:szCs w:val="24"/>
        </w:rPr>
        <w:t>1603</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法定代表人：董浩</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客户服务电话</w:t>
      </w:r>
      <w:r>
        <w:rPr>
          <w:rFonts w:hAnsi="宋体" w:hint="eastAsia"/>
          <w:sz w:val="24"/>
          <w:szCs w:val="24"/>
        </w:rPr>
        <w:t>：</w:t>
      </w:r>
      <w:r w:rsidRPr="007B4927">
        <w:rPr>
          <w:rFonts w:hAnsi="宋体"/>
          <w:sz w:val="24"/>
          <w:szCs w:val="24"/>
        </w:rPr>
        <w:t>400-068-1176</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网址</w:t>
      </w:r>
      <w:r>
        <w:rPr>
          <w:rFonts w:hAnsi="宋体" w:hint="eastAsia"/>
          <w:sz w:val="24"/>
          <w:szCs w:val="24"/>
        </w:rPr>
        <w:t>：</w:t>
      </w:r>
      <w:hyperlink r:id="rId24" w:history="1">
        <w:r w:rsidRPr="007B4927">
          <w:t>www.jimufund.com</w:t>
        </w:r>
      </w:hyperlink>
    </w:p>
    <w:p w:rsidR="00E028DC" w:rsidRPr="007B4927" w:rsidRDefault="00E028DC" w:rsidP="00E028DC">
      <w:pPr>
        <w:pStyle w:val="a7"/>
        <w:ind w:leftChars="50" w:left="105" w:firstLineChars="50" w:firstLine="120"/>
        <w:rPr>
          <w:rFonts w:ascii="Times New Roman" w:hAnsi="Times New Roman"/>
        </w:rPr>
      </w:pPr>
      <w:r w:rsidRPr="007B4927">
        <w:rPr>
          <w:rFonts w:hint="eastAsia"/>
        </w:rPr>
        <w:t>(53)</w:t>
      </w:r>
      <w:r w:rsidRPr="00301FB2">
        <w:rPr>
          <w:rFonts w:hint="eastAsia"/>
          <w:szCs w:val="21"/>
        </w:rPr>
        <w:t>深圳富济基金销售有限公司</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注册地址：深圳市前海深港合作区前湾路</w:t>
      </w:r>
      <w:r w:rsidRPr="007B4927">
        <w:rPr>
          <w:rFonts w:hAnsi="宋体"/>
          <w:sz w:val="24"/>
          <w:szCs w:val="24"/>
        </w:rPr>
        <w:t>1</w:t>
      </w:r>
      <w:r w:rsidRPr="007B4927">
        <w:rPr>
          <w:rFonts w:hAnsi="宋体"/>
          <w:sz w:val="24"/>
          <w:szCs w:val="24"/>
        </w:rPr>
        <w:t>号</w:t>
      </w:r>
      <w:r w:rsidRPr="007B4927">
        <w:rPr>
          <w:rFonts w:hAnsi="宋体"/>
          <w:sz w:val="24"/>
          <w:szCs w:val="24"/>
        </w:rPr>
        <w:t>A</w:t>
      </w:r>
      <w:r w:rsidRPr="007B4927">
        <w:rPr>
          <w:rFonts w:hAnsi="宋体"/>
          <w:sz w:val="24"/>
          <w:szCs w:val="24"/>
        </w:rPr>
        <w:t>栋</w:t>
      </w:r>
      <w:r w:rsidRPr="007B4927">
        <w:rPr>
          <w:rFonts w:hAnsi="宋体"/>
          <w:sz w:val="24"/>
          <w:szCs w:val="24"/>
        </w:rPr>
        <w:t>201</w:t>
      </w:r>
      <w:r w:rsidRPr="007B4927">
        <w:rPr>
          <w:rFonts w:hAnsi="宋体"/>
          <w:sz w:val="24"/>
          <w:szCs w:val="24"/>
        </w:rPr>
        <w:t>室</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办公地址：深圳市南山区高新南七道惠恒集团二期</w:t>
      </w:r>
      <w:r w:rsidRPr="007B4927">
        <w:rPr>
          <w:rFonts w:hAnsi="宋体"/>
          <w:sz w:val="24"/>
          <w:szCs w:val="24"/>
        </w:rPr>
        <w:t>418</w:t>
      </w:r>
      <w:r w:rsidRPr="007B4927">
        <w:rPr>
          <w:rFonts w:hAnsi="宋体"/>
          <w:sz w:val="24"/>
          <w:szCs w:val="24"/>
        </w:rPr>
        <w:t>室</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法定代表人：齐小贺</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客户服务电话</w:t>
      </w:r>
      <w:r>
        <w:rPr>
          <w:rFonts w:hAnsi="宋体" w:hint="eastAsia"/>
          <w:sz w:val="24"/>
          <w:szCs w:val="24"/>
        </w:rPr>
        <w:t>：</w:t>
      </w:r>
      <w:r w:rsidRPr="007B4927">
        <w:rPr>
          <w:rFonts w:hAnsi="宋体"/>
          <w:sz w:val="24"/>
          <w:szCs w:val="24"/>
        </w:rPr>
        <w:t>0755-83999913</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网址</w:t>
      </w:r>
      <w:r>
        <w:rPr>
          <w:rFonts w:hAnsi="宋体" w:hint="eastAsia"/>
          <w:sz w:val="24"/>
          <w:szCs w:val="24"/>
        </w:rPr>
        <w:t>：</w:t>
      </w:r>
      <w:hyperlink r:id="rId25" w:history="1">
        <w:r w:rsidRPr="007B4927">
          <w:t>www.jinqianwo.cn</w:t>
        </w:r>
      </w:hyperlink>
    </w:p>
    <w:p w:rsidR="00E028DC" w:rsidRPr="007B4927" w:rsidRDefault="00E028DC" w:rsidP="00E028DC">
      <w:pPr>
        <w:pStyle w:val="aa"/>
        <w:tabs>
          <w:tab w:val="left" w:pos="1080"/>
          <w:tab w:val="num" w:pos="1130"/>
        </w:tabs>
        <w:ind w:firstLineChars="131" w:firstLine="314"/>
      </w:pPr>
      <w:r w:rsidRPr="001A5681">
        <w:rPr>
          <w:rFonts w:ascii="宋体" w:hAnsi="宋体" w:hint="eastAsia"/>
          <w:kern w:val="0"/>
          <w:sz w:val="24"/>
        </w:rPr>
        <w:t>(54)上</w:t>
      </w:r>
      <w:r w:rsidRPr="00E32837">
        <w:rPr>
          <w:rFonts w:ascii="宋体" w:hAnsi="宋体" w:hint="eastAsia"/>
          <w:kern w:val="0"/>
          <w:sz w:val="24"/>
        </w:rPr>
        <w:t>海陆金所基金销售有限公司</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注册地址：上海市浦东新区陆家嘴环路</w:t>
      </w:r>
      <w:r w:rsidRPr="007B4927">
        <w:rPr>
          <w:rFonts w:hAnsi="宋体"/>
          <w:sz w:val="24"/>
          <w:szCs w:val="24"/>
        </w:rPr>
        <w:t>1333</w:t>
      </w:r>
      <w:r w:rsidRPr="007B4927">
        <w:rPr>
          <w:rFonts w:hAnsi="宋体" w:hint="eastAsia"/>
          <w:sz w:val="24"/>
          <w:szCs w:val="24"/>
        </w:rPr>
        <w:t>号</w:t>
      </w:r>
      <w:r w:rsidRPr="007B4927">
        <w:rPr>
          <w:rFonts w:hAnsi="宋体"/>
          <w:sz w:val="24"/>
          <w:szCs w:val="24"/>
        </w:rPr>
        <w:t>14</w:t>
      </w:r>
      <w:r w:rsidRPr="007B4927">
        <w:rPr>
          <w:rFonts w:hAnsi="宋体" w:hint="eastAsia"/>
          <w:sz w:val="24"/>
          <w:szCs w:val="24"/>
        </w:rPr>
        <w:t>楼</w:t>
      </w:r>
      <w:r w:rsidRPr="007B4927">
        <w:rPr>
          <w:rFonts w:hAnsi="宋体"/>
          <w:sz w:val="24"/>
          <w:szCs w:val="24"/>
        </w:rPr>
        <w:t>09</w:t>
      </w:r>
      <w:r w:rsidRPr="007B4927">
        <w:rPr>
          <w:rFonts w:hAnsi="宋体" w:hint="eastAsia"/>
          <w:sz w:val="24"/>
          <w:szCs w:val="24"/>
        </w:rPr>
        <w:t>单元</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办公地址：上海市浦东新区陆家嘴环路</w:t>
      </w:r>
      <w:r w:rsidRPr="007B4927">
        <w:rPr>
          <w:rFonts w:hAnsi="宋体"/>
          <w:sz w:val="24"/>
          <w:szCs w:val="24"/>
        </w:rPr>
        <w:t>1333</w:t>
      </w:r>
      <w:r w:rsidRPr="007B4927">
        <w:rPr>
          <w:rFonts w:hAnsi="宋体" w:hint="eastAsia"/>
          <w:sz w:val="24"/>
          <w:szCs w:val="24"/>
        </w:rPr>
        <w:t>号</w:t>
      </w:r>
      <w:r w:rsidRPr="007B4927">
        <w:rPr>
          <w:rFonts w:hAnsi="宋体"/>
          <w:sz w:val="24"/>
          <w:szCs w:val="24"/>
        </w:rPr>
        <w:t>14</w:t>
      </w:r>
      <w:r w:rsidRPr="007B4927">
        <w:rPr>
          <w:rFonts w:hAnsi="宋体" w:hint="eastAsia"/>
          <w:sz w:val="24"/>
          <w:szCs w:val="24"/>
        </w:rPr>
        <w:t>楼</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法定代表人：</w:t>
      </w:r>
      <w:r w:rsidRPr="00F86326">
        <w:rPr>
          <w:rFonts w:hAnsi="宋体" w:hint="eastAsia"/>
          <w:sz w:val="24"/>
          <w:szCs w:val="24"/>
        </w:rPr>
        <w:t>胡学勤</w:t>
      </w:r>
    </w:p>
    <w:p w:rsidR="00E028DC" w:rsidRPr="00E32837" w:rsidRDefault="00E028DC" w:rsidP="00E028DC">
      <w:pPr>
        <w:tabs>
          <w:tab w:val="left" w:pos="3015"/>
        </w:tabs>
        <w:autoSpaceDE w:val="0"/>
        <w:autoSpaceDN w:val="0"/>
        <w:adjustRightInd w:val="0"/>
        <w:ind w:firstLineChars="100" w:firstLine="240"/>
        <w:rPr>
          <w:rFonts w:ascii="宋体" w:hAnsi="宋体"/>
          <w:kern w:val="0"/>
          <w:sz w:val="24"/>
        </w:rPr>
      </w:pPr>
      <w:r w:rsidRPr="00E32837">
        <w:rPr>
          <w:rFonts w:ascii="宋体" w:hAnsi="宋体" w:hint="eastAsia"/>
          <w:kern w:val="0"/>
          <w:sz w:val="24"/>
        </w:rPr>
        <w:t>客服电话：</w:t>
      </w:r>
      <w:r w:rsidRPr="00E32837">
        <w:rPr>
          <w:rFonts w:ascii="宋体" w:hAnsi="宋体"/>
          <w:kern w:val="0"/>
          <w:sz w:val="24"/>
        </w:rPr>
        <w:t>400-866-6618</w:t>
      </w:r>
    </w:p>
    <w:p w:rsidR="00E028DC" w:rsidRPr="00E32837" w:rsidRDefault="00E028DC" w:rsidP="00E028DC">
      <w:pPr>
        <w:autoSpaceDE w:val="0"/>
        <w:autoSpaceDN w:val="0"/>
        <w:adjustRightInd w:val="0"/>
        <w:ind w:firstLineChars="100" w:firstLine="240"/>
        <w:rPr>
          <w:rFonts w:ascii="宋体" w:hAnsi="宋体"/>
          <w:kern w:val="0"/>
          <w:sz w:val="24"/>
        </w:rPr>
      </w:pPr>
      <w:r w:rsidRPr="00E32837">
        <w:rPr>
          <w:rFonts w:ascii="宋体" w:hAnsi="宋体" w:hint="eastAsia"/>
          <w:kern w:val="0"/>
          <w:sz w:val="24"/>
        </w:rPr>
        <w:t>网址：</w:t>
      </w:r>
      <w:r w:rsidRPr="00E32837">
        <w:rPr>
          <w:rFonts w:ascii="宋体" w:hAnsi="宋体"/>
          <w:kern w:val="0"/>
          <w:sz w:val="24"/>
        </w:rPr>
        <w:t>www.lu.com</w:t>
      </w:r>
    </w:p>
    <w:p w:rsidR="00E028DC" w:rsidRPr="00647E22" w:rsidRDefault="00E028DC" w:rsidP="009D32BE">
      <w:pPr>
        <w:ind w:leftChars="50" w:left="105" w:firstLineChars="50" w:firstLine="120"/>
        <w:jc w:val="left"/>
        <w:pPrChange w:id="37" w:author="ZHONGM" w:date="2019-08-13T00:00:00Z">
          <w:pPr>
            <w:ind w:leftChars="50" w:left="105" w:firstLineChars="50" w:firstLine="120"/>
            <w:jc w:val="left"/>
          </w:pPr>
        </w:pPrChange>
      </w:pPr>
      <w:r w:rsidRPr="00E32837">
        <w:rPr>
          <w:rFonts w:hAnsi="宋体"/>
          <w:sz w:val="24"/>
          <w:szCs w:val="24"/>
        </w:rPr>
        <w:t>(5</w:t>
      </w:r>
      <w:r>
        <w:rPr>
          <w:rFonts w:hAnsi="宋体" w:hint="eastAsia"/>
          <w:sz w:val="24"/>
          <w:szCs w:val="24"/>
        </w:rPr>
        <w:t>5</w:t>
      </w:r>
      <w:r w:rsidRPr="00E32837">
        <w:rPr>
          <w:rFonts w:hAnsi="宋体"/>
          <w:sz w:val="24"/>
          <w:szCs w:val="24"/>
        </w:rPr>
        <w:t>)</w:t>
      </w:r>
      <w:r w:rsidRPr="00E32837">
        <w:rPr>
          <w:rFonts w:hAnsi="宋体" w:hint="eastAsia"/>
          <w:sz w:val="24"/>
          <w:szCs w:val="24"/>
        </w:rPr>
        <w:t>珠海盈米基金销售有限公司</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注册地址：珠海市横琴新区宝华路</w:t>
      </w:r>
      <w:r w:rsidRPr="007B4927">
        <w:rPr>
          <w:rFonts w:hAnsi="宋体" w:hint="eastAsia"/>
          <w:sz w:val="24"/>
          <w:szCs w:val="24"/>
        </w:rPr>
        <w:t>6</w:t>
      </w:r>
      <w:r w:rsidRPr="007B4927">
        <w:rPr>
          <w:rFonts w:hAnsi="宋体" w:hint="eastAsia"/>
          <w:sz w:val="24"/>
          <w:szCs w:val="24"/>
        </w:rPr>
        <w:t>号</w:t>
      </w:r>
      <w:r w:rsidRPr="007B4927">
        <w:rPr>
          <w:rFonts w:hAnsi="宋体" w:hint="eastAsia"/>
          <w:sz w:val="24"/>
          <w:szCs w:val="24"/>
        </w:rPr>
        <w:t>105</w:t>
      </w:r>
      <w:r w:rsidRPr="007B4927">
        <w:rPr>
          <w:rFonts w:hAnsi="宋体" w:hint="eastAsia"/>
          <w:sz w:val="24"/>
          <w:szCs w:val="24"/>
        </w:rPr>
        <w:t>室—</w:t>
      </w:r>
      <w:r w:rsidRPr="007B4927">
        <w:rPr>
          <w:rFonts w:hAnsi="宋体" w:hint="eastAsia"/>
          <w:sz w:val="24"/>
          <w:szCs w:val="24"/>
        </w:rPr>
        <w:t>3491</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办公地址：广州市海珠区琶洲大道</w:t>
      </w:r>
      <w:r w:rsidRPr="007B4927">
        <w:rPr>
          <w:rFonts w:hAnsi="宋体" w:hint="eastAsia"/>
          <w:sz w:val="24"/>
          <w:szCs w:val="24"/>
        </w:rPr>
        <w:t>1</w:t>
      </w:r>
      <w:r w:rsidRPr="007B4927">
        <w:rPr>
          <w:rFonts w:hAnsi="宋体" w:hint="eastAsia"/>
          <w:sz w:val="24"/>
          <w:szCs w:val="24"/>
        </w:rPr>
        <w:t>号宝利国际广场南塔</w:t>
      </w:r>
      <w:r w:rsidRPr="007B4927">
        <w:rPr>
          <w:rFonts w:hAnsi="宋体" w:hint="eastAsia"/>
          <w:sz w:val="24"/>
          <w:szCs w:val="24"/>
        </w:rPr>
        <w:t>12</w:t>
      </w:r>
      <w:r w:rsidRPr="007B4927">
        <w:rPr>
          <w:rFonts w:hAnsi="宋体" w:hint="eastAsia"/>
          <w:sz w:val="24"/>
          <w:szCs w:val="24"/>
        </w:rPr>
        <w:t>楼</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法定代表人：肖雯</w:t>
      </w:r>
    </w:p>
    <w:p w:rsidR="00E028DC" w:rsidRPr="00F86326" w:rsidRDefault="00E028DC" w:rsidP="00E028DC">
      <w:pPr>
        <w:ind w:leftChars="100" w:left="210"/>
        <w:jc w:val="left"/>
        <w:rPr>
          <w:rFonts w:hAnsi="宋体"/>
          <w:sz w:val="24"/>
          <w:szCs w:val="24"/>
        </w:rPr>
      </w:pPr>
      <w:r w:rsidRPr="00F86326">
        <w:rPr>
          <w:rFonts w:hAnsi="宋体"/>
          <w:sz w:val="24"/>
          <w:szCs w:val="24"/>
        </w:rPr>
        <w:t>客户服务电话</w:t>
      </w:r>
      <w:r>
        <w:rPr>
          <w:rFonts w:hAnsi="宋体" w:hint="eastAsia"/>
          <w:sz w:val="24"/>
          <w:szCs w:val="24"/>
        </w:rPr>
        <w:t>：</w:t>
      </w:r>
      <w:r w:rsidRPr="00F86326">
        <w:rPr>
          <w:rFonts w:hAnsi="宋体"/>
          <w:sz w:val="24"/>
          <w:szCs w:val="24"/>
        </w:rPr>
        <w:t>020-89629066</w:t>
      </w:r>
      <w:r w:rsidRPr="00F86326">
        <w:rPr>
          <w:rFonts w:hAnsi="宋体"/>
          <w:sz w:val="24"/>
          <w:szCs w:val="24"/>
        </w:rPr>
        <w:br/>
      </w:r>
      <w:r w:rsidRPr="00F86326">
        <w:rPr>
          <w:rFonts w:hAnsi="宋体"/>
          <w:sz w:val="24"/>
          <w:szCs w:val="24"/>
        </w:rPr>
        <w:t>网站：</w:t>
      </w:r>
      <w:r w:rsidRPr="00CF15D9">
        <w:t>www.yingmi.cn</w:t>
      </w:r>
    </w:p>
    <w:p w:rsidR="00E028DC" w:rsidRPr="007B4927" w:rsidRDefault="00E028DC" w:rsidP="00E028DC">
      <w:pPr>
        <w:pStyle w:val="a7"/>
        <w:ind w:leftChars="50" w:left="105" w:firstLineChars="50" w:firstLine="120"/>
        <w:rPr>
          <w:rFonts w:ascii="Times New Roman" w:hAnsi="Times New Roman"/>
        </w:rPr>
      </w:pPr>
      <w:r w:rsidRPr="007B4927">
        <w:rPr>
          <w:rFonts w:hint="eastAsia"/>
        </w:rPr>
        <w:t>(5</w:t>
      </w:r>
      <w:r>
        <w:rPr>
          <w:rFonts w:hint="eastAsia"/>
        </w:rPr>
        <w:t>6</w:t>
      </w:r>
      <w:r w:rsidRPr="007B4927">
        <w:rPr>
          <w:rFonts w:hint="eastAsia"/>
        </w:rPr>
        <w:t>) 渤海证券股份有限公司</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注册地址</w:t>
      </w:r>
      <w:r w:rsidRPr="007B4927">
        <w:rPr>
          <w:rFonts w:hAnsi="宋体"/>
          <w:sz w:val="24"/>
          <w:szCs w:val="24"/>
        </w:rPr>
        <w:t>：</w:t>
      </w:r>
      <w:r w:rsidRPr="007B4927">
        <w:rPr>
          <w:rFonts w:hAnsi="宋体" w:hint="eastAsia"/>
          <w:sz w:val="24"/>
          <w:szCs w:val="24"/>
        </w:rPr>
        <w:t>天津市经济技术开发区第二大街</w:t>
      </w:r>
      <w:r w:rsidRPr="007B4927">
        <w:rPr>
          <w:rFonts w:hAnsi="宋体"/>
          <w:sz w:val="24"/>
          <w:szCs w:val="24"/>
        </w:rPr>
        <w:t>42</w:t>
      </w:r>
      <w:r w:rsidRPr="007B4927">
        <w:rPr>
          <w:rFonts w:hAnsi="宋体" w:hint="eastAsia"/>
          <w:sz w:val="24"/>
          <w:szCs w:val="24"/>
        </w:rPr>
        <w:t>号写字楼</w:t>
      </w:r>
      <w:r w:rsidRPr="007B4927">
        <w:rPr>
          <w:rFonts w:hAnsi="宋体"/>
          <w:sz w:val="24"/>
          <w:szCs w:val="24"/>
        </w:rPr>
        <w:t>101</w:t>
      </w:r>
      <w:r w:rsidRPr="007B4927">
        <w:rPr>
          <w:rFonts w:hAnsi="宋体" w:hint="eastAsia"/>
          <w:sz w:val="24"/>
          <w:szCs w:val="24"/>
        </w:rPr>
        <w:t>室</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办公地址：天津市南开区宾水西道</w:t>
      </w:r>
      <w:r w:rsidRPr="007B4927">
        <w:rPr>
          <w:rFonts w:hAnsi="宋体"/>
          <w:sz w:val="24"/>
          <w:szCs w:val="24"/>
        </w:rPr>
        <w:t>8</w:t>
      </w:r>
      <w:r w:rsidRPr="007B4927">
        <w:rPr>
          <w:rFonts w:hAnsi="宋体" w:hint="eastAsia"/>
          <w:sz w:val="24"/>
          <w:szCs w:val="24"/>
        </w:rPr>
        <w:t>号</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法定代表人：王春峰</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客户服务电话：</w:t>
      </w:r>
      <w:r w:rsidRPr="007B4927">
        <w:rPr>
          <w:rFonts w:hAnsi="宋体" w:hint="eastAsia"/>
          <w:sz w:val="24"/>
          <w:szCs w:val="24"/>
        </w:rPr>
        <w:t>400-651-5988</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公司网站：</w:t>
      </w:r>
      <w:r w:rsidRPr="007B4927">
        <w:rPr>
          <w:rFonts w:hAnsi="宋体" w:hint="eastAsia"/>
          <w:sz w:val="24"/>
          <w:szCs w:val="24"/>
        </w:rPr>
        <w:t>www.ewww.com.cn</w:t>
      </w:r>
    </w:p>
    <w:p w:rsidR="00E028DC" w:rsidRPr="007B4927" w:rsidRDefault="00E028DC" w:rsidP="00E028DC">
      <w:pPr>
        <w:pStyle w:val="a7"/>
        <w:ind w:leftChars="50" w:left="105" w:firstLineChars="50" w:firstLine="120"/>
        <w:rPr>
          <w:rFonts w:ascii="Times New Roman" w:hAnsi="Times New Roman"/>
        </w:rPr>
      </w:pPr>
      <w:r w:rsidRPr="007B4927">
        <w:rPr>
          <w:rFonts w:hint="eastAsia"/>
        </w:rPr>
        <w:t>(5</w:t>
      </w:r>
      <w:r>
        <w:rPr>
          <w:rFonts w:hint="eastAsia"/>
        </w:rPr>
        <w:t>7</w:t>
      </w:r>
      <w:r w:rsidRPr="007B4927">
        <w:rPr>
          <w:rFonts w:hint="eastAsia"/>
        </w:rPr>
        <w:t>)</w:t>
      </w:r>
      <w:r w:rsidRPr="004743FB">
        <w:t>华龙证券股份有限公司</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注册地址：</w:t>
      </w:r>
      <w:r w:rsidRPr="007B4927">
        <w:rPr>
          <w:rFonts w:hAnsi="宋体"/>
          <w:sz w:val="24"/>
          <w:szCs w:val="24"/>
        </w:rPr>
        <w:t>甘肃省兰州市城关区东岗西路</w:t>
      </w:r>
      <w:r w:rsidRPr="007B4927">
        <w:rPr>
          <w:rFonts w:hAnsi="宋体"/>
          <w:sz w:val="24"/>
          <w:szCs w:val="24"/>
        </w:rPr>
        <w:t>638</w:t>
      </w:r>
      <w:r w:rsidRPr="007B4927">
        <w:rPr>
          <w:rFonts w:hAnsi="宋体"/>
          <w:sz w:val="24"/>
          <w:szCs w:val="24"/>
        </w:rPr>
        <w:t>号兰州财富中心</w:t>
      </w:r>
      <w:r w:rsidRPr="007B4927">
        <w:rPr>
          <w:rFonts w:hAnsi="宋体"/>
          <w:sz w:val="24"/>
          <w:szCs w:val="24"/>
        </w:rPr>
        <w:t>21</w:t>
      </w:r>
      <w:r w:rsidRPr="007B4927">
        <w:rPr>
          <w:rFonts w:hAnsi="宋体"/>
          <w:sz w:val="24"/>
          <w:szCs w:val="24"/>
        </w:rPr>
        <w:t>楼</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办公地址：</w:t>
      </w:r>
      <w:r w:rsidRPr="007B4927">
        <w:rPr>
          <w:rFonts w:hAnsi="宋体"/>
          <w:sz w:val="24"/>
          <w:szCs w:val="24"/>
        </w:rPr>
        <w:t>甘肃省兰州市城关区东岗西路</w:t>
      </w:r>
      <w:r w:rsidRPr="007B4927">
        <w:rPr>
          <w:rFonts w:hAnsi="宋体"/>
          <w:sz w:val="24"/>
          <w:szCs w:val="24"/>
        </w:rPr>
        <w:t>638</w:t>
      </w:r>
      <w:r w:rsidRPr="007B4927">
        <w:rPr>
          <w:rFonts w:hAnsi="宋体"/>
          <w:sz w:val="24"/>
          <w:szCs w:val="24"/>
        </w:rPr>
        <w:t>号兰州财富中心</w:t>
      </w:r>
      <w:r w:rsidRPr="007B4927">
        <w:rPr>
          <w:rFonts w:hAnsi="宋体"/>
          <w:sz w:val="24"/>
          <w:szCs w:val="24"/>
        </w:rPr>
        <w:t>21</w:t>
      </w:r>
      <w:r w:rsidRPr="007B4927">
        <w:rPr>
          <w:rFonts w:hAnsi="宋体"/>
          <w:sz w:val="24"/>
          <w:szCs w:val="24"/>
        </w:rPr>
        <w:t>楼</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法定代表人：李晓安</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客户服务电话：</w:t>
      </w:r>
      <w:r w:rsidRPr="007B4927">
        <w:rPr>
          <w:rFonts w:hAnsi="宋体"/>
          <w:sz w:val="24"/>
          <w:szCs w:val="24"/>
        </w:rPr>
        <w:t>0931-4890619</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网址：</w:t>
      </w:r>
      <w:hyperlink r:id="rId26" w:history="1">
        <w:r w:rsidRPr="007B4927">
          <w:t>www.hlzqgs.com</w:t>
        </w:r>
      </w:hyperlink>
    </w:p>
    <w:p w:rsidR="00E028DC" w:rsidRPr="007B4927" w:rsidRDefault="00E028DC" w:rsidP="00E028DC">
      <w:pPr>
        <w:pStyle w:val="a7"/>
        <w:ind w:leftChars="50" w:left="105" w:firstLineChars="50" w:firstLine="120"/>
        <w:rPr>
          <w:rFonts w:ascii="Times New Roman" w:hAnsi="Times New Roman"/>
        </w:rPr>
      </w:pPr>
      <w:r w:rsidRPr="007B4927">
        <w:rPr>
          <w:rFonts w:hint="eastAsia"/>
        </w:rPr>
        <w:t>(5</w:t>
      </w:r>
      <w:r>
        <w:rPr>
          <w:rFonts w:hint="eastAsia"/>
        </w:rPr>
        <w:t>8</w:t>
      </w:r>
      <w:r w:rsidRPr="007B4927">
        <w:rPr>
          <w:rFonts w:hint="eastAsia"/>
        </w:rPr>
        <w:t>)</w:t>
      </w:r>
      <w:r w:rsidRPr="007B4927">
        <w:t xml:space="preserve"> 宏信证券有限责任公司</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注册地址</w:t>
      </w:r>
      <w:r>
        <w:rPr>
          <w:rFonts w:hAnsi="宋体" w:hint="eastAsia"/>
          <w:sz w:val="24"/>
          <w:szCs w:val="24"/>
        </w:rPr>
        <w:t>：</w:t>
      </w:r>
      <w:r w:rsidRPr="007B4927">
        <w:rPr>
          <w:rFonts w:hAnsi="宋体"/>
          <w:sz w:val="24"/>
          <w:szCs w:val="24"/>
        </w:rPr>
        <w:t>四川省成都市人民南路二段十八号川信大厦</w:t>
      </w:r>
      <w:r w:rsidRPr="007B4927">
        <w:rPr>
          <w:rFonts w:hAnsi="宋体"/>
          <w:sz w:val="24"/>
          <w:szCs w:val="24"/>
        </w:rPr>
        <w:t>10</w:t>
      </w:r>
      <w:r w:rsidRPr="007B4927">
        <w:rPr>
          <w:rFonts w:hAnsi="宋体"/>
          <w:sz w:val="24"/>
          <w:szCs w:val="24"/>
        </w:rPr>
        <w:t>楼</w:t>
      </w:r>
    </w:p>
    <w:p w:rsidR="00E028DC" w:rsidRPr="007B4927" w:rsidRDefault="00E028DC" w:rsidP="00E028DC">
      <w:pPr>
        <w:ind w:leftChars="50" w:left="105" w:firstLineChars="50" w:firstLine="120"/>
        <w:jc w:val="left"/>
        <w:rPr>
          <w:rFonts w:hAnsi="宋体"/>
          <w:sz w:val="24"/>
          <w:szCs w:val="24"/>
        </w:rPr>
      </w:pPr>
      <w:r w:rsidRPr="007B4927">
        <w:rPr>
          <w:rFonts w:hAnsi="宋体"/>
          <w:sz w:val="24"/>
          <w:szCs w:val="24"/>
        </w:rPr>
        <w:t>办公地址</w:t>
      </w:r>
      <w:r>
        <w:rPr>
          <w:rFonts w:hAnsi="宋体" w:hint="eastAsia"/>
          <w:sz w:val="24"/>
          <w:szCs w:val="24"/>
        </w:rPr>
        <w:t>：</w:t>
      </w:r>
      <w:r w:rsidRPr="007B4927">
        <w:rPr>
          <w:rFonts w:hAnsi="宋体"/>
          <w:sz w:val="24"/>
          <w:szCs w:val="24"/>
        </w:rPr>
        <w:t>四川省成都市人民南路二段十八号川信大厦</w:t>
      </w:r>
      <w:r w:rsidRPr="007B4927">
        <w:rPr>
          <w:rFonts w:hAnsi="宋体"/>
          <w:sz w:val="24"/>
          <w:szCs w:val="24"/>
        </w:rPr>
        <w:t>10</w:t>
      </w:r>
      <w:r w:rsidRPr="007B4927">
        <w:rPr>
          <w:rFonts w:hAnsi="宋体"/>
          <w:sz w:val="24"/>
          <w:szCs w:val="24"/>
        </w:rPr>
        <w:t>楼</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法定代表人</w:t>
      </w:r>
      <w:r>
        <w:rPr>
          <w:rFonts w:hAnsi="宋体" w:hint="eastAsia"/>
          <w:sz w:val="24"/>
          <w:szCs w:val="24"/>
        </w:rPr>
        <w:t>：</w:t>
      </w:r>
      <w:r w:rsidRPr="007B4927">
        <w:rPr>
          <w:rFonts w:hAnsi="宋体"/>
          <w:sz w:val="24"/>
          <w:szCs w:val="24"/>
        </w:rPr>
        <w:t>吴玉明</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客服电话</w:t>
      </w:r>
      <w:r>
        <w:rPr>
          <w:rFonts w:hAnsi="宋体" w:hint="eastAsia"/>
          <w:sz w:val="24"/>
          <w:szCs w:val="24"/>
        </w:rPr>
        <w:t>：</w:t>
      </w:r>
      <w:r w:rsidRPr="007B4927">
        <w:rPr>
          <w:rFonts w:hAnsi="宋体"/>
          <w:sz w:val="24"/>
          <w:szCs w:val="24"/>
        </w:rPr>
        <w:t>4008-366-366</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网址</w:t>
      </w:r>
      <w:r>
        <w:rPr>
          <w:rFonts w:hAnsi="宋体" w:hint="eastAsia"/>
          <w:sz w:val="24"/>
          <w:szCs w:val="24"/>
        </w:rPr>
        <w:t>：</w:t>
      </w:r>
      <w:hyperlink r:id="rId27" w:history="1">
        <w:r w:rsidRPr="007B4927">
          <w:t>http://www.hxzq.cn</w:t>
        </w:r>
      </w:hyperlink>
    </w:p>
    <w:p w:rsidR="00E028DC" w:rsidRPr="007B4927" w:rsidRDefault="00E028DC" w:rsidP="00E028DC">
      <w:pPr>
        <w:pStyle w:val="a7"/>
        <w:ind w:leftChars="50" w:left="105" w:firstLineChars="50" w:firstLine="120"/>
        <w:rPr>
          <w:rFonts w:ascii="Times New Roman" w:hAnsi="Times New Roman"/>
        </w:rPr>
      </w:pPr>
      <w:r w:rsidRPr="007B4927">
        <w:rPr>
          <w:rFonts w:hint="eastAsia"/>
        </w:rPr>
        <w:t>(</w:t>
      </w:r>
      <w:r>
        <w:rPr>
          <w:rFonts w:hint="eastAsia"/>
        </w:rPr>
        <w:t>59</w:t>
      </w:r>
      <w:r w:rsidRPr="007B4927">
        <w:rPr>
          <w:rFonts w:hint="eastAsia"/>
        </w:rPr>
        <w:t>) 泉州银行股份有限公司</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注册地址：泉州市云鹿路</w:t>
      </w:r>
      <w:r w:rsidRPr="007B4927">
        <w:rPr>
          <w:rFonts w:hAnsi="宋体" w:hint="eastAsia"/>
          <w:sz w:val="24"/>
          <w:szCs w:val="24"/>
        </w:rPr>
        <w:t>3</w:t>
      </w:r>
      <w:r w:rsidRPr="007B4927">
        <w:rPr>
          <w:rFonts w:hAnsi="宋体" w:hint="eastAsia"/>
          <w:sz w:val="24"/>
          <w:szCs w:val="24"/>
        </w:rPr>
        <w:t>号</w:t>
      </w:r>
    </w:p>
    <w:p w:rsidR="00E028DC" w:rsidRPr="007B4927" w:rsidRDefault="00E028DC" w:rsidP="00E028DC">
      <w:pPr>
        <w:ind w:leftChars="50" w:left="105" w:firstLineChars="50" w:firstLine="120"/>
        <w:jc w:val="left"/>
        <w:rPr>
          <w:rFonts w:hAnsi="宋体"/>
          <w:sz w:val="24"/>
          <w:szCs w:val="24"/>
        </w:rPr>
      </w:pPr>
      <w:r w:rsidRPr="007B4927">
        <w:rPr>
          <w:rFonts w:hAnsi="宋体" w:hint="eastAsia"/>
          <w:sz w:val="24"/>
          <w:szCs w:val="24"/>
        </w:rPr>
        <w:t>办公地址：泉州市云鹿路</w:t>
      </w:r>
      <w:r w:rsidRPr="007B4927">
        <w:rPr>
          <w:rFonts w:hAnsi="宋体" w:hint="eastAsia"/>
          <w:sz w:val="24"/>
          <w:szCs w:val="24"/>
        </w:rPr>
        <w:t>3</w:t>
      </w:r>
      <w:r w:rsidRPr="007B4927">
        <w:rPr>
          <w:rFonts w:hAnsi="宋体" w:hint="eastAsia"/>
          <w:sz w:val="24"/>
          <w:szCs w:val="24"/>
        </w:rPr>
        <w:t>号</w:t>
      </w:r>
    </w:p>
    <w:p w:rsidR="00E028DC" w:rsidRPr="005E0E1C" w:rsidRDefault="00E028DC" w:rsidP="00E028DC">
      <w:pPr>
        <w:ind w:leftChars="50" w:left="105" w:firstLineChars="50" w:firstLine="120"/>
        <w:jc w:val="left"/>
        <w:rPr>
          <w:rFonts w:hAnsi="宋体"/>
          <w:sz w:val="24"/>
          <w:szCs w:val="24"/>
        </w:rPr>
      </w:pPr>
      <w:r w:rsidRPr="007B4927">
        <w:rPr>
          <w:rFonts w:hAnsi="宋体" w:hint="eastAsia"/>
          <w:sz w:val="24"/>
          <w:szCs w:val="24"/>
        </w:rPr>
        <w:t>法定代表人：傅子能</w:t>
      </w:r>
    </w:p>
    <w:p w:rsidR="00E028DC" w:rsidRDefault="00E028DC" w:rsidP="00E028DC">
      <w:pPr>
        <w:ind w:leftChars="100" w:left="210"/>
        <w:jc w:val="left"/>
      </w:pPr>
      <w:r w:rsidRPr="00F86326">
        <w:rPr>
          <w:rFonts w:hAnsi="宋体"/>
          <w:sz w:val="24"/>
          <w:szCs w:val="24"/>
        </w:rPr>
        <w:t>客户服务电话</w:t>
      </w:r>
      <w:r>
        <w:rPr>
          <w:rFonts w:hAnsi="宋体" w:hint="eastAsia"/>
          <w:sz w:val="24"/>
          <w:szCs w:val="24"/>
        </w:rPr>
        <w:t>：</w:t>
      </w:r>
      <w:r w:rsidRPr="00F86326">
        <w:rPr>
          <w:rFonts w:hAnsi="宋体"/>
          <w:sz w:val="24"/>
          <w:szCs w:val="24"/>
        </w:rPr>
        <w:t>400-889-6312</w:t>
      </w:r>
      <w:r w:rsidRPr="00F86326">
        <w:rPr>
          <w:rFonts w:hAnsi="宋体"/>
          <w:sz w:val="24"/>
          <w:szCs w:val="24"/>
        </w:rPr>
        <w:br/>
      </w:r>
      <w:r w:rsidRPr="00F86326">
        <w:rPr>
          <w:rFonts w:hAnsi="宋体"/>
          <w:sz w:val="24"/>
          <w:szCs w:val="24"/>
        </w:rPr>
        <w:t>网址</w:t>
      </w:r>
      <w:r>
        <w:rPr>
          <w:rFonts w:hAnsi="宋体" w:hint="eastAsia"/>
          <w:sz w:val="24"/>
          <w:szCs w:val="24"/>
        </w:rPr>
        <w:t>：</w:t>
      </w:r>
      <w:r w:rsidRPr="00CF15D9">
        <w:t>www.qzccbank.com/</w:t>
      </w:r>
    </w:p>
    <w:p w:rsidR="00E028DC" w:rsidRPr="00034DD7"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（60）</w:t>
      </w:r>
      <w:r w:rsidRPr="00034DD7">
        <w:rPr>
          <w:rFonts w:ascii="宋体" w:hAnsi="宋体" w:hint="eastAsia"/>
          <w:sz w:val="24"/>
          <w:szCs w:val="24"/>
        </w:rPr>
        <w:t>中证金牛（北京）投资咨询有限公司(金牛理财)</w:t>
      </w:r>
      <w:r w:rsidRPr="00034DD7">
        <w:rPr>
          <w:rFonts w:ascii="宋体" w:hAnsi="宋体"/>
          <w:sz w:val="24"/>
          <w:szCs w:val="24"/>
        </w:rPr>
        <w:tab/>
      </w:r>
    </w:p>
    <w:p w:rsidR="00E028DC" w:rsidRPr="00034DD7"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地址：</w:t>
      </w:r>
      <w:r w:rsidRPr="00034DD7">
        <w:rPr>
          <w:rFonts w:ascii="宋体" w:hAnsi="宋体" w:hint="eastAsia"/>
          <w:sz w:val="24"/>
          <w:szCs w:val="24"/>
        </w:rPr>
        <w:t>北京市宣武门外大街甲1号环球财讯中心A座5层</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法定代表人：彭运年</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客户服务电话:4008909998</w:t>
      </w:r>
      <w:r w:rsidRPr="005102FD">
        <w:rPr>
          <w:rFonts w:ascii="宋体" w:hAnsi="宋体" w:hint="eastAsia"/>
          <w:sz w:val="24"/>
          <w:szCs w:val="24"/>
        </w:rPr>
        <w:br/>
        <w:t xml:space="preserve"> 网址:</w:t>
      </w:r>
      <w:r w:rsidRPr="003E4037">
        <w:rPr>
          <w:rFonts w:ascii="宋体" w:hAnsi="宋体" w:hint="eastAsia"/>
          <w:sz w:val="24"/>
          <w:szCs w:val="24"/>
        </w:rPr>
        <w:t>www.jnlc.com</w:t>
      </w:r>
    </w:p>
    <w:p w:rsidR="00E028DC" w:rsidRPr="005102FD"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（61）</w:t>
      </w:r>
      <w:r w:rsidRPr="005102FD">
        <w:rPr>
          <w:rFonts w:ascii="宋体" w:hAnsi="宋体" w:hint="eastAsia"/>
          <w:sz w:val="24"/>
          <w:szCs w:val="24"/>
        </w:rPr>
        <w:t>泰信财富投资管理有限公司</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地址：北京市石景山区实兴大街30号院3号楼8层8995房间</w:t>
      </w:r>
    </w:p>
    <w:p w:rsidR="00E028DC" w:rsidRPr="005102FD" w:rsidRDefault="00E028DC" w:rsidP="00E028DC">
      <w:pPr>
        <w:adjustRightInd w:val="0"/>
        <w:snapToGrid w:val="0"/>
        <w:ind w:leftChars="100" w:left="210"/>
        <w:jc w:val="left"/>
        <w:rPr>
          <w:rFonts w:ascii="宋体" w:hAnsi="宋体"/>
          <w:sz w:val="24"/>
          <w:szCs w:val="24"/>
        </w:rPr>
      </w:pPr>
      <w:r w:rsidRPr="005102FD">
        <w:rPr>
          <w:rFonts w:ascii="宋体" w:hAnsi="宋体" w:hint="eastAsia"/>
          <w:sz w:val="24"/>
          <w:szCs w:val="24"/>
        </w:rPr>
        <w:t>法定代表人：李静</w:t>
      </w:r>
      <w:r w:rsidRPr="005102FD">
        <w:rPr>
          <w:rFonts w:ascii="宋体" w:hAnsi="宋体" w:hint="eastAsia"/>
          <w:sz w:val="24"/>
          <w:szCs w:val="24"/>
        </w:rPr>
        <w:br/>
        <w:t>客户服务电话: 400-168-7575</w:t>
      </w:r>
      <w:r w:rsidRPr="005102FD">
        <w:rPr>
          <w:rFonts w:ascii="宋体" w:hAnsi="宋体" w:hint="eastAsia"/>
          <w:sz w:val="24"/>
          <w:szCs w:val="24"/>
        </w:rPr>
        <w:br/>
        <w:t>网址:</w:t>
      </w:r>
      <w:r w:rsidRPr="003E4037">
        <w:rPr>
          <w:rFonts w:ascii="宋体" w:hAnsi="宋体" w:hint="eastAsia"/>
          <w:sz w:val="24"/>
          <w:szCs w:val="24"/>
        </w:rPr>
        <w:t>www.taixincf.com</w:t>
      </w:r>
    </w:p>
    <w:p w:rsidR="00E028DC" w:rsidRPr="00214FDE"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（62）</w:t>
      </w:r>
      <w:r w:rsidRPr="00214FDE">
        <w:rPr>
          <w:rFonts w:ascii="宋体" w:hAnsi="宋体" w:hint="eastAsia"/>
          <w:sz w:val="24"/>
          <w:szCs w:val="24"/>
        </w:rPr>
        <w:t>郑州银行股份有限公司</w:t>
      </w:r>
    </w:p>
    <w:p w:rsidR="00E028DC" w:rsidRPr="00214FDE" w:rsidRDefault="00E028DC" w:rsidP="00E028DC">
      <w:pPr>
        <w:adjustRightInd w:val="0"/>
        <w:snapToGrid w:val="0"/>
        <w:ind w:leftChars="50" w:left="105" w:firstLineChars="50" w:firstLine="120"/>
        <w:jc w:val="left"/>
        <w:rPr>
          <w:rFonts w:ascii="宋体" w:hAnsi="宋体"/>
          <w:sz w:val="24"/>
          <w:szCs w:val="24"/>
        </w:rPr>
      </w:pPr>
      <w:r w:rsidRPr="00214FDE">
        <w:rPr>
          <w:rFonts w:ascii="宋体" w:hAnsi="宋体" w:hint="eastAsia"/>
          <w:sz w:val="24"/>
          <w:szCs w:val="24"/>
        </w:rPr>
        <w:t>地址：河南省郑州市商务外环路22号</w:t>
      </w:r>
    </w:p>
    <w:p w:rsidR="00E028DC" w:rsidRPr="00214FDE" w:rsidRDefault="00E028DC" w:rsidP="00E028DC">
      <w:pPr>
        <w:adjustRightInd w:val="0"/>
        <w:snapToGrid w:val="0"/>
        <w:ind w:leftChars="50" w:left="105" w:firstLineChars="50" w:firstLine="120"/>
        <w:jc w:val="left"/>
        <w:rPr>
          <w:rFonts w:ascii="宋体" w:hAnsi="宋体"/>
          <w:sz w:val="24"/>
          <w:szCs w:val="24"/>
        </w:rPr>
      </w:pPr>
      <w:r w:rsidRPr="00214FDE">
        <w:rPr>
          <w:rFonts w:ascii="宋体" w:hAnsi="宋体" w:hint="eastAsia"/>
          <w:sz w:val="24"/>
          <w:szCs w:val="24"/>
        </w:rPr>
        <w:t>法定代表人：王天宇</w:t>
      </w:r>
    </w:p>
    <w:p w:rsidR="00E028DC" w:rsidRPr="00214FDE" w:rsidRDefault="00E028DC" w:rsidP="00E028DC">
      <w:pPr>
        <w:adjustRightInd w:val="0"/>
        <w:snapToGrid w:val="0"/>
        <w:ind w:leftChars="50" w:left="105" w:firstLineChars="50" w:firstLine="120"/>
        <w:jc w:val="left"/>
        <w:rPr>
          <w:rFonts w:ascii="宋体" w:hAnsi="宋体"/>
          <w:sz w:val="24"/>
          <w:szCs w:val="24"/>
        </w:rPr>
      </w:pPr>
      <w:r w:rsidRPr="00214FDE">
        <w:rPr>
          <w:rFonts w:ascii="宋体" w:hAnsi="宋体" w:hint="eastAsia"/>
          <w:sz w:val="24"/>
          <w:szCs w:val="24"/>
        </w:rPr>
        <w:t>客户服务电话: 967585（河南地区）、4000-967585（全国）</w:t>
      </w:r>
    </w:p>
    <w:p w:rsidR="00E028DC" w:rsidRDefault="00E028DC" w:rsidP="00E028DC">
      <w:pPr>
        <w:adjustRightInd w:val="0"/>
        <w:snapToGrid w:val="0"/>
        <w:ind w:leftChars="50" w:left="105" w:firstLineChars="50" w:firstLine="120"/>
        <w:jc w:val="left"/>
        <w:rPr>
          <w:rFonts w:ascii="宋体" w:hAnsi="宋体"/>
          <w:sz w:val="24"/>
          <w:szCs w:val="24"/>
        </w:rPr>
      </w:pPr>
      <w:r w:rsidRPr="00214FDE">
        <w:rPr>
          <w:rFonts w:ascii="宋体" w:hAnsi="宋体" w:hint="eastAsia"/>
          <w:sz w:val="24"/>
          <w:szCs w:val="24"/>
        </w:rPr>
        <w:t>网址: www.zzbank.cn</w:t>
      </w:r>
    </w:p>
    <w:p w:rsidR="00E028DC" w:rsidRPr="005102FD"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（63）</w:t>
      </w:r>
      <w:r w:rsidRPr="005102FD">
        <w:rPr>
          <w:rFonts w:ascii="宋体" w:hAnsi="宋体" w:hint="eastAsia"/>
          <w:sz w:val="24"/>
          <w:szCs w:val="24"/>
        </w:rPr>
        <w:t xml:space="preserve">上海凯石财富基金销售有限公司 </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地址：上海市黄浦区西藏南路765号602-115室</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法定代表人：陈继武</w:t>
      </w:r>
      <w:r w:rsidRPr="005102FD">
        <w:rPr>
          <w:rFonts w:ascii="宋体" w:hAnsi="宋体"/>
          <w:sz w:val="24"/>
          <w:szCs w:val="24"/>
        </w:rPr>
        <w:tab/>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客户服务电话: 4000 178 000</w:t>
      </w:r>
    </w:p>
    <w:p w:rsidR="00E028DC"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 xml:space="preserve">网址: </w:t>
      </w:r>
      <w:r w:rsidRPr="003E4037">
        <w:rPr>
          <w:rFonts w:ascii="宋体" w:hAnsi="宋体" w:hint="eastAsia"/>
          <w:sz w:val="24"/>
          <w:szCs w:val="24"/>
        </w:rPr>
        <w:t>www.lingxianfund.com</w:t>
      </w:r>
    </w:p>
    <w:p w:rsidR="00E028DC" w:rsidRPr="005102FD"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（64）</w:t>
      </w:r>
      <w:r w:rsidRPr="005102FD">
        <w:rPr>
          <w:rFonts w:ascii="宋体" w:hAnsi="宋体" w:hint="eastAsia"/>
          <w:sz w:val="24"/>
          <w:szCs w:val="24"/>
        </w:rPr>
        <w:t>上海中正达广</w:t>
      </w:r>
      <w:r w:rsidRPr="0002388A">
        <w:rPr>
          <w:rFonts w:ascii="宋体" w:hAnsi="宋体" w:hint="eastAsia"/>
          <w:sz w:val="24"/>
          <w:szCs w:val="24"/>
        </w:rPr>
        <w:t>基金销售</w:t>
      </w:r>
      <w:r w:rsidRPr="005102FD">
        <w:rPr>
          <w:rFonts w:ascii="宋体" w:hAnsi="宋体" w:hint="eastAsia"/>
          <w:sz w:val="24"/>
          <w:szCs w:val="24"/>
        </w:rPr>
        <w:t xml:space="preserve">有限公司 </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 xml:space="preserve">地址：上海市徐汇区龙腾大道2815号302室 </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法定代表人：黄欣</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 xml:space="preserve">客户服务电话: 400-6767-523   </w:t>
      </w:r>
    </w:p>
    <w:p w:rsidR="00E028DC"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网址: www.zzwealth.cn</w:t>
      </w:r>
    </w:p>
    <w:p w:rsidR="00E028DC" w:rsidRPr="00214FDE"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（65）</w:t>
      </w:r>
      <w:r w:rsidRPr="00214FDE">
        <w:rPr>
          <w:rFonts w:ascii="宋体" w:hAnsi="宋体" w:hint="eastAsia"/>
          <w:sz w:val="24"/>
          <w:szCs w:val="24"/>
        </w:rPr>
        <w:t xml:space="preserve">上海好买基金销售有限公司 </w:t>
      </w:r>
    </w:p>
    <w:p w:rsidR="00E028DC" w:rsidRPr="00214FDE" w:rsidRDefault="00E028DC" w:rsidP="00E028DC">
      <w:pPr>
        <w:adjustRightInd w:val="0"/>
        <w:snapToGrid w:val="0"/>
        <w:ind w:leftChars="50" w:left="105" w:firstLineChars="50" w:firstLine="120"/>
        <w:jc w:val="left"/>
        <w:rPr>
          <w:rFonts w:ascii="宋体" w:hAnsi="宋体"/>
          <w:sz w:val="24"/>
          <w:szCs w:val="24"/>
        </w:rPr>
      </w:pPr>
      <w:r w:rsidRPr="00214FDE">
        <w:rPr>
          <w:rFonts w:ascii="宋体" w:hAnsi="宋体" w:hint="eastAsia"/>
          <w:sz w:val="24"/>
          <w:szCs w:val="24"/>
        </w:rPr>
        <w:t>注册地址：上海市虹口区场中路685弄37号4号楼449室</w:t>
      </w:r>
    </w:p>
    <w:p w:rsidR="00E028DC" w:rsidRPr="00214FDE" w:rsidRDefault="00E028DC" w:rsidP="00E028DC">
      <w:pPr>
        <w:adjustRightInd w:val="0"/>
        <w:snapToGrid w:val="0"/>
        <w:ind w:leftChars="50" w:left="105" w:firstLineChars="50" w:firstLine="120"/>
        <w:jc w:val="left"/>
        <w:rPr>
          <w:rFonts w:ascii="宋体" w:hAnsi="宋体"/>
          <w:sz w:val="24"/>
          <w:szCs w:val="24"/>
        </w:rPr>
      </w:pPr>
      <w:r w:rsidRPr="00214FDE">
        <w:rPr>
          <w:rFonts w:ascii="宋体" w:hAnsi="宋体" w:hint="eastAsia"/>
          <w:sz w:val="24"/>
          <w:szCs w:val="24"/>
        </w:rPr>
        <w:t xml:space="preserve">办公地址：上海市浦东新区浦东南路 1118号903-906室   </w:t>
      </w:r>
    </w:p>
    <w:p w:rsidR="00E028DC" w:rsidRPr="00214FDE" w:rsidRDefault="00E028DC" w:rsidP="00E028DC">
      <w:pPr>
        <w:adjustRightInd w:val="0"/>
        <w:snapToGrid w:val="0"/>
        <w:ind w:leftChars="50" w:left="105" w:firstLineChars="50" w:firstLine="120"/>
        <w:jc w:val="left"/>
        <w:rPr>
          <w:rFonts w:ascii="宋体" w:hAnsi="宋体"/>
          <w:sz w:val="24"/>
          <w:szCs w:val="24"/>
        </w:rPr>
      </w:pPr>
      <w:r w:rsidRPr="00214FDE">
        <w:rPr>
          <w:rFonts w:ascii="宋体" w:hAnsi="宋体" w:hint="eastAsia"/>
          <w:sz w:val="24"/>
          <w:szCs w:val="24"/>
        </w:rPr>
        <w:t>法定代表人：杨文斌</w:t>
      </w:r>
    </w:p>
    <w:p w:rsidR="00E028DC" w:rsidRPr="00214FDE" w:rsidRDefault="00E028DC" w:rsidP="00E028DC">
      <w:pPr>
        <w:adjustRightInd w:val="0"/>
        <w:snapToGrid w:val="0"/>
        <w:ind w:leftChars="50" w:left="105" w:firstLineChars="50" w:firstLine="120"/>
        <w:jc w:val="left"/>
        <w:rPr>
          <w:rFonts w:ascii="宋体" w:hAnsi="宋体"/>
          <w:sz w:val="24"/>
          <w:szCs w:val="24"/>
        </w:rPr>
      </w:pPr>
      <w:r w:rsidRPr="00214FDE">
        <w:rPr>
          <w:rFonts w:ascii="宋体" w:hAnsi="宋体" w:hint="eastAsia"/>
          <w:sz w:val="24"/>
          <w:szCs w:val="24"/>
        </w:rPr>
        <w:t xml:space="preserve">电话：400-700-9665 </w:t>
      </w:r>
    </w:p>
    <w:p w:rsidR="00E028DC" w:rsidRPr="00214FDE" w:rsidRDefault="00E028DC" w:rsidP="00E028DC">
      <w:pPr>
        <w:adjustRightInd w:val="0"/>
        <w:snapToGrid w:val="0"/>
        <w:ind w:leftChars="50" w:left="105" w:firstLineChars="50" w:firstLine="120"/>
        <w:jc w:val="left"/>
        <w:rPr>
          <w:rFonts w:ascii="宋体" w:hAnsi="宋体"/>
          <w:sz w:val="24"/>
          <w:szCs w:val="24"/>
        </w:rPr>
      </w:pPr>
      <w:r w:rsidRPr="00214FDE">
        <w:rPr>
          <w:rFonts w:ascii="宋体" w:hAnsi="宋体" w:hint="eastAsia"/>
          <w:sz w:val="24"/>
          <w:szCs w:val="24"/>
        </w:rPr>
        <w:t xml:space="preserve">网址: www.ehowbuy.com </w:t>
      </w:r>
    </w:p>
    <w:p w:rsidR="00E028DC" w:rsidRPr="005102FD"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（66）</w:t>
      </w:r>
      <w:r w:rsidRPr="005102FD">
        <w:rPr>
          <w:rFonts w:ascii="宋体" w:hAnsi="宋体" w:hint="eastAsia"/>
          <w:sz w:val="24"/>
          <w:szCs w:val="24"/>
        </w:rPr>
        <w:t>苏州银行股份有限公司</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注册地址：江苏省苏州市工业园区钟园路</w:t>
      </w:r>
      <w:r w:rsidRPr="005102FD">
        <w:rPr>
          <w:rFonts w:ascii="宋体" w:hAnsi="宋体"/>
          <w:sz w:val="24"/>
          <w:szCs w:val="24"/>
        </w:rPr>
        <w:t>728</w:t>
      </w:r>
      <w:r w:rsidRPr="005102FD">
        <w:rPr>
          <w:rFonts w:ascii="宋体" w:hAnsi="宋体" w:hint="eastAsia"/>
          <w:sz w:val="24"/>
          <w:szCs w:val="24"/>
        </w:rPr>
        <w:t>号</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办公地址：江苏省苏州市工业园区钟园路</w:t>
      </w:r>
      <w:r w:rsidRPr="005102FD">
        <w:rPr>
          <w:rFonts w:ascii="宋体" w:hAnsi="宋体"/>
          <w:sz w:val="24"/>
          <w:szCs w:val="24"/>
        </w:rPr>
        <w:t>728</w:t>
      </w:r>
      <w:r w:rsidRPr="005102FD">
        <w:rPr>
          <w:rFonts w:ascii="宋体" w:hAnsi="宋体" w:hint="eastAsia"/>
          <w:sz w:val="24"/>
          <w:szCs w:val="24"/>
        </w:rPr>
        <w:t>号</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法定代表人：王兰凤</w:t>
      </w:r>
      <w:r w:rsidRPr="005102FD">
        <w:rPr>
          <w:rFonts w:ascii="宋体" w:hAnsi="宋体"/>
          <w:sz w:val="24"/>
          <w:szCs w:val="24"/>
        </w:rPr>
        <w:tab/>
      </w:r>
    </w:p>
    <w:p w:rsidR="00E028DC" w:rsidRDefault="00E028DC" w:rsidP="00E028DC">
      <w:pPr>
        <w:adjustRightInd w:val="0"/>
        <w:snapToGrid w:val="0"/>
        <w:ind w:leftChars="100" w:left="210"/>
        <w:jc w:val="left"/>
        <w:rPr>
          <w:rFonts w:ascii="宋体" w:hAnsi="宋体"/>
          <w:sz w:val="24"/>
          <w:szCs w:val="24"/>
        </w:rPr>
      </w:pPr>
      <w:r w:rsidRPr="0002388A">
        <w:rPr>
          <w:rFonts w:ascii="宋体" w:hAnsi="宋体"/>
          <w:sz w:val="24"/>
          <w:szCs w:val="24"/>
        </w:rPr>
        <w:t>客服电话：96067</w:t>
      </w:r>
      <w:r w:rsidRPr="0002388A">
        <w:rPr>
          <w:rFonts w:ascii="宋体" w:hAnsi="宋体"/>
          <w:sz w:val="24"/>
          <w:szCs w:val="24"/>
        </w:rPr>
        <w:br/>
        <w:t>网站：</w:t>
      </w:r>
      <w:r w:rsidRPr="00CF15D9">
        <w:t>www.suzhoubank.com</w:t>
      </w:r>
    </w:p>
    <w:p w:rsidR="00E028DC" w:rsidRPr="005102FD"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（67）</w:t>
      </w:r>
      <w:r w:rsidRPr="005102FD">
        <w:rPr>
          <w:rFonts w:ascii="宋体" w:hAnsi="宋体" w:hint="eastAsia"/>
          <w:sz w:val="24"/>
          <w:szCs w:val="24"/>
        </w:rPr>
        <w:t>北京格上富信投资顾问有限公司</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注册地址：北京市朝阳区东三环北路</w:t>
      </w:r>
      <w:r w:rsidRPr="005102FD">
        <w:rPr>
          <w:rFonts w:ascii="宋体" w:hAnsi="宋体"/>
          <w:sz w:val="24"/>
          <w:szCs w:val="24"/>
        </w:rPr>
        <w:t>19</w:t>
      </w:r>
      <w:r w:rsidRPr="005102FD">
        <w:rPr>
          <w:rFonts w:ascii="宋体" w:hAnsi="宋体" w:hint="eastAsia"/>
          <w:sz w:val="24"/>
          <w:szCs w:val="24"/>
        </w:rPr>
        <w:t>号楼</w:t>
      </w:r>
      <w:r w:rsidRPr="005102FD">
        <w:rPr>
          <w:rFonts w:ascii="宋体" w:hAnsi="宋体"/>
          <w:sz w:val="24"/>
          <w:szCs w:val="24"/>
        </w:rPr>
        <w:t>701</w:t>
      </w:r>
      <w:r w:rsidRPr="005102FD">
        <w:rPr>
          <w:rFonts w:ascii="宋体" w:hAnsi="宋体" w:hint="eastAsia"/>
          <w:sz w:val="24"/>
          <w:szCs w:val="24"/>
        </w:rPr>
        <w:t>内</w:t>
      </w:r>
      <w:r w:rsidRPr="005102FD">
        <w:rPr>
          <w:rFonts w:ascii="宋体" w:hAnsi="宋体"/>
          <w:sz w:val="24"/>
          <w:szCs w:val="24"/>
        </w:rPr>
        <w:t>09</w:t>
      </w:r>
      <w:r w:rsidRPr="005102FD">
        <w:rPr>
          <w:rFonts w:ascii="宋体" w:hAnsi="宋体" w:hint="eastAsia"/>
          <w:sz w:val="24"/>
          <w:szCs w:val="24"/>
        </w:rPr>
        <w:t>室</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办公地址：北京市朝阳区东三环北路</w:t>
      </w:r>
      <w:r w:rsidRPr="005102FD">
        <w:rPr>
          <w:rFonts w:ascii="宋体" w:hAnsi="宋体"/>
          <w:sz w:val="24"/>
          <w:szCs w:val="24"/>
        </w:rPr>
        <w:t>19</w:t>
      </w:r>
      <w:r w:rsidRPr="005102FD">
        <w:rPr>
          <w:rFonts w:ascii="宋体" w:hAnsi="宋体" w:hint="eastAsia"/>
          <w:sz w:val="24"/>
          <w:szCs w:val="24"/>
        </w:rPr>
        <w:t>号楼</w:t>
      </w:r>
      <w:r w:rsidRPr="005102FD">
        <w:rPr>
          <w:rFonts w:ascii="宋体" w:hAnsi="宋体"/>
          <w:sz w:val="24"/>
          <w:szCs w:val="24"/>
        </w:rPr>
        <w:t>701</w:t>
      </w:r>
      <w:r w:rsidRPr="005102FD">
        <w:rPr>
          <w:rFonts w:ascii="宋体" w:hAnsi="宋体" w:hint="eastAsia"/>
          <w:sz w:val="24"/>
          <w:szCs w:val="24"/>
        </w:rPr>
        <w:t>内</w:t>
      </w:r>
      <w:r w:rsidRPr="005102FD">
        <w:rPr>
          <w:rFonts w:ascii="宋体" w:hAnsi="宋体"/>
          <w:sz w:val="24"/>
          <w:szCs w:val="24"/>
        </w:rPr>
        <w:t>09</w:t>
      </w:r>
      <w:r w:rsidRPr="005102FD">
        <w:rPr>
          <w:rFonts w:ascii="宋体" w:hAnsi="宋体" w:hint="eastAsia"/>
          <w:sz w:val="24"/>
          <w:szCs w:val="24"/>
        </w:rPr>
        <w:t>室</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法定代表人：</w:t>
      </w:r>
      <w:r w:rsidRPr="005102FD">
        <w:rPr>
          <w:rFonts w:ascii="宋体" w:hAnsi="宋体"/>
          <w:sz w:val="24"/>
          <w:szCs w:val="24"/>
        </w:rPr>
        <w:tab/>
      </w:r>
      <w:r w:rsidRPr="005102FD">
        <w:rPr>
          <w:rFonts w:ascii="宋体" w:hAnsi="宋体" w:hint="eastAsia"/>
          <w:sz w:val="24"/>
          <w:szCs w:val="24"/>
        </w:rPr>
        <w:t>李悦章</w:t>
      </w:r>
    </w:p>
    <w:p w:rsidR="00E028DC" w:rsidRDefault="00E028DC" w:rsidP="00E028DC">
      <w:pPr>
        <w:adjustRightInd w:val="0"/>
        <w:snapToGrid w:val="0"/>
        <w:ind w:leftChars="100" w:left="210"/>
        <w:jc w:val="left"/>
        <w:rPr>
          <w:rFonts w:ascii="宋体" w:hAnsi="宋体"/>
          <w:sz w:val="24"/>
          <w:szCs w:val="24"/>
        </w:rPr>
      </w:pPr>
      <w:r w:rsidRPr="0002388A">
        <w:rPr>
          <w:rFonts w:ascii="宋体" w:hAnsi="宋体"/>
          <w:sz w:val="24"/>
          <w:szCs w:val="24"/>
        </w:rPr>
        <w:t>客户服务电话：010-82350618</w:t>
      </w:r>
      <w:r w:rsidRPr="0002388A">
        <w:rPr>
          <w:rFonts w:ascii="宋体" w:hAnsi="宋体"/>
          <w:sz w:val="24"/>
          <w:szCs w:val="24"/>
        </w:rPr>
        <w:br/>
        <w:t>公司网址：</w:t>
      </w:r>
      <w:r w:rsidRPr="00CF15D9">
        <w:t>www.igesafe.com</w:t>
      </w:r>
    </w:p>
    <w:p w:rsidR="00E028DC"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（68）</w:t>
      </w:r>
      <w:r w:rsidRPr="00E32837">
        <w:rPr>
          <w:rFonts w:ascii="宋体" w:hAnsi="宋体" w:hint="eastAsia"/>
          <w:sz w:val="24"/>
          <w:szCs w:val="24"/>
        </w:rPr>
        <w:t>北京加和基金销售有限公司</w:t>
      </w:r>
    </w:p>
    <w:p w:rsidR="00E028DC"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sz w:val="24"/>
          <w:szCs w:val="24"/>
        </w:rPr>
        <w:t xml:space="preserve">注册地址：北京市西城区车公庄大街4号5号楼1层 </w:t>
      </w:r>
    </w:p>
    <w:p w:rsidR="00E028DC"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sz w:val="24"/>
          <w:szCs w:val="24"/>
        </w:rPr>
        <w:t>办公地址：北京市西城区车公庄大街4号5号楼</w:t>
      </w:r>
      <w:r w:rsidRPr="005102FD">
        <w:rPr>
          <w:rFonts w:ascii="宋体" w:hAnsi="宋体" w:hint="eastAsia"/>
          <w:sz w:val="24"/>
          <w:szCs w:val="24"/>
        </w:rPr>
        <w:t>1</w:t>
      </w:r>
      <w:r w:rsidRPr="005102FD">
        <w:rPr>
          <w:rFonts w:ascii="宋体" w:hAnsi="宋体"/>
          <w:sz w:val="24"/>
          <w:szCs w:val="24"/>
        </w:rPr>
        <w:t xml:space="preserve">层 </w:t>
      </w:r>
    </w:p>
    <w:p w:rsidR="00E028DC" w:rsidRPr="002B4BE0"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sz w:val="24"/>
          <w:szCs w:val="24"/>
        </w:rPr>
        <w:t>法定代表人：徐福星</w:t>
      </w:r>
    </w:p>
    <w:p w:rsidR="00E028DC" w:rsidRPr="0002388A" w:rsidRDefault="00E028DC" w:rsidP="00E028DC">
      <w:pPr>
        <w:adjustRightInd w:val="0"/>
        <w:snapToGrid w:val="0"/>
        <w:ind w:leftChars="50" w:left="105" w:firstLineChars="50" w:firstLine="120"/>
        <w:jc w:val="left"/>
        <w:rPr>
          <w:rFonts w:ascii="宋体" w:hAnsi="宋体"/>
          <w:sz w:val="24"/>
          <w:szCs w:val="24"/>
        </w:rPr>
      </w:pPr>
      <w:r w:rsidRPr="0002388A">
        <w:rPr>
          <w:rFonts w:ascii="宋体" w:hAnsi="宋体"/>
          <w:sz w:val="24"/>
          <w:szCs w:val="24"/>
        </w:rPr>
        <w:t>客户服务电话：400-600-0030</w:t>
      </w:r>
    </w:p>
    <w:p w:rsidR="00E028DC" w:rsidRDefault="00E028DC" w:rsidP="00E028DC">
      <w:pPr>
        <w:adjustRightInd w:val="0"/>
        <w:snapToGrid w:val="0"/>
        <w:ind w:leftChars="50" w:left="105" w:firstLineChars="50" w:firstLine="120"/>
        <w:jc w:val="left"/>
        <w:rPr>
          <w:rFonts w:ascii="宋体" w:hAnsi="宋体"/>
          <w:sz w:val="24"/>
          <w:szCs w:val="24"/>
        </w:rPr>
      </w:pPr>
      <w:r w:rsidRPr="0002388A">
        <w:rPr>
          <w:rFonts w:ascii="宋体" w:hAnsi="宋体"/>
          <w:sz w:val="24"/>
          <w:szCs w:val="24"/>
        </w:rPr>
        <w:t>公司网址：</w:t>
      </w:r>
      <w:hyperlink r:id="rId28" w:history="1">
        <w:r w:rsidRPr="00E32837">
          <w:t>www.bzfunds.com</w:t>
        </w:r>
      </w:hyperlink>
    </w:p>
    <w:p w:rsidR="00E028DC" w:rsidRDefault="00E028DC" w:rsidP="00E028DC">
      <w:pPr>
        <w:adjustRightInd w:val="0"/>
        <w:snapToGrid w:val="0"/>
        <w:ind w:firstLineChars="100" w:firstLine="240"/>
        <w:jc w:val="left"/>
        <w:rPr>
          <w:rFonts w:ascii="宋体" w:hAnsi="宋体"/>
          <w:sz w:val="24"/>
          <w:szCs w:val="24"/>
        </w:rPr>
      </w:pPr>
      <w:r>
        <w:rPr>
          <w:rFonts w:ascii="宋体" w:hAnsi="宋体" w:hint="eastAsia"/>
          <w:sz w:val="24"/>
          <w:szCs w:val="24"/>
        </w:rPr>
        <w:t>(69)</w:t>
      </w:r>
      <w:r w:rsidRPr="0078087B">
        <w:rPr>
          <w:rFonts w:ascii="宋体" w:hAnsi="宋体"/>
          <w:sz w:val="24"/>
          <w:szCs w:val="24"/>
        </w:rPr>
        <w:t>平安证券股份有限公司</w:t>
      </w:r>
    </w:p>
    <w:p w:rsidR="00E028DC" w:rsidRPr="008E77DF" w:rsidRDefault="00E028DC" w:rsidP="00E028DC">
      <w:pPr>
        <w:ind w:leftChars="50" w:left="105" w:firstLineChars="50" w:firstLine="120"/>
        <w:jc w:val="left"/>
        <w:rPr>
          <w:rFonts w:ascii="宋体" w:hAnsi="宋体"/>
          <w:sz w:val="24"/>
          <w:szCs w:val="24"/>
        </w:rPr>
      </w:pPr>
      <w:r w:rsidRPr="008E77DF">
        <w:rPr>
          <w:rFonts w:ascii="宋体" w:hAnsi="宋体" w:hint="eastAsia"/>
          <w:sz w:val="24"/>
          <w:szCs w:val="24"/>
        </w:rPr>
        <w:t>注册地址：</w:t>
      </w:r>
      <w:r w:rsidRPr="007B2ADC">
        <w:rPr>
          <w:rFonts w:ascii="宋体" w:hAnsi="宋体" w:hint="eastAsia"/>
          <w:sz w:val="24"/>
          <w:szCs w:val="24"/>
        </w:rPr>
        <w:t>深圳市福田中心区金田路荣超大厦4036号16-20</w:t>
      </w:r>
      <w:r>
        <w:rPr>
          <w:rFonts w:ascii="宋体" w:hAnsi="宋体" w:hint="eastAsia"/>
          <w:sz w:val="24"/>
          <w:szCs w:val="24"/>
        </w:rPr>
        <w:t>层</w:t>
      </w:r>
    </w:p>
    <w:p w:rsidR="00E028DC" w:rsidRPr="008E77DF" w:rsidRDefault="00E028DC" w:rsidP="00E028DC">
      <w:pPr>
        <w:ind w:leftChars="50" w:left="105" w:firstLineChars="50" w:firstLine="120"/>
        <w:jc w:val="left"/>
        <w:rPr>
          <w:rFonts w:ascii="宋体" w:hAnsi="宋体"/>
          <w:sz w:val="24"/>
          <w:szCs w:val="24"/>
        </w:rPr>
      </w:pPr>
      <w:r w:rsidRPr="008E77DF">
        <w:rPr>
          <w:rFonts w:ascii="宋体" w:hAnsi="宋体" w:hint="eastAsia"/>
          <w:sz w:val="24"/>
          <w:szCs w:val="24"/>
        </w:rPr>
        <w:t>办公地址：</w:t>
      </w:r>
      <w:r w:rsidRPr="00D669B1">
        <w:rPr>
          <w:rFonts w:ascii="宋体" w:hAnsi="宋体" w:hint="eastAsia"/>
          <w:sz w:val="24"/>
          <w:szCs w:val="24"/>
        </w:rPr>
        <w:t>深圳市福田区金田路4036号荣超大厦16-20层</w:t>
      </w:r>
    </w:p>
    <w:p w:rsidR="00E028DC" w:rsidRPr="008E77DF" w:rsidRDefault="00E028DC" w:rsidP="00E028DC">
      <w:pPr>
        <w:ind w:leftChars="50" w:left="105" w:firstLineChars="50" w:firstLine="120"/>
        <w:jc w:val="left"/>
        <w:rPr>
          <w:rFonts w:ascii="宋体" w:hAnsi="宋体"/>
          <w:sz w:val="24"/>
          <w:szCs w:val="24"/>
        </w:rPr>
      </w:pPr>
      <w:r w:rsidRPr="008E77DF">
        <w:rPr>
          <w:rFonts w:ascii="宋体" w:hAnsi="宋体" w:hint="eastAsia"/>
          <w:sz w:val="24"/>
          <w:szCs w:val="24"/>
        </w:rPr>
        <w:t>法定代表人：</w:t>
      </w:r>
      <w:r w:rsidRPr="00034DD7">
        <w:rPr>
          <w:rFonts w:ascii="宋体" w:hAnsi="宋体" w:hint="eastAsia"/>
          <w:sz w:val="24"/>
          <w:szCs w:val="24"/>
        </w:rPr>
        <w:t>何之江</w:t>
      </w:r>
    </w:p>
    <w:p w:rsidR="00E028DC" w:rsidRPr="008E77DF" w:rsidRDefault="00E028DC" w:rsidP="00E028DC">
      <w:pPr>
        <w:ind w:leftChars="50" w:left="105" w:firstLineChars="50" w:firstLine="120"/>
        <w:jc w:val="left"/>
        <w:rPr>
          <w:rFonts w:ascii="宋体" w:hAnsi="宋体"/>
          <w:sz w:val="24"/>
          <w:szCs w:val="24"/>
        </w:rPr>
      </w:pPr>
      <w:r w:rsidRPr="008E77DF">
        <w:rPr>
          <w:rFonts w:ascii="宋体" w:hAnsi="宋体" w:hint="eastAsia"/>
          <w:sz w:val="24"/>
          <w:szCs w:val="24"/>
        </w:rPr>
        <w:t>电话：</w:t>
      </w:r>
      <w:r w:rsidRPr="008E77DF">
        <w:rPr>
          <w:rFonts w:ascii="宋体" w:hAnsi="宋体"/>
          <w:sz w:val="24"/>
          <w:szCs w:val="24"/>
        </w:rPr>
        <w:t>4008866338</w:t>
      </w:r>
    </w:p>
    <w:p w:rsidR="00E028DC" w:rsidRPr="008E77DF" w:rsidRDefault="00E028DC" w:rsidP="00E028DC">
      <w:pPr>
        <w:ind w:leftChars="50" w:left="105" w:firstLineChars="50" w:firstLine="120"/>
        <w:jc w:val="left"/>
        <w:rPr>
          <w:rFonts w:ascii="宋体" w:hAnsi="宋体"/>
          <w:sz w:val="24"/>
          <w:szCs w:val="24"/>
        </w:rPr>
      </w:pPr>
      <w:r w:rsidRPr="008E77DF">
        <w:rPr>
          <w:rFonts w:ascii="宋体" w:hAnsi="宋体" w:hint="eastAsia"/>
          <w:sz w:val="24"/>
          <w:szCs w:val="24"/>
        </w:rPr>
        <w:t>客户服务电话：</w:t>
      </w:r>
      <w:r w:rsidRPr="00D669B1">
        <w:rPr>
          <w:rFonts w:ascii="宋体" w:hAnsi="宋体"/>
          <w:sz w:val="24"/>
          <w:szCs w:val="24"/>
        </w:rPr>
        <w:t>95511-8</w:t>
      </w:r>
    </w:p>
    <w:p w:rsidR="00E028DC" w:rsidRDefault="00E028DC" w:rsidP="00E028DC">
      <w:pPr>
        <w:ind w:leftChars="50" w:left="105" w:firstLineChars="50" w:firstLine="120"/>
        <w:jc w:val="left"/>
        <w:rPr>
          <w:rFonts w:ascii="宋体" w:hAnsi="宋体"/>
          <w:sz w:val="24"/>
          <w:szCs w:val="24"/>
        </w:rPr>
      </w:pPr>
      <w:r w:rsidRPr="008E77DF">
        <w:rPr>
          <w:rFonts w:ascii="宋体" w:hAnsi="宋体" w:hint="eastAsia"/>
          <w:sz w:val="24"/>
          <w:szCs w:val="24"/>
        </w:rPr>
        <w:t>网址：</w:t>
      </w:r>
      <w:r w:rsidRPr="00D042DC">
        <w:rPr>
          <w:rFonts w:ascii="宋体" w:hAnsi="宋体"/>
          <w:sz w:val="24"/>
          <w:szCs w:val="24"/>
        </w:rPr>
        <w:t>stock.pingan.com</w:t>
      </w:r>
    </w:p>
    <w:p w:rsidR="00E028DC" w:rsidRPr="00AD2B6D" w:rsidRDefault="00E028DC" w:rsidP="00E028DC">
      <w:pPr>
        <w:adjustRightInd w:val="0"/>
        <w:snapToGrid w:val="0"/>
        <w:ind w:left="225"/>
        <w:jc w:val="left"/>
        <w:rPr>
          <w:rFonts w:ascii="宋体" w:hAnsi="宋体"/>
          <w:sz w:val="24"/>
          <w:szCs w:val="24"/>
        </w:rPr>
      </w:pPr>
      <w:r>
        <w:rPr>
          <w:rFonts w:ascii="宋体" w:hAnsi="宋体" w:hint="eastAsia"/>
          <w:sz w:val="24"/>
          <w:szCs w:val="24"/>
        </w:rPr>
        <w:t>(70)</w:t>
      </w:r>
      <w:r w:rsidRPr="00AD2B6D">
        <w:rPr>
          <w:rFonts w:ascii="宋体" w:hAnsi="宋体"/>
          <w:sz w:val="24"/>
          <w:szCs w:val="24"/>
        </w:rPr>
        <w:t>大连银行股份有限公司</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sz w:val="24"/>
          <w:szCs w:val="24"/>
        </w:rPr>
        <w:t>注册地址：</w:t>
      </w:r>
      <w:r w:rsidRPr="005102FD">
        <w:rPr>
          <w:rFonts w:ascii="宋体" w:hAnsi="宋体" w:hint="eastAsia"/>
          <w:sz w:val="24"/>
          <w:szCs w:val="24"/>
        </w:rPr>
        <w:t>大连市中山区中山路</w:t>
      </w:r>
      <w:r w:rsidRPr="005102FD">
        <w:rPr>
          <w:rFonts w:ascii="宋体" w:hAnsi="宋体"/>
          <w:sz w:val="24"/>
          <w:szCs w:val="24"/>
        </w:rPr>
        <w:t>88</w:t>
      </w:r>
      <w:r w:rsidRPr="005102FD">
        <w:rPr>
          <w:rFonts w:ascii="宋体" w:hAnsi="宋体" w:hint="eastAsia"/>
          <w:sz w:val="24"/>
          <w:szCs w:val="24"/>
        </w:rPr>
        <w:t>号</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sz w:val="24"/>
          <w:szCs w:val="24"/>
        </w:rPr>
        <w:t>办公地址：</w:t>
      </w:r>
      <w:r w:rsidRPr="005102FD">
        <w:rPr>
          <w:rFonts w:ascii="宋体" w:hAnsi="宋体" w:hint="eastAsia"/>
          <w:sz w:val="24"/>
          <w:szCs w:val="24"/>
        </w:rPr>
        <w:t>大连市中山区中山路</w:t>
      </w:r>
      <w:r w:rsidRPr="005102FD">
        <w:rPr>
          <w:rFonts w:ascii="宋体" w:hAnsi="宋体"/>
          <w:sz w:val="24"/>
          <w:szCs w:val="24"/>
        </w:rPr>
        <w:t>88</w:t>
      </w:r>
      <w:r w:rsidRPr="005102FD">
        <w:rPr>
          <w:rFonts w:ascii="宋体" w:hAnsi="宋体" w:hint="eastAsia"/>
          <w:sz w:val="24"/>
          <w:szCs w:val="24"/>
        </w:rPr>
        <w:t>号</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sz w:val="24"/>
          <w:szCs w:val="24"/>
        </w:rPr>
        <w:t>法定代表人：陈占维</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sz w:val="24"/>
          <w:szCs w:val="24"/>
        </w:rPr>
        <w:t>客户服务电话：4006640099</w:t>
      </w:r>
    </w:p>
    <w:p w:rsidR="00E028DC"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sz w:val="24"/>
          <w:szCs w:val="24"/>
        </w:rPr>
        <w:t>网址：www.bankofdl.com</w:t>
      </w:r>
    </w:p>
    <w:p w:rsidR="00E028DC" w:rsidRDefault="00E028DC" w:rsidP="00E028DC">
      <w:pPr>
        <w:adjustRightInd w:val="0"/>
        <w:snapToGrid w:val="0"/>
        <w:ind w:leftChars="100" w:left="210"/>
        <w:jc w:val="left"/>
        <w:rPr>
          <w:rFonts w:ascii="宋体" w:hAnsi="宋体"/>
          <w:sz w:val="24"/>
          <w:szCs w:val="24"/>
        </w:rPr>
      </w:pPr>
      <w:r>
        <w:rPr>
          <w:rFonts w:ascii="宋体" w:hAnsi="宋体" w:hint="eastAsia"/>
          <w:sz w:val="24"/>
          <w:szCs w:val="24"/>
        </w:rPr>
        <w:t>(71)</w:t>
      </w:r>
      <w:r w:rsidRPr="005102FD">
        <w:rPr>
          <w:rFonts w:ascii="宋体" w:hAnsi="宋体"/>
          <w:sz w:val="24"/>
          <w:szCs w:val="24"/>
        </w:rPr>
        <w:t>东莞农村商业银行股份有限公司</w:t>
      </w:r>
      <w:r w:rsidRPr="005102FD">
        <w:rPr>
          <w:rFonts w:ascii="宋体" w:hAnsi="宋体"/>
          <w:sz w:val="24"/>
          <w:szCs w:val="24"/>
        </w:rPr>
        <w:br/>
        <w:t>注册地址：广东省东莞市东城区鸿福东路2号</w:t>
      </w:r>
      <w:r w:rsidRPr="005102FD">
        <w:rPr>
          <w:rFonts w:ascii="宋体" w:hAnsi="宋体"/>
          <w:sz w:val="24"/>
          <w:szCs w:val="24"/>
        </w:rPr>
        <w:br/>
        <w:t>办公地址：广东省东莞市东城区鸿福东路2号</w:t>
      </w:r>
      <w:r w:rsidRPr="005102FD">
        <w:rPr>
          <w:rFonts w:ascii="宋体" w:hAnsi="宋体"/>
          <w:sz w:val="24"/>
          <w:szCs w:val="24"/>
        </w:rPr>
        <w:br/>
        <w:t xml:space="preserve">法定代表人：何沛良 </w:t>
      </w:r>
      <w:r w:rsidRPr="005102FD">
        <w:rPr>
          <w:rFonts w:ascii="宋体" w:hAnsi="宋体"/>
          <w:sz w:val="24"/>
          <w:szCs w:val="24"/>
        </w:rPr>
        <w:br/>
      </w:r>
      <w:r w:rsidRPr="0002388A">
        <w:rPr>
          <w:rFonts w:ascii="宋体" w:hAnsi="宋体"/>
          <w:sz w:val="24"/>
          <w:szCs w:val="24"/>
        </w:rPr>
        <w:t>客户服务电话：0769-961122</w:t>
      </w:r>
      <w:r w:rsidRPr="0002388A">
        <w:rPr>
          <w:rFonts w:ascii="宋体" w:hAnsi="宋体"/>
          <w:sz w:val="24"/>
          <w:szCs w:val="24"/>
        </w:rPr>
        <w:br/>
        <w:t xml:space="preserve">网址: </w:t>
      </w:r>
      <w:r w:rsidRPr="00CF15D9">
        <w:t>www.drcbank.com</w:t>
      </w:r>
    </w:p>
    <w:p w:rsidR="00E028DC" w:rsidRPr="005102FD"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(72)</w:t>
      </w:r>
      <w:r w:rsidRPr="005102FD">
        <w:rPr>
          <w:rFonts w:ascii="宋体" w:hAnsi="宋体" w:hint="eastAsia"/>
          <w:sz w:val="24"/>
          <w:szCs w:val="24"/>
        </w:rPr>
        <w:t>北京晟视天下投资管理有限公司</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注册地址：北京市怀柔区九渡河镇黄坎村735号03室</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办公地址：北京市朝阳区朝外大街甲6号万通中心D座21层</w:t>
      </w:r>
    </w:p>
    <w:p w:rsidR="00E028DC" w:rsidRPr="005102FD" w:rsidRDefault="00E028DC" w:rsidP="00E028DC">
      <w:pPr>
        <w:adjustRightInd w:val="0"/>
        <w:snapToGrid w:val="0"/>
        <w:ind w:leftChars="50" w:left="105" w:firstLineChars="50" w:firstLine="120"/>
        <w:jc w:val="left"/>
        <w:rPr>
          <w:rFonts w:ascii="宋体" w:hAnsi="宋体"/>
          <w:sz w:val="24"/>
          <w:szCs w:val="24"/>
        </w:rPr>
      </w:pPr>
      <w:r w:rsidRPr="005102FD">
        <w:rPr>
          <w:rFonts w:ascii="宋体" w:hAnsi="宋体" w:hint="eastAsia"/>
          <w:sz w:val="24"/>
          <w:szCs w:val="24"/>
        </w:rPr>
        <w:t>法定代表人：</w:t>
      </w:r>
      <w:r w:rsidRPr="005102FD">
        <w:rPr>
          <w:rFonts w:ascii="宋体" w:hAnsi="宋体" w:hint="eastAsia"/>
          <w:sz w:val="24"/>
          <w:szCs w:val="24"/>
        </w:rPr>
        <w:tab/>
        <w:t>蒋煜</w:t>
      </w:r>
    </w:p>
    <w:p w:rsidR="00E028DC" w:rsidRPr="0002388A" w:rsidRDefault="00E028DC" w:rsidP="00E028DC">
      <w:pPr>
        <w:adjustRightInd w:val="0"/>
        <w:snapToGrid w:val="0"/>
        <w:ind w:leftChars="100" w:left="210"/>
        <w:jc w:val="left"/>
        <w:rPr>
          <w:rFonts w:ascii="宋体" w:hAnsi="宋体"/>
          <w:sz w:val="24"/>
          <w:szCs w:val="24"/>
        </w:rPr>
      </w:pPr>
      <w:r w:rsidRPr="0002388A">
        <w:rPr>
          <w:rFonts w:ascii="宋体" w:hAnsi="宋体"/>
          <w:sz w:val="24"/>
          <w:szCs w:val="24"/>
        </w:rPr>
        <w:t xml:space="preserve">客户服务电话:4008188866 </w:t>
      </w:r>
      <w:r w:rsidRPr="0002388A">
        <w:rPr>
          <w:rFonts w:ascii="宋体" w:hAnsi="宋体"/>
          <w:sz w:val="24"/>
          <w:szCs w:val="24"/>
        </w:rPr>
        <w:br/>
        <w:t xml:space="preserve">公司网站: </w:t>
      </w:r>
      <w:r w:rsidRPr="00CF15D9">
        <w:t>www.shengshiview.com</w:t>
      </w:r>
    </w:p>
    <w:p w:rsidR="00E028DC" w:rsidRDefault="00E028DC" w:rsidP="00E028DC">
      <w:pPr>
        <w:adjustRightInd w:val="0"/>
        <w:snapToGrid w:val="0"/>
        <w:ind w:leftChars="100" w:left="210"/>
        <w:jc w:val="left"/>
        <w:rPr>
          <w:rFonts w:ascii="宋体" w:hAnsi="宋体"/>
          <w:sz w:val="24"/>
          <w:szCs w:val="24"/>
        </w:rPr>
      </w:pPr>
      <w:r w:rsidRPr="00E32837">
        <w:rPr>
          <w:rFonts w:hint="eastAsia"/>
          <w:sz w:val="24"/>
          <w:szCs w:val="24"/>
        </w:rPr>
        <w:t>（</w:t>
      </w:r>
      <w:r w:rsidRPr="00E32837">
        <w:rPr>
          <w:sz w:val="24"/>
          <w:szCs w:val="24"/>
        </w:rPr>
        <w:t>7</w:t>
      </w:r>
      <w:r>
        <w:rPr>
          <w:rFonts w:hint="eastAsia"/>
          <w:sz w:val="24"/>
          <w:szCs w:val="24"/>
        </w:rPr>
        <w:t>3</w:t>
      </w:r>
      <w:r w:rsidRPr="00E32837">
        <w:rPr>
          <w:rFonts w:hint="eastAsia"/>
          <w:sz w:val="24"/>
          <w:szCs w:val="24"/>
        </w:rPr>
        <w:t>）</w:t>
      </w:r>
      <w:r w:rsidRPr="00E32837">
        <w:rPr>
          <w:rFonts w:ascii="宋体" w:hAnsi="宋体" w:hint="eastAsia"/>
          <w:sz w:val="24"/>
          <w:szCs w:val="24"/>
        </w:rPr>
        <w:t>奕丰基金销售有限公司</w:t>
      </w:r>
      <w:r w:rsidRPr="00AD2B6D">
        <w:rPr>
          <w:rFonts w:ascii="宋体" w:hAnsi="宋体" w:hint="eastAsia"/>
          <w:sz w:val="24"/>
          <w:szCs w:val="24"/>
        </w:rPr>
        <w:br/>
        <w:t>地址：深圳市前海深港合作区前湾一路1号A 栋 201 室（入驻深圳市前海商务秘书有限公司）</w:t>
      </w:r>
    </w:p>
    <w:p w:rsidR="00E028DC" w:rsidRDefault="00E028DC" w:rsidP="00E028DC">
      <w:pPr>
        <w:adjustRightInd w:val="0"/>
        <w:snapToGrid w:val="0"/>
        <w:ind w:leftChars="100" w:left="210"/>
        <w:jc w:val="left"/>
        <w:rPr>
          <w:rFonts w:ascii="宋体" w:hAnsi="宋体"/>
          <w:sz w:val="24"/>
          <w:szCs w:val="24"/>
        </w:rPr>
      </w:pPr>
      <w:r w:rsidRPr="0002388A">
        <w:rPr>
          <w:rFonts w:ascii="宋体" w:hAnsi="宋体"/>
          <w:sz w:val="24"/>
          <w:szCs w:val="24"/>
        </w:rPr>
        <w:t>办公地址：深圳市南山区海德三路海岸大厦东座 1115 室，1116 室及 1307 室</w:t>
      </w:r>
      <w:r w:rsidRPr="00AD2B6D">
        <w:rPr>
          <w:rFonts w:ascii="宋体" w:hAnsi="宋体" w:hint="eastAsia"/>
          <w:sz w:val="24"/>
          <w:szCs w:val="24"/>
        </w:rPr>
        <w:br/>
        <w:t>法定代表人：TAN YIK KUAN</w:t>
      </w:r>
    </w:p>
    <w:p w:rsidR="00E028DC" w:rsidRPr="0078087B" w:rsidRDefault="00E028DC" w:rsidP="00E028DC">
      <w:pPr>
        <w:adjustRightInd w:val="0"/>
        <w:snapToGrid w:val="0"/>
        <w:ind w:leftChars="50" w:left="105" w:firstLineChars="50" w:firstLine="120"/>
        <w:jc w:val="left"/>
        <w:rPr>
          <w:rFonts w:ascii="宋体" w:hAnsi="宋体"/>
          <w:sz w:val="24"/>
          <w:szCs w:val="24"/>
        </w:rPr>
      </w:pPr>
      <w:r w:rsidRPr="0078087B">
        <w:rPr>
          <w:rFonts w:ascii="宋体" w:hAnsi="宋体"/>
          <w:sz w:val="24"/>
          <w:szCs w:val="24"/>
        </w:rPr>
        <w:t>客户服务电话：400-684-0500</w:t>
      </w:r>
    </w:p>
    <w:p w:rsidR="00E028DC" w:rsidRPr="00AD2B6D" w:rsidRDefault="00E028DC" w:rsidP="00E028DC">
      <w:pPr>
        <w:adjustRightInd w:val="0"/>
        <w:snapToGrid w:val="0"/>
        <w:ind w:leftChars="50" w:left="105" w:firstLineChars="50" w:firstLine="120"/>
        <w:jc w:val="left"/>
        <w:rPr>
          <w:rFonts w:ascii="宋体" w:hAnsi="宋体"/>
          <w:sz w:val="24"/>
          <w:szCs w:val="24"/>
        </w:rPr>
      </w:pPr>
      <w:r w:rsidRPr="0078087B">
        <w:rPr>
          <w:rFonts w:ascii="宋体" w:hAnsi="宋体"/>
          <w:sz w:val="24"/>
          <w:szCs w:val="24"/>
        </w:rPr>
        <w:t>公司网站：</w:t>
      </w:r>
      <w:r w:rsidRPr="00CF15D9">
        <w:t>www.ifastps.com.cn</w:t>
      </w:r>
    </w:p>
    <w:p w:rsidR="00E028DC" w:rsidRPr="00BE19F5" w:rsidRDefault="00E028DC" w:rsidP="00E028DC">
      <w:pPr>
        <w:adjustRightInd w:val="0"/>
        <w:snapToGrid w:val="0"/>
        <w:ind w:leftChars="100" w:left="210"/>
        <w:jc w:val="left"/>
        <w:rPr>
          <w:rFonts w:ascii="宋体" w:hAnsi="宋体"/>
        </w:rPr>
      </w:pPr>
      <w:r>
        <w:rPr>
          <w:rFonts w:hint="eastAsia"/>
        </w:rPr>
        <w:t>（</w:t>
      </w:r>
      <w:r w:rsidRPr="00BE19F5">
        <w:rPr>
          <w:rFonts w:ascii="宋体" w:hAnsi="宋体"/>
          <w:sz w:val="24"/>
          <w:szCs w:val="24"/>
        </w:rPr>
        <w:t>7</w:t>
      </w:r>
      <w:r>
        <w:rPr>
          <w:rFonts w:ascii="宋体" w:hAnsi="宋体" w:hint="eastAsia"/>
          <w:sz w:val="24"/>
          <w:szCs w:val="24"/>
        </w:rPr>
        <w:t>4</w:t>
      </w:r>
      <w:r w:rsidRPr="00BE19F5">
        <w:rPr>
          <w:rFonts w:ascii="宋体" w:hAnsi="宋体" w:hint="eastAsia"/>
          <w:sz w:val="24"/>
          <w:szCs w:val="24"/>
        </w:rPr>
        <w:t>）</w:t>
      </w:r>
      <w:bookmarkStart w:id="38" w:name="OLE_LINK31"/>
      <w:bookmarkStart w:id="39" w:name="OLE_LINK32"/>
      <w:r w:rsidRPr="00BE19F5">
        <w:rPr>
          <w:rFonts w:ascii="宋体" w:hAnsi="宋体" w:hint="eastAsia"/>
          <w:sz w:val="24"/>
          <w:szCs w:val="24"/>
        </w:rPr>
        <w:t>北京广源达信基金销售有限公司</w:t>
      </w:r>
      <w:bookmarkEnd w:id="38"/>
      <w:bookmarkEnd w:id="39"/>
    </w:p>
    <w:p w:rsidR="00E028DC" w:rsidRPr="00BE19F5" w:rsidRDefault="00E028DC" w:rsidP="00E028DC">
      <w:pPr>
        <w:adjustRightInd w:val="0"/>
        <w:snapToGrid w:val="0"/>
        <w:ind w:leftChars="100" w:left="210"/>
        <w:jc w:val="left"/>
        <w:rPr>
          <w:rFonts w:ascii="宋体" w:hAnsi="宋体"/>
        </w:rPr>
      </w:pPr>
      <w:r w:rsidRPr="00BE19F5">
        <w:rPr>
          <w:rFonts w:ascii="宋体" w:hAnsi="宋体" w:hint="eastAsia"/>
          <w:sz w:val="24"/>
          <w:szCs w:val="24"/>
        </w:rPr>
        <w:t>注册地址：北京市西城区新街口外大街</w:t>
      </w:r>
      <w:r w:rsidRPr="00BE19F5">
        <w:rPr>
          <w:rFonts w:ascii="宋体" w:hAnsi="宋体"/>
          <w:sz w:val="24"/>
          <w:szCs w:val="24"/>
        </w:rPr>
        <w:t>28号C座六层605</w:t>
      </w:r>
      <w:r w:rsidRPr="00BE19F5">
        <w:rPr>
          <w:rFonts w:ascii="宋体" w:hAnsi="宋体" w:hint="eastAsia"/>
          <w:sz w:val="24"/>
          <w:szCs w:val="24"/>
        </w:rPr>
        <w:t>室</w:t>
      </w:r>
    </w:p>
    <w:p w:rsidR="00E028DC" w:rsidRPr="00BE19F5" w:rsidRDefault="00E028DC" w:rsidP="00E028DC">
      <w:pPr>
        <w:adjustRightInd w:val="0"/>
        <w:snapToGrid w:val="0"/>
        <w:ind w:leftChars="100" w:left="210"/>
        <w:jc w:val="left"/>
        <w:rPr>
          <w:rFonts w:ascii="宋体" w:hAnsi="宋体"/>
        </w:rPr>
      </w:pPr>
      <w:r w:rsidRPr="00BE19F5">
        <w:rPr>
          <w:rFonts w:ascii="宋体" w:hAnsi="宋体" w:hint="eastAsia"/>
          <w:sz w:val="24"/>
          <w:szCs w:val="24"/>
        </w:rPr>
        <w:t>办公地址：北京市朝阳区望京东园四区浦项中心</w:t>
      </w:r>
      <w:r w:rsidRPr="00BE19F5">
        <w:rPr>
          <w:rFonts w:ascii="宋体" w:hAnsi="宋体"/>
          <w:sz w:val="24"/>
          <w:szCs w:val="24"/>
        </w:rPr>
        <w:t>B座19层</w:t>
      </w:r>
    </w:p>
    <w:p w:rsidR="00E028DC" w:rsidRPr="00BE19F5" w:rsidRDefault="00E028DC" w:rsidP="00E028DC">
      <w:pPr>
        <w:adjustRightInd w:val="0"/>
        <w:snapToGrid w:val="0"/>
        <w:ind w:leftChars="100" w:left="210"/>
        <w:jc w:val="left"/>
        <w:rPr>
          <w:rFonts w:ascii="宋体" w:hAnsi="宋体"/>
        </w:rPr>
      </w:pPr>
      <w:r w:rsidRPr="00BE19F5">
        <w:rPr>
          <w:rFonts w:ascii="宋体" w:hAnsi="宋体" w:hint="eastAsia"/>
          <w:sz w:val="24"/>
          <w:szCs w:val="24"/>
        </w:rPr>
        <w:t>法定代表人：齐剑辉</w:t>
      </w:r>
    </w:p>
    <w:p w:rsidR="00E028DC" w:rsidRPr="00BE19F5" w:rsidRDefault="00E028DC" w:rsidP="00E028DC">
      <w:pPr>
        <w:adjustRightInd w:val="0"/>
        <w:snapToGrid w:val="0"/>
        <w:ind w:leftChars="100" w:left="210"/>
        <w:jc w:val="left"/>
        <w:rPr>
          <w:rFonts w:ascii="宋体" w:hAnsi="宋体"/>
        </w:rPr>
      </w:pPr>
      <w:r w:rsidRPr="00BE19F5">
        <w:rPr>
          <w:rFonts w:ascii="宋体" w:hAnsi="宋体"/>
          <w:sz w:val="24"/>
          <w:szCs w:val="24"/>
        </w:rPr>
        <w:t>客户服务电</w:t>
      </w:r>
      <w:r w:rsidRPr="00BE19F5">
        <w:rPr>
          <w:rFonts w:ascii="宋体" w:hAnsi="宋体" w:hint="eastAsia"/>
          <w:sz w:val="24"/>
          <w:szCs w:val="24"/>
        </w:rPr>
        <w:t>话</w:t>
      </w:r>
      <w:r>
        <w:rPr>
          <w:rFonts w:ascii="宋体" w:hAnsi="宋体" w:hint="eastAsia"/>
          <w:sz w:val="24"/>
          <w:szCs w:val="24"/>
        </w:rPr>
        <w:t>：</w:t>
      </w:r>
      <w:r w:rsidRPr="00BE19F5">
        <w:rPr>
          <w:rFonts w:ascii="宋体" w:hAnsi="宋体"/>
          <w:sz w:val="24"/>
          <w:szCs w:val="24"/>
        </w:rPr>
        <w:t>4006236060</w:t>
      </w:r>
      <w:r w:rsidRPr="00BE19F5">
        <w:rPr>
          <w:rFonts w:ascii="宋体" w:hAnsi="宋体"/>
          <w:sz w:val="24"/>
          <w:szCs w:val="24"/>
        </w:rPr>
        <w:br/>
        <w:t>公司网站: www:niuniufund.com</w:t>
      </w:r>
    </w:p>
    <w:p w:rsidR="00E028DC" w:rsidRPr="003E4037" w:rsidRDefault="00E028DC" w:rsidP="004C560C">
      <w:pPr>
        <w:ind w:leftChars="100" w:left="21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75</w:t>
      </w:r>
      <w:r w:rsidRPr="003E4037">
        <w:rPr>
          <w:rFonts w:ascii="宋体" w:hAnsi="宋体" w:hint="eastAsia"/>
          <w:sz w:val="24"/>
          <w:szCs w:val="24"/>
        </w:rPr>
        <w:t xml:space="preserve">）中信期货有限公司 </w:t>
      </w:r>
      <w:r w:rsidRPr="003E4037">
        <w:rPr>
          <w:rFonts w:ascii="宋体" w:hAnsi="宋体"/>
          <w:sz w:val="24"/>
          <w:szCs w:val="24"/>
        </w:rPr>
        <w:br/>
        <w:t>地址：深圳市福田区中心三路8号卓越时代广场（二期）北座13层1301-1305室、14层</w:t>
      </w:r>
      <w:r w:rsidRPr="003E4037">
        <w:rPr>
          <w:rFonts w:ascii="宋体" w:hAnsi="宋体"/>
          <w:sz w:val="24"/>
          <w:szCs w:val="24"/>
        </w:rPr>
        <w:br/>
        <w:t>地址：深圳市福田区中心三路8号卓越时代广场（二期）北座13层1301-1305室、14层</w:t>
      </w:r>
      <w:r w:rsidRPr="003E4037">
        <w:rPr>
          <w:rFonts w:ascii="宋体" w:hAnsi="宋体"/>
          <w:sz w:val="24"/>
          <w:szCs w:val="24"/>
        </w:rPr>
        <w:br/>
        <w:t>法定代表人：张皓</w:t>
      </w:r>
    </w:p>
    <w:p w:rsidR="00E028DC" w:rsidRPr="003E4037" w:rsidRDefault="00E028DC" w:rsidP="00E028DC">
      <w:pPr>
        <w:ind w:leftChars="50" w:left="105" w:firstLineChars="50" w:firstLine="120"/>
        <w:jc w:val="left"/>
        <w:rPr>
          <w:rFonts w:ascii="宋体" w:hAnsi="宋体"/>
          <w:sz w:val="24"/>
          <w:szCs w:val="24"/>
        </w:rPr>
      </w:pPr>
      <w:r w:rsidRPr="003E4037">
        <w:rPr>
          <w:rFonts w:ascii="宋体" w:hAnsi="宋体" w:hint="eastAsia"/>
          <w:sz w:val="24"/>
          <w:szCs w:val="24"/>
        </w:rPr>
        <w:t xml:space="preserve">客户服务电话:400-990-8826 </w:t>
      </w:r>
    </w:p>
    <w:p w:rsidR="00E028DC" w:rsidRPr="003E4037" w:rsidRDefault="00E028DC" w:rsidP="00E028DC">
      <w:pPr>
        <w:ind w:leftChars="50" w:left="105" w:firstLineChars="50" w:firstLine="120"/>
        <w:jc w:val="left"/>
        <w:rPr>
          <w:rFonts w:ascii="宋体" w:hAnsi="宋体"/>
          <w:sz w:val="24"/>
          <w:szCs w:val="24"/>
        </w:rPr>
      </w:pPr>
      <w:r w:rsidRPr="003E4037">
        <w:rPr>
          <w:rFonts w:ascii="宋体" w:hAnsi="宋体" w:hint="eastAsia"/>
          <w:sz w:val="24"/>
          <w:szCs w:val="24"/>
        </w:rPr>
        <w:t>网址:www.citicsf.com</w:t>
      </w:r>
    </w:p>
    <w:p w:rsidR="00E028DC" w:rsidRDefault="00E028DC" w:rsidP="00E028DC">
      <w:pPr>
        <w:pStyle w:val="aa"/>
        <w:tabs>
          <w:tab w:val="left" w:pos="900"/>
          <w:tab w:val="left" w:pos="1080"/>
        </w:tabs>
        <w:ind w:leftChars="100" w:left="210" w:firstLine="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76</w:t>
      </w:r>
      <w:r w:rsidRPr="003E4037">
        <w:rPr>
          <w:rFonts w:ascii="宋体" w:hAnsi="宋体" w:hint="eastAsia"/>
          <w:sz w:val="24"/>
          <w:szCs w:val="24"/>
        </w:rPr>
        <w:t>）</w:t>
      </w:r>
      <w:r w:rsidRPr="009E24A4">
        <w:rPr>
          <w:rFonts w:ascii="宋体" w:hAnsi="宋体"/>
          <w:sz w:val="24"/>
          <w:szCs w:val="24"/>
        </w:rPr>
        <w:t>深圳市金斧子基金销售有限公司</w:t>
      </w:r>
      <w:r w:rsidRPr="003E4037">
        <w:rPr>
          <w:rFonts w:ascii="宋体" w:hAnsi="宋体"/>
          <w:sz w:val="24"/>
          <w:szCs w:val="24"/>
        </w:rPr>
        <w:br/>
        <w:t>注册地址：</w:t>
      </w:r>
      <w:r w:rsidRPr="0002388A">
        <w:rPr>
          <w:rFonts w:ascii="宋体" w:hAnsi="宋体" w:hint="eastAsia"/>
          <w:sz w:val="24"/>
          <w:szCs w:val="24"/>
        </w:rPr>
        <w:t>深圳市南山区粤海街道科技园中区科苑路15号科兴科学园B栋3单元</w:t>
      </w:r>
      <w:r w:rsidRPr="003E4037">
        <w:rPr>
          <w:rFonts w:ascii="宋体" w:hAnsi="宋体"/>
          <w:sz w:val="24"/>
          <w:szCs w:val="24"/>
        </w:rPr>
        <w:br/>
        <w:t>办公地址：</w:t>
      </w:r>
      <w:r w:rsidRPr="0002388A">
        <w:rPr>
          <w:rFonts w:ascii="宋体" w:hAnsi="宋体" w:hint="eastAsia"/>
          <w:sz w:val="24"/>
          <w:szCs w:val="24"/>
        </w:rPr>
        <w:t>深圳市南山区粤海街道科技园中区科苑路15号科兴科学园B栋3单元</w:t>
      </w:r>
    </w:p>
    <w:p w:rsidR="00E028DC" w:rsidRDefault="00E028DC" w:rsidP="00E028DC">
      <w:pPr>
        <w:pStyle w:val="aa"/>
        <w:tabs>
          <w:tab w:val="left" w:pos="900"/>
          <w:tab w:val="left" w:pos="1080"/>
        </w:tabs>
        <w:ind w:leftChars="100" w:left="210" w:firstLine="0"/>
        <w:jc w:val="left"/>
        <w:rPr>
          <w:rFonts w:ascii="宋体" w:hAnsi="宋体"/>
          <w:sz w:val="24"/>
          <w:szCs w:val="24"/>
        </w:rPr>
      </w:pPr>
      <w:r w:rsidRPr="003E4037">
        <w:rPr>
          <w:rFonts w:ascii="宋体" w:hAnsi="宋体"/>
          <w:sz w:val="24"/>
          <w:szCs w:val="24"/>
        </w:rPr>
        <w:t>法定代表人：</w:t>
      </w:r>
      <w:r w:rsidRPr="009E24A4">
        <w:rPr>
          <w:rFonts w:ascii="宋体" w:hAnsi="宋体" w:hint="eastAsia"/>
          <w:sz w:val="24"/>
          <w:szCs w:val="24"/>
        </w:rPr>
        <w:t>赖任军</w:t>
      </w:r>
    </w:p>
    <w:p w:rsidR="00E028DC" w:rsidRDefault="00E028DC" w:rsidP="00E028DC">
      <w:pPr>
        <w:pStyle w:val="aa"/>
        <w:tabs>
          <w:tab w:val="left" w:pos="900"/>
          <w:tab w:val="left" w:pos="1080"/>
        </w:tabs>
        <w:ind w:leftChars="100" w:left="210" w:firstLine="0"/>
        <w:jc w:val="left"/>
        <w:rPr>
          <w:rFonts w:ascii="宋体" w:hAnsi="宋体"/>
          <w:sz w:val="24"/>
          <w:szCs w:val="24"/>
        </w:rPr>
      </w:pPr>
      <w:r w:rsidRPr="0002388A">
        <w:rPr>
          <w:rFonts w:ascii="宋体" w:hAnsi="宋体"/>
          <w:sz w:val="24"/>
          <w:szCs w:val="24"/>
        </w:rPr>
        <w:t>客户服务电话：400-930-0660</w:t>
      </w:r>
      <w:r w:rsidRPr="0002388A">
        <w:rPr>
          <w:rFonts w:ascii="宋体" w:hAnsi="宋体"/>
          <w:sz w:val="24"/>
          <w:szCs w:val="24"/>
        </w:rPr>
        <w:br/>
        <w:t>公司网址：</w:t>
      </w:r>
      <w:r w:rsidRPr="00CF15D9">
        <w:t>www.jfzinv.com</w:t>
      </w:r>
    </w:p>
    <w:p w:rsidR="00E028DC" w:rsidRDefault="00E028DC" w:rsidP="00E028DC">
      <w:pPr>
        <w:adjustRightInd w:val="0"/>
        <w:snapToGrid w:val="0"/>
        <w:ind w:leftChars="100" w:left="21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77</w:t>
      </w:r>
      <w:r w:rsidRPr="003E4037">
        <w:rPr>
          <w:rFonts w:ascii="宋体" w:hAnsi="宋体" w:hint="eastAsia"/>
          <w:sz w:val="24"/>
          <w:szCs w:val="24"/>
        </w:rPr>
        <w:t>）</w:t>
      </w:r>
      <w:r w:rsidRPr="003E4037">
        <w:rPr>
          <w:rFonts w:ascii="宋体" w:hAnsi="宋体"/>
          <w:sz w:val="24"/>
          <w:szCs w:val="24"/>
        </w:rPr>
        <w:t>深圳前海凯恩斯基金销售有限公司</w:t>
      </w:r>
      <w:r w:rsidRPr="003E4037">
        <w:rPr>
          <w:rFonts w:ascii="宋体" w:hAnsi="宋体"/>
          <w:sz w:val="24"/>
          <w:szCs w:val="24"/>
        </w:rPr>
        <w:br/>
        <w:t>注册地址：深圳市前海深港合作区前湾一路1号A栋201室（入驻深圳市前海商务秘书有限公司）</w:t>
      </w:r>
      <w:r w:rsidRPr="003E4037">
        <w:rPr>
          <w:rFonts w:ascii="宋体" w:hAnsi="宋体"/>
          <w:sz w:val="24"/>
          <w:szCs w:val="24"/>
        </w:rPr>
        <w:br/>
        <w:t>办公地址：深圳市福田区深南大道6019号金润大厦23A</w:t>
      </w:r>
      <w:r w:rsidRPr="003E4037">
        <w:rPr>
          <w:rFonts w:ascii="宋体" w:hAnsi="宋体"/>
          <w:sz w:val="24"/>
          <w:szCs w:val="24"/>
        </w:rPr>
        <w:br/>
        <w:t>法定代表人：高峰</w:t>
      </w:r>
    </w:p>
    <w:p w:rsidR="00E028DC" w:rsidRPr="0002388A" w:rsidRDefault="00E028DC" w:rsidP="00E028DC">
      <w:pPr>
        <w:adjustRightInd w:val="0"/>
        <w:snapToGrid w:val="0"/>
        <w:ind w:leftChars="50" w:left="105" w:firstLineChars="50" w:firstLine="120"/>
        <w:jc w:val="left"/>
        <w:rPr>
          <w:rFonts w:ascii="宋体" w:hAnsi="宋体"/>
          <w:sz w:val="24"/>
          <w:szCs w:val="24"/>
        </w:rPr>
      </w:pPr>
      <w:r w:rsidRPr="0002388A">
        <w:rPr>
          <w:rFonts w:ascii="宋体" w:hAnsi="宋体"/>
          <w:sz w:val="24"/>
          <w:szCs w:val="24"/>
        </w:rPr>
        <w:t>客户服务电话：400-804-8688</w:t>
      </w:r>
    </w:p>
    <w:p w:rsidR="00E028DC" w:rsidRPr="003E4037" w:rsidRDefault="00E028DC" w:rsidP="00E028DC">
      <w:pPr>
        <w:adjustRightInd w:val="0"/>
        <w:snapToGrid w:val="0"/>
        <w:ind w:leftChars="50" w:left="105" w:firstLineChars="50" w:firstLine="120"/>
        <w:jc w:val="left"/>
        <w:rPr>
          <w:rFonts w:ascii="宋体" w:hAnsi="宋体"/>
          <w:sz w:val="24"/>
          <w:szCs w:val="24"/>
        </w:rPr>
      </w:pPr>
      <w:r w:rsidRPr="0002388A">
        <w:rPr>
          <w:rFonts w:ascii="宋体" w:hAnsi="宋体"/>
          <w:sz w:val="24"/>
          <w:szCs w:val="24"/>
        </w:rPr>
        <w:t>公司网址：</w:t>
      </w:r>
      <w:r w:rsidRPr="00CF15D9">
        <w:t>www.keynesasset.com</w:t>
      </w:r>
    </w:p>
    <w:p w:rsidR="00E028DC" w:rsidRPr="003E4037" w:rsidRDefault="00E028DC" w:rsidP="00E028DC">
      <w:pPr>
        <w:tabs>
          <w:tab w:val="num" w:pos="846"/>
        </w:tabs>
        <w:adjustRightInd w:val="0"/>
        <w:snapToGrid w:val="0"/>
        <w:ind w:leftChars="50" w:left="105" w:firstLineChars="50" w:firstLine="12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78</w:t>
      </w:r>
      <w:r w:rsidRPr="003E4037">
        <w:rPr>
          <w:rFonts w:ascii="宋体" w:hAnsi="宋体" w:hint="eastAsia"/>
          <w:sz w:val="24"/>
          <w:szCs w:val="24"/>
        </w:rPr>
        <w:t>）渤海银行股份有限公司</w:t>
      </w:r>
    </w:p>
    <w:p w:rsidR="00E028DC" w:rsidRPr="003E4037" w:rsidRDefault="00E028DC" w:rsidP="00E028DC">
      <w:pPr>
        <w:adjustRightInd w:val="0"/>
        <w:snapToGrid w:val="0"/>
        <w:ind w:leftChars="50" w:left="105" w:firstLineChars="50" w:firstLine="120"/>
        <w:jc w:val="left"/>
        <w:rPr>
          <w:rFonts w:ascii="宋体" w:hAnsi="宋体"/>
          <w:sz w:val="24"/>
          <w:szCs w:val="24"/>
        </w:rPr>
      </w:pPr>
      <w:r w:rsidRPr="003E4037">
        <w:rPr>
          <w:rFonts w:ascii="宋体" w:hAnsi="宋体" w:hint="eastAsia"/>
          <w:sz w:val="24"/>
          <w:szCs w:val="24"/>
        </w:rPr>
        <w:t>注册地址：天津市河西区马场道</w:t>
      </w:r>
      <w:r w:rsidRPr="003E4037">
        <w:rPr>
          <w:rFonts w:ascii="宋体" w:hAnsi="宋体"/>
          <w:sz w:val="24"/>
          <w:szCs w:val="24"/>
        </w:rPr>
        <w:t>201-205</w:t>
      </w:r>
      <w:r w:rsidRPr="003E4037">
        <w:rPr>
          <w:rFonts w:ascii="宋体" w:hAnsi="宋体" w:hint="eastAsia"/>
          <w:sz w:val="24"/>
          <w:szCs w:val="24"/>
        </w:rPr>
        <w:t>号</w:t>
      </w:r>
    </w:p>
    <w:p w:rsidR="00E028DC" w:rsidRPr="003E4037" w:rsidRDefault="00E028DC" w:rsidP="00E028DC">
      <w:pPr>
        <w:adjustRightInd w:val="0"/>
        <w:snapToGrid w:val="0"/>
        <w:ind w:leftChars="50" w:left="105" w:firstLineChars="50" w:firstLine="120"/>
        <w:jc w:val="left"/>
        <w:rPr>
          <w:rFonts w:ascii="宋体" w:hAnsi="宋体"/>
          <w:sz w:val="24"/>
          <w:szCs w:val="24"/>
        </w:rPr>
      </w:pPr>
      <w:r w:rsidRPr="003E4037">
        <w:rPr>
          <w:rFonts w:ascii="宋体" w:hAnsi="宋体" w:hint="eastAsia"/>
          <w:sz w:val="24"/>
          <w:szCs w:val="24"/>
        </w:rPr>
        <w:t>法定代表人：</w:t>
      </w:r>
      <w:r>
        <w:rPr>
          <w:rFonts w:ascii="宋体" w:hAnsi="宋体" w:hint="eastAsia"/>
          <w:sz w:val="24"/>
          <w:szCs w:val="24"/>
        </w:rPr>
        <w:t>李伏安</w:t>
      </w:r>
    </w:p>
    <w:p w:rsidR="00E028DC" w:rsidRPr="003E4037" w:rsidRDefault="00E028DC" w:rsidP="00E028DC">
      <w:pPr>
        <w:adjustRightInd w:val="0"/>
        <w:snapToGrid w:val="0"/>
        <w:ind w:leftChars="50" w:left="105" w:firstLineChars="50" w:firstLine="120"/>
        <w:jc w:val="left"/>
        <w:rPr>
          <w:rFonts w:ascii="宋体" w:hAnsi="宋体"/>
          <w:sz w:val="24"/>
          <w:szCs w:val="24"/>
        </w:rPr>
      </w:pPr>
      <w:r w:rsidRPr="003E4037">
        <w:rPr>
          <w:rFonts w:ascii="宋体" w:hAnsi="宋体" w:hint="eastAsia"/>
          <w:sz w:val="24"/>
          <w:szCs w:val="24"/>
        </w:rPr>
        <w:t>客户服务电话：</w:t>
      </w:r>
      <w:r w:rsidRPr="003E4037">
        <w:rPr>
          <w:rFonts w:ascii="宋体" w:hAnsi="宋体"/>
          <w:sz w:val="24"/>
          <w:szCs w:val="24"/>
        </w:rPr>
        <w:t>400-888-8811</w:t>
      </w:r>
    </w:p>
    <w:p w:rsidR="00E028DC" w:rsidRPr="003E4037" w:rsidRDefault="00E028DC" w:rsidP="00E028DC">
      <w:pPr>
        <w:adjustRightInd w:val="0"/>
        <w:snapToGrid w:val="0"/>
        <w:ind w:leftChars="50" w:left="105" w:firstLineChars="50" w:firstLine="120"/>
        <w:jc w:val="left"/>
        <w:rPr>
          <w:rFonts w:ascii="宋体" w:hAnsi="宋体"/>
          <w:sz w:val="24"/>
          <w:szCs w:val="24"/>
        </w:rPr>
      </w:pPr>
      <w:r w:rsidRPr="003E4037">
        <w:rPr>
          <w:rFonts w:ascii="宋体" w:hAnsi="宋体" w:hint="eastAsia"/>
          <w:sz w:val="24"/>
          <w:szCs w:val="24"/>
        </w:rPr>
        <w:t>网址：</w:t>
      </w:r>
      <w:hyperlink r:id="rId29" w:history="1">
        <w:r w:rsidRPr="003E4037">
          <w:rPr>
            <w:sz w:val="24"/>
            <w:szCs w:val="24"/>
          </w:rPr>
          <w:t>www.cbhb.com.cn</w:t>
        </w:r>
      </w:hyperlink>
    </w:p>
    <w:p w:rsidR="00E028DC" w:rsidRPr="003E4037" w:rsidRDefault="00E028DC" w:rsidP="00E028DC">
      <w:pPr>
        <w:adjustRightInd w:val="0"/>
        <w:snapToGrid w:val="0"/>
        <w:ind w:leftChars="100" w:left="21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79</w:t>
      </w:r>
      <w:r w:rsidRPr="003E4037">
        <w:rPr>
          <w:rFonts w:ascii="宋体" w:hAnsi="宋体" w:hint="eastAsia"/>
          <w:sz w:val="24"/>
          <w:szCs w:val="24"/>
        </w:rPr>
        <w:t>）</w:t>
      </w:r>
      <w:r w:rsidRPr="003E4037">
        <w:rPr>
          <w:rFonts w:ascii="宋体" w:hAnsi="宋体"/>
          <w:sz w:val="24"/>
          <w:szCs w:val="24"/>
        </w:rPr>
        <w:t>江苏常熟农村商业银行股份有限公司</w:t>
      </w:r>
      <w:r w:rsidRPr="003E4037">
        <w:rPr>
          <w:rFonts w:ascii="宋体" w:hAnsi="宋体"/>
          <w:sz w:val="24"/>
          <w:szCs w:val="24"/>
        </w:rPr>
        <w:br/>
        <w:t>地址：江苏省常熟市新世纪大道58号</w:t>
      </w:r>
      <w:r w:rsidRPr="003E4037">
        <w:rPr>
          <w:rFonts w:ascii="宋体" w:hAnsi="宋体"/>
          <w:sz w:val="24"/>
          <w:szCs w:val="24"/>
        </w:rPr>
        <w:br/>
        <w:t>法定代表人：宋建明</w:t>
      </w:r>
    </w:p>
    <w:p w:rsidR="00E028DC" w:rsidRPr="003E4037" w:rsidRDefault="00E028DC" w:rsidP="00E028DC">
      <w:pPr>
        <w:adjustRightInd w:val="0"/>
        <w:snapToGrid w:val="0"/>
        <w:ind w:leftChars="107" w:left="225"/>
        <w:jc w:val="left"/>
        <w:rPr>
          <w:rFonts w:ascii="宋体" w:hAnsi="宋体"/>
          <w:sz w:val="24"/>
          <w:szCs w:val="24"/>
        </w:rPr>
      </w:pPr>
      <w:r w:rsidRPr="003E4037">
        <w:rPr>
          <w:rFonts w:ascii="宋体" w:hAnsi="宋体"/>
          <w:sz w:val="24"/>
          <w:szCs w:val="24"/>
        </w:rPr>
        <w:t>客户服务电话：4009962000、0512-962000或前往常熟农商银行各营业网点进行咨询。</w:t>
      </w:r>
    </w:p>
    <w:p w:rsidR="00E028DC" w:rsidRPr="003E4037" w:rsidRDefault="00E028DC" w:rsidP="00E028DC">
      <w:pPr>
        <w:adjustRightInd w:val="0"/>
        <w:snapToGrid w:val="0"/>
        <w:ind w:leftChars="50" w:left="105" w:firstLineChars="50" w:firstLine="120"/>
        <w:jc w:val="left"/>
        <w:rPr>
          <w:rFonts w:ascii="宋体" w:hAnsi="宋体"/>
          <w:sz w:val="24"/>
          <w:szCs w:val="24"/>
        </w:rPr>
      </w:pPr>
      <w:r w:rsidRPr="003E4037">
        <w:rPr>
          <w:rFonts w:ascii="宋体" w:hAnsi="宋体"/>
          <w:sz w:val="24"/>
          <w:szCs w:val="24"/>
        </w:rPr>
        <w:t>网址：</w:t>
      </w:r>
      <w:r w:rsidRPr="00CF15D9">
        <w:t>www.csrcbank.com</w:t>
      </w:r>
    </w:p>
    <w:p w:rsidR="008E3C6A" w:rsidRDefault="00E028DC" w:rsidP="00E028DC">
      <w:pPr>
        <w:pStyle w:val="aa"/>
        <w:tabs>
          <w:tab w:val="left" w:pos="900"/>
          <w:tab w:val="left" w:pos="1080"/>
        </w:tabs>
        <w:ind w:leftChars="100" w:left="210" w:firstLine="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80</w:t>
      </w:r>
      <w:r w:rsidRPr="003E4037">
        <w:rPr>
          <w:rFonts w:ascii="宋体" w:hAnsi="宋体" w:hint="eastAsia"/>
          <w:sz w:val="24"/>
          <w:szCs w:val="24"/>
        </w:rPr>
        <w:t>）</w:t>
      </w:r>
      <w:r w:rsidRPr="003E4037">
        <w:rPr>
          <w:rFonts w:ascii="宋体" w:hAnsi="宋体"/>
          <w:sz w:val="24"/>
          <w:szCs w:val="24"/>
        </w:rPr>
        <w:t>北京蛋卷基金销售有限公司</w:t>
      </w:r>
      <w:r w:rsidRPr="003E4037">
        <w:rPr>
          <w:rFonts w:ascii="宋体" w:hAnsi="宋体"/>
          <w:sz w:val="24"/>
          <w:szCs w:val="24"/>
        </w:rPr>
        <w:br/>
        <w:t>注册地址：北京市朝阳区阜通东大街1号院6号楼2单元21层222507</w:t>
      </w:r>
      <w:r w:rsidRPr="003E4037">
        <w:rPr>
          <w:rFonts w:ascii="宋体" w:hAnsi="宋体"/>
          <w:sz w:val="24"/>
          <w:szCs w:val="24"/>
        </w:rPr>
        <w:br/>
        <w:t>办公地址：</w:t>
      </w:r>
      <w:r w:rsidRPr="00034DD7">
        <w:rPr>
          <w:rFonts w:ascii="宋体" w:hAnsi="宋体"/>
          <w:sz w:val="24"/>
          <w:szCs w:val="24"/>
        </w:rPr>
        <w:t>北京市朝阳区创远路 34 号院融新科技中心 C 座 17 层</w:t>
      </w:r>
    </w:p>
    <w:p w:rsidR="00E028DC" w:rsidRDefault="00E028DC" w:rsidP="00E028DC">
      <w:pPr>
        <w:pStyle w:val="aa"/>
        <w:tabs>
          <w:tab w:val="left" w:pos="900"/>
          <w:tab w:val="left" w:pos="1080"/>
        </w:tabs>
        <w:ind w:leftChars="100" w:left="210" w:firstLine="0"/>
        <w:jc w:val="left"/>
        <w:rPr>
          <w:rFonts w:ascii="宋体" w:hAnsi="宋体"/>
          <w:sz w:val="24"/>
          <w:szCs w:val="24"/>
        </w:rPr>
      </w:pPr>
      <w:r w:rsidRPr="00034DD7">
        <w:rPr>
          <w:rFonts w:ascii="宋体" w:hAnsi="宋体"/>
          <w:sz w:val="24"/>
          <w:szCs w:val="24"/>
        </w:rPr>
        <w:t>邮编:100102</w:t>
      </w:r>
      <w:r w:rsidRPr="003E4037">
        <w:rPr>
          <w:rFonts w:ascii="宋体" w:hAnsi="宋体"/>
          <w:sz w:val="24"/>
          <w:szCs w:val="24"/>
        </w:rPr>
        <w:br/>
        <w:t>法定代表人：钟斐斐</w:t>
      </w:r>
      <w:r w:rsidRPr="003E4037">
        <w:rPr>
          <w:rFonts w:ascii="宋体" w:hAnsi="宋体"/>
          <w:sz w:val="24"/>
          <w:szCs w:val="24"/>
        </w:rPr>
        <w:br/>
        <w:t>客户服务电话：4000618518</w:t>
      </w:r>
    </w:p>
    <w:p w:rsidR="00E028DC" w:rsidRPr="003E4037" w:rsidRDefault="00E028DC" w:rsidP="00E028DC">
      <w:pPr>
        <w:pStyle w:val="aa"/>
        <w:tabs>
          <w:tab w:val="left" w:pos="900"/>
          <w:tab w:val="left" w:pos="1080"/>
        </w:tabs>
        <w:ind w:leftChars="100" w:left="210" w:firstLine="0"/>
        <w:jc w:val="left"/>
      </w:pPr>
      <w:r w:rsidRPr="003E4037">
        <w:rPr>
          <w:rFonts w:ascii="宋体" w:hAnsi="宋体"/>
          <w:sz w:val="24"/>
          <w:szCs w:val="24"/>
        </w:rPr>
        <w:t>网站：</w:t>
      </w:r>
      <w:hyperlink r:id="rId30" w:history="1">
        <w:r w:rsidRPr="003E4037">
          <w:rPr>
            <w:sz w:val="24"/>
            <w:szCs w:val="24"/>
          </w:rPr>
          <w:t>https://danjuanapp.com/</w:t>
        </w:r>
      </w:hyperlink>
    </w:p>
    <w:p w:rsidR="00E028DC" w:rsidRPr="003E4037" w:rsidRDefault="00E028DC" w:rsidP="00E028DC">
      <w:pPr>
        <w:adjustRightInd w:val="0"/>
        <w:snapToGrid w:val="0"/>
        <w:ind w:leftChars="100" w:left="21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81</w:t>
      </w:r>
      <w:r w:rsidRPr="003E4037">
        <w:rPr>
          <w:rFonts w:ascii="宋体" w:hAnsi="宋体" w:hint="eastAsia"/>
          <w:sz w:val="24"/>
          <w:szCs w:val="24"/>
        </w:rPr>
        <w:t>）上海大智慧</w:t>
      </w:r>
      <w:r w:rsidRPr="0002388A">
        <w:rPr>
          <w:rFonts w:ascii="宋体" w:hAnsi="宋体" w:hint="eastAsia"/>
          <w:sz w:val="24"/>
          <w:szCs w:val="24"/>
        </w:rPr>
        <w:t>基金销售</w:t>
      </w:r>
      <w:r w:rsidRPr="003E4037">
        <w:rPr>
          <w:rFonts w:ascii="宋体" w:hAnsi="宋体" w:hint="eastAsia"/>
          <w:sz w:val="24"/>
          <w:szCs w:val="24"/>
        </w:rPr>
        <w:t>有限公司</w:t>
      </w:r>
      <w:r w:rsidRPr="003E4037">
        <w:rPr>
          <w:rFonts w:ascii="宋体" w:hAnsi="宋体"/>
          <w:sz w:val="24"/>
          <w:szCs w:val="24"/>
        </w:rPr>
        <w:br/>
      </w:r>
      <w:r w:rsidRPr="003E4037">
        <w:rPr>
          <w:rFonts w:ascii="宋体" w:hAnsi="宋体" w:hint="eastAsia"/>
          <w:sz w:val="24"/>
          <w:szCs w:val="24"/>
        </w:rPr>
        <w:t>注册地址：上海浦东杨高南路</w:t>
      </w:r>
      <w:r w:rsidRPr="003E4037">
        <w:rPr>
          <w:rFonts w:ascii="宋体" w:hAnsi="宋体"/>
          <w:sz w:val="24"/>
          <w:szCs w:val="24"/>
        </w:rPr>
        <w:t>428</w:t>
      </w:r>
      <w:r w:rsidRPr="003E4037">
        <w:rPr>
          <w:rFonts w:ascii="宋体" w:hAnsi="宋体" w:hint="eastAsia"/>
          <w:sz w:val="24"/>
          <w:szCs w:val="24"/>
        </w:rPr>
        <w:t>号</w:t>
      </w:r>
      <w:r w:rsidRPr="003E4037">
        <w:rPr>
          <w:rFonts w:ascii="宋体" w:hAnsi="宋体"/>
          <w:sz w:val="24"/>
          <w:szCs w:val="24"/>
        </w:rPr>
        <w:t>1</w:t>
      </w:r>
      <w:r w:rsidRPr="003E4037">
        <w:rPr>
          <w:rFonts w:ascii="宋体" w:hAnsi="宋体" w:hint="eastAsia"/>
          <w:sz w:val="24"/>
          <w:szCs w:val="24"/>
        </w:rPr>
        <w:t>号楼</w:t>
      </w:r>
      <w:r w:rsidRPr="003E4037">
        <w:rPr>
          <w:rFonts w:ascii="宋体" w:hAnsi="宋体"/>
          <w:sz w:val="24"/>
          <w:szCs w:val="24"/>
        </w:rPr>
        <w:t>10-11</w:t>
      </w:r>
      <w:r w:rsidRPr="003E4037">
        <w:rPr>
          <w:rFonts w:ascii="宋体" w:hAnsi="宋体" w:hint="eastAsia"/>
          <w:sz w:val="24"/>
          <w:szCs w:val="24"/>
        </w:rPr>
        <w:t>层</w:t>
      </w:r>
      <w:r w:rsidRPr="003E4037">
        <w:rPr>
          <w:rFonts w:ascii="宋体" w:hAnsi="宋体"/>
          <w:sz w:val="24"/>
          <w:szCs w:val="24"/>
        </w:rPr>
        <w:br/>
      </w:r>
      <w:r w:rsidRPr="003E4037">
        <w:rPr>
          <w:rFonts w:ascii="宋体" w:hAnsi="宋体" w:hint="eastAsia"/>
          <w:sz w:val="24"/>
          <w:szCs w:val="24"/>
        </w:rPr>
        <w:t>办公地址：上海浦东杨高南路</w:t>
      </w:r>
      <w:r w:rsidRPr="003E4037">
        <w:rPr>
          <w:rFonts w:ascii="宋体" w:hAnsi="宋体"/>
          <w:sz w:val="24"/>
          <w:szCs w:val="24"/>
        </w:rPr>
        <w:t>428</w:t>
      </w:r>
      <w:r w:rsidRPr="003E4037">
        <w:rPr>
          <w:rFonts w:ascii="宋体" w:hAnsi="宋体" w:hint="eastAsia"/>
          <w:sz w:val="24"/>
          <w:szCs w:val="24"/>
        </w:rPr>
        <w:t>号</w:t>
      </w:r>
      <w:r w:rsidRPr="003E4037">
        <w:rPr>
          <w:rFonts w:ascii="宋体" w:hAnsi="宋体"/>
          <w:sz w:val="24"/>
          <w:szCs w:val="24"/>
        </w:rPr>
        <w:t>1</w:t>
      </w:r>
      <w:r w:rsidRPr="003E4037">
        <w:rPr>
          <w:rFonts w:ascii="宋体" w:hAnsi="宋体" w:hint="eastAsia"/>
          <w:sz w:val="24"/>
          <w:szCs w:val="24"/>
        </w:rPr>
        <w:t>号楼</w:t>
      </w:r>
      <w:r w:rsidRPr="003E4037">
        <w:rPr>
          <w:rFonts w:ascii="宋体" w:hAnsi="宋体"/>
          <w:sz w:val="24"/>
          <w:szCs w:val="24"/>
        </w:rPr>
        <w:t>10-11</w:t>
      </w:r>
      <w:r w:rsidRPr="003E4037">
        <w:rPr>
          <w:rFonts w:ascii="宋体" w:hAnsi="宋体" w:hint="eastAsia"/>
          <w:sz w:val="24"/>
          <w:szCs w:val="24"/>
        </w:rPr>
        <w:t>层</w:t>
      </w:r>
      <w:r w:rsidRPr="003E4037">
        <w:rPr>
          <w:rFonts w:ascii="宋体" w:hAnsi="宋体"/>
          <w:sz w:val="24"/>
          <w:szCs w:val="24"/>
        </w:rPr>
        <w:br/>
      </w:r>
      <w:r w:rsidRPr="003E4037">
        <w:rPr>
          <w:rFonts w:ascii="宋体" w:hAnsi="宋体" w:hint="eastAsia"/>
          <w:sz w:val="24"/>
          <w:szCs w:val="24"/>
        </w:rPr>
        <w:t>法定代表人：申健</w:t>
      </w:r>
      <w:r w:rsidRPr="003E4037">
        <w:rPr>
          <w:rFonts w:ascii="宋体" w:hAnsi="宋体"/>
          <w:sz w:val="24"/>
          <w:szCs w:val="24"/>
        </w:rPr>
        <w:br/>
      </w:r>
      <w:r w:rsidRPr="003E4037">
        <w:rPr>
          <w:rFonts w:ascii="宋体" w:hAnsi="宋体" w:hint="eastAsia"/>
          <w:sz w:val="24"/>
          <w:szCs w:val="24"/>
        </w:rPr>
        <w:t>客服电话：</w:t>
      </w:r>
      <w:r w:rsidRPr="003E4037">
        <w:rPr>
          <w:rFonts w:ascii="宋体" w:hAnsi="宋体"/>
          <w:sz w:val="24"/>
          <w:szCs w:val="24"/>
        </w:rPr>
        <w:t>021-20219931</w:t>
      </w:r>
      <w:r w:rsidRPr="003E4037">
        <w:rPr>
          <w:rFonts w:ascii="宋体" w:hAnsi="宋体"/>
          <w:sz w:val="24"/>
          <w:szCs w:val="24"/>
        </w:rPr>
        <w:br/>
      </w:r>
      <w:r w:rsidRPr="003E4037">
        <w:rPr>
          <w:rFonts w:ascii="宋体" w:hAnsi="宋体" w:hint="eastAsia"/>
          <w:sz w:val="24"/>
          <w:szCs w:val="24"/>
        </w:rPr>
        <w:t>公司网站：</w:t>
      </w:r>
      <w:r w:rsidRPr="0002388A">
        <w:rPr>
          <w:rFonts w:hint="eastAsia"/>
        </w:rPr>
        <w:t>https://www.wg.com.cn/</w:t>
      </w:r>
    </w:p>
    <w:p w:rsidR="00E028DC" w:rsidRDefault="00E028DC" w:rsidP="00E028DC">
      <w:pPr>
        <w:pStyle w:val="aa"/>
        <w:tabs>
          <w:tab w:val="left" w:pos="900"/>
          <w:tab w:val="left" w:pos="1080"/>
        </w:tabs>
        <w:ind w:leftChars="100" w:left="210" w:firstLine="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82</w:t>
      </w:r>
      <w:r w:rsidRPr="003E4037">
        <w:rPr>
          <w:rFonts w:ascii="宋体" w:hAnsi="宋体" w:hint="eastAsia"/>
          <w:sz w:val="24"/>
          <w:szCs w:val="24"/>
        </w:rPr>
        <w:t>）北京创金启富投资管理有限公司</w:t>
      </w:r>
    </w:p>
    <w:p w:rsidR="00E028DC" w:rsidRPr="00E32837" w:rsidRDefault="00E028DC" w:rsidP="00264FE4">
      <w:pPr>
        <w:pStyle w:val="aa"/>
        <w:tabs>
          <w:tab w:val="left" w:pos="900"/>
          <w:tab w:val="left" w:pos="1080"/>
        </w:tabs>
        <w:ind w:leftChars="100" w:left="210" w:firstLine="0"/>
        <w:jc w:val="left"/>
        <w:rPr>
          <w:rFonts w:ascii="宋体" w:hAnsi="宋体"/>
          <w:sz w:val="24"/>
          <w:szCs w:val="24"/>
        </w:rPr>
      </w:pPr>
      <w:r w:rsidRPr="003E4037">
        <w:rPr>
          <w:rFonts w:ascii="宋体" w:hAnsi="宋体" w:hint="eastAsia"/>
          <w:sz w:val="24"/>
          <w:szCs w:val="24"/>
        </w:rPr>
        <w:t>注册地址：北京市西城区民丰胡同31号中水大厦215A</w:t>
      </w:r>
      <w:r w:rsidRPr="003E4037">
        <w:rPr>
          <w:rFonts w:ascii="宋体" w:hAnsi="宋体" w:hint="eastAsia"/>
          <w:sz w:val="24"/>
          <w:szCs w:val="24"/>
        </w:rPr>
        <w:br/>
        <w:t>办公地址：北京市西城区民丰胡同31号中水大厦215A</w:t>
      </w:r>
      <w:r w:rsidRPr="00B86E46">
        <w:rPr>
          <w:rFonts w:ascii="宋体" w:hAnsi="宋体" w:hint="eastAsia"/>
        </w:rPr>
        <w:br/>
      </w:r>
      <w:r w:rsidRPr="00E32837">
        <w:rPr>
          <w:rFonts w:ascii="宋体" w:hAnsi="宋体" w:hint="eastAsia"/>
          <w:sz w:val="24"/>
          <w:szCs w:val="24"/>
        </w:rPr>
        <w:t>法定代表人：梁蓉</w:t>
      </w:r>
    </w:p>
    <w:p w:rsidR="00E028DC" w:rsidRPr="00E32837" w:rsidRDefault="00E028DC" w:rsidP="00264FE4">
      <w:pPr>
        <w:pStyle w:val="aa"/>
        <w:tabs>
          <w:tab w:val="left" w:pos="900"/>
          <w:tab w:val="left" w:pos="1080"/>
        </w:tabs>
        <w:ind w:leftChars="100" w:left="210" w:firstLine="0"/>
        <w:jc w:val="left"/>
        <w:rPr>
          <w:rFonts w:ascii="宋体" w:hAnsi="宋体"/>
          <w:sz w:val="24"/>
          <w:szCs w:val="24"/>
        </w:rPr>
      </w:pPr>
      <w:r w:rsidRPr="00E32837">
        <w:rPr>
          <w:rFonts w:ascii="宋体" w:hAnsi="宋体"/>
          <w:sz w:val="24"/>
          <w:szCs w:val="24"/>
        </w:rPr>
        <w:t>客户服务电话：400-6262-818</w:t>
      </w:r>
      <w:r w:rsidRPr="00E32837">
        <w:rPr>
          <w:rFonts w:ascii="宋体" w:hAnsi="宋体"/>
          <w:sz w:val="24"/>
          <w:szCs w:val="24"/>
        </w:rPr>
        <w:br/>
        <w:t>公司网址：</w:t>
      </w:r>
      <w:hyperlink r:id="rId31" w:history="1">
        <w:r w:rsidRPr="00E32837">
          <w:rPr>
            <w:sz w:val="24"/>
            <w:szCs w:val="24"/>
          </w:rPr>
          <w:t>www.5irich.com</w:t>
        </w:r>
      </w:hyperlink>
    </w:p>
    <w:p w:rsidR="00E028DC" w:rsidRDefault="00E028DC" w:rsidP="00E028DC">
      <w:pPr>
        <w:adjustRightInd w:val="0"/>
        <w:snapToGrid w:val="0"/>
        <w:ind w:leftChars="100" w:left="210"/>
        <w:jc w:val="left"/>
        <w:rPr>
          <w:rFonts w:ascii="宋体" w:hAnsi="宋体"/>
          <w:sz w:val="24"/>
          <w:szCs w:val="24"/>
        </w:rPr>
      </w:pPr>
      <w:r w:rsidRPr="00093CDD">
        <w:rPr>
          <w:rFonts w:ascii="宋体" w:hAnsi="宋体" w:hint="eastAsia"/>
        </w:rPr>
        <w:t>（</w:t>
      </w:r>
      <w:r>
        <w:rPr>
          <w:rFonts w:ascii="宋体" w:hAnsi="宋体" w:hint="eastAsia"/>
          <w:sz w:val="24"/>
          <w:szCs w:val="24"/>
        </w:rPr>
        <w:t>83</w:t>
      </w:r>
      <w:r w:rsidRPr="003E4037">
        <w:rPr>
          <w:rFonts w:ascii="宋体" w:hAnsi="宋体" w:hint="eastAsia"/>
          <w:sz w:val="24"/>
          <w:szCs w:val="24"/>
        </w:rPr>
        <w:t>）</w:t>
      </w:r>
      <w:r w:rsidRPr="003E4037">
        <w:rPr>
          <w:rFonts w:ascii="宋体" w:hAnsi="宋体"/>
          <w:sz w:val="24"/>
          <w:szCs w:val="24"/>
        </w:rPr>
        <w:t>北京汇成基金销售有限公司</w:t>
      </w:r>
      <w:r w:rsidRPr="003E4037">
        <w:rPr>
          <w:rFonts w:ascii="宋体" w:hAnsi="宋体"/>
          <w:sz w:val="24"/>
          <w:szCs w:val="24"/>
        </w:rPr>
        <w:br/>
        <w:t>注册地址：北京市海淀区中关村大街11号11层1108</w:t>
      </w:r>
      <w:r w:rsidRPr="003E4037">
        <w:rPr>
          <w:rFonts w:ascii="宋体" w:hAnsi="宋体"/>
          <w:sz w:val="24"/>
          <w:szCs w:val="24"/>
        </w:rPr>
        <w:br/>
        <w:t xml:space="preserve">办公地址：北京市海淀区中关村大街11号11层1108 </w:t>
      </w:r>
      <w:r w:rsidRPr="003E4037">
        <w:rPr>
          <w:rFonts w:ascii="宋体" w:hAnsi="宋体"/>
          <w:sz w:val="24"/>
          <w:szCs w:val="24"/>
        </w:rPr>
        <w:br/>
        <w:t>法定代表人：王伟刚</w:t>
      </w:r>
    </w:p>
    <w:p w:rsidR="00E028DC" w:rsidRPr="0002388A" w:rsidRDefault="00E028DC" w:rsidP="00E028DC">
      <w:pPr>
        <w:adjustRightInd w:val="0"/>
        <w:snapToGrid w:val="0"/>
        <w:ind w:leftChars="100" w:left="210"/>
        <w:jc w:val="left"/>
        <w:rPr>
          <w:rFonts w:ascii="宋体" w:hAnsi="宋体"/>
          <w:sz w:val="24"/>
          <w:szCs w:val="24"/>
        </w:rPr>
      </w:pPr>
      <w:r w:rsidRPr="0002388A">
        <w:rPr>
          <w:rFonts w:ascii="宋体" w:hAnsi="宋体"/>
          <w:sz w:val="24"/>
          <w:szCs w:val="24"/>
        </w:rPr>
        <w:t>客户服务电话：400-619-9059</w:t>
      </w:r>
      <w:r w:rsidRPr="0002388A">
        <w:rPr>
          <w:rFonts w:ascii="宋体" w:hAnsi="宋体"/>
          <w:sz w:val="24"/>
          <w:szCs w:val="24"/>
        </w:rPr>
        <w:br/>
        <w:t>公司网址：</w:t>
      </w:r>
      <w:r w:rsidRPr="00CF15D9">
        <w:t>www.fundzone.cn</w:t>
      </w:r>
    </w:p>
    <w:p w:rsidR="00E028DC" w:rsidRDefault="00E028DC" w:rsidP="00E028DC">
      <w:pPr>
        <w:adjustRightInd w:val="0"/>
        <w:snapToGrid w:val="0"/>
        <w:ind w:leftChars="100" w:left="21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84</w:t>
      </w:r>
      <w:r w:rsidRPr="003E4037">
        <w:rPr>
          <w:rFonts w:ascii="宋体" w:hAnsi="宋体" w:hint="eastAsia"/>
          <w:sz w:val="24"/>
          <w:szCs w:val="24"/>
        </w:rPr>
        <w:t>）</w:t>
      </w:r>
      <w:r w:rsidRPr="003E4037">
        <w:rPr>
          <w:rFonts w:ascii="宋体" w:hAnsi="宋体"/>
          <w:sz w:val="24"/>
          <w:szCs w:val="24"/>
        </w:rPr>
        <w:t>江苏昆山农村商业银行股份有限公司</w:t>
      </w:r>
      <w:r w:rsidRPr="003E4037">
        <w:rPr>
          <w:rFonts w:ascii="宋体" w:hAnsi="宋体"/>
          <w:sz w:val="24"/>
          <w:szCs w:val="24"/>
        </w:rPr>
        <w:br/>
        <w:t>注册地址：江苏省昆山市前进东路828号</w:t>
      </w:r>
      <w:r w:rsidRPr="003E4037">
        <w:rPr>
          <w:rFonts w:ascii="宋体" w:hAnsi="宋体"/>
          <w:sz w:val="24"/>
          <w:szCs w:val="24"/>
        </w:rPr>
        <w:br/>
        <w:t>办公地址：江苏省昆山市前进东路828号</w:t>
      </w:r>
      <w:r w:rsidRPr="003E4037">
        <w:rPr>
          <w:rFonts w:ascii="宋体" w:hAnsi="宋体"/>
          <w:sz w:val="24"/>
          <w:szCs w:val="24"/>
        </w:rPr>
        <w:br/>
        <w:t>法定代表人：张哲清</w:t>
      </w:r>
    </w:p>
    <w:p w:rsidR="00E028DC" w:rsidRPr="00BE19F5" w:rsidRDefault="00E028DC" w:rsidP="00E028DC">
      <w:pPr>
        <w:adjustRightInd w:val="0"/>
        <w:snapToGrid w:val="0"/>
        <w:ind w:leftChars="100" w:left="210"/>
        <w:jc w:val="left"/>
        <w:rPr>
          <w:rFonts w:ascii="宋体" w:hAnsi="宋体"/>
          <w:sz w:val="24"/>
          <w:szCs w:val="24"/>
        </w:rPr>
      </w:pPr>
      <w:r w:rsidRPr="0002388A">
        <w:rPr>
          <w:rFonts w:ascii="宋体" w:hAnsi="宋体"/>
          <w:sz w:val="24"/>
          <w:szCs w:val="24"/>
        </w:rPr>
        <w:t>客户服务电话:0512-96079</w:t>
      </w:r>
      <w:r w:rsidRPr="0002388A">
        <w:rPr>
          <w:rFonts w:ascii="宋体" w:hAnsi="宋体"/>
          <w:sz w:val="24"/>
          <w:szCs w:val="24"/>
        </w:rPr>
        <w:br/>
        <w:t>公司网站:</w:t>
      </w:r>
      <w:r w:rsidRPr="00CF15D9">
        <w:t>www.ksrcb.com</w:t>
      </w:r>
    </w:p>
    <w:p w:rsidR="00E028DC" w:rsidRDefault="00E028DC" w:rsidP="00E028DC">
      <w:pPr>
        <w:adjustRightInd w:val="0"/>
        <w:snapToGrid w:val="0"/>
        <w:ind w:leftChars="100" w:left="21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85</w:t>
      </w:r>
      <w:r w:rsidRPr="003E4037">
        <w:rPr>
          <w:rFonts w:ascii="宋体" w:hAnsi="宋体" w:hint="eastAsia"/>
          <w:sz w:val="24"/>
          <w:szCs w:val="24"/>
        </w:rPr>
        <w:t>）</w:t>
      </w:r>
      <w:r w:rsidRPr="003E4037">
        <w:rPr>
          <w:rFonts w:ascii="宋体" w:hAnsi="宋体"/>
          <w:sz w:val="24"/>
          <w:szCs w:val="24"/>
        </w:rPr>
        <w:t>北京新浪仓石基金销售有限公司</w:t>
      </w:r>
      <w:r w:rsidRPr="003E4037">
        <w:rPr>
          <w:rFonts w:ascii="宋体" w:hAnsi="宋体"/>
          <w:sz w:val="24"/>
          <w:szCs w:val="24"/>
        </w:rPr>
        <w:br/>
        <w:t>注册地址：北京市海淀区北四环西路58号906室</w:t>
      </w:r>
      <w:r w:rsidRPr="003E4037">
        <w:rPr>
          <w:rFonts w:ascii="宋体" w:hAnsi="宋体"/>
          <w:sz w:val="24"/>
          <w:szCs w:val="24"/>
        </w:rPr>
        <w:br/>
        <w:t>办公地址：北京市海淀区海淀北二街10号泰鹏大厦12层</w:t>
      </w:r>
      <w:r w:rsidRPr="003E4037">
        <w:rPr>
          <w:rFonts w:ascii="宋体" w:hAnsi="宋体"/>
          <w:sz w:val="24"/>
          <w:szCs w:val="24"/>
        </w:rPr>
        <w:br/>
        <w:t>法定代表人：张琪</w:t>
      </w:r>
    </w:p>
    <w:p w:rsidR="00E028DC" w:rsidRPr="0002388A" w:rsidRDefault="00E028DC" w:rsidP="00E028DC">
      <w:pPr>
        <w:adjustRightInd w:val="0"/>
        <w:snapToGrid w:val="0"/>
        <w:ind w:leftChars="100" w:left="210"/>
        <w:jc w:val="left"/>
        <w:rPr>
          <w:rFonts w:ascii="宋体" w:hAnsi="宋体"/>
          <w:sz w:val="24"/>
          <w:szCs w:val="24"/>
        </w:rPr>
      </w:pPr>
      <w:r w:rsidRPr="0002388A">
        <w:rPr>
          <w:rFonts w:ascii="宋体" w:hAnsi="宋体"/>
          <w:sz w:val="24"/>
          <w:szCs w:val="24"/>
        </w:rPr>
        <w:t>客户服务电话：010-62675369</w:t>
      </w:r>
      <w:r w:rsidRPr="0002388A">
        <w:rPr>
          <w:rFonts w:ascii="宋体" w:hAnsi="宋体"/>
          <w:sz w:val="24"/>
          <w:szCs w:val="24"/>
        </w:rPr>
        <w:br/>
        <w:t>公司网址：</w:t>
      </w:r>
      <w:r w:rsidRPr="00CF15D9">
        <w:t>www.xincai.com</w:t>
      </w:r>
    </w:p>
    <w:p w:rsidR="00E028DC" w:rsidRDefault="00E028DC" w:rsidP="00E028DC">
      <w:pPr>
        <w:adjustRightInd w:val="0"/>
        <w:snapToGrid w:val="0"/>
        <w:ind w:leftChars="100" w:left="21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86</w:t>
      </w:r>
      <w:r w:rsidRPr="003E4037">
        <w:rPr>
          <w:rFonts w:ascii="宋体" w:hAnsi="宋体" w:hint="eastAsia"/>
          <w:sz w:val="24"/>
          <w:szCs w:val="24"/>
        </w:rPr>
        <w:t>）</w:t>
      </w:r>
      <w:r w:rsidRPr="003E4037">
        <w:rPr>
          <w:rFonts w:ascii="宋体" w:hAnsi="宋体"/>
          <w:sz w:val="24"/>
          <w:szCs w:val="24"/>
        </w:rPr>
        <w:t>嘉兴银行股份有限公司</w:t>
      </w:r>
      <w:r w:rsidRPr="003E4037">
        <w:rPr>
          <w:rFonts w:ascii="宋体" w:hAnsi="宋体"/>
          <w:sz w:val="24"/>
          <w:szCs w:val="24"/>
        </w:rPr>
        <w:br/>
        <w:t>注册地址：嘉兴市建国南路409号</w:t>
      </w:r>
      <w:r w:rsidRPr="003E4037">
        <w:rPr>
          <w:rFonts w:ascii="宋体" w:hAnsi="宋体"/>
          <w:sz w:val="24"/>
          <w:szCs w:val="24"/>
        </w:rPr>
        <w:br/>
        <w:t>办公地址：嘉兴市建国南路409号</w:t>
      </w:r>
      <w:r w:rsidRPr="003E4037">
        <w:rPr>
          <w:rFonts w:ascii="宋体" w:hAnsi="宋体"/>
          <w:sz w:val="24"/>
          <w:szCs w:val="24"/>
        </w:rPr>
        <w:br/>
        <w:t>法定代表人：夏林生</w:t>
      </w:r>
    </w:p>
    <w:p w:rsidR="00E028DC" w:rsidRPr="0002388A" w:rsidRDefault="00E028DC" w:rsidP="00E028DC">
      <w:pPr>
        <w:adjustRightInd w:val="0"/>
        <w:snapToGrid w:val="0"/>
        <w:ind w:leftChars="100" w:left="210"/>
        <w:jc w:val="left"/>
        <w:rPr>
          <w:rFonts w:ascii="宋体" w:hAnsi="宋体"/>
          <w:sz w:val="24"/>
          <w:szCs w:val="24"/>
        </w:rPr>
      </w:pPr>
      <w:r w:rsidRPr="0002388A">
        <w:rPr>
          <w:rFonts w:ascii="宋体" w:hAnsi="宋体"/>
          <w:sz w:val="24"/>
          <w:szCs w:val="24"/>
        </w:rPr>
        <w:t>客户服务电话：0573-96528</w:t>
      </w:r>
      <w:r w:rsidRPr="0002388A">
        <w:rPr>
          <w:rFonts w:ascii="宋体" w:hAnsi="宋体"/>
          <w:sz w:val="24"/>
          <w:szCs w:val="24"/>
        </w:rPr>
        <w:br/>
        <w:t>网址：</w:t>
      </w:r>
      <w:r w:rsidRPr="00CF15D9">
        <w:t>www.bojx.com</w:t>
      </w:r>
    </w:p>
    <w:p w:rsidR="00E028DC" w:rsidRPr="003E4037" w:rsidRDefault="00E028DC" w:rsidP="00E028DC">
      <w:pPr>
        <w:pStyle w:val="aa"/>
        <w:tabs>
          <w:tab w:val="left" w:pos="900"/>
          <w:tab w:val="left" w:pos="1080"/>
        </w:tabs>
        <w:ind w:leftChars="50" w:left="105" w:firstLineChars="50" w:firstLine="12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87</w:t>
      </w:r>
      <w:r w:rsidRPr="003E4037">
        <w:rPr>
          <w:rFonts w:ascii="宋体" w:hAnsi="宋体" w:hint="eastAsia"/>
          <w:sz w:val="24"/>
          <w:szCs w:val="24"/>
        </w:rPr>
        <w:t>）宁波银行股份有限公司</w:t>
      </w:r>
    </w:p>
    <w:p w:rsidR="00E028DC" w:rsidRPr="003E4037" w:rsidRDefault="00E028DC" w:rsidP="00E028DC">
      <w:pPr>
        <w:pStyle w:val="aa"/>
        <w:tabs>
          <w:tab w:val="left" w:pos="900"/>
          <w:tab w:val="left" w:pos="1080"/>
        </w:tabs>
        <w:ind w:leftChars="50" w:left="105" w:firstLineChars="50" w:firstLine="120"/>
        <w:jc w:val="left"/>
        <w:rPr>
          <w:rFonts w:ascii="宋体" w:hAnsi="宋体"/>
          <w:sz w:val="24"/>
          <w:szCs w:val="24"/>
        </w:rPr>
      </w:pPr>
      <w:r w:rsidRPr="003E4037">
        <w:rPr>
          <w:rFonts w:ascii="宋体" w:hAnsi="宋体" w:hint="eastAsia"/>
          <w:sz w:val="24"/>
          <w:szCs w:val="24"/>
        </w:rPr>
        <w:t>地址：宁波市鄞州区宁南南路700号</w:t>
      </w:r>
    </w:p>
    <w:p w:rsidR="00E028DC" w:rsidRPr="003E4037" w:rsidRDefault="00E028DC" w:rsidP="00E028DC">
      <w:pPr>
        <w:pStyle w:val="aa"/>
        <w:tabs>
          <w:tab w:val="left" w:pos="900"/>
          <w:tab w:val="left" w:pos="1080"/>
        </w:tabs>
        <w:ind w:leftChars="50" w:left="105" w:firstLineChars="50" w:firstLine="120"/>
        <w:jc w:val="left"/>
        <w:rPr>
          <w:rFonts w:ascii="宋体" w:hAnsi="宋体"/>
          <w:sz w:val="24"/>
          <w:szCs w:val="24"/>
        </w:rPr>
      </w:pPr>
      <w:r w:rsidRPr="003E4037">
        <w:rPr>
          <w:rFonts w:ascii="宋体" w:hAnsi="宋体" w:hint="eastAsia"/>
          <w:sz w:val="24"/>
          <w:szCs w:val="24"/>
        </w:rPr>
        <w:t>法定代表人：陆华裕</w:t>
      </w:r>
      <w:r w:rsidRPr="003E4037">
        <w:rPr>
          <w:rFonts w:ascii="宋体" w:hAnsi="宋体"/>
          <w:sz w:val="24"/>
          <w:szCs w:val="24"/>
        </w:rPr>
        <w:tab/>
      </w:r>
    </w:p>
    <w:p w:rsidR="00E028DC" w:rsidRPr="003E4037" w:rsidRDefault="00E028DC" w:rsidP="00E028DC">
      <w:pPr>
        <w:pStyle w:val="aa"/>
        <w:tabs>
          <w:tab w:val="left" w:pos="900"/>
          <w:tab w:val="left" w:pos="1080"/>
        </w:tabs>
        <w:ind w:leftChars="50" w:left="105" w:firstLineChars="50" w:firstLine="120"/>
        <w:jc w:val="left"/>
        <w:rPr>
          <w:rFonts w:ascii="宋体" w:hAnsi="宋体"/>
          <w:sz w:val="24"/>
          <w:szCs w:val="24"/>
        </w:rPr>
      </w:pPr>
      <w:r w:rsidRPr="003E4037">
        <w:rPr>
          <w:rFonts w:ascii="宋体" w:hAnsi="宋体" w:hint="eastAsia"/>
          <w:sz w:val="24"/>
          <w:szCs w:val="24"/>
        </w:rPr>
        <w:t>客户服务电话：95574</w:t>
      </w:r>
    </w:p>
    <w:p w:rsidR="00E028DC" w:rsidRPr="003E4037" w:rsidRDefault="00E028DC" w:rsidP="00E028DC">
      <w:pPr>
        <w:pStyle w:val="aa"/>
        <w:tabs>
          <w:tab w:val="left" w:pos="900"/>
          <w:tab w:val="left" w:pos="1080"/>
        </w:tabs>
        <w:ind w:leftChars="50" w:left="105" w:firstLineChars="50" w:firstLine="120"/>
        <w:jc w:val="left"/>
        <w:rPr>
          <w:rFonts w:ascii="宋体" w:hAnsi="宋体"/>
          <w:sz w:val="24"/>
          <w:szCs w:val="24"/>
        </w:rPr>
      </w:pPr>
      <w:r w:rsidRPr="003E4037">
        <w:rPr>
          <w:rFonts w:ascii="宋体" w:hAnsi="宋体" w:hint="eastAsia"/>
          <w:sz w:val="24"/>
          <w:szCs w:val="24"/>
        </w:rPr>
        <w:t>网址：</w:t>
      </w:r>
      <w:hyperlink r:id="rId32" w:history="1">
        <w:r w:rsidRPr="003E4037">
          <w:rPr>
            <w:rFonts w:ascii="宋体" w:hAnsi="宋体"/>
            <w:sz w:val="24"/>
            <w:szCs w:val="24"/>
          </w:rPr>
          <w:t>www.nbcb.com.cn</w:t>
        </w:r>
      </w:hyperlink>
    </w:p>
    <w:p w:rsidR="00E028DC" w:rsidRDefault="00E028DC" w:rsidP="00E028DC">
      <w:pPr>
        <w:pStyle w:val="aa"/>
        <w:tabs>
          <w:tab w:val="left" w:pos="900"/>
          <w:tab w:val="left" w:pos="1080"/>
        </w:tabs>
        <w:ind w:leftChars="100" w:left="210" w:firstLine="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88</w:t>
      </w:r>
      <w:r w:rsidRPr="003E4037">
        <w:rPr>
          <w:rFonts w:ascii="宋体" w:hAnsi="宋体" w:hint="eastAsia"/>
          <w:sz w:val="24"/>
          <w:szCs w:val="24"/>
        </w:rPr>
        <w:t>）</w:t>
      </w:r>
      <w:r w:rsidRPr="003E4037">
        <w:rPr>
          <w:rFonts w:ascii="宋体" w:hAnsi="宋体"/>
          <w:sz w:val="24"/>
          <w:szCs w:val="24"/>
        </w:rPr>
        <w:t>南京苏宁基金销售有限公司</w:t>
      </w:r>
      <w:r w:rsidRPr="003E4037">
        <w:rPr>
          <w:rFonts w:ascii="宋体" w:hAnsi="宋体"/>
          <w:sz w:val="24"/>
          <w:szCs w:val="24"/>
        </w:rPr>
        <w:br/>
        <w:t>注册地址：南京市玄武区苏宁大道1-5号</w:t>
      </w:r>
      <w:r w:rsidRPr="003E4037">
        <w:rPr>
          <w:rFonts w:ascii="宋体" w:hAnsi="宋体"/>
          <w:sz w:val="24"/>
          <w:szCs w:val="24"/>
        </w:rPr>
        <w:br/>
        <w:t>办公地址：南京市玄武区苏宁大道1-5号</w:t>
      </w:r>
      <w:r w:rsidRPr="003E4037">
        <w:rPr>
          <w:rFonts w:ascii="宋体" w:hAnsi="宋体"/>
          <w:sz w:val="24"/>
          <w:szCs w:val="24"/>
        </w:rPr>
        <w:br/>
        <w:t>法定代表人：钱燕飞</w:t>
      </w:r>
    </w:p>
    <w:p w:rsidR="00E028DC" w:rsidRPr="003E4037" w:rsidRDefault="00E028DC" w:rsidP="00E028DC">
      <w:pPr>
        <w:pStyle w:val="aa"/>
        <w:tabs>
          <w:tab w:val="left" w:pos="900"/>
          <w:tab w:val="left" w:pos="1080"/>
        </w:tabs>
        <w:ind w:leftChars="100" w:left="210" w:firstLine="0"/>
        <w:jc w:val="left"/>
        <w:rPr>
          <w:rFonts w:ascii="宋体" w:hAnsi="宋体"/>
          <w:sz w:val="24"/>
          <w:szCs w:val="24"/>
        </w:rPr>
      </w:pPr>
      <w:r w:rsidRPr="0002388A">
        <w:rPr>
          <w:rFonts w:ascii="宋体" w:hAnsi="宋体"/>
          <w:sz w:val="24"/>
          <w:szCs w:val="24"/>
        </w:rPr>
        <w:t>客户服务电话：95177</w:t>
      </w:r>
      <w:r w:rsidRPr="0002388A">
        <w:rPr>
          <w:rFonts w:ascii="宋体" w:hAnsi="宋体"/>
          <w:sz w:val="24"/>
          <w:szCs w:val="24"/>
        </w:rPr>
        <w:br/>
        <w:t>公司网址：</w:t>
      </w:r>
      <w:r w:rsidRPr="00CF15D9">
        <w:t>www.snjijin.com</w:t>
      </w:r>
      <w:r w:rsidRPr="003E4037">
        <w:rPr>
          <w:rFonts w:ascii="宋体" w:hAnsi="宋体"/>
          <w:sz w:val="24"/>
          <w:szCs w:val="24"/>
        </w:rPr>
        <w:br/>
        <w:t>联系邮箱：</w:t>
      </w:r>
      <w:hyperlink r:id="rId33" w:history="1">
        <w:r w:rsidRPr="003E4037">
          <w:rPr>
            <w:sz w:val="24"/>
            <w:szCs w:val="24"/>
          </w:rPr>
          <w:t>15071484@cnsuning.com</w:t>
        </w:r>
      </w:hyperlink>
    </w:p>
    <w:p w:rsidR="00E028DC" w:rsidRPr="003E4037" w:rsidRDefault="00E028DC" w:rsidP="00E028DC">
      <w:pPr>
        <w:ind w:leftChars="50" w:left="105" w:firstLineChars="50" w:firstLine="120"/>
        <w:jc w:val="left"/>
        <w:rPr>
          <w:sz w:val="24"/>
          <w:szCs w:val="24"/>
        </w:rPr>
      </w:pPr>
      <w:r w:rsidRPr="003E4037">
        <w:rPr>
          <w:rFonts w:hint="eastAsia"/>
          <w:sz w:val="24"/>
          <w:szCs w:val="24"/>
        </w:rPr>
        <w:t>（</w:t>
      </w:r>
      <w:r>
        <w:rPr>
          <w:rFonts w:hint="eastAsia"/>
          <w:sz w:val="24"/>
          <w:szCs w:val="24"/>
        </w:rPr>
        <w:t>89</w:t>
      </w:r>
      <w:r w:rsidRPr="003E4037">
        <w:rPr>
          <w:rFonts w:hint="eastAsia"/>
          <w:sz w:val="24"/>
          <w:szCs w:val="24"/>
        </w:rPr>
        <w:t>）晋商银行股份有限公司</w:t>
      </w:r>
    </w:p>
    <w:p w:rsidR="00E028DC" w:rsidRPr="003E4037" w:rsidRDefault="00E028DC" w:rsidP="00E028DC">
      <w:pPr>
        <w:ind w:leftChars="50" w:left="105" w:firstLineChars="50" w:firstLine="120"/>
        <w:jc w:val="left"/>
        <w:rPr>
          <w:sz w:val="24"/>
          <w:szCs w:val="24"/>
        </w:rPr>
      </w:pPr>
      <w:r w:rsidRPr="003E4037">
        <w:rPr>
          <w:rFonts w:hint="eastAsia"/>
          <w:sz w:val="24"/>
          <w:szCs w:val="24"/>
        </w:rPr>
        <w:t>注册地址：山西省太原市万柏林区长风西街</w:t>
      </w:r>
      <w:r w:rsidRPr="003E4037">
        <w:rPr>
          <w:rFonts w:hint="eastAsia"/>
          <w:sz w:val="24"/>
          <w:szCs w:val="24"/>
        </w:rPr>
        <w:t>1</w:t>
      </w:r>
      <w:r w:rsidRPr="003E4037">
        <w:rPr>
          <w:rFonts w:hint="eastAsia"/>
          <w:sz w:val="24"/>
          <w:szCs w:val="24"/>
        </w:rPr>
        <w:t>号丽华大厦</w:t>
      </w:r>
    </w:p>
    <w:p w:rsidR="00E028DC" w:rsidRPr="003E4037" w:rsidRDefault="00E028DC" w:rsidP="00E028DC">
      <w:pPr>
        <w:ind w:leftChars="50" w:left="105" w:firstLineChars="50" w:firstLine="120"/>
        <w:jc w:val="left"/>
        <w:rPr>
          <w:sz w:val="24"/>
          <w:szCs w:val="24"/>
        </w:rPr>
      </w:pPr>
      <w:r w:rsidRPr="003E4037">
        <w:rPr>
          <w:rFonts w:hint="eastAsia"/>
          <w:sz w:val="24"/>
          <w:szCs w:val="24"/>
        </w:rPr>
        <w:t>办公地址：山西省太原市万柏林区长风西街</w:t>
      </w:r>
      <w:r w:rsidRPr="003E4037">
        <w:rPr>
          <w:rFonts w:hint="eastAsia"/>
          <w:sz w:val="24"/>
          <w:szCs w:val="24"/>
        </w:rPr>
        <w:t>1</w:t>
      </w:r>
      <w:r w:rsidRPr="003E4037">
        <w:rPr>
          <w:rFonts w:hint="eastAsia"/>
          <w:sz w:val="24"/>
          <w:szCs w:val="24"/>
        </w:rPr>
        <w:t>号丽华大厦</w:t>
      </w:r>
    </w:p>
    <w:p w:rsidR="00E028DC" w:rsidRPr="003E4037" w:rsidRDefault="00E028DC" w:rsidP="00E028DC">
      <w:pPr>
        <w:ind w:leftChars="50" w:left="105" w:firstLineChars="50" w:firstLine="120"/>
        <w:jc w:val="left"/>
        <w:rPr>
          <w:sz w:val="24"/>
          <w:szCs w:val="24"/>
        </w:rPr>
      </w:pPr>
      <w:r w:rsidRPr="003E4037">
        <w:rPr>
          <w:rFonts w:hint="eastAsia"/>
          <w:sz w:val="24"/>
          <w:szCs w:val="24"/>
        </w:rPr>
        <w:t>法定代表人：上官永清</w:t>
      </w:r>
    </w:p>
    <w:p w:rsidR="00E028DC" w:rsidRPr="003E4037" w:rsidRDefault="00E028DC" w:rsidP="00E028DC">
      <w:pPr>
        <w:ind w:leftChars="50" w:left="105" w:firstLineChars="50" w:firstLine="120"/>
        <w:jc w:val="left"/>
        <w:rPr>
          <w:sz w:val="24"/>
          <w:szCs w:val="24"/>
        </w:rPr>
      </w:pPr>
      <w:r w:rsidRPr="003E4037">
        <w:rPr>
          <w:rFonts w:hint="eastAsia"/>
          <w:sz w:val="24"/>
          <w:szCs w:val="24"/>
        </w:rPr>
        <w:t>客服电话：</w:t>
      </w:r>
      <w:r w:rsidRPr="003E4037">
        <w:rPr>
          <w:rFonts w:hint="eastAsia"/>
          <w:sz w:val="24"/>
          <w:szCs w:val="24"/>
        </w:rPr>
        <w:t>95105588</w:t>
      </w:r>
    </w:p>
    <w:p w:rsidR="00E028DC" w:rsidRDefault="00E028DC" w:rsidP="00E028DC">
      <w:pPr>
        <w:ind w:leftChars="50" w:left="105" w:firstLineChars="50" w:firstLine="120"/>
        <w:jc w:val="left"/>
      </w:pPr>
      <w:r w:rsidRPr="003E4037">
        <w:rPr>
          <w:rFonts w:hint="eastAsia"/>
          <w:sz w:val="24"/>
          <w:szCs w:val="24"/>
        </w:rPr>
        <w:t>网址：</w:t>
      </w:r>
      <w:r w:rsidRPr="00CF15D9">
        <w:t>www.jshbank.com</w:t>
      </w:r>
    </w:p>
    <w:p w:rsidR="00E028DC" w:rsidRDefault="00E028DC" w:rsidP="00E028DC">
      <w:pPr>
        <w:pStyle w:val="aa"/>
        <w:tabs>
          <w:tab w:val="left" w:pos="900"/>
          <w:tab w:val="left" w:pos="1080"/>
        </w:tabs>
        <w:ind w:leftChars="100" w:left="210" w:firstLine="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90</w:t>
      </w:r>
      <w:r w:rsidRPr="003E4037">
        <w:rPr>
          <w:rFonts w:ascii="宋体" w:hAnsi="宋体" w:hint="eastAsia"/>
          <w:sz w:val="24"/>
          <w:szCs w:val="24"/>
        </w:rPr>
        <w:t>）</w:t>
      </w:r>
      <w:r w:rsidRPr="003E4037">
        <w:rPr>
          <w:rFonts w:ascii="宋体" w:hAnsi="宋体"/>
          <w:sz w:val="24"/>
          <w:szCs w:val="24"/>
        </w:rPr>
        <w:t>上海万得</w:t>
      </w:r>
      <w:r w:rsidRPr="0002388A">
        <w:rPr>
          <w:rFonts w:ascii="宋体" w:hAnsi="宋体" w:hint="eastAsia"/>
          <w:sz w:val="24"/>
          <w:szCs w:val="24"/>
        </w:rPr>
        <w:t>基金销售</w:t>
      </w:r>
      <w:r w:rsidRPr="003E4037">
        <w:rPr>
          <w:rFonts w:ascii="宋体" w:hAnsi="宋体"/>
          <w:sz w:val="24"/>
          <w:szCs w:val="24"/>
        </w:rPr>
        <w:t>有限公司</w:t>
      </w:r>
      <w:r w:rsidRPr="003E4037">
        <w:rPr>
          <w:rFonts w:ascii="宋体" w:hAnsi="宋体"/>
          <w:sz w:val="24"/>
          <w:szCs w:val="24"/>
        </w:rPr>
        <w:br/>
        <w:t>注册地址：中国（上海）自由贸易试验区福山路33号11楼B座</w:t>
      </w:r>
      <w:r w:rsidRPr="003E4037">
        <w:rPr>
          <w:rFonts w:ascii="宋体" w:hAnsi="宋体"/>
          <w:sz w:val="24"/>
          <w:szCs w:val="24"/>
        </w:rPr>
        <w:br/>
        <w:t>办公地址：</w:t>
      </w:r>
      <w:r w:rsidRPr="0002388A">
        <w:rPr>
          <w:rFonts w:ascii="宋体" w:hAnsi="宋体" w:hint="eastAsia"/>
          <w:sz w:val="24"/>
          <w:szCs w:val="24"/>
        </w:rPr>
        <w:t>上海市浦东新区浦明路1500号万得大厦11楼</w:t>
      </w:r>
    </w:p>
    <w:p w:rsidR="00E028DC" w:rsidRDefault="00E028DC" w:rsidP="00E028DC">
      <w:pPr>
        <w:pStyle w:val="aa"/>
        <w:tabs>
          <w:tab w:val="left" w:pos="900"/>
          <w:tab w:val="left" w:pos="1080"/>
        </w:tabs>
        <w:ind w:leftChars="100" w:left="210" w:firstLine="0"/>
        <w:jc w:val="left"/>
        <w:rPr>
          <w:rFonts w:ascii="宋体" w:hAnsi="宋体"/>
          <w:sz w:val="24"/>
          <w:szCs w:val="24"/>
        </w:rPr>
      </w:pPr>
      <w:r w:rsidRPr="003E4037">
        <w:rPr>
          <w:rFonts w:ascii="宋体" w:hAnsi="宋体"/>
          <w:sz w:val="24"/>
          <w:szCs w:val="24"/>
        </w:rPr>
        <w:t>法定代表人：王廷富</w:t>
      </w:r>
    </w:p>
    <w:p w:rsidR="00E028DC" w:rsidRPr="003E4037" w:rsidRDefault="00E028DC" w:rsidP="00E028DC">
      <w:pPr>
        <w:pStyle w:val="aa"/>
        <w:tabs>
          <w:tab w:val="left" w:pos="900"/>
          <w:tab w:val="left" w:pos="1080"/>
        </w:tabs>
        <w:ind w:leftChars="50" w:left="105" w:firstLineChars="50" w:firstLine="120"/>
        <w:jc w:val="left"/>
        <w:rPr>
          <w:rFonts w:ascii="宋体" w:hAnsi="宋体"/>
          <w:sz w:val="24"/>
          <w:szCs w:val="24"/>
        </w:rPr>
      </w:pPr>
      <w:r w:rsidRPr="0002388A">
        <w:rPr>
          <w:rFonts w:ascii="宋体" w:hAnsi="宋体" w:hint="eastAsia"/>
          <w:sz w:val="24"/>
          <w:szCs w:val="24"/>
        </w:rPr>
        <w:t>客户服务电话：</w:t>
      </w:r>
      <w:r w:rsidRPr="0002388A">
        <w:rPr>
          <w:rFonts w:ascii="宋体" w:hAnsi="宋体"/>
          <w:sz w:val="24"/>
          <w:szCs w:val="24"/>
        </w:rPr>
        <w:t>400-821-0203</w:t>
      </w:r>
    </w:p>
    <w:p w:rsidR="00E028DC" w:rsidRDefault="00E028DC" w:rsidP="00E028DC">
      <w:pPr>
        <w:pStyle w:val="aa"/>
        <w:tabs>
          <w:tab w:val="left" w:pos="900"/>
          <w:tab w:val="left" w:pos="1080"/>
        </w:tabs>
        <w:ind w:leftChars="100" w:left="210" w:firstLine="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91</w:t>
      </w:r>
      <w:r w:rsidRPr="003E4037">
        <w:rPr>
          <w:rFonts w:ascii="宋体" w:hAnsi="宋体" w:hint="eastAsia"/>
          <w:sz w:val="24"/>
          <w:szCs w:val="24"/>
        </w:rPr>
        <w:t>）天津国美基金销售有限公司</w:t>
      </w:r>
      <w:r w:rsidRPr="003E4037">
        <w:rPr>
          <w:rFonts w:ascii="宋体" w:hAnsi="宋体" w:hint="eastAsia"/>
          <w:sz w:val="24"/>
          <w:szCs w:val="24"/>
        </w:rPr>
        <w:br/>
        <w:t>注册地址：天津经济技术开发区南港工业区综合服务区办公楼D座二层202-124室</w:t>
      </w:r>
      <w:r w:rsidRPr="003E4037">
        <w:rPr>
          <w:rFonts w:ascii="宋体" w:hAnsi="宋体" w:hint="eastAsia"/>
          <w:sz w:val="24"/>
          <w:szCs w:val="24"/>
        </w:rPr>
        <w:br/>
        <w:t>办公地址：北京市朝阳区霄云路26号鹏润大厦B座19层</w:t>
      </w:r>
      <w:r w:rsidRPr="003E4037">
        <w:rPr>
          <w:rFonts w:ascii="宋体" w:hAnsi="宋体" w:hint="eastAsia"/>
          <w:sz w:val="24"/>
          <w:szCs w:val="24"/>
        </w:rPr>
        <w:br/>
        <w:t>法定代表人：丁东华</w:t>
      </w:r>
    </w:p>
    <w:p w:rsidR="00E028DC" w:rsidRPr="0002388A" w:rsidRDefault="00E028DC" w:rsidP="00E028DC">
      <w:pPr>
        <w:pStyle w:val="aa"/>
        <w:tabs>
          <w:tab w:val="left" w:pos="900"/>
          <w:tab w:val="left" w:pos="1080"/>
        </w:tabs>
        <w:ind w:leftChars="50" w:left="105" w:firstLineChars="50" w:firstLine="120"/>
        <w:jc w:val="left"/>
        <w:rPr>
          <w:rFonts w:ascii="宋体" w:hAnsi="宋体"/>
          <w:sz w:val="24"/>
          <w:szCs w:val="24"/>
        </w:rPr>
      </w:pPr>
      <w:r w:rsidRPr="0002388A">
        <w:rPr>
          <w:rFonts w:ascii="宋体" w:hAnsi="宋体"/>
          <w:sz w:val="24"/>
          <w:szCs w:val="24"/>
        </w:rPr>
        <w:t>公司网址：</w:t>
      </w:r>
      <w:r w:rsidRPr="00CF15D9">
        <w:t>www.gomefund.com</w:t>
      </w:r>
    </w:p>
    <w:p w:rsidR="00E028DC" w:rsidRDefault="00E028DC" w:rsidP="00E028DC">
      <w:pPr>
        <w:pStyle w:val="aa"/>
        <w:ind w:leftChars="50" w:left="105" w:firstLineChars="50" w:firstLine="120"/>
        <w:jc w:val="left"/>
        <w:rPr>
          <w:rFonts w:ascii="宋体" w:hAnsi="宋体"/>
          <w:sz w:val="24"/>
          <w:szCs w:val="24"/>
        </w:rPr>
      </w:pPr>
      <w:r w:rsidRPr="0002388A">
        <w:rPr>
          <w:rFonts w:ascii="宋体" w:hAnsi="宋体"/>
          <w:sz w:val="24"/>
          <w:szCs w:val="24"/>
        </w:rPr>
        <w:t>客服电话：400-111-0889</w:t>
      </w:r>
    </w:p>
    <w:p w:rsidR="00E028DC" w:rsidRDefault="00E028DC" w:rsidP="00E028DC">
      <w:pPr>
        <w:adjustRightInd w:val="0"/>
        <w:snapToGrid w:val="0"/>
        <w:ind w:leftChars="100" w:left="21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92</w:t>
      </w:r>
      <w:r w:rsidRPr="003E4037">
        <w:rPr>
          <w:rFonts w:ascii="宋体" w:hAnsi="宋体" w:hint="eastAsia"/>
          <w:sz w:val="24"/>
          <w:szCs w:val="24"/>
        </w:rPr>
        <w:t>）</w:t>
      </w:r>
      <w:r w:rsidRPr="003E4037">
        <w:rPr>
          <w:rFonts w:ascii="宋体" w:hAnsi="宋体"/>
          <w:sz w:val="24"/>
          <w:szCs w:val="24"/>
        </w:rPr>
        <w:t>南京途牛金融信息服务有限公司</w:t>
      </w:r>
      <w:r w:rsidRPr="003E4037">
        <w:rPr>
          <w:rFonts w:ascii="宋体" w:hAnsi="宋体"/>
          <w:sz w:val="24"/>
          <w:szCs w:val="24"/>
        </w:rPr>
        <w:br/>
        <w:t xml:space="preserve">注册地址：南京市玄武区玄武大道699-1号 </w:t>
      </w:r>
      <w:r w:rsidRPr="003E4037">
        <w:rPr>
          <w:rFonts w:ascii="宋体" w:hAnsi="宋体"/>
          <w:sz w:val="24"/>
          <w:szCs w:val="24"/>
        </w:rPr>
        <w:br/>
        <w:t>办公地址：南京市玄武区玄武大道699-1号</w:t>
      </w:r>
      <w:r w:rsidRPr="003E4037">
        <w:rPr>
          <w:rFonts w:ascii="宋体" w:hAnsi="宋体"/>
          <w:sz w:val="24"/>
          <w:szCs w:val="24"/>
        </w:rPr>
        <w:br/>
        <w:t>法定代表人：宋时琳</w:t>
      </w:r>
    </w:p>
    <w:p w:rsidR="00E028DC" w:rsidRPr="0002388A" w:rsidRDefault="00E028DC" w:rsidP="00E028DC">
      <w:pPr>
        <w:adjustRightInd w:val="0"/>
        <w:snapToGrid w:val="0"/>
        <w:ind w:leftChars="100" w:left="210"/>
        <w:jc w:val="left"/>
        <w:rPr>
          <w:rFonts w:ascii="宋体" w:hAnsi="宋体"/>
          <w:sz w:val="24"/>
          <w:szCs w:val="24"/>
        </w:rPr>
      </w:pPr>
      <w:r w:rsidRPr="0002388A">
        <w:rPr>
          <w:rFonts w:ascii="宋体" w:hAnsi="宋体"/>
          <w:sz w:val="24"/>
          <w:szCs w:val="24"/>
        </w:rPr>
        <w:t xml:space="preserve">客服电话:4007-999-999 </w:t>
      </w:r>
      <w:r w:rsidRPr="0002388A">
        <w:rPr>
          <w:rFonts w:ascii="宋体" w:hAnsi="宋体"/>
          <w:sz w:val="24"/>
          <w:szCs w:val="24"/>
        </w:rPr>
        <w:br/>
        <w:t>网址:</w:t>
      </w:r>
      <w:r w:rsidRPr="00CF15D9">
        <w:t>http://jr.tuniu.com</w:t>
      </w:r>
    </w:p>
    <w:p w:rsidR="00E028DC" w:rsidRPr="0002388A" w:rsidRDefault="00E028DC" w:rsidP="00E028DC">
      <w:pPr>
        <w:adjustRightInd w:val="0"/>
        <w:snapToGrid w:val="0"/>
        <w:ind w:leftChars="100" w:left="21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93</w:t>
      </w:r>
      <w:r w:rsidRPr="003E4037">
        <w:rPr>
          <w:rFonts w:ascii="宋体" w:hAnsi="宋体" w:hint="eastAsia"/>
          <w:sz w:val="24"/>
          <w:szCs w:val="24"/>
        </w:rPr>
        <w:t>）和耕传承基金销售有限公司</w:t>
      </w:r>
      <w:r w:rsidRPr="003E4037">
        <w:rPr>
          <w:rFonts w:ascii="宋体" w:hAnsi="宋体" w:hint="eastAsia"/>
          <w:sz w:val="24"/>
          <w:szCs w:val="24"/>
        </w:rPr>
        <w:br/>
        <w:t>注册地址：郑州市郑东新区东风南路康宁街互联网金融大厦6层</w:t>
      </w:r>
      <w:r w:rsidRPr="003E4037">
        <w:rPr>
          <w:rFonts w:ascii="宋体" w:hAnsi="宋体" w:hint="eastAsia"/>
          <w:sz w:val="24"/>
          <w:szCs w:val="24"/>
        </w:rPr>
        <w:br/>
        <w:t>办公地址：郑州市郑东新区东风南路康宁街互联网金融大厦6层</w:t>
      </w:r>
      <w:r w:rsidRPr="003E4037">
        <w:rPr>
          <w:rFonts w:ascii="宋体" w:hAnsi="宋体" w:hint="eastAsia"/>
          <w:sz w:val="24"/>
          <w:szCs w:val="24"/>
        </w:rPr>
        <w:br/>
        <w:t xml:space="preserve">法定代表人：李淑慧 </w:t>
      </w:r>
      <w:r w:rsidRPr="003E4037">
        <w:rPr>
          <w:rFonts w:ascii="宋体" w:hAnsi="宋体" w:hint="eastAsia"/>
          <w:sz w:val="24"/>
          <w:szCs w:val="24"/>
        </w:rPr>
        <w:br/>
      </w:r>
      <w:r w:rsidRPr="0002388A">
        <w:rPr>
          <w:rFonts w:ascii="宋体" w:hAnsi="宋体"/>
          <w:sz w:val="24"/>
          <w:szCs w:val="24"/>
        </w:rPr>
        <w:t>客服电话：4000-555-671</w:t>
      </w:r>
      <w:r w:rsidRPr="0002388A">
        <w:rPr>
          <w:rFonts w:ascii="宋体" w:hAnsi="宋体"/>
          <w:sz w:val="24"/>
          <w:szCs w:val="24"/>
        </w:rPr>
        <w:br/>
        <w:t>网站：</w:t>
      </w:r>
      <w:r w:rsidRPr="00CF15D9">
        <w:t>www.hgccpb.com</w:t>
      </w:r>
    </w:p>
    <w:p w:rsidR="00E028DC" w:rsidRPr="003E4037" w:rsidRDefault="00E028DC" w:rsidP="00E028DC">
      <w:pPr>
        <w:adjustRightInd w:val="0"/>
        <w:snapToGrid w:val="0"/>
        <w:ind w:leftChars="100" w:left="21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94</w:t>
      </w:r>
      <w:r w:rsidRPr="003E4037">
        <w:rPr>
          <w:rFonts w:ascii="宋体" w:hAnsi="宋体" w:hint="eastAsia"/>
          <w:sz w:val="24"/>
          <w:szCs w:val="24"/>
        </w:rPr>
        <w:t>）</w:t>
      </w:r>
      <w:r w:rsidRPr="00E32837">
        <w:rPr>
          <w:rFonts w:ascii="宋体" w:hAnsi="宋体" w:hint="eastAsia"/>
          <w:sz w:val="24"/>
          <w:szCs w:val="24"/>
        </w:rPr>
        <w:t>上海云湾基金销售有限公司</w:t>
      </w:r>
      <w:r w:rsidRPr="003E4037">
        <w:rPr>
          <w:rFonts w:ascii="宋体" w:hAnsi="宋体"/>
          <w:sz w:val="24"/>
          <w:szCs w:val="24"/>
        </w:rPr>
        <w:br/>
        <w:t>注册地址：中国（上海）自由贸易试验区新金桥路27号13号楼2层</w:t>
      </w:r>
      <w:r w:rsidRPr="003E4037">
        <w:rPr>
          <w:rFonts w:ascii="宋体" w:hAnsi="宋体"/>
          <w:sz w:val="24"/>
          <w:szCs w:val="24"/>
        </w:rPr>
        <w:br/>
        <w:t>办公地址：中国（上海）自由贸易试验区新金桥路27号13号楼2层</w:t>
      </w:r>
      <w:r w:rsidRPr="003E4037">
        <w:rPr>
          <w:rFonts w:ascii="宋体" w:hAnsi="宋体"/>
          <w:sz w:val="24"/>
          <w:szCs w:val="24"/>
        </w:rPr>
        <w:br/>
        <w:t>法定代表人：戴新装</w:t>
      </w:r>
      <w:r w:rsidRPr="003E4037">
        <w:rPr>
          <w:rFonts w:ascii="宋体" w:hAnsi="宋体"/>
          <w:sz w:val="24"/>
          <w:szCs w:val="24"/>
        </w:rPr>
        <w:br/>
        <w:t>联系电话：021-20538888</w:t>
      </w:r>
      <w:r w:rsidRPr="003E4037">
        <w:rPr>
          <w:rFonts w:ascii="宋体" w:hAnsi="宋体"/>
          <w:sz w:val="24"/>
          <w:szCs w:val="24"/>
        </w:rPr>
        <w:br/>
        <w:t>传真号码：021-20538999</w:t>
      </w:r>
    </w:p>
    <w:p w:rsidR="00E028DC" w:rsidRPr="003E4037" w:rsidRDefault="00E028DC" w:rsidP="00E028DC">
      <w:pPr>
        <w:adjustRightInd w:val="0"/>
        <w:snapToGrid w:val="0"/>
        <w:ind w:leftChars="100" w:left="21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95</w:t>
      </w:r>
      <w:r w:rsidRPr="003E4037">
        <w:rPr>
          <w:rFonts w:ascii="宋体" w:hAnsi="宋体" w:hint="eastAsia"/>
          <w:sz w:val="24"/>
          <w:szCs w:val="24"/>
        </w:rPr>
        <w:t>）</w:t>
      </w:r>
      <w:r w:rsidRPr="003E4037">
        <w:rPr>
          <w:rFonts w:ascii="宋体" w:hAnsi="宋体"/>
          <w:sz w:val="24"/>
          <w:szCs w:val="24"/>
        </w:rPr>
        <w:t>乾道金融信息服务（北京）有限公司</w:t>
      </w:r>
      <w:r w:rsidRPr="003E4037">
        <w:rPr>
          <w:rFonts w:ascii="宋体" w:hAnsi="宋体"/>
          <w:sz w:val="24"/>
          <w:szCs w:val="24"/>
        </w:rPr>
        <w:br/>
        <w:t>注册地址：北京市海淀区东北旺村南1号楼7层7117室</w:t>
      </w:r>
      <w:r w:rsidRPr="003E4037">
        <w:rPr>
          <w:rFonts w:ascii="宋体" w:hAnsi="宋体"/>
          <w:sz w:val="24"/>
          <w:szCs w:val="24"/>
        </w:rPr>
        <w:br/>
        <w:t>办公地址：北京市西城区德外大街合生财富广场1302室</w:t>
      </w:r>
      <w:r w:rsidRPr="003E4037">
        <w:rPr>
          <w:rFonts w:ascii="宋体" w:hAnsi="宋体"/>
          <w:sz w:val="24"/>
          <w:szCs w:val="24"/>
        </w:rPr>
        <w:br/>
        <w:t>法定代表人：王兴吉</w:t>
      </w:r>
      <w:r w:rsidRPr="003E4037">
        <w:rPr>
          <w:rFonts w:ascii="宋体" w:hAnsi="宋体"/>
          <w:sz w:val="24"/>
          <w:szCs w:val="24"/>
        </w:rPr>
        <w:br/>
        <w:t>联系电话：010-62062880</w:t>
      </w:r>
      <w:r w:rsidRPr="003E4037">
        <w:rPr>
          <w:rFonts w:ascii="宋体" w:hAnsi="宋体"/>
          <w:sz w:val="24"/>
          <w:szCs w:val="24"/>
        </w:rPr>
        <w:br/>
        <w:t>传真号码：010-82057741</w:t>
      </w:r>
    </w:p>
    <w:p w:rsidR="00E028DC" w:rsidRDefault="00E028DC" w:rsidP="00E028DC">
      <w:pPr>
        <w:adjustRightInd w:val="0"/>
        <w:snapToGrid w:val="0"/>
        <w:ind w:leftChars="100" w:left="210"/>
        <w:jc w:val="left"/>
        <w:rPr>
          <w:rFonts w:ascii="宋体" w:hAnsi="宋体"/>
          <w:sz w:val="24"/>
          <w:szCs w:val="24"/>
        </w:rPr>
      </w:pPr>
      <w:r w:rsidRPr="003E4037">
        <w:rPr>
          <w:rFonts w:ascii="宋体" w:hAnsi="宋体" w:hint="eastAsia"/>
          <w:sz w:val="24"/>
          <w:szCs w:val="24"/>
        </w:rPr>
        <w:t>（</w:t>
      </w:r>
      <w:r>
        <w:rPr>
          <w:rFonts w:ascii="宋体" w:hAnsi="宋体" w:hint="eastAsia"/>
          <w:sz w:val="24"/>
          <w:szCs w:val="24"/>
        </w:rPr>
        <w:t>96</w:t>
      </w:r>
      <w:r w:rsidRPr="003E4037">
        <w:rPr>
          <w:rFonts w:ascii="宋体" w:hAnsi="宋体" w:hint="eastAsia"/>
          <w:sz w:val="24"/>
          <w:szCs w:val="24"/>
        </w:rPr>
        <w:t>）</w:t>
      </w:r>
      <w:r w:rsidRPr="003E4037">
        <w:rPr>
          <w:rFonts w:ascii="宋体" w:hAnsi="宋体"/>
          <w:sz w:val="24"/>
          <w:szCs w:val="24"/>
        </w:rPr>
        <w:t>北京懒猫金融信息服务有限公司</w:t>
      </w:r>
      <w:r w:rsidRPr="003E4037">
        <w:rPr>
          <w:rFonts w:ascii="宋体" w:hAnsi="宋体"/>
          <w:sz w:val="24"/>
          <w:szCs w:val="24"/>
        </w:rPr>
        <w:br/>
        <w:t>注册地址：北京市石景山区石景山路31号院盛景国际广场3号楼1119</w:t>
      </w:r>
      <w:r w:rsidRPr="003E4037">
        <w:rPr>
          <w:rFonts w:ascii="宋体" w:hAnsi="宋体"/>
          <w:sz w:val="24"/>
          <w:szCs w:val="24"/>
        </w:rPr>
        <w:br/>
        <w:t>办公地址：北京市朝阳区四惠东通惠河畔产业园区1111号</w:t>
      </w:r>
      <w:r w:rsidRPr="003E4037">
        <w:rPr>
          <w:rFonts w:ascii="宋体" w:hAnsi="宋体"/>
          <w:sz w:val="24"/>
          <w:szCs w:val="24"/>
        </w:rPr>
        <w:br/>
      </w:r>
      <w:r w:rsidRPr="008D7844">
        <w:rPr>
          <w:rFonts w:ascii="宋体" w:hAnsi="宋体"/>
          <w:sz w:val="24"/>
          <w:szCs w:val="24"/>
        </w:rPr>
        <w:t>法定代表人：许现良</w:t>
      </w:r>
    </w:p>
    <w:p w:rsidR="00E028DC" w:rsidRPr="0002388A" w:rsidRDefault="00E028DC" w:rsidP="00E028DC">
      <w:pPr>
        <w:adjustRightInd w:val="0"/>
        <w:snapToGrid w:val="0"/>
        <w:ind w:leftChars="100" w:left="210"/>
        <w:jc w:val="left"/>
        <w:rPr>
          <w:rFonts w:ascii="宋体" w:hAnsi="宋体"/>
          <w:sz w:val="24"/>
          <w:szCs w:val="24"/>
        </w:rPr>
      </w:pPr>
      <w:r w:rsidRPr="0002388A">
        <w:rPr>
          <w:rFonts w:ascii="宋体" w:hAnsi="宋体"/>
          <w:sz w:val="24"/>
          <w:szCs w:val="24"/>
        </w:rPr>
        <w:t>客服电话：4001-500-882</w:t>
      </w:r>
      <w:r w:rsidRPr="0002388A">
        <w:rPr>
          <w:rFonts w:ascii="宋体" w:hAnsi="宋体"/>
          <w:sz w:val="24"/>
          <w:szCs w:val="24"/>
        </w:rPr>
        <w:br/>
        <w:t>网址：</w:t>
      </w:r>
      <w:r w:rsidRPr="00CF15D9">
        <w:t>www.lanmao.com</w:t>
      </w:r>
    </w:p>
    <w:p w:rsidR="00E028DC" w:rsidRPr="008D7844" w:rsidRDefault="00E028DC" w:rsidP="00E028DC">
      <w:pPr>
        <w:adjustRightInd w:val="0"/>
        <w:snapToGrid w:val="0"/>
        <w:ind w:leftChars="50" w:left="105" w:firstLineChars="50" w:firstLine="120"/>
        <w:jc w:val="left"/>
        <w:rPr>
          <w:rFonts w:ascii="宋体" w:hAnsi="宋体"/>
          <w:sz w:val="24"/>
          <w:szCs w:val="24"/>
        </w:rPr>
      </w:pPr>
      <w:r w:rsidRPr="008D7844">
        <w:rPr>
          <w:rFonts w:ascii="宋体" w:hAnsi="宋体" w:hint="eastAsia"/>
          <w:sz w:val="24"/>
          <w:szCs w:val="24"/>
        </w:rPr>
        <w:t>（</w:t>
      </w:r>
      <w:r>
        <w:rPr>
          <w:rFonts w:ascii="宋体" w:hAnsi="宋体" w:hint="eastAsia"/>
          <w:sz w:val="24"/>
          <w:szCs w:val="24"/>
        </w:rPr>
        <w:t>97</w:t>
      </w:r>
      <w:r w:rsidRPr="008D7844">
        <w:rPr>
          <w:rFonts w:ascii="宋体" w:hAnsi="宋体" w:hint="eastAsia"/>
          <w:sz w:val="24"/>
          <w:szCs w:val="24"/>
        </w:rPr>
        <w:t>）</w:t>
      </w:r>
      <w:r w:rsidRPr="008D7844">
        <w:rPr>
          <w:rFonts w:ascii="宋体" w:hAnsi="宋体"/>
          <w:sz w:val="24"/>
          <w:szCs w:val="24"/>
        </w:rPr>
        <w:t>华鑫证券有限责任公司</w:t>
      </w:r>
    </w:p>
    <w:p w:rsidR="00E028DC" w:rsidRPr="008D7844" w:rsidRDefault="00E028DC" w:rsidP="00E028DC">
      <w:pPr>
        <w:adjustRightInd w:val="0"/>
        <w:snapToGrid w:val="0"/>
        <w:ind w:leftChars="50" w:left="105" w:firstLineChars="50" w:firstLine="120"/>
        <w:jc w:val="left"/>
        <w:rPr>
          <w:rFonts w:ascii="宋体" w:hAnsi="宋体"/>
          <w:sz w:val="24"/>
          <w:szCs w:val="24"/>
        </w:rPr>
      </w:pPr>
      <w:r w:rsidRPr="008D7844">
        <w:rPr>
          <w:rFonts w:ascii="宋体" w:hAnsi="宋体" w:hint="eastAsia"/>
          <w:sz w:val="24"/>
          <w:szCs w:val="24"/>
        </w:rPr>
        <w:t>注册地址：</w:t>
      </w:r>
      <w:r w:rsidRPr="008D7844">
        <w:rPr>
          <w:rFonts w:ascii="宋体" w:hAnsi="宋体"/>
          <w:sz w:val="24"/>
          <w:szCs w:val="24"/>
        </w:rPr>
        <w:t>深圳市福田区金田路4018号安联大厦28层A01、B01</w:t>
      </w:r>
      <w:r w:rsidRPr="008D7844">
        <w:rPr>
          <w:rFonts w:ascii="宋体" w:hAnsi="宋体" w:hint="eastAsia"/>
          <w:sz w:val="24"/>
          <w:szCs w:val="24"/>
        </w:rPr>
        <w:t>（b）</w:t>
      </w:r>
    </w:p>
    <w:p w:rsidR="00E028DC" w:rsidRPr="008D7844" w:rsidRDefault="00E028DC" w:rsidP="00E028DC">
      <w:pPr>
        <w:adjustRightInd w:val="0"/>
        <w:snapToGrid w:val="0"/>
        <w:ind w:leftChars="50" w:left="105" w:firstLineChars="50" w:firstLine="120"/>
        <w:jc w:val="left"/>
        <w:rPr>
          <w:rFonts w:ascii="宋体" w:hAnsi="宋体"/>
          <w:sz w:val="24"/>
          <w:szCs w:val="24"/>
        </w:rPr>
      </w:pPr>
      <w:r w:rsidRPr="008D7844">
        <w:rPr>
          <w:rFonts w:ascii="宋体" w:hAnsi="宋体" w:hint="eastAsia"/>
          <w:sz w:val="24"/>
          <w:szCs w:val="24"/>
        </w:rPr>
        <w:t>办公地址：</w:t>
      </w:r>
      <w:r w:rsidRPr="008D7844">
        <w:rPr>
          <w:rFonts w:ascii="宋体" w:hAnsi="宋体"/>
          <w:sz w:val="24"/>
          <w:szCs w:val="24"/>
        </w:rPr>
        <w:t>深圳市福田区金田路4018号安联大厦第28层A01、B01(b) 单元</w:t>
      </w:r>
    </w:p>
    <w:p w:rsidR="00E028DC" w:rsidRPr="008D7844" w:rsidRDefault="00E028DC" w:rsidP="00E028DC">
      <w:pPr>
        <w:adjustRightInd w:val="0"/>
        <w:snapToGrid w:val="0"/>
        <w:ind w:leftChars="50" w:left="105" w:firstLineChars="50" w:firstLine="120"/>
        <w:jc w:val="left"/>
        <w:rPr>
          <w:rFonts w:ascii="宋体" w:hAnsi="宋体"/>
          <w:sz w:val="24"/>
          <w:szCs w:val="24"/>
        </w:rPr>
      </w:pPr>
      <w:r w:rsidRPr="008D7844">
        <w:rPr>
          <w:rFonts w:ascii="宋体" w:hAnsi="宋体" w:hint="eastAsia"/>
          <w:sz w:val="24"/>
          <w:szCs w:val="24"/>
        </w:rPr>
        <w:t>法定代表人：</w:t>
      </w:r>
      <w:r w:rsidRPr="008D7844">
        <w:rPr>
          <w:rFonts w:ascii="宋体" w:hAnsi="宋体"/>
          <w:sz w:val="24"/>
          <w:szCs w:val="24"/>
        </w:rPr>
        <w:t>俞洋</w:t>
      </w:r>
    </w:p>
    <w:p w:rsidR="00E028DC" w:rsidRPr="008D7844" w:rsidRDefault="00E028DC" w:rsidP="00E028DC">
      <w:pPr>
        <w:adjustRightInd w:val="0"/>
        <w:snapToGrid w:val="0"/>
        <w:ind w:leftChars="50" w:left="105" w:firstLineChars="50" w:firstLine="120"/>
        <w:jc w:val="left"/>
        <w:rPr>
          <w:rFonts w:ascii="宋体" w:hAnsi="宋体"/>
          <w:sz w:val="24"/>
          <w:szCs w:val="24"/>
        </w:rPr>
      </w:pPr>
      <w:r w:rsidRPr="008D7844">
        <w:rPr>
          <w:rFonts w:ascii="宋体" w:hAnsi="宋体" w:hint="eastAsia"/>
          <w:sz w:val="24"/>
          <w:szCs w:val="24"/>
        </w:rPr>
        <w:t>客服电话：</w:t>
      </w:r>
      <w:r w:rsidRPr="008D7844">
        <w:rPr>
          <w:rFonts w:ascii="宋体" w:hAnsi="宋体"/>
          <w:sz w:val="24"/>
          <w:szCs w:val="24"/>
        </w:rPr>
        <w:t>021－32109999</w:t>
      </w:r>
    </w:p>
    <w:p w:rsidR="00E028DC" w:rsidRPr="008D7844" w:rsidRDefault="00E028DC" w:rsidP="00E028DC">
      <w:pPr>
        <w:adjustRightInd w:val="0"/>
        <w:snapToGrid w:val="0"/>
        <w:ind w:leftChars="50" w:left="105" w:firstLineChars="50" w:firstLine="120"/>
        <w:jc w:val="left"/>
        <w:rPr>
          <w:rFonts w:ascii="宋体" w:hAnsi="宋体"/>
          <w:sz w:val="24"/>
          <w:szCs w:val="24"/>
        </w:rPr>
      </w:pPr>
      <w:r w:rsidRPr="008D7844">
        <w:rPr>
          <w:rFonts w:ascii="宋体" w:hAnsi="宋体" w:hint="eastAsia"/>
          <w:sz w:val="24"/>
          <w:szCs w:val="24"/>
        </w:rPr>
        <w:t>网址：</w:t>
      </w:r>
      <w:hyperlink r:id="rId34" w:tgtFrame="_blank" w:history="1">
        <w:r w:rsidRPr="008D7844">
          <w:rPr>
            <w:rFonts w:ascii="宋体" w:hAnsi="宋体"/>
            <w:sz w:val="24"/>
            <w:szCs w:val="24"/>
          </w:rPr>
          <w:t>http://www.cfsc.com.cn</w:t>
        </w:r>
      </w:hyperlink>
    </w:p>
    <w:p w:rsidR="00E028DC" w:rsidRDefault="00E028DC" w:rsidP="00E028DC">
      <w:pPr>
        <w:adjustRightInd w:val="0"/>
        <w:snapToGrid w:val="0"/>
        <w:ind w:leftChars="100" w:left="210"/>
        <w:jc w:val="left"/>
        <w:rPr>
          <w:rFonts w:ascii="宋体" w:hAnsi="宋体"/>
          <w:sz w:val="24"/>
          <w:szCs w:val="24"/>
        </w:rPr>
      </w:pPr>
      <w:r w:rsidRPr="008D7844">
        <w:rPr>
          <w:rFonts w:ascii="宋体" w:hAnsi="宋体" w:hint="eastAsia"/>
          <w:sz w:val="24"/>
          <w:szCs w:val="24"/>
        </w:rPr>
        <w:t>（</w:t>
      </w:r>
      <w:r>
        <w:rPr>
          <w:rFonts w:ascii="宋体" w:hAnsi="宋体" w:hint="eastAsia"/>
          <w:sz w:val="24"/>
          <w:szCs w:val="24"/>
        </w:rPr>
        <w:t>98</w:t>
      </w:r>
      <w:r w:rsidRPr="008D7844">
        <w:rPr>
          <w:rFonts w:ascii="宋体" w:hAnsi="宋体" w:hint="eastAsia"/>
          <w:sz w:val="24"/>
          <w:szCs w:val="24"/>
        </w:rPr>
        <w:t>）</w:t>
      </w:r>
      <w:r w:rsidRPr="008D7844">
        <w:rPr>
          <w:rFonts w:ascii="宋体" w:hAnsi="宋体"/>
          <w:sz w:val="24"/>
          <w:szCs w:val="24"/>
        </w:rPr>
        <w:t>东海期货有限责任公司</w:t>
      </w:r>
      <w:r w:rsidRPr="008D7844">
        <w:rPr>
          <w:rFonts w:ascii="宋体" w:hAnsi="宋体"/>
          <w:sz w:val="24"/>
          <w:szCs w:val="24"/>
        </w:rPr>
        <w:br/>
        <w:t>注册地址：江苏省常州市延陵西路23、25、27、29号</w:t>
      </w:r>
      <w:r w:rsidRPr="008D7844">
        <w:rPr>
          <w:rFonts w:ascii="宋体" w:hAnsi="宋体"/>
          <w:sz w:val="24"/>
          <w:szCs w:val="24"/>
        </w:rPr>
        <w:br/>
        <w:t>办公地址：上海市浦东新区东方路1928号东海证券大厦8楼</w:t>
      </w:r>
      <w:r w:rsidRPr="008D7844">
        <w:rPr>
          <w:rFonts w:ascii="宋体" w:hAnsi="宋体"/>
          <w:sz w:val="24"/>
          <w:szCs w:val="24"/>
        </w:rPr>
        <w:br/>
        <w:t>法定代表人：陈太康</w:t>
      </w:r>
    </w:p>
    <w:p w:rsidR="00E028DC" w:rsidRPr="0002388A" w:rsidRDefault="00E028DC" w:rsidP="00E028DC">
      <w:pPr>
        <w:adjustRightInd w:val="0"/>
        <w:snapToGrid w:val="0"/>
        <w:ind w:leftChars="50" w:left="105" w:firstLineChars="50" w:firstLine="120"/>
        <w:jc w:val="left"/>
        <w:rPr>
          <w:rFonts w:ascii="宋体" w:hAnsi="宋体"/>
          <w:sz w:val="24"/>
          <w:szCs w:val="24"/>
        </w:rPr>
      </w:pPr>
      <w:r w:rsidRPr="0002388A">
        <w:rPr>
          <w:rFonts w:ascii="宋体" w:hAnsi="宋体" w:hint="eastAsia"/>
          <w:sz w:val="24"/>
          <w:szCs w:val="24"/>
        </w:rPr>
        <w:t>网址：</w:t>
      </w:r>
      <w:r w:rsidRPr="00CF15D9">
        <w:t>www.qh168.com.cn</w:t>
      </w:r>
    </w:p>
    <w:p w:rsidR="00E028DC" w:rsidRPr="008D7844" w:rsidRDefault="00E028DC" w:rsidP="00E028DC">
      <w:pPr>
        <w:adjustRightInd w:val="0"/>
        <w:snapToGrid w:val="0"/>
        <w:ind w:leftChars="100" w:left="210"/>
        <w:jc w:val="left"/>
        <w:rPr>
          <w:rFonts w:ascii="宋体" w:hAnsi="宋体"/>
          <w:sz w:val="24"/>
          <w:szCs w:val="24"/>
        </w:rPr>
      </w:pPr>
      <w:r w:rsidRPr="008D7844">
        <w:rPr>
          <w:rFonts w:ascii="宋体" w:hAnsi="宋体" w:hint="eastAsia"/>
          <w:sz w:val="24"/>
          <w:szCs w:val="24"/>
        </w:rPr>
        <w:t>（</w:t>
      </w:r>
      <w:r>
        <w:rPr>
          <w:rFonts w:ascii="宋体" w:hAnsi="宋体" w:hint="eastAsia"/>
          <w:sz w:val="24"/>
          <w:szCs w:val="24"/>
        </w:rPr>
        <w:t>99</w:t>
      </w:r>
      <w:r w:rsidRPr="008D7844">
        <w:rPr>
          <w:rFonts w:ascii="宋体" w:hAnsi="宋体" w:hint="eastAsia"/>
          <w:sz w:val="24"/>
          <w:szCs w:val="24"/>
        </w:rPr>
        <w:t>）</w:t>
      </w:r>
      <w:r w:rsidRPr="00E32837">
        <w:rPr>
          <w:rFonts w:ascii="宋体" w:hAnsi="宋体" w:hint="eastAsia"/>
          <w:sz w:val="24"/>
          <w:szCs w:val="24"/>
        </w:rPr>
        <w:t>上海挖财基金销售有限公司</w:t>
      </w:r>
      <w:r w:rsidRPr="008D7844">
        <w:rPr>
          <w:rFonts w:ascii="宋体" w:hAnsi="宋体"/>
          <w:sz w:val="24"/>
          <w:szCs w:val="24"/>
        </w:rPr>
        <w:br/>
        <w:t>注册地址：中国（上海）自由贸易试验区杨高南路799号5楼</w:t>
      </w:r>
      <w:r w:rsidRPr="008D7844">
        <w:rPr>
          <w:rFonts w:ascii="宋体" w:hAnsi="宋体"/>
          <w:sz w:val="24"/>
          <w:szCs w:val="24"/>
        </w:rPr>
        <w:br/>
        <w:t>办公地址：中国（上海）自由贸易试验区杨高南路799号5楼</w:t>
      </w:r>
      <w:r w:rsidRPr="008D7844">
        <w:rPr>
          <w:rFonts w:ascii="宋体" w:hAnsi="宋体"/>
          <w:sz w:val="24"/>
          <w:szCs w:val="24"/>
        </w:rPr>
        <w:br/>
        <w:t>法定代表人：胡燕亮</w:t>
      </w:r>
    </w:p>
    <w:p w:rsidR="00E028DC" w:rsidRPr="008D7844" w:rsidRDefault="00E028DC" w:rsidP="00E028DC">
      <w:pPr>
        <w:adjustRightInd w:val="0"/>
        <w:snapToGrid w:val="0"/>
        <w:ind w:leftChars="50" w:left="105" w:firstLineChars="50" w:firstLine="120"/>
        <w:jc w:val="left"/>
        <w:rPr>
          <w:rFonts w:ascii="宋体" w:hAnsi="宋体"/>
          <w:sz w:val="24"/>
          <w:szCs w:val="24"/>
        </w:rPr>
      </w:pPr>
      <w:r w:rsidRPr="008D7844">
        <w:rPr>
          <w:rFonts w:ascii="宋体" w:hAnsi="宋体" w:hint="eastAsia"/>
          <w:sz w:val="24"/>
          <w:szCs w:val="24"/>
        </w:rPr>
        <w:t>客户服务电话：021-50810673</w:t>
      </w:r>
    </w:p>
    <w:p w:rsidR="00E028DC" w:rsidRPr="00461743" w:rsidRDefault="00E028DC" w:rsidP="00E028DC">
      <w:pPr>
        <w:adjustRightInd w:val="0"/>
        <w:snapToGrid w:val="0"/>
        <w:ind w:leftChars="50" w:left="105" w:firstLineChars="50" w:firstLine="120"/>
        <w:jc w:val="left"/>
        <w:rPr>
          <w:rFonts w:ascii="宋体" w:hAnsi="宋体"/>
        </w:rPr>
      </w:pPr>
      <w:r w:rsidRPr="008D7844">
        <w:rPr>
          <w:rFonts w:ascii="宋体" w:hAnsi="宋体" w:hint="eastAsia"/>
          <w:sz w:val="24"/>
          <w:szCs w:val="24"/>
        </w:rPr>
        <w:t>网址：www.wacaijijin.com</w:t>
      </w:r>
      <w:r w:rsidRPr="00461743">
        <w:rPr>
          <w:rFonts w:ascii="宋体" w:hAnsi="宋体"/>
        </w:rPr>
        <w:tab/>
      </w:r>
    </w:p>
    <w:p w:rsidR="00E028DC" w:rsidRDefault="00E028DC" w:rsidP="00E028DC">
      <w:pPr>
        <w:adjustRightInd w:val="0"/>
        <w:snapToGrid w:val="0"/>
        <w:ind w:leftChars="50" w:left="105" w:firstLineChars="50" w:firstLine="120"/>
        <w:jc w:val="left"/>
        <w:rPr>
          <w:rFonts w:ascii="宋体" w:hAnsi="宋体"/>
        </w:rPr>
      </w:pPr>
      <w:r>
        <w:rPr>
          <w:rFonts w:ascii="宋体" w:hAnsi="宋体" w:hint="eastAsia"/>
          <w:sz w:val="24"/>
          <w:szCs w:val="24"/>
        </w:rPr>
        <w:t>(100)</w:t>
      </w:r>
      <w:r w:rsidRPr="00535230">
        <w:rPr>
          <w:rFonts w:ascii="宋体" w:hAnsi="宋体" w:hint="eastAsia"/>
          <w:sz w:val="24"/>
          <w:szCs w:val="24"/>
        </w:rPr>
        <w:t>济安财富(北京)</w:t>
      </w:r>
      <w:r>
        <w:rPr>
          <w:rFonts w:ascii="宋体" w:hAnsi="宋体" w:hint="eastAsia"/>
          <w:sz w:val="24"/>
          <w:szCs w:val="24"/>
        </w:rPr>
        <w:t>基金销售</w:t>
      </w:r>
      <w:r w:rsidRPr="00535230">
        <w:rPr>
          <w:rFonts w:ascii="宋体" w:hAnsi="宋体" w:hint="eastAsia"/>
          <w:sz w:val="24"/>
          <w:szCs w:val="24"/>
        </w:rPr>
        <w:t>有限公司</w:t>
      </w:r>
    </w:p>
    <w:p w:rsidR="00E028DC" w:rsidRPr="00535230" w:rsidRDefault="00E028DC" w:rsidP="00E028DC">
      <w:pPr>
        <w:adjustRightInd w:val="0"/>
        <w:snapToGrid w:val="0"/>
        <w:ind w:leftChars="50" w:left="105" w:firstLineChars="50" w:firstLine="120"/>
        <w:jc w:val="left"/>
        <w:rPr>
          <w:rFonts w:ascii="宋体" w:hAnsi="宋体"/>
        </w:rPr>
      </w:pPr>
      <w:r w:rsidRPr="00535230">
        <w:rPr>
          <w:rFonts w:ascii="宋体" w:hAnsi="宋体" w:hint="eastAsia"/>
          <w:sz w:val="24"/>
          <w:szCs w:val="24"/>
        </w:rPr>
        <w:t>注册地址：北京市朝阳区东三环中路7号4号楼40层4601室</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办公地址：北京市朝阳区东三环中路7号 财富中心A座46层 济安财富</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法定代表人：杨健</w:t>
      </w:r>
      <w:r w:rsidRPr="00BA532D">
        <w:rPr>
          <w:rFonts w:ascii="宋体" w:hAnsi="宋体" w:hint="eastAsia"/>
          <w:sz w:val="24"/>
          <w:szCs w:val="24"/>
        </w:rPr>
        <w:tab/>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客户服务电话：400-075-6663（济安财富官网）  400-071-6766（腾讯财经）</w:t>
      </w:r>
    </w:p>
    <w:p w:rsidR="00E028DC" w:rsidRPr="00D830AD" w:rsidRDefault="00E028DC" w:rsidP="00E028DC">
      <w:pPr>
        <w:adjustRightInd w:val="0"/>
        <w:snapToGrid w:val="0"/>
        <w:ind w:leftChars="50" w:left="105" w:firstLineChars="50" w:firstLine="120"/>
        <w:jc w:val="left"/>
        <w:rPr>
          <w:rFonts w:ascii="宋体" w:hAnsi="宋体"/>
        </w:rPr>
      </w:pPr>
      <w:r w:rsidRPr="00BA532D">
        <w:rPr>
          <w:rFonts w:ascii="宋体" w:hAnsi="宋体" w:hint="eastAsia"/>
          <w:sz w:val="24"/>
          <w:szCs w:val="24"/>
        </w:rPr>
        <w:t>公司网站：www.jianfortune.com</w:t>
      </w:r>
    </w:p>
    <w:p w:rsidR="00E028DC" w:rsidRPr="00535230" w:rsidRDefault="00E028DC" w:rsidP="00E028DC">
      <w:pPr>
        <w:adjustRightInd w:val="0"/>
        <w:snapToGrid w:val="0"/>
        <w:ind w:left="225"/>
        <w:jc w:val="left"/>
        <w:rPr>
          <w:rFonts w:ascii="宋体" w:hAnsi="宋体"/>
        </w:rPr>
      </w:pPr>
      <w:r>
        <w:rPr>
          <w:rFonts w:ascii="宋体" w:hAnsi="宋体" w:hint="eastAsia"/>
          <w:sz w:val="24"/>
          <w:szCs w:val="24"/>
        </w:rPr>
        <w:t>(101)</w:t>
      </w:r>
      <w:r w:rsidRPr="00535230">
        <w:rPr>
          <w:rFonts w:ascii="宋体" w:hAnsi="宋体" w:hint="eastAsia"/>
          <w:sz w:val="24"/>
          <w:szCs w:val="24"/>
        </w:rPr>
        <w:t>泰诚财富基金销售（大连）有限公司</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法定代表人：林卓</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地址：辽宁省大连市沙河口区星海中龙园 3 号</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办公地址：辽宁省大连市沙河口区星海中龙园 3 号</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电话：400-6411-999</w:t>
      </w:r>
    </w:p>
    <w:p w:rsidR="00E028DC" w:rsidRPr="00D830AD" w:rsidRDefault="00E028DC" w:rsidP="00E028DC">
      <w:pPr>
        <w:adjustRightInd w:val="0"/>
        <w:snapToGrid w:val="0"/>
        <w:ind w:leftChars="50" w:left="105" w:firstLineChars="50" w:firstLine="120"/>
        <w:jc w:val="left"/>
        <w:rPr>
          <w:rFonts w:ascii="宋体" w:hAnsi="宋体"/>
        </w:rPr>
      </w:pPr>
      <w:r w:rsidRPr="00BA532D">
        <w:rPr>
          <w:rFonts w:ascii="宋体" w:hAnsi="宋体" w:hint="eastAsia"/>
          <w:sz w:val="24"/>
          <w:szCs w:val="24"/>
        </w:rPr>
        <w:t>网址：www.taichengcaifu.com</w:t>
      </w:r>
    </w:p>
    <w:p w:rsidR="00E028DC" w:rsidRDefault="00E028DC" w:rsidP="00E028DC">
      <w:pPr>
        <w:adjustRightInd w:val="0"/>
        <w:snapToGrid w:val="0"/>
        <w:ind w:firstLineChars="100" w:firstLine="240"/>
        <w:jc w:val="left"/>
        <w:rPr>
          <w:rFonts w:ascii="宋体" w:hAnsi="宋体"/>
        </w:rPr>
      </w:pPr>
      <w:r>
        <w:rPr>
          <w:rFonts w:ascii="宋体" w:hAnsi="宋体" w:hint="eastAsia"/>
          <w:sz w:val="24"/>
          <w:szCs w:val="24"/>
        </w:rPr>
        <w:t>(102)</w:t>
      </w:r>
      <w:r w:rsidRPr="00535230">
        <w:rPr>
          <w:rFonts w:ascii="宋体" w:hAnsi="宋体" w:hint="eastAsia"/>
          <w:sz w:val="24"/>
          <w:szCs w:val="24"/>
        </w:rPr>
        <w:t>北京肯特瑞财富投资管理有限公司</w:t>
      </w:r>
    </w:p>
    <w:p w:rsidR="00E028DC" w:rsidRPr="00535230" w:rsidRDefault="00E028DC" w:rsidP="00E028DC">
      <w:pPr>
        <w:adjustRightInd w:val="0"/>
        <w:snapToGrid w:val="0"/>
        <w:ind w:leftChars="50" w:left="105" w:firstLineChars="50" w:firstLine="120"/>
        <w:jc w:val="left"/>
        <w:rPr>
          <w:rFonts w:ascii="宋体" w:hAnsi="宋体"/>
        </w:rPr>
      </w:pPr>
      <w:r w:rsidRPr="00535230">
        <w:rPr>
          <w:rFonts w:ascii="宋体" w:hAnsi="宋体" w:hint="eastAsia"/>
          <w:sz w:val="24"/>
          <w:szCs w:val="24"/>
        </w:rPr>
        <w:t>注册地址：</w:t>
      </w:r>
      <w:r w:rsidRPr="0002388A">
        <w:rPr>
          <w:rFonts w:ascii="宋体" w:hAnsi="宋体" w:hint="eastAsia"/>
          <w:sz w:val="24"/>
          <w:szCs w:val="24"/>
        </w:rPr>
        <w:t>北京市海淀区中关村东路66号1号楼22层2603-06</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法定代表人：</w:t>
      </w:r>
      <w:r w:rsidRPr="0002388A">
        <w:rPr>
          <w:rFonts w:ascii="宋体" w:hAnsi="宋体" w:hint="eastAsia"/>
          <w:sz w:val="24"/>
          <w:szCs w:val="24"/>
        </w:rPr>
        <w:t>江卉</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电 话：4000988511/ 4000888816</w:t>
      </w:r>
    </w:p>
    <w:p w:rsidR="00E028DC" w:rsidRPr="00D830AD" w:rsidRDefault="00E028DC" w:rsidP="00E028DC">
      <w:pPr>
        <w:adjustRightInd w:val="0"/>
        <w:snapToGrid w:val="0"/>
        <w:ind w:leftChars="50" w:left="105" w:firstLineChars="50" w:firstLine="120"/>
        <w:jc w:val="left"/>
        <w:rPr>
          <w:rFonts w:ascii="宋体" w:hAnsi="宋体"/>
        </w:rPr>
      </w:pPr>
      <w:r w:rsidRPr="00BA532D">
        <w:rPr>
          <w:rFonts w:ascii="宋体" w:hAnsi="宋体" w:hint="eastAsia"/>
          <w:sz w:val="24"/>
          <w:szCs w:val="24"/>
        </w:rPr>
        <w:t>网址：</w:t>
      </w:r>
      <w:r w:rsidRPr="00BA532D">
        <w:rPr>
          <w:rFonts w:ascii="宋体" w:hAnsi="宋体"/>
          <w:sz w:val="24"/>
          <w:szCs w:val="24"/>
        </w:rPr>
        <w:t>http://kenterui.jd.com</w:t>
      </w:r>
    </w:p>
    <w:p w:rsidR="00E028DC" w:rsidRDefault="00E028DC" w:rsidP="00E028DC">
      <w:pPr>
        <w:adjustRightInd w:val="0"/>
        <w:snapToGrid w:val="0"/>
        <w:ind w:left="225"/>
        <w:jc w:val="left"/>
        <w:rPr>
          <w:rFonts w:ascii="宋体" w:hAnsi="宋体"/>
          <w:sz w:val="24"/>
          <w:szCs w:val="24"/>
        </w:rPr>
      </w:pPr>
      <w:r>
        <w:rPr>
          <w:rFonts w:ascii="宋体" w:hAnsi="宋体" w:hint="eastAsia"/>
          <w:sz w:val="24"/>
          <w:szCs w:val="24"/>
        </w:rPr>
        <w:t>(103)</w:t>
      </w:r>
      <w:r w:rsidRPr="0002388A">
        <w:rPr>
          <w:rFonts w:ascii="宋体" w:hAnsi="宋体" w:hint="eastAsia"/>
          <w:sz w:val="24"/>
          <w:szCs w:val="24"/>
        </w:rPr>
        <w:t>福建海峡银行股份有限公司</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注册地址：福州市台江区江滨中大道358号福建海峡银行</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办公地址：福州市台江区江滨中大道358号福建海峡银行</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法定代表人：</w:t>
      </w:r>
      <w:r w:rsidRPr="00034DD7">
        <w:rPr>
          <w:rFonts w:ascii="宋体" w:hAnsi="宋体" w:hint="eastAsia"/>
          <w:sz w:val="24"/>
          <w:szCs w:val="24"/>
        </w:rPr>
        <w:t>俞敏</w:t>
      </w:r>
    </w:p>
    <w:p w:rsidR="00E028DC" w:rsidRDefault="00E028DC" w:rsidP="00E028DC">
      <w:pPr>
        <w:adjustRightInd w:val="0"/>
        <w:snapToGrid w:val="0"/>
        <w:ind w:leftChars="100" w:left="210"/>
        <w:jc w:val="left"/>
        <w:rPr>
          <w:rFonts w:ascii="宋体" w:hAnsi="宋体"/>
        </w:rPr>
      </w:pPr>
      <w:r w:rsidRPr="0002388A">
        <w:rPr>
          <w:rFonts w:ascii="宋体" w:hAnsi="宋体"/>
          <w:sz w:val="24"/>
          <w:szCs w:val="24"/>
        </w:rPr>
        <w:t>客户服务热线:400-893-9999</w:t>
      </w:r>
      <w:r w:rsidRPr="0002388A">
        <w:rPr>
          <w:rFonts w:ascii="宋体" w:hAnsi="宋体"/>
          <w:sz w:val="24"/>
          <w:szCs w:val="24"/>
        </w:rPr>
        <w:br/>
        <w:t>公司网站:</w:t>
      </w:r>
      <w:r w:rsidRPr="00CF15D9">
        <w:t>www.fjhxbank.com</w:t>
      </w:r>
    </w:p>
    <w:p w:rsidR="00E028DC" w:rsidRDefault="00E028DC" w:rsidP="00E028DC">
      <w:pPr>
        <w:adjustRightInd w:val="0"/>
        <w:snapToGrid w:val="0"/>
        <w:ind w:left="225"/>
        <w:jc w:val="left"/>
        <w:rPr>
          <w:rFonts w:ascii="宋体" w:hAnsi="宋体"/>
        </w:rPr>
      </w:pPr>
      <w:r>
        <w:rPr>
          <w:rFonts w:ascii="宋体" w:hAnsi="宋体" w:hint="eastAsia"/>
          <w:sz w:val="24"/>
          <w:szCs w:val="24"/>
        </w:rPr>
        <w:t>(104)</w:t>
      </w:r>
      <w:r w:rsidRPr="00794866">
        <w:rPr>
          <w:rFonts w:ascii="宋体" w:hAnsi="宋体" w:hint="eastAsia"/>
          <w:sz w:val="24"/>
          <w:szCs w:val="24"/>
        </w:rPr>
        <w:t>上海朝阳永续基金销售有限公司</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注册地址：上海市浦东新区上丰路977号1幢B座812室</w:t>
      </w:r>
    </w:p>
    <w:p w:rsidR="00E028DC" w:rsidRPr="00794866" w:rsidRDefault="00E028DC" w:rsidP="00E028DC">
      <w:pPr>
        <w:adjustRightInd w:val="0"/>
        <w:snapToGrid w:val="0"/>
        <w:ind w:leftChars="50" w:left="105" w:firstLineChars="50" w:firstLine="120"/>
        <w:jc w:val="left"/>
        <w:rPr>
          <w:rFonts w:ascii="宋体" w:hAnsi="宋体"/>
        </w:rPr>
      </w:pPr>
      <w:r w:rsidRPr="00794866">
        <w:rPr>
          <w:rFonts w:ascii="宋体" w:hAnsi="宋体" w:hint="eastAsia"/>
          <w:sz w:val="24"/>
          <w:szCs w:val="24"/>
        </w:rPr>
        <w:t>办公地址：上海浦东碧波路690号4号楼2楼</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法定代表人：廖冰</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网址：</w:t>
      </w:r>
      <w:r w:rsidRPr="00BA532D">
        <w:rPr>
          <w:rFonts w:ascii="宋体" w:hAnsi="宋体"/>
          <w:sz w:val="24"/>
          <w:szCs w:val="24"/>
        </w:rPr>
        <w:t>http://www.go-goal.com</w:t>
      </w:r>
    </w:p>
    <w:p w:rsidR="00E028DC" w:rsidRPr="00CF15D9" w:rsidRDefault="00E028DC" w:rsidP="00E028DC">
      <w:pPr>
        <w:adjustRightInd w:val="0"/>
        <w:snapToGrid w:val="0"/>
        <w:ind w:left="225"/>
        <w:jc w:val="left"/>
        <w:rPr>
          <w:rFonts w:ascii="宋体" w:hAnsi="宋体"/>
          <w:sz w:val="24"/>
          <w:szCs w:val="24"/>
        </w:rPr>
      </w:pPr>
      <w:r>
        <w:rPr>
          <w:rFonts w:ascii="宋体" w:hAnsi="宋体" w:hint="eastAsia"/>
          <w:sz w:val="24"/>
          <w:szCs w:val="24"/>
        </w:rPr>
        <w:t>(105)</w:t>
      </w:r>
      <w:r w:rsidRPr="00034DD7">
        <w:rPr>
          <w:rFonts w:ascii="宋体" w:hAnsi="宋体" w:hint="eastAsia"/>
          <w:sz w:val="24"/>
          <w:szCs w:val="24"/>
        </w:rPr>
        <w:t>众惠基金销售有限公司</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注册地址：贵州省黔东南苗族侗族自治州丹寨县金钟经济开发区C栋标准厂房</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办公地址：贵州省贵阳市云岩区北京路9号贵州医科大学学术交流中心16楼</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 xml:space="preserve">法定代表人：李陆军 </w:t>
      </w:r>
    </w:p>
    <w:p w:rsidR="00E028DC" w:rsidRPr="00D830AD" w:rsidRDefault="00E028DC" w:rsidP="00E028DC">
      <w:pPr>
        <w:adjustRightInd w:val="0"/>
        <w:snapToGrid w:val="0"/>
        <w:ind w:leftChars="50" w:left="105" w:firstLineChars="50" w:firstLine="120"/>
        <w:jc w:val="left"/>
        <w:rPr>
          <w:rFonts w:ascii="宋体" w:hAnsi="宋体"/>
        </w:rPr>
      </w:pPr>
      <w:r w:rsidRPr="00BA532D">
        <w:rPr>
          <w:rFonts w:ascii="宋体" w:hAnsi="宋体" w:hint="eastAsia"/>
          <w:sz w:val="24"/>
          <w:szCs w:val="24"/>
        </w:rPr>
        <w:t>网址;</w:t>
      </w:r>
      <w:r w:rsidRPr="00BA532D">
        <w:rPr>
          <w:rFonts w:ascii="宋体" w:hAnsi="宋体"/>
          <w:sz w:val="24"/>
          <w:szCs w:val="24"/>
        </w:rPr>
        <w:t xml:space="preserve"> http://www.hyzhjj.com/</w:t>
      </w:r>
    </w:p>
    <w:p w:rsidR="00E028DC" w:rsidRPr="00794866" w:rsidRDefault="00E028DC" w:rsidP="00E028DC">
      <w:pPr>
        <w:adjustRightInd w:val="0"/>
        <w:snapToGrid w:val="0"/>
        <w:ind w:left="225"/>
        <w:jc w:val="left"/>
        <w:rPr>
          <w:rFonts w:ascii="宋体" w:hAnsi="宋体"/>
        </w:rPr>
      </w:pPr>
      <w:r>
        <w:rPr>
          <w:rFonts w:ascii="宋体" w:hAnsi="宋体" w:hint="eastAsia"/>
          <w:sz w:val="24"/>
          <w:szCs w:val="24"/>
        </w:rPr>
        <w:t>(106)</w:t>
      </w:r>
      <w:r w:rsidRPr="00794866">
        <w:rPr>
          <w:rFonts w:ascii="宋体" w:hAnsi="宋体" w:hint="eastAsia"/>
          <w:sz w:val="24"/>
          <w:szCs w:val="24"/>
        </w:rPr>
        <w:t xml:space="preserve">上海华夏财富投资管理有限公司 </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 xml:space="preserve">注册地址：上海市虹口区东大名路687号1幢2楼268室 </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 xml:space="preserve">办公地址：北京市西城区金融大街33号通泰大厦B座8层 </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 xml:space="preserve">法定代表人：李一梅 </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 xml:space="preserve">客户服务电话：400-817-5666 </w:t>
      </w:r>
    </w:p>
    <w:p w:rsidR="00E028DC" w:rsidRDefault="00E028DC" w:rsidP="00E028DC">
      <w:pPr>
        <w:adjustRightInd w:val="0"/>
        <w:snapToGrid w:val="0"/>
        <w:ind w:leftChars="50" w:left="105" w:firstLineChars="50" w:firstLine="120"/>
        <w:jc w:val="left"/>
        <w:rPr>
          <w:rFonts w:ascii="宋体" w:hAnsi="宋体"/>
        </w:rPr>
      </w:pPr>
      <w:r w:rsidRPr="00BA532D">
        <w:rPr>
          <w:rFonts w:ascii="宋体" w:hAnsi="宋体" w:hint="eastAsia"/>
          <w:sz w:val="24"/>
          <w:szCs w:val="24"/>
        </w:rPr>
        <w:t>网址：www.amcfortune.com</w:t>
      </w:r>
    </w:p>
    <w:p w:rsidR="00E028DC" w:rsidRPr="00E32837" w:rsidRDefault="00E028DC" w:rsidP="00E028DC">
      <w:pPr>
        <w:adjustRightInd w:val="0"/>
        <w:snapToGrid w:val="0"/>
        <w:ind w:left="225"/>
        <w:jc w:val="left"/>
        <w:rPr>
          <w:rFonts w:ascii="宋体" w:hAnsi="宋体"/>
          <w:sz w:val="24"/>
          <w:szCs w:val="24"/>
        </w:rPr>
      </w:pPr>
      <w:r>
        <w:rPr>
          <w:rFonts w:ascii="宋体" w:hAnsi="宋体" w:hint="eastAsia"/>
          <w:sz w:val="24"/>
          <w:szCs w:val="24"/>
        </w:rPr>
        <w:t>(107)</w:t>
      </w:r>
      <w:r w:rsidRPr="00E32837">
        <w:rPr>
          <w:rFonts w:ascii="宋体" w:hAnsi="宋体" w:hint="eastAsia"/>
          <w:sz w:val="24"/>
          <w:szCs w:val="24"/>
        </w:rPr>
        <w:t>上海通华财富基金销售有限公司</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注册地址：上海市虹口区同丰路667弄107号201室</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办公地址：</w:t>
      </w:r>
      <w:r w:rsidRPr="0002388A">
        <w:rPr>
          <w:rFonts w:ascii="宋体" w:hAnsi="宋体" w:hint="eastAsia"/>
          <w:sz w:val="24"/>
          <w:szCs w:val="24"/>
        </w:rPr>
        <w:t>上海市浦东新区杨高南路799号陆家嘴世纪金融广场3号楼9层</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法定代表人：兰奇</w:t>
      </w:r>
    </w:p>
    <w:p w:rsidR="00E028DC" w:rsidRPr="00BA532D" w:rsidRDefault="00E028DC" w:rsidP="00E028DC">
      <w:pPr>
        <w:adjustRightInd w:val="0"/>
        <w:snapToGrid w:val="0"/>
        <w:ind w:leftChars="50" w:left="105" w:firstLineChars="50" w:firstLine="120"/>
        <w:jc w:val="left"/>
        <w:rPr>
          <w:rFonts w:ascii="宋体" w:hAnsi="宋体"/>
          <w:sz w:val="24"/>
          <w:szCs w:val="24"/>
        </w:rPr>
      </w:pPr>
      <w:r w:rsidRPr="00BA532D">
        <w:rPr>
          <w:rFonts w:ascii="宋体" w:hAnsi="宋体" w:hint="eastAsia"/>
          <w:sz w:val="24"/>
          <w:szCs w:val="24"/>
        </w:rPr>
        <w:t>客户服务电话：</w:t>
      </w:r>
      <w:r w:rsidRPr="0002388A">
        <w:rPr>
          <w:rFonts w:ascii="宋体" w:hAnsi="宋体"/>
          <w:sz w:val="24"/>
          <w:szCs w:val="24"/>
        </w:rPr>
        <w:t>9515</w:t>
      </w:r>
      <w:r w:rsidRPr="0002388A">
        <w:rPr>
          <w:rFonts w:ascii="宋体" w:hAnsi="宋体" w:hint="eastAsia"/>
          <w:sz w:val="24"/>
          <w:szCs w:val="24"/>
        </w:rPr>
        <w:t>6</w:t>
      </w:r>
    </w:p>
    <w:p w:rsidR="00E028DC" w:rsidRDefault="00E028DC" w:rsidP="00E028DC">
      <w:pPr>
        <w:adjustRightInd w:val="0"/>
        <w:snapToGrid w:val="0"/>
        <w:ind w:leftChars="50" w:left="105" w:firstLineChars="50" w:firstLine="120"/>
        <w:jc w:val="left"/>
        <w:rPr>
          <w:rFonts w:ascii="宋体" w:hAnsi="宋体"/>
        </w:rPr>
      </w:pPr>
      <w:r w:rsidRPr="00BA532D">
        <w:rPr>
          <w:rFonts w:ascii="宋体" w:hAnsi="宋体" w:hint="eastAsia"/>
          <w:sz w:val="24"/>
          <w:szCs w:val="24"/>
        </w:rPr>
        <w:t>网址: www.tonghuafund.cn</w:t>
      </w:r>
    </w:p>
    <w:p w:rsidR="00E028DC" w:rsidRPr="00794866" w:rsidRDefault="00E028DC" w:rsidP="00E028DC">
      <w:pPr>
        <w:adjustRightInd w:val="0"/>
        <w:snapToGrid w:val="0"/>
        <w:ind w:left="225"/>
        <w:jc w:val="left"/>
        <w:rPr>
          <w:rFonts w:ascii="宋体" w:hAnsi="宋体"/>
        </w:rPr>
      </w:pPr>
      <w:r>
        <w:rPr>
          <w:rFonts w:ascii="宋体" w:hAnsi="宋体" w:hint="eastAsia"/>
          <w:sz w:val="24"/>
          <w:szCs w:val="24"/>
        </w:rPr>
        <w:t>(108)</w:t>
      </w:r>
      <w:r w:rsidRPr="00794866">
        <w:rPr>
          <w:rFonts w:ascii="宋体" w:hAnsi="宋体" w:hint="eastAsia"/>
          <w:sz w:val="24"/>
          <w:szCs w:val="24"/>
        </w:rPr>
        <w:t>中航证券有限公司</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注册地址：</w:t>
      </w:r>
      <w:r w:rsidRPr="000922D9">
        <w:rPr>
          <w:rFonts w:ascii="宋体" w:hAnsi="宋体"/>
          <w:sz w:val="24"/>
          <w:szCs w:val="24"/>
        </w:rPr>
        <w:t>南昌市红谷中大道1619号南昌国际金融大厦A栋41层</w:t>
      </w:r>
    </w:p>
    <w:p w:rsidR="00E028DC" w:rsidRPr="000922D9" w:rsidRDefault="00E028DC" w:rsidP="00E028DC">
      <w:pPr>
        <w:adjustRightInd w:val="0"/>
        <w:snapToGrid w:val="0"/>
        <w:ind w:leftChars="107" w:left="225"/>
        <w:jc w:val="left"/>
        <w:rPr>
          <w:rFonts w:ascii="宋体" w:hAnsi="宋体"/>
          <w:sz w:val="24"/>
          <w:szCs w:val="24"/>
        </w:rPr>
      </w:pPr>
      <w:r w:rsidRPr="000922D9">
        <w:rPr>
          <w:rFonts w:ascii="宋体" w:hAnsi="宋体" w:hint="eastAsia"/>
          <w:sz w:val="24"/>
          <w:szCs w:val="24"/>
        </w:rPr>
        <w:t>办公地址：江西省南昌市红谷滩新区红谷中大道1619号南昌国际金融大厦A栋41层</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法定代表人：</w:t>
      </w:r>
      <w:r w:rsidRPr="00034DD7">
        <w:rPr>
          <w:rFonts w:ascii="宋体" w:hAnsi="宋体"/>
          <w:sz w:val="24"/>
          <w:szCs w:val="24"/>
        </w:rPr>
        <w:t>王晓峰</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客户服务电话：</w:t>
      </w:r>
      <w:r w:rsidRPr="000922D9">
        <w:rPr>
          <w:rFonts w:ascii="宋体" w:hAnsi="宋体"/>
          <w:sz w:val="24"/>
          <w:szCs w:val="24"/>
        </w:rPr>
        <w:t>4008866567</w:t>
      </w:r>
    </w:p>
    <w:p w:rsidR="00E028DC" w:rsidRDefault="00E028DC" w:rsidP="00E028DC">
      <w:pPr>
        <w:adjustRightInd w:val="0"/>
        <w:snapToGrid w:val="0"/>
        <w:ind w:leftChars="50" w:left="105" w:firstLineChars="50" w:firstLine="120"/>
        <w:jc w:val="left"/>
        <w:rPr>
          <w:rFonts w:ascii="宋体" w:hAnsi="宋体"/>
        </w:rPr>
      </w:pPr>
      <w:r w:rsidRPr="000922D9">
        <w:rPr>
          <w:rFonts w:ascii="宋体" w:hAnsi="宋体" w:hint="eastAsia"/>
          <w:sz w:val="24"/>
          <w:szCs w:val="24"/>
        </w:rPr>
        <w:t>网址：</w:t>
      </w:r>
      <w:r w:rsidRPr="000922D9">
        <w:rPr>
          <w:rFonts w:ascii="宋体" w:hAnsi="宋体"/>
          <w:sz w:val="24"/>
          <w:szCs w:val="24"/>
        </w:rPr>
        <w:t>www.</w:t>
      </w:r>
      <w:r w:rsidRPr="000922D9">
        <w:rPr>
          <w:rFonts w:ascii="宋体" w:hAnsi="宋体" w:hint="eastAsia"/>
          <w:sz w:val="24"/>
          <w:szCs w:val="24"/>
        </w:rPr>
        <w:t>avicsec</w:t>
      </w:r>
      <w:r w:rsidRPr="000922D9">
        <w:rPr>
          <w:rFonts w:ascii="宋体" w:hAnsi="宋体"/>
          <w:sz w:val="24"/>
          <w:szCs w:val="24"/>
        </w:rPr>
        <w:t>.com</w:t>
      </w:r>
    </w:p>
    <w:p w:rsidR="00E028DC" w:rsidRPr="00794866" w:rsidRDefault="00E028DC" w:rsidP="00E028DC">
      <w:pPr>
        <w:adjustRightInd w:val="0"/>
        <w:snapToGrid w:val="0"/>
        <w:ind w:left="225"/>
        <w:jc w:val="left"/>
        <w:rPr>
          <w:rFonts w:ascii="宋体" w:hAnsi="宋体"/>
        </w:rPr>
      </w:pPr>
      <w:r>
        <w:rPr>
          <w:rFonts w:ascii="宋体" w:hAnsi="宋体" w:hint="eastAsia"/>
          <w:sz w:val="24"/>
          <w:szCs w:val="24"/>
        </w:rPr>
        <w:t>(109)</w:t>
      </w:r>
      <w:r w:rsidRPr="00794866">
        <w:rPr>
          <w:rFonts w:ascii="宋体" w:hAnsi="宋体" w:hint="eastAsia"/>
          <w:sz w:val="24"/>
          <w:szCs w:val="24"/>
        </w:rPr>
        <w:t>珠海华润银行股份有限公司</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注册地址：广东省珠海市吉大九洲大道东1346号</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办公地址：广东省珠海市吉大九洲大道东1346号</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法定代表人：刘晓勇</w:t>
      </w:r>
    </w:p>
    <w:p w:rsidR="00E028DC" w:rsidRPr="00BE19F5" w:rsidRDefault="00E028DC" w:rsidP="00E028DC">
      <w:pPr>
        <w:adjustRightInd w:val="0"/>
        <w:snapToGrid w:val="0"/>
        <w:ind w:leftChars="100" w:left="210"/>
        <w:jc w:val="left"/>
        <w:rPr>
          <w:rFonts w:ascii="宋体" w:hAnsi="宋体"/>
          <w:sz w:val="24"/>
          <w:szCs w:val="24"/>
        </w:rPr>
      </w:pPr>
      <w:r w:rsidRPr="0002388A">
        <w:rPr>
          <w:rFonts w:ascii="宋体" w:hAnsi="宋体"/>
          <w:sz w:val="24"/>
          <w:szCs w:val="24"/>
        </w:rPr>
        <w:t>网址：</w:t>
      </w:r>
      <w:r w:rsidRPr="00CF15D9">
        <w:t>www.crbank.com.cn</w:t>
      </w:r>
      <w:r w:rsidRPr="0002388A">
        <w:rPr>
          <w:rFonts w:ascii="宋体" w:hAnsi="宋体"/>
          <w:sz w:val="24"/>
          <w:szCs w:val="24"/>
        </w:rPr>
        <w:br/>
        <w:t>客户服务电话：96588（广东省外加拨0756</w:t>
      </w:r>
      <w:r>
        <w:rPr>
          <w:rFonts w:ascii="宋体" w:hAnsi="宋体"/>
          <w:sz w:val="24"/>
          <w:szCs w:val="24"/>
        </w:rPr>
        <w:t>）</w:t>
      </w:r>
    </w:p>
    <w:p w:rsidR="00E028DC" w:rsidRPr="00794866" w:rsidRDefault="00E028DC" w:rsidP="00E028DC">
      <w:pPr>
        <w:adjustRightInd w:val="0"/>
        <w:snapToGrid w:val="0"/>
        <w:ind w:left="225"/>
        <w:jc w:val="left"/>
        <w:rPr>
          <w:rFonts w:ascii="宋体" w:hAnsi="宋体"/>
        </w:rPr>
      </w:pPr>
      <w:r>
        <w:rPr>
          <w:rFonts w:ascii="宋体" w:hAnsi="宋体" w:hint="eastAsia"/>
          <w:sz w:val="24"/>
          <w:szCs w:val="24"/>
        </w:rPr>
        <w:t>(110)</w:t>
      </w:r>
      <w:r w:rsidRPr="00794866">
        <w:rPr>
          <w:rFonts w:ascii="宋体" w:hAnsi="宋体" w:hint="eastAsia"/>
          <w:sz w:val="24"/>
          <w:szCs w:val="24"/>
        </w:rPr>
        <w:t>中原银行股份有限公司</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注册地址：河南省郑州市郑东新区CBD商务外环路23号中科金座大厦</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办公地址：河南省郑州市郑东新区CBD商务外环路23号中科金座大厦</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法定代表人：窦荣兴</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客户服务电话：96688</w:t>
      </w:r>
    </w:p>
    <w:p w:rsidR="00E028DC" w:rsidRPr="00D830AD" w:rsidRDefault="00E028DC" w:rsidP="00E028DC">
      <w:pPr>
        <w:adjustRightInd w:val="0"/>
        <w:snapToGrid w:val="0"/>
        <w:ind w:leftChars="50" w:left="105" w:firstLineChars="50" w:firstLine="120"/>
        <w:jc w:val="left"/>
        <w:rPr>
          <w:rFonts w:ascii="宋体" w:hAnsi="宋体"/>
        </w:rPr>
      </w:pPr>
      <w:r w:rsidRPr="000922D9">
        <w:rPr>
          <w:rFonts w:ascii="宋体" w:hAnsi="宋体" w:hint="eastAsia"/>
          <w:sz w:val="24"/>
          <w:szCs w:val="24"/>
        </w:rPr>
        <w:t>公司网站：www.zybank.com.cn</w:t>
      </w:r>
    </w:p>
    <w:p w:rsidR="00E028DC" w:rsidRDefault="00E028DC" w:rsidP="00E028DC">
      <w:pPr>
        <w:adjustRightInd w:val="0"/>
        <w:snapToGrid w:val="0"/>
        <w:ind w:left="225"/>
        <w:jc w:val="left"/>
        <w:rPr>
          <w:rFonts w:ascii="宋体" w:hAnsi="宋体"/>
        </w:rPr>
      </w:pPr>
      <w:r>
        <w:rPr>
          <w:rFonts w:ascii="宋体" w:hAnsi="宋体" w:hint="eastAsia"/>
          <w:sz w:val="24"/>
          <w:szCs w:val="24"/>
        </w:rPr>
        <w:t>(111)</w:t>
      </w:r>
      <w:r w:rsidRPr="00794866">
        <w:rPr>
          <w:rFonts w:ascii="宋体" w:hAnsi="宋体" w:hint="eastAsia"/>
          <w:sz w:val="24"/>
          <w:szCs w:val="24"/>
        </w:rPr>
        <w:t>武汉市伯嘉基金销售有限公司</w:t>
      </w:r>
    </w:p>
    <w:p w:rsidR="00E028DC" w:rsidRPr="00794866" w:rsidRDefault="00E028DC" w:rsidP="00E028DC">
      <w:pPr>
        <w:adjustRightInd w:val="0"/>
        <w:snapToGrid w:val="0"/>
        <w:ind w:leftChars="107" w:left="225"/>
        <w:jc w:val="left"/>
        <w:rPr>
          <w:rFonts w:ascii="宋体" w:hAnsi="宋体"/>
        </w:rPr>
      </w:pPr>
      <w:r w:rsidRPr="00794866">
        <w:rPr>
          <w:rFonts w:ascii="宋体" w:hAnsi="宋体" w:hint="eastAsia"/>
          <w:sz w:val="24"/>
          <w:szCs w:val="24"/>
        </w:rPr>
        <w:t>注册地址：武汉市江汉区武汉中央商务区泛海国际SOHO城（一期）第七幢23层1号4号</w:t>
      </w:r>
    </w:p>
    <w:p w:rsidR="00E028DC" w:rsidRPr="000922D9" w:rsidRDefault="00E028DC" w:rsidP="00E028DC">
      <w:pPr>
        <w:adjustRightInd w:val="0"/>
        <w:snapToGrid w:val="0"/>
        <w:ind w:leftChars="107" w:left="225"/>
        <w:jc w:val="left"/>
        <w:rPr>
          <w:rFonts w:ascii="宋体" w:hAnsi="宋体"/>
          <w:sz w:val="24"/>
          <w:szCs w:val="24"/>
        </w:rPr>
      </w:pPr>
      <w:r w:rsidRPr="000922D9">
        <w:rPr>
          <w:rFonts w:ascii="宋体" w:hAnsi="宋体" w:hint="eastAsia"/>
          <w:sz w:val="24"/>
          <w:szCs w:val="24"/>
        </w:rPr>
        <w:t>办公地址：武汉市江汉区武汉中央商务区泛海国际SOHO城（一期）第七幢23层1号4号</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法定代表人：陶捷</w:t>
      </w:r>
    </w:p>
    <w:p w:rsidR="00E028DC" w:rsidRPr="00D830AD" w:rsidRDefault="00E028DC" w:rsidP="00E028DC">
      <w:pPr>
        <w:adjustRightInd w:val="0"/>
        <w:snapToGrid w:val="0"/>
        <w:ind w:leftChars="50" w:left="105" w:firstLineChars="50" w:firstLine="120"/>
        <w:jc w:val="left"/>
        <w:rPr>
          <w:rFonts w:ascii="宋体" w:hAnsi="宋体"/>
        </w:rPr>
      </w:pPr>
      <w:r w:rsidRPr="000922D9">
        <w:rPr>
          <w:rFonts w:ascii="宋体" w:hAnsi="宋体" w:hint="eastAsia"/>
          <w:sz w:val="24"/>
          <w:szCs w:val="24"/>
        </w:rPr>
        <w:t>网址：</w:t>
      </w:r>
      <w:r w:rsidRPr="000922D9">
        <w:rPr>
          <w:rFonts w:ascii="宋体" w:hAnsi="宋体"/>
          <w:sz w:val="24"/>
          <w:szCs w:val="24"/>
        </w:rPr>
        <w:t>http://www.buyfunds.cn</w:t>
      </w:r>
    </w:p>
    <w:p w:rsidR="00E028DC" w:rsidRPr="00794866" w:rsidRDefault="00E028DC" w:rsidP="00E028DC">
      <w:pPr>
        <w:adjustRightInd w:val="0"/>
        <w:snapToGrid w:val="0"/>
        <w:ind w:left="225"/>
        <w:jc w:val="left"/>
        <w:rPr>
          <w:rFonts w:ascii="宋体" w:hAnsi="宋体"/>
        </w:rPr>
      </w:pPr>
      <w:r>
        <w:rPr>
          <w:rFonts w:ascii="宋体" w:hAnsi="宋体" w:hint="eastAsia"/>
          <w:sz w:val="24"/>
          <w:szCs w:val="24"/>
        </w:rPr>
        <w:t>(112)</w:t>
      </w:r>
      <w:r w:rsidRPr="00794866">
        <w:rPr>
          <w:rFonts w:ascii="宋体" w:hAnsi="宋体" w:hint="eastAsia"/>
          <w:sz w:val="24"/>
          <w:szCs w:val="24"/>
        </w:rPr>
        <w:t>江西正融资产管理有限公司</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注册地址：江西省南昌市高新区紫阳大道绿地新都会38栋2107室</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办公地址：江西省南昌市高新区紫阳大道绿地新都会38栋2108室</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法定代表人：陆雯</w:t>
      </w:r>
    </w:p>
    <w:p w:rsidR="00E028DC" w:rsidRPr="00D830AD" w:rsidRDefault="00E028DC" w:rsidP="00E028DC">
      <w:pPr>
        <w:adjustRightInd w:val="0"/>
        <w:snapToGrid w:val="0"/>
        <w:ind w:leftChars="50" w:left="105" w:firstLineChars="50" w:firstLine="120"/>
        <w:jc w:val="left"/>
        <w:rPr>
          <w:rFonts w:ascii="宋体" w:hAnsi="宋体"/>
        </w:rPr>
      </w:pPr>
      <w:r w:rsidRPr="000922D9">
        <w:rPr>
          <w:rFonts w:ascii="宋体" w:hAnsi="宋体" w:hint="eastAsia"/>
          <w:sz w:val="24"/>
          <w:szCs w:val="24"/>
        </w:rPr>
        <w:t>网址：</w:t>
      </w:r>
      <w:r w:rsidRPr="000922D9">
        <w:rPr>
          <w:rFonts w:ascii="宋体" w:hAnsi="宋体"/>
          <w:sz w:val="24"/>
          <w:szCs w:val="24"/>
        </w:rPr>
        <w:t>http://www.jxzrzg.com.cn/index.asp</w:t>
      </w:r>
    </w:p>
    <w:p w:rsidR="00E028DC" w:rsidRPr="00794866" w:rsidRDefault="00E028DC" w:rsidP="00E028DC">
      <w:pPr>
        <w:adjustRightInd w:val="0"/>
        <w:snapToGrid w:val="0"/>
        <w:ind w:left="225"/>
        <w:jc w:val="left"/>
        <w:rPr>
          <w:rFonts w:ascii="宋体" w:hAnsi="宋体"/>
        </w:rPr>
      </w:pPr>
      <w:r>
        <w:rPr>
          <w:rFonts w:ascii="宋体" w:hAnsi="宋体" w:hint="eastAsia"/>
          <w:sz w:val="24"/>
          <w:szCs w:val="24"/>
        </w:rPr>
        <w:t>(113)</w:t>
      </w:r>
      <w:r w:rsidRPr="00794866">
        <w:rPr>
          <w:rFonts w:ascii="宋体" w:hAnsi="宋体" w:hint="eastAsia"/>
          <w:sz w:val="24"/>
          <w:szCs w:val="24"/>
        </w:rPr>
        <w:t>中民财富</w:t>
      </w:r>
      <w:r w:rsidRPr="0002388A">
        <w:rPr>
          <w:rFonts w:ascii="宋体" w:hAnsi="宋体" w:hint="eastAsia"/>
          <w:sz w:val="24"/>
          <w:szCs w:val="24"/>
        </w:rPr>
        <w:t>基金销售</w:t>
      </w:r>
      <w:r w:rsidRPr="00794866">
        <w:rPr>
          <w:rFonts w:ascii="宋体" w:hAnsi="宋体" w:hint="eastAsia"/>
          <w:sz w:val="24"/>
          <w:szCs w:val="24"/>
        </w:rPr>
        <w:t>（上海）有限公司</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注册地址：上海市黄浦区中山南路100号07层</w:t>
      </w:r>
      <w:r>
        <w:rPr>
          <w:rFonts w:ascii="宋体" w:hAnsi="宋体" w:hint="eastAsia"/>
          <w:sz w:val="24"/>
          <w:szCs w:val="24"/>
        </w:rPr>
        <w:t>05单元</w:t>
      </w:r>
    </w:p>
    <w:p w:rsidR="00E028DC"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办公地址：上海市黄浦区中山南路100号</w:t>
      </w:r>
      <w:r w:rsidRPr="0002388A">
        <w:rPr>
          <w:rFonts w:ascii="宋体" w:hAnsi="宋体" w:hint="eastAsia"/>
          <w:sz w:val="24"/>
          <w:szCs w:val="24"/>
        </w:rPr>
        <w:t>7层05单元</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法定代表人：弭洪军</w:t>
      </w:r>
    </w:p>
    <w:p w:rsidR="00E028DC" w:rsidRPr="00BE19F5" w:rsidRDefault="00E028DC" w:rsidP="00E028DC">
      <w:pPr>
        <w:adjustRightInd w:val="0"/>
        <w:snapToGrid w:val="0"/>
        <w:ind w:leftChars="100" w:left="210"/>
        <w:jc w:val="left"/>
        <w:rPr>
          <w:rFonts w:ascii="宋体" w:hAnsi="宋体"/>
          <w:sz w:val="24"/>
          <w:szCs w:val="24"/>
        </w:rPr>
      </w:pPr>
      <w:r w:rsidRPr="0002388A">
        <w:rPr>
          <w:rFonts w:ascii="宋体" w:hAnsi="宋体"/>
          <w:sz w:val="24"/>
          <w:szCs w:val="24"/>
        </w:rPr>
        <w:t xml:space="preserve">全国统一客服电话:400-876-5716 </w:t>
      </w:r>
      <w:r w:rsidRPr="0002388A">
        <w:rPr>
          <w:rFonts w:ascii="宋体" w:hAnsi="宋体"/>
          <w:sz w:val="24"/>
          <w:szCs w:val="24"/>
        </w:rPr>
        <w:br/>
        <w:t>公司网站:</w:t>
      </w:r>
      <w:r w:rsidRPr="00CF15D9">
        <w:t>www.cmiwm.com</w:t>
      </w:r>
    </w:p>
    <w:p w:rsidR="00E028DC" w:rsidRPr="00794866" w:rsidRDefault="00E028DC" w:rsidP="00E028DC">
      <w:pPr>
        <w:adjustRightInd w:val="0"/>
        <w:snapToGrid w:val="0"/>
        <w:ind w:left="225"/>
        <w:jc w:val="left"/>
        <w:rPr>
          <w:rFonts w:ascii="宋体" w:hAnsi="宋体"/>
        </w:rPr>
      </w:pPr>
      <w:r>
        <w:rPr>
          <w:rFonts w:ascii="宋体" w:hAnsi="宋体" w:hint="eastAsia"/>
          <w:sz w:val="24"/>
          <w:szCs w:val="24"/>
        </w:rPr>
        <w:t>(114)</w:t>
      </w:r>
      <w:r w:rsidRPr="00794866">
        <w:rPr>
          <w:rFonts w:ascii="宋体" w:hAnsi="宋体" w:hint="eastAsia"/>
          <w:sz w:val="24"/>
          <w:szCs w:val="24"/>
        </w:rPr>
        <w:t>杭州科地瑞富基金销售有限公司</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注册地址：杭州市下城区武林时代商务中心1604室</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办公地址：杭州市下城区上塘路15号武林时代20楼</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法定代表人：陈刚</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客户服务电话：0571-86655920</w:t>
      </w:r>
    </w:p>
    <w:p w:rsidR="00E028DC" w:rsidRPr="000922D9" w:rsidRDefault="00E028DC" w:rsidP="00E028DC">
      <w:pPr>
        <w:adjustRightInd w:val="0"/>
        <w:snapToGrid w:val="0"/>
        <w:ind w:leftChars="50" w:left="105" w:firstLineChars="50" w:firstLine="120"/>
        <w:jc w:val="left"/>
        <w:rPr>
          <w:rFonts w:ascii="宋体" w:hAnsi="宋体"/>
          <w:sz w:val="24"/>
          <w:szCs w:val="24"/>
        </w:rPr>
      </w:pPr>
      <w:r w:rsidRPr="000922D9">
        <w:rPr>
          <w:rFonts w:ascii="宋体" w:hAnsi="宋体" w:hint="eastAsia"/>
          <w:sz w:val="24"/>
          <w:szCs w:val="24"/>
        </w:rPr>
        <w:t>公司网站：</w:t>
      </w:r>
      <w:hyperlink r:id="rId35" w:history="1">
        <w:r w:rsidRPr="000922D9">
          <w:rPr>
            <w:sz w:val="24"/>
            <w:szCs w:val="24"/>
          </w:rPr>
          <w:t>https://www.cd121.com/</w:t>
        </w:r>
      </w:hyperlink>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sz w:val="24"/>
          <w:szCs w:val="24"/>
        </w:rPr>
        <w:t>(11</w:t>
      </w:r>
      <w:r>
        <w:rPr>
          <w:rFonts w:ascii="宋体" w:hAnsi="宋体" w:hint="eastAsia"/>
          <w:sz w:val="24"/>
          <w:szCs w:val="24"/>
        </w:rPr>
        <w:t>5</w:t>
      </w:r>
      <w:r w:rsidRPr="00BE19F5">
        <w:rPr>
          <w:rFonts w:ascii="宋体" w:hAnsi="宋体"/>
          <w:sz w:val="24"/>
          <w:szCs w:val="24"/>
        </w:rPr>
        <w:t>)</w:t>
      </w:r>
      <w:r w:rsidRPr="00BE19F5">
        <w:rPr>
          <w:rFonts w:ascii="宋体" w:hAnsi="宋体" w:hint="eastAsia"/>
          <w:sz w:val="24"/>
          <w:szCs w:val="24"/>
        </w:rPr>
        <w:t>上海基煜基金销售有限公司</w:t>
      </w:r>
    </w:p>
    <w:p w:rsidR="00E028DC" w:rsidRPr="00BE19F5" w:rsidRDefault="00E028DC" w:rsidP="00E028DC">
      <w:pPr>
        <w:adjustRightInd w:val="0"/>
        <w:snapToGrid w:val="0"/>
        <w:ind w:leftChars="107" w:left="225"/>
        <w:jc w:val="left"/>
        <w:rPr>
          <w:rFonts w:ascii="宋体" w:hAnsi="宋体"/>
          <w:sz w:val="24"/>
          <w:szCs w:val="24"/>
        </w:rPr>
      </w:pPr>
      <w:r w:rsidRPr="00BE19F5">
        <w:rPr>
          <w:rFonts w:ascii="宋体" w:hAnsi="宋体" w:hint="eastAsia"/>
          <w:sz w:val="24"/>
          <w:szCs w:val="24"/>
        </w:rPr>
        <w:t>注册地址：上海市崇明县长兴镇路潘园公路1800号2号楼6153室（上海泰和经济发展区）</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法定代表人：王翔</w:t>
      </w:r>
    </w:p>
    <w:p w:rsidR="00E028DC" w:rsidRPr="00BE19F5" w:rsidRDefault="00E028DC" w:rsidP="00E028DC">
      <w:pPr>
        <w:adjustRightInd w:val="0"/>
        <w:snapToGrid w:val="0"/>
        <w:ind w:leftChars="100" w:left="210"/>
        <w:jc w:val="left"/>
        <w:rPr>
          <w:rFonts w:ascii="宋体" w:hAnsi="宋体"/>
          <w:sz w:val="24"/>
          <w:szCs w:val="24"/>
        </w:rPr>
      </w:pPr>
      <w:r w:rsidRPr="00BE19F5">
        <w:rPr>
          <w:rFonts w:ascii="宋体" w:hAnsi="宋体" w:hint="eastAsia"/>
          <w:sz w:val="24"/>
          <w:szCs w:val="24"/>
        </w:rPr>
        <w:t>公司网站：</w:t>
      </w:r>
      <w:hyperlink r:id="rId36" w:history="1">
        <w:r w:rsidRPr="00BE19F5">
          <w:rPr>
            <w:rFonts w:ascii="宋体" w:hAnsi="宋体"/>
            <w:sz w:val="24"/>
            <w:szCs w:val="24"/>
          </w:rPr>
          <w:t>www.jiyufund.com.cn/</w:t>
        </w:r>
      </w:hyperlink>
      <w:r w:rsidRPr="00BE19F5">
        <w:rPr>
          <w:rFonts w:ascii="宋体" w:hAnsi="宋体"/>
          <w:sz w:val="24"/>
          <w:szCs w:val="24"/>
        </w:rPr>
        <w:br/>
      </w:r>
      <w:r w:rsidRPr="00BE19F5">
        <w:rPr>
          <w:rFonts w:ascii="宋体" w:hAnsi="宋体" w:hint="eastAsia"/>
          <w:sz w:val="24"/>
          <w:szCs w:val="24"/>
        </w:rPr>
        <w:t xml:space="preserve">客户服务电话：400-820-5369 </w:t>
      </w:r>
    </w:p>
    <w:p w:rsidR="00E028DC" w:rsidRPr="00BE19F5"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(116)</w:t>
      </w:r>
      <w:r w:rsidRPr="00BE19F5">
        <w:rPr>
          <w:rFonts w:ascii="宋体" w:hAnsi="宋体" w:hint="eastAsia"/>
          <w:sz w:val="24"/>
          <w:szCs w:val="24"/>
        </w:rPr>
        <w:t>深圳市锦安基金销售有限公司</w:t>
      </w:r>
    </w:p>
    <w:p w:rsidR="00E028DC" w:rsidRPr="00BE19F5" w:rsidRDefault="00E028DC" w:rsidP="00E028DC">
      <w:pPr>
        <w:adjustRightInd w:val="0"/>
        <w:snapToGrid w:val="0"/>
        <w:ind w:leftChars="107" w:left="225"/>
        <w:jc w:val="left"/>
        <w:rPr>
          <w:rFonts w:ascii="宋体" w:hAnsi="宋体"/>
          <w:sz w:val="24"/>
          <w:szCs w:val="24"/>
        </w:rPr>
      </w:pPr>
      <w:r w:rsidRPr="00BE19F5">
        <w:rPr>
          <w:rFonts w:ascii="宋体" w:hAnsi="宋体" w:hint="eastAsia"/>
          <w:sz w:val="24"/>
          <w:szCs w:val="24"/>
        </w:rPr>
        <w:t>注册地址：深圳市前海深港合作区前湾一路鲤鱼门街一号前海深港合作区管理局综合办公室</w:t>
      </w:r>
      <w:r w:rsidRPr="00BE19F5">
        <w:rPr>
          <w:rFonts w:ascii="宋体" w:hAnsi="宋体"/>
          <w:sz w:val="24"/>
          <w:szCs w:val="24"/>
        </w:rPr>
        <w:t>A栋201室（入住深圳市前海商务秘书有限公司）</w:t>
      </w:r>
    </w:p>
    <w:p w:rsidR="00E028DC" w:rsidRPr="00BE19F5" w:rsidRDefault="00E028DC" w:rsidP="00E028DC">
      <w:pPr>
        <w:adjustRightInd w:val="0"/>
        <w:snapToGrid w:val="0"/>
        <w:ind w:leftChars="107" w:left="225"/>
        <w:jc w:val="left"/>
        <w:rPr>
          <w:rFonts w:ascii="宋体" w:hAnsi="宋体"/>
          <w:sz w:val="24"/>
          <w:szCs w:val="24"/>
        </w:rPr>
      </w:pPr>
      <w:r w:rsidRPr="00BE19F5">
        <w:rPr>
          <w:rFonts w:ascii="宋体" w:hAnsi="宋体" w:hint="eastAsia"/>
          <w:sz w:val="24"/>
          <w:szCs w:val="24"/>
        </w:rPr>
        <w:t>办公地址：深圳市前海深港合作区前湾一路鲤鱼门街一号前海深港合作区管理局综合办公室</w:t>
      </w:r>
      <w:r w:rsidRPr="00BE19F5">
        <w:rPr>
          <w:rFonts w:ascii="宋体" w:hAnsi="宋体"/>
          <w:sz w:val="24"/>
          <w:szCs w:val="24"/>
        </w:rPr>
        <w:t>A栋201室（入住深圳市前海商务秘书有限公司）</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法定代表人：李学东</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联系电话：</w:t>
      </w:r>
      <w:r w:rsidRPr="00BE19F5">
        <w:rPr>
          <w:rFonts w:ascii="宋体" w:hAnsi="宋体"/>
          <w:sz w:val="24"/>
          <w:szCs w:val="24"/>
        </w:rPr>
        <w:t>400-071-9888</w:t>
      </w:r>
    </w:p>
    <w:p w:rsidR="00E028DC"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网址：</w:t>
      </w:r>
      <w:r w:rsidRPr="00CF15D9">
        <w:t>http://tz.glodann.com.cn/</w:t>
      </w:r>
    </w:p>
    <w:p w:rsidR="00E028DC" w:rsidRPr="00BE19F5" w:rsidRDefault="00E028DC" w:rsidP="00E028DC">
      <w:pPr>
        <w:adjustRightInd w:val="0"/>
        <w:snapToGrid w:val="0"/>
        <w:ind w:leftChars="100" w:left="210"/>
        <w:jc w:val="left"/>
        <w:rPr>
          <w:rFonts w:ascii="宋体" w:hAnsi="宋体"/>
          <w:sz w:val="24"/>
          <w:szCs w:val="24"/>
        </w:rPr>
      </w:pPr>
      <w:r>
        <w:rPr>
          <w:rFonts w:ascii="宋体" w:hAnsi="宋体" w:hint="eastAsia"/>
          <w:sz w:val="24"/>
          <w:szCs w:val="24"/>
        </w:rPr>
        <w:t>（117）</w:t>
      </w:r>
      <w:r w:rsidRPr="00BE19F5">
        <w:rPr>
          <w:rFonts w:ascii="宋体" w:hAnsi="宋体"/>
          <w:sz w:val="24"/>
          <w:szCs w:val="24"/>
        </w:rPr>
        <w:t>江苏江南农村商业银行股份有限公司</w:t>
      </w:r>
      <w:r w:rsidRPr="00BE19F5">
        <w:rPr>
          <w:rFonts w:ascii="宋体" w:hAnsi="宋体"/>
          <w:sz w:val="24"/>
          <w:szCs w:val="24"/>
        </w:rPr>
        <w:br/>
        <w:t>注册地址：江苏省常州市和平中路413号</w:t>
      </w:r>
      <w:r w:rsidRPr="00BE19F5">
        <w:rPr>
          <w:rFonts w:ascii="宋体" w:hAnsi="宋体"/>
          <w:sz w:val="24"/>
          <w:szCs w:val="24"/>
        </w:rPr>
        <w:br/>
        <w:t xml:space="preserve">办公地址：江苏省常州市和平中路413号 </w:t>
      </w:r>
      <w:r w:rsidRPr="00BE19F5">
        <w:rPr>
          <w:rFonts w:ascii="宋体" w:hAnsi="宋体"/>
          <w:sz w:val="24"/>
          <w:szCs w:val="24"/>
        </w:rPr>
        <w:br/>
        <w:t>法定代表人：陆向阳</w:t>
      </w:r>
      <w:r w:rsidRPr="00BE19F5">
        <w:rPr>
          <w:rFonts w:ascii="宋体" w:hAnsi="宋体"/>
          <w:sz w:val="24"/>
          <w:szCs w:val="24"/>
        </w:rPr>
        <w:br/>
        <w:t>联系电话：</w:t>
      </w:r>
      <w:r w:rsidRPr="00B5121B">
        <w:rPr>
          <w:rFonts w:ascii="宋体" w:hAnsi="宋体" w:hint="eastAsia"/>
          <w:sz w:val="24"/>
          <w:szCs w:val="24"/>
        </w:rPr>
        <w:t>（0519）96005</w:t>
      </w:r>
      <w:r w:rsidRPr="00BE19F5">
        <w:rPr>
          <w:rFonts w:ascii="宋体" w:hAnsi="宋体"/>
          <w:sz w:val="24"/>
          <w:szCs w:val="24"/>
        </w:rPr>
        <w:br/>
        <w:t>传真号码：0519-89995170</w:t>
      </w:r>
    </w:p>
    <w:p w:rsidR="00E028DC" w:rsidRPr="00BE19F5"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（118）</w:t>
      </w:r>
      <w:r w:rsidRPr="00B5121B">
        <w:rPr>
          <w:rFonts w:ascii="宋体" w:hAnsi="宋体" w:hint="eastAsia"/>
          <w:sz w:val="24"/>
          <w:szCs w:val="24"/>
        </w:rPr>
        <w:t>万家财富基金销售(天津)有限公司</w:t>
      </w:r>
    </w:p>
    <w:p w:rsidR="00E028DC" w:rsidRPr="00BE19F5" w:rsidRDefault="00E028DC" w:rsidP="00E028DC">
      <w:pPr>
        <w:adjustRightInd w:val="0"/>
        <w:snapToGrid w:val="0"/>
        <w:ind w:leftChars="107" w:left="225"/>
        <w:jc w:val="left"/>
        <w:rPr>
          <w:rFonts w:ascii="宋体" w:hAnsi="宋体"/>
          <w:sz w:val="24"/>
          <w:szCs w:val="24"/>
        </w:rPr>
      </w:pPr>
      <w:r w:rsidRPr="00BE19F5">
        <w:rPr>
          <w:rFonts w:ascii="宋体" w:hAnsi="宋体" w:hint="eastAsia"/>
          <w:sz w:val="24"/>
          <w:szCs w:val="24"/>
        </w:rPr>
        <w:t>住所：天津自贸区（中心商务区）迎宾大道</w:t>
      </w:r>
      <w:r w:rsidRPr="00BE19F5">
        <w:rPr>
          <w:rFonts w:ascii="宋体" w:hAnsi="宋体"/>
          <w:sz w:val="24"/>
          <w:szCs w:val="24"/>
        </w:rPr>
        <w:t>1988号</w:t>
      </w:r>
      <w:r w:rsidRPr="00BE19F5">
        <w:rPr>
          <w:rFonts w:ascii="宋体" w:hAnsi="宋体" w:hint="eastAsia"/>
          <w:sz w:val="24"/>
          <w:szCs w:val="24"/>
        </w:rPr>
        <w:t>滨海浙商大厦公寓</w:t>
      </w:r>
      <w:r w:rsidRPr="00BE19F5">
        <w:rPr>
          <w:rFonts w:ascii="宋体" w:hAnsi="宋体"/>
          <w:sz w:val="24"/>
          <w:szCs w:val="24"/>
        </w:rPr>
        <w:t>2-2413室</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法定代表人：李修辞</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联系电话：</w:t>
      </w:r>
      <w:r w:rsidRPr="00BE19F5">
        <w:rPr>
          <w:rFonts w:ascii="宋体" w:hAnsi="宋体"/>
          <w:sz w:val="24"/>
          <w:szCs w:val="24"/>
        </w:rPr>
        <w:t>13901314076</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客户服务电话：</w:t>
      </w:r>
      <w:r w:rsidRPr="00BE19F5">
        <w:rPr>
          <w:rFonts w:ascii="宋体" w:hAnsi="宋体"/>
          <w:sz w:val="24"/>
          <w:szCs w:val="24"/>
        </w:rPr>
        <w:t>010-59013825</w:t>
      </w:r>
    </w:p>
    <w:p w:rsidR="00E028DC"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网址</w:t>
      </w:r>
      <w:r w:rsidRPr="00BE19F5">
        <w:rPr>
          <w:rFonts w:ascii="宋体" w:hAnsi="宋体"/>
          <w:sz w:val="24"/>
          <w:szCs w:val="24"/>
        </w:rPr>
        <w:t xml:space="preserve">: </w:t>
      </w:r>
      <w:hyperlink r:id="rId37" w:history="1">
        <w:r w:rsidRPr="00BE19F5">
          <w:rPr>
            <w:sz w:val="24"/>
            <w:szCs w:val="24"/>
          </w:rPr>
          <w:t>http://www.wanjiawealth.com/</w:t>
        </w:r>
      </w:hyperlink>
    </w:p>
    <w:p w:rsidR="00E028DC" w:rsidRDefault="00E028DC" w:rsidP="00E028DC">
      <w:pPr>
        <w:adjustRightInd w:val="0"/>
        <w:snapToGrid w:val="0"/>
        <w:ind w:leftChars="50" w:left="105" w:firstLineChars="50" w:firstLine="120"/>
        <w:jc w:val="left"/>
      </w:pPr>
      <w:r>
        <w:rPr>
          <w:rFonts w:ascii="宋体" w:hAnsi="宋体" w:hint="eastAsia"/>
          <w:sz w:val="24"/>
          <w:szCs w:val="24"/>
        </w:rPr>
        <w:t>（119）</w:t>
      </w:r>
      <w:r w:rsidRPr="00E32837">
        <w:rPr>
          <w:rFonts w:ascii="宋体" w:hAnsi="宋体" w:hint="eastAsia"/>
          <w:sz w:val="24"/>
          <w:szCs w:val="24"/>
        </w:rPr>
        <w:t>宜信普泽（北京）基金销售有限公司</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注册地址：北京市朝阳区建国路88号9号楼15层1809</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办公地址：北京市朝阳区建国路88号SOHO现代城C1809</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法定代表人：戎兵</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网址：</w:t>
      </w:r>
      <w:hyperlink r:id="rId38" w:history="1">
        <w:r w:rsidRPr="00BE19F5">
          <w:rPr>
            <w:rFonts w:ascii="宋体" w:hAnsi="宋体"/>
            <w:sz w:val="24"/>
            <w:szCs w:val="24"/>
          </w:rPr>
          <w:t>http://www.yixinfund.com/</w:t>
        </w:r>
      </w:hyperlink>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客服电话：</w:t>
      </w:r>
      <w:r w:rsidRPr="00BE19F5">
        <w:rPr>
          <w:rFonts w:ascii="宋体" w:hAnsi="宋体"/>
          <w:sz w:val="24"/>
          <w:szCs w:val="24"/>
        </w:rPr>
        <w:t>400-6099-200</w:t>
      </w:r>
    </w:p>
    <w:p w:rsidR="00E028DC" w:rsidRPr="00BE19F5"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（120）</w:t>
      </w:r>
      <w:r w:rsidRPr="00BE19F5">
        <w:rPr>
          <w:rFonts w:ascii="宋体" w:hAnsi="宋体" w:hint="eastAsia"/>
          <w:sz w:val="24"/>
          <w:szCs w:val="24"/>
        </w:rPr>
        <w:t>深圳信诚基金销售有限公司</w:t>
      </w:r>
    </w:p>
    <w:p w:rsidR="00E028DC" w:rsidRPr="00BE19F5" w:rsidRDefault="00E028DC" w:rsidP="00E028DC">
      <w:pPr>
        <w:adjustRightInd w:val="0"/>
        <w:snapToGrid w:val="0"/>
        <w:ind w:leftChars="107" w:left="225"/>
        <w:jc w:val="left"/>
        <w:rPr>
          <w:rFonts w:ascii="宋体" w:hAnsi="宋体"/>
          <w:sz w:val="24"/>
          <w:szCs w:val="24"/>
        </w:rPr>
      </w:pPr>
      <w:r w:rsidRPr="00BE19F5">
        <w:rPr>
          <w:rFonts w:ascii="宋体" w:hAnsi="宋体" w:hint="eastAsia"/>
          <w:sz w:val="24"/>
          <w:szCs w:val="24"/>
        </w:rPr>
        <w:t>注册地址</w:t>
      </w:r>
      <w:r w:rsidRPr="00BE19F5">
        <w:rPr>
          <w:rFonts w:ascii="宋体" w:hAnsi="宋体"/>
          <w:sz w:val="24"/>
          <w:szCs w:val="24"/>
        </w:rPr>
        <w:t xml:space="preserve">: </w:t>
      </w:r>
      <w:r w:rsidRPr="00BE19F5">
        <w:rPr>
          <w:rFonts w:ascii="宋体" w:hAnsi="宋体" w:hint="eastAsia"/>
          <w:sz w:val="24"/>
          <w:szCs w:val="24"/>
        </w:rPr>
        <w:t>深圳市前海深港合作区前湾一路</w:t>
      </w:r>
      <w:r w:rsidRPr="00BE19F5">
        <w:rPr>
          <w:rFonts w:ascii="宋体" w:hAnsi="宋体"/>
          <w:sz w:val="24"/>
          <w:szCs w:val="24"/>
        </w:rPr>
        <w:t>1号A栋201室（入驻深圳市前海商务秘书有限公司）</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法定代表人：周文</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客服：</w:t>
      </w:r>
      <w:r w:rsidRPr="00BE19F5">
        <w:rPr>
          <w:rFonts w:ascii="宋体" w:hAnsi="宋体"/>
          <w:sz w:val="24"/>
          <w:szCs w:val="24"/>
        </w:rPr>
        <w:t xml:space="preserve">400-666-0066 </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网站：</w:t>
      </w:r>
      <w:hyperlink r:id="rId39" w:history="1">
        <w:r w:rsidRPr="00BE19F5">
          <w:rPr>
            <w:sz w:val="24"/>
            <w:szCs w:val="24"/>
          </w:rPr>
          <w:t>www.xcfunds.com</w:t>
        </w:r>
      </w:hyperlink>
    </w:p>
    <w:p w:rsidR="00E028DC" w:rsidRPr="00BE19F5"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（121）</w:t>
      </w:r>
      <w:r w:rsidRPr="00BE19F5">
        <w:rPr>
          <w:rFonts w:ascii="宋体" w:hAnsi="宋体" w:hint="eastAsia"/>
          <w:sz w:val="24"/>
          <w:szCs w:val="24"/>
        </w:rPr>
        <w:t>喜鹊财富基金销售有限公司</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住所：西藏拉萨市柳梧新区柳梧大厦1513室</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法定代表人：陈皓</w:t>
      </w:r>
      <w:r w:rsidRPr="00BE19F5">
        <w:rPr>
          <w:rFonts w:ascii="宋体" w:hAnsi="宋体"/>
          <w:sz w:val="24"/>
          <w:szCs w:val="24"/>
        </w:rPr>
        <w:tab/>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客服电话：</w:t>
      </w:r>
      <w:r w:rsidRPr="00BE19F5">
        <w:rPr>
          <w:rFonts w:ascii="宋体" w:hAnsi="宋体"/>
          <w:sz w:val="24"/>
          <w:szCs w:val="24"/>
        </w:rPr>
        <w:t>0891-6177483</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网址：</w:t>
      </w:r>
      <w:r w:rsidRPr="00BE19F5">
        <w:rPr>
          <w:rFonts w:ascii="宋体" w:hAnsi="宋体"/>
          <w:sz w:val="24"/>
          <w:szCs w:val="24"/>
        </w:rPr>
        <w:t>http://www.xiquefund.com/cctv/home/aboutUs</w:t>
      </w:r>
    </w:p>
    <w:p w:rsidR="00E028DC" w:rsidRPr="00BE19F5"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（122）</w:t>
      </w:r>
      <w:r w:rsidRPr="00BE19F5">
        <w:rPr>
          <w:rFonts w:ascii="宋体" w:hAnsi="宋体" w:hint="eastAsia"/>
          <w:sz w:val="24"/>
          <w:szCs w:val="24"/>
        </w:rPr>
        <w:t>泛华普益基金销售有限公司</w:t>
      </w:r>
    </w:p>
    <w:p w:rsidR="00E028DC" w:rsidRPr="00BE19F5" w:rsidRDefault="00E028DC" w:rsidP="00E028DC">
      <w:pPr>
        <w:adjustRightInd w:val="0"/>
        <w:snapToGrid w:val="0"/>
        <w:ind w:leftChars="50" w:left="105" w:firstLineChars="50" w:firstLine="120"/>
        <w:jc w:val="left"/>
        <w:rPr>
          <w:rFonts w:ascii="宋体" w:hAnsi="宋体"/>
          <w:sz w:val="24"/>
          <w:szCs w:val="24"/>
        </w:rPr>
      </w:pPr>
      <w:bookmarkStart w:id="40" w:name="OLE_LINK77"/>
      <w:bookmarkStart w:id="41" w:name="OLE_LINK78"/>
      <w:r w:rsidRPr="00BE19F5">
        <w:rPr>
          <w:rFonts w:ascii="宋体" w:hAnsi="宋体" w:hint="eastAsia"/>
          <w:sz w:val="24"/>
          <w:szCs w:val="24"/>
        </w:rPr>
        <w:t>注册地址：成都市成华区建设路9号高地中心1101室</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法定代表人：于海锋</w:t>
      </w:r>
    </w:p>
    <w:p w:rsidR="00E028DC" w:rsidRPr="00BE19F5" w:rsidRDefault="00E028DC" w:rsidP="00E028DC">
      <w:pPr>
        <w:adjustRightInd w:val="0"/>
        <w:snapToGrid w:val="0"/>
        <w:ind w:leftChars="100" w:left="210"/>
        <w:jc w:val="left"/>
        <w:rPr>
          <w:rFonts w:ascii="宋体" w:hAnsi="宋体"/>
          <w:sz w:val="24"/>
          <w:szCs w:val="24"/>
        </w:rPr>
      </w:pPr>
      <w:r w:rsidRPr="00BE19F5">
        <w:rPr>
          <w:rFonts w:ascii="宋体" w:hAnsi="宋体"/>
          <w:sz w:val="24"/>
          <w:szCs w:val="24"/>
        </w:rPr>
        <w:t>客户服务电话：4008-588-588</w:t>
      </w:r>
      <w:r w:rsidRPr="00BE19F5">
        <w:rPr>
          <w:rFonts w:ascii="宋体" w:hAnsi="宋体"/>
          <w:sz w:val="24"/>
          <w:szCs w:val="24"/>
        </w:rPr>
        <w:br/>
        <w:t>网址：</w:t>
      </w:r>
      <w:hyperlink r:id="rId40" w:history="1">
        <w:r w:rsidRPr="00BE19F5">
          <w:rPr>
            <w:sz w:val="24"/>
            <w:szCs w:val="24"/>
          </w:rPr>
          <w:t>www.puyifund.com/</w:t>
        </w:r>
      </w:hyperlink>
    </w:p>
    <w:bookmarkEnd w:id="40"/>
    <w:bookmarkEnd w:id="41"/>
    <w:p w:rsidR="00E028DC" w:rsidRPr="00BE19F5"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（123）</w:t>
      </w:r>
      <w:r w:rsidRPr="00BE19F5">
        <w:rPr>
          <w:rFonts w:ascii="宋体" w:hAnsi="宋体" w:hint="eastAsia"/>
          <w:sz w:val="24"/>
          <w:szCs w:val="24"/>
        </w:rPr>
        <w:t>四川天府银行股份有限公司</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住所：四川省南充市涪江路１号</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法定代表人：黄光伟</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热线电话：</w:t>
      </w:r>
      <w:r w:rsidRPr="00BE19F5">
        <w:rPr>
          <w:rFonts w:ascii="宋体" w:hAnsi="宋体"/>
          <w:sz w:val="24"/>
          <w:szCs w:val="24"/>
        </w:rPr>
        <w:t>400-16-96869  028-96869</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网址：</w:t>
      </w:r>
      <w:hyperlink r:id="rId41" w:history="1">
        <w:r w:rsidRPr="00BE19F5">
          <w:rPr>
            <w:sz w:val="24"/>
            <w:szCs w:val="24"/>
          </w:rPr>
          <w:t>http://www.cgnb.cn/pub/ncsh/</w:t>
        </w:r>
      </w:hyperlink>
    </w:p>
    <w:p w:rsidR="00E028DC" w:rsidRPr="00BE19F5"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（124）</w:t>
      </w:r>
      <w:r w:rsidRPr="00BE19F5">
        <w:rPr>
          <w:rFonts w:ascii="宋体" w:hAnsi="宋体" w:hint="eastAsia"/>
          <w:sz w:val="24"/>
          <w:szCs w:val="24"/>
        </w:rPr>
        <w:t>成都华羿恒信财富投资管理有限公司</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法定代表人：赵壁</w:t>
      </w:r>
      <w:r w:rsidRPr="00BE19F5">
        <w:rPr>
          <w:rFonts w:ascii="宋体" w:hAnsi="宋体"/>
          <w:sz w:val="24"/>
          <w:szCs w:val="24"/>
        </w:rPr>
        <w:tab/>
      </w:r>
    </w:p>
    <w:p w:rsidR="00E028DC" w:rsidRPr="00BE19F5" w:rsidRDefault="00E028DC" w:rsidP="00E028DC">
      <w:pPr>
        <w:adjustRightInd w:val="0"/>
        <w:snapToGrid w:val="0"/>
        <w:ind w:leftChars="107" w:left="225"/>
        <w:jc w:val="left"/>
        <w:rPr>
          <w:rFonts w:ascii="宋体" w:hAnsi="宋体"/>
          <w:sz w:val="24"/>
          <w:szCs w:val="24"/>
        </w:rPr>
      </w:pPr>
      <w:r w:rsidRPr="00BE19F5">
        <w:rPr>
          <w:rFonts w:ascii="宋体" w:hAnsi="宋体" w:hint="eastAsia"/>
          <w:sz w:val="24"/>
          <w:szCs w:val="24"/>
        </w:rPr>
        <w:t>注册地址</w:t>
      </w:r>
      <w:r w:rsidRPr="00BE19F5">
        <w:rPr>
          <w:rFonts w:ascii="宋体" w:hAnsi="宋体"/>
          <w:sz w:val="24"/>
          <w:szCs w:val="24"/>
        </w:rPr>
        <w:t xml:space="preserve">: </w:t>
      </w:r>
      <w:r w:rsidRPr="00BE19F5">
        <w:rPr>
          <w:rFonts w:ascii="宋体" w:hAnsi="宋体" w:hint="eastAsia"/>
          <w:sz w:val="24"/>
          <w:szCs w:val="24"/>
        </w:rPr>
        <w:t>成都市高新区天府大道中段</w:t>
      </w:r>
      <w:r w:rsidRPr="00BE19F5">
        <w:rPr>
          <w:rFonts w:ascii="宋体" w:hAnsi="宋体"/>
          <w:sz w:val="24"/>
          <w:szCs w:val="24"/>
        </w:rPr>
        <w:t>199号棕榈国际中心1幢1单元19层4号</w:t>
      </w:r>
    </w:p>
    <w:p w:rsidR="00E028DC" w:rsidRPr="00BE19F5" w:rsidRDefault="00E028DC" w:rsidP="00E028DC">
      <w:pPr>
        <w:adjustRightInd w:val="0"/>
        <w:snapToGrid w:val="0"/>
        <w:ind w:leftChars="107" w:left="225"/>
        <w:jc w:val="left"/>
        <w:rPr>
          <w:rFonts w:ascii="宋体" w:hAnsi="宋体"/>
          <w:sz w:val="24"/>
          <w:szCs w:val="24"/>
        </w:rPr>
      </w:pPr>
      <w:r w:rsidRPr="00BE19F5">
        <w:rPr>
          <w:rFonts w:ascii="宋体" w:hAnsi="宋体" w:hint="eastAsia"/>
          <w:sz w:val="24"/>
          <w:szCs w:val="24"/>
        </w:rPr>
        <w:t>办公地址：成都市高新区天府大道中段</w:t>
      </w:r>
      <w:r w:rsidRPr="00BE19F5">
        <w:rPr>
          <w:rFonts w:ascii="宋体" w:hAnsi="宋体"/>
          <w:sz w:val="24"/>
          <w:szCs w:val="24"/>
        </w:rPr>
        <w:t>199号棕榈国际中心1幢1单元19层4号</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电话：</w:t>
      </w:r>
      <w:r w:rsidRPr="00BE19F5">
        <w:rPr>
          <w:rFonts w:ascii="宋体" w:hAnsi="宋体"/>
          <w:sz w:val="24"/>
          <w:szCs w:val="24"/>
        </w:rPr>
        <w:t>400-8010-009   028-87326832</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网址：</w:t>
      </w:r>
      <w:hyperlink r:id="rId42" w:history="1">
        <w:r w:rsidRPr="00BE19F5">
          <w:rPr>
            <w:sz w:val="24"/>
            <w:szCs w:val="24"/>
          </w:rPr>
          <w:t>http://www.huayihengxin.com/</w:t>
        </w:r>
      </w:hyperlink>
    </w:p>
    <w:p w:rsidR="00E028DC" w:rsidRPr="00BE19F5"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（125）</w:t>
      </w:r>
      <w:r w:rsidRPr="00BE19F5">
        <w:rPr>
          <w:rFonts w:ascii="宋体" w:hAnsi="宋体" w:hint="eastAsia"/>
          <w:sz w:val="24"/>
          <w:szCs w:val="24"/>
        </w:rPr>
        <w:t>大河财富基金销售有限公司</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法定代表人：王荻</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住所：贵州省贵阳市南明区新华路</w:t>
      </w:r>
      <w:r w:rsidRPr="00BE19F5">
        <w:rPr>
          <w:rFonts w:ascii="宋体" w:hAnsi="宋体"/>
          <w:sz w:val="24"/>
          <w:szCs w:val="24"/>
        </w:rPr>
        <w:t>110-134号富中国际广场1栋20层1.2号</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网址：</w:t>
      </w:r>
      <w:hyperlink r:id="rId43" w:history="1">
        <w:r w:rsidRPr="00BE19F5">
          <w:rPr>
            <w:sz w:val="24"/>
            <w:szCs w:val="24"/>
          </w:rPr>
          <w:t>http://www.urainf.com/</w:t>
        </w:r>
      </w:hyperlink>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联系电话</w:t>
      </w:r>
      <w:r>
        <w:rPr>
          <w:rFonts w:ascii="宋体" w:hAnsi="宋体" w:hint="eastAsia"/>
          <w:sz w:val="24"/>
          <w:szCs w:val="24"/>
        </w:rPr>
        <w:t>：</w:t>
      </w:r>
      <w:r w:rsidRPr="00BE19F5">
        <w:rPr>
          <w:rFonts w:ascii="宋体" w:hAnsi="宋体"/>
          <w:sz w:val="24"/>
          <w:szCs w:val="24"/>
        </w:rPr>
        <w:t>0851-88235678</w:t>
      </w:r>
    </w:p>
    <w:p w:rsidR="00E028DC" w:rsidRPr="00BE19F5" w:rsidRDefault="00E028DC" w:rsidP="00E028DC">
      <w:pPr>
        <w:adjustRightInd w:val="0"/>
        <w:snapToGrid w:val="0"/>
        <w:ind w:leftChars="50" w:left="105" w:firstLineChars="50" w:firstLine="120"/>
        <w:jc w:val="left"/>
        <w:rPr>
          <w:rFonts w:ascii="宋体" w:hAnsi="宋体"/>
          <w:sz w:val="24"/>
          <w:szCs w:val="24"/>
        </w:rPr>
      </w:pPr>
      <w:r>
        <w:rPr>
          <w:rFonts w:ascii="宋体" w:hAnsi="宋体" w:hint="eastAsia"/>
          <w:sz w:val="24"/>
          <w:szCs w:val="24"/>
        </w:rPr>
        <w:t>（126）</w:t>
      </w:r>
      <w:r w:rsidRPr="00BE19F5">
        <w:rPr>
          <w:rFonts w:ascii="宋体" w:hAnsi="宋体" w:hint="eastAsia"/>
          <w:sz w:val="24"/>
          <w:szCs w:val="24"/>
        </w:rPr>
        <w:t>北京电盈基金销售有限公司</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法定代表人：程刚</w:t>
      </w:r>
    </w:p>
    <w:p w:rsidR="00E028DC" w:rsidRPr="00BE19F5" w:rsidRDefault="00E028DC" w:rsidP="00E028DC">
      <w:pPr>
        <w:adjustRightInd w:val="0"/>
        <w:snapToGrid w:val="0"/>
        <w:ind w:leftChars="50" w:left="105" w:firstLineChars="50" w:firstLine="120"/>
        <w:jc w:val="left"/>
        <w:rPr>
          <w:rFonts w:ascii="宋体" w:hAnsi="宋体"/>
          <w:sz w:val="24"/>
          <w:szCs w:val="24"/>
        </w:rPr>
      </w:pPr>
      <w:r w:rsidRPr="00BE19F5">
        <w:rPr>
          <w:rFonts w:ascii="宋体" w:hAnsi="宋体" w:hint="eastAsia"/>
          <w:sz w:val="24"/>
          <w:szCs w:val="24"/>
        </w:rPr>
        <w:t>住所：北京市朝阳区呼家楼</w:t>
      </w:r>
      <w:r w:rsidRPr="00BE19F5">
        <w:rPr>
          <w:rFonts w:ascii="宋体" w:hAnsi="宋体"/>
          <w:sz w:val="24"/>
          <w:szCs w:val="24"/>
        </w:rPr>
        <w:t>(京广中心)1号楼36层3603室</w:t>
      </w:r>
    </w:p>
    <w:p w:rsidR="00E028DC" w:rsidRPr="00BE19F5" w:rsidRDefault="00E028DC" w:rsidP="00E028DC">
      <w:pPr>
        <w:adjustRightInd w:val="0"/>
        <w:snapToGrid w:val="0"/>
        <w:ind w:leftChars="50" w:left="105" w:firstLineChars="50" w:firstLine="120"/>
        <w:jc w:val="left"/>
        <w:rPr>
          <w:rFonts w:ascii="宋体" w:hAnsi="宋体"/>
          <w:sz w:val="24"/>
          <w:szCs w:val="24"/>
        </w:rPr>
      </w:pPr>
      <w:bookmarkStart w:id="42" w:name="OLE_LINK92"/>
      <w:bookmarkStart w:id="43" w:name="OLE_LINK93"/>
      <w:r w:rsidRPr="00BE19F5">
        <w:rPr>
          <w:rFonts w:ascii="宋体" w:hAnsi="宋体" w:hint="eastAsia"/>
          <w:sz w:val="24"/>
          <w:szCs w:val="24"/>
        </w:rPr>
        <w:t>电话：</w:t>
      </w:r>
      <w:r w:rsidRPr="00BE19F5">
        <w:rPr>
          <w:rFonts w:ascii="宋体" w:hAnsi="宋体"/>
          <w:sz w:val="24"/>
          <w:szCs w:val="24"/>
        </w:rPr>
        <w:t>400-100-3391</w:t>
      </w:r>
      <w:r w:rsidRPr="00BE19F5">
        <w:rPr>
          <w:rFonts w:ascii="宋体" w:hAnsi="宋体"/>
          <w:sz w:val="24"/>
          <w:szCs w:val="24"/>
        </w:rPr>
        <w:tab/>
      </w:r>
    </w:p>
    <w:p w:rsidR="00E028DC" w:rsidRDefault="00E028DC" w:rsidP="00E028DC">
      <w:pPr>
        <w:pStyle w:val="aa"/>
        <w:tabs>
          <w:tab w:val="left" w:pos="900"/>
          <w:tab w:val="left" w:pos="1080"/>
        </w:tabs>
        <w:ind w:leftChars="50" w:left="105" w:firstLineChars="50" w:firstLine="105"/>
        <w:jc w:val="left"/>
        <w:rPr>
          <w:rFonts w:ascii="宋体" w:hAnsi="宋体"/>
        </w:rPr>
      </w:pPr>
      <w:r>
        <w:rPr>
          <w:rFonts w:ascii="宋体" w:hAnsi="宋体" w:hint="eastAsia"/>
        </w:rPr>
        <w:t>网址：</w:t>
      </w:r>
      <w:r w:rsidRPr="006C6CB4">
        <w:rPr>
          <w:rFonts w:ascii="宋体" w:hAnsi="宋体"/>
        </w:rPr>
        <w:t>http://www.dianyingfund.com/</w:t>
      </w:r>
    </w:p>
    <w:bookmarkEnd w:id="42"/>
    <w:bookmarkEnd w:id="43"/>
    <w:p w:rsidR="00E028DC" w:rsidRPr="00BE19F5" w:rsidRDefault="00E028DC" w:rsidP="00E028DC">
      <w:pPr>
        <w:pStyle w:val="aa"/>
        <w:ind w:left="210" w:firstLine="0"/>
        <w:jc w:val="left"/>
        <w:rPr>
          <w:rFonts w:ascii="宋体" w:hAnsi="宋体"/>
          <w:sz w:val="24"/>
          <w:szCs w:val="24"/>
        </w:rPr>
      </w:pPr>
      <w:r w:rsidRPr="00E32837">
        <w:rPr>
          <w:rFonts w:ascii="宋体" w:hAnsi="宋体" w:hint="eastAsia"/>
          <w:sz w:val="24"/>
          <w:szCs w:val="24"/>
        </w:rPr>
        <w:t>（</w:t>
      </w:r>
      <w:r w:rsidRPr="00E32837">
        <w:rPr>
          <w:rFonts w:ascii="宋体" w:hAnsi="宋体"/>
          <w:sz w:val="24"/>
          <w:szCs w:val="24"/>
        </w:rPr>
        <w:t>12</w:t>
      </w:r>
      <w:r>
        <w:rPr>
          <w:rFonts w:ascii="宋体" w:hAnsi="宋体" w:hint="eastAsia"/>
          <w:sz w:val="24"/>
          <w:szCs w:val="24"/>
        </w:rPr>
        <w:t>7</w:t>
      </w:r>
      <w:r w:rsidRPr="00E32837">
        <w:rPr>
          <w:rFonts w:ascii="宋体" w:hAnsi="宋体"/>
          <w:sz w:val="24"/>
          <w:szCs w:val="24"/>
        </w:rPr>
        <w:t>）</w:t>
      </w:r>
      <w:r w:rsidRPr="000902F8">
        <w:rPr>
          <w:rFonts w:ascii="宋体" w:hAnsi="宋体" w:hint="eastAsia"/>
        </w:rPr>
        <w:t>国</w:t>
      </w:r>
      <w:r w:rsidRPr="00BE19F5">
        <w:rPr>
          <w:rFonts w:ascii="宋体" w:hAnsi="宋体" w:hint="eastAsia"/>
          <w:sz w:val="24"/>
          <w:szCs w:val="24"/>
        </w:rPr>
        <w:t>金证券股份有限公司</w:t>
      </w:r>
    </w:p>
    <w:p w:rsidR="00E028DC" w:rsidRPr="00BE19F5" w:rsidRDefault="00E028DC" w:rsidP="00E028DC">
      <w:pPr>
        <w:ind w:leftChars="50" w:left="105" w:firstLineChars="50" w:firstLine="120"/>
        <w:jc w:val="left"/>
        <w:rPr>
          <w:rFonts w:ascii="宋体" w:hAnsi="宋体"/>
          <w:sz w:val="24"/>
          <w:szCs w:val="24"/>
        </w:rPr>
      </w:pPr>
      <w:r w:rsidRPr="00BE19F5">
        <w:rPr>
          <w:rFonts w:ascii="宋体" w:hAnsi="宋体" w:hint="eastAsia"/>
          <w:sz w:val="24"/>
          <w:szCs w:val="24"/>
        </w:rPr>
        <w:t>注册地址：成都市东城根上街</w:t>
      </w:r>
      <w:r w:rsidRPr="00BE19F5">
        <w:rPr>
          <w:rFonts w:ascii="宋体" w:hAnsi="宋体"/>
          <w:sz w:val="24"/>
          <w:szCs w:val="24"/>
        </w:rPr>
        <w:t>95号</w:t>
      </w:r>
    </w:p>
    <w:p w:rsidR="00E028DC" w:rsidRPr="00BE19F5" w:rsidRDefault="00E028DC" w:rsidP="00E028DC">
      <w:pPr>
        <w:ind w:leftChars="50" w:left="105" w:firstLineChars="50" w:firstLine="120"/>
        <w:jc w:val="left"/>
        <w:rPr>
          <w:rFonts w:ascii="宋体" w:hAnsi="宋体"/>
          <w:sz w:val="24"/>
          <w:szCs w:val="24"/>
        </w:rPr>
      </w:pPr>
      <w:r w:rsidRPr="00BE19F5">
        <w:rPr>
          <w:rFonts w:ascii="宋体" w:hAnsi="宋体" w:hint="eastAsia"/>
          <w:sz w:val="24"/>
          <w:szCs w:val="24"/>
        </w:rPr>
        <w:t>办公地址：成都市东城根上街</w:t>
      </w:r>
      <w:r w:rsidRPr="00BE19F5">
        <w:rPr>
          <w:rFonts w:ascii="宋体" w:hAnsi="宋体"/>
          <w:sz w:val="24"/>
          <w:szCs w:val="24"/>
        </w:rPr>
        <w:t>95号</w:t>
      </w:r>
    </w:p>
    <w:p w:rsidR="00E028DC" w:rsidRPr="00BE19F5" w:rsidRDefault="00E028DC" w:rsidP="00E028DC">
      <w:pPr>
        <w:pStyle w:val="aa"/>
        <w:ind w:leftChars="50" w:left="105" w:firstLineChars="50" w:firstLine="120"/>
        <w:jc w:val="left"/>
        <w:rPr>
          <w:rFonts w:ascii="宋体" w:hAnsi="宋体"/>
          <w:sz w:val="24"/>
          <w:szCs w:val="24"/>
        </w:rPr>
      </w:pPr>
      <w:r w:rsidRPr="00BE19F5">
        <w:rPr>
          <w:rFonts w:ascii="宋体" w:hAnsi="宋体" w:hint="eastAsia"/>
          <w:sz w:val="24"/>
          <w:szCs w:val="24"/>
        </w:rPr>
        <w:t>客户服务电话：</w:t>
      </w:r>
      <w:r w:rsidRPr="00BE19F5">
        <w:rPr>
          <w:rFonts w:ascii="宋体" w:hAnsi="宋体"/>
          <w:sz w:val="24"/>
          <w:szCs w:val="24"/>
        </w:rPr>
        <w:t>4006-600109</w:t>
      </w:r>
    </w:p>
    <w:p w:rsidR="00E028DC" w:rsidRPr="00BE19F5" w:rsidRDefault="00E028DC" w:rsidP="00E028DC">
      <w:pPr>
        <w:ind w:leftChars="50" w:left="105" w:firstLineChars="50" w:firstLine="120"/>
        <w:jc w:val="left"/>
        <w:rPr>
          <w:rFonts w:ascii="宋体" w:hAnsi="宋体"/>
          <w:sz w:val="24"/>
          <w:szCs w:val="24"/>
        </w:rPr>
      </w:pPr>
      <w:r w:rsidRPr="00BE19F5">
        <w:rPr>
          <w:rFonts w:ascii="宋体" w:hAnsi="宋体" w:hint="eastAsia"/>
          <w:sz w:val="24"/>
          <w:szCs w:val="24"/>
        </w:rPr>
        <w:t>网址：</w:t>
      </w:r>
      <w:hyperlink r:id="rId44" w:history="1">
        <w:r w:rsidRPr="00BE19F5">
          <w:rPr>
            <w:sz w:val="24"/>
            <w:szCs w:val="24"/>
          </w:rPr>
          <w:t>www.gjzq.com.cn</w:t>
        </w:r>
      </w:hyperlink>
    </w:p>
    <w:p w:rsidR="00E028DC" w:rsidRPr="00BE19F5" w:rsidRDefault="00E028DC" w:rsidP="00E028DC">
      <w:pPr>
        <w:pStyle w:val="aa"/>
        <w:ind w:left="225" w:firstLine="0"/>
        <w:jc w:val="left"/>
        <w:rPr>
          <w:rFonts w:ascii="宋体" w:hAnsi="宋体"/>
          <w:sz w:val="24"/>
          <w:szCs w:val="24"/>
        </w:rPr>
      </w:pPr>
      <w:r>
        <w:rPr>
          <w:rFonts w:ascii="宋体" w:hAnsi="宋体" w:hint="eastAsia"/>
          <w:sz w:val="24"/>
          <w:szCs w:val="24"/>
        </w:rPr>
        <w:t>（128）</w:t>
      </w:r>
      <w:r w:rsidRPr="00BE19F5">
        <w:rPr>
          <w:rFonts w:ascii="宋体" w:hAnsi="宋体"/>
          <w:sz w:val="24"/>
          <w:szCs w:val="24"/>
        </w:rPr>
        <w:t>上海有鱼基金销售有限公司</w:t>
      </w:r>
    </w:p>
    <w:p w:rsidR="00E028DC" w:rsidRPr="00BE19F5" w:rsidRDefault="00E028DC" w:rsidP="00E028DC">
      <w:pPr>
        <w:pStyle w:val="aa"/>
        <w:ind w:leftChars="50" w:left="105" w:firstLineChars="50" w:firstLine="120"/>
        <w:jc w:val="left"/>
        <w:rPr>
          <w:rFonts w:ascii="宋体" w:hAnsi="宋体"/>
          <w:sz w:val="24"/>
          <w:szCs w:val="24"/>
        </w:rPr>
      </w:pPr>
      <w:r w:rsidRPr="00BE19F5">
        <w:rPr>
          <w:rFonts w:ascii="宋体" w:hAnsi="宋体"/>
          <w:sz w:val="24"/>
          <w:szCs w:val="24"/>
        </w:rPr>
        <w:t>法定代表人：林琼</w:t>
      </w:r>
    </w:p>
    <w:p w:rsidR="00E028DC" w:rsidRPr="00BE19F5" w:rsidRDefault="00E028DC" w:rsidP="00E028DC">
      <w:pPr>
        <w:pStyle w:val="aa"/>
        <w:ind w:leftChars="50" w:left="105" w:firstLineChars="50" w:firstLine="120"/>
        <w:jc w:val="left"/>
        <w:rPr>
          <w:rFonts w:ascii="宋体" w:hAnsi="宋体"/>
          <w:sz w:val="24"/>
          <w:szCs w:val="24"/>
        </w:rPr>
      </w:pPr>
      <w:r w:rsidRPr="00BE19F5">
        <w:rPr>
          <w:rFonts w:ascii="宋体" w:hAnsi="宋体" w:hint="eastAsia"/>
          <w:sz w:val="24"/>
          <w:szCs w:val="24"/>
        </w:rPr>
        <w:t>住所：中国（上海）自由贸易试验区浦东大道</w:t>
      </w:r>
      <w:r w:rsidRPr="00BE19F5">
        <w:rPr>
          <w:rFonts w:ascii="宋体" w:hAnsi="宋体"/>
          <w:sz w:val="24"/>
          <w:szCs w:val="24"/>
        </w:rPr>
        <w:t>2123号3层3E-2655室</w:t>
      </w:r>
    </w:p>
    <w:p w:rsidR="00E028DC" w:rsidRPr="00BE19F5" w:rsidRDefault="00E028DC" w:rsidP="00E028DC">
      <w:pPr>
        <w:pStyle w:val="aa"/>
        <w:ind w:leftChars="50" w:left="105" w:firstLineChars="50" w:firstLine="120"/>
        <w:jc w:val="left"/>
        <w:rPr>
          <w:rFonts w:ascii="宋体" w:hAnsi="宋体"/>
          <w:sz w:val="24"/>
          <w:szCs w:val="24"/>
        </w:rPr>
      </w:pPr>
      <w:r w:rsidRPr="00BE19F5">
        <w:rPr>
          <w:rFonts w:ascii="宋体" w:hAnsi="宋体" w:hint="eastAsia"/>
          <w:sz w:val="24"/>
          <w:szCs w:val="24"/>
        </w:rPr>
        <w:t>客服电话：</w:t>
      </w:r>
      <w:r w:rsidRPr="00BE19F5">
        <w:rPr>
          <w:rFonts w:ascii="宋体" w:hAnsi="宋体"/>
          <w:sz w:val="24"/>
          <w:szCs w:val="24"/>
        </w:rPr>
        <w:t>400-098-4800</w:t>
      </w:r>
      <w:r w:rsidRPr="00BE19F5">
        <w:rPr>
          <w:rFonts w:ascii="宋体" w:hAnsi="宋体"/>
          <w:sz w:val="24"/>
          <w:szCs w:val="24"/>
        </w:rPr>
        <w:tab/>
      </w:r>
    </w:p>
    <w:p w:rsidR="00E028DC" w:rsidRPr="00BE19F5" w:rsidRDefault="00E028DC" w:rsidP="00E028DC">
      <w:pPr>
        <w:pStyle w:val="aa"/>
        <w:tabs>
          <w:tab w:val="left" w:pos="900"/>
          <w:tab w:val="left" w:pos="1080"/>
        </w:tabs>
        <w:ind w:leftChars="50" w:left="105" w:firstLineChars="50" w:firstLine="120"/>
        <w:jc w:val="left"/>
        <w:rPr>
          <w:rFonts w:ascii="宋体" w:hAnsi="宋体"/>
          <w:sz w:val="24"/>
          <w:szCs w:val="24"/>
        </w:rPr>
      </w:pPr>
      <w:r w:rsidRPr="00BE19F5">
        <w:rPr>
          <w:rFonts w:ascii="宋体" w:hAnsi="宋体" w:hint="eastAsia"/>
          <w:sz w:val="24"/>
          <w:szCs w:val="24"/>
        </w:rPr>
        <w:t>网址：</w:t>
      </w:r>
      <w:hyperlink r:id="rId45" w:history="1">
        <w:r w:rsidRPr="00BE19F5">
          <w:rPr>
            <w:sz w:val="24"/>
            <w:szCs w:val="24"/>
          </w:rPr>
          <w:t>http://www.youyufund.com/</w:t>
        </w:r>
      </w:hyperlink>
    </w:p>
    <w:p w:rsidR="00E028DC" w:rsidRPr="00BE19F5" w:rsidRDefault="00E028DC" w:rsidP="00E028DC">
      <w:pPr>
        <w:pStyle w:val="aa"/>
        <w:tabs>
          <w:tab w:val="num" w:pos="900"/>
          <w:tab w:val="left" w:pos="1080"/>
        </w:tabs>
        <w:ind w:left="225" w:firstLine="0"/>
        <w:jc w:val="left"/>
        <w:rPr>
          <w:rFonts w:ascii="宋体" w:hAnsi="宋体"/>
          <w:sz w:val="24"/>
          <w:szCs w:val="24"/>
        </w:rPr>
      </w:pPr>
      <w:r>
        <w:rPr>
          <w:rFonts w:ascii="宋体" w:hAnsi="宋体" w:hint="eastAsia"/>
          <w:sz w:val="24"/>
          <w:szCs w:val="24"/>
        </w:rPr>
        <w:t>（129）</w:t>
      </w:r>
      <w:r w:rsidRPr="00BE19F5">
        <w:rPr>
          <w:rFonts w:ascii="宋体" w:hAnsi="宋体" w:hint="eastAsia"/>
          <w:sz w:val="24"/>
          <w:szCs w:val="24"/>
        </w:rPr>
        <w:t>北京恒天明泽基金销售有限公司</w:t>
      </w:r>
    </w:p>
    <w:p w:rsidR="00E028DC" w:rsidRPr="00BE19F5" w:rsidRDefault="00E028DC" w:rsidP="00E028DC">
      <w:pPr>
        <w:autoSpaceDE w:val="0"/>
        <w:autoSpaceDN w:val="0"/>
        <w:adjustRightInd w:val="0"/>
        <w:ind w:leftChars="50" w:left="105" w:firstLineChars="50" w:firstLine="120"/>
        <w:jc w:val="left"/>
        <w:rPr>
          <w:rFonts w:ascii="宋体" w:hAnsi="宋体"/>
          <w:sz w:val="24"/>
          <w:szCs w:val="24"/>
        </w:rPr>
      </w:pPr>
      <w:r w:rsidRPr="00BE19F5">
        <w:rPr>
          <w:rFonts w:ascii="宋体" w:hAnsi="宋体" w:hint="eastAsia"/>
          <w:sz w:val="24"/>
          <w:szCs w:val="24"/>
        </w:rPr>
        <w:t>地址：北京市朝阳区东三环中路</w:t>
      </w:r>
      <w:r w:rsidRPr="00BE19F5">
        <w:rPr>
          <w:rFonts w:ascii="宋体" w:hAnsi="宋体"/>
          <w:sz w:val="24"/>
          <w:szCs w:val="24"/>
        </w:rPr>
        <w:t>20号乐成中心A座23层</w:t>
      </w:r>
    </w:p>
    <w:p w:rsidR="00E028DC" w:rsidRPr="00BE19F5" w:rsidRDefault="00E028DC" w:rsidP="00E028DC">
      <w:pPr>
        <w:autoSpaceDE w:val="0"/>
        <w:autoSpaceDN w:val="0"/>
        <w:adjustRightInd w:val="0"/>
        <w:ind w:leftChars="50" w:left="105" w:firstLineChars="50" w:firstLine="120"/>
        <w:jc w:val="left"/>
        <w:rPr>
          <w:rFonts w:ascii="宋体" w:hAnsi="宋体"/>
          <w:sz w:val="24"/>
          <w:szCs w:val="24"/>
        </w:rPr>
      </w:pPr>
      <w:r w:rsidRPr="00BE19F5">
        <w:rPr>
          <w:rFonts w:ascii="宋体" w:hAnsi="宋体" w:hint="eastAsia"/>
          <w:sz w:val="24"/>
          <w:szCs w:val="24"/>
        </w:rPr>
        <w:t>法定代表人：梁越</w:t>
      </w:r>
    </w:p>
    <w:p w:rsidR="00E028DC" w:rsidRPr="00BE19F5" w:rsidRDefault="00E028DC" w:rsidP="00E028DC">
      <w:pPr>
        <w:autoSpaceDE w:val="0"/>
        <w:autoSpaceDN w:val="0"/>
        <w:adjustRightInd w:val="0"/>
        <w:ind w:leftChars="50" w:left="105" w:firstLineChars="50" w:firstLine="120"/>
        <w:jc w:val="left"/>
        <w:rPr>
          <w:rFonts w:ascii="宋体" w:hAnsi="宋体"/>
          <w:sz w:val="24"/>
          <w:szCs w:val="24"/>
        </w:rPr>
      </w:pPr>
      <w:r w:rsidRPr="00BE19F5">
        <w:rPr>
          <w:rFonts w:ascii="宋体" w:hAnsi="宋体" w:hint="eastAsia"/>
          <w:sz w:val="24"/>
          <w:szCs w:val="24"/>
        </w:rPr>
        <w:t>客服电话：</w:t>
      </w:r>
      <w:r w:rsidRPr="00BE19F5">
        <w:rPr>
          <w:rFonts w:ascii="宋体" w:hAnsi="宋体"/>
          <w:sz w:val="24"/>
          <w:szCs w:val="24"/>
        </w:rPr>
        <w:t>4008980618</w:t>
      </w:r>
    </w:p>
    <w:p w:rsidR="00E028DC" w:rsidRPr="00BE19F5" w:rsidRDefault="00E028DC" w:rsidP="00E028DC">
      <w:pPr>
        <w:autoSpaceDE w:val="0"/>
        <w:autoSpaceDN w:val="0"/>
        <w:adjustRightInd w:val="0"/>
        <w:ind w:leftChars="50" w:left="105" w:firstLineChars="50" w:firstLine="120"/>
        <w:jc w:val="left"/>
        <w:rPr>
          <w:rFonts w:ascii="宋体" w:hAnsi="宋体"/>
          <w:sz w:val="24"/>
          <w:szCs w:val="24"/>
        </w:rPr>
      </w:pPr>
      <w:r w:rsidRPr="00BE19F5">
        <w:rPr>
          <w:rFonts w:ascii="宋体" w:hAnsi="宋体" w:hint="eastAsia"/>
          <w:sz w:val="24"/>
          <w:szCs w:val="24"/>
        </w:rPr>
        <w:t>网址：</w:t>
      </w:r>
      <w:r w:rsidRPr="00BE19F5">
        <w:rPr>
          <w:rFonts w:ascii="宋体" w:hAnsi="宋体"/>
          <w:sz w:val="24"/>
          <w:szCs w:val="24"/>
        </w:rPr>
        <w:t>www.chtfund.com/</w:t>
      </w:r>
    </w:p>
    <w:p w:rsidR="00E028DC" w:rsidRPr="00BE19F5" w:rsidRDefault="00E028DC" w:rsidP="00E028DC">
      <w:pPr>
        <w:pStyle w:val="aa"/>
        <w:tabs>
          <w:tab w:val="left" w:pos="900"/>
          <w:tab w:val="left" w:pos="1080"/>
        </w:tabs>
        <w:ind w:left="225" w:firstLine="0"/>
        <w:jc w:val="left"/>
        <w:rPr>
          <w:rFonts w:ascii="宋体" w:hAnsi="宋体"/>
          <w:sz w:val="24"/>
          <w:szCs w:val="24"/>
        </w:rPr>
      </w:pPr>
      <w:r>
        <w:rPr>
          <w:rFonts w:ascii="宋体" w:hAnsi="宋体" w:hint="eastAsia"/>
          <w:sz w:val="24"/>
          <w:szCs w:val="24"/>
        </w:rPr>
        <w:t>（130）</w:t>
      </w:r>
      <w:bookmarkStart w:id="44" w:name="OLE_LINK98"/>
      <w:r w:rsidRPr="00BE19F5">
        <w:rPr>
          <w:rFonts w:ascii="宋体" w:hAnsi="宋体" w:hint="eastAsia"/>
          <w:sz w:val="24"/>
          <w:szCs w:val="24"/>
        </w:rPr>
        <w:t>洪泰财富（青岛）基金销售有限责任公司</w:t>
      </w:r>
    </w:p>
    <w:p w:rsidR="00E028DC" w:rsidRPr="00BE19F5" w:rsidRDefault="00E028DC" w:rsidP="00E028DC">
      <w:pPr>
        <w:pStyle w:val="aa"/>
        <w:tabs>
          <w:tab w:val="left" w:pos="900"/>
          <w:tab w:val="left" w:pos="1080"/>
          <w:tab w:val="left" w:pos="3030"/>
        </w:tabs>
        <w:ind w:leftChars="50" w:left="105" w:firstLineChars="50" w:firstLine="120"/>
        <w:jc w:val="left"/>
        <w:rPr>
          <w:rFonts w:ascii="宋体" w:hAnsi="宋体"/>
          <w:sz w:val="24"/>
          <w:szCs w:val="24"/>
        </w:rPr>
      </w:pPr>
      <w:r w:rsidRPr="00BE19F5">
        <w:rPr>
          <w:rFonts w:ascii="宋体" w:hAnsi="宋体" w:hint="eastAsia"/>
          <w:sz w:val="24"/>
          <w:szCs w:val="24"/>
        </w:rPr>
        <w:t>法定代表人：任淑桢</w:t>
      </w:r>
      <w:r w:rsidRPr="00BE19F5">
        <w:rPr>
          <w:rFonts w:ascii="宋体" w:hAnsi="宋体"/>
          <w:sz w:val="24"/>
          <w:szCs w:val="24"/>
        </w:rPr>
        <w:tab/>
      </w:r>
    </w:p>
    <w:p w:rsidR="00E028DC" w:rsidRPr="00BE19F5" w:rsidRDefault="00E028DC" w:rsidP="00E028DC">
      <w:pPr>
        <w:pStyle w:val="aa"/>
        <w:tabs>
          <w:tab w:val="left" w:pos="900"/>
          <w:tab w:val="left" w:pos="1080"/>
        </w:tabs>
        <w:ind w:leftChars="50" w:left="105" w:firstLineChars="50" w:firstLine="120"/>
        <w:jc w:val="left"/>
        <w:rPr>
          <w:rFonts w:ascii="宋体" w:hAnsi="宋体"/>
          <w:sz w:val="24"/>
          <w:szCs w:val="24"/>
        </w:rPr>
      </w:pPr>
      <w:r w:rsidRPr="00BE19F5">
        <w:rPr>
          <w:rFonts w:ascii="宋体" w:hAnsi="宋体" w:hint="eastAsia"/>
          <w:sz w:val="24"/>
          <w:szCs w:val="24"/>
        </w:rPr>
        <w:t>注册地址：山东省青岛市崂山区香港东路</w:t>
      </w:r>
      <w:r w:rsidRPr="00BE19F5">
        <w:rPr>
          <w:rFonts w:ascii="宋体" w:hAnsi="宋体"/>
          <w:sz w:val="24"/>
          <w:szCs w:val="24"/>
        </w:rPr>
        <w:t>195号9号楼701室</w:t>
      </w:r>
    </w:p>
    <w:p w:rsidR="00E028DC" w:rsidRPr="00BE19F5" w:rsidRDefault="00E028DC" w:rsidP="00E028DC">
      <w:pPr>
        <w:pStyle w:val="aa"/>
        <w:tabs>
          <w:tab w:val="left" w:pos="900"/>
          <w:tab w:val="left" w:pos="1080"/>
        </w:tabs>
        <w:ind w:leftChars="107" w:left="225" w:firstLine="0"/>
        <w:jc w:val="left"/>
        <w:rPr>
          <w:rFonts w:ascii="宋体" w:hAnsi="宋体"/>
          <w:sz w:val="24"/>
          <w:szCs w:val="24"/>
        </w:rPr>
      </w:pPr>
      <w:r w:rsidRPr="00BE19F5">
        <w:rPr>
          <w:rFonts w:ascii="宋体" w:hAnsi="宋体" w:hint="eastAsia"/>
          <w:sz w:val="24"/>
          <w:szCs w:val="24"/>
        </w:rPr>
        <w:t>办公地址：山东省青岛市崂山区香港东路</w:t>
      </w:r>
      <w:r w:rsidRPr="00BE19F5">
        <w:rPr>
          <w:rFonts w:ascii="宋体" w:hAnsi="宋体"/>
          <w:sz w:val="24"/>
          <w:szCs w:val="24"/>
        </w:rPr>
        <w:t>195号9号楼706室</w:t>
      </w:r>
      <w:r>
        <w:rPr>
          <w:rFonts w:ascii="宋体" w:hAnsi="宋体" w:hint="eastAsia"/>
          <w:sz w:val="24"/>
          <w:szCs w:val="24"/>
        </w:rPr>
        <w:t>/</w:t>
      </w:r>
      <w:r w:rsidRPr="00BE19F5">
        <w:rPr>
          <w:rFonts w:ascii="宋体" w:hAnsi="宋体" w:hint="eastAsia"/>
          <w:sz w:val="24"/>
          <w:szCs w:val="24"/>
        </w:rPr>
        <w:t>北京市西什库大街</w:t>
      </w:r>
      <w:r w:rsidRPr="00BE19F5">
        <w:rPr>
          <w:rFonts w:ascii="宋体" w:hAnsi="宋体"/>
          <w:sz w:val="24"/>
          <w:szCs w:val="24"/>
        </w:rPr>
        <w:t>31号九思文创园</w:t>
      </w:r>
    </w:p>
    <w:p w:rsidR="00E028DC" w:rsidRDefault="00E028DC" w:rsidP="00E028DC">
      <w:pPr>
        <w:pStyle w:val="aa"/>
        <w:tabs>
          <w:tab w:val="left" w:pos="900"/>
          <w:tab w:val="left" w:pos="1080"/>
        </w:tabs>
        <w:ind w:leftChars="50" w:left="105" w:firstLineChars="50" w:firstLine="120"/>
        <w:jc w:val="left"/>
        <w:rPr>
          <w:rFonts w:ascii="宋体" w:hAnsi="宋体"/>
          <w:sz w:val="24"/>
          <w:szCs w:val="24"/>
        </w:rPr>
      </w:pPr>
      <w:r w:rsidRPr="00BE19F5">
        <w:rPr>
          <w:rFonts w:ascii="宋体" w:hAnsi="宋体" w:hint="eastAsia"/>
          <w:sz w:val="24"/>
          <w:szCs w:val="24"/>
        </w:rPr>
        <w:t>客服电话：</w:t>
      </w:r>
      <w:r w:rsidRPr="00BE19F5">
        <w:rPr>
          <w:rFonts w:ascii="宋体" w:hAnsi="宋体"/>
          <w:sz w:val="24"/>
          <w:szCs w:val="24"/>
        </w:rPr>
        <w:t>400 6706 863</w:t>
      </w:r>
      <w:r w:rsidRPr="00BE19F5">
        <w:rPr>
          <w:rFonts w:ascii="宋体" w:hAnsi="宋体"/>
          <w:sz w:val="24"/>
          <w:szCs w:val="24"/>
        </w:rPr>
        <w:tab/>
      </w:r>
    </w:p>
    <w:p w:rsidR="00E028DC" w:rsidRPr="00BE19F5" w:rsidRDefault="00E028DC" w:rsidP="00E028DC">
      <w:pPr>
        <w:pStyle w:val="aa"/>
        <w:tabs>
          <w:tab w:val="left" w:pos="900"/>
          <w:tab w:val="left" w:pos="1080"/>
        </w:tabs>
        <w:ind w:leftChars="50" w:left="105" w:firstLineChars="50" w:firstLine="120"/>
        <w:jc w:val="left"/>
        <w:rPr>
          <w:rFonts w:ascii="宋体" w:hAnsi="宋体"/>
          <w:sz w:val="24"/>
          <w:szCs w:val="24"/>
        </w:rPr>
      </w:pPr>
      <w:r w:rsidRPr="00BE19F5">
        <w:rPr>
          <w:rFonts w:ascii="宋体" w:hAnsi="宋体" w:hint="eastAsia"/>
          <w:sz w:val="24"/>
          <w:szCs w:val="24"/>
        </w:rPr>
        <w:t>网址：</w:t>
      </w:r>
      <w:r w:rsidRPr="00BE19F5">
        <w:rPr>
          <w:rFonts w:ascii="宋体" w:hAnsi="宋体"/>
          <w:sz w:val="24"/>
          <w:szCs w:val="24"/>
        </w:rPr>
        <w:t>https://www.hongtaiwealth.com</w:t>
      </w:r>
    </w:p>
    <w:bookmarkEnd w:id="44"/>
    <w:p w:rsidR="00E028DC" w:rsidRPr="00BE19F5" w:rsidRDefault="00E028DC" w:rsidP="00E028DC">
      <w:pPr>
        <w:ind w:left="225"/>
        <w:jc w:val="left"/>
        <w:rPr>
          <w:rFonts w:ascii="宋体" w:hAnsi="宋体"/>
          <w:sz w:val="24"/>
          <w:szCs w:val="24"/>
        </w:rPr>
      </w:pPr>
      <w:r>
        <w:rPr>
          <w:rFonts w:ascii="宋体" w:hAnsi="宋体" w:hint="eastAsia"/>
          <w:sz w:val="24"/>
          <w:szCs w:val="24"/>
        </w:rPr>
        <w:t>（131）</w:t>
      </w:r>
      <w:r w:rsidRPr="00BE19F5">
        <w:rPr>
          <w:rFonts w:ascii="宋体" w:hAnsi="宋体"/>
          <w:sz w:val="24"/>
          <w:szCs w:val="24"/>
        </w:rPr>
        <w:t>厦门市鑫鼎盛控股有限公司</w:t>
      </w:r>
      <w:r w:rsidRPr="00BE19F5">
        <w:rPr>
          <w:rFonts w:ascii="宋体" w:hAnsi="宋体"/>
          <w:sz w:val="24"/>
          <w:szCs w:val="24"/>
        </w:rPr>
        <w:br/>
        <w:t>注册地址：厦门市思明区鹭江道2号厦门第一广场西座1501-1504室</w:t>
      </w:r>
      <w:r w:rsidRPr="00BE19F5">
        <w:rPr>
          <w:rFonts w:ascii="宋体" w:hAnsi="宋体"/>
          <w:sz w:val="24"/>
          <w:szCs w:val="24"/>
        </w:rPr>
        <w:br/>
        <w:t>办公地址：厦门市思明区鹭江道2号厦门第一广场西座1501-1504室</w:t>
      </w:r>
      <w:r w:rsidRPr="00BE19F5">
        <w:rPr>
          <w:rFonts w:ascii="宋体" w:hAnsi="宋体"/>
          <w:sz w:val="24"/>
          <w:szCs w:val="24"/>
        </w:rPr>
        <w:br/>
        <w:t>法定代表人：陈洪生</w:t>
      </w:r>
    </w:p>
    <w:p w:rsidR="00E028DC" w:rsidRPr="00BE19F5" w:rsidRDefault="00E028DC" w:rsidP="00E028DC">
      <w:pPr>
        <w:ind w:leftChars="100" w:left="210"/>
        <w:jc w:val="left"/>
        <w:rPr>
          <w:rFonts w:ascii="宋体" w:hAnsi="宋体" w:cs="宋体"/>
          <w:color w:val="000000"/>
          <w:kern w:val="0"/>
          <w:sz w:val="22"/>
          <w:szCs w:val="22"/>
        </w:rPr>
      </w:pPr>
      <w:r w:rsidRPr="00BE19F5">
        <w:rPr>
          <w:rFonts w:ascii="宋体" w:hAnsi="宋体" w:hint="eastAsia"/>
          <w:sz w:val="24"/>
          <w:szCs w:val="24"/>
        </w:rPr>
        <w:t xml:space="preserve">客服热线：400-918-0808 </w:t>
      </w:r>
      <w:r w:rsidRPr="00BE19F5">
        <w:rPr>
          <w:rFonts w:ascii="宋体" w:hAnsi="宋体"/>
          <w:sz w:val="24"/>
          <w:szCs w:val="24"/>
        </w:rPr>
        <w:tab/>
      </w:r>
      <w:r w:rsidRPr="00BE19F5">
        <w:rPr>
          <w:rFonts w:ascii="宋体" w:hAnsi="宋体"/>
          <w:sz w:val="24"/>
          <w:szCs w:val="24"/>
        </w:rPr>
        <w:br/>
      </w:r>
      <w:r>
        <w:t>公司网址：</w:t>
      </w:r>
      <w:r w:rsidRPr="00CF15D9">
        <w:t>www.xds.com.cn</w:t>
      </w:r>
    </w:p>
    <w:p w:rsidR="00E028DC" w:rsidRPr="00BE19F5" w:rsidRDefault="00E028DC" w:rsidP="00E028DC">
      <w:pPr>
        <w:ind w:left="225"/>
        <w:jc w:val="left"/>
        <w:rPr>
          <w:rFonts w:ascii="宋体" w:hAnsi="宋体"/>
          <w:sz w:val="24"/>
          <w:szCs w:val="24"/>
        </w:rPr>
      </w:pPr>
      <w:r>
        <w:rPr>
          <w:rFonts w:ascii="宋体" w:hAnsi="宋体" w:hint="eastAsia"/>
        </w:rPr>
        <w:t>（</w:t>
      </w:r>
      <w:r w:rsidRPr="00BE19F5">
        <w:rPr>
          <w:rFonts w:ascii="宋体" w:hAnsi="宋体"/>
          <w:sz w:val="24"/>
          <w:szCs w:val="24"/>
        </w:rPr>
        <w:t>13</w:t>
      </w:r>
      <w:r>
        <w:rPr>
          <w:rFonts w:ascii="宋体" w:hAnsi="宋体" w:hint="eastAsia"/>
          <w:sz w:val="24"/>
          <w:szCs w:val="24"/>
        </w:rPr>
        <w:t>2</w:t>
      </w:r>
      <w:r w:rsidRPr="00BE19F5">
        <w:rPr>
          <w:rFonts w:ascii="宋体" w:hAnsi="宋体"/>
          <w:sz w:val="24"/>
          <w:szCs w:val="24"/>
        </w:rPr>
        <w:t>）北京唐鼎耀华</w:t>
      </w:r>
      <w:r>
        <w:rPr>
          <w:rFonts w:ascii="宋体" w:hAnsi="宋体" w:hint="eastAsia"/>
          <w:sz w:val="24"/>
          <w:szCs w:val="24"/>
        </w:rPr>
        <w:t>基金销售</w:t>
      </w:r>
      <w:r w:rsidRPr="00BE19F5">
        <w:rPr>
          <w:rFonts w:ascii="宋体" w:hAnsi="宋体"/>
          <w:sz w:val="24"/>
          <w:szCs w:val="24"/>
        </w:rPr>
        <w:t>有限公司</w:t>
      </w:r>
      <w:r w:rsidRPr="00BE19F5">
        <w:rPr>
          <w:rFonts w:ascii="宋体" w:hAnsi="宋体"/>
          <w:sz w:val="24"/>
          <w:szCs w:val="24"/>
        </w:rPr>
        <w:br/>
        <w:t>注册地址：北京市延庆县延庆经济开发区百泉街10号2栋236室</w:t>
      </w:r>
      <w:r w:rsidRPr="00BE19F5">
        <w:rPr>
          <w:rFonts w:ascii="宋体" w:hAnsi="宋体"/>
          <w:sz w:val="24"/>
          <w:szCs w:val="24"/>
        </w:rPr>
        <w:br/>
        <w:t xml:space="preserve">办公地址：北京市朝阳区建国门外大街19号A座1504/1505室 </w:t>
      </w:r>
      <w:r w:rsidRPr="00BE19F5">
        <w:rPr>
          <w:rFonts w:ascii="宋体" w:hAnsi="宋体"/>
          <w:sz w:val="24"/>
          <w:szCs w:val="24"/>
        </w:rPr>
        <w:br/>
        <w:t>法定代表人：张冠宇</w:t>
      </w:r>
    </w:p>
    <w:p w:rsidR="00E028DC" w:rsidRPr="00BE19F5" w:rsidRDefault="00E028DC" w:rsidP="00E028DC">
      <w:pPr>
        <w:ind w:left="225"/>
        <w:jc w:val="left"/>
        <w:rPr>
          <w:rFonts w:ascii="宋体" w:hAnsi="宋体"/>
          <w:sz w:val="24"/>
          <w:szCs w:val="24"/>
        </w:rPr>
      </w:pPr>
      <w:r w:rsidRPr="00BE19F5">
        <w:rPr>
          <w:rFonts w:ascii="宋体" w:hAnsi="宋体" w:hint="eastAsia"/>
          <w:sz w:val="24"/>
          <w:szCs w:val="24"/>
        </w:rPr>
        <w:t>客服电话</w:t>
      </w:r>
      <w:r w:rsidRPr="00BE19F5">
        <w:rPr>
          <w:rFonts w:ascii="宋体" w:hAnsi="宋体"/>
          <w:sz w:val="24"/>
          <w:szCs w:val="24"/>
        </w:rPr>
        <w:t xml:space="preserve">:400-819-9868 </w:t>
      </w:r>
      <w:r w:rsidRPr="00BE19F5">
        <w:rPr>
          <w:rFonts w:ascii="宋体" w:hAnsi="宋体"/>
          <w:sz w:val="24"/>
          <w:szCs w:val="24"/>
        </w:rPr>
        <w:br/>
      </w:r>
      <w:r w:rsidRPr="00BE19F5">
        <w:rPr>
          <w:rFonts w:ascii="宋体" w:hAnsi="宋体" w:hint="eastAsia"/>
          <w:sz w:val="24"/>
          <w:szCs w:val="24"/>
        </w:rPr>
        <w:t>网址</w:t>
      </w:r>
      <w:r w:rsidRPr="00BE19F5">
        <w:rPr>
          <w:rFonts w:ascii="宋体" w:hAnsi="宋体"/>
          <w:sz w:val="24"/>
          <w:szCs w:val="24"/>
        </w:rPr>
        <w:t>:</w:t>
      </w:r>
      <w:hyperlink r:id="rId46" w:history="1">
        <w:r w:rsidRPr="00BE19F5">
          <w:rPr>
            <w:rFonts w:ascii="宋体" w:hAnsi="宋体"/>
            <w:sz w:val="24"/>
            <w:szCs w:val="24"/>
          </w:rPr>
          <w:t>http://www.tdyhfund.com/</w:t>
        </w:r>
      </w:hyperlink>
    </w:p>
    <w:p w:rsidR="00E028DC" w:rsidRPr="00BE19F5" w:rsidRDefault="00E028DC" w:rsidP="00E028DC">
      <w:pPr>
        <w:ind w:left="225"/>
        <w:jc w:val="left"/>
        <w:rPr>
          <w:rFonts w:ascii="宋体" w:hAnsi="宋体"/>
          <w:sz w:val="24"/>
          <w:szCs w:val="24"/>
        </w:rPr>
      </w:pPr>
      <w:r>
        <w:rPr>
          <w:rFonts w:ascii="宋体" w:hAnsi="宋体" w:hint="eastAsia"/>
          <w:sz w:val="24"/>
          <w:szCs w:val="24"/>
        </w:rPr>
        <w:t>（133）</w:t>
      </w:r>
      <w:r w:rsidRPr="00BE19F5">
        <w:rPr>
          <w:rFonts w:ascii="宋体" w:hAnsi="宋体"/>
          <w:sz w:val="24"/>
          <w:szCs w:val="24"/>
        </w:rPr>
        <w:t>上海钜派钰茂基金销售公司</w:t>
      </w:r>
      <w:r w:rsidRPr="00BE19F5">
        <w:rPr>
          <w:rFonts w:ascii="宋体" w:hAnsi="宋体"/>
          <w:sz w:val="24"/>
          <w:szCs w:val="24"/>
        </w:rPr>
        <w:br/>
        <w:t>注册地址：上海市浦东新区泥城镇新城路2号24幢N3187室</w:t>
      </w:r>
      <w:r w:rsidRPr="00BE19F5">
        <w:rPr>
          <w:rFonts w:ascii="宋体" w:hAnsi="宋体"/>
          <w:sz w:val="24"/>
          <w:szCs w:val="24"/>
        </w:rPr>
        <w:br/>
        <w:t>办公地址：上海市浦东新区浦东南路379号金穗大厦14楼</w:t>
      </w:r>
      <w:r w:rsidRPr="00BE19F5">
        <w:rPr>
          <w:rFonts w:ascii="宋体" w:hAnsi="宋体"/>
          <w:sz w:val="24"/>
          <w:szCs w:val="24"/>
        </w:rPr>
        <w:br/>
        <w:t>法定代表人：胡天翔</w:t>
      </w:r>
      <w:r w:rsidRPr="00BE19F5">
        <w:rPr>
          <w:rFonts w:ascii="宋体" w:hAnsi="宋体"/>
          <w:sz w:val="24"/>
          <w:szCs w:val="24"/>
        </w:rPr>
        <w:br/>
        <w:t>联系电话：021-50778395</w:t>
      </w:r>
      <w:r w:rsidRPr="00BE19F5">
        <w:rPr>
          <w:rFonts w:ascii="宋体" w:hAnsi="宋体"/>
          <w:sz w:val="24"/>
          <w:szCs w:val="24"/>
        </w:rPr>
        <w:br/>
        <w:t xml:space="preserve">传真号码：021-68367031 </w:t>
      </w:r>
    </w:p>
    <w:p w:rsidR="00E028DC" w:rsidRPr="00BE19F5" w:rsidRDefault="00E028DC" w:rsidP="00E028DC">
      <w:pPr>
        <w:ind w:left="225"/>
        <w:jc w:val="left"/>
        <w:rPr>
          <w:rFonts w:ascii="宋体" w:hAnsi="宋体"/>
          <w:sz w:val="24"/>
          <w:szCs w:val="24"/>
        </w:rPr>
      </w:pPr>
      <w:r>
        <w:rPr>
          <w:rFonts w:ascii="宋体" w:hAnsi="宋体" w:hint="eastAsia"/>
          <w:sz w:val="24"/>
          <w:szCs w:val="24"/>
        </w:rPr>
        <w:t>（134）</w:t>
      </w:r>
      <w:r w:rsidRPr="00BE19F5">
        <w:rPr>
          <w:rFonts w:ascii="宋体" w:hAnsi="宋体" w:hint="eastAsia"/>
          <w:sz w:val="24"/>
          <w:szCs w:val="24"/>
        </w:rPr>
        <w:t>中银国际证券有限责任公司</w:t>
      </w:r>
    </w:p>
    <w:p w:rsidR="00E028DC" w:rsidRPr="00BE19F5" w:rsidRDefault="00E028DC" w:rsidP="00E028DC">
      <w:pPr>
        <w:ind w:left="225"/>
        <w:jc w:val="left"/>
        <w:rPr>
          <w:rFonts w:ascii="宋体" w:hAnsi="宋体"/>
          <w:sz w:val="24"/>
          <w:szCs w:val="24"/>
        </w:rPr>
      </w:pPr>
      <w:r w:rsidRPr="00BE19F5">
        <w:rPr>
          <w:rFonts w:ascii="宋体" w:hAnsi="宋体"/>
          <w:sz w:val="24"/>
          <w:szCs w:val="24"/>
        </w:rPr>
        <w:t>地址：</w:t>
      </w:r>
      <w:r w:rsidRPr="00BE19F5">
        <w:rPr>
          <w:rFonts w:ascii="宋体" w:hAnsi="宋体" w:hint="eastAsia"/>
          <w:sz w:val="24"/>
          <w:szCs w:val="24"/>
        </w:rPr>
        <w:t>中国</w:t>
      </w:r>
      <w:r w:rsidRPr="00BE19F5">
        <w:rPr>
          <w:rFonts w:ascii="宋体" w:hAnsi="宋体"/>
          <w:sz w:val="24"/>
          <w:szCs w:val="24"/>
        </w:rPr>
        <w:t>上海浦东银城中路200号中银大厦39</w:t>
      </w:r>
      <w:r w:rsidRPr="00BE19F5">
        <w:rPr>
          <w:rFonts w:ascii="宋体" w:hAnsi="宋体" w:hint="eastAsia"/>
          <w:sz w:val="24"/>
          <w:szCs w:val="24"/>
        </w:rPr>
        <w:t>层</w:t>
      </w:r>
    </w:p>
    <w:p w:rsidR="00E028DC" w:rsidRPr="00BE19F5" w:rsidRDefault="00E028DC" w:rsidP="00E028DC">
      <w:pPr>
        <w:ind w:left="225"/>
        <w:jc w:val="left"/>
        <w:rPr>
          <w:rFonts w:ascii="宋体" w:hAnsi="宋体"/>
          <w:sz w:val="24"/>
          <w:szCs w:val="24"/>
        </w:rPr>
      </w:pPr>
      <w:r w:rsidRPr="00BE19F5">
        <w:rPr>
          <w:rFonts w:ascii="宋体" w:hAnsi="宋体" w:hint="eastAsia"/>
          <w:sz w:val="24"/>
          <w:szCs w:val="24"/>
        </w:rPr>
        <w:t>办公地址：中国上海浦东银城中路</w:t>
      </w:r>
      <w:r w:rsidRPr="00BE19F5">
        <w:rPr>
          <w:rFonts w:ascii="宋体" w:hAnsi="宋体"/>
          <w:sz w:val="24"/>
          <w:szCs w:val="24"/>
        </w:rPr>
        <w:t>200号中银大厦31、39、40、41层</w:t>
      </w:r>
    </w:p>
    <w:p w:rsidR="00E028DC" w:rsidRPr="00BE19F5" w:rsidRDefault="00E028DC" w:rsidP="00E028DC">
      <w:pPr>
        <w:ind w:left="225"/>
        <w:jc w:val="left"/>
        <w:rPr>
          <w:rFonts w:ascii="宋体" w:hAnsi="宋体"/>
          <w:sz w:val="24"/>
          <w:szCs w:val="24"/>
        </w:rPr>
      </w:pPr>
      <w:r w:rsidRPr="00BE19F5">
        <w:rPr>
          <w:rFonts w:ascii="宋体" w:hAnsi="宋体" w:hint="eastAsia"/>
          <w:sz w:val="24"/>
          <w:szCs w:val="24"/>
        </w:rPr>
        <w:t>法定代表人：</w:t>
      </w:r>
      <w:r w:rsidRPr="00BE19F5">
        <w:rPr>
          <w:rFonts w:ascii="宋体" w:hAnsi="宋体"/>
          <w:sz w:val="24"/>
          <w:szCs w:val="24"/>
        </w:rPr>
        <w:t xml:space="preserve">宁敏 </w:t>
      </w:r>
    </w:p>
    <w:p w:rsidR="00E028DC" w:rsidRPr="00BE19F5" w:rsidRDefault="00E028DC" w:rsidP="00E028DC">
      <w:pPr>
        <w:ind w:left="225"/>
        <w:jc w:val="left"/>
        <w:rPr>
          <w:rFonts w:ascii="宋体" w:hAnsi="宋体"/>
          <w:sz w:val="24"/>
          <w:szCs w:val="24"/>
        </w:rPr>
      </w:pPr>
      <w:r w:rsidRPr="00BE19F5">
        <w:rPr>
          <w:rFonts w:ascii="宋体" w:hAnsi="宋体" w:hint="eastAsia"/>
          <w:sz w:val="24"/>
          <w:szCs w:val="24"/>
        </w:rPr>
        <w:t>客户服务电话：</w:t>
      </w:r>
      <w:r w:rsidRPr="00BE19F5">
        <w:rPr>
          <w:rFonts w:ascii="宋体" w:hAnsi="宋体"/>
          <w:sz w:val="24"/>
          <w:szCs w:val="24"/>
        </w:rPr>
        <w:t xml:space="preserve">021-4006208888 </w:t>
      </w:r>
    </w:p>
    <w:p w:rsidR="00E028DC" w:rsidRPr="00BE19F5" w:rsidRDefault="00E028DC" w:rsidP="00E028DC">
      <w:pPr>
        <w:ind w:left="225"/>
        <w:jc w:val="left"/>
        <w:rPr>
          <w:rFonts w:ascii="宋体" w:hAnsi="宋体"/>
          <w:sz w:val="24"/>
          <w:szCs w:val="24"/>
        </w:rPr>
      </w:pPr>
      <w:r w:rsidRPr="00BE19F5">
        <w:rPr>
          <w:rFonts w:ascii="宋体" w:hAnsi="宋体" w:hint="eastAsia"/>
          <w:sz w:val="24"/>
          <w:szCs w:val="24"/>
        </w:rPr>
        <w:t>网址：</w:t>
      </w:r>
      <w:r w:rsidRPr="00BE19F5">
        <w:rPr>
          <w:rFonts w:ascii="宋体" w:hAnsi="宋体"/>
          <w:sz w:val="24"/>
          <w:szCs w:val="24"/>
        </w:rPr>
        <w:t>www.bocichina.com</w:t>
      </w:r>
    </w:p>
    <w:p w:rsidR="00E028DC" w:rsidRPr="00BE19F5" w:rsidRDefault="00E028DC" w:rsidP="00E028DC">
      <w:pPr>
        <w:ind w:left="225"/>
        <w:jc w:val="left"/>
        <w:rPr>
          <w:rFonts w:ascii="宋体" w:hAnsi="宋体"/>
          <w:sz w:val="24"/>
          <w:szCs w:val="24"/>
        </w:rPr>
      </w:pPr>
      <w:r>
        <w:rPr>
          <w:rFonts w:ascii="宋体" w:hAnsi="宋体" w:hint="eastAsia"/>
          <w:sz w:val="24"/>
          <w:szCs w:val="24"/>
        </w:rPr>
        <w:t>（135）</w:t>
      </w:r>
      <w:r w:rsidRPr="00BE19F5">
        <w:rPr>
          <w:rFonts w:ascii="宋体" w:hAnsi="宋体" w:hint="eastAsia"/>
          <w:sz w:val="24"/>
          <w:szCs w:val="24"/>
        </w:rPr>
        <w:t>嘉实财富管理有限公司</w:t>
      </w:r>
    </w:p>
    <w:p w:rsidR="00E028DC" w:rsidRPr="00BE19F5" w:rsidRDefault="00E028DC" w:rsidP="00E028DC">
      <w:pPr>
        <w:ind w:left="225"/>
        <w:jc w:val="left"/>
        <w:rPr>
          <w:rFonts w:ascii="宋体" w:hAnsi="宋体"/>
          <w:sz w:val="24"/>
          <w:szCs w:val="24"/>
        </w:rPr>
      </w:pPr>
      <w:r w:rsidRPr="00BE19F5">
        <w:rPr>
          <w:rFonts w:ascii="宋体" w:hAnsi="宋体" w:hint="eastAsia"/>
          <w:sz w:val="24"/>
          <w:szCs w:val="24"/>
        </w:rPr>
        <w:t>注册地址：中国（上海）自由贸易试验区世纪大道8号上海国金中心办公楼二期53层5312-15单元</w:t>
      </w:r>
    </w:p>
    <w:p w:rsidR="00E028DC" w:rsidRPr="00BE19F5" w:rsidRDefault="00E028DC" w:rsidP="00E028DC">
      <w:pPr>
        <w:ind w:left="225"/>
        <w:jc w:val="left"/>
        <w:rPr>
          <w:rFonts w:ascii="宋体" w:hAnsi="宋体"/>
          <w:sz w:val="24"/>
          <w:szCs w:val="24"/>
        </w:rPr>
      </w:pPr>
      <w:r w:rsidRPr="00BE19F5">
        <w:rPr>
          <w:rFonts w:ascii="宋体" w:hAnsi="宋体" w:hint="eastAsia"/>
          <w:sz w:val="24"/>
          <w:szCs w:val="24"/>
        </w:rPr>
        <w:t>法定代表人：赵学军</w:t>
      </w:r>
    </w:p>
    <w:p w:rsidR="00E028DC" w:rsidRPr="00BE19F5" w:rsidRDefault="00E028DC" w:rsidP="00E028DC">
      <w:pPr>
        <w:ind w:left="225"/>
        <w:jc w:val="left"/>
        <w:rPr>
          <w:rFonts w:ascii="宋体" w:hAnsi="宋体"/>
          <w:sz w:val="24"/>
          <w:szCs w:val="24"/>
        </w:rPr>
      </w:pPr>
      <w:r w:rsidRPr="00BE19F5">
        <w:rPr>
          <w:rFonts w:ascii="宋体" w:hAnsi="宋体" w:hint="eastAsia"/>
          <w:sz w:val="24"/>
          <w:szCs w:val="24"/>
        </w:rPr>
        <w:t>客户服务电话：4000218850</w:t>
      </w:r>
      <w:r w:rsidRPr="00BE19F5">
        <w:rPr>
          <w:rFonts w:ascii="宋体" w:hAnsi="宋体"/>
          <w:sz w:val="24"/>
          <w:szCs w:val="24"/>
        </w:rPr>
        <w:br/>
      </w:r>
      <w:r w:rsidRPr="00BE19F5">
        <w:rPr>
          <w:rFonts w:ascii="宋体" w:hAnsi="宋体" w:hint="eastAsia"/>
          <w:sz w:val="24"/>
          <w:szCs w:val="24"/>
        </w:rPr>
        <w:t>公司网站：</w:t>
      </w:r>
      <w:hyperlink r:id="rId47" w:history="1">
        <w:r w:rsidRPr="00BE19F5">
          <w:rPr>
            <w:rFonts w:ascii="宋体" w:hAnsi="宋体"/>
            <w:sz w:val="24"/>
            <w:szCs w:val="24"/>
          </w:rPr>
          <w:t>www.harvestwm.cn</w:t>
        </w:r>
      </w:hyperlink>
    </w:p>
    <w:p w:rsidR="00E028DC" w:rsidRPr="00E32837" w:rsidRDefault="00E028DC" w:rsidP="00E028DC">
      <w:pPr>
        <w:adjustRightInd w:val="0"/>
        <w:snapToGrid w:val="0"/>
        <w:ind w:left="284"/>
        <w:rPr>
          <w:rFonts w:ascii="宋体" w:hAnsi="宋体" w:cs="宋体"/>
          <w:kern w:val="0"/>
          <w:sz w:val="24"/>
        </w:rPr>
      </w:pPr>
      <w:r>
        <w:rPr>
          <w:rFonts w:ascii="宋体" w:hAnsi="宋体" w:cs="宋体" w:hint="eastAsia"/>
          <w:kern w:val="0"/>
          <w:sz w:val="24"/>
        </w:rPr>
        <w:t>(136)</w:t>
      </w:r>
      <w:r w:rsidRPr="00E32837">
        <w:rPr>
          <w:rFonts w:ascii="宋体" w:hAnsi="宋体" w:cs="宋体" w:hint="eastAsia"/>
          <w:kern w:val="0"/>
          <w:sz w:val="24"/>
        </w:rPr>
        <w:t>北京植信基金销售有限公司</w:t>
      </w:r>
    </w:p>
    <w:p w:rsidR="00E028DC" w:rsidRPr="00E32837" w:rsidRDefault="00E028DC" w:rsidP="00E028DC">
      <w:pPr>
        <w:ind w:left="225"/>
        <w:jc w:val="left"/>
        <w:rPr>
          <w:rFonts w:ascii="宋体" w:hAnsi="宋体"/>
          <w:sz w:val="24"/>
        </w:rPr>
      </w:pPr>
      <w:r w:rsidRPr="00E32837">
        <w:rPr>
          <w:rFonts w:ascii="宋体" w:hAnsi="宋体" w:hint="eastAsia"/>
          <w:sz w:val="24"/>
          <w:szCs w:val="24"/>
        </w:rPr>
        <w:t>地址：</w:t>
      </w:r>
      <w:r w:rsidRPr="00E32837">
        <w:rPr>
          <w:rFonts w:ascii="宋体" w:hAnsi="宋体"/>
          <w:sz w:val="24"/>
          <w:szCs w:val="24"/>
        </w:rPr>
        <w:t xml:space="preserve">北京市密云区兴盛南路8号院2号楼106室-67 </w:t>
      </w:r>
    </w:p>
    <w:p w:rsidR="00E028DC" w:rsidRPr="00E32837" w:rsidRDefault="00E028DC" w:rsidP="00E028DC">
      <w:pPr>
        <w:ind w:left="225"/>
        <w:jc w:val="left"/>
        <w:rPr>
          <w:rFonts w:ascii="宋体" w:hAnsi="宋体"/>
          <w:sz w:val="24"/>
        </w:rPr>
      </w:pPr>
      <w:r w:rsidRPr="00E32837">
        <w:rPr>
          <w:rFonts w:ascii="宋体" w:hAnsi="宋体" w:hint="eastAsia"/>
          <w:sz w:val="24"/>
          <w:szCs w:val="24"/>
        </w:rPr>
        <w:t>法定代表人：于龙</w:t>
      </w:r>
    </w:p>
    <w:p w:rsidR="00E028DC" w:rsidRPr="00E32837" w:rsidRDefault="00E028DC" w:rsidP="00E028DC">
      <w:pPr>
        <w:ind w:left="225"/>
        <w:jc w:val="left"/>
        <w:rPr>
          <w:rFonts w:ascii="宋体" w:hAnsi="宋体"/>
          <w:sz w:val="24"/>
        </w:rPr>
      </w:pPr>
      <w:r w:rsidRPr="00E32837">
        <w:rPr>
          <w:rFonts w:ascii="宋体" w:hAnsi="宋体" w:hint="eastAsia"/>
          <w:sz w:val="24"/>
          <w:szCs w:val="24"/>
        </w:rPr>
        <w:t>网站网址</w:t>
      </w:r>
      <w:r w:rsidRPr="00E32837">
        <w:rPr>
          <w:rFonts w:ascii="宋体" w:hAnsi="宋体"/>
          <w:sz w:val="24"/>
          <w:szCs w:val="24"/>
        </w:rPr>
        <w:t xml:space="preserve">:www.zhixin-inv.com </w:t>
      </w:r>
    </w:p>
    <w:p w:rsidR="00E028DC" w:rsidRPr="00E32837" w:rsidRDefault="00E028DC" w:rsidP="00E028DC">
      <w:pPr>
        <w:ind w:left="225"/>
        <w:jc w:val="left"/>
        <w:rPr>
          <w:rFonts w:ascii="宋体" w:hAnsi="宋体"/>
          <w:sz w:val="24"/>
          <w:szCs w:val="24"/>
        </w:rPr>
      </w:pPr>
      <w:r w:rsidRPr="00E32837">
        <w:rPr>
          <w:rFonts w:ascii="宋体" w:hAnsi="宋体" w:hint="eastAsia"/>
          <w:sz w:val="24"/>
          <w:szCs w:val="24"/>
        </w:rPr>
        <w:t>客服联系方式：</w:t>
      </w:r>
      <w:r w:rsidRPr="00E32837">
        <w:rPr>
          <w:rFonts w:ascii="宋体" w:hAnsi="宋体"/>
          <w:sz w:val="24"/>
          <w:szCs w:val="24"/>
        </w:rPr>
        <w:t>4006-802-123</w:t>
      </w:r>
    </w:p>
    <w:p w:rsidR="00E028DC" w:rsidRPr="00E32837" w:rsidRDefault="00E028DC" w:rsidP="00E028DC">
      <w:pPr>
        <w:numPr>
          <w:ilvl w:val="0"/>
          <w:numId w:val="14"/>
        </w:numPr>
        <w:tabs>
          <w:tab w:val="num" w:pos="987"/>
        </w:tabs>
        <w:adjustRightInd w:val="0"/>
        <w:snapToGrid w:val="0"/>
        <w:rPr>
          <w:rFonts w:ascii="宋体" w:hAnsi="宋体" w:cs="宋体"/>
          <w:kern w:val="0"/>
          <w:sz w:val="24"/>
        </w:rPr>
      </w:pPr>
      <w:r w:rsidRPr="00E32837">
        <w:rPr>
          <w:rFonts w:ascii="宋体" w:hAnsi="宋体" w:cs="宋体" w:hint="eastAsia"/>
          <w:kern w:val="0"/>
          <w:sz w:val="24"/>
        </w:rPr>
        <w:t>北京百度百盈基金销售有限公司</w:t>
      </w:r>
    </w:p>
    <w:p w:rsidR="00E028DC" w:rsidRPr="00E32837" w:rsidRDefault="00E028DC" w:rsidP="00E028DC">
      <w:pPr>
        <w:ind w:left="225"/>
        <w:jc w:val="left"/>
        <w:rPr>
          <w:rFonts w:ascii="宋体" w:hAnsi="宋体"/>
          <w:sz w:val="24"/>
        </w:rPr>
      </w:pPr>
      <w:r w:rsidRPr="00E32837">
        <w:rPr>
          <w:rFonts w:ascii="宋体" w:hAnsi="宋体" w:hint="eastAsia"/>
          <w:sz w:val="24"/>
          <w:szCs w:val="24"/>
        </w:rPr>
        <w:t>注册地址：北京市海淀区上地十街</w:t>
      </w:r>
      <w:r w:rsidRPr="00E32837">
        <w:rPr>
          <w:rFonts w:ascii="宋体" w:hAnsi="宋体"/>
          <w:sz w:val="24"/>
          <w:szCs w:val="24"/>
        </w:rPr>
        <w:t xml:space="preserve">10号1幢1层101 </w:t>
      </w:r>
    </w:p>
    <w:p w:rsidR="00E028DC" w:rsidRPr="00E32837" w:rsidRDefault="00E028DC" w:rsidP="00E028DC">
      <w:pPr>
        <w:ind w:left="225"/>
        <w:jc w:val="left"/>
        <w:rPr>
          <w:rFonts w:ascii="宋体" w:hAnsi="宋体"/>
          <w:sz w:val="24"/>
        </w:rPr>
      </w:pPr>
      <w:r w:rsidRPr="00E32837">
        <w:rPr>
          <w:rFonts w:ascii="宋体" w:hAnsi="宋体" w:hint="eastAsia"/>
          <w:sz w:val="24"/>
          <w:szCs w:val="24"/>
        </w:rPr>
        <w:t>办公地址：北京市海淀区上地信息路甲</w:t>
      </w:r>
      <w:r w:rsidRPr="00E32837">
        <w:rPr>
          <w:rFonts w:ascii="宋体" w:hAnsi="宋体"/>
          <w:sz w:val="24"/>
          <w:szCs w:val="24"/>
        </w:rPr>
        <w:t>9号奎科科技大厦</w:t>
      </w:r>
    </w:p>
    <w:p w:rsidR="00E028DC" w:rsidRPr="00E32837" w:rsidRDefault="00E028DC" w:rsidP="00E028DC">
      <w:pPr>
        <w:ind w:left="225"/>
        <w:jc w:val="left"/>
        <w:rPr>
          <w:rFonts w:ascii="宋体" w:hAnsi="宋体"/>
          <w:sz w:val="24"/>
        </w:rPr>
      </w:pPr>
      <w:r w:rsidRPr="00E32837">
        <w:rPr>
          <w:rFonts w:ascii="宋体" w:hAnsi="宋体" w:hint="eastAsia"/>
          <w:sz w:val="24"/>
          <w:szCs w:val="24"/>
        </w:rPr>
        <w:t>法定代表人：张旭阳</w:t>
      </w:r>
    </w:p>
    <w:p w:rsidR="00E028DC" w:rsidRPr="00E32837" w:rsidRDefault="00E028DC" w:rsidP="00E028DC">
      <w:pPr>
        <w:ind w:left="225"/>
        <w:jc w:val="left"/>
        <w:rPr>
          <w:rFonts w:ascii="宋体" w:hAnsi="宋体"/>
          <w:sz w:val="24"/>
        </w:rPr>
      </w:pPr>
      <w:r w:rsidRPr="00E32837">
        <w:rPr>
          <w:rFonts w:ascii="宋体" w:hAnsi="宋体" w:hint="eastAsia"/>
          <w:sz w:val="24"/>
          <w:szCs w:val="24"/>
        </w:rPr>
        <w:t>电话：</w:t>
      </w:r>
      <w:r w:rsidRPr="00E32837">
        <w:rPr>
          <w:rFonts w:ascii="宋体" w:hAnsi="宋体"/>
          <w:sz w:val="24"/>
          <w:szCs w:val="24"/>
        </w:rPr>
        <w:t xml:space="preserve">010-61952703 </w:t>
      </w:r>
    </w:p>
    <w:p w:rsidR="00E028DC" w:rsidRPr="00E32837" w:rsidRDefault="00E028DC" w:rsidP="00E028DC">
      <w:pPr>
        <w:ind w:left="225"/>
        <w:jc w:val="left"/>
        <w:rPr>
          <w:rFonts w:ascii="宋体" w:hAnsi="宋体"/>
          <w:sz w:val="24"/>
          <w:szCs w:val="24"/>
        </w:rPr>
      </w:pPr>
      <w:r w:rsidRPr="00E32837">
        <w:rPr>
          <w:rFonts w:ascii="宋体" w:hAnsi="宋体" w:hint="eastAsia"/>
          <w:sz w:val="24"/>
          <w:szCs w:val="24"/>
        </w:rPr>
        <w:t>传真：</w:t>
      </w:r>
      <w:r w:rsidRPr="00E32837">
        <w:rPr>
          <w:rFonts w:ascii="宋体" w:hAnsi="宋体"/>
          <w:sz w:val="24"/>
          <w:szCs w:val="24"/>
        </w:rPr>
        <w:t xml:space="preserve">010-61951007 </w:t>
      </w:r>
    </w:p>
    <w:p w:rsidR="00E028DC" w:rsidRPr="00B5121B" w:rsidRDefault="00E028DC" w:rsidP="00E028DC">
      <w:pPr>
        <w:ind w:left="225"/>
        <w:jc w:val="left"/>
        <w:rPr>
          <w:rFonts w:ascii="宋体" w:hAnsi="宋体"/>
          <w:sz w:val="24"/>
          <w:szCs w:val="24"/>
        </w:rPr>
      </w:pPr>
      <w:r>
        <w:rPr>
          <w:rFonts w:ascii="宋体" w:hAnsi="宋体" w:hint="eastAsia"/>
          <w:sz w:val="24"/>
          <w:szCs w:val="24"/>
        </w:rPr>
        <w:t>（138）</w:t>
      </w:r>
      <w:r w:rsidRPr="00B5121B">
        <w:rPr>
          <w:rFonts w:ascii="宋体" w:hAnsi="宋体" w:hint="eastAsia"/>
          <w:sz w:val="24"/>
          <w:szCs w:val="24"/>
        </w:rPr>
        <w:t>浦领基金销售有限公司（原众升财富（北京）基金销售有限公司）</w:t>
      </w:r>
    </w:p>
    <w:p w:rsidR="00E028DC" w:rsidRPr="00E32837" w:rsidRDefault="00E028DC" w:rsidP="00E028DC">
      <w:pPr>
        <w:ind w:left="225"/>
        <w:jc w:val="left"/>
        <w:rPr>
          <w:rFonts w:ascii="宋体" w:hAnsi="宋体"/>
          <w:sz w:val="24"/>
          <w:szCs w:val="24"/>
        </w:rPr>
      </w:pPr>
      <w:r w:rsidRPr="00E32837">
        <w:rPr>
          <w:rFonts w:ascii="宋体" w:hAnsi="宋体" w:hint="eastAsia"/>
          <w:sz w:val="24"/>
          <w:szCs w:val="24"/>
        </w:rPr>
        <w:t>注册地址：北京市朝阳区北四环中路</w:t>
      </w:r>
      <w:r w:rsidRPr="00E32837">
        <w:rPr>
          <w:rFonts w:ascii="宋体" w:hAnsi="宋体"/>
          <w:sz w:val="24"/>
          <w:szCs w:val="24"/>
        </w:rPr>
        <w:t>27号院5号楼3201内3201单元</w:t>
      </w:r>
    </w:p>
    <w:p w:rsidR="00E028DC" w:rsidRPr="00E32837" w:rsidRDefault="00E028DC" w:rsidP="00E028DC">
      <w:pPr>
        <w:ind w:left="225"/>
        <w:jc w:val="left"/>
        <w:rPr>
          <w:rFonts w:ascii="宋体" w:hAnsi="宋体"/>
          <w:sz w:val="24"/>
          <w:szCs w:val="24"/>
        </w:rPr>
      </w:pPr>
      <w:r w:rsidRPr="00E32837">
        <w:rPr>
          <w:rFonts w:ascii="宋体" w:hAnsi="宋体" w:hint="eastAsia"/>
          <w:sz w:val="24"/>
          <w:szCs w:val="24"/>
        </w:rPr>
        <w:t>办公地址：北京市朝阳区北四环中路</w:t>
      </w:r>
      <w:r w:rsidRPr="00E32837">
        <w:rPr>
          <w:rFonts w:ascii="宋体" w:hAnsi="宋体"/>
          <w:sz w:val="24"/>
          <w:szCs w:val="24"/>
        </w:rPr>
        <w:t xml:space="preserve">27号院盘古大观A座3201   </w:t>
      </w:r>
    </w:p>
    <w:p w:rsidR="00E028DC" w:rsidRPr="00E32837" w:rsidRDefault="00E028DC" w:rsidP="00E028DC">
      <w:pPr>
        <w:ind w:left="225"/>
        <w:jc w:val="left"/>
        <w:rPr>
          <w:rFonts w:ascii="宋体" w:hAnsi="宋体"/>
          <w:sz w:val="24"/>
          <w:szCs w:val="24"/>
        </w:rPr>
      </w:pPr>
      <w:r w:rsidRPr="00E32837">
        <w:rPr>
          <w:rFonts w:ascii="宋体" w:hAnsi="宋体" w:hint="eastAsia"/>
          <w:sz w:val="24"/>
          <w:szCs w:val="24"/>
        </w:rPr>
        <w:t>法定代表人：李招弟</w:t>
      </w:r>
    </w:p>
    <w:p w:rsidR="00E028DC" w:rsidRPr="00E32837" w:rsidRDefault="00E028DC" w:rsidP="00E028DC">
      <w:pPr>
        <w:ind w:left="225"/>
        <w:jc w:val="left"/>
        <w:rPr>
          <w:rFonts w:ascii="宋体" w:hAnsi="宋体"/>
          <w:sz w:val="24"/>
          <w:szCs w:val="24"/>
        </w:rPr>
      </w:pPr>
      <w:r w:rsidRPr="00E32837">
        <w:rPr>
          <w:rFonts w:ascii="宋体" w:hAnsi="宋体" w:hint="eastAsia"/>
          <w:sz w:val="24"/>
          <w:szCs w:val="24"/>
        </w:rPr>
        <w:t>电话：</w:t>
      </w:r>
      <w:r w:rsidRPr="00E32837">
        <w:rPr>
          <w:rFonts w:ascii="宋体" w:hAnsi="宋体"/>
          <w:sz w:val="24"/>
          <w:szCs w:val="24"/>
        </w:rPr>
        <w:t>400-876-9988</w:t>
      </w:r>
    </w:p>
    <w:p w:rsidR="00E028DC" w:rsidRPr="00E32837" w:rsidRDefault="00E028DC" w:rsidP="00E028DC">
      <w:pPr>
        <w:ind w:left="225"/>
        <w:jc w:val="left"/>
        <w:rPr>
          <w:rFonts w:ascii="宋体" w:hAnsi="宋体"/>
          <w:sz w:val="24"/>
          <w:szCs w:val="24"/>
        </w:rPr>
      </w:pPr>
      <w:r w:rsidRPr="00E32837">
        <w:rPr>
          <w:rFonts w:ascii="宋体" w:hAnsi="宋体" w:hint="eastAsia"/>
          <w:sz w:val="24"/>
          <w:szCs w:val="24"/>
        </w:rPr>
        <w:t>网址</w:t>
      </w:r>
      <w:r w:rsidRPr="00E32837">
        <w:rPr>
          <w:rFonts w:ascii="宋体" w:hAnsi="宋体"/>
          <w:sz w:val="24"/>
          <w:szCs w:val="24"/>
        </w:rPr>
        <w:t xml:space="preserve">: </w:t>
      </w:r>
      <w:r w:rsidR="00EE5975" w:rsidRPr="00EE5975">
        <w:rPr>
          <w:rFonts w:ascii="宋体" w:hAnsi="宋体"/>
          <w:sz w:val="24"/>
          <w:szCs w:val="24"/>
        </w:rPr>
        <w:t>www.wy-fund</w:t>
      </w:r>
      <w:r w:rsidRPr="00E32837">
        <w:rPr>
          <w:rFonts w:ascii="宋体" w:hAnsi="宋体"/>
          <w:sz w:val="24"/>
          <w:szCs w:val="24"/>
        </w:rPr>
        <w:t>.com</w:t>
      </w:r>
    </w:p>
    <w:p w:rsidR="00E028DC" w:rsidRPr="00CF15D9" w:rsidRDefault="00E028DC" w:rsidP="00E028DC">
      <w:pPr>
        <w:ind w:left="225"/>
        <w:jc w:val="left"/>
        <w:rPr>
          <w:rFonts w:ascii="宋体" w:hAnsi="宋体"/>
          <w:sz w:val="24"/>
        </w:rPr>
      </w:pPr>
      <w:r w:rsidRPr="00CF15D9">
        <w:rPr>
          <w:rFonts w:ascii="宋体" w:hAnsi="宋体"/>
          <w:sz w:val="24"/>
          <w:szCs w:val="24"/>
        </w:rPr>
        <w:t>(139)</w:t>
      </w:r>
      <w:r w:rsidRPr="00CF15D9">
        <w:rPr>
          <w:rFonts w:ascii="宋体" w:hAnsi="宋体" w:hint="eastAsia"/>
          <w:sz w:val="24"/>
          <w:szCs w:val="24"/>
        </w:rPr>
        <w:t>玄元保险代理有限公司</w:t>
      </w:r>
    </w:p>
    <w:p w:rsidR="00E028DC" w:rsidRDefault="00E028DC" w:rsidP="00E028DC">
      <w:pPr>
        <w:adjustRightInd w:val="0"/>
        <w:snapToGrid w:val="0"/>
        <w:ind w:left="284"/>
        <w:rPr>
          <w:rFonts w:ascii="宋体" w:hAnsi="宋体" w:cs="宋体"/>
          <w:kern w:val="0"/>
          <w:sz w:val="24"/>
        </w:rPr>
      </w:pPr>
      <w:r w:rsidRPr="00CF15D9">
        <w:rPr>
          <w:rFonts w:ascii="宋体" w:hAnsi="宋体" w:cs="宋体" w:hint="eastAsia"/>
          <w:kern w:val="0"/>
          <w:sz w:val="24"/>
        </w:rPr>
        <w:t>注册地址：中国（上海）自由贸易试验区张杨路</w:t>
      </w:r>
      <w:r w:rsidRPr="00CF15D9">
        <w:rPr>
          <w:rFonts w:ascii="宋体" w:hAnsi="宋体" w:cs="宋体"/>
          <w:kern w:val="0"/>
          <w:sz w:val="24"/>
        </w:rPr>
        <w:t>707号1105室</w:t>
      </w:r>
    </w:p>
    <w:p w:rsidR="00E028DC" w:rsidRDefault="00E028DC" w:rsidP="00E028DC">
      <w:pPr>
        <w:adjustRightInd w:val="0"/>
        <w:snapToGrid w:val="0"/>
        <w:ind w:left="284"/>
        <w:rPr>
          <w:rFonts w:ascii="宋体" w:hAnsi="宋体" w:cs="宋体"/>
          <w:kern w:val="0"/>
          <w:sz w:val="24"/>
        </w:rPr>
      </w:pPr>
      <w:r w:rsidRPr="00CF15D9">
        <w:rPr>
          <w:rFonts w:ascii="宋体" w:hAnsi="宋体" w:cs="宋体" w:hint="eastAsia"/>
          <w:kern w:val="0"/>
          <w:sz w:val="24"/>
        </w:rPr>
        <w:t>办公地址：中国（上海）自由贸易试验区张杨路</w:t>
      </w:r>
      <w:r w:rsidRPr="00CF15D9">
        <w:rPr>
          <w:rFonts w:ascii="宋体" w:hAnsi="宋体" w:cs="宋体"/>
          <w:kern w:val="0"/>
          <w:sz w:val="24"/>
        </w:rPr>
        <w:t>707号1105室</w:t>
      </w:r>
    </w:p>
    <w:p w:rsidR="00E028DC" w:rsidRDefault="00E028DC" w:rsidP="00E028DC">
      <w:pPr>
        <w:adjustRightInd w:val="0"/>
        <w:snapToGrid w:val="0"/>
        <w:ind w:left="284"/>
        <w:rPr>
          <w:rFonts w:ascii="宋体" w:hAnsi="宋体" w:cs="宋体"/>
          <w:kern w:val="0"/>
          <w:sz w:val="24"/>
        </w:rPr>
      </w:pPr>
      <w:r w:rsidRPr="00CF15D9">
        <w:rPr>
          <w:rFonts w:ascii="宋体" w:hAnsi="宋体" w:cs="宋体" w:hint="eastAsia"/>
          <w:kern w:val="0"/>
          <w:sz w:val="24"/>
        </w:rPr>
        <w:t>法定代表人：马永谙</w:t>
      </w:r>
    </w:p>
    <w:p w:rsidR="00E028DC" w:rsidRDefault="00E028DC" w:rsidP="00E028DC">
      <w:pPr>
        <w:adjustRightInd w:val="0"/>
        <w:snapToGrid w:val="0"/>
        <w:ind w:left="284"/>
        <w:rPr>
          <w:rFonts w:ascii="宋体" w:hAnsi="宋体" w:cs="宋体"/>
          <w:kern w:val="0"/>
          <w:sz w:val="24"/>
        </w:rPr>
      </w:pPr>
      <w:r w:rsidRPr="00CF15D9">
        <w:rPr>
          <w:rFonts w:ascii="宋体" w:hAnsi="宋体" w:cs="宋体" w:hint="eastAsia"/>
          <w:kern w:val="0"/>
          <w:sz w:val="24"/>
        </w:rPr>
        <w:t>联系电话：</w:t>
      </w:r>
      <w:r w:rsidRPr="00CF15D9">
        <w:rPr>
          <w:rFonts w:ascii="宋体" w:hAnsi="宋体" w:cs="宋体"/>
          <w:kern w:val="0"/>
          <w:sz w:val="24"/>
        </w:rPr>
        <w:t>021-50701053</w:t>
      </w:r>
    </w:p>
    <w:p w:rsidR="00E028DC" w:rsidRDefault="00E028DC" w:rsidP="00E028DC">
      <w:pPr>
        <w:adjustRightInd w:val="0"/>
        <w:snapToGrid w:val="0"/>
        <w:ind w:left="284"/>
        <w:rPr>
          <w:rFonts w:ascii="宋体" w:hAnsi="宋体" w:cs="宋体"/>
          <w:kern w:val="0"/>
          <w:sz w:val="24"/>
        </w:rPr>
      </w:pPr>
      <w:r w:rsidRPr="00CF15D9">
        <w:rPr>
          <w:rFonts w:ascii="宋体" w:hAnsi="宋体"/>
          <w:sz w:val="24"/>
          <w:szCs w:val="24"/>
        </w:rPr>
        <w:t>(140)浙江绍兴瑞</w:t>
      </w:r>
      <w:r w:rsidRPr="00CF15D9">
        <w:rPr>
          <w:rFonts w:ascii="宋体" w:hAnsi="宋体" w:cs="宋体"/>
          <w:kern w:val="0"/>
          <w:sz w:val="24"/>
        </w:rPr>
        <w:t>丰农村商业银行股份有限公司</w:t>
      </w:r>
    </w:p>
    <w:p w:rsidR="00E028DC" w:rsidRPr="00CF15D9" w:rsidRDefault="00E028DC" w:rsidP="00E028DC">
      <w:pPr>
        <w:adjustRightInd w:val="0"/>
        <w:snapToGrid w:val="0"/>
        <w:ind w:left="284"/>
        <w:rPr>
          <w:rFonts w:ascii="宋体" w:hAnsi="宋体" w:cs="宋体"/>
          <w:kern w:val="0"/>
          <w:sz w:val="24"/>
        </w:rPr>
      </w:pPr>
      <w:r w:rsidRPr="00CF15D9">
        <w:rPr>
          <w:rFonts w:ascii="宋体" w:hAnsi="宋体" w:cs="宋体"/>
          <w:kern w:val="0"/>
          <w:sz w:val="24"/>
        </w:rPr>
        <w:t>住所：浙江省绍兴市柯桥区笛扬路1363号</w:t>
      </w:r>
      <w:r w:rsidRPr="00CF15D9">
        <w:rPr>
          <w:rFonts w:ascii="宋体" w:hAnsi="宋体" w:cs="宋体"/>
          <w:kern w:val="0"/>
          <w:sz w:val="24"/>
        </w:rPr>
        <w:br/>
        <w:t xml:space="preserve">法定代表人：俞俊海 </w:t>
      </w:r>
      <w:r w:rsidRPr="00CF15D9">
        <w:rPr>
          <w:rFonts w:ascii="宋体" w:hAnsi="宋体" w:cs="宋体"/>
          <w:kern w:val="0"/>
          <w:sz w:val="24"/>
        </w:rPr>
        <w:br/>
        <w:t>联系电话：0575-81105323</w:t>
      </w:r>
      <w:r w:rsidRPr="00CF15D9">
        <w:rPr>
          <w:rFonts w:ascii="宋体" w:hAnsi="宋体" w:cs="宋体"/>
          <w:kern w:val="0"/>
          <w:sz w:val="24"/>
        </w:rPr>
        <w:br/>
        <w:t>传真号码：0575-81168501</w:t>
      </w:r>
    </w:p>
    <w:p w:rsidR="00E028DC" w:rsidRDefault="00E028DC" w:rsidP="00E028DC">
      <w:pPr>
        <w:adjustRightInd w:val="0"/>
        <w:snapToGrid w:val="0"/>
        <w:ind w:left="284"/>
        <w:rPr>
          <w:rFonts w:ascii="宋体" w:hAnsi="宋体" w:cs="宋体"/>
          <w:kern w:val="0"/>
          <w:sz w:val="24"/>
        </w:rPr>
      </w:pPr>
      <w:r>
        <w:rPr>
          <w:rFonts w:ascii="宋体" w:hAnsi="宋体" w:cs="宋体" w:hint="eastAsia"/>
          <w:kern w:val="0"/>
          <w:sz w:val="24"/>
        </w:rPr>
        <w:t>(141)</w:t>
      </w:r>
      <w:r w:rsidRPr="00CF15D9">
        <w:rPr>
          <w:rFonts w:ascii="宋体" w:hAnsi="宋体" w:cs="宋体" w:hint="eastAsia"/>
          <w:kern w:val="0"/>
          <w:sz w:val="24"/>
        </w:rPr>
        <w:t>江苏汇林保大基金销售有限公司</w:t>
      </w:r>
    </w:p>
    <w:p w:rsidR="00E028DC" w:rsidRDefault="00E028DC" w:rsidP="00E028DC">
      <w:pPr>
        <w:adjustRightInd w:val="0"/>
        <w:snapToGrid w:val="0"/>
        <w:ind w:left="284"/>
        <w:rPr>
          <w:rFonts w:ascii="宋体" w:hAnsi="宋体" w:cs="宋体"/>
          <w:kern w:val="0"/>
          <w:sz w:val="24"/>
        </w:rPr>
      </w:pPr>
      <w:r w:rsidRPr="00CF15D9">
        <w:rPr>
          <w:rFonts w:ascii="宋体" w:hAnsi="宋体" w:cs="宋体" w:hint="eastAsia"/>
          <w:kern w:val="0"/>
          <w:sz w:val="24"/>
        </w:rPr>
        <w:t>注册地址：南京市高淳区经济开发区古檀大道</w:t>
      </w:r>
      <w:r w:rsidRPr="00CF15D9">
        <w:rPr>
          <w:rFonts w:ascii="宋体" w:hAnsi="宋体" w:cs="宋体"/>
          <w:kern w:val="0"/>
          <w:sz w:val="24"/>
        </w:rPr>
        <w:t>47号</w:t>
      </w:r>
    </w:p>
    <w:p w:rsidR="00E028DC" w:rsidRDefault="00E028DC" w:rsidP="00E028DC">
      <w:pPr>
        <w:adjustRightInd w:val="0"/>
        <w:snapToGrid w:val="0"/>
        <w:ind w:left="284"/>
        <w:rPr>
          <w:rFonts w:ascii="宋体" w:hAnsi="宋体" w:cs="宋体"/>
          <w:kern w:val="0"/>
          <w:sz w:val="24"/>
        </w:rPr>
      </w:pPr>
      <w:r w:rsidRPr="00CF15D9">
        <w:rPr>
          <w:rFonts w:ascii="宋体" w:hAnsi="宋体" w:cs="宋体" w:hint="eastAsia"/>
          <w:kern w:val="0"/>
          <w:sz w:val="24"/>
        </w:rPr>
        <w:t>法定代表人：吴言林</w:t>
      </w:r>
    </w:p>
    <w:p w:rsidR="00E028DC" w:rsidRDefault="00E028DC" w:rsidP="00E028DC">
      <w:pPr>
        <w:adjustRightInd w:val="0"/>
        <w:snapToGrid w:val="0"/>
        <w:ind w:left="284"/>
        <w:rPr>
          <w:rFonts w:ascii="宋体" w:hAnsi="宋体" w:cs="宋体"/>
          <w:kern w:val="0"/>
          <w:sz w:val="24"/>
        </w:rPr>
      </w:pPr>
      <w:r w:rsidRPr="00CF15D9">
        <w:rPr>
          <w:rFonts w:ascii="宋体" w:hAnsi="宋体" w:cs="宋体" w:hint="eastAsia"/>
          <w:kern w:val="0"/>
          <w:sz w:val="24"/>
        </w:rPr>
        <w:t>联系电话：</w:t>
      </w:r>
      <w:r w:rsidRPr="00CF15D9">
        <w:rPr>
          <w:rFonts w:ascii="宋体" w:hAnsi="宋体" w:cs="宋体"/>
          <w:kern w:val="0"/>
          <w:sz w:val="24"/>
        </w:rPr>
        <w:t>025-66046166</w:t>
      </w:r>
    </w:p>
    <w:p w:rsidR="00E028DC" w:rsidRDefault="00E028DC" w:rsidP="00E028DC">
      <w:pPr>
        <w:adjustRightInd w:val="0"/>
        <w:snapToGrid w:val="0"/>
        <w:ind w:left="284"/>
        <w:rPr>
          <w:rFonts w:ascii="宋体" w:hAnsi="宋体" w:cs="宋体"/>
          <w:kern w:val="0"/>
          <w:sz w:val="24"/>
        </w:rPr>
      </w:pPr>
      <w:r>
        <w:rPr>
          <w:rFonts w:ascii="宋体" w:hAnsi="宋体" w:cs="宋体" w:hint="eastAsia"/>
          <w:kern w:val="0"/>
          <w:sz w:val="24"/>
        </w:rPr>
        <w:t>(142)</w:t>
      </w:r>
      <w:r w:rsidRPr="00CF15D9">
        <w:rPr>
          <w:rFonts w:ascii="宋体" w:hAnsi="宋体" w:cs="宋体" w:hint="eastAsia"/>
          <w:kern w:val="0"/>
          <w:sz w:val="24"/>
        </w:rPr>
        <w:t>长城证券股份有限公司</w:t>
      </w:r>
    </w:p>
    <w:p w:rsidR="00E028DC" w:rsidRPr="00CF15D9" w:rsidRDefault="00E028DC" w:rsidP="00E028DC">
      <w:pPr>
        <w:adjustRightInd w:val="0"/>
        <w:snapToGrid w:val="0"/>
        <w:ind w:left="284"/>
        <w:rPr>
          <w:rFonts w:ascii="宋体" w:hAnsi="宋体" w:cs="宋体"/>
          <w:kern w:val="0"/>
          <w:sz w:val="24"/>
        </w:rPr>
      </w:pPr>
      <w:r w:rsidRPr="00CF15D9">
        <w:rPr>
          <w:rFonts w:ascii="宋体" w:hAnsi="宋体" w:cs="宋体" w:hint="eastAsia"/>
          <w:kern w:val="0"/>
          <w:sz w:val="24"/>
        </w:rPr>
        <w:t>注册地址：</w:t>
      </w:r>
      <w:r w:rsidRPr="00CF15D9">
        <w:rPr>
          <w:rFonts w:ascii="宋体" w:hAnsi="宋体" w:cs="宋体"/>
          <w:kern w:val="0"/>
          <w:sz w:val="24"/>
        </w:rPr>
        <w:t>深圳市福田区深南大道6008号特区报业大厦16/17层</w:t>
      </w:r>
    </w:p>
    <w:p w:rsidR="00E028DC" w:rsidRPr="00CF15D9" w:rsidRDefault="00E028DC" w:rsidP="00E028DC">
      <w:pPr>
        <w:adjustRightInd w:val="0"/>
        <w:snapToGrid w:val="0"/>
        <w:ind w:left="284"/>
        <w:rPr>
          <w:rFonts w:ascii="宋体" w:hAnsi="宋体" w:cs="宋体"/>
          <w:kern w:val="0"/>
          <w:sz w:val="24"/>
        </w:rPr>
      </w:pPr>
      <w:r w:rsidRPr="00CF15D9">
        <w:rPr>
          <w:rFonts w:ascii="宋体" w:hAnsi="宋体" w:cs="宋体" w:hint="eastAsia"/>
          <w:kern w:val="0"/>
          <w:sz w:val="24"/>
        </w:rPr>
        <w:t>办公地址：</w:t>
      </w:r>
      <w:r w:rsidRPr="00CF15D9">
        <w:rPr>
          <w:rFonts w:ascii="宋体" w:hAnsi="宋体" w:cs="宋体"/>
          <w:kern w:val="0"/>
          <w:sz w:val="24"/>
        </w:rPr>
        <w:t>深圳市福田区深南大道6008号特区报业大厦16/17层</w:t>
      </w:r>
    </w:p>
    <w:p w:rsidR="00E028DC" w:rsidRPr="00CF15D9" w:rsidRDefault="00E028DC" w:rsidP="00E028DC">
      <w:pPr>
        <w:adjustRightInd w:val="0"/>
        <w:snapToGrid w:val="0"/>
        <w:ind w:left="284"/>
        <w:rPr>
          <w:rFonts w:ascii="宋体" w:hAnsi="宋体" w:cs="宋体"/>
          <w:kern w:val="0"/>
          <w:sz w:val="24"/>
        </w:rPr>
      </w:pPr>
      <w:r w:rsidRPr="00CF15D9">
        <w:rPr>
          <w:rFonts w:ascii="宋体" w:hAnsi="宋体" w:cs="宋体" w:hint="eastAsia"/>
          <w:kern w:val="0"/>
          <w:sz w:val="24"/>
        </w:rPr>
        <w:t>法定代表人：丁益</w:t>
      </w:r>
    </w:p>
    <w:p w:rsidR="00E028DC" w:rsidRPr="00CF15D9" w:rsidRDefault="00E028DC" w:rsidP="00E028DC">
      <w:pPr>
        <w:adjustRightInd w:val="0"/>
        <w:snapToGrid w:val="0"/>
        <w:ind w:left="284"/>
        <w:rPr>
          <w:rFonts w:ascii="宋体" w:hAnsi="宋体" w:cs="宋体"/>
          <w:kern w:val="0"/>
          <w:sz w:val="24"/>
        </w:rPr>
      </w:pPr>
      <w:r w:rsidRPr="00CF15D9">
        <w:rPr>
          <w:rFonts w:ascii="宋体" w:hAnsi="宋体" w:cs="宋体" w:hint="eastAsia"/>
          <w:kern w:val="0"/>
          <w:sz w:val="24"/>
        </w:rPr>
        <w:t>客户服务电话：</w:t>
      </w:r>
      <w:r w:rsidRPr="00CF15D9">
        <w:rPr>
          <w:rFonts w:ascii="宋体" w:hAnsi="宋体" w:cs="宋体"/>
          <w:kern w:val="0"/>
          <w:sz w:val="24"/>
        </w:rPr>
        <w:t>400-6666-888</w:t>
      </w:r>
    </w:p>
    <w:p w:rsidR="00CC1D54" w:rsidRPr="00CC1D54" w:rsidRDefault="00E028DC" w:rsidP="00536104">
      <w:pPr>
        <w:ind w:left="225"/>
        <w:jc w:val="left"/>
        <w:rPr>
          <w:rFonts w:hAnsi="宋体"/>
          <w:sz w:val="24"/>
          <w:szCs w:val="24"/>
        </w:rPr>
      </w:pPr>
      <w:r w:rsidRPr="00CF15D9">
        <w:rPr>
          <w:rFonts w:cs="宋体" w:hint="eastAsia"/>
        </w:rPr>
        <w:t>公司网站：</w:t>
      </w:r>
      <w:r w:rsidRPr="00CF15D9">
        <w:rPr>
          <w:rFonts w:cs="宋体" w:hint="eastAsia"/>
        </w:rPr>
        <w:t>www.cgws.com</w:t>
      </w:r>
    </w:p>
    <w:p w:rsidR="00B17D0A" w:rsidRPr="00200843" w:rsidRDefault="00B17D0A" w:rsidP="00536104">
      <w:pPr>
        <w:pStyle w:val="a7"/>
        <w:jc w:val="both"/>
        <w:rPr>
          <w:rFonts w:ascii="Times New Roman" w:hAnsi="Times New Roman"/>
        </w:rPr>
      </w:pPr>
      <w:bookmarkStart w:id="45" w:name="_Hlt139856224"/>
      <w:bookmarkStart w:id="46" w:name="_Toc167015382"/>
      <w:bookmarkEnd w:id="31"/>
      <w:bookmarkEnd w:id="45"/>
    </w:p>
    <w:p w:rsidR="00FB682D" w:rsidRPr="00E92061" w:rsidRDefault="00FB682D" w:rsidP="00E92061">
      <w:pPr>
        <w:ind w:left="225"/>
        <w:jc w:val="left"/>
        <w:rPr>
          <w:rFonts w:ascii="宋体" w:hAnsi="宋体"/>
          <w:sz w:val="24"/>
          <w:szCs w:val="24"/>
        </w:rPr>
      </w:pPr>
      <w:r w:rsidRPr="00E92061">
        <w:rPr>
          <w:rFonts w:ascii="宋体" w:hAnsi="宋体"/>
          <w:sz w:val="24"/>
          <w:szCs w:val="24"/>
        </w:rPr>
        <w:t>（二）登记机构</w:t>
      </w:r>
      <w:bookmarkEnd w:id="46"/>
    </w:p>
    <w:p w:rsidR="00FB682D" w:rsidRPr="00E92061" w:rsidRDefault="00FB682D" w:rsidP="00E92061">
      <w:pPr>
        <w:ind w:left="225"/>
        <w:jc w:val="left"/>
        <w:rPr>
          <w:rFonts w:ascii="宋体" w:hAnsi="宋体"/>
          <w:sz w:val="24"/>
          <w:szCs w:val="24"/>
        </w:rPr>
      </w:pPr>
      <w:r w:rsidRPr="00E92061">
        <w:rPr>
          <w:rFonts w:ascii="宋体" w:hAnsi="宋体"/>
          <w:sz w:val="24"/>
          <w:szCs w:val="24"/>
        </w:rPr>
        <w:t>名称：华安基金管理有限公司</w:t>
      </w:r>
    </w:p>
    <w:p w:rsidR="00FB682D" w:rsidRPr="00E92061" w:rsidRDefault="00FB682D" w:rsidP="00E92061">
      <w:pPr>
        <w:ind w:left="225"/>
        <w:jc w:val="left"/>
        <w:rPr>
          <w:rFonts w:ascii="宋体" w:hAnsi="宋体"/>
          <w:sz w:val="24"/>
          <w:szCs w:val="24"/>
        </w:rPr>
      </w:pPr>
      <w:r w:rsidRPr="00E92061">
        <w:rPr>
          <w:rFonts w:ascii="宋体" w:hAnsi="宋体"/>
          <w:sz w:val="24"/>
          <w:szCs w:val="24"/>
        </w:rPr>
        <w:t>住所：</w:t>
      </w:r>
      <w:r w:rsidR="00105320" w:rsidRPr="00BF741D">
        <w:rPr>
          <w:rFonts w:ascii="宋体" w:hAnsi="宋体" w:hint="eastAsia"/>
          <w:sz w:val="24"/>
          <w:szCs w:val="24"/>
        </w:rPr>
        <w:t>中国（上海）自由贸易试验区世纪大道</w:t>
      </w:r>
      <w:r w:rsidR="00105320" w:rsidRPr="00BF741D">
        <w:rPr>
          <w:rFonts w:ascii="宋体" w:hAnsi="宋体"/>
          <w:sz w:val="24"/>
          <w:szCs w:val="24"/>
        </w:rPr>
        <w:t>8</w:t>
      </w:r>
      <w:r w:rsidR="00105320" w:rsidRPr="00BF741D">
        <w:rPr>
          <w:rFonts w:ascii="宋体" w:hAnsi="宋体" w:hint="eastAsia"/>
          <w:sz w:val="24"/>
          <w:szCs w:val="24"/>
        </w:rPr>
        <w:t>号</w:t>
      </w:r>
      <w:r w:rsidR="006A2543" w:rsidRPr="00BF741D">
        <w:rPr>
          <w:rFonts w:ascii="宋体" w:hAnsi="宋体" w:hint="eastAsia"/>
          <w:sz w:val="24"/>
          <w:szCs w:val="24"/>
        </w:rPr>
        <w:t>国金中心</w:t>
      </w:r>
      <w:r w:rsidR="00105320" w:rsidRPr="00BF741D">
        <w:rPr>
          <w:rFonts w:ascii="宋体" w:hAnsi="宋体" w:hint="eastAsia"/>
          <w:sz w:val="24"/>
          <w:szCs w:val="24"/>
        </w:rPr>
        <w:t>二期</w:t>
      </w:r>
      <w:r w:rsidR="00105320" w:rsidRPr="00BF741D">
        <w:rPr>
          <w:rFonts w:ascii="宋体" w:hAnsi="宋体"/>
          <w:sz w:val="24"/>
          <w:szCs w:val="24"/>
        </w:rPr>
        <w:t>31</w:t>
      </w:r>
      <w:r w:rsidR="00105320" w:rsidRPr="00BF741D">
        <w:rPr>
          <w:rFonts w:ascii="宋体" w:hAnsi="宋体" w:hint="eastAsia"/>
          <w:sz w:val="24"/>
          <w:szCs w:val="24"/>
        </w:rPr>
        <w:t>－</w:t>
      </w:r>
      <w:r w:rsidR="00105320" w:rsidRPr="00BF741D">
        <w:rPr>
          <w:rFonts w:ascii="宋体" w:hAnsi="宋体"/>
          <w:sz w:val="24"/>
          <w:szCs w:val="24"/>
        </w:rPr>
        <w:t>32</w:t>
      </w:r>
      <w:r w:rsidR="00366631" w:rsidRPr="00366631">
        <w:rPr>
          <w:rFonts w:ascii="宋体" w:hAnsi="宋体" w:hint="eastAsia"/>
          <w:sz w:val="24"/>
          <w:szCs w:val="24"/>
        </w:rPr>
        <w:t>层</w:t>
      </w:r>
    </w:p>
    <w:p w:rsidR="00FB682D" w:rsidRPr="00E92061" w:rsidRDefault="00FB682D" w:rsidP="00E92061">
      <w:pPr>
        <w:ind w:left="225"/>
        <w:jc w:val="left"/>
        <w:rPr>
          <w:rFonts w:ascii="宋体" w:hAnsi="宋体"/>
          <w:sz w:val="24"/>
          <w:szCs w:val="24"/>
        </w:rPr>
      </w:pPr>
      <w:r w:rsidRPr="00E92061">
        <w:rPr>
          <w:rFonts w:ascii="宋体" w:hAnsi="宋体"/>
          <w:sz w:val="24"/>
          <w:szCs w:val="24"/>
        </w:rPr>
        <w:t>法定代表人：</w:t>
      </w:r>
      <w:r w:rsidRPr="00E92061">
        <w:rPr>
          <w:rFonts w:ascii="宋体" w:hAnsi="宋体" w:hint="eastAsia"/>
          <w:sz w:val="24"/>
          <w:szCs w:val="24"/>
        </w:rPr>
        <w:t>朱学华</w:t>
      </w:r>
    </w:p>
    <w:p w:rsidR="00FB682D" w:rsidRPr="00E92061" w:rsidRDefault="00FB682D" w:rsidP="00E92061">
      <w:pPr>
        <w:ind w:left="225"/>
        <w:jc w:val="left"/>
        <w:rPr>
          <w:rFonts w:ascii="宋体" w:hAnsi="宋体"/>
          <w:sz w:val="24"/>
          <w:szCs w:val="24"/>
        </w:rPr>
      </w:pPr>
      <w:r w:rsidRPr="00E92061">
        <w:rPr>
          <w:rFonts w:ascii="宋体" w:hAnsi="宋体"/>
          <w:sz w:val="24"/>
          <w:szCs w:val="24"/>
        </w:rPr>
        <w:t>电话：（021）38969999</w:t>
      </w:r>
    </w:p>
    <w:p w:rsidR="00FB682D" w:rsidRPr="00E92061" w:rsidRDefault="00FB682D" w:rsidP="00E92061">
      <w:pPr>
        <w:ind w:left="225"/>
        <w:jc w:val="left"/>
        <w:rPr>
          <w:rFonts w:ascii="宋体" w:hAnsi="宋体"/>
          <w:sz w:val="24"/>
          <w:szCs w:val="24"/>
        </w:rPr>
      </w:pPr>
      <w:r w:rsidRPr="00E92061">
        <w:rPr>
          <w:rFonts w:ascii="宋体" w:hAnsi="宋体"/>
          <w:sz w:val="24"/>
          <w:szCs w:val="24"/>
        </w:rPr>
        <w:t>传真：（021）33627962</w:t>
      </w:r>
    </w:p>
    <w:p w:rsidR="00FB682D" w:rsidRPr="00E92061" w:rsidRDefault="00FB682D" w:rsidP="00E92061">
      <w:pPr>
        <w:ind w:left="225"/>
        <w:jc w:val="left"/>
        <w:rPr>
          <w:rFonts w:ascii="宋体" w:hAnsi="宋体"/>
          <w:sz w:val="24"/>
          <w:szCs w:val="24"/>
        </w:rPr>
      </w:pPr>
      <w:r w:rsidRPr="00E92061">
        <w:rPr>
          <w:rFonts w:ascii="宋体" w:hAnsi="宋体"/>
          <w:sz w:val="24"/>
          <w:szCs w:val="24"/>
        </w:rPr>
        <w:t>联系人：赵良</w:t>
      </w:r>
    </w:p>
    <w:p w:rsidR="00FB682D" w:rsidRPr="00E92061" w:rsidRDefault="00FB682D" w:rsidP="00E92061">
      <w:pPr>
        <w:ind w:left="225"/>
        <w:jc w:val="left"/>
        <w:rPr>
          <w:rFonts w:ascii="宋体" w:hAnsi="宋体"/>
          <w:sz w:val="24"/>
          <w:szCs w:val="24"/>
        </w:rPr>
      </w:pPr>
      <w:r w:rsidRPr="00E92061">
        <w:rPr>
          <w:rFonts w:ascii="宋体" w:hAnsi="宋体"/>
          <w:sz w:val="24"/>
          <w:szCs w:val="24"/>
        </w:rPr>
        <w:t>客户服务中心电话：40088-50099</w:t>
      </w:r>
    </w:p>
    <w:p w:rsidR="00FB682D" w:rsidRPr="00E92061" w:rsidRDefault="00FB682D" w:rsidP="00E92061">
      <w:pPr>
        <w:ind w:left="225"/>
        <w:jc w:val="left"/>
        <w:rPr>
          <w:rFonts w:ascii="宋体" w:hAnsi="宋体"/>
          <w:sz w:val="24"/>
          <w:szCs w:val="24"/>
        </w:rPr>
      </w:pPr>
      <w:bookmarkStart w:id="47" w:name="_Toc167015383"/>
    </w:p>
    <w:p w:rsidR="00FB682D" w:rsidRPr="00E92061" w:rsidRDefault="00FB682D" w:rsidP="00E92061">
      <w:pPr>
        <w:ind w:left="225"/>
        <w:jc w:val="left"/>
        <w:rPr>
          <w:rFonts w:ascii="宋体" w:hAnsi="宋体"/>
          <w:sz w:val="24"/>
          <w:szCs w:val="24"/>
        </w:rPr>
      </w:pPr>
      <w:r w:rsidRPr="00E92061">
        <w:rPr>
          <w:rFonts w:ascii="宋体" w:hAnsi="宋体"/>
          <w:sz w:val="24"/>
          <w:szCs w:val="24"/>
        </w:rPr>
        <w:t>（三）出具法律意见书的律师事务所</w:t>
      </w:r>
      <w:bookmarkEnd w:id="47"/>
    </w:p>
    <w:p w:rsidR="00FB682D" w:rsidRPr="00E92061" w:rsidRDefault="00FB682D" w:rsidP="00E92061">
      <w:pPr>
        <w:ind w:left="225"/>
        <w:jc w:val="left"/>
        <w:rPr>
          <w:rFonts w:ascii="宋体" w:hAnsi="宋体"/>
          <w:sz w:val="24"/>
          <w:szCs w:val="24"/>
        </w:rPr>
      </w:pPr>
      <w:r w:rsidRPr="00E92061">
        <w:rPr>
          <w:rFonts w:ascii="宋体" w:hAnsi="宋体"/>
          <w:sz w:val="24"/>
          <w:szCs w:val="24"/>
        </w:rPr>
        <w:t xml:space="preserve">名称：通力律师事务所 </w:t>
      </w:r>
    </w:p>
    <w:p w:rsidR="00FB682D" w:rsidRPr="00E92061" w:rsidRDefault="00FB682D" w:rsidP="00E92061">
      <w:pPr>
        <w:ind w:left="225"/>
        <w:jc w:val="left"/>
        <w:rPr>
          <w:rFonts w:ascii="宋体" w:hAnsi="宋体"/>
          <w:sz w:val="24"/>
          <w:szCs w:val="24"/>
        </w:rPr>
      </w:pPr>
      <w:r w:rsidRPr="00E92061">
        <w:rPr>
          <w:rFonts w:ascii="宋体" w:hAnsi="宋体"/>
          <w:sz w:val="24"/>
          <w:szCs w:val="24"/>
        </w:rPr>
        <w:t>住所：上海市银城中路68号时代金融中心19楼</w:t>
      </w:r>
    </w:p>
    <w:p w:rsidR="00FB682D" w:rsidRPr="00E92061" w:rsidRDefault="00FB682D" w:rsidP="00E92061">
      <w:pPr>
        <w:ind w:left="225"/>
        <w:jc w:val="left"/>
        <w:rPr>
          <w:rFonts w:ascii="宋体" w:hAnsi="宋体"/>
          <w:sz w:val="24"/>
          <w:szCs w:val="24"/>
        </w:rPr>
      </w:pPr>
      <w:r w:rsidRPr="00E92061">
        <w:rPr>
          <w:rFonts w:ascii="宋体" w:hAnsi="宋体"/>
          <w:sz w:val="24"/>
          <w:szCs w:val="24"/>
        </w:rPr>
        <w:t>办公地址：上海市银城中路68号时代金融中心19楼</w:t>
      </w:r>
    </w:p>
    <w:p w:rsidR="00FB682D" w:rsidRPr="00E92061" w:rsidRDefault="00FB682D" w:rsidP="00E92061">
      <w:pPr>
        <w:ind w:left="225"/>
        <w:jc w:val="left"/>
        <w:rPr>
          <w:rFonts w:ascii="宋体" w:hAnsi="宋体"/>
          <w:sz w:val="24"/>
          <w:szCs w:val="24"/>
        </w:rPr>
      </w:pPr>
      <w:r w:rsidRPr="00E92061">
        <w:rPr>
          <w:rFonts w:ascii="宋体" w:hAnsi="宋体"/>
          <w:sz w:val="24"/>
          <w:szCs w:val="24"/>
        </w:rPr>
        <w:t>负责人：</w:t>
      </w:r>
      <w:r w:rsidRPr="00E92061">
        <w:rPr>
          <w:rFonts w:ascii="宋体" w:hAnsi="宋体" w:hint="eastAsia"/>
          <w:sz w:val="24"/>
          <w:szCs w:val="24"/>
        </w:rPr>
        <w:t>俞卫锋</w:t>
      </w:r>
    </w:p>
    <w:p w:rsidR="00FB682D" w:rsidRPr="00E92061" w:rsidRDefault="00FB682D" w:rsidP="00E92061">
      <w:pPr>
        <w:ind w:left="225"/>
        <w:jc w:val="left"/>
        <w:rPr>
          <w:rFonts w:ascii="宋体" w:hAnsi="宋体"/>
          <w:sz w:val="24"/>
          <w:szCs w:val="24"/>
        </w:rPr>
      </w:pPr>
      <w:r w:rsidRPr="00E92061">
        <w:rPr>
          <w:rFonts w:ascii="宋体" w:hAnsi="宋体"/>
          <w:sz w:val="24"/>
          <w:szCs w:val="24"/>
        </w:rPr>
        <w:t>电话：（021）31358666</w:t>
      </w:r>
    </w:p>
    <w:p w:rsidR="00FB682D" w:rsidRPr="00E92061" w:rsidRDefault="00FB682D" w:rsidP="00E92061">
      <w:pPr>
        <w:ind w:left="225"/>
        <w:jc w:val="left"/>
        <w:rPr>
          <w:rFonts w:ascii="宋体" w:hAnsi="宋体"/>
          <w:sz w:val="24"/>
          <w:szCs w:val="24"/>
        </w:rPr>
      </w:pPr>
      <w:r w:rsidRPr="00E92061">
        <w:rPr>
          <w:rFonts w:ascii="宋体" w:hAnsi="宋体"/>
          <w:sz w:val="24"/>
          <w:szCs w:val="24"/>
        </w:rPr>
        <w:t>传真：（021）31358600</w:t>
      </w:r>
    </w:p>
    <w:p w:rsidR="00FB682D" w:rsidRPr="00E92061" w:rsidRDefault="00FB682D" w:rsidP="00E92061">
      <w:pPr>
        <w:ind w:left="225"/>
        <w:jc w:val="left"/>
        <w:rPr>
          <w:rFonts w:ascii="宋体" w:hAnsi="宋体"/>
          <w:sz w:val="24"/>
          <w:szCs w:val="24"/>
        </w:rPr>
      </w:pPr>
      <w:r w:rsidRPr="00E92061">
        <w:rPr>
          <w:rFonts w:ascii="宋体" w:hAnsi="宋体"/>
          <w:sz w:val="24"/>
          <w:szCs w:val="24"/>
        </w:rPr>
        <w:t>联系人：</w:t>
      </w:r>
      <w:r w:rsidRPr="00E92061">
        <w:rPr>
          <w:rFonts w:ascii="宋体" w:hAnsi="宋体" w:hint="eastAsia"/>
          <w:sz w:val="24"/>
          <w:szCs w:val="24"/>
        </w:rPr>
        <w:t>孙睿</w:t>
      </w:r>
    </w:p>
    <w:p w:rsidR="00FB682D" w:rsidRPr="00E92061" w:rsidRDefault="00FB682D" w:rsidP="00E92061">
      <w:pPr>
        <w:ind w:left="225"/>
        <w:jc w:val="left"/>
        <w:rPr>
          <w:rFonts w:ascii="宋体" w:hAnsi="宋体"/>
          <w:sz w:val="24"/>
          <w:szCs w:val="24"/>
        </w:rPr>
      </w:pPr>
      <w:r w:rsidRPr="00E92061">
        <w:rPr>
          <w:rFonts w:ascii="宋体" w:hAnsi="宋体"/>
          <w:sz w:val="24"/>
          <w:szCs w:val="24"/>
        </w:rPr>
        <w:t>经办律师：</w:t>
      </w:r>
      <w:r w:rsidRPr="00E92061">
        <w:rPr>
          <w:rFonts w:ascii="宋体" w:hAnsi="宋体" w:hint="eastAsia"/>
          <w:sz w:val="24"/>
          <w:szCs w:val="24"/>
        </w:rPr>
        <w:t>黎明</w:t>
      </w:r>
      <w:r w:rsidRPr="00E92061">
        <w:rPr>
          <w:rFonts w:ascii="宋体" w:hAnsi="宋体"/>
          <w:sz w:val="24"/>
          <w:szCs w:val="24"/>
        </w:rPr>
        <w:t>、</w:t>
      </w:r>
      <w:r w:rsidRPr="00E92061">
        <w:rPr>
          <w:rFonts w:ascii="宋体" w:hAnsi="宋体" w:hint="eastAsia"/>
          <w:sz w:val="24"/>
          <w:szCs w:val="24"/>
        </w:rPr>
        <w:t>孙睿</w:t>
      </w:r>
    </w:p>
    <w:p w:rsidR="00FB682D" w:rsidRPr="00E92061" w:rsidRDefault="00FB682D" w:rsidP="00E92061">
      <w:pPr>
        <w:ind w:left="225"/>
        <w:jc w:val="left"/>
        <w:rPr>
          <w:rFonts w:ascii="宋体" w:hAnsi="宋体"/>
          <w:sz w:val="24"/>
          <w:szCs w:val="24"/>
        </w:rPr>
      </w:pPr>
    </w:p>
    <w:p w:rsidR="00193589" w:rsidRPr="00193589" w:rsidRDefault="00193589" w:rsidP="00193589">
      <w:pPr>
        <w:ind w:left="225"/>
        <w:jc w:val="left"/>
        <w:rPr>
          <w:rFonts w:ascii="宋体" w:hAnsi="宋体"/>
          <w:sz w:val="24"/>
          <w:szCs w:val="24"/>
        </w:rPr>
      </w:pPr>
      <w:r w:rsidRPr="00193589">
        <w:rPr>
          <w:rFonts w:ascii="宋体" w:hAnsi="宋体" w:hint="eastAsia"/>
          <w:sz w:val="24"/>
          <w:szCs w:val="24"/>
        </w:rPr>
        <w:t>（四）会计师事务所和经办注册会计师</w:t>
      </w:r>
    </w:p>
    <w:p w:rsidR="00E028DC" w:rsidRPr="00017A74" w:rsidRDefault="00193589" w:rsidP="00E028DC">
      <w:pPr>
        <w:adjustRightInd w:val="0"/>
        <w:snapToGrid w:val="0"/>
        <w:ind w:leftChars="50" w:left="105" w:firstLineChars="50" w:firstLine="120"/>
        <w:jc w:val="left"/>
        <w:rPr>
          <w:rFonts w:hAnsi="宋体"/>
          <w:sz w:val="24"/>
          <w:szCs w:val="24"/>
        </w:rPr>
      </w:pPr>
      <w:r w:rsidRPr="00193589">
        <w:rPr>
          <w:rFonts w:ascii="宋体" w:hAnsi="宋体" w:hint="eastAsia"/>
          <w:sz w:val="24"/>
          <w:szCs w:val="24"/>
        </w:rPr>
        <w:t>名称：</w:t>
      </w:r>
      <w:r w:rsidR="00E028DC" w:rsidRPr="00017A74">
        <w:rPr>
          <w:rFonts w:hAnsi="宋体" w:hint="eastAsia"/>
          <w:sz w:val="24"/>
          <w:szCs w:val="24"/>
        </w:rPr>
        <w:t>安永华明会计师事务所（特殊普通合伙）</w:t>
      </w:r>
    </w:p>
    <w:p w:rsidR="00E028DC" w:rsidRPr="00017A74" w:rsidRDefault="00E028DC" w:rsidP="00E028DC">
      <w:pPr>
        <w:adjustRightInd w:val="0"/>
        <w:snapToGrid w:val="0"/>
        <w:ind w:leftChars="50" w:left="105" w:firstLineChars="50" w:firstLine="120"/>
        <w:jc w:val="left"/>
        <w:rPr>
          <w:rFonts w:hAnsi="宋体"/>
          <w:sz w:val="24"/>
          <w:szCs w:val="24"/>
        </w:rPr>
      </w:pPr>
      <w:r w:rsidRPr="00017A74">
        <w:rPr>
          <w:rFonts w:hAnsi="宋体" w:hint="eastAsia"/>
          <w:sz w:val="24"/>
          <w:szCs w:val="24"/>
        </w:rPr>
        <w:t>住所：北京市东城区东长安街</w:t>
      </w:r>
      <w:r w:rsidRPr="00017A74">
        <w:rPr>
          <w:rFonts w:hAnsi="宋体" w:hint="eastAsia"/>
          <w:sz w:val="24"/>
          <w:szCs w:val="24"/>
        </w:rPr>
        <w:t>1</w:t>
      </w:r>
      <w:r w:rsidRPr="00017A74">
        <w:rPr>
          <w:rFonts w:hAnsi="宋体" w:hint="eastAsia"/>
          <w:sz w:val="24"/>
          <w:szCs w:val="24"/>
        </w:rPr>
        <w:t>号东方广场安永大楼</w:t>
      </w:r>
      <w:r w:rsidRPr="00017A74">
        <w:rPr>
          <w:rFonts w:hAnsi="宋体" w:hint="eastAsia"/>
          <w:sz w:val="24"/>
          <w:szCs w:val="24"/>
        </w:rPr>
        <w:t>17</w:t>
      </w:r>
      <w:r w:rsidRPr="00017A74">
        <w:rPr>
          <w:rFonts w:hAnsi="宋体" w:hint="eastAsia"/>
          <w:sz w:val="24"/>
          <w:szCs w:val="24"/>
        </w:rPr>
        <w:t>层</w:t>
      </w:r>
      <w:r w:rsidRPr="00017A74">
        <w:rPr>
          <w:rFonts w:hAnsi="宋体" w:hint="eastAsia"/>
          <w:sz w:val="24"/>
          <w:szCs w:val="24"/>
        </w:rPr>
        <w:t>01-12</w:t>
      </w:r>
      <w:r w:rsidRPr="00017A74">
        <w:rPr>
          <w:rFonts w:hAnsi="宋体" w:hint="eastAsia"/>
          <w:sz w:val="24"/>
          <w:szCs w:val="24"/>
        </w:rPr>
        <w:t>室</w:t>
      </w:r>
    </w:p>
    <w:p w:rsidR="00E028DC" w:rsidRPr="00017A74" w:rsidRDefault="00E028DC" w:rsidP="00E028DC">
      <w:pPr>
        <w:adjustRightInd w:val="0"/>
        <w:snapToGrid w:val="0"/>
        <w:ind w:leftChars="50" w:left="105" w:firstLineChars="50" w:firstLine="120"/>
        <w:jc w:val="left"/>
        <w:rPr>
          <w:rFonts w:hAnsi="宋体"/>
          <w:sz w:val="24"/>
          <w:szCs w:val="24"/>
        </w:rPr>
      </w:pPr>
      <w:r w:rsidRPr="00017A74">
        <w:rPr>
          <w:rFonts w:hAnsi="宋体" w:hint="eastAsia"/>
          <w:sz w:val="24"/>
          <w:szCs w:val="24"/>
        </w:rPr>
        <w:t>办公地址：上海市世纪大道</w:t>
      </w:r>
      <w:r w:rsidRPr="00017A74">
        <w:rPr>
          <w:rFonts w:hAnsi="宋体" w:hint="eastAsia"/>
          <w:sz w:val="24"/>
          <w:szCs w:val="24"/>
        </w:rPr>
        <w:t>100</w:t>
      </w:r>
      <w:r w:rsidRPr="00017A74">
        <w:rPr>
          <w:rFonts w:hAnsi="宋体" w:hint="eastAsia"/>
          <w:sz w:val="24"/>
          <w:szCs w:val="24"/>
        </w:rPr>
        <w:t>号环球金融中心</w:t>
      </w:r>
      <w:r w:rsidRPr="00017A74">
        <w:rPr>
          <w:rFonts w:hAnsi="宋体" w:hint="eastAsia"/>
          <w:sz w:val="24"/>
          <w:szCs w:val="24"/>
        </w:rPr>
        <w:t>50</w:t>
      </w:r>
      <w:r w:rsidRPr="00017A74">
        <w:rPr>
          <w:rFonts w:hAnsi="宋体" w:hint="eastAsia"/>
          <w:sz w:val="24"/>
          <w:szCs w:val="24"/>
        </w:rPr>
        <w:t>楼</w:t>
      </w:r>
    </w:p>
    <w:p w:rsidR="00E028DC" w:rsidRPr="00017A74" w:rsidRDefault="00E028DC" w:rsidP="00E028DC">
      <w:pPr>
        <w:adjustRightInd w:val="0"/>
        <w:snapToGrid w:val="0"/>
        <w:ind w:leftChars="50" w:left="105" w:firstLineChars="50" w:firstLine="120"/>
        <w:jc w:val="left"/>
        <w:rPr>
          <w:rFonts w:hAnsi="宋体"/>
          <w:sz w:val="24"/>
          <w:szCs w:val="24"/>
        </w:rPr>
      </w:pPr>
      <w:r w:rsidRPr="00017A74">
        <w:rPr>
          <w:rFonts w:hAnsi="宋体" w:hint="eastAsia"/>
          <w:sz w:val="24"/>
          <w:szCs w:val="24"/>
        </w:rPr>
        <w:t>执行事务合伙人：毛鞍宁</w:t>
      </w:r>
    </w:p>
    <w:p w:rsidR="00E028DC" w:rsidRPr="00017A74" w:rsidRDefault="00E028DC" w:rsidP="00E028DC">
      <w:pPr>
        <w:adjustRightInd w:val="0"/>
        <w:snapToGrid w:val="0"/>
        <w:ind w:leftChars="50" w:left="105" w:firstLineChars="50" w:firstLine="120"/>
        <w:jc w:val="left"/>
        <w:rPr>
          <w:rFonts w:hAnsi="宋体"/>
          <w:sz w:val="24"/>
          <w:szCs w:val="24"/>
        </w:rPr>
      </w:pPr>
      <w:r w:rsidRPr="00017A74">
        <w:rPr>
          <w:rFonts w:hAnsi="宋体" w:hint="eastAsia"/>
          <w:sz w:val="24"/>
          <w:szCs w:val="24"/>
        </w:rPr>
        <w:t>电话：</w:t>
      </w:r>
      <w:r w:rsidRPr="00017A74">
        <w:rPr>
          <w:rFonts w:hAnsi="宋体" w:hint="eastAsia"/>
          <w:sz w:val="24"/>
          <w:szCs w:val="24"/>
        </w:rPr>
        <w:t>(021)2228 8888</w:t>
      </w:r>
    </w:p>
    <w:p w:rsidR="00E028DC" w:rsidRPr="00017A74" w:rsidRDefault="00E028DC" w:rsidP="00E028DC">
      <w:pPr>
        <w:adjustRightInd w:val="0"/>
        <w:snapToGrid w:val="0"/>
        <w:ind w:leftChars="50" w:left="105" w:firstLineChars="50" w:firstLine="120"/>
        <w:jc w:val="left"/>
        <w:rPr>
          <w:rFonts w:hAnsi="宋体"/>
          <w:sz w:val="24"/>
          <w:szCs w:val="24"/>
        </w:rPr>
      </w:pPr>
      <w:r w:rsidRPr="00017A74">
        <w:rPr>
          <w:rFonts w:hAnsi="宋体" w:hint="eastAsia"/>
          <w:sz w:val="24"/>
          <w:szCs w:val="24"/>
        </w:rPr>
        <w:t>传真：</w:t>
      </w:r>
      <w:r w:rsidRPr="00017A74">
        <w:rPr>
          <w:rFonts w:hAnsi="宋体" w:hint="eastAsia"/>
          <w:sz w:val="24"/>
          <w:szCs w:val="24"/>
        </w:rPr>
        <w:t>(021)2228 0000</w:t>
      </w:r>
    </w:p>
    <w:p w:rsidR="00E028DC" w:rsidRPr="00017A74" w:rsidRDefault="00E028DC" w:rsidP="00E028DC">
      <w:pPr>
        <w:adjustRightInd w:val="0"/>
        <w:snapToGrid w:val="0"/>
        <w:ind w:leftChars="50" w:left="105" w:firstLineChars="50" w:firstLine="120"/>
        <w:jc w:val="left"/>
        <w:rPr>
          <w:rFonts w:hAnsi="宋体"/>
          <w:sz w:val="24"/>
          <w:szCs w:val="24"/>
        </w:rPr>
      </w:pPr>
      <w:r w:rsidRPr="00017A74">
        <w:rPr>
          <w:rFonts w:hAnsi="宋体" w:hint="eastAsia"/>
          <w:sz w:val="24"/>
          <w:szCs w:val="24"/>
        </w:rPr>
        <w:t>联系人：蒋燕华</w:t>
      </w:r>
    </w:p>
    <w:p w:rsidR="004C560C" w:rsidRDefault="00E028DC" w:rsidP="00E028DC">
      <w:pPr>
        <w:ind w:left="225"/>
        <w:jc w:val="left"/>
        <w:rPr>
          <w:rFonts w:hAnsi="宋体"/>
          <w:sz w:val="24"/>
          <w:szCs w:val="24"/>
        </w:rPr>
      </w:pPr>
      <w:r w:rsidRPr="00017A74">
        <w:rPr>
          <w:rFonts w:hAnsi="宋体" w:hint="eastAsia"/>
          <w:sz w:val="24"/>
          <w:szCs w:val="24"/>
        </w:rPr>
        <w:t>经办注册会计师：蒋燕华、沈熙苑</w:t>
      </w:r>
    </w:p>
    <w:p w:rsidR="00105320" w:rsidRDefault="00105320" w:rsidP="00E028DC">
      <w:pPr>
        <w:ind w:left="225"/>
        <w:jc w:val="left"/>
        <w:rPr>
          <w:rFonts w:hAnsi="宋体"/>
          <w:sz w:val="24"/>
          <w:szCs w:val="24"/>
        </w:rPr>
      </w:pPr>
    </w:p>
    <w:p w:rsidR="00653721" w:rsidRDefault="00653721" w:rsidP="00653721">
      <w:pPr>
        <w:pStyle w:val="10"/>
        <w:rPr>
          <w:rFonts w:ascii="Times New Roman" w:cs="Times New Roman"/>
        </w:rPr>
      </w:pPr>
      <w:bookmarkStart w:id="48" w:name="_Toc436047136"/>
      <w:bookmarkStart w:id="49" w:name="_Toc439767241"/>
      <w:r>
        <w:rPr>
          <w:rFonts w:ascii="Times New Roman" w:cs="Times New Roman"/>
        </w:rPr>
        <w:t>六、</w:t>
      </w:r>
      <w:r>
        <w:rPr>
          <w:rFonts w:ascii="Times New Roman" w:cs="Times New Roman" w:hint="eastAsia"/>
        </w:rPr>
        <w:t>基金的投资目标</w:t>
      </w:r>
      <w:bookmarkEnd w:id="48"/>
      <w:bookmarkEnd w:id="49"/>
    </w:p>
    <w:p w:rsidR="00653721" w:rsidRDefault="00B17D0A" w:rsidP="00B17D0A">
      <w:pPr>
        <w:ind w:firstLineChars="200" w:firstLine="480"/>
        <w:rPr>
          <w:bCs/>
          <w:sz w:val="24"/>
        </w:rPr>
      </w:pPr>
      <w:r w:rsidRPr="00A76BC3">
        <w:rPr>
          <w:rFonts w:hint="eastAsia"/>
          <w:bCs/>
          <w:sz w:val="24"/>
        </w:rPr>
        <w:t>本基金重点关注</w:t>
      </w:r>
      <w:r>
        <w:rPr>
          <w:rFonts w:hint="eastAsia"/>
          <w:bCs/>
          <w:sz w:val="24"/>
        </w:rPr>
        <w:t>国企改革</w:t>
      </w:r>
      <w:r w:rsidRPr="00A76BC3">
        <w:rPr>
          <w:rFonts w:hint="eastAsia"/>
          <w:bCs/>
          <w:sz w:val="24"/>
        </w:rPr>
        <w:t>带来的市场投资机会，在严格控制风险的前提下，通过高安全边际的证券精选，力争为投资者带来资产的稳健增值。</w:t>
      </w:r>
    </w:p>
    <w:p w:rsidR="00105320" w:rsidRPr="0080527C" w:rsidRDefault="00105320" w:rsidP="00105320">
      <w:pPr>
        <w:ind w:firstLineChars="200" w:firstLine="420"/>
      </w:pPr>
    </w:p>
    <w:p w:rsidR="00653721" w:rsidRDefault="00653721" w:rsidP="00653721">
      <w:pPr>
        <w:pStyle w:val="10"/>
        <w:rPr>
          <w:rFonts w:ascii="Times New Roman" w:hAnsi="Times New Roman" w:cs="Times New Roman"/>
        </w:rPr>
      </w:pPr>
      <w:bookmarkStart w:id="50" w:name="_Toc432780572"/>
      <w:bookmarkStart w:id="51" w:name="_Toc433375407"/>
      <w:bookmarkStart w:id="52" w:name="_Toc436047137"/>
      <w:bookmarkStart w:id="53" w:name="_Toc439767242"/>
      <w:r>
        <w:rPr>
          <w:rFonts w:hint="eastAsia"/>
        </w:rPr>
        <w:t>七</w:t>
      </w:r>
      <w:r>
        <w:rPr>
          <w:rFonts w:ascii="Times New Roman" w:cs="Times New Roman"/>
        </w:rPr>
        <w:t>、基金的投资</w:t>
      </w:r>
      <w:r>
        <w:rPr>
          <w:rFonts w:ascii="Times New Roman" w:cs="Times New Roman" w:hint="eastAsia"/>
        </w:rPr>
        <w:t>方向</w:t>
      </w:r>
      <w:bookmarkEnd w:id="50"/>
      <w:bookmarkEnd w:id="51"/>
      <w:bookmarkEnd w:id="52"/>
      <w:bookmarkEnd w:id="53"/>
    </w:p>
    <w:p w:rsidR="00B17D0A" w:rsidRDefault="00B17D0A" w:rsidP="00B17D0A">
      <w:pPr>
        <w:ind w:firstLineChars="200" w:firstLine="480"/>
        <w:rPr>
          <w:bCs/>
          <w:sz w:val="24"/>
        </w:rPr>
      </w:pPr>
      <w:bookmarkStart w:id="54" w:name="_Toc432780573"/>
      <w:bookmarkStart w:id="55" w:name="_Toc433375408"/>
      <w:bookmarkStart w:id="56" w:name="_Toc436047138"/>
      <w:r w:rsidRPr="00A76BC3">
        <w:rPr>
          <w:bCs/>
          <w:sz w:val="24"/>
        </w:rPr>
        <w:t>本基金的投资范围为具有良好流动性的金融工具，包括国内依法发行上市的股票（包括中小板、创业板及其他经中国证监会核准上市的股票）、债券（包括国债、央行票据、金融债、企业债、公司债、次级债、中小企业私募债、地方政府债券、中期票据、可转换债券（含分离交易可转债）、短期融资券、资产支持证券等）、债券回购、银行存款</w:t>
      </w:r>
      <w:r w:rsidRPr="00A76BC3">
        <w:rPr>
          <w:rFonts w:hint="eastAsia"/>
          <w:bCs/>
          <w:sz w:val="24"/>
        </w:rPr>
        <w:t>、</w:t>
      </w:r>
      <w:r w:rsidRPr="00A76BC3">
        <w:rPr>
          <w:bCs/>
          <w:sz w:val="24"/>
        </w:rPr>
        <w:t>权证、股指期货以及法律法规或中国证监会允许基金投资的其他金融工具</w:t>
      </w:r>
      <w:r w:rsidRPr="00A76BC3">
        <w:rPr>
          <w:bCs/>
          <w:sz w:val="24"/>
        </w:rPr>
        <w:t>(</w:t>
      </w:r>
      <w:r w:rsidRPr="00A76BC3">
        <w:rPr>
          <w:bCs/>
          <w:sz w:val="24"/>
        </w:rPr>
        <w:t>但须符合中国证监会相关规定</w:t>
      </w:r>
      <w:r w:rsidRPr="00A76BC3">
        <w:rPr>
          <w:bCs/>
          <w:sz w:val="24"/>
        </w:rPr>
        <w:t>)</w:t>
      </w:r>
      <w:r w:rsidRPr="00A76BC3">
        <w:rPr>
          <w:bCs/>
          <w:sz w:val="24"/>
        </w:rPr>
        <w:t>。</w:t>
      </w:r>
    </w:p>
    <w:p w:rsidR="00B17D0A" w:rsidRPr="00587113" w:rsidRDefault="00B17D0A" w:rsidP="00B17D0A">
      <w:pPr>
        <w:ind w:firstLineChars="200" w:firstLine="480"/>
        <w:rPr>
          <w:bCs/>
          <w:sz w:val="24"/>
        </w:rPr>
      </w:pPr>
      <w:r w:rsidRPr="00587113">
        <w:rPr>
          <w:bCs/>
          <w:sz w:val="24"/>
        </w:rPr>
        <w:t>如法律法规或监管机构以后允许基金投资其他品种，基金管理人在履行适当程序后，可以将其纳入投资范围。</w:t>
      </w:r>
    </w:p>
    <w:p w:rsidR="00B17D0A" w:rsidRDefault="00B17D0A" w:rsidP="00B17D0A">
      <w:pPr>
        <w:ind w:firstLineChars="200" w:firstLine="480"/>
        <w:rPr>
          <w:bCs/>
          <w:sz w:val="24"/>
        </w:rPr>
      </w:pPr>
      <w:r w:rsidRPr="00587113">
        <w:rPr>
          <w:bCs/>
          <w:sz w:val="24"/>
        </w:rPr>
        <w:t>基金的投资组合比例为：股票占基金资产的比例为</w:t>
      </w:r>
      <w:r w:rsidRPr="00587113">
        <w:rPr>
          <w:bCs/>
          <w:sz w:val="24"/>
        </w:rPr>
        <w:t>0-95%</w:t>
      </w:r>
      <w:r w:rsidRPr="00D66C4A">
        <w:rPr>
          <w:rFonts w:hint="eastAsia"/>
          <w:bCs/>
          <w:sz w:val="24"/>
        </w:rPr>
        <w:t>；</w:t>
      </w:r>
      <w:r w:rsidRPr="00A76BC3">
        <w:rPr>
          <w:rFonts w:hint="eastAsia"/>
          <w:bCs/>
          <w:sz w:val="24"/>
        </w:rPr>
        <w:t>投资于</w:t>
      </w:r>
      <w:r>
        <w:rPr>
          <w:rFonts w:hint="eastAsia"/>
          <w:bCs/>
          <w:sz w:val="24"/>
        </w:rPr>
        <w:t>国企改革</w:t>
      </w:r>
      <w:r w:rsidRPr="00A76BC3">
        <w:rPr>
          <w:rFonts w:hint="eastAsia"/>
          <w:bCs/>
          <w:sz w:val="24"/>
        </w:rPr>
        <w:t>主题相关的证券的比例不低于非现金基金资产的</w:t>
      </w:r>
      <w:r w:rsidRPr="00A76BC3">
        <w:rPr>
          <w:rFonts w:hint="eastAsia"/>
          <w:bCs/>
          <w:sz w:val="24"/>
        </w:rPr>
        <w:t>80%</w:t>
      </w:r>
      <w:r w:rsidRPr="00587113">
        <w:rPr>
          <w:bCs/>
          <w:sz w:val="24"/>
        </w:rPr>
        <w:t>；每个交易日日终在扣除股指期货合约需缴纳的交易保证金后，应当保持现金或者到期日在一年以内的政府债券不低于基金资产净值的</w:t>
      </w:r>
      <w:r w:rsidRPr="00587113">
        <w:rPr>
          <w:bCs/>
          <w:sz w:val="24"/>
        </w:rPr>
        <w:t>5%</w:t>
      </w:r>
      <w:r w:rsidR="00EF74F0" w:rsidRPr="002A1761">
        <w:rPr>
          <w:rFonts w:hint="eastAsia"/>
          <w:bCs/>
          <w:sz w:val="24"/>
        </w:rPr>
        <w:t>，其中现金不包括结算备付金、存出保证金和应收申购款等</w:t>
      </w:r>
      <w:r w:rsidRPr="00587113">
        <w:rPr>
          <w:bCs/>
          <w:sz w:val="24"/>
        </w:rPr>
        <w:t>；权证、股指期货及其他金融工具的投资比例依照法律法规或监管机构的规定执行。</w:t>
      </w:r>
    </w:p>
    <w:p w:rsidR="00105320" w:rsidRDefault="00105320" w:rsidP="00B17D0A">
      <w:pPr>
        <w:ind w:firstLineChars="200" w:firstLine="480"/>
        <w:rPr>
          <w:bCs/>
          <w:sz w:val="24"/>
        </w:rPr>
      </w:pPr>
    </w:p>
    <w:p w:rsidR="00653721" w:rsidRPr="00BC1654" w:rsidRDefault="00653721" w:rsidP="00653721">
      <w:pPr>
        <w:pStyle w:val="10"/>
        <w:ind w:firstLine="600"/>
      </w:pPr>
      <w:bookmarkStart w:id="57" w:name="_Toc439767243"/>
      <w:r w:rsidRPr="00BC1654">
        <w:rPr>
          <w:rFonts w:hint="eastAsia"/>
        </w:rPr>
        <w:t>八、基金的</w:t>
      </w:r>
      <w:r w:rsidRPr="00BC1654">
        <w:t>投资策略</w:t>
      </w:r>
      <w:bookmarkEnd w:id="54"/>
      <w:bookmarkEnd w:id="55"/>
      <w:bookmarkEnd w:id="56"/>
      <w:bookmarkEnd w:id="57"/>
    </w:p>
    <w:p w:rsidR="00B17D0A" w:rsidRPr="00FC1023" w:rsidRDefault="004675D9" w:rsidP="00B17D0A">
      <w:pPr>
        <w:ind w:firstLineChars="200" w:firstLine="480"/>
        <w:rPr>
          <w:bCs/>
          <w:sz w:val="24"/>
        </w:rPr>
      </w:pPr>
      <w:r>
        <w:rPr>
          <w:rFonts w:hint="eastAsia"/>
          <w:bCs/>
          <w:sz w:val="24"/>
        </w:rPr>
        <w:t>（一）</w:t>
      </w:r>
      <w:r w:rsidR="00B17D0A" w:rsidRPr="00FC1023">
        <w:rPr>
          <w:rFonts w:hint="eastAsia"/>
          <w:bCs/>
          <w:sz w:val="24"/>
        </w:rPr>
        <w:t>资产配置策略</w:t>
      </w:r>
    </w:p>
    <w:p w:rsidR="00B17D0A" w:rsidRPr="00FC1023" w:rsidRDefault="00B17D0A" w:rsidP="00B17D0A">
      <w:pPr>
        <w:ind w:firstLineChars="200" w:firstLine="480"/>
        <w:rPr>
          <w:bCs/>
          <w:sz w:val="24"/>
        </w:rPr>
      </w:pPr>
      <w:r w:rsidRPr="00A06584">
        <w:rPr>
          <w:rFonts w:hint="eastAsia"/>
          <w:bCs/>
          <w:sz w:val="24"/>
        </w:rPr>
        <w:t>本基金采取相对灵活的的资产配置策略。在大类资产配置过程中，本基金将使用定量与定性相结合的研究方法对宏观经济、国家政策、资金面和市场情绪等可能影响证券市场的重要因素进行研究和预测，结合使用公司自主研发的多因子动态资产配置模型、基于投资时钟理论的资产配置模型等经济模型，分析和比较股票、债券等市场和不同金融工具的风险收益特征，确定合适的资产配置比例，动态优化投资组合。</w:t>
      </w:r>
    </w:p>
    <w:p w:rsidR="00B17D0A" w:rsidRPr="00FC1023" w:rsidRDefault="00B17D0A" w:rsidP="00B17D0A">
      <w:pPr>
        <w:ind w:firstLineChars="200" w:firstLine="480"/>
        <w:rPr>
          <w:bCs/>
          <w:sz w:val="24"/>
        </w:rPr>
      </w:pPr>
      <w:r>
        <w:rPr>
          <w:rFonts w:hint="eastAsia"/>
          <w:bCs/>
          <w:sz w:val="24"/>
        </w:rPr>
        <w:t>（二）</w:t>
      </w:r>
      <w:r w:rsidRPr="00FC1023">
        <w:rPr>
          <w:rFonts w:hint="eastAsia"/>
          <w:bCs/>
          <w:sz w:val="24"/>
        </w:rPr>
        <w:t>股票投资策略</w:t>
      </w:r>
    </w:p>
    <w:p w:rsidR="00B17D0A" w:rsidRPr="00FC1023" w:rsidRDefault="00B17D0A" w:rsidP="00B17D0A">
      <w:pPr>
        <w:ind w:firstLineChars="200" w:firstLine="480"/>
        <w:rPr>
          <w:bCs/>
          <w:sz w:val="24"/>
        </w:rPr>
      </w:pPr>
      <w:r w:rsidRPr="00FC1023">
        <w:rPr>
          <w:rFonts w:hint="eastAsia"/>
          <w:bCs/>
          <w:sz w:val="24"/>
        </w:rPr>
        <w:t>本基金通过对</w:t>
      </w:r>
      <w:r>
        <w:rPr>
          <w:rFonts w:hint="eastAsia"/>
          <w:bCs/>
          <w:sz w:val="24"/>
        </w:rPr>
        <w:t>国企改革</w:t>
      </w:r>
      <w:r w:rsidRPr="00FC1023">
        <w:rPr>
          <w:rFonts w:hint="eastAsia"/>
          <w:bCs/>
          <w:sz w:val="24"/>
        </w:rPr>
        <w:t>相关上市公司的深入分析，挖掘该类型企业的投资价值。</w:t>
      </w:r>
    </w:p>
    <w:p w:rsidR="00B17D0A" w:rsidRPr="00FC1023" w:rsidRDefault="00B17D0A" w:rsidP="00B17D0A">
      <w:pPr>
        <w:ind w:firstLineChars="200" w:firstLine="480"/>
        <w:rPr>
          <w:bCs/>
          <w:sz w:val="24"/>
        </w:rPr>
      </w:pPr>
      <w:r>
        <w:rPr>
          <w:rFonts w:hint="eastAsia"/>
          <w:bCs/>
          <w:sz w:val="24"/>
        </w:rPr>
        <w:t>1</w:t>
      </w:r>
      <w:r>
        <w:rPr>
          <w:rFonts w:hint="eastAsia"/>
          <w:bCs/>
          <w:sz w:val="24"/>
        </w:rPr>
        <w:t>、国企改革</w:t>
      </w:r>
      <w:r w:rsidRPr="00FC1023">
        <w:rPr>
          <w:rFonts w:hint="eastAsia"/>
          <w:bCs/>
          <w:sz w:val="24"/>
        </w:rPr>
        <w:t>主题的界定</w:t>
      </w:r>
    </w:p>
    <w:p w:rsidR="00B17D0A" w:rsidRPr="00A06584" w:rsidRDefault="00B17D0A" w:rsidP="00B17D0A">
      <w:pPr>
        <w:ind w:firstLineChars="200" w:firstLine="480"/>
        <w:rPr>
          <w:bCs/>
          <w:sz w:val="24"/>
        </w:rPr>
      </w:pPr>
      <w:r w:rsidRPr="002713AA">
        <w:rPr>
          <w:rFonts w:hint="eastAsia"/>
          <w:bCs/>
          <w:sz w:val="24"/>
        </w:rPr>
        <w:t>本基金所指的国有企业是指由中央</w:t>
      </w:r>
      <w:r>
        <w:rPr>
          <w:rFonts w:hint="eastAsia"/>
          <w:bCs/>
          <w:sz w:val="24"/>
        </w:rPr>
        <w:t>或</w:t>
      </w:r>
      <w:r w:rsidRPr="002713AA">
        <w:rPr>
          <w:rFonts w:hint="eastAsia"/>
          <w:bCs/>
          <w:sz w:val="24"/>
        </w:rPr>
        <w:t>地方政府直接或间接控股或参与控制的</w:t>
      </w:r>
      <w:r w:rsidRPr="002713AA">
        <w:rPr>
          <w:bCs/>
          <w:sz w:val="24"/>
        </w:rPr>
        <w:t>企业。</w:t>
      </w:r>
      <w:r w:rsidRPr="002713AA">
        <w:rPr>
          <w:rFonts w:hint="eastAsia"/>
          <w:bCs/>
          <w:sz w:val="24"/>
        </w:rPr>
        <w:t>国企改革则指包括已实施改革方案或具有改革预期的各类国有企业。同时，鉴于国企改革的影响范围之宽、涉面之广，受益于行业准入、国退民进等相关主题的非国有企业同属国企改革主题投资范围。本基金管理人将持续跟踪国企改革的最新发展动态，并对国企改革主题的具体涉及领域</w:t>
      </w:r>
      <w:r>
        <w:rPr>
          <w:rFonts w:hint="eastAsia"/>
          <w:bCs/>
          <w:sz w:val="24"/>
        </w:rPr>
        <w:t>进行</w:t>
      </w:r>
      <w:r w:rsidRPr="002713AA">
        <w:rPr>
          <w:rFonts w:hint="eastAsia"/>
          <w:bCs/>
          <w:sz w:val="24"/>
        </w:rPr>
        <w:t>动态调整</w:t>
      </w:r>
      <w:r>
        <w:rPr>
          <w:rFonts w:hint="eastAsia"/>
          <w:bCs/>
          <w:sz w:val="24"/>
        </w:rPr>
        <w:t>。</w:t>
      </w:r>
    </w:p>
    <w:p w:rsidR="00B17D0A" w:rsidRPr="00FC1023" w:rsidRDefault="00B17D0A" w:rsidP="00B17D0A">
      <w:pPr>
        <w:ind w:firstLineChars="200" w:firstLine="480"/>
        <w:rPr>
          <w:bCs/>
          <w:sz w:val="24"/>
        </w:rPr>
      </w:pPr>
      <w:r>
        <w:rPr>
          <w:rFonts w:hint="eastAsia"/>
          <w:bCs/>
          <w:sz w:val="24"/>
        </w:rPr>
        <w:t>2</w:t>
      </w:r>
      <w:r>
        <w:rPr>
          <w:rFonts w:hint="eastAsia"/>
          <w:bCs/>
          <w:sz w:val="24"/>
        </w:rPr>
        <w:t>、</w:t>
      </w:r>
      <w:r w:rsidRPr="00FC1023">
        <w:rPr>
          <w:rFonts w:hint="eastAsia"/>
          <w:bCs/>
          <w:sz w:val="24"/>
        </w:rPr>
        <w:t>个股选择</w:t>
      </w:r>
    </w:p>
    <w:p w:rsidR="00B17D0A" w:rsidRPr="00FC1023" w:rsidRDefault="00B17D0A" w:rsidP="00B17D0A">
      <w:pPr>
        <w:ind w:firstLineChars="200" w:firstLine="480"/>
        <w:rPr>
          <w:bCs/>
          <w:sz w:val="24"/>
        </w:rPr>
      </w:pPr>
      <w:r w:rsidRPr="00FC1023">
        <w:rPr>
          <w:rFonts w:hint="eastAsia"/>
          <w:bCs/>
          <w:sz w:val="24"/>
        </w:rPr>
        <w:t>对于已被界定为</w:t>
      </w:r>
      <w:r>
        <w:rPr>
          <w:rFonts w:hint="eastAsia"/>
          <w:bCs/>
          <w:sz w:val="24"/>
        </w:rPr>
        <w:t>国企改革主题投资范围内</w:t>
      </w:r>
      <w:r w:rsidRPr="00FC1023">
        <w:rPr>
          <w:rFonts w:hint="eastAsia"/>
          <w:bCs/>
          <w:sz w:val="24"/>
        </w:rPr>
        <w:t>的上市公司，本基金将采用定量与定性相结合的研究方法选择个股。</w:t>
      </w:r>
    </w:p>
    <w:p w:rsidR="00B17D0A" w:rsidRPr="00FC1023" w:rsidRDefault="00B17D0A" w:rsidP="00B17D0A">
      <w:pPr>
        <w:ind w:firstLineChars="200" w:firstLine="480"/>
        <w:rPr>
          <w:bCs/>
          <w:sz w:val="24"/>
        </w:rPr>
      </w:pPr>
      <w:r w:rsidRPr="00FC1023">
        <w:rPr>
          <w:rFonts w:hint="eastAsia"/>
          <w:bCs/>
          <w:sz w:val="24"/>
        </w:rPr>
        <w:t>首先，本基金基于公司财务指标分析公司的基本面价值，选择财务和资产状况良好且盈利能力较强的公司。具体的考察指标包括成长性指标（主营业务收入增长率、息税折旧前利润增长率、现金流）、盈利指标（毛利率、净资产收益率、投资回报率、企业净利润率）等指标。结合相关财务模型的分析，形成对标的股票的初步判断。</w:t>
      </w:r>
    </w:p>
    <w:p w:rsidR="00B17D0A" w:rsidRPr="00FC1023" w:rsidRDefault="00B17D0A" w:rsidP="00B17D0A">
      <w:pPr>
        <w:ind w:firstLineChars="200" w:firstLine="480"/>
        <w:rPr>
          <w:bCs/>
          <w:sz w:val="24"/>
        </w:rPr>
      </w:pPr>
      <w:r w:rsidRPr="00FC1023">
        <w:rPr>
          <w:rFonts w:hint="eastAsia"/>
          <w:bCs/>
          <w:sz w:val="24"/>
        </w:rPr>
        <w:t>其次，公司投资研究人员将通过案头研究和实地调研等基本面研究方法深入剖析影响公司未来投资价值的驱动因素，重点从以下几个方面进行研究：</w:t>
      </w:r>
    </w:p>
    <w:p w:rsidR="00B17D0A" w:rsidRPr="00FC1023" w:rsidRDefault="00B17D0A" w:rsidP="00B17D0A">
      <w:pPr>
        <w:ind w:firstLineChars="200" w:firstLine="480"/>
        <w:rPr>
          <w:bCs/>
          <w:sz w:val="24"/>
        </w:rPr>
      </w:pPr>
      <w:r w:rsidRPr="00FC1023">
        <w:rPr>
          <w:rFonts w:hint="eastAsia"/>
          <w:bCs/>
          <w:sz w:val="24"/>
        </w:rPr>
        <w:t>①</w:t>
      </w:r>
      <w:r w:rsidRPr="00056AB7">
        <w:rPr>
          <w:rFonts w:hint="eastAsia"/>
          <w:bCs/>
          <w:sz w:val="24"/>
        </w:rPr>
        <w:t>政策影响：现时的宏观经济政策和产业政策对企业具有实质性的利好，可以为企业的改革提供良好的外部环境</w:t>
      </w:r>
      <w:r w:rsidRPr="00FC1023">
        <w:rPr>
          <w:rFonts w:hint="eastAsia"/>
          <w:bCs/>
          <w:sz w:val="24"/>
        </w:rPr>
        <w:t>；</w:t>
      </w:r>
    </w:p>
    <w:p w:rsidR="00B17D0A" w:rsidRPr="00FC1023" w:rsidRDefault="00B17D0A" w:rsidP="00B17D0A">
      <w:pPr>
        <w:ind w:firstLineChars="200" w:firstLine="480"/>
        <w:rPr>
          <w:bCs/>
          <w:sz w:val="24"/>
        </w:rPr>
      </w:pPr>
      <w:r w:rsidRPr="00FC1023">
        <w:rPr>
          <w:rFonts w:hint="eastAsia"/>
          <w:bCs/>
          <w:sz w:val="24"/>
        </w:rPr>
        <w:t>②</w:t>
      </w:r>
      <w:r w:rsidRPr="00056AB7">
        <w:rPr>
          <w:rFonts w:hint="eastAsia"/>
          <w:bCs/>
          <w:sz w:val="24"/>
        </w:rPr>
        <w:t>市场竞争格局：企业在市场格局中处于有利位置，有能力进行创新投入和技术改造</w:t>
      </w:r>
      <w:r w:rsidRPr="00FC1023">
        <w:rPr>
          <w:rFonts w:hint="eastAsia"/>
          <w:bCs/>
          <w:sz w:val="24"/>
        </w:rPr>
        <w:t>；</w:t>
      </w:r>
    </w:p>
    <w:p w:rsidR="00B17D0A" w:rsidRPr="00FC1023" w:rsidRDefault="00B17D0A" w:rsidP="00B17D0A">
      <w:pPr>
        <w:ind w:firstLineChars="200" w:firstLine="480"/>
        <w:rPr>
          <w:bCs/>
          <w:sz w:val="24"/>
        </w:rPr>
      </w:pPr>
      <w:r w:rsidRPr="00FC1023">
        <w:rPr>
          <w:rFonts w:hint="eastAsia"/>
          <w:bCs/>
          <w:sz w:val="24"/>
        </w:rPr>
        <w:t>③</w:t>
      </w:r>
      <w:r w:rsidRPr="00056AB7">
        <w:rPr>
          <w:rFonts w:hint="eastAsia"/>
          <w:bCs/>
          <w:sz w:val="24"/>
        </w:rPr>
        <w:t>盈利效率：企业盈利效率较高，财务结构合理，各项财务指标在业内处于领先水平</w:t>
      </w:r>
      <w:r w:rsidRPr="00FC1023">
        <w:rPr>
          <w:rFonts w:hint="eastAsia"/>
          <w:bCs/>
          <w:sz w:val="24"/>
        </w:rPr>
        <w:t>；</w:t>
      </w:r>
    </w:p>
    <w:p w:rsidR="00B17D0A" w:rsidRDefault="00B17D0A" w:rsidP="00B17D0A">
      <w:pPr>
        <w:ind w:firstLineChars="200" w:firstLine="480"/>
        <w:rPr>
          <w:bCs/>
          <w:sz w:val="24"/>
        </w:rPr>
      </w:pPr>
      <w:r w:rsidRPr="00FC1023">
        <w:rPr>
          <w:rFonts w:hint="eastAsia"/>
          <w:bCs/>
          <w:sz w:val="24"/>
        </w:rPr>
        <w:t>④</w:t>
      </w:r>
      <w:r w:rsidRPr="00056AB7">
        <w:rPr>
          <w:rFonts w:hint="eastAsia"/>
          <w:bCs/>
          <w:sz w:val="24"/>
        </w:rPr>
        <w:t>技术升级：企业核心生产技术符合国家科技创新的大政方针和经济社会发展的内在需求且存在技术壁垒</w:t>
      </w:r>
      <w:r>
        <w:rPr>
          <w:rFonts w:hint="eastAsia"/>
          <w:bCs/>
          <w:sz w:val="24"/>
        </w:rPr>
        <w:t>；</w:t>
      </w:r>
    </w:p>
    <w:p w:rsidR="00B17D0A" w:rsidRPr="00587113" w:rsidRDefault="00B17D0A" w:rsidP="00B17D0A">
      <w:pPr>
        <w:ind w:firstLineChars="200" w:firstLine="480"/>
        <w:rPr>
          <w:bCs/>
          <w:sz w:val="24"/>
        </w:rPr>
      </w:pPr>
      <w:r>
        <w:rPr>
          <w:rFonts w:ascii="宋体" w:hAnsi="宋体" w:hint="eastAsia"/>
          <w:bCs/>
          <w:sz w:val="24"/>
        </w:rPr>
        <w:t>⑤</w:t>
      </w:r>
      <w:r w:rsidRPr="00056AB7">
        <w:rPr>
          <w:rFonts w:ascii="宋体" w:hAnsi="宋体" w:hint="eastAsia"/>
          <w:sz w:val="24"/>
        </w:rPr>
        <w:t>公司治理：企业的公司治理结构稳定高效，同时企业家致力于打造企业的核心竞争力，规划公司长远发展</w:t>
      </w:r>
      <w:r>
        <w:rPr>
          <w:rFonts w:hint="eastAsia"/>
          <w:bCs/>
          <w:sz w:val="24"/>
        </w:rPr>
        <w:t>。</w:t>
      </w:r>
    </w:p>
    <w:p w:rsidR="00B17D0A" w:rsidRPr="00587113" w:rsidRDefault="00B17D0A" w:rsidP="00B17D0A">
      <w:pPr>
        <w:ind w:firstLineChars="200" w:firstLine="480"/>
        <w:rPr>
          <w:bCs/>
          <w:sz w:val="24"/>
        </w:rPr>
      </w:pPr>
      <w:r>
        <w:rPr>
          <w:rFonts w:hint="eastAsia"/>
          <w:bCs/>
          <w:sz w:val="24"/>
        </w:rPr>
        <w:t>（三）</w:t>
      </w:r>
      <w:r w:rsidRPr="00587113">
        <w:rPr>
          <w:bCs/>
          <w:sz w:val="24"/>
        </w:rPr>
        <w:t>固定收益投资策略</w:t>
      </w:r>
    </w:p>
    <w:p w:rsidR="00B17D0A" w:rsidRPr="00587113" w:rsidRDefault="00B17D0A" w:rsidP="00B17D0A">
      <w:pPr>
        <w:ind w:firstLineChars="200" w:firstLine="480"/>
        <w:rPr>
          <w:bCs/>
          <w:sz w:val="24"/>
        </w:rPr>
      </w:pPr>
      <w:r w:rsidRPr="00587113">
        <w:rPr>
          <w:bCs/>
          <w:sz w:val="24"/>
        </w:rPr>
        <w:t>本基金可投资于国债、金融债、企业债、可转换债券、中期票据和中小企业私募债等债券品种，基金经理通过对收益率、流动性、信用风险和风险溢价等因素的综合评估，合理分配固定收益类证券组合中投资于各类债券产品的比例，构造债券组合。</w:t>
      </w:r>
    </w:p>
    <w:p w:rsidR="00B17D0A" w:rsidRPr="00587113" w:rsidRDefault="00B17D0A" w:rsidP="00B17D0A">
      <w:pPr>
        <w:ind w:firstLineChars="200" w:firstLine="480"/>
        <w:rPr>
          <w:bCs/>
          <w:sz w:val="24"/>
        </w:rPr>
      </w:pPr>
      <w:r w:rsidRPr="00587113">
        <w:rPr>
          <w:bCs/>
          <w:sz w:val="24"/>
        </w:rPr>
        <w:t>在选择利率债品种时，本产品将重点分析利率债品种所蕴含的利率风险和流动性风险，根据利率预测模型构造最佳期限结构的利率债券组合；在选择信用债品种时，本基金将重点分析债券的市场风险以及发行人的信用资质，信用资质主要考察发行机构及担保机构的财务结构安全性、历史违约、担保纪录等。本基金还将关注可转债价格与其所对应股票价格的相对变化，综合考虑可转债的市场流动性等因素，决定投资可转债的品种和比例，捕捉其套利机会。</w:t>
      </w:r>
    </w:p>
    <w:p w:rsidR="00B17D0A" w:rsidRPr="00587113" w:rsidRDefault="00B17D0A" w:rsidP="00B17D0A">
      <w:pPr>
        <w:ind w:firstLineChars="200" w:firstLine="480"/>
        <w:rPr>
          <w:bCs/>
          <w:sz w:val="24"/>
        </w:rPr>
      </w:pPr>
      <w:r w:rsidRPr="00587113">
        <w:rPr>
          <w:bCs/>
          <w:sz w:val="24"/>
        </w:rPr>
        <w:t>对于中小企业私募债而言，由于其采取非公开方式发行和交易，并限制投资者数量上限，整体流动性相对其它信用债品种而言较差。同时，中小企业私募债的发债主体资产规模较小、经营波动性较高、信用基本面稳定性较差，进而整体的信用风险相对较高。因此，本基金在投资中小企业私募债券的过程中将采取更为谨慎的投资策略。</w:t>
      </w:r>
    </w:p>
    <w:p w:rsidR="00B17D0A" w:rsidRPr="00587113" w:rsidRDefault="00B17D0A" w:rsidP="00B17D0A">
      <w:pPr>
        <w:ind w:firstLineChars="200" w:firstLine="480"/>
        <w:rPr>
          <w:bCs/>
          <w:sz w:val="24"/>
        </w:rPr>
      </w:pPr>
      <w:r>
        <w:rPr>
          <w:rFonts w:hint="eastAsia"/>
          <w:bCs/>
          <w:sz w:val="24"/>
        </w:rPr>
        <w:t>（四）</w:t>
      </w:r>
      <w:r w:rsidRPr="00587113">
        <w:rPr>
          <w:bCs/>
          <w:sz w:val="24"/>
        </w:rPr>
        <w:t>股指期货投资策略</w:t>
      </w:r>
    </w:p>
    <w:p w:rsidR="00B17D0A" w:rsidRPr="00587113" w:rsidRDefault="00B17D0A" w:rsidP="00B17D0A">
      <w:pPr>
        <w:ind w:firstLineChars="200" w:firstLine="480"/>
        <w:rPr>
          <w:bCs/>
          <w:sz w:val="24"/>
        </w:rPr>
      </w:pPr>
      <w:r w:rsidRPr="00587113">
        <w:rPr>
          <w:bCs/>
          <w:sz w:val="24"/>
        </w:rPr>
        <w:t>本基金将根据风险管理的原则，以套期保值为目的，有选择地投资于流动性好、交易活跃的股指期货合约。</w:t>
      </w:r>
    </w:p>
    <w:p w:rsidR="00B17D0A" w:rsidRPr="00587113" w:rsidRDefault="00B17D0A" w:rsidP="00B17D0A">
      <w:pPr>
        <w:ind w:firstLineChars="200" w:firstLine="480"/>
        <w:rPr>
          <w:bCs/>
          <w:sz w:val="24"/>
        </w:rPr>
      </w:pPr>
      <w:r w:rsidRPr="00587113">
        <w:rPr>
          <w:bCs/>
          <w:sz w:val="24"/>
        </w:rPr>
        <w:t>本基金在进行股指期货投资时，首先将基于对证券市场总体行情的判断和组合风险收益的分析确定投资时机以及套期保值的类型（多头套期保值或空头套期保值），并根据风险资产投资（或拟投资）的总体规模和风险系数决定股指期货的投资比例；其次，本基金将在综合考虑证券市场和期货市场运行趋势以及股指期货流动性、收益性、风险特征和估值水平的基础上进行投资品种选择，以对冲风险资产组合的系统性风险和流动性风险。</w:t>
      </w:r>
    </w:p>
    <w:p w:rsidR="00B17D0A" w:rsidRPr="00587113" w:rsidRDefault="00B17D0A" w:rsidP="00B17D0A">
      <w:pPr>
        <w:ind w:firstLineChars="200" w:firstLine="480"/>
        <w:rPr>
          <w:bCs/>
          <w:sz w:val="24"/>
        </w:rPr>
      </w:pPr>
      <w:r>
        <w:rPr>
          <w:rFonts w:hint="eastAsia"/>
          <w:bCs/>
          <w:sz w:val="24"/>
        </w:rPr>
        <w:t>（五）</w:t>
      </w:r>
      <w:r w:rsidRPr="00587113">
        <w:rPr>
          <w:bCs/>
          <w:sz w:val="24"/>
        </w:rPr>
        <w:t>权证投资策略</w:t>
      </w:r>
    </w:p>
    <w:p w:rsidR="00B17D0A" w:rsidRPr="00587113" w:rsidRDefault="00B17D0A" w:rsidP="00B17D0A">
      <w:pPr>
        <w:ind w:firstLineChars="200" w:firstLine="480"/>
        <w:rPr>
          <w:bCs/>
          <w:sz w:val="24"/>
        </w:rPr>
      </w:pPr>
      <w:r w:rsidRPr="00587113">
        <w:rPr>
          <w:bCs/>
          <w:sz w:val="24"/>
        </w:rPr>
        <w:t>本基金在实现权证投资时，将通过对权证标的证券基本面的研究，结合权证定价模型寻求其合理估值水平，谨慎地进行投资，以追求较为稳定的收益。</w:t>
      </w:r>
    </w:p>
    <w:p w:rsidR="00B17D0A" w:rsidRPr="00587113" w:rsidRDefault="00B17D0A" w:rsidP="00B17D0A">
      <w:pPr>
        <w:ind w:firstLineChars="200" w:firstLine="480"/>
        <w:rPr>
          <w:bCs/>
          <w:sz w:val="24"/>
        </w:rPr>
      </w:pPr>
      <w:r>
        <w:rPr>
          <w:rFonts w:hint="eastAsia"/>
          <w:bCs/>
          <w:sz w:val="24"/>
        </w:rPr>
        <w:t>（六）</w:t>
      </w:r>
      <w:r w:rsidRPr="00587113">
        <w:rPr>
          <w:bCs/>
          <w:sz w:val="24"/>
        </w:rPr>
        <w:t>资产支持证券的投资</w:t>
      </w:r>
      <w:r>
        <w:rPr>
          <w:rFonts w:hint="eastAsia"/>
          <w:bCs/>
          <w:sz w:val="24"/>
        </w:rPr>
        <w:t>策略</w:t>
      </w:r>
    </w:p>
    <w:p w:rsidR="00653721" w:rsidRDefault="00B17D0A" w:rsidP="00B17D0A">
      <w:pPr>
        <w:ind w:firstLineChars="200" w:firstLine="480"/>
        <w:rPr>
          <w:bCs/>
          <w:sz w:val="24"/>
        </w:rPr>
      </w:pPr>
      <w:r w:rsidRPr="00587113">
        <w:rPr>
          <w:bCs/>
          <w:sz w:val="24"/>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rsidR="000724C4" w:rsidRDefault="000724C4" w:rsidP="00B17D0A">
      <w:pPr>
        <w:ind w:firstLineChars="200" w:firstLine="480"/>
        <w:rPr>
          <w:bCs/>
          <w:sz w:val="24"/>
        </w:rPr>
      </w:pPr>
    </w:p>
    <w:p w:rsidR="00653721" w:rsidRDefault="00653721" w:rsidP="00653721">
      <w:pPr>
        <w:pStyle w:val="10"/>
        <w:ind w:firstLine="600"/>
      </w:pPr>
      <w:bookmarkStart w:id="58" w:name="_Toc432780574"/>
      <w:bookmarkStart w:id="59" w:name="_Toc433375409"/>
      <w:bookmarkStart w:id="60" w:name="_Toc436047139"/>
      <w:bookmarkStart w:id="61" w:name="_Toc439767244"/>
      <w:r w:rsidRPr="00DA0C69">
        <w:rPr>
          <w:rFonts w:hint="eastAsia"/>
        </w:rPr>
        <w:t>九、基金的</w:t>
      </w:r>
      <w:r w:rsidRPr="00DA0C69">
        <w:t>业绩比较基准</w:t>
      </w:r>
      <w:bookmarkEnd w:id="58"/>
      <w:bookmarkEnd w:id="59"/>
      <w:bookmarkEnd w:id="60"/>
      <w:bookmarkEnd w:id="61"/>
    </w:p>
    <w:p w:rsidR="00DC3093" w:rsidRDefault="00DC3093" w:rsidP="00DC3093">
      <w:pPr>
        <w:ind w:firstLineChars="200" w:firstLine="480"/>
        <w:rPr>
          <w:bCs/>
          <w:sz w:val="24"/>
        </w:rPr>
      </w:pPr>
      <w:r>
        <w:rPr>
          <w:rFonts w:hint="eastAsia"/>
          <w:bCs/>
          <w:sz w:val="24"/>
        </w:rPr>
        <w:t>本基金业绩比较基准：</w:t>
      </w:r>
      <w:r w:rsidRPr="00387753">
        <w:rPr>
          <w:rFonts w:hint="eastAsia"/>
          <w:bCs/>
          <w:sz w:val="24"/>
        </w:rPr>
        <w:t>50</w:t>
      </w:r>
      <w:r w:rsidRPr="00387753">
        <w:rPr>
          <w:bCs/>
          <w:sz w:val="24"/>
        </w:rPr>
        <w:t>%×</w:t>
      </w:r>
      <w:r w:rsidRPr="00387753">
        <w:rPr>
          <w:bCs/>
          <w:sz w:val="24"/>
        </w:rPr>
        <w:t>中证</w:t>
      </w:r>
      <w:r w:rsidRPr="00387753">
        <w:rPr>
          <w:bCs/>
          <w:sz w:val="24"/>
        </w:rPr>
        <w:t>800</w:t>
      </w:r>
      <w:r w:rsidRPr="00387753">
        <w:rPr>
          <w:bCs/>
          <w:sz w:val="24"/>
        </w:rPr>
        <w:t>指数收益率＋</w:t>
      </w:r>
      <w:r w:rsidRPr="00387753">
        <w:rPr>
          <w:rFonts w:hint="eastAsia"/>
          <w:bCs/>
          <w:sz w:val="24"/>
        </w:rPr>
        <w:t>50</w:t>
      </w:r>
      <w:r w:rsidRPr="00387753">
        <w:rPr>
          <w:bCs/>
          <w:sz w:val="24"/>
        </w:rPr>
        <w:t>%×</w:t>
      </w:r>
      <w:r w:rsidRPr="00387753">
        <w:rPr>
          <w:bCs/>
          <w:sz w:val="24"/>
        </w:rPr>
        <w:t>中国债券总指数收益率</w:t>
      </w:r>
      <w:r>
        <w:rPr>
          <w:rFonts w:hint="eastAsia"/>
          <w:bCs/>
          <w:sz w:val="24"/>
        </w:rPr>
        <w:t>。</w:t>
      </w:r>
    </w:p>
    <w:p w:rsidR="00653721" w:rsidRDefault="00DC3093" w:rsidP="00DC3093">
      <w:pPr>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基金管理人可以根据本基金的投资范围和投资策略，确定变更基金的比较基准或其权重构成。业绩比较基准的变更需经基金管理人与基金托管人协商一致报中国证监会备案后及时公告，并在更新的招募说明书中列示，无需召开基金份额持有人大会。</w:t>
      </w:r>
    </w:p>
    <w:p w:rsidR="00A87872" w:rsidRDefault="00A87872" w:rsidP="00DC3093">
      <w:pPr>
        <w:ind w:firstLineChars="200" w:firstLine="480"/>
        <w:rPr>
          <w:sz w:val="24"/>
        </w:rPr>
      </w:pPr>
    </w:p>
    <w:p w:rsidR="00653721" w:rsidRPr="00DD7844" w:rsidRDefault="00653721" w:rsidP="00653721">
      <w:pPr>
        <w:pStyle w:val="10"/>
        <w:ind w:firstLine="600"/>
      </w:pPr>
      <w:bookmarkStart w:id="62" w:name="_Toc432780575"/>
      <w:bookmarkStart w:id="63" w:name="_Toc433375410"/>
      <w:bookmarkStart w:id="64" w:name="_Toc436047140"/>
      <w:bookmarkStart w:id="65" w:name="_Toc439767245"/>
      <w:r w:rsidRPr="00DA0C69">
        <w:rPr>
          <w:rFonts w:hint="eastAsia"/>
        </w:rPr>
        <w:t>十、</w:t>
      </w:r>
      <w:r w:rsidRPr="00DA0C69">
        <w:t>风险收益特征</w:t>
      </w:r>
      <w:bookmarkEnd w:id="62"/>
      <w:bookmarkEnd w:id="63"/>
      <w:bookmarkEnd w:id="64"/>
      <w:bookmarkEnd w:id="65"/>
    </w:p>
    <w:p w:rsidR="00EB091A" w:rsidRDefault="00DC3093">
      <w:pPr>
        <w:ind w:firstLineChars="200" w:firstLine="480"/>
        <w:rPr>
          <w:bCs/>
          <w:sz w:val="24"/>
        </w:rPr>
      </w:pPr>
      <w:bookmarkStart w:id="66" w:name="_Toc433375411"/>
      <w:bookmarkStart w:id="67" w:name="_Toc436047141"/>
      <w:r w:rsidRPr="008C7244">
        <w:rPr>
          <w:bCs/>
          <w:sz w:val="24"/>
        </w:rPr>
        <w:t>本基金为混合型基金，基金的风险与预期收益高于债券型基金和货币市场基金、低于股票型基金，属于证券投资基金中的中高风险投资品种。</w:t>
      </w:r>
    </w:p>
    <w:p w:rsidR="00A87872" w:rsidRDefault="00A87872" w:rsidP="00A87872">
      <w:pPr>
        <w:ind w:firstLineChars="200" w:firstLine="482"/>
        <w:rPr>
          <w:b/>
          <w:color w:val="000000"/>
          <w:sz w:val="24"/>
          <w:szCs w:val="24"/>
        </w:rPr>
      </w:pPr>
    </w:p>
    <w:p w:rsidR="00EB091A" w:rsidRDefault="00D035BA">
      <w:pPr>
        <w:pStyle w:val="10"/>
        <w:ind w:firstLineChars="900" w:firstLine="2711"/>
        <w:jc w:val="left"/>
      </w:pPr>
      <w:bookmarkStart w:id="68" w:name="_Toc439767246"/>
      <w:r w:rsidRPr="00685D8C">
        <w:rPr>
          <w:rFonts w:hint="eastAsia"/>
        </w:rPr>
        <w:t>十一、</w:t>
      </w:r>
      <w:bookmarkStart w:id="69" w:name="_Toc433375412"/>
      <w:bookmarkEnd w:id="66"/>
      <w:r w:rsidRPr="00685D8C">
        <w:rPr>
          <w:rFonts w:hint="eastAsia"/>
        </w:rPr>
        <w:t>基金投资组合报告</w:t>
      </w:r>
      <w:bookmarkEnd w:id="67"/>
      <w:bookmarkEnd w:id="68"/>
      <w:bookmarkEnd w:id="69"/>
    </w:p>
    <w:p w:rsidR="004C560C" w:rsidRPr="006C1414" w:rsidRDefault="004C560C" w:rsidP="004C560C">
      <w:pPr>
        <w:ind w:firstLineChars="200" w:firstLine="480"/>
        <w:jc w:val="left"/>
        <w:rPr>
          <w:rFonts w:ascii="宋体" w:hAnsi="宋体"/>
          <w:sz w:val="24"/>
          <w:szCs w:val="24"/>
        </w:rPr>
      </w:pPr>
      <w:r w:rsidRPr="006C1414">
        <w:rPr>
          <w:rFonts w:ascii="宋体" w:hAnsi="宋体" w:hint="eastAsia"/>
          <w:sz w:val="24"/>
          <w:szCs w:val="24"/>
        </w:rPr>
        <w:t>基金管理人的董事会及董事保证本报告所载资料不存在虚假记载、误导性陈述或重大遗漏，并对其内容的真实性、准确性和完整性承担个别及连带责任。</w:t>
      </w:r>
    </w:p>
    <w:p w:rsidR="004C560C" w:rsidRPr="006C1414" w:rsidRDefault="004C560C" w:rsidP="004C560C">
      <w:pPr>
        <w:ind w:firstLineChars="200" w:firstLine="480"/>
        <w:jc w:val="left"/>
        <w:rPr>
          <w:rFonts w:ascii="宋体" w:hAnsi="宋体"/>
          <w:sz w:val="24"/>
          <w:szCs w:val="24"/>
        </w:rPr>
      </w:pPr>
      <w:r w:rsidRPr="006C1414">
        <w:rPr>
          <w:rFonts w:ascii="宋体" w:hAnsi="宋体"/>
          <w:sz w:val="24"/>
          <w:szCs w:val="24"/>
        </w:rPr>
        <w:t>基金托管人</w:t>
      </w:r>
      <w:r w:rsidRPr="006C1414">
        <w:rPr>
          <w:rFonts w:ascii="宋体" w:hAnsi="宋体" w:hint="eastAsia"/>
          <w:sz w:val="24"/>
          <w:szCs w:val="24"/>
        </w:rPr>
        <w:t>中国建设银行股份有限公司</w:t>
      </w:r>
      <w:r w:rsidRPr="006C1414">
        <w:rPr>
          <w:rFonts w:ascii="宋体" w:hAnsi="宋体"/>
          <w:sz w:val="24"/>
          <w:szCs w:val="24"/>
        </w:rPr>
        <w:t>根据基金合同规定</w:t>
      </w:r>
      <w:r w:rsidRPr="006C1414">
        <w:rPr>
          <w:rFonts w:ascii="宋体" w:hAnsi="宋体" w:hint="eastAsia"/>
          <w:sz w:val="24"/>
          <w:szCs w:val="24"/>
        </w:rPr>
        <w:t>，</w:t>
      </w:r>
      <w:r w:rsidRPr="006C1414">
        <w:rPr>
          <w:rFonts w:ascii="宋体" w:hAnsi="宋体"/>
          <w:sz w:val="24"/>
          <w:szCs w:val="24"/>
        </w:rPr>
        <w:t>于</w:t>
      </w:r>
      <w:r w:rsidRPr="006C1414">
        <w:rPr>
          <w:rFonts w:ascii="宋体" w:hAnsi="宋体" w:hint="eastAsia"/>
          <w:sz w:val="24"/>
          <w:szCs w:val="24"/>
        </w:rPr>
        <w:t>201</w:t>
      </w:r>
      <w:r>
        <w:rPr>
          <w:rFonts w:ascii="宋体" w:hAnsi="宋体" w:hint="eastAsia"/>
          <w:sz w:val="24"/>
          <w:szCs w:val="24"/>
        </w:rPr>
        <w:t>9</w:t>
      </w:r>
      <w:r w:rsidRPr="006C1414">
        <w:rPr>
          <w:rFonts w:ascii="宋体" w:hAnsi="宋体" w:hint="eastAsia"/>
          <w:sz w:val="24"/>
          <w:szCs w:val="24"/>
        </w:rPr>
        <w:t>年</w:t>
      </w:r>
      <w:r>
        <w:rPr>
          <w:rFonts w:ascii="宋体" w:hAnsi="宋体" w:hint="eastAsia"/>
          <w:sz w:val="24"/>
          <w:szCs w:val="24"/>
        </w:rPr>
        <w:t>4</w:t>
      </w:r>
      <w:r w:rsidRPr="006C1414">
        <w:rPr>
          <w:rFonts w:ascii="宋体" w:hAnsi="宋体" w:hint="eastAsia"/>
          <w:sz w:val="24"/>
          <w:szCs w:val="24"/>
        </w:rPr>
        <w:t>月</w:t>
      </w:r>
      <w:r>
        <w:rPr>
          <w:rFonts w:ascii="宋体" w:hAnsi="宋体" w:hint="eastAsia"/>
          <w:sz w:val="24"/>
          <w:szCs w:val="24"/>
        </w:rPr>
        <w:t>18</w:t>
      </w:r>
      <w:r w:rsidRPr="006C1414">
        <w:rPr>
          <w:rFonts w:ascii="宋体" w:hAnsi="宋体" w:hint="eastAsia"/>
          <w:sz w:val="24"/>
          <w:szCs w:val="24"/>
        </w:rPr>
        <w:t>日</w:t>
      </w:r>
      <w:r w:rsidRPr="006C1414">
        <w:rPr>
          <w:rFonts w:ascii="宋体" w:hAnsi="宋体"/>
          <w:sz w:val="24"/>
          <w:szCs w:val="24"/>
        </w:rPr>
        <w:t>复核了本报告中的财务指标、净值表现和投资组合报告等内容</w:t>
      </w:r>
      <w:r w:rsidRPr="006C1414">
        <w:rPr>
          <w:rFonts w:ascii="宋体" w:hAnsi="宋体" w:hint="eastAsia"/>
          <w:sz w:val="24"/>
          <w:szCs w:val="24"/>
        </w:rPr>
        <w:t>，</w:t>
      </w:r>
      <w:r w:rsidRPr="006C1414">
        <w:rPr>
          <w:rFonts w:ascii="宋体" w:hAnsi="宋体"/>
          <w:sz w:val="24"/>
          <w:szCs w:val="24"/>
        </w:rPr>
        <w:t>保证复核内容不存在虚假记载、误导性陈述或者重大遗漏。</w:t>
      </w:r>
    </w:p>
    <w:p w:rsidR="004C560C" w:rsidRPr="006C1414" w:rsidRDefault="004C560C" w:rsidP="004C560C">
      <w:pPr>
        <w:ind w:firstLineChars="200" w:firstLine="480"/>
        <w:jc w:val="left"/>
        <w:rPr>
          <w:rFonts w:ascii="宋体"/>
          <w:bCs/>
          <w:sz w:val="24"/>
          <w:szCs w:val="24"/>
        </w:rPr>
      </w:pPr>
      <w:r w:rsidRPr="006C1414">
        <w:rPr>
          <w:rFonts w:ascii="宋体" w:hAnsi="宋体" w:hint="eastAsia"/>
          <w:sz w:val="24"/>
          <w:szCs w:val="24"/>
        </w:rPr>
        <w:t>本投资组合报告所载数据截至201</w:t>
      </w:r>
      <w:r>
        <w:rPr>
          <w:rFonts w:ascii="宋体" w:hAnsi="宋体" w:hint="eastAsia"/>
          <w:sz w:val="24"/>
          <w:szCs w:val="24"/>
        </w:rPr>
        <w:t>9</w:t>
      </w:r>
      <w:r w:rsidRPr="006C1414">
        <w:rPr>
          <w:rFonts w:ascii="宋体" w:hAnsi="宋体" w:hint="eastAsia"/>
          <w:sz w:val="24"/>
          <w:szCs w:val="24"/>
        </w:rPr>
        <w:t>年</w:t>
      </w:r>
      <w:r>
        <w:rPr>
          <w:rFonts w:ascii="宋体" w:hAnsi="宋体" w:hint="eastAsia"/>
          <w:sz w:val="24"/>
          <w:szCs w:val="24"/>
        </w:rPr>
        <w:t>3</w:t>
      </w:r>
      <w:r w:rsidRPr="006C1414">
        <w:rPr>
          <w:rFonts w:ascii="宋体" w:hAnsi="宋体" w:hint="eastAsia"/>
          <w:sz w:val="24"/>
          <w:szCs w:val="24"/>
        </w:rPr>
        <w:t>月3</w:t>
      </w:r>
      <w:r>
        <w:rPr>
          <w:rFonts w:ascii="宋体" w:hAnsi="宋体" w:hint="eastAsia"/>
          <w:sz w:val="24"/>
          <w:szCs w:val="24"/>
        </w:rPr>
        <w:t>1</w:t>
      </w:r>
      <w:r w:rsidRPr="006C1414">
        <w:rPr>
          <w:rFonts w:ascii="宋体" w:hAnsi="宋体" w:hint="eastAsia"/>
          <w:sz w:val="24"/>
          <w:szCs w:val="24"/>
        </w:rPr>
        <w:t>日。</w:t>
      </w:r>
    </w:p>
    <w:p w:rsidR="004C560C" w:rsidRPr="006C1414" w:rsidRDefault="004C560C" w:rsidP="004C560C">
      <w:pPr>
        <w:autoSpaceDE w:val="0"/>
        <w:autoSpaceDN w:val="0"/>
        <w:adjustRightInd w:val="0"/>
        <w:ind w:left="15"/>
        <w:jc w:val="left"/>
        <w:rPr>
          <w:b/>
          <w:color w:val="000000"/>
          <w:kern w:val="0"/>
          <w:sz w:val="24"/>
          <w:szCs w:val="24"/>
        </w:rPr>
      </w:pPr>
      <w:r w:rsidRPr="006C1414">
        <w:rPr>
          <w:b/>
          <w:color w:val="000000"/>
          <w:kern w:val="0"/>
          <w:sz w:val="24"/>
          <w:szCs w:val="24"/>
        </w:rPr>
        <w:t xml:space="preserve">1 </w:t>
      </w:r>
      <w:r w:rsidRPr="006C1414">
        <w:rPr>
          <w:b/>
          <w:color w:val="000000"/>
          <w:kern w:val="0"/>
          <w:sz w:val="24"/>
          <w:szCs w:val="24"/>
        </w:rPr>
        <w:t>报告期末基金资产组合情况</w:t>
      </w:r>
    </w:p>
    <w:tbl>
      <w:tblPr>
        <w:tblW w:w="0" w:type="auto"/>
        <w:tblInd w:w="108" w:type="dxa"/>
        <w:tblLook w:val="0000"/>
      </w:tblPr>
      <w:tblGrid>
        <w:gridCol w:w="875"/>
        <w:gridCol w:w="3210"/>
        <w:gridCol w:w="2152"/>
        <w:gridCol w:w="1843"/>
      </w:tblGrid>
      <w:tr w:rsidR="004C560C" w:rsidRPr="006C1414" w:rsidTr="00CF15D9">
        <w:tc>
          <w:tcPr>
            <w:tcW w:w="875"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序号</w:t>
            </w:r>
          </w:p>
        </w:tc>
        <w:tc>
          <w:tcPr>
            <w:tcW w:w="3210"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项目</w:t>
            </w:r>
          </w:p>
        </w:tc>
        <w:tc>
          <w:tcPr>
            <w:tcW w:w="2152"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金额（元）</w:t>
            </w:r>
          </w:p>
        </w:tc>
        <w:tc>
          <w:tcPr>
            <w:tcW w:w="1843"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占基金总资产的比例（％）</w:t>
            </w:r>
          </w:p>
        </w:tc>
      </w:tr>
      <w:tr w:rsidR="004C560C" w:rsidRPr="006C1414" w:rsidTr="00CF15D9">
        <w:tc>
          <w:tcPr>
            <w:tcW w:w="87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2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152"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315,764,272.32</w:t>
            </w:r>
          </w:p>
        </w:tc>
        <w:tc>
          <w:tcPr>
            <w:tcW w:w="184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87.31</w:t>
            </w:r>
          </w:p>
        </w:tc>
      </w:tr>
      <w:tr w:rsidR="004C560C" w:rsidRPr="006C1414" w:rsidTr="00CF15D9">
        <w:tc>
          <w:tcPr>
            <w:tcW w:w="87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center"/>
              <w:rPr>
                <w:rFonts w:asciiTheme="minorEastAsia" w:eastAsiaTheme="minorEastAsia" w:hAnsiTheme="minorEastAsia"/>
                <w:color w:val="000000" w:themeColor="text1"/>
                <w:kern w:val="0"/>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152"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315,764,272.32</w:t>
            </w:r>
          </w:p>
        </w:tc>
        <w:tc>
          <w:tcPr>
            <w:tcW w:w="184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87.31</w:t>
            </w:r>
          </w:p>
        </w:tc>
      </w:tr>
      <w:tr w:rsidR="004C560C" w:rsidRPr="006C1414" w:rsidTr="00CF15D9">
        <w:tc>
          <w:tcPr>
            <w:tcW w:w="87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2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152"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C560C" w:rsidRPr="006C1414" w:rsidTr="00CF15D9">
        <w:tc>
          <w:tcPr>
            <w:tcW w:w="87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center"/>
              <w:rPr>
                <w:rFonts w:asciiTheme="minorEastAsia" w:eastAsiaTheme="minorEastAsia" w:hAnsiTheme="minorEastAsia"/>
                <w:color w:val="000000" w:themeColor="text1"/>
                <w:kern w:val="0"/>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152"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C560C" w:rsidRPr="006C1414" w:rsidTr="00CF15D9">
        <w:tc>
          <w:tcPr>
            <w:tcW w:w="87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center"/>
              <w:rPr>
                <w:rFonts w:asciiTheme="minorEastAsia" w:eastAsiaTheme="minorEastAsia" w:hAnsiTheme="minorEastAsia"/>
                <w:color w:val="000000" w:themeColor="text1"/>
                <w:kern w:val="0"/>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152"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C560C" w:rsidRPr="006C1414" w:rsidTr="00CF15D9">
        <w:tc>
          <w:tcPr>
            <w:tcW w:w="875" w:type="dxa"/>
            <w:tcBorders>
              <w:top w:val="single" w:sz="8" w:space="0" w:color="000000"/>
              <w:left w:val="single" w:sz="8" w:space="0" w:color="000000"/>
              <w:bottom w:val="single" w:sz="8" w:space="0" w:color="000000"/>
              <w:right w:val="single" w:sz="8" w:space="0" w:color="000000"/>
            </w:tcBorders>
          </w:tcPr>
          <w:p w:rsidR="004C560C" w:rsidRDefault="004C560C" w:rsidP="00CF15D9">
            <w:pPr>
              <w:spacing w:before="29"/>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210" w:type="dxa"/>
            <w:tcBorders>
              <w:top w:val="single" w:sz="8" w:space="0" w:color="000000"/>
              <w:left w:val="single" w:sz="8" w:space="0" w:color="000000"/>
              <w:bottom w:val="single" w:sz="8" w:space="0" w:color="000000"/>
              <w:right w:val="single" w:sz="8" w:space="0" w:color="000000"/>
            </w:tcBorders>
          </w:tcPr>
          <w:p w:rsidR="004C560C" w:rsidRDefault="004C560C" w:rsidP="00CF15D9">
            <w:pPr>
              <w:spacing w:before="29"/>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152"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C560C" w:rsidRPr="006C1414" w:rsidTr="00CF15D9">
        <w:tc>
          <w:tcPr>
            <w:tcW w:w="87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2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152"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C560C" w:rsidRPr="006C1414" w:rsidTr="00CF15D9">
        <w:tc>
          <w:tcPr>
            <w:tcW w:w="87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2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152"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C560C" w:rsidRPr="006C1414" w:rsidTr="00CF15D9">
        <w:tc>
          <w:tcPr>
            <w:tcW w:w="87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center"/>
              <w:rPr>
                <w:rFonts w:asciiTheme="minorEastAsia" w:eastAsiaTheme="minorEastAsia" w:hAnsiTheme="minorEastAsia"/>
                <w:color w:val="000000" w:themeColor="text1"/>
                <w:kern w:val="0"/>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152"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C560C" w:rsidRPr="006C1414" w:rsidTr="00CF15D9">
        <w:tc>
          <w:tcPr>
            <w:tcW w:w="87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2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152"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45,032,892.85</w:t>
            </w:r>
          </w:p>
        </w:tc>
        <w:tc>
          <w:tcPr>
            <w:tcW w:w="184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12.45</w:t>
            </w:r>
          </w:p>
        </w:tc>
      </w:tr>
      <w:tr w:rsidR="004C560C" w:rsidRPr="006C1414" w:rsidTr="00CF15D9">
        <w:tc>
          <w:tcPr>
            <w:tcW w:w="87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2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152"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846,147.26</w:t>
            </w:r>
          </w:p>
        </w:tc>
        <w:tc>
          <w:tcPr>
            <w:tcW w:w="184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0.23</w:t>
            </w:r>
          </w:p>
        </w:tc>
      </w:tr>
      <w:tr w:rsidR="004C560C" w:rsidRPr="006C1414" w:rsidTr="00CF15D9">
        <w:tc>
          <w:tcPr>
            <w:tcW w:w="87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spacing w:before="29"/>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2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152"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361,643,312.43</w:t>
            </w:r>
          </w:p>
        </w:tc>
        <w:tc>
          <w:tcPr>
            <w:tcW w:w="184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4C560C" w:rsidRPr="006C1414" w:rsidRDefault="004C560C" w:rsidP="004C560C">
      <w:pPr>
        <w:autoSpaceDE w:val="0"/>
        <w:autoSpaceDN w:val="0"/>
        <w:adjustRightInd w:val="0"/>
        <w:jc w:val="left"/>
        <w:rPr>
          <w:color w:val="000000"/>
          <w:kern w:val="0"/>
          <w:sz w:val="24"/>
          <w:szCs w:val="24"/>
        </w:rPr>
      </w:pPr>
    </w:p>
    <w:p w:rsidR="004C560C" w:rsidRPr="006C1414" w:rsidRDefault="004C560C" w:rsidP="004C560C">
      <w:pPr>
        <w:autoSpaceDE w:val="0"/>
        <w:autoSpaceDN w:val="0"/>
        <w:adjustRightInd w:val="0"/>
        <w:ind w:left="15"/>
        <w:jc w:val="left"/>
        <w:rPr>
          <w:b/>
          <w:color w:val="000000"/>
          <w:kern w:val="0"/>
          <w:sz w:val="24"/>
          <w:szCs w:val="24"/>
        </w:rPr>
      </w:pPr>
      <w:r w:rsidRPr="006C1414">
        <w:rPr>
          <w:b/>
          <w:color w:val="000000"/>
          <w:kern w:val="0"/>
          <w:sz w:val="24"/>
          <w:szCs w:val="24"/>
        </w:rPr>
        <w:t xml:space="preserve">2 </w:t>
      </w:r>
      <w:r w:rsidRPr="006C1414">
        <w:rPr>
          <w:b/>
          <w:color w:val="000000"/>
          <w:kern w:val="0"/>
          <w:sz w:val="24"/>
          <w:szCs w:val="24"/>
        </w:rPr>
        <w:t>报告期末按行业分类的股票投资组合</w:t>
      </w:r>
    </w:p>
    <w:p w:rsidR="004C560C" w:rsidRPr="006C1414" w:rsidRDefault="004C560C" w:rsidP="004C560C">
      <w:pPr>
        <w:autoSpaceDE w:val="0"/>
        <w:autoSpaceDN w:val="0"/>
        <w:adjustRightInd w:val="0"/>
        <w:ind w:left="15"/>
        <w:jc w:val="left"/>
        <w:rPr>
          <w:rFonts w:ascii="宋体" w:hAnsi="宋体"/>
          <w:bCs/>
          <w:color w:val="000000"/>
          <w:kern w:val="0"/>
          <w:sz w:val="24"/>
          <w:szCs w:val="24"/>
        </w:rPr>
      </w:pPr>
      <w:r w:rsidRPr="006C1414">
        <w:rPr>
          <w:rFonts w:ascii="宋体" w:hAnsi="宋体" w:hint="eastAsia"/>
          <w:bCs/>
          <w:color w:val="000000"/>
          <w:kern w:val="0"/>
          <w:sz w:val="24"/>
          <w:szCs w:val="24"/>
        </w:rPr>
        <w:t>2.1报告期末按行业分类的境内股票投资组合</w:t>
      </w:r>
    </w:p>
    <w:tbl>
      <w:tblPr>
        <w:tblW w:w="0" w:type="auto"/>
        <w:tblInd w:w="108" w:type="dxa"/>
        <w:tblLook w:val="0000"/>
      </w:tblPr>
      <w:tblGrid>
        <w:gridCol w:w="927"/>
        <w:gridCol w:w="3130"/>
        <w:gridCol w:w="2039"/>
        <w:gridCol w:w="1984"/>
      </w:tblGrid>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代码</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行业类别</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公允价值（元）</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占基金资产净值比例（％）</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36,555,643.20</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10.48</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4C560C" w:rsidRDefault="004C560C" w:rsidP="00CF15D9">
            <w:pPr>
              <w:jc w:val="right"/>
              <w:rPr>
                <w:rFonts w:asciiTheme="minorEastAsia" w:eastAsiaTheme="minorEastAsia" w:hAnsiTheme="minorEastAsia" w:cs="宋体"/>
                <w:color w:val="000000" w:themeColor="text1"/>
                <w:kern w:val="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4C560C" w:rsidRDefault="004C560C" w:rsidP="00CF15D9">
            <w:pPr>
              <w:jc w:val="right"/>
              <w:rPr>
                <w:rFonts w:asciiTheme="minorEastAsia" w:eastAsiaTheme="minorEastAsia" w:hAnsiTheme="minorEastAsia" w:cs="宋体"/>
                <w:color w:val="000000" w:themeColor="text1"/>
                <w:kern w:val="0"/>
              </w:rPr>
            </w:pP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192,046,463.37</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55.04</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5,000,065.00</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1.43</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13,137,625.40</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3.77</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26,208,485.65</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7.51</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17,172,310.94</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4.92</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3,647,439.00</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1.05</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9,225,348.00</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2.64</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9,867,264.00</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2.83</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2,903,627.76</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0.83</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C560C" w:rsidRPr="006C1414" w:rsidTr="00CF15D9">
        <w:tc>
          <w:tcPr>
            <w:tcW w:w="92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jc w:val="center"/>
              <w:rPr>
                <w:rFonts w:asciiTheme="minorEastAsia" w:eastAsiaTheme="minorEastAsia" w:hAnsiTheme="minorEastAsia" w:cs="宋体"/>
                <w:color w:val="000000" w:themeColor="text1"/>
                <w:kern w:val="0"/>
              </w:rPr>
            </w:pPr>
          </w:p>
        </w:tc>
        <w:tc>
          <w:tcPr>
            <w:tcW w:w="313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039"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315,764,272.32</w:t>
            </w:r>
          </w:p>
        </w:tc>
        <w:tc>
          <w:tcPr>
            <w:tcW w:w="1984"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90.49</w:t>
            </w:r>
          </w:p>
        </w:tc>
      </w:tr>
    </w:tbl>
    <w:p w:rsidR="004C560C" w:rsidRPr="006C1414" w:rsidRDefault="004C560C" w:rsidP="004C560C">
      <w:pPr>
        <w:jc w:val="left"/>
        <w:rPr>
          <w:rFonts w:ascii="宋体" w:hAnsi="宋体"/>
          <w:bCs/>
          <w:color w:val="000000"/>
          <w:kern w:val="0"/>
          <w:sz w:val="24"/>
          <w:szCs w:val="24"/>
        </w:rPr>
      </w:pPr>
      <w:r w:rsidRPr="006C1414">
        <w:rPr>
          <w:rFonts w:ascii="宋体" w:hAnsi="宋体" w:hint="eastAsia"/>
          <w:bCs/>
          <w:color w:val="000000"/>
          <w:kern w:val="0"/>
          <w:sz w:val="24"/>
          <w:szCs w:val="24"/>
        </w:rPr>
        <w:t>2.2报告期末按行业分类的</w:t>
      </w:r>
      <w:r>
        <w:rPr>
          <w:rFonts w:ascii="宋体" w:hAnsi="宋体" w:hint="eastAsia"/>
          <w:bCs/>
          <w:color w:val="000000"/>
          <w:kern w:val="0"/>
          <w:sz w:val="24"/>
          <w:szCs w:val="24"/>
        </w:rPr>
        <w:t>港股通</w:t>
      </w:r>
      <w:r w:rsidRPr="006C1414">
        <w:rPr>
          <w:rFonts w:ascii="宋体" w:hAnsi="宋体" w:hint="eastAsia"/>
          <w:bCs/>
          <w:color w:val="000000"/>
          <w:kern w:val="0"/>
          <w:sz w:val="24"/>
          <w:szCs w:val="24"/>
        </w:rPr>
        <w:t>投资股票投资组合</w:t>
      </w:r>
    </w:p>
    <w:p w:rsidR="004C560C" w:rsidRPr="006C1414" w:rsidRDefault="004C560C" w:rsidP="004C560C">
      <w:pPr>
        <w:autoSpaceDE w:val="0"/>
        <w:autoSpaceDN w:val="0"/>
        <w:adjustRightInd w:val="0"/>
        <w:jc w:val="left"/>
        <w:rPr>
          <w:rFonts w:ascii="宋体" w:hAnsi="宋体"/>
          <w:color w:val="000000"/>
        </w:rPr>
      </w:pPr>
      <w:r w:rsidRPr="006C1414">
        <w:rPr>
          <w:rFonts w:ascii="宋体" w:hAnsi="宋体"/>
          <w:color w:val="000000"/>
        </w:rPr>
        <w:t>无。</w:t>
      </w:r>
    </w:p>
    <w:p w:rsidR="004C560C" w:rsidRPr="006C1414" w:rsidRDefault="004C560C" w:rsidP="004C560C">
      <w:pPr>
        <w:autoSpaceDE w:val="0"/>
        <w:autoSpaceDN w:val="0"/>
        <w:adjustRightInd w:val="0"/>
        <w:jc w:val="left"/>
        <w:rPr>
          <w:color w:val="000000"/>
          <w:kern w:val="0"/>
          <w:sz w:val="24"/>
          <w:szCs w:val="24"/>
        </w:rPr>
      </w:pPr>
    </w:p>
    <w:p w:rsidR="004C560C" w:rsidRPr="006C1414" w:rsidRDefault="004C560C" w:rsidP="004C560C">
      <w:pPr>
        <w:autoSpaceDE w:val="0"/>
        <w:autoSpaceDN w:val="0"/>
        <w:adjustRightInd w:val="0"/>
        <w:ind w:left="15"/>
        <w:jc w:val="left"/>
        <w:rPr>
          <w:b/>
          <w:color w:val="000000"/>
          <w:kern w:val="0"/>
          <w:sz w:val="24"/>
          <w:szCs w:val="24"/>
        </w:rPr>
      </w:pPr>
      <w:r w:rsidRPr="006C1414">
        <w:rPr>
          <w:b/>
          <w:color w:val="000000"/>
          <w:kern w:val="0"/>
          <w:sz w:val="24"/>
          <w:szCs w:val="24"/>
        </w:rPr>
        <w:t xml:space="preserve">3 </w:t>
      </w:r>
      <w:r w:rsidRPr="006C1414">
        <w:rPr>
          <w:b/>
          <w:color w:val="000000"/>
          <w:kern w:val="0"/>
          <w:sz w:val="24"/>
          <w:szCs w:val="24"/>
        </w:rPr>
        <w:t>报告期末按公允价值占基金资产净值比例大小排序的前十名股票投资明细</w:t>
      </w:r>
    </w:p>
    <w:tbl>
      <w:tblPr>
        <w:tblW w:w="0" w:type="auto"/>
        <w:tblInd w:w="108" w:type="dxa"/>
        <w:tblLook w:val="0000"/>
      </w:tblPr>
      <w:tblGrid>
        <w:gridCol w:w="856"/>
        <w:gridCol w:w="1271"/>
        <w:gridCol w:w="1307"/>
        <w:gridCol w:w="1528"/>
        <w:gridCol w:w="1701"/>
        <w:gridCol w:w="1417"/>
      </w:tblGrid>
      <w:tr w:rsidR="004C560C" w:rsidRPr="006C1414" w:rsidTr="00CF15D9">
        <w:tc>
          <w:tcPr>
            <w:tcW w:w="856"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序号</w:t>
            </w:r>
          </w:p>
        </w:tc>
        <w:tc>
          <w:tcPr>
            <w:tcW w:w="1271"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股票代码</w:t>
            </w:r>
          </w:p>
        </w:tc>
        <w:tc>
          <w:tcPr>
            <w:tcW w:w="1307"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股票名称</w:t>
            </w:r>
          </w:p>
        </w:tc>
        <w:tc>
          <w:tcPr>
            <w:tcW w:w="1528"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数量（股）</w:t>
            </w:r>
          </w:p>
        </w:tc>
        <w:tc>
          <w:tcPr>
            <w:tcW w:w="1701"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公允价值</w:t>
            </w:r>
            <w:r w:rsidRPr="006C1414">
              <w:rPr>
                <w:color w:val="000000"/>
                <w:kern w:val="0"/>
                <w:sz w:val="24"/>
                <w:szCs w:val="24"/>
              </w:rPr>
              <w:t>(</w:t>
            </w:r>
            <w:r w:rsidRPr="006C1414">
              <w:rPr>
                <w:color w:val="000000"/>
                <w:kern w:val="0"/>
                <w:sz w:val="24"/>
                <w:szCs w:val="24"/>
              </w:rPr>
              <w:t>元</w:t>
            </w:r>
            <w:r w:rsidRPr="006C1414">
              <w:rPr>
                <w:color w:val="000000"/>
                <w:kern w:val="0"/>
                <w:sz w:val="24"/>
                <w:szCs w:val="24"/>
              </w:rPr>
              <w:t>)</w:t>
            </w:r>
          </w:p>
        </w:tc>
        <w:tc>
          <w:tcPr>
            <w:tcW w:w="1417"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占基金资产净值比例（％）</w:t>
            </w:r>
          </w:p>
        </w:tc>
      </w:tr>
      <w:tr w:rsidR="004C560C" w:rsidRPr="006C1414" w:rsidTr="00CF15D9">
        <w:tc>
          <w:tcPr>
            <w:tcW w:w="856"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1</w:t>
            </w:r>
          </w:p>
        </w:tc>
        <w:tc>
          <w:tcPr>
            <w:tcW w:w="127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002714</w:t>
            </w:r>
          </w:p>
        </w:tc>
        <w:tc>
          <w:tcPr>
            <w:tcW w:w="130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牧原股份</w:t>
            </w:r>
          </w:p>
        </w:tc>
        <w:tc>
          <w:tcPr>
            <w:tcW w:w="1528"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402,720</w:t>
            </w:r>
          </w:p>
        </w:tc>
        <w:tc>
          <w:tcPr>
            <w:tcW w:w="170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25,496,203.20</w:t>
            </w:r>
          </w:p>
        </w:tc>
        <w:tc>
          <w:tcPr>
            <w:tcW w:w="141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7.31</w:t>
            </w:r>
          </w:p>
        </w:tc>
      </w:tr>
      <w:tr w:rsidR="004C560C" w:rsidRPr="006C1414" w:rsidTr="00CF15D9">
        <w:tc>
          <w:tcPr>
            <w:tcW w:w="856"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2</w:t>
            </w:r>
          </w:p>
        </w:tc>
        <w:tc>
          <w:tcPr>
            <w:tcW w:w="127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002157</w:t>
            </w:r>
          </w:p>
        </w:tc>
        <w:tc>
          <w:tcPr>
            <w:tcW w:w="130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正邦科技</w:t>
            </w:r>
          </w:p>
        </w:tc>
        <w:tc>
          <w:tcPr>
            <w:tcW w:w="1528"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1,141,535</w:t>
            </w:r>
          </w:p>
        </w:tc>
        <w:tc>
          <w:tcPr>
            <w:tcW w:w="170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18,595,605.15</w:t>
            </w:r>
          </w:p>
        </w:tc>
        <w:tc>
          <w:tcPr>
            <w:tcW w:w="141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5.33</w:t>
            </w:r>
          </w:p>
        </w:tc>
      </w:tr>
      <w:tr w:rsidR="004C560C" w:rsidRPr="006C1414" w:rsidTr="00CF15D9">
        <w:tc>
          <w:tcPr>
            <w:tcW w:w="856"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3</w:t>
            </w:r>
          </w:p>
        </w:tc>
        <w:tc>
          <w:tcPr>
            <w:tcW w:w="127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603508</w:t>
            </w:r>
          </w:p>
        </w:tc>
        <w:tc>
          <w:tcPr>
            <w:tcW w:w="130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思维列控</w:t>
            </w:r>
          </w:p>
        </w:tc>
        <w:tc>
          <w:tcPr>
            <w:tcW w:w="1528"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396,000</w:t>
            </w:r>
          </w:p>
        </w:tc>
        <w:tc>
          <w:tcPr>
            <w:tcW w:w="170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17,697,240.00</w:t>
            </w:r>
          </w:p>
        </w:tc>
        <w:tc>
          <w:tcPr>
            <w:tcW w:w="141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5.07</w:t>
            </w:r>
          </w:p>
        </w:tc>
      </w:tr>
      <w:tr w:rsidR="004C560C" w:rsidRPr="006C1414" w:rsidTr="00CF15D9">
        <w:tc>
          <w:tcPr>
            <w:tcW w:w="856"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4</w:t>
            </w:r>
          </w:p>
        </w:tc>
        <w:tc>
          <w:tcPr>
            <w:tcW w:w="127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002202</w:t>
            </w:r>
          </w:p>
        </w:tc>
        <w:tc>
          <w:tcPr>
            <w:tcW w:w="130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金风科技</w:t>
            </w:r>
          </w:p>
        </w:tc>
        <w:tc>
          <w:tcPr>
            <w:tcW w:w="1528"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998,910</w:t>
            </w:r>
          </w:p>
        </w:tc>
        <w:tc>
          <w:tcPr>
            <w:tcW w:w="170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14,534,140.50</w:t>
            </w:r>
          </w:p>
        </w:tc>
        <w:tc>
          <w:tcPr>
            <w:tcW w:w="141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4.17</w:t>
            </w:r>
          </w:p>
        </w:tc>
      </w:tr>
      <w:tr w:rsidR="004C560C" w:rsidRPr="006C1414" w:rsidTr="00CF15D9">
        <w:tc>
          <w:tcPr>
            <w:tcW w:w="856"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5</w:t>
            </w:r>
          </w:p>
        </w:tc>
        <w:tc>
          <w:tcPr>
            <w:tcW w:w="127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600031</w:t>
            </w:r>
          </w:p>
        </w:tc>
        <w:tc>
          <w:tcPr>
            <w:tcW w:w="130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三一重工</w:t>
            </w:r>
          </w:p>
        </w:tc>
        <w:tc>
          <w:tcPr>
            <w:tcW w:w="1528"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1,018,600</w:t>
            </w:r>
          </w:p>
        </w:tc>
        <w:tc>
          <w:tcPr>
            <w:tcW w:w="170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13,017,708.00</w:t>
            </w:r>
          </w:p>
        </w:tc>
        <w:tc>
          <w:tcPr>
            <w:tcW w:w="141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3.73</w:t>
            </w:r>
          </w:p>
        </w:tc>
      </w:tr>
      <w:tr w:rsidR="004C560C" w:rsidRPr="006C1414" w:rsidTr="00CF15D9">
        <w:tc>
          <w:tcPr>
            <w:tcW w:w="856"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6</w:t>
            </w:r>
          </w:p>
        </w:tc>
        <w:tc>
          <w:tcPr>
            <w:tcW w:w="127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000063</w:t>
            </w:r>
          </w:p>
        </w:tc>
        <w:tc>
          <w:tcPr>
            <w:tcW w:w="130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中兴通讯</w:t>
            </w:r>
          </w:p>
        </w:tc>
        <w:tc>
          <w:tcPr>
            <w:tcW w:w="1528"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381,869</w:t>
            </w:r>
          </w:p>
        </w:tc>
        <w:tc>
          <w:tcPr>
            <w:tcW w:w="170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11,150,574.80</w:t>
            </w:r>
          </w:p>
        </w:tc>
        <w:tc>
          <w:tcPr>
            <w:tcW w:w="141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3.20</w:t>
            </w:r>
          </w:p>
        </w:tc>
      </w:tr>
      <w:tr w:rsidR="004C560C" w:rsidRPr="006C1414" w:rsidTr="00CF15D9">
        <w:tc>
          <w:tcPr>
            <w:tcW w:w="856"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7</w:t>
            </w:r>
          </w:p>
        </w:tc>
        <w:tc>
          <w:tcPr>
            <w:tcW w:w="127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300498</w:t>
            </w:r>
          </w:p>
        </w:tc>
        <w:tc>
          <w:tcPr>
            <w:tcW w:w="130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温氏股份</w:t>
            </w:r>
          </w:p>
        </w:tc>
        <w:tc>
          <w:tcPr>
            <w:tcW w:w="1528"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272,400</w:t>
            </w:r>
          </w:p>
        </w:tc>
        <w:tc>
          <w:tcPr>
            <w:tcW w:w="170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11,059,440.00</w:t>
            </w:r>
          </w:p>
        </w:tc>
        <w:tc>
          <w:tcPr>
            <w:tcW w:w="141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3.17</w:t>
            </w:r>
          </w:p>
        </w:tc>
      </w:tr>
      <w:tr w:rsidR="004C560C" w:rsidRPr="006C1414" w:rsidTr="00CF15D9">
        <w:tc>
          <w:tcPr>
            <w:tcW w:w="856"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8</w:t>
            </w:r>
          </w:p>
        </w:tc>
        <w:tc>
          <w:tcPr>
            <w:tcW w:w="127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600009</w:t>
            </w:r>
          </w:p>
        </w:tc>
        <w:tc>
          <w:tcPr>
            <w:tcW w:w="130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上海机场</w:t>
            </w:r>
          </w:p>
        </w:tc>
        <w:tc>
          <w:tcPr>
            <w:tcW w:w="1528"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169,395</w:t>
            </w:r>
          </w:p>
        </w:tc>
        <w:tc>
          <w:tcPr>
            <w:tcW w:w="170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10,527,899.25</w:t>
            </w:r>
          </w:p>
        </w:tc>
        <w:tc>
          <w:tcPr>
            <w:tcW w:w="141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3.02</w:t>
            </w:r>
          </w:p>
        </w:tc>
      </w:tr>
      <w:tr w:rsidR="004C560C" w:rsidRPr="006C1414" w:rsidTr="00CF15D9">
        <w:tc>
          <w:tcPr>
            <w:tcW w:w="856"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9</w:t>
            </w:r>
          </w:p>
        </w:tc>
        <w:tc>
          <w:tcPr>
            <w:tcW w:w="127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000858</w:t>
            </w:r>
          </w:p>
        </w:tc>
        <w:tc>
          <w:tcPr>
            <w:tcW w:w="130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五 粮 液</w:t>
            </w:r>
          </w:p>
        </w:tc>
        <w:tc>
          <w:tcPr>
            <w:tcW w:w="1528"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105,400</w:t>
            </w:r>
          </w:p>
        </w:tc>
        <w:tc>
          <w:tcPr>
            <w:tcW w:w="170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10,013,000.00</w:t>
            </w:r>
          </w:p>
        </w:tc>
        <w:tc>
          <w:tcPr>
            <w:tcW w:w="141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2.87</w:t>
            </w:r>
          </w:p>
        </w:tc>
      </w:tr>
      <w:tr w:rsidR="004C560C" w:rsidRPr="006C1414" w:rsidTr="00CF15D9">
        <w:tc>
          <w:tcPr>
            <w:tcW w:w="856"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10</w:t>
            </w:r>
          </w:p>
        </w:tc>
        <w:tc>
          <w:tcPr>
            <w:tcW w:w="127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601888</w:t>
            </w:r>
          </w:p>
        </w:tc>
        <w:tc>
          <w:tcPr>
            <w:tcW w:w="130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center"/>
            </w:pPr>
            <w:r>
              <w:rPr>
                <w:rFonts w:asciiTheme="minorEastAsia" w:eastAsiaTheme="minorEastAsia" w:hAnsiTheme="minorEastAsia" w:cs="宋体"/>
                <w:color w:val="000000" w:themeColor="text1"/>
                <w:kern w:val="0"/>
              </w:rPr>
              <w:t>中国国旅</w:t>
            </w:r>
          </w:p>
        </w:tc>
        <w:tc>
          <w:tcPr>
            <w:tcW w:w="1528"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140,800</w:t>
            </w:r>
          </w:p>
        </w:tc>
        <w:tc>
          <w:tcPr>
            <w:tcW w:w="1701"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9,867,264.00</w:t>
            </w:r>
          </w:p>
        </w:tc>
        <w:tc>
          <w:tcPr>
            <w:tcW w:w="1417"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jc w:val="right"/>
            </w:pPr>
            <w:r>
              <w:rPr>
                <w:rFonts w:asciiTheme="minorEastAsia" w:eastAsiaTheme="minorEastAsia" w:hAnsiTheme="minorEastAsia" w:cs="宋体"/>
                <w:color w:val="000000" w:themeColor="text1"/>
                <w:kern w:val="0"/>
              </w:rPr>
              <w:t>2.83</w:t>
            </w:r>
          </w:p>
        </w:tc>
      </w:tr>
    </w:tbl>
    <w:p w:rsidR="004C560C" w:rsidRPr="006C1414" w:rsidRDefault="004C560C" w:rsidP="004C560C">
      <w:pPr>
        <w:autoSpaceDE w:val="0"/>
        <w:autoSpaceDN w:val="0"/>
        <w:adjustRightInd w:val="0"/>
        <w:jc w:val="left"/>
        <w:rPr>
          <w:color w:val="000000"/>
          <w:kern w:val="0"/>
          <w:sz w:val="24"/>
          <w:szCs w:val="24"/>
        </w:rPr>
      </w:pPr>
    </w:p>
    <w:p w:rsidR="004C560C" w:rsidRPr="006C1414" w:rsidRDefault="004C560C" w:rsidP="004C560C">
      <w:pPr>
        <w:autoSpaceDE w:val="0"/>
        <w:autoSpaceDN w:val="0"/>
        <w:adjustRightInd w:val="0"/>
        <w:ind w:left="15"/>
        <w:jc w:val="left"/>
        <w:rPr>
          <w:b/>
          <w:color w:val="000000"/>
          <w:kern w:val="0"/>
          <w:sz w:val="24"/>
          <w:szCs w:val="24"/>
        </w:rPr>
      </w:pPr>
      <w:r w:rsidRPr="006C1414">
        <w:rPr>
          <w:b/>
          <w:color w:val="000000"/>
          <w:kern w:val="0"/>
          <w:sz w:val="24"/>
          <w:szCs w:val="24"/>
        </w:rPr>
        <w:t xml:space="preserve">4 </w:t>
      </w:r>
      <w:r w:rsidRPr="006C1414">
        <w:rPr>
          <w:b/>
          <w:color w:val="000000"/>
          <w:kern w:val="0"/>
          <w:sz w:val="24"/>
          <w:szCs w:val="24"/>
        </w:rPr>
        <w:t>报告期末按债券品种分类的债券投资组合</w:t>
      </w:r>
    </w:p>
    <w:p w:rsidR="004C560C" w:rsidRPr="006C1414" w:rsidRDefault="004C560C" w:rsidP="004C560C">
      <w:pPr>
        <w:autoSpaceDE w:val="0"/>
        <w:autoSpaceDN w:val="0"/>
        <w:adjustRightInd w:val="0"/>
        <w:jc w:val="left"/>
        <w:rPr>
          <w:color w:val="000000"/>
          <w:sz w:val="24"/>
          <w:szCs w:val="24"/>
        </w:rPr>
      </w:pPr>
      <w:r w:rsidRPr="006C1414">
        <w:rPr>
          <w:rFonts w:hint="eastAsia"/>
          <w:color w:val="000000"/>
          <w:sz w:val="24"/>
          <w:szCs w:val="24"/>
        </w:rPr>
        <w:t>本基金本报告期末未持有债券。</w:t>
      </w:r>
    </w:p>
    <w:p w:rsidR="004C560C" w:rsidRPr="006C1414" w:rsidRDefault="004C560C" w:rsidP="004C560C">
      <w:pPr>
        <w:autoSpaceDE w:val="0"/>
        <w:autoSpaceDN w:val="0"/>
        <w:adjustRightInd w:val="0"/>
        <w:jc w:val="left"/>
        <w:rPr>
          <w:color w:val="000000"/>
          <w:kern w:val="0"/>
          <w:sz w:val="24"/>
          <w:szCs w:val="24"/>
        </w:rPr>
      </w:pPr>
    </w:p>
    <w:p w:rsidR="004C560C" w:rsidRPr="006C1414" w:rsidRDefault="004C560C" w:rsidP="004C560C">
      <w:pPr>
        <w:autoSpaceDE w:val="0"/>
        <w:autoSpaceDN w:val="0"/>
        <w:adjustRightInd w:val="0"/>
        <w:ind w:left="15"/>
        <w:jc w:val="left"/>
        <w:rPr>
          <w:b/>
          <w:color w:val="000000"/>
          <w:kern w:val="0"/>
          <w:sz w:val="24"/>
          <w:szCs w:val="24"/>
        </w:rPr>
      </w:pPr>
      <w:r w:rsidRPr="006C1414">
        <w:rPr>
          <w:b/>
          <w:color w:val="000000"/>
          <w:kern w:val="0"/>
          <w:sz w:val="24"/>
          <w:szCs w:val="24"/>
        </w:rPr>
        <w:t xml:space="preserve">5 </w:t>
      </w:r>
      <w:r w:rsidRPr="006C1414">
        <w:rPr>
          <w:b/>
          <w:color w:val="000000"/>
          <w:kern w:val="0"/>
          <w:sz w:val="24"/>
          <w:szCs w:val="24"/>
        </w:rPr>
        <w:t>报告期末按公允价值占基金资产净值比例大小排</w:t>
      </w:r>
      <w:r w:rsidRPr="006C1414">
        <w:rPr>
          <w:rFonts w:hint="eastAsia"/>
          <w:b/>
          <w:color w:val="000000"/>
          <w:kern w:val="0"/>
          <w:sz w:val="24"/>
          <w:szCs w:val="24"/>
        </w:rPr>
        <w:t>序</w:t>
      </w:r>
      <w:r w:rsidRPr="006C1414">
        <w:rPr>
          <w:b/>
          <w:color w:val="000000"/>
          <w:kern w:val="0"/>
          <w:sz w:val="24"/>
          <w:szCs w:val="24"/>
        </w:rPr>
        <w:t>的前五名债券投资明细</w:t>
      </w:r>
    </w:p>
    <w:p w:rsidR="004C560C" w:rsidRPr="006C1414" w:rsidRDefault="004C560C" w:rsidP="004C560C">
      <w:pPr>
        <w:autoSpaceDE w:val="0"/>
        <w:autoSpaceDN w:val="0"/>
        <w:adjustRightInd w:val="0"/>
        <w:jc w:val="left"/>
        <w:rPr>
          <w:color w:val="000000"/>
          <w:sz w:val="24"/>
          <w:szCs w:val="24"/>
        </w:rPr>
      </w:pPr>
      <w:r w:rsidRPr="006C1414">
        <w:rPr>
          <w:rFonts w:hint="eastAsia"/>
          <w:color w:val="000000"/>
          <w:sz w:val="24"/>
          <w:szCs w:val="24"/>
        </w:rPr>
        <w:t>本基金本报告期末未持有债券。</w:t>
      </w:r>
    </w:p>
    <w:p w:rsidR="004C560C" w:rsidRPr="006C1414" w:rsidRDefault="004C560C" w:rsidP="004C560C">
      <w:pPr>
        <w:autoSpaceDE w:val="0"/>
        <w:autoSpaceDN w:val="0"/>
        <w:adjustRightInd w:val="0"/>
        <w:jc w:val="left"/>
        <w:rPr>
          <w:color w:val="000000"/>
          <w:kern w:val="0"/>
          <w:sz w:val="24"/>
          <w:szCs w:val="24"/>
        </w:rPr>
      </w:pPr>
    </w:p>
    <w:p w:rsidR="004C560C" w:rsidRPr="006C1414" w:rsidRDefault="004C560C" w:rsidP="004C560C">
      <w:pPr>
        <w:autoSpaceDE w:val="0"/>
        <w:autoSpaceDN w:val="0"/>
        <w:adjustRightInd w:val="0"/>
        <w:ind w:left="15"/>
        <w:jc w:val="left"/>
        <w:rPr>
          <w:b/>
          <w:color w:val="000000"/>
          <w:kern w:val="0"/>
          <w:sz w:val="24"/>
          <w:szCs w:val="24"/>
        </w:rPr>
      </w:pPr>
      <w:r w:rsidRPr="006C1414">
        <w:rPr>
          <w:b/>
          <w:color w:val="000000"/>
          <w:kern w:val="0"/>
          <w:sz w:val="24"/>
          <w:szCs w:val="24"/>
        </w:rPr>
        <w:t xml:space="preserve">6 </w:t>
      </w:r>
      <w:r w:rsidRPr="006C1414">
        <w:rPr>
          <w:b/>
          <w:color w:val="000000"/>
          <w:kern w:val="0"/>
          <w:sz w:val="24"/>
          <w:szCs w:val="24"/>
        </w:rPr>
        <w:t>报告期末按公允价值占基金资产净值比例大小排</w:t>
      </w:r>
      <w:r w:rsidRPr="006C1414">
        <w:rPr>
          <w:rFonts w:hint="eastAsia"/>
          <w:b/>
          <w:color w:val="000000"/>
          <w:kern w:val="0"/>
          <w:sz w:val="24"/>
          <w:szCs w:val="24"/>
        </w:rPr>
        <w:t>序</w:t>
      </w:r>
      <w:r w:rsidRPr="006C1414">
        <w:rPr>
          <w:b/>
          <w:color w:val="000000"/>
          <w:kern w:val="0"/>
          <w:sz w:val="24"/>
          <w:szCs w:val="24"/>
        </w:rPr>
        <w:t>的前十名资产支持证券投资明细</w:t>
      </w:r>
    </w:p>
    <w:p w:rsidR="004C560C" w:rsidRPr="006C1414" w:rsidRDefault="004C560C" w:rsidP="004C560C">
      <w:pPr>
        <w:autoSpaceDE w:val="0"/>
        <w:autoSpaceDN w:val="0"/>
        <w:adjustRightInd w:val="0"/>
        <w:ind w:left="15"/>
        <w:jc w:val="left"/>
        <w:rPr>
          <w:b/>
          <w:color w:val="000000"/>
          <w:kern w:val="0"/>
          <w:sz w:val="24"/>
          <w:szCs w:val="24"/>
        </w:rPr>
      </w:pPr>
      <w:r w:rsidRPr="006C1414">
        <w:rPr>
          <w:rFonts w:hint="eastAsia"/>
          <w:color w:val="000000"/>
          <w:sz w:val="24"/>
          <w:szCs w:val="24"/>
        </w:rPr>
        <w:t>本基金本报告期末未持有资产支持证券。</w:t>
      </w:r>
    </w:p>
    <w:p w:rsidR="004C560C" w:rsidRPr="006C1414" w:rsidRDefault="004C560C" w:rsidP="004C560C">
      <w:pPr>
        <w:autoSpaceDE w:val="0"/>
        <w:autoSpaceDN w:val="0"/>
        <w:adjustRightInd w:val="0"/>
        <w:jc w:val="left"/>
        <w:rPr>
          <w:color w:val="000000"/>
          <w:kern w:val="0"/>
          <w:sz w:val="24"/>
          <w:szCs w:val="24"/>
        </w:rPr>
      </w:pPr>
    </w:p>
    <w:p w:rsidR="004C560C" w:rsidRPr="006C1414" w:rsidRDefault="004C560C" w:rsidP="004C560C">
      <w:pPr>
        <w:autoSpaceDE w:val="0"/>
        <w:autoSpaceDN w:val="0"/>
        <w:adjustRightInd w:val="0"/>
        <w:jc w:val="left"/>
        <w:rPr>
          <w:b/>
          <w:color w:val="000000"/>
          <w:kern w:val="0"/>
          <w:sz w:val="24"/>
          <w:szCs w:val="24"/>
        </w:rPr>
      </w:pPr>
      <w:r w:rsidRPr="006C1414">
        <w:rPr>
          <w:b/>
          <w:color w:val="000000"/>
          <w:kern w:val="0"/>
          <w:sz w:val="24"/>
          <w:szCs w:val="24"/>
        </w:rPr>
        <w:t>7</w:t>
      </w:r>
      <w:r w:rsidRPr="006C1414">
        <w:rPr>
          <w:b/>
          <w:color w:val="000000"/>
          <w:kern w:val="0"/>
          <w:sz w:val="24"/>
          <w:szCs w:val="24"/>
        </w:rPr>
        <w:t>报告期末按公允价值占基金资产净值比例大小排序的前五名贵金属投资明细</w:t>
      </w:r>
    </w:p>
    <w:p w:rsidR="004C560C" w:rsidRPr="006C1414" w:rsidRDefault="004C560C" w:rsidP="004C560C">
      <w:pPr>
        <w:autoSpaceDE w:val="0"/>
        <w:autoSpaceDN w:val="0"/>
        <w:adjustRightInd w:val="0"/>
        <w:jc w:val="left"/>
        <w:rPr>
          <w:color w:val="000000"/>
          <w:kern w:val="0"/>
          <w:sz w:val="24"/>
          <w:szCs w:val="24"/>
        </w:rPr>
      </w:pPr>
      <w:r w:rsidRPr="006C1414">
        <w:rPr>
          <w:rFonts w:hint="eastAsia"/>
          <w:color w:val="000000"/>
          <w:kern w:val="0"/>
          <w:sz w:val="24"/>
          <w:szCs w:val="24"/>
        </w:rPr>
        <w:t>本基金本报告期末未持有贵金属。</w:t>
      </w:r>
    </w:p>
    <w:p w:rsidR="004C560C" w:rsidRPr="006C1414" w:rsidRDefault="004C560C" w:rsidP="004C560C">
      <w:pPr>
        <w:autoSpaceDE w:val="0"/>
        <w:autoSpaceDN w:val="0"/>
        <w:adjustRightInd w:val="0"/>
        <w:jc w:val="left"/>
        <w:rPr>
          <w:color w:val="000000"/>
          <w:kern w:val="0"/>
          <w:sz w:val="24"/>
          <w:szCs w:val="24"/>
        </w:rPr>
      </w:pPr>
    </w:p>
    <w:p w:rsidR="004C560C" w:rsidRPr="006C1414" w:rsidRDefault="004C560C" w:rsidP="004C560C">
      <w:pPr>
        <w:autoSpaceDE w:val="0"/>
        <w:autoSpaceDN w:val="0"/>
        <w:adjustRightInd w:val="0"/>
        <w:ind w:left="15"/>
        <w:jc w:val="left"/>
        <w:rPr>
          <w:b/>
          <w:color w:val="000000"/>
          <w:kern w:val="0"/>
          <w:sz w:val="24"/>
          <w:szCs w:val="24"/>
        </w:rPr>
      </w:pPr>
      <w:r w:rsidRPr="006C1414">
        <w:rPr>
          <w:b/>
          <w:color w:val="000000"/>
          <w:kern w:val="0"/>
          <w:sz w:val="24"/>
          <w:szCs w:val="24"/>
        </w:rPr>
        <w:t xml:space="preserve">8 </w:t>
      </w:r>
      <w:r w:rsidRPr="006C1414">
        <w:rPr>
          <w:b/>
          <w:bCs/>
          <w:color w:val="000000"/>
          <w:sz w:val="24"/>
          <w:szCs w:val="24"/>
        </w:rPr>
        <w:t>报告期末按公允价值占基金资产净值比例大小排</w:t>
      </w:r>
      <w:r w:rsidRPr="006C1414">
        <w:rPr>
          <w:b/>
          <w:color w:val="000000"/>
          <w:kern w:val="0"/>
          <w:sz w:val="24"/>
          <w:szCs w:val="24"/>
        </w:rPr>
        <w:t>序</w:t>
      </w:r>
      <w:r w:rsidRPr="006C1414">
        <w:rPr>
          <w:b/>
          <w:bCs/>
          <w:color w:val="000000"/>
          <w:sz w:val="24"/>
          <w:szCs w:val="24"/>
        </w:rPr>
        <w:t>的前五名权证投资明细</w:t>
      </w:r>
    </w:p>
    <w:p w:rsidR="004C560C" w:rsidRPr="006C1414" w:rsidRDefault="004C560C" w:rsidP="004C560C">
      <w:pPr>
        <w:autoSpaceDE w:val="0"/>
        <w:autoSpaceDN w:val="0"/>
        <w:adjustRightInd w:val="0"/>
        <w:jc w:val="left"/>
        <w:rPr>
          <w:color w:val="000000"/>
          <w:sz w:val="24"/>
          <w:szCs w:val="24"/>
        </w:rPr>
      </w:pPr>
      <w:r w:rsidRPr="006C1414">
        <w:rPr>
          <w:rFonts w:hint="eastAsia"/>
          <w:color w:val="000000"/>
          <w:sz w:val="24"/>
          <w:szCs w:val="24"/>
        </w:rPr>
        <w:t>本基金本报告期末未持有权证。</w:t>
      </w:r>
    </w:p>
    <w:p w:rsidR="004C560C" w:rsidRPr="006C1414" w:rsidRDefault="004C560C" w:rsidP="004C560C">
      <w:pPr>
        <w:autoSpaceDE w:val="0"/>
        <w:autoSpaceDN w:val="0"/>
        <w:adjustRightInd w:val="0"/>
        <w:jc w:val="left"/>
        <w:rPr>
          <w:color w:val="000000"/>
          <w:kern w:val="0"/>
          <w:sz w:val="24"/>
          <w:szCs w:val="24"/>
        </w:rPr>
      </w:pPr>
    </w:p>
    <w:p w:rsidR="004C560C" w:rsidRPr="006C1414" w:rsidRDefault="004C560C" w:rsidP="004C560C">
      <w:pPr>
        <w:autoSpaceDE w:val="0"/>
        <w:autoSpaceDN w:val="0"/>
        <w:adjustRightInd w:val="0"/>
        <w:jc w:val="left"/>
        <w:rPr>
          <w:b/>
          <w:color w:val="000000"/>
          <w:kern w:val="0"/>
          <w:sz w:val="24"/>
          <w:szCs w:val="24"/>
        </w:rPr>
      </w:pPr>
      <w:r w:rsidRPr="006C1414">
        <w:rPr>
          <w:b/>
          <w:color w:val="000000"/>
          <w:kern w:val="0"/>
          <w:sz w:val="24"/>
          <w:szCs w:val="24"/>
        </w:rPr>
        <w:t xml:space="preserve">9 </w:t>
      </w:r>
      <w:r w:rsidRPr="006C1414">
        <w:rPr>
          <w:b/>
          <w:color w:val="000000"/>
          <w:kern w:val="0"/>
          <w:sz w:val="24"/>
          <w:szCs w:val="24"/>
        </w:rPr>
        <w:t>报告期末本基金投资的股指期货交易情况说明</w:t>
      </w:r>
    </w:p>
    <w:p w:rsidR="004C560C" w:rsidRPr="006C1414" w:rsidRDefault="004C560C" w:rsidP="004C560C">
      <w:pPr>
        <w:autoSpaceDE w:val="0"/>
        <w:autoSpaceDN w:val="0"/>
        <w:adjustRightInd w:val="0"/>
        <w:jc w:val="left"/>
        <w:rPr>
          <w:color w:val="000000"/>
          <w:kern w:val="0"/>
          <w:sz w:val="24"/>
          <w:szCs w:val="24"/>
        </w:rPr>
      </w:pPr>
      <w:r w:rsidRPr="006C1414">
        <w:rPr>
          <w:color w:val="000000"/>
          <w:kern w:val="0"/>
          <w:sz w:val="24"/>
          <w:szCs w:val="24"/>
        </w:rPr>
        <w:t xml:space="preserve">9.1 </w:t>
      </w:r>
      <w:r w:rsidRPr="006C1414">
        <w:rPr>
          <w:color w:val="000000"/>
          <w:kern w:val="0"/>
          <w:sz w:val="24"/>
          <w:szCs w:val="24"/>
        </w:rPr>
        <w:t>报告期末本基金投资的股指期货持仓和损益明细</w:t>
      </w:r>
    </w:p>
    <w:p w:rsidR="004C560C" w:rsidRPr="006C1414" w:rsidRDefault="004C560C" w:rsidP="004C560C">
      <w:pPr>
        <w:autoSpaceDE w:val="0"/>
        <w:autoSpaceDN w:val="0"/>
        <w:adjustRightInd w:val="0"/>
        <w:jc w:val="left"/>
        <w:rPr>
          <w:color w:val="000000"/>
          <w:kern w:val="0"/>
          <w:sz w:val="24"/>
          <w:szCs w:val="24"/>
        </w:rPr>
      </w:pPr>
      <w:r w:rsidRPr="006C1414">
        <w:rPr>
          <w:rFonts w:hint="eastAsia"/>
          <w:color w:val="000000"/>
          <w:kern w:val="0"/>
          <w:sz w:val="24"/>
          <w:szCs w:val="24"/>
        </w:rPr>
        <w:t>本基金本报告期没有投资股指期货。</w:t>
      </w:r>
    </w:p>
    <w:p w:rsidR="004C560C" w:rsidRPr="006C1414" w:rsidRDefault="004C560C" w:rsidP="004C560C">
      <w:pPr>
        <w:autoSpaceDE w:val="0"/>
        <w:autoSpaceDN w:val="0"/>
        <w:adjustRightInd w:val="0"/>
        <w:jc w:val="left"/>
        <w:rPr>
          <w:color w:val="000000"/>
          <w:kern w:val="0"/>
          <w:sz w:val="24"/>
          <w:szCs w:val="24"/>
        </w:rPr>
      </w:pPr>
      <w:r w:rsidRPr="006C1414">
        <w:rPr>
          <w:color w:val="000000"/>
          <w:kern w:val="0"/>
          <w:sz w:val="24"/>
          <w:szCs w:val="24"/>
        </w:rPr>
        <w:t xml:space="preserve">9.2 </w:t>
      </w:r>
      <w:r w:rsidRPr="006C1414">
        <w:rPr>
          <w:color w:val="000000"/>
          <w:kern w:val="0"/>
          <w:sz w:val="24"/>
          <w:szCs w:val="24"/>
        </w:rPr>
        <w:t>本基金投资股指期货的投资政策</w:t>
      </w:r>
    </w:p>
    <w:p w:rsidR="004C560C" w:rsidRPr="006C1414" w:rsidRDefault="004C560C" w:rsidP="004C560C">
      <w:pPr>
        <w:autoSpaceDE w:val="0"/>
        <w:autoSpaceDN w:val="0"/>
        <w:adjustRightInd w:val="0"/>
        <w:jc w:val="left"/>
        <w:rPr>
          <w:color w:val="000000"/>
          <w:kern w:val="0"/>
          <w:sz w:val="24"/>
          <w:szCs w:val="24"/>
        </w:rPr>
      </w:pPr>
      <w:r w:rsidRPr="006C1414">
        <w:rPr>
          <w:rFonts w:hint="eastAsia"/>
          <w:color w:val="000000"/>
          <w:kern w:val="0"/>
          <w:sz w:val="24"/>
          <w:szCs w:val="24"/>
        </w:rPr>
        <w:t>本基金将根据风险管理的原则，以套期保值为目的，有选择地投资于流动性好、交易活跃的股指期货合约。</w:t>
      </w:r>
    </w:p>
    <w:p w:rsidR="004C560C" w:rsidRPr="006C1414" w:rsidRDefault="004C560C" w:rsidP="004C560C">
      <w:pPr>
        <w:autoSpaceDE w:val="0"/>
        <w:autoSpaceDN w:val="0"/>
        <w:adjustRightInd w:val="0"/>
        <w:jc w:val="left"/>
        <w:rPr>
          <w:color w:val="000000"/>
          <w:kern w:val="0"/>
          <w:sz w:val="24"/>
          <w:szCs w:val="24"/>
        </w:rPr>
      </w:pPr>
      <w:r w:rsidRPr="006C1414">
        <w:rPr>
          <w:rFonts w:hint="eastAsia"/>
          <w:color w:val="000000"/>
          <w:kern w:val="0"/>
          <w:sz w:val="24"/>
          <w:szCs w:val="24"/>
        </w:rPr>
        <w:t>本基金在进行股指期货投资时，首先将基于对证券市场总体行情的判断和组合风险收益的分析确定投资时机以及套期保值的类型（多头套期保值或空头套期保值），并根据风险资产投资（或拟投资）的总体规模和风险系数决定股指期货的投资比例；其次，本基金将在综合考虑证券市场和期货市场运行趋势以及股指期货流动性、收益性、风险特征和估值水平的基础上进行投资品种选择，以对冲风险资产组合的系统性风险和流动性风险。</w:t>
      </w:r>
    </w:p>
    <w:p w:rsidR="004C560C" w:rsidRPr="006C1414" w:rsidRDefault="004C560C" w:rsidP="004C560C">
      <w:pPr>
        <w:autoSpaceDE w:val="0"/>
        <w:autoSpaceDN w:val="0"/>
        <w:adjustRightInd w:val="0"/>
        <w:jc w:val="left"/>
        <w:rPr>
          <w:color w:val="000000"/>
          <w:kern w:val="0"/>
          <w:sz w:val="24"/>
          <w:szCs w:val="24"/>
        </w:rPr>
      </w:pPr>
    </w:p>
    <w:p w:rsidR="004C560C" w:rsidRPr="006C1414" w:rsidRDefault="004C560C" w:rsidP="004C560C">
      <w:pPr>
        <w:autoSpaceDE w:val="0"/>
        <w:autoSpaceDN w:val="0"/>
        <w:adjustRightInd w:val="0"/>
        <w:jc w:val="left"/>
        <w:rPr>
          <w:b/>
          <w:color w:val="000000"/>
          <w:kern w:val="0"/>
          <w:sz w:val="24"/>
          <w:szCs w:val="24"/>
        </w:rPr>
      </w:pPr>
      <w:r w:rsidRPr="006C1414">
        <w:rPr>
          <w:b/>
          <w:color w:val="000000"/>
          <w:kern w:val="0"/>
          <w:sz w:val="24"/>
          <w:szCs w:val="24"/>
        </w:rPr>
        <w:t xml:space="preserve">10 </w:t>
      </w:r>
      <w:r w:rsidRPr="006C1414">
        <w:rPr>
          <w:b/>
          <w:color w:val="000000"/>
          <w:kern w:val="0"/>
          <w:sz w:val="24"/>
          <w:szCs w:val="24"/>
        </w:rPr>
        <w:t>报告期末本基金投资的国债期货交易情况说明</w:t>
      </w:r>
    </w:p>
    <w:p w:rsidR="004C560C" w:rsidRPr="006C1414" w:rsidRDefault="004C560C" w:rsidP="004C560C">
      <w:pPr>
        <w:autoSpaceDE w:val="0"/>
        <w:autoSpaceDN w:val="0"/>
        <w:adjustRightInd w:val="0"/>
        <w:jc w:val="left"/>
        <w:rPr>
          <w:color w:val="000000"/>
          <w:kern w:val="0"/>
          <w:sz w:val="24"/>
          <w:szCs w:val="24"/>
        </w:rPr>
      </w:pPr>
      <w:r w:rsidRPr="006C1414">
        <w:rPr>
          <w:color w:val="000000"/>
          <w:kern w:val="0"/>
          <w:sz w:val="24"/>
          <w:szCs w:val="24"/>
        </w:rPr>
        <w:t xml:space="preserve">10.1 </w:t>
      </w:r>
      <w:r w:rsidRPr="006C1414">
        <w:rPr>
          <w:color w:val="000000"/>
          <w:kern w:val="0"/>
          <w:sz w:val="24"/>
          <w:szCs w:val="24"/>
        </w:rPr>
        <w:t>本基金投资国债期货的投资政策</w:t>
      </w:r>
    </w:p>
    <w:p w:rsidR="004C560C" w:rsidRPr="006C1414" w:rsidRDefault="004C560C" w:rsidP="004C560C">
      <w:pPr>
        <w:autoSpaceDE w:val="0"/>
        <w:autoSpaceDN w:val="0"/>
        <w:adjustRightInd w:val="0"/>
        <w:jc w:val="left"/>
        <w:rPr>
          <w:color w:val="000000"/>
          <w:kern w:val="0"/>
          <w:sz w:val="24"/>
          <w:szCs w:val="24"/>
        </w:rPr>
      </w:pPr>
      <w:r w:rsidRPr="006C1414">
        <w:rPr>
          <w:rFonts w:hint="eastAsia"/>
          <w:color w:val="000000"/>
          <w:kern w:val="0"/>
          <w:sz w:val="24"/>
          <w:szCs w:val="24"/>
        </w:rPr>
        <w:t>无。</w:t>
      </w:r>
    </w:p>
    <w:p w:rsidR="004C560C" w:rsidRPr="006C1414" w:rsidRDefault="004C560C" w:rsidP="004C560C">
      <w:pPr>
        <w:autoSpaceDE w:val="0"/>
        <w:autoSpaceDN w:val="0"/>
        <w:adjustRightInd w:val="0"/>
        <w:jc w:val="left"/>
        <w:rPr>
          <w:color w:val="000000"/>
          <w:kern w:val="0"/>
          <w:sz w:val="24"/>
          <w:szCs w:val="24"/>
        </w:rPr>
      </w:pPr>
      <w:r w:rsidRPr="006C1414">
        <w:rPr>
          <w:color w:val="000000"/>
          <w:kern w:val="0"/>
          <w:sz w:val="24"/>
          <w:szCs w:val="24"/>
        </w:rPr>
        <w:t xml:space="preserve">10.2 </w:t>
      </w:r>
      <w:r w:rsidRPr="006C1414">
        <w:rPr>
          <w:color w:val="000000"/>
          <w:kern w:val="0"/>
          <w:sz w:val="24"/>
          <w:szCs w:val="24"/>
        </w:rPr>
        <w:t>报告期末本基金投资的国债期货持仓和损益明细</w:t>
      </w:r>
    </w:p>
    <w:p w:rsidR="004C560C" w:rsidRPr="006C1414" w:rsidRDefault="004C560C" w:rsidP="004C560C">
      <w:pPr>
        <w:autoSpaceDE w:val="0"/>
        <w:autoSpaceDN w:val="0"/>
        <w:adjustRightInd w:val="0"/>
        <w:jc w:val="left"/>
        <w:rPr>
          <w:color w:val="000000"/>
          <w:kern w:val="0"/>
          <w:sz w:val="24"/>
          <w:szCs w:val="24"/>
        </w:rPr>
      </w:pPr>
      <w:r w:rsidRPr="006C1414">
        <w:rPr>
          <w:rFonts w:hint="eastAsia"/>
          <w:color w:val="000000"/>
          <w:kern w:val="0"/>
          <w:sz w:val="24"/>
          <w:szCs w:val="24"/>
        </w:rPr>
        <w:t>本基金本报告期没有投资国债期货。</w:t>
      </w:r>
    </w:p>
    <w:p w:rsidR="004C560C" w:rsidRPr="006C1414" w:rsidRDefault="004C560C" w:rsidP="004C560C">
      <w:pPr>
        <w:autoSpaceDE w:val="0"/>
        <w:autoSpaceDN w:val="0"/>
        <w:adjustRightInd w:val="0"/>
        <w:jc w:val="left"/>
        <w:rPr>
          <w:color w:val="000000"/>
          <w:kern w:val="0"/>
          <w:sz w:val="24"/>
          <w:szCs w:val="24"/>
        </w:rPr>
      </w:pPr>
      <w:r w:rsidRPr="006C1414">
        <w:rPr>
          <w:color w:val="000000"/>
          <w:kern w:val="0"/>
          <w:sz w:val="24"/>
          <w:szCs w:val="24"/>
        </w:rPr>
        <w:t xml:space="preserve">10.3 </w:t>
      </w:r>
      <w:r w:rsidRPr="006C1414">
        <w:rPr>
          <w:color w:val="000000"/>
          <w:kern w:val="0"/>
          <w:sz w:val="24"/>
          <w:szCs w:val="24"/>
        </w:rPr>
        <w:t>本基金投资国债期货的投资评价</w:t>
      </w:r>
    </w:p>
    <w:p w:rsidR="004C560C" w:rsidRPr="006C1414" w:rsidRDefault="004C560C" w:rsidP="004C560C">
      <w:pPr>
        <w:autoSpaceDE w:val="0"/>
        <w:autoSpaceDN w:val="0"/>
        <w:adjustRightInd w:val="0"/>
        <w:jc w:val="left"/>
        <w:rPr>
          <w:color w:val="000000"/>
          <w:kern w:val="0"/>
          <w:sz w:val="24"/>
          <w:szCs w:val="24"/>
        </w:rPr>
      </w:pPr>
      <w:r w:rsidRPr="006C1414">
        <w:rPr>
          <w:rFonts w:hint="eastAsia"/>
          <w:color w:val="000000"/>
          <w:kern w:val="0"/>
          <w:sz w:val="24"/>
          <w:szCs w:val="24"/>
        </w:rPr>
        <w:t>无。</w:t>
      </w:r>
    </w:p>
    <w:p w:rsidR="004C560C" w:rsidRPr="006C1414" w:rsidRDefault="004C560C" w:rsidP="004C560C">
      <w:pPr>
        <w:autoSpaceDE w:val="0"/>
        <w:autoSpaceDN w:val="0"/>
        <w:adjustRightInd w:val="0"/>
        <w:jc w:val="left"/>
        <w:rPr>
          <w:color w:val="000000"/>
          <w:kern w:val="0"/>
          <w:sz w:val="24"/>
          <w:szCs w:val="24"/>
        </w:rPr>
      </w:pPr>
    </w:p>
    <w:p w:rsidR="004C560C" w:rsidRPr="006C1414" w:rsidRDefault="004C560C" w:rsidP="004C560C">
      <w:pPr>
        <w:autoSpaceDE w:val="0"/>
        <w:autoSpaceDN w:val="0"/>
        <w:adjustRightInd w:val="0"/>
        <w:ind w:left="15"/>
        <w:jc w:val="left"/>
        <w:rPr>
          <w:b/>
          <w:color w:val="000000"/>
          <w:kern w:val="0"/>
          <w:sz w:val="24"/>
          <w:szCs w:val="24"/>
        </w:rPr>
      </w:pPr>
      <w:r w:rsidRPr="006C1414">
        <w:rPr>
          <w:b/>
          <w:color w:val="000000"/>
          <w:kern w:val="0"/>
          <w:sz w:val="24"/>
          <w:szCs w:val="24"/>
        </w:rPr>
        <w:t xml:space="preserve">11 </w:t>
      </w:r>
      <w:r w:rsidRPr="006C1414">
        <w:rPr>
          <w:b/>
          <w:color w:val="000000"/>
          <w:kern w:val="0"/>
          <w:sz w:val="24"/>
          <w:szCs w:val="24"/>
        </w:rPr>
        <w:t>投资组合报告附注</w:t>
      </w:r>
    </w:p>
    <w:p w:rsidR="004C560C" w:rsidRPr="006C1414" w:rsidRDefault="004C560C" w:rsidP="004C560C">
      <w:pPr>
        <w:rPr>
          <w:rFonts w:ascii="宋体" w:hAnsi="宋体"/>
          <w:color w:val="000000"/>
          <w:sz w:val="24"/>
          <w:szCs w:val="24"/>
        </w:rPr>
      </w:pPr>
      <w:r w:rsidRPr="006C1414">
        <w:rPr>
          <w:rFonts w:ascii="宋体" w:hAnsi="宋体" w:hint="eastAsia"/>
          <w:color w:val="000000"/>
          <w:sz w:val="24"/>
          <w:szCs w:val="24"/>
        </w:rPr>
        <w:t>11</w:t>
      </w:r>
      <w:r w:rsidRPr="006C1414">
        <w:rPr>
          <w:rFonts w:ascii="宋体" w:hAnsi="宋体"/>
          <w:color w:val="000000"/>
          <w:sz w:val="24"/>
          <w:szCs w:val="24"/>
        </w:rPr>
        <w:t>.</w:t>
      </w:r>
      <w:r w:rsidRPr="006C1414">
        <w:rPr>
          <w:rFonts w:ascii="宋体" w:hAnsi="宋体" w:hint="eastAsia"/>
          <w:color w:val="000000"/>
          <w:sz w:val="24"/>
          <w:szCs w:val="24"/>
        </w:rPr>
        <w:t>1</w:t>
      </w:r>
      <w:r w:rsidRPr="006C1414">
        <w:rPr>
          <w:rFonts w:ascii="宋体" w:hAnsi="宋体"/>
          <w:color w:val="000000"/>
          <w:sz w:val="24"/>
          <w:szCs w:val="24"/>
        </w:rPr>
        <w:t>本报告期内，本基金投资的前十名证券的发行主体没有被监管部门立案调查的，也没有在报告编制日前一年内受到公开谴责、处罚的情况。</w:t>
      </w:r>
    </w:p>
    <w:p w:rsidR="004C560C" w:rsidRPr="006C1414" w:rsidRDefault="004C560C" w:rsidP="004C560C">
      <w:pPr>
        <w:rPr>
          <w:rFonts w:ascii="宋体" w:hAnsi="宋体"/>
          <w:color w:val="000000"/>
          <w:sz w:val="24"/>
          <w:szCs w:val="24"/>
        </w:rPr>
      </w:pPr>
      <w:r w:rsidRPr="006C1414">
        <w:rPr>
          <w:rFonts w:ascii="宋体" w:hAnsi="宋体" w:hint="eastAsia"/>
          <w:color w:val="000000"/>
          <w:sz w:val="24"/>
          <w:szCs w:val="24"/>
        </w:rPr>
        <w:t>11</w:t>
      </w:r>
      <w:r w:rsidRPr="006C1414">
        <w:rPr>
          <w:rFonts w:ascii="宋体" w:hAnsi="宋体"/>
          <w:color w:val="000000"/>
          <w:sz w:val="24"/>
          <w:szCs w:val="24"/>
        </w:rPr>
        <w:t>.</w:t>
      </w:r>
      <w:r w:rsidRPr="006C1414">
        <w:rPr>
          <w:rFonts w:ascii="宋体" w:hAnsi="宋体" w:hint="eastAsia"/>
          <w:color w:val="000000"/>
          <w:sz w:val="24"/>
          <w:szCs w:val="24"/>
        </w:rPr>
        <w:t>2</w:t>
      </w:r>
      <w:r w:rsidRPr="006C1414">
        <w:rPr>
          <w:rFonts w:ascii="宋体" w:hAnsi="宋体"/>
          <w:color w:val="000000"/>
          <w:sz w:val="24"/>
          <w:szCs w:val="24"/>
        </w:rPr>
        <w:t>本基金投资的前十名股票中，不存在投资于超出基金合同规定备选股票库之外的股票。</w:t>
      </w:r>
    </w:p>
    <w:p w:rsidR="004C560C" w:rsidRPr="006C1414" w:rsidRDefault="004C560C" w:rsidP="004C560C">
      <w:pPr>
        <w:autoSpaceDE w:val="0"/>
        <w:autoSpaceDN w:val="0"/>
        <w:adjustRightInd w:val="0"/>
        <w:ind w:left="15"/>
        <w:jc w:val="left"/>
        <w:rPr>
          <w:color w:val="000000"/>
          <w:kern w:val="0"/>
          <w:sz w:val="24"/>
          <w:szCs w:val="24"/>
        </w:rPr>
      </w:pPr>
      <w:r w:rsidRPr="006C1414">
        <w:rPr>
          <w:color w:val="000000"/>
          <w:kern w:val="0"/>
          <w:sz w:val="24"/>
          <w:szCs w:val="24"/>
        </w:rPr>
        <w:t xml:space="preserve">11.3 </w:t>
      </w:r>
      <w:r w:rsidRPr="006C1414">
        <w:rPr>
          <w:color w:val="000000"/>
          <w:kern w:val="0"/>
          <w:sz w:val="24"/>
          <w:szCs w:val="24"/>
        </w:rPr>
        <w:t>其他资产构成</w:t>
      </w:r>
    </w:p>
    <w:tbl>
      <w:tblPr>
        <w:tblW w:w="0" w:type="auto"/>
        <w:tblInd w:w="108" w:type="dxa"/>
        <w:tblLook w:val="0000"/>
      </w:tblPr>
      <w:tblGrid>
        <w:gridCol w:w="903"/>
        <w:gridCol w:w="2925"/>
        <w:gridCol w:w="4110"/>
      </w:tblGrid>
      <w:tr w:rsidR="004C560C" w:rsidRPr="006C1414" w:rsidTr="00CF15D9">
        <w:tc>
          <w:tcPr>
            <w:tcW w:w="903"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序号</w:t>
            </w:r>
          </w:p>
        </w:tc>
        <w:tc>
          <w:tcPr>
            <w:tcW w:w="2925"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名称</w:t>
            </w:r>
          </w:p>
        </w:tc>
        <w:tc>
          <w:tcPr>
            <w:tcW w:w="4110" w:type="dxa"/>
            <w:tcBorders>
              <w:top w:val="single" w:sz="8" w:space="0" w:color="000000"/>
              <w:left w:val="single" w:sz="8" w:space="0" w:color="000000"/>
              <w:bottom w:val="single" w:sz="8" w:space="0" w:color="000000"/>
              <w:right w:val="single" w:sz="8" w:space="0" w:color="000000"/>
            </w:tcBorders>
            <w:vAlign w:val="center"/>
          </w:tcPr>
          <w:p w:rsidR="004C560C" w:rsidRPr="006C1414" w:rsidRDefault="004C560C" w:rsidP="00CF15D9">
            <w:pPr>
              <w:autoSpaceDE w:val="0"/>
              <w:autoSpaceDN w:val="0"/>
              <w:adjustRightInd w:val="0"/>
              <w:ind w:left="15"/>
              <w:jc w:val="center"/>
              <w:rPr>
                <w:color w:val="000000"/>
                <w:kern w:val="0"/>
                <w:sz w:val="24"/>
                <w:szCs w:val="24"/>
              </w:rPr>
            </w:pPr>
            <w:r w:rsidRPr="006C1414">
              <w:rPr>
                <w:color w:val="000000"/>
                <w:kern w:val="0"/>
                <w:sz w:val="24"/>
                <w:szCs w:val="24"/>
              </w:rPr>
              <w:t>金额（元）</w:t>
            </w:r>
          </w:p>
        </w:tc>
      </w:tr>
      <w:tr w:rsidR="004C560C" w:rsidRPr="006C1414" w:rsidTr="00CF15D9">
        <w:tc>
          <w:tcPr>
            <w:tcW w:w="90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92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1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244,734.54</w:t>
            </w:r>
          </w:p>
        </w:tc>
      </w:tr>
      <w:tr w:rsidR="004C560C" w:rsidRPr="006C1414" w:rsidTr="00CF15D9">
        <w:tc>
          <w:tcPr>
            <w:tcW w:w="90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92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1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4C560C" w:rsidRPr="006C1414" w:rsidTr="00CF15D9">
        <w:tc>
          <w:tcPr>
            <w:tcW w:w="90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92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1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4C560C" w:rsidRPr="006C1414" w:rsidTr="00CF15D9">
        <w:tc>
          <w:tcPr>
            <w:tcW w:w="90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92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1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9,949.41</w:t>
            </w:r>
          </w:p>
        </w:tc>
      </w:tr>
      <w:tr w:rsidR="004C560C" w:rsidRPr="006C1414" w:rsidTr="00CF15D9">
        <w:tc>
          <w:tcPr>
            <w:tcW w:w="90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92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1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591,463.31</w:t>
            </w:r>
          </w:p>
        </w:tc>
      </w:tr>
      <w:tr w:rsidR="004C560C" w:rsidRPr="006C1414" w:rsidTr="00CF15D9">
        <w:tc>
          <w:tcPr>
            <w:tcW w:w="90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92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1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4C560C" w:rsidRPr="006C1414" w:rsidTr="00CF15D9">
        <w:tc>
          <w:tcPr>
            <w:tcW w:w="90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92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1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4C560C" w:rsidRPr="006C1414" w:rsidTr="00CF15D9">
        <w:tc>
          <w:tcPr>
            <w:tcW w:w="90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92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1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4C560C" w:rsidRPr="006C1414" w:rsidTr="00CF15D9">
        <w:tc>
          <w:tcPr>
            <w:tcW w:w="903"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925"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110" w:type="dxa"/>
            <w:tcBorders>
              <w:top w:val="single" w:sz="8" w:space="0" w:color="000000"/>
              <w:left w:val="single" w:sz="8" w:space="0" w:color="000000"/>
              <w:bottom w:val="single" w:sz="8" w:space="0" w:color="000000"/>
              <w:right w:val="single" w:sz="8" w:space="0" w:color="000000"/>
            </w:tcBorders>
            <w:vAlign w:val="center"/>
          </w:tcPr>
          <w:p w:rsidR="004C560C" w:rsidRDefault="004C560C" w:rsidP="00CF15D9">
            <w:pPr>
              <w:autoSpaceDE w:val="0"/>
              <w:autoSpaceDN w:val="0"/>
              <w:adjustRightInd w:val="0"/>
              <w:spacing w:before="29"/>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846,147.26</w:t>
            </w:r>
          </w:p>
        </w:tc>
      </w:tr>
    </w:tbl>
    <w:p w:rsidR="004C560C" w:rsidRPr="006C1414" w:rsidRDefault="004C560C" w:rsidP="004C560C">
      <w:pPr>
        <w:autoSpaceDE w:val="0"/>
        <w:autoSpaceDN w:val="0"/>
        <w:adjustRightInd w:val="0"/>
        <w:ind w:left="15"/>
        <w:jc w:val="left"/>
        <w:rPr>
          <w:color w:val="000000"/>
          <w:kern w:val="0"/>
          <w:sz w:val="24"/>
          <w:szCs w:val="24"/>
        </w:rPr>
      </w:pPr>
      <w:r w:rsidRPr="006C1414">
        <w:rPr>
          <w:color w:val="000000"/>
          <w:kern w:val="0"/>
          <w:sz w:val="24"/>
          <w:szCs w:val="24"/>
        </w:rPr>
        <w:t xml:space="preserve">11.4 </w:t>
      </w:r>
      <w:r w:rsidRPr="006C1414">
        <w:rPr>
          <w:color w:val="000000"/>
          <w:kern w:val="0"/>
          <w:sz w:val="24"/>
          <w:szCs w:val="24"/>
        </w:rPr>
        <w:t>报告期末持有的处于转股期的可转换债券明细</w:t>
      </w:r>
    </w:p>
    <w:p w:rsidR="004C560C" w:rsidRPr="006C1414" w:rsidRDefault="004C560C" w:rsidP="004C560C">
      <w:pPr>
        <w:autoSpaceDE w:val="0"/>
        <w:autoSpaceDN w:val="0"/>
        <w:adjustRightInd w:val="0"/>
        <w:ind w:firstLineChars="200" w:firstLine="480"/>
        <w:jc w:val="left"/>
        <w:rPr>
          <w:color w:val="000000"/>
          <w:kern w:val="0"/>
          <w:sz w:val="24"/>
          <w:szCs w:val="24"/>
        </w:rPr>
      </w:pPr>
      <w:r w:rsidRPr="006C1414">
        <w:rPr>
          <w:color w:val="000000"/>
          <w:kern w:val="0"/>
          <w:sz w:val="24"/>
          <w:szCs w:val="24"/>
        </w:rPr>
        <w:t>本基金本报告期末未持有处于转股期的可转换债券。</w:t>
      </w:r>
    </w:p>
    <w:p w:rsidR="004C560C" w:rsidRDefault="004C560C" w:rsidP="004C560C">
      <w:pPr>
        <w:autoSpaceDE w:val="0"/>
        <w:autoSpaceDN w:val="0"/>
        <w:adjustRightInd w:val="0"/>
        <w:ind w:left="15"/>
        <w:jc w:val="left"/>
        <w:rPr>
          <w:color w:val="000000"/>
          <w:kern w:val="0"/>
          <w:sz w:val="24"/>
          <w:szCs w:val="24"/>
        </w:rPr>
      </w:pPr>
      <w:r w:rsidRPr="006C1414">
        <w:rPr>
          <w:color w:val="000000"/>
          <w:kern w:val="0"/>
          <w:sz w:val="24"/>
          <w:szCs w:val="24"/>
        </w:rPr>
        <w:t xml:space="preserve">11.5 </w:t>
      </w:r>
      <w:r w:rsidRPr="006C1414">
        <w:rPr>
          <w:color w:val="000000"/>
          <w:kern w:val="0"/>
          <w:sz w:val="24"/>
          <w:szCs w:val="24"/>
        </w:rPr>
        <w:t>报告期末前十名股票中存在流通受限情况的说明</w:t>
      </w:r>
    </w:p>
    <w:tbl>
      <w:tblPr>
        <w:tblStyle w:val="afa"/>
        <w:tblW w:w="8740" w:type="dxa"/>
        <w:tblInd w:w="15" w:type="dxa"/>
        <w:tblLayout w:type="fixed"/>
        <w:tblLook w:val="04A0"/>
      </w:tblPr>
      <w:tblGrid>
        <w:gridCol w:w="660"/>
        <w:gridCol w:w="1276"/>
        <w:gridCol w:w="1134"/>
        <w:gridCol w:w="1843"/>
        <w:gridCol w:w="1701"/>
        <w:gridCol w:w="2126"/>
      </w:tblGrid>
      <w:tr w:rsidR="00EE5975" w:rsidTr="00EE5975">
        <w:tc>
          <w:tcPr>
            <w:tcW w:w="660" w:type="dxa"/>
            <w:vAlign w:val="center"/>
          </w:tcPr>
          <w:p w:rsidR="004C560C" w:rsidRPr="00264FE4" w:rsidRDefault="004C560C" w:rsidP="00CF15D9">
            <w:pPr>
              <w:spacing w:before="29"/>
              <w:ind w:left="17"/>
              <w:jc w:val="center"/>
              <w:rPr>
                <w:rFonts w:asciiTheme="minorEastAsia" w:eastAsiaTheme="minorEastAsia" w:hAnsiTheme="minorEastAsia" w:cs="宋体"/>
                <w:color w:val="000000" w:themeColor="text1"/>
                <w:sz w:val="21"/>
              </w:rPr>
            </w:pPr>
            <w:r w:rsidRPr="00EE5975">
              <w:rPr>
                <w:rFonts w:asciiTheme="minorEastAsia" w:eastAsiaTheme="minorEastAsia" w:hAnsiTheme="minorEastAsia" w:cs="宋体" w:hint="eastAsia"/>
                <w:color w:val="000000" w:themeColor="text1"/>
                <w:sz w:val="21"/>
              </w:rPr>
              <w:t>序号</w:t>
            </w:r>
          </w:p>
        </w:tc>
        <w:tc>
          <w:tcPr>
            <w:tcW w:w="1276" w:type="dxa"/>
            <w:vAlign w:val="center"/>
          </w:tcPr>
          <w:p w:rsidR="004C560C" w:rsidRPr="00264FE4" w:rsidRDefault="004C560C" w:rsidP="00CF15D9">
            <w:pPr>
              <w:spacing w:before="29"/>
              <w:ind w:left="17"/>
              <w:jc w:val="center"/>
              <w:rPr>
                <w:rFonts w:asciiTheme="minorEastAsia" w:eastAsiaTheme="minorEastAsia" w:hAnsiTheme="minorEastAsia" w:cs="宋体"/>
                <w:color w:val="000000" w:themeColor="text1"/>
                <w:sz w:val="21"/>
              </w:rPr>
            </w:pPr>
            <w:r w:rsidRPr="00EE5975">
              <w:rPr>
                <w:rFonts w:asciiTheme="minorEastAsia" w:eastAsiaTheme="minorEastAsia" w:hAnsiTheme="minorEastAsia" w:cs="宋体" w:hint="eastAsia"/>
                <w:color w:val="000000" w:themeColor="text1"/>
                <w:sz w:val="21"/>
              </w:rPr>
              <w:t>股票代码</w:t>
            </w:r>
          </w:p>
        </w:tc>
        <w:tc>
          <w:tcPr>
            <w:tcW w:w="1134" w:type="dxa"/>
            <w:vAlign w:val="center"/>
          </w:tcPr>
          <w:p w:rsidR="004C560C" w:rsidRPr="00264FE4" w:rsidRDefault="004C560C" w:rsidP="00CF15D9">
            <w:pPr>
              <w:spacing w:before="29"/>
              <w:ind w:left="17"/>
              <w:jc w:val="center"/>
              <w:rPr>
                <w:rFonts w:asciiTheme="minorEastAsia" w:eastAsiaTheme="minorEastAsia" w:hAnsiTheme="minorEastAsia" w:cs="宋体"/>
                <w:color w:val="000000" w:themeColor="text1"/>
                <w:sz w:val="21"/>
              </w:rPr>
            </w:pPr>
            <w:r w:rsidRPr="00EE5975">
              <w:rPr>
                <w:rFonts w:asciiTheme="minorEastAsia" w:eastAsiaTheme="minorEastAsia" w:hAnsiTheme="minorEastAsia" w:cs="宋体" w:hint="eastAsia"/>
                <w:color w:val="000000" w:themeColor="text1"/>
                <w:sz w:val="21"/>
              </w:rPr>
              <w:t>股票名称</w:t>
            </w:r>
          </w:p>
        </w:tc>
        <w:tc>
          <w:tcPr>
            <w:tcW w:w="1843" w:type="dxa"/>
            <w:vAlign w:val="center"/>
          </w:tcPr>
          <w:p w:rsidR="004C560C" w:rsidRPr="00264FE4" w:rsidRDefault="004C560C" w:rsidP="00CF15D9">
            <w:pPr>
              <w:spacing w:before="29"/>
              <w:ind w:left="17"/>
              <w:jc w:val="center"/>
              <w:rPr>
                <w:rFonts w:asciiTheme="minorEastAsia" w:eastAsiaTheme="minorEastAsia" w:hAnsiTheme="minorEastAsia" w:cs="宋体"/>
                <w:color w:val="000000" w:themeColor="text1"/>
                <w:sz w:val="21"/>
              </w:rPr>
            </w:pPr>
            <w:r w:rsidRPr="00EE5975">
              <w:rPr>
                <w:rFonts w:asciiTheme="minorEastAsia" w:eastAsiaTheme="minorEastAsia" w:hAnsiTheme="minorEastAsia" w:cs="宋体" w:hint="eastAsia"/>
                <w:color w:val="000000" w:themeColor="text1"/>
                <w:sz w:val="21"/>
              </w:rPr>
              <w:t>流通受限部分的公允价值</w:t>
            </w:r>
            <w:r w:rsidRPr="00EE5975">
              <w:rPr>
                <w:rFonts w:asciiTheme="minorEastAsia" w:eastAsiaTheme="minorEastAsia" w:hAnsiTheme="minorEastAsia" w:cs="宋体"/>
                <w:color w:val="000000" w:themeColor="text1"/>
                <w:sz w:val="21"/>
              </w:rPr>
              <w:t>(</w:t>
            </w:r>
            <w:r w:rsidRPr="00EE5975">
              <w:rPr>
                <w:rFonts w:asciiTheme="minorEastAsia" w:eastAsiaTheme="minorEastAsia" w:hAnsiTheme="minorEastAsia" w:cs="宋体" w:hint="eastAsia"/>
                <w:color w:val="000000" w:themeColor="text1"/>
                <w:sz w:val="21"/>
              </w:rPr>
              <w:t>元</w:t>
            </w:r>
            <w:r w:rsidRPr="00EE5975">
              <w:rPr>
                <w:rFonts w:asciiTheme="minorEastAsia" w:eastAsiaTheme="minorEastAsia" w:hAnsiTheme="minorEastAsia" w:cs="宋体"/>
                <w:color w:val="000000" w:themeColor="text1"/>
                <w:sz w:val="21"/>
              </w:rPr>
              <w:t>)</w:t>
            </w:r>
          </w:p>
        </w:tc>
        <w:tc>
          <w:tcPr>
            <w:tcW w:w="1701" w:type="dxa"/>
            <w:vAlign w:val="center"/>
          </w:tcPr>
          <w:p w:rsidR="004C560C" w:rsidRPr="00264FE4" w:rsidRDefault="004C560C" w:rsidP="00CF15D9">
            <w:pPr>
              <w:spacing w:before="29"/>
              <w:ind w:left="17"/>
              <w:jc w:val="center"/>
              <w:rPr>
                <w:rFonts w:asciiTheme="minorEastAsia" w:eastAsiaTheme="minorEastAsia" w:hAnsiTheme="minorEastAsia" w:cs="宋体"/>
                <w:color w:val="000000" w:themeColor="text1"/>
                <w:sz w:val="21"/>
              </w:rPr>
            </w:pPr>
            <w:r w:rsidRPr="00EE5975">
              <w:rPr>
                <w:rFonts w:asciiTheme="minorEastAsia" w:eastAsiaTheme="minorEastAsia" w:hAnsiTheme="minorEastAsia" w:cs="宋体" w:hint="eastAsia"/>
                <w:color w:val="000000" w:themeColor="text1"/>
                <w:sz w:val="21"/>
              </w:rPr>
              <w:t>占基金资产净值比例</w:t>
            </w:r>
            <w:r w:rsidRPr="00EE5975">
              <w:rPr>
                <w:rFonts w:asciiTheme="minorEastAsia" w:eastAsiaTheme="minorEastAsia" w:hAnsiTheme="minorEastAsia" w:cs="宋体"/>
                <w:color w:val="000000" w:themeColor="text1"/>
                <w:sz w:val="21"/>
              </w:rPr>
              <w:t>(%)</w:t>
            </w:r>
          </w:p>
        </w:tc>
        <w:tc>
          <w:tcPr>
            <w:tcW w:w="2126" w:type="dxa"/>
            <w:vAlign w:val="center"/>
          </w:tcPr>
          <w:p w:rsidR="004C560C" w:rsidRPr="00264FE4" w:rsidRDefault="004C560C" w:rsidP="00CF15D9">
            <w:pPr>
              <w:spacing w:before="29"/>
              <w:ind w:left="17"/>
              <w:jc w:val="center"/>
              <w:rPr>
                <w:rFonts w:asciiTheme="minorEastAsia" w:eastAsiaTheme="minorEastAsia" w:hAnsiTheme="minorEastAsia" w:cs="宋体"/>
                <w:color w:val="000000" w:themeColor="text1"/>
                <w:sz w:val="21"/>
              </w:rPr>
            </w:pPr>
            <w:r w:rsidRPr="00EE5975">
              <w:rPr>
                <w:rFonts w:asciiTheme="minorEastAsia" w:eastAsiaTheme="minorEastAsia" w:hAnsiTheme="minorEastAsia" w:cs="宋体" w:hint="eastAsia"/>
                <w:color w:val="000000" w:themeColor="text1"/>
                <w:sz w:val="21"/>
              </w:rPr>
              <w:t>流通受限情况说明</w:t>
            </w:r>
          </w:p>
        </w:tc>
      </w:tr>
      <w:tr w:rsidR="00EE5975" w:rsidTr="00EE5975">
        <w:tc>
          <w:tcPr>
            <w:tcW w:w="660" w:type="dxa"/>
            <w:vAlign w:val="center"/>
          </w:tcPr>
          <w:p w:rsidR="004C560C" w:rsidRPr="00EE5975" w:rsidRDefault="004C560C" w:rsidP="00CF15D9">
            <w:pPr>
              <w:jc w:val="center"/>
              <w:rPr>
                <w:rFonts w:asciiTheme="minorEastAsia" w:eastAsiaTheme="minorEastAsia" w:hAnsiTheme="minorEastAsia" w:cs="宋体"/>
                <w:color w:val="000000" w:themeColor="text1"/>
                <w:sz w:val="21"/>
              </w:rPr>
            </w:pPr>
            <w:r w:rsidRPr="00EE5975">
              <w:rPr>
                <w:rFonts w:asciiTheme="minorEastAsia" w:eastAsiaTheme="minorEastAsia" w:hAnsiTheme="minorEastAsia" w:cs="宋体"/>
                <w:color w:val="000000" w:themeColor="text1"/>
                <w:sz w:val="21"/>
              </w:rPr>
              <w:t>1</w:t>
            </w:r>
          </w:p>
        </w:tc>
        <w:tc>
          <w:tcPr>
            <w:tcW w:w="1276" w:type="dxa"/>
            <w:vAlign w:val="center"/>
          </w:tcPr>
          <w:p w:rsidR="004C560C" w:rsidRPr="00EE5975" w:rsidRDefault="004C560C" w:rsidP="00CF15D9">
            <w:pPr>
              <w:jc w:val="center"/>
              <w:rPr>
                <w:rFonts w:asciiTheme="minorEastAsia" w:eastAsiaTheme="minorEastAsia" w:hAnsiTheme="minorEastAsia" w:cs="宋体"/>
                <w:color w:val="000000" w:themeColor="text1"/>
                <w:sz w:val="21"/>
              </w:rPr>
            </w:pPr>
            <w:r w:rsidRPr="00EE5975">
              <w:rPr>
                <w:rFonts w:asciiTheme="minorEastAsia" w:eastAsiaTheme="minorEastAsia" w:hAnsiTheme="minorEastAsia" w:cs="宋体"/>
                <w:color w:val="000000" w:themeColor="text1"/>
                <w:sz w:val="21"/>
              </w:rPr>
              <w:t>002202</w:t>
            </w:r>
          </w:p>
        </w:tc>
        <w:tc>
          <w:tcPr>
            <w:tcW w:w="1134" w:type="dxa"/>
            <w:vAlign w:val="center"/>
          </w:tcPr>
          <w:p w:rsidR="004C560C" w:rsidRPr="00EE5975" w:rsidRDefault="004C560C" w:rsidP="00CF15D9">
            <w:pPr>
              <w:jc w:val="center"/>
              <w:rPr>
                <w:rFonts w:asciiTheme="minorEastAsia" w:eastAsiaTheme="minorEastAsia" w:hAnsiTheme="minorEastAsia" w:cs="宋体"/>
                <w:color w:val="000000" w:themeColor="text1"/>
                <w:sz w:val="21"/>
              </w:rPr>
            </w:pPr>
            <w:r w:rsidRPr="00EE5975">
              <w:rPr>
                <w:rFonts w:asciiTheme="minorEastAsia" w:eastAsiaTheme="minorEastAsia" w:hAnsiTheme="minorEastAsia" w:cs="宋体"/>
                <w:color w:val="000000" w:themeColor="text1"/>
                <w:sz w:val="21"/>
              </w:rPr>
              <w:t>金风科技</w:t>
            </w:r>
          </w:p>
        </w:tc>
        <w:tc>
          <w:tcPr>
            <w:tcW w:w="1843" w:type="dxa"/>
            <w:vAlign w:val="center"/>
          </w:tcPr>
          <w:p w:rsidR="004C560C" w:rsidRPr="00EE5975" w:rsidRDefault="004C560C" w:rsidP="00CF15D9">
            <w:pPr>
              <w:jc w:val="right"/>
              <w:rPr>
                <w:rFonts w:asciiTheme="minorEastAsia" w:eastAsiaTheme="minorEastAsia" w:hAnsiTheme="minorEastAsia" w:cs="宋体"/>
                <w:color w:val="000000" w:themeColor="text1"/>
                <w:sz w:val="21"/>
              </w:rPr>
            </w:pPr>
            <w:r w:rsidRPr="00EE5975">
              <w:rPr>
                <w:rFonts w:asciiTheme="minorEastAsia" w:eastAsiaTheme="minorEastAsia" w:hAnsiTheme="minorEastAsia" w:cs="宋体"/>
                <w:color w:val="000000" w:themeColor="text1"/>
                <w:sz w:val="21"/>
              </w:rPr>
              <w:t>1,628,523.30</w:t>
            </w:r>
          </w:p>
        </w:tc>
        <w:tc>
          <w:tcPr>
            <w:tcW w:w="1701" w:type="dxa"/>
            <w:vAlign w:val="center"/>
          </w:tcPr>
          <w:p w:rsidR="004C560C" w:rsidRPr="00EE5975" w:rsidRDefault="004C560C" w:rsidP="00CF15D9">
            <w:pPr>
              <w:jc w:val="right"/>
              <w:rPr>
                <w:rFonts w:asciiTheme="minorEastAsia" w:eastAsiaTheme="minorEastAsia" w:hAnsiTheme="minorEastAsia" w:cs="宋体"/>
                <w:color w:val="000000" w:themeColor="text1"/>
                <w:sz w:val="21"/>
              </w:rPr>
            </w:pPr>
            <w:r w:rsidRPr="00EE5975">
              <w:rPr>
                <w:rFonts w:asciiTheme="minorEastAsia" w:eastAsiaTheme="minorEastAsia" w:hAnsiTheme="minorEastAsia" w:cs="宋体"/>
                <w:color w:val="000000" w:themeColor="text1"/>
                <w:sz w:val="21"/>
              </w:rPr>
              <w:t>0.47</w:t>
            </w:r>
          </w:p>
        </w:tc>
        <w:tc>
          <w:tcPr>
            <w:tcW w:w="2126" w:type="dxa"/>
            <w:vAlign w:val="center"/>
          </w:tcPr>
          <w:p w:rsidR="004C560C" w:rsidRPr="00EE5975" w:rsidRDefault="004C560C" w:rsidP="00CF15D9">
            <w:pPr>
              <w:jc w:val="right"/>
              <w:rPr>
                <w:rFonts w:asciiTheme="minorEastAsia" w:eastAsiaTheme="minorEastAsia" w:hAnsiTheme="minorEastAsia" w:cs="宋体"/>
                <w:color w:val="000000" w:themeColor="text1"/>
                <w:sz w:val="21"/>
              </w:rPr>
            </w:pPr>
            <w:r w:rsidRPr="00EE5975">
              <w:rPr>
                <w:rFonts w:asciiTheme="minorEastAsia" w:eastAsiaTheme="minorEastAsia" w:hAnsiTheme="minorEastAsia" w:cs="宋体"/>
                <w:color w:val="000000" w:themeColor="text1"/>
                <w:sz w:val="21"/>
              </w:rPr>
              <w:t>配股增发未上市</w:t>
            </w:r>
          </w:p>
        </w:tc>
      </w:tr>
    </w:tbl>
    <w:p w:rsidR="00193589" w:rsidRPr="00536104" w:rsidRDefault="00193589" w:rsidP="00264FE4">
      <w:pPr>
        <w:autoSpaceDE w:val="0"/>
        <w:autoSpaceDN w:val="0"/>
        <w:adjustRightInd w:val="0"/>
        <w:jc w:val="left"/>
        <w:rPr>
          <w:color w:val="000000"/>
          <w:kern w:val="0"/>
          <w:sz w:val="24"/>
          <w:szCs w:val="24"/>
        </w:rPr>
      </w:pPr>
    </w:p>
    <w:p w:rsidR="005A5762" w:rsidRDefault="00D035BA" w:rsidP="005A5762">
      <w:pPr>
        <w:pStyle w:val="10"/>
        <w:rPr>
          <w:rFonts w:ascii="Times New Roman" w:hAnsi="Times New Roman" w:cs="Times New Roman"/>
        </w:rPr>
      </w:pPr>
      <w:bookmarkStart w:id="70" w:name="_Toc435606251"/>
      <w:bookmarkStart w:id="71" w:name="_Toc436236063"/>
      <w:bookmarkStart w:id="72" w:name="_Toc439767247"/>
      <w:r w:rsidRPr="00685D8C">
        <w:rPr>
          <w:rFonts w:ascii="Times New Roman" w:cs="Times New Roman"/>
        </w:rPr>
        <w:t>十</w:t>
      </w:r>
      <w:r w:rsidR="008C2241">
        <w:rPr>
          <w:rFonts w:ascii="Times New Roman" w:cs="Times New Roman" w:hint="eastAsia"/>
        </w:rPr>
        <w:t>二</w:t>
      </w:r>
      <w:r w:rsidR="008C2241">
        <w:rPr>
          <w:rFonts w:ascii="Times New Roman" w:cs="Times New Roman"/>
        </w:rPr>
        <w:t>、</w:t>
      </w:r>
      <w:r w:rsidR="008C2241">
        <w:rPr>
          <w:rFonts w:ascii="Times New Roman" w:hAnsi="Times New Roman" w:cs="Times New Roman" w:hint="eastAsia"/>
        </w:rPr>
        <w:t>基金的业绩</w:t>
      </w:r>
      <w:bookmarkEnd w:id="70"/>
      <w:bookmarkEnd w:id="71"/>
      <w:bookmarkEnd w:id="72"/>
    </w:p>
    <w:p w:rsidR="004C560C" w:rsidRPr="006C1414" w:rsidRDefault="004C560C" w:rsidP="004C560C">
      <w:pPr>
        <w:ind w:firstLineChars="200" w:firstLine="480"/>
        <w:jc w:val="left"/>
        <w:rPr>
          <w:rFonts w:ascii="宋体" w:hAnsi="宋体"/>
          <w:sz w:val="24"/>
          <w:szCs w:val="24"/>
        </w:rPr>
      </w:pPr>
      <w:r w:rsidRPr="006C1414">
        <w:rPr>
          <w:rFonts w:ascii="宋体" w:hAnsi="宋体" w:hint="eastAsia"/>
          <w:sz w:val="24"/>
          <w:szCs w:val="24"/>
        </w:rPr>
        <w:t>基金管理人依照恪尽职守、诚实信用、勤勉尽责的原则管理和运用基金财产，但不保证基金一定盈利，也不保证最低收益。基金的过往业绩并不代表其未来表现。投资有风险，投资者在作出投资决策前应仔细阅读本基金的招募说明书。</w:t>
      </w:r>
    </w:p>
    <w:p w:rsidR="004C560C" w:rsidRPr="006C1414" w:rsidRDefault="004C560C" w:rsidP="004C560C">
      <w:pPr>
        <w:ind w:firstLineChars="200" w:firstLine="480"/>
        <w:jc w:val="left"/>
        <w:rPr>
          <w:rFonts w:ascii="宋体" w:hAnsi="宋体"/>
          <w:sz w:val="24"/>
          <w:szCs w:val="24"/>
        </w:rPr>
      </w:pPr>
      <w:r w:rsidRPr="006C1414">
        <w:rPr>
          <w:rFonts w:ascii="宋体" w:hAnsi="宋体" w:hint="eastAsia"/>
          <w:sz w:val="24"/>
          <w:szCs w:val="24"/>
        </w:rPr>
        <w:t>下述基金业绩指标不包括持有人认购或交易基金的各项费用，计入费用后实际收益水平要低于所列数字。</w:t>
      </w:r>
    </w:p>
    <w:p w:rsidR="004C560C" w:rsidRPr="006C1414" w:rsidRDefault="004C560C" w:rsidP="004C560C">
      <w:pPr>
        <w:ind w:firstLineChars="200" w:firstLine="480"/>
        <w:jc w:val="left"/>
        <w:rPr>
          <w:rFonts w:ascii="宋体" w:hAnsi="宋体"/>
          <w:sz w:val="24"/>
          <w:szCs w:val="24"/>
        </w:rPr>
      </w:pPr>
      <w:r w:rsidRPr="006C1414">
        <w:rPr>
          <w:rFonts w:ascii="宋体" w:hAnsi="宋体" w:hint="eastAsia"/>
          <w:sz w:val="24"/>
          <w:szCs w:val="24"/>
        </w:rPr>
        <w:t>（一）基金净值表现</w:t>
      </w:r>
    </w:p>
    <w:p w:rsidR="004C560C" w:rsidRPr="006C1414" w:rsidRDefault="004C560C" w:rsidP="004C560C">
      <w:pPr>
        <w:ind w:firstLineChars="200" w:firstLine="480"/>
        <w:jc w:val="left"/>
        <w:rPr>
          <w:rFonts w:ascii="宋体" w:hAnsi="宋体"/>
          <w:sz w:val="24"/>
          <w:szCs w:val="24"/>
        </w:rPr>
      </w:pPr>
      <w:r w:rsidRPr="006C1414">
        <w:rPr>
          <w:rFonts w:ascii="宋体" w:hAnsi="宋体" w:hint="eastAsia"/>
          <w:sz w:val="24"/>
          <w:szCs w:val="24"/>
        </w:rPr>
        <w:t>历史各时间段基金份额净值增长率与同期业绩比较基准收益率比较</w:t>
      </w:r>
    </w:p>
    <w:p w:rsidR="004C560C" w:rsidRPr="006C1414" w:rsidRDefault="004C560C" w:rsidP="004C560C">
      <w:pPr>
        <w:ind w:firstLineChars="200" w:firstLine="480"/>
        <w:jc w:val="left"/>
        <w:rPr>
          <w:rFonts w:ascii="宋体"/>
          <w:sz w:val="24"/>
          <w:szCs w:val="24"/>
        </w:rPr>
      </w:pPr>
      <w:r w:rsidRPr="006C1414">
        <w:rPr>
          <w:rFonts w:ascii="宋体" w:hAnsi="宋体" w:hint="eastAsia"/>
          <w:sz w:val="24"/>
          <w:szCs w:val="24"/>
        </w:rPr>
        <w:t>（截止时间2018年</w:t>
      </w:r>
      <w:r>
        <w:rPr>
          <w:rFonts w:ascii="宋体" w:hAnsi="宋体" w:hint="eastAsia"/>
          <w:sz w:val="24"/>
          <w:szCs w:val="24"/>
        </w:rPr>
        <w:t>12</w:t>
      </w:r>
      <w:r w:rsidRPr="006C1414">
        <w:rPr>
          <w:rFonts w:ascii="宋体" w:hAnsi="宋体" w:hint="eastAsia"/>
          <w:sz w:val="24"/>
          <w:szCs w:val="24"/>
        </w:rPr>
        <w:t>月3</w:t>
      </w:r>
      <w:r>
        <w:rPr>
          <w:rFonts w:ascii="宋体" w:hAnsi="宋体" w:hint="eastAsia"/>
          <w:sz w:val="24"/>
          <w:szCs w:val="24"/>
        </w:rPr>
        <w:t>1</w:t>
      </w:r>
      <w:r w:rsidRPr="006C1414">
        <w:rPr>
          <w:rFonts w:ascii="宋体" w:hAnsi="宋体" w:hint="eastAsia"/>
          <w:sz w:val="24"/>
          <w:szCs w:val="24"/>
        </w:rPr>
        <w:t>日）</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992"/>
        <w:gridCol w:w="993"/>
        <w:gridCol w:w="1134"/>
        <w:gridCol w:w="1275"/>
        <w:gridCol w:w="864"/>
        <w:gridCol w:w="979"/>
      </w:tblGrid>
      <w:tr w:rsidR="004C560C" w:rsidRPr="006C1414" w:rsidTr="00CF15D9">
        <w:tc>
          <w:tcPr>
            <w:tcW w:w="1843"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autoSpaceDE w:val="0"/>
              <w:autoSpaceDN w:val="0"/>
              <w:adjustRightInd w:val="0"/>
              <w:spacing w:before="29"/>
              <w:ind w:left="15"/>
              <w:jc w:val="center"/>
              <w:rPr>
                <w:rFonts w:cs="Arial"/>
                <w:color w:val="000000"/>
                <w:kern w:val="0"/>
                <w:sz w:val="24"/>
                <w:szCs w:val="24"/>
              </w:rPr>
            </w:pPr>
            <w:r w:rsidRPr="006C1414">
              <w:rPr>
                <w:rFonts w:cs="Arial" w:hint="eastAsia"/>
                <w:color w:val="000000"/>
                <w:kern w:val="0"/>
                <w:sz w:val="24"/>
                <w:szCs w:val="24"/>
              </w:rPr>
              <w:t>阶段</w:t>
            </w:r>
          </w:p>
        </w:tc>
        <w:tc>
          <w:tcPr>
            <w:tcW w:w="992"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rPr>
                <w:rFonts w:ascii="宋体" w:hAnsi="宋体"/>
                <w:sz w:val="24"/>
                <w:szCs w:val="24"/>
              </w:rPr>
            </w:pPr>
            <w:r w:rsidRPr="006C1414">
              <w:rPr>
                <w:rFonts w:ascii="宋体" w:hAnsi="宋体" w:hint="eastAsia"/>
                <w:sz w:val="24"/>
                <w:szCs w:val="24"/>
              </w:rPr>
              <w:t>净值增长率①</w:t>
            </w:r>
          </w:p>
        </w:tc>
        <w:tc>
          <w:tcPr>
            <w:tcW w:w="993"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rPr>
                <w:rFonts w:ascii="宋体" w:hAnsi="宋体"/>
                <w:sz w:val="24"/>
                <w:szCs w:val="24"/>
              </w:rPr>
            </w:pPr>
            <w:r w:rsidRPr="006C1414">
              <w:rPr>
                <w:rFonts w:ascii="宋体" w:hAnsi="宋体" w:hint="eastAsia"/>
                <w:sz w:val="24"/>
                <w:szCs w:val="24"/>
              </w:rPr>
              <w:t>净值增长率标准差②</w:t>
            </w:r>
          </w:p>
        </w:tc>
        <w:tc>
          <w:tcPr>
            <w:tcW w:w="1134"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rPr>
                <w:rFonts w:ascii="宋体" w:hAnsi="宋体"/>
                <w:sz w:val="24"/>
                <w:szCs w:val="24"/>
              </w:rPr>
            </w:pPr>
            <w:r w:rsidRPr="006C1414">
              <w:rPr>
                <w:rFonts w:ascii="宋体" w:hAnsi="宋体" w:hint="eastAsia"/>
                <w:sz w:val="24"/>
                <w:szCs w:val="24"/>
              </w:rPr>
              <w:t>业绩比较基准收益率③</w:t>
            </w:r>
          </w:p>
        </w:tc>
        <w:tc>
          <w:tcPr>
            <w:tcW w:w="1275"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rPr>
                <w:rFonts w:ascii="宋体" w:hAnsi="宋体"/>
                <w:sz w:val="24"/>
                <w:szCs w:val="24"/>
              </w:rPr>
            </w:pPr>
            <w:r w:rsidRPr="006C1414">
              <w:rPr>
                <w:rFonts w:ascii="宋体" w:hAnsi="宋体" w:hint="eastAsia"/>
                <w:sz w:val="24"/>
                <w:szCs w:val="24"/>
              </w:rPr>
              <w:t>业绩比较基准收益率标准差④</w:t>
            </w:r>
          </w:p>
        </w:tc>
        <w:tc>
          <w:tcPr>
            <w:tcW w:w="864"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rPr>
                <w:rFonts w:ascii="宋体" w:hAnsi="宋体"/>
                <w:sz w:val="24"/>
                <w:szCs w:val="24"/>
              </w:rPr>
            </w:pPr>
            <w:r w:rsidRPr="006C1414">
              <w:rPr>
                <w:rFonts w:ascii="宋体" w:hAnsi="宋体" w:hint="eastAsia"/>
                <w:sz w:val="24"/>
                <w:szCs w:val="24"/>
              </w:rPr>
              <w:t>①</w:t>
            </w:r>
            <w:r w:rsidRPr="006C1414">
              <w:rPr>
                <w:rFonts w:ascii="宋体" w:hAnsi="宋体"/>
                <w:sz w:val="24"/>
                <w:szCs w:val="24"/>
              </w:rPr>
              <w:t>-</w:t>
            </w:r>
            <w:r w:rsidRPr="006C1414">
              <w:rPr>
                <w:rFonts w:ascii="宋体" w:hAnsi="宋体" w:hint="eastAsia"/>
                <w:sz w:val="24"/>
                <w:szCs w:val="24"/>
              </w:rPr>
              <w:t>③</w:t>
            </w:r>
          </w:p>
        </w:tc>
        <w:tc>
          <w:tcPr>
            <w:tcW w:w="979"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rPr>
                <w:rFonts w:ascii="宋体" w:hAnsi="宋体"/>
                <w:sz w:val="24"/>
                <w:szCs w:val="24"/>
              </w:rPr>
            </w:pPr>
            <w:r w:rsidRPr="006C1414">
              <w:rPr>
                <w:rFonts w:ascii="宋体" w:hAnsi="宋体" w:hint="eastAsia"/>
                <w:sz w:val="24"/>
                <w:szCs w:val="24"/>
              </w:rPr>
              <w:t>②</w:t>
            </w:r>
            <w:r w:rsidRPr="006C1414">
              <w:rPr>
                <w:rFonts w:ascii="宋体" w:hAnsi="宋体"/>
                <w:sz w:val="24"/>
                <w:szCs w:val="24"/>
              </w:rPr>
              <w:t>-</w:t>
            </w:r>
            <w:r w:rsidRPr="006C1414">
              <w:rPr>
                <w:rFonts w:ascii="宋体" w:hAnsi="宋体" w:hint="eastAsia"/>
                <w:sz w:val="24"/>
                <w:szCs w:val="24"/>
              </w:rPr>
              <w:t>④</w:t>
            </w:r>
          </w:p>
        </w:tc>
      </w:tr>
      <w:tr w:rsidR="004C560C" w:rsidRPr="006C1414" w:rsidTr="00CF15D9">
        <w:tc>
          <w:tcPr>
            <w:tcW w:w="1843"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rPr>
                <w:rFonts w:ascii="宋体" w:hAnsi="宋体"/>
                <w:sz w:val="24"/>
                <w:szCs w:val="24"/>
              </w:rPr>
            </w:pPr>
            <w:r w:rsidRPr="006C1414">
              <w:rPr>
                <w:rFonts w:ascii="宋体" w:hAnsi="宋体"/>
                <w:sz w:val="24"/>
                <w:szCs w:val="24"/>
              </w:rPr>
              <w:t>201</w:t>
            </w:r>
            <w:r w:rsidRPr="006C1414">
              <w:rPr>
                <w:rFonts w:ascii="宋体" w:hAnsi="宋体" w:hint="eastAsia"/>
                <w:sz w:val="24"/>
                <w:szCs w:val="24"/>
              </w:rPr>
              <w:t>8</w:t>
            </w:r>
            <w:r w:rsidRPr="006C1414">
              <w:rPr>
                <w:rFonts w:ascii="宋体" w:hAnsi="宋体"/>
                <w:sz w:val="24"/>
                <w:szCs w:val="24"/>
              </w:rPr>
              <w:t>-</w:t>
            </w:r>
            <w:r w:rsidRPr="006C1414">
              <w:rPr>
                <w:rFonts w:ascii="宋体" w:hAnsi="宋体" w:hint="eastAsia"/>
                <w:sz w:val="24"/>
                <w:szCs w:val="24"/>
              </w:rPr>
              <w:t>1</w:t>
            </w:r>
            <w:r w:rsidRPr="006C1414">
              <w:rPr>
                <w:rFonts w:ascii="宋体" w:hAnsi="宋体"/>
                <w:sz w:val="24"/>
                <w:szCs w:val="24"/>
              </w:rPr>
              <w:t>-</w:t>
            </w:r>
            <w:r w:rsidRPr="006C1414">
              <w:rPr>
                <w:rFonts w:ascii="宋体" w:hAnsi="宋体" w:hint="eastAsia"/>
                <w:sz w:val="24"/>
                <w:szCs w:val="24"/>
              </w:rPr>
              <w:t>1至</w:t>
            </w:r>
            <w:r w:rsidRPr="006C1414">
              <w:rPr>
                <w:rFonts w:ascii="宋体" w:hAnsi="宋体"/>
                <w:sz w:val="24"/>
                <w:szCs w:val="24"/>
              </w:rPr>
              <w:t>201</w:t>
            </w:r>
            <w:r w:rsidRPr="006C1414">
              <w:rPr>
                <w:rFonts w:ascii="宋体" w:hAnsi="宋体" w:hint="eastAsia"/>
                <w:sz w:val="24"/>
                <w:szCs w:val="24"/>
              </w:rPr>
              <w:t>8</w:t>
            </w:r>
            <w:r w:rsidRPr="006C1414">
              <w:rPr>
                <w:rFonts w:ascii="宋体" w:hAnsi="宋体"/>
                <w:sz w:val="24"/>
                <w:szCs w:val="24"/>
              </w:rPr>
              <w:t>-</w:t>
            </w:r>
            <w:r>
              <w:rPr>
                <w:rFonts w:ascii="宋体" w:hAnsi="宋体" w:hint="eastAsia"/>
                <w:sz w:val="24"/>
                <w:szCs w:val="24"/>
              </w:rPr>
              <w:t>12</w:t>
            </w:r>
            <w:r w:rsidRPr="006C1414">
              <w:rPr>
                <w:rFonts w:ascii="宋体" w:hAnsi="宋体"/>
                <w:sz w:val="24"/>
                <w:szCs w:val="24"/>
              </w:rPr>
              <w:t>-</w:t>
            </w:r>
            <w:r w:rsidRPr="006C1414">
              <w:rPr>
                <w:rFonts w:ascii="宋体" w:hAnsi="宋体" w:hint="eastAsia"/>
                <w:sz w:val="24"/>
                <w:szCs w:val="24"/>
              </w:rPr>
              <w:t>3</w:t>
            </w:r>
            <w:r>
              <w:rPr>
                <w:rFonts w:ascii="宋体" w:hAnsi="宋体" w:hint="eastAsia"/>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4C560C" w:rsidRDefault="004C560C" w:rsidP="00CF15D9">
            <w:pPr>
              <w:jc w:val="center"/>
            </w:pPr>
            <w:r>
              <w:rPr>
                <w:rFonts w:eastAsiaTheme="minorEastAsia"/>
                <w:color w:val="000000" w:themeColor="text1"/>
              </w:rPr>
              <w:t>-12.57%</w:t>
            </w:r>
          </w:p>
        </w:tc>
        <w:tc>
          <w:tcPr>
            <w:tcW w:w="993" w:type="dxa"/>
            <w:tcBorders>
              <w:top w:val="single" w:sz="4" w:space="0" w:color="auto"/>
              <w:left w:val="single" w:sz="4" w:space="0" w:color="auto"/>
              <w:bottom w:val="single" w:sz="4" w:space="0" w:color="auto"/>
              <w:right w:val="single" w:sz="4" w:space="0" w:color="auto"/>
            </w:tcBorders>
            <w:vAlign w:val="center"/>
          </w:tcPr>
          <w:p w:rsidR="004C560C" w:rsidRDefault="004C560C" w:rsidP="00CF15D9">
            <w:pPr>
              <w:jc w:val="center"/>
            </w:pPr>
            <w:r>
              <w:rPr>
                <w:rFonts w:eastAsiaTheme="minorEastAsia"/>
                <w:color w:val="000000" w:themeColor="text1"/>
              </w:rPr>
              <w:t>1.21%</w:t>
            </w:r>
          </w:p>
        </w:tc>
        <w:tc>
          <w:tcPr>
            <w:tcW w:w="1134" w:type="dxa"/>
            <w:tcBorders>
              <w:top w:val="single" w:sz="4" w:space="0" w:color="auto"/>
              <w:left w:val="single" w:sz="4" w:space="0" w:color="auto"/>
              <w:bottom w:val="single" w:sz="4" w:space="0" w:color="auto"/>
              <w:right w:val="single" w:sz="4" w:space="0" w:color="auto"/>
            </w:tcBorders>
            <w:vAlign w:val="center"/>
          </w:tcPr>
          <w:p w:rsidR="004C560C" w:rsidRDefault="004C560C" w:rsidP="00CF15D9">
            <w:pPr>
              <w:jc w:val="center"/>
            </w:pPr>
            <w:r>
              <w:rPr>
                <w:rFonts w:eastAsiaTheme="minorEastAsia"/>
                <w:color w:val="000000" w:themeColor="text1"/>
              </w:rPr>
              <w:t>-10.61%</w:t>
            </w:r>
          </w:p>
        </w:tc>
        <w:tc>
          <w:tcPr>
            <w:tcW w:w="1275" w:type="dxa"/>
            <w:tcBorders>
              <w:top w:val="single" w:sz="4" w:space="0" w:color="auto"/>
              <w:left w:val="single" w:sz="4" w:space="0" w:color="auto"/>
              <w:bottom w:val="single" w:sz="4" w:space="0" w:color="auto"/>
              <w:right w:val="single" w:sz="4" w:space="0" w:color="auto"/>
            </w:tcBorders>
            <w:vAlign w:val="center"/>
          </w:tcPr>
          <w:p w:rsidR="004C560C" w:rsidRDefault="004C560C" w:rsidP="00CF15D9">
            <w:pPr>
              <w:jc w:val="center"/>
            </w:pPr>
            <w:r>
              <w:rPr>
                <w:rFonts w:eastAsiaTheme="minorEastAsia"/>
                <w:color w:val="000000" w:themeColor="text1"/>
              </w:rPr>
              <w:t>0.66%</w:t>
            </w:r>
          </w:p>
        </w:tc>
        <w:tc>
          <w:tcPr>
            <w:tcW w:w="864" w:type="dxa"/>
            <w:tcBorders>
              <w:top w:val="single" w:sz="4" w:space="0" w:color="auto"/>
              <w:left w:val="single" w:sz="4" w:space="0" w:color="auto"/>
              <w:bottom w:val="single" w:sz="4" w:space="0" w:color="auto"/>
              <w:right w:val="single" w:sz="4" w:space="0" w:color="auto"/>
            </w:tcBorders>
            <w:vAlign w:val="center"/>
          </w:tcPr>
          <w:p w:rsidR="004C560C" w:rsidRDefault="004C560C" w:rsidP="00CF15D9">
            <w:pPr>
              <w:jc w:val="center"/>
            </w:pPr>
            <w:r>
              <w:rPr>
                <w:rFonts w:eastAsiaTheme="minorEastAsia"/>
                <w:color w:val="000000" w:themeColor="text1"/>
              </w:rPr>
              <w:t>-1.96%</w:t>
            </w:r>
          </w:p>
        </w:tc>
        <w:tc>
          <w:tcPr>
            <w:tcW w:w="979" w:type="dxa"/>
            <w:tcBorders>
              <w:top w:val="single" w:sz="4" w:space="0" w:color="auto"/>
              <w:left w:val="single" w:sz="4" w:space="0" w:color="auto"/>
              <w:bottom w:val="single" w:sz="4" w:space="0" w:color="auto"/>
              <w:right w:val="single" w:sz="4" w:space="0" w:color="auto"/>
            </w:tcBorders>
            <w:vAlign w:val="center"/>
          </w:tcPr>
          <w:p w:rsidR="004C560C" w:rsidRDefault="004C560C" w:rsidP="00CF15D9">
            <w:pPr>
              <w:jc w:val="center"/>
            </w:pPr>
            <w:r>
              <w:rPr>
                <w:rFonts w:eastAsiaTheme="minorEastAsia"/>
                <w:color w:val="000000" w:themeColor="text1"/>
              </w:rPr>
              <w:t>0.55%</w:t>
            </w:r>
          </w:p>
        </w:tc>
      </w:tr>
      <w:tr w:rsidR="004C560C" w:rsidRPr="006C1414" w:rsidTr="00CF15D9">
        <w:tc>
          <w:tcPr>
            <w:tcW w:w="1843"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pPr>
            <w:r w:rsidRPr="006C1414">
              <w:rPr>
                <w:rFonts w:ascii="宋体" w:hAnsi="宋体"/>
                <w:sz w:val="24"/>
                <w:szCs w:val="24"/>
              </w:rPr>
              <w:t>201</w:t>
            </w:r>
            <w:r w:rsidRPr="006C1414">
              <w:rPr>
                <w:rFonts w:ascii="宋体" w:hAnsi="宋体" w:hint="eastAsia"/>
                <w:sz w:val="24"/>
                <w:szCs w:val="24"/>
              </w:rPr>
              <w:t>7</w:t>
            </w:r>
            <w:r w:rsidRPr="006C1414">
              <w:rPr>
                <w:rFonts w:ascii="宋体" w:hAnsi="宋体"/>
                <w:sz w:val="24"/>
                <w:szCs w:val="24"/>
              </w:rPr>
              <w:t>-</w:t>
            </w:r>
            <w:r w:rsidRPr="006C1414">
              <w:rPr>
                <w:rFonts w:ascii="宋体" w:hAnsi="宋体" w:hint="eastAsia"/>
                <w:sz w:val="24"/>
                <w:szCs w:val="24"/>
              </w:rPr>
              <w:t>1</w:t>
            </w:r>
            <w:r w:rsidRPr="006C1414">
              <w:rPr>
                <w:rFonts w:ascii="宋体" w:hAnsi="宋体"/>
                <w:sz w:val="24"/>
                <w:szCs w:val="24"/>
              </w:rPr>
              <w:t>-</w:t>
            </w:r>
            <w:r w:rsidRPr="006C1414">
              <w:rPr>
                <w:rFonts w:ascii="宋体" w:hAnsi="宋体" w:hint="eastAsia"/>
                <w:sz w:val="24"/>
                <w:szCs w:val="24"/>
              </w:rPr>
              <w:t>1至</w:t>
            </w:r>
            <w:r w:rsidRPr="006C1414">
              <w:rPr>
                <w:rFonts w:ascii="宋体" w:hAnsi="宋体"/>
                <w:sz w:val="24"/>
                <w:szCs w:val="24"/>
              </w:rPr>
              <w:t>201</w:t>
            </w:r>
            <w:r w:rsidRPr="006C1414">
              <w:rPr>
                <w:rFonts w:ascii="宋体" w:hAnsi="宋体" w:hint="eastAsia"/>
                <w:sz w:val="24"/>
                <w:szCs w:val="24"/>
              </w:rPr>
              <w:t>7</w:t>
            </w:r>
            <w:r w:rsidRPr="006C1414">
              <w:rPr>
                <w:rFonts w:ascii="宋体" w:hAnsi="宋体"/>
                <w:sz w:val="24"/>
                <w:szCs w:val="24"/>
              </w:rPr>
              <w:t>-</w:t>
            </w:r>
            <w:r w:rsidRPr="006C1414">
              <w:rPr>
                <w:rFonts w:ascii="宋体" w:hAnsi="宋体" w:hint="eastAsia"/>
                <w:sz w:val="24"/>
                <w:szCs w:val="24"/>
              </w:rPr>
              <w:t>12</w:t>
            </w:r>
            <w:r w:rsidRPr="006C1414">
              <w:rPr>
                <w:rFonts w:ascii="宋体" w:hAnsi="宋体"/>
                <w:sz w:val="24"/>
                <w:szCs w:val="24"/>
              </w:rPr>
              <w:t>-</w:t>
            </w:r>
            <w:r w:rsidRPr="006C1414">
              <w:rPr>
                <w:rFonts w:ascii="宋体" w:hAnsi="宋体" w:hint="eastAsia"/>
                <w:sz w:val="24"/>
                <w:szCs w:val="24"/>
              </w:rPr>
              <w:t>31</w:t>
            </w:r>
          </w:p>
        </w:tc>
        <w:tc>
          <w:tcPr>
            <w:tcW w:w="992"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pPr>
            <w:r w:rsidRPr="006C1414">
              <w:rPr>
                <w:color w:val="000000"/>
              </w:rPr>
              <w:t>11.81%</w:t>
            </w:r>
          </w:p>
        </w:tc>
        <w:tc>
          <w:tcPr>
            <w:tcW w:w="993"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pPr>
            <w:r w:rsidRPr="006C1414">
              <w:rPr>
                <w:color w:val="000000"/>
              </w:rPr>
              <w:t>0.82%</w:t>
            </w:r>
          </w:p>
        </w:tc>
        <w:tc>
          <w:tcPr>
            <w:tcW w:w="1134"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pPr>
            <w:r w:rsidRPr="006C1414">
              <w:rPr>
                <w:color w:val="000000"/>
              </w:rPr>
              <w:t>5.45%</w:t>
            </w:r>
          </w:p>
        </w:tc>
        <w:tc>
          <w:tcPr>
            <w:tcW w:w="1275"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pPr>
            <w:r w:rsidRPr="006C1414">
              <w:rPr>
                <w:color w:val="000000"/>
              </w:rPr>
              <w:t>0.33%</w:t>
            </w:r>
          </w:p>
        </w:tc>
        <w:tc>
          <w:tcPr>
            <w:tcW w:w="864"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pPr>
            <w:r w:rsidRPr="006C1414">
              <w:rPr>
                <w:color w:val="000000"/>
              </w:rPr>
              <w:t>6.36%</w:t>
            </w:r>
          </w:p>
        </w:tc>
        <w:tc>
          <w:tcPr>
            <w:tcW w:w="979"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pPr>
            <w:r w:rsidRPr="006C1414">
              <w:rPr>
                <w:color w:val="000000"/>
              </w:rPr>
              <w:t>0.49%</w:t>
            </w:r>
          </w:p>
        </w:tc>
      </w:tr>
      <w:tr w:rsidR="004C560C" w:rsidRPr="006C1414" w:rsidTr="00CF15D9">
        <w:tc>
          <w:tcPr>
            <w:tcW w:w="1843" w:type="dxa"/>
            <w:tcBorders>
              <w:top w:val="single" w:sz="4" w:space="0" w:color="auto"/>
              <w:left w:val="single" w:sz="4" w:space="0" w:color="auto"/>
              <w:bottom w:val="single" w:sz="4" w:space="0" w:color="auto"/>
              <w:right w:val="single" w:sz="4" w:space="0" w:color="auto"/>
            </w:tcBorders>
            <w:vAlign w:val="bottom"/>
          </w:tcPr>
          <w:p w:rsidR="004C560C" w:rsidRPr="006C1414" w:rsidRDefault="004C560C" w:rsidP="00CF15D9">
            <w:pPr>
              <w:jc w:val="center"/>
              <w:rPr>
                <w:rFonts w:ascii="仿宋_GB2312" w:eastAsia="仿宋_GB2312" w:hAnsi="宋体" w:cs="宋体"/>
              </w:rPr>
            </w:pPr>
            <w:r w:rsidRPr="006C1414">
              <w:rPr>
                <w:rFonts w:ascii="宋体" w:hAnsi="宋体"/>
                <w:sz w:val="24"/>
                <w:szCs w:val="24"/>
              </w:rPr>
              <w:t>201</w:t>
            </w:r>
            <w:r w:rsidRPr="006C1414">
              <w:rPr>
                <w:rFonts w:ascii="宋体" w:hAnsi="宋体" w:hint="eastAsia"/>
                <w:sz w:val="24"/>
                <w:szCs w:val="24"/>
              </w:rPr>
              <w:t>6</w:t>
            </w:r>
            <w:r w:rsidRPr="006C1414">
              <w:rPr>
                <w:rFonts w:ascii="宋体" w:hAnsi="宋体"/>
                <w:sz w:val="24"/>
                <w:szCs w:val="24"/>
              </w:rPr>
              <w:t>-</w:t>
            </w:r>
            <w:r w:rsidRPr="006C1414">
              <w:rPr>
                <w:rFonts w:ascii="宋体" w:hAnsi="宋体" w:hint="eastAsia"/>
                <w:sz w:val="24"/>
                <w:szCs w:val="24"/>
              </w:rPr>
              <w:t>1</w:t>
            </w:r>
            <w:r w:rsidRPr="006C1414">
              <w:rPr>
                <w:rFonts w:ascii="宋体" w:hAnsi="宋体"/>
                <w:sz w:val="24"/>
                <w:szCs w:val="24"/>
              </w:rPr>
              <w:t>-</w:t>
            </w:r>
            <w:r w:rsidRPr="006C1414">
              <w:rPr>
                <w:rFonts w:ascii="宋体" w:hAnsi="宋体" w:hint="eastAsia"/>
                <w:sz w:val="24"/>
                <w:szCs w:val="24"/>
              </w:rPr>
              <w:t>1至</w:t>
            </w:r>
            <w:r w:rsidRPr="006C1414">
              <w:rPr>
                <w:rFonts w:ascii="宋体" w:hAnsi="宋体"/>
                <w:sz w:val="24"/>
                <w:szCs w:val="24"/>
              </w:rPr>
              <w:t>201</w:t>
            </w:r>
            <w:r w:rsidRPr="006C1414">
              <w:rPr>
                <w:rFonts w:ascii="宋体" w:hAnsi="宋体" w:hint="eastAsia"/>
                <w:sz w:val="24"/>
                <w:szCs w:val="24"/>
              </w:rPr>
              <w:t>6</w:t>
            </w:r>
            <w:r w:rsidRPr="006C1414">
              <w:rPr>
                <w:rFonts w:ascii="宋体" w:hAnsi="宋体"/>
                <w:sz w:val="24"/>
                <w:szCs w:val="24"/>
              </w:rPr>
              <w:t>-</w:t>
            </w:r>
            <w:r w:rsidRPr="006C1414">
              <w:rPr>
                <w:rFonts w:ascii="宋体" w:hAnsi="宋体" w:hint="eastAsia"/>
                <w:sz w:val="24"/>
                <w:szCs w:val="24"/>
              </w:rPr>
              <w:t>12</w:t>
            </w:r>
            <w:r w:rsidRPr="006C1414">
              <w:rPr>
                <w:rFonts w:ascii="宋体" w:hAnsi="宋体"/>
                <w:sz w:val="24"/>
                <w:szCs w:val="24"/>
              </w:rPr>
              <w:t>-</w:t>
            </w:r>
            <w:r w:rsidRPr="006C1414">
              <w:rPr>
                <w:rFonts w:ascii="宋体" w:hAnsi="宋体" w:hint="eastAsia"/>
                <w:sz w:val="24"/>
                <w:szCs w:val="24"/>
              </w:rPr>
              <w:t>31</w:t>
            </w:r>
          </w:p>
        </w:tc>
        <w:tc>
          <w:tcPr>
            <w:tcW w:w="992" w:type="dxa"/>
            <w:tcBorders>
              <w:top w:val="single" w:sz="4" w:space="0" w:color="auto"/>
              <w:left w:val="single" w:sz="4" w:space="0" w:color="auto"/>
              <w:bottom w:val="single" w:sz="4" w:space="0" w:color="auto"/>
              <w:right w:val="single" w:sz="4" w:space="0" w:color="auto"/>
            </w:tcBorders>
            <w:vAlign w:val="bottom"/>
          </w:tcPr>
          <w:p w:rsidR="004C560C" w:rsidRPr="006C1414" w:rsidRDefault="004C560C" w:rsidP="00CF15D9">
            <w:pPr>
              <w:jc w:val="center"/>
            </w:pPr>
            <w:r w:rsidRPr="006C1414">
              <w:t>-6.15%</w:t>
            </w:r>
          </w:p>
        </w:tc>
        <w:tc>
          <w:tcPr>
            <w:tcW w:w="993" w:type="dxa"/>
            <w:tcBorders>
              <w:top w:val="single" w:sz="4" w:space="0" w:color="auto"/>
              <w:left w:val="single" w:sz="4" w:space="0" w:color="auto"/>
              <w:bottom w:val="single" w:sz="4" w:space="0" w:color="auto"/>
              <w:right w:val="single" w:sz="4" w:space="0" w:color="auto"/>
            </w:tcBorders>
            <w:vAlign w:val="bottom"/>
          </w:tcPr>
          <w:p w:rsidR="004C560C" w:rsidRPr="006C1414" w:rsidRDefault="004C560C" w:rsidP="00CF15D9">
            <w:pPr>
              <w:jc w:val="center"/>
            </w:pPr>
            <w:r w:rsidRPr="006C1414">
              <w:rPr>
                <w:rFonts w:hint="eastAsia"/>
              </w:rPr>
              <w:t>2.07</w:t>
            </w:r>
            <w:r w:rsidRPr="006C1414">
              <w:t>%</w:t>
            </w:r>
          </w:p>
        </w:tc>
        <w:tc>
          <w:tcPr>
            <w:tcW w:w="1134" w:type="dxa"/>
            <w:tcBorders>
              <w:top w:val="single" w:sz="4" w:space="0" w:color="auto"/>
              <w:left w:val="single" w:sz="4" w:space="0" w:color="auto"/>
              <w:bottom w:val="single" w:sz="4" w:space="0" w:color="auto"/>
              <w:right w:val="single" w:sz="4" w:space="0" w:color="auto"/>
            </w:tcBorders>
            <w:vAlign w:val="bottom"/>
          </w:tcPr>
          <w:p w:rsidR="004C560C" w:rsidRPr="006C1414" w:rsidRDefault="004C560C" w:rsidP="00CF15D9">
            <w:pPr>
              <w:jc w:val="center"/>
            </w:pPr>
            <w:r w:rsidRPr="006C1414">
              <w:t>-7.53%</w:t>
            </w:r>
          </w:p>
        </w:tc>
        <w:tc>
          <w:tcPr>
            <w:tcW w:w="1275" w:type="dxa"/>
            <w:tcBorders>
              <w:top w:val="single" w:sz="4" w:space="0" w:color="auto"/>
              <w:left w:val="single" w:sz="4" w:space="0" w:color="auto"/>
              <w:bottom w:val="single" w:sz="4" w:space="0" w:color="auto"/>
              <w:right w:val="single" w:sz="4" w:space="0" w:color="auto"/>
            </w:tcBorders>
            <w:vAlign w:val="bottom"/>
          </w:tcPr>
          <w:p w:rsidR="004C560C" w:rsidRPr="006C1414" w:rsidRDefault="004C560C" w:rsidP="00CF15D9">
            <w:pPr>
              <w:jc w:val="center"/>
            </w:pPr>
            <w:r w:rsidRPr="006C1414">
              <w:rPr>
                <w:rFonts w:hint="eastAsia"/>
              </w:rPr>
              <w:t>1.01</w:t>
            </w:r>
            <w:r w:rsidRPr="006C1414">
              <w:t>%</w:t>
            </w:r>
          </w:p>
        </w:tc>
        <w:tc>
          <w:tcPr>
            <w:tcW w:w="864" w:type="dxa"/>
            <w:tcBorders>
              <w:top w:val="single" w:sz="4" w:space="0" w:color="auto"/>
              <w:left w:val="single" w:sz="4" w:space="0" w:color="auto"/>
              <w:bottom w:val="single" w:sz="4" w:space="0" w:color="auto"/>
              <w:right w:val="single" w:sz="4" w:space="0" w:color="auto"/>
            </w:tcBorders>
            <w:vAlign w:val="bottom"/>
          </w:tcPr>
          <w:p w:rsidR="004C560C" w:rsidRPr="006C1414" w:rsidRDefault="004C560C" w:rsidP="00CF15D9">
            <w:pPr>
              <w:jc w:val="center"/>
            </w:pPr>
            <w:r w:rsidRPr="006C1414">
              <w:t>1.38%</w:t>
            </w:r>
          </w:p>
        </w:tc>
        <w:tc>
          <w:tcPr>
            <w:tcW w:w="979" w:type="dxa"/>
            <w:tcBorders>
              <w:top w:val="single" w:sz="4" w:space="0" w:color="auto"/>
              <w:left w:val="single" w:sz="4" w:space="0" w:color="auto"/>
              <w:bottom w:val="single" w:sz="4" w:space="0" w:color="auto"/>
              <w:right w:val="single" w:sz="4" w:space="0" w:color="auto"/>
            </w:tcBorders>
            <w:vAlign w:val="bottom"/>
          </w:tcPr>
          <w:p w:rsidR="004C560C" w:rsidRPr="006C1414" w:rsidRDefault="004C560C" w:rsidP="00CF15D9">
            <w:pPr>
              <w:jc w:val="center"/>
            </w:pPr>
            <w:r w:rsidRPr="006C1414">
              <w:rPr>
                <w:rFonts w:hint="eastAsia"/>
              </w:rPr>
              <w:t>1.06</w:t>
            </w:r>
            <w:r w:rsidRPr="006C1414">
              <w:t>%</w:t>
            </w:r>
          </w:p>
        </w:tc>
      </w:tr>
      <w:tr w:rsidR="004C560C" w:rsidRPr="006C1414" w:rsidTr="00CF15D9">
        <w:tc>
          <w:tcPr>
            <w:tcW w:w="1843"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autoSpaceDE w:val="0"/>
              <w:autoSpaceDN w:val="0"/>
              <w:adjustRightInd w:val="0"/>
              <w:jc w:val="center"/>
              <w:rPr>
                <w:rFonts w:ascii="宋体" w:hAnsi="宋体"/>
                <w:sz w:val="24"/>
                <w:szCs w:val="24"/>
              </w:rPr>
            </w:pPr>
            <w:r w:rsidRPr="006C1414">
              <w:rPr>
                <w:rFonts w:ascii="宋体" w:hAnsi="宋体" w:hint="eastAsia"/>
                <w:sz w:val="24"/>
                <w:szCs w:val="24"/>
              </w:rPr>
              <w:t>自</w:t>
            </w:r>
            <w:r w:rsidRPr="006C1414">
              <w:rPr>
                <w:rFonts w:ascii="宋体" w:hAnsi="宋体"/>
                <w:sz w:val="24"/>
                <w:szCs w:val="24"/>
              </w:rPr>
              <w:t>201</w:t>
            </w:r>
            <w:r w:rsidRPr="006C1414">
              <w:rPr>
                <w:rFonts w:ascii="宋体" w:hAnsi="宋体" w:hint="eastAsia"/>
                <w:sz w:val="24"/>
                <w:szCs w:val="24"/>
              </w:rPr>
              <w:t>5</w:t>
            </w:r>
            <w:r w:rsidRPr="006C1414">
              <w:rPr>
                <w:rFonts w:ascii="宋体" w:hAnsi="宋体"/>
                <w:sz w:val="24"/>
                <w:szCs w:val="24"/>
              </w:rPr>
              <w:t>-</w:t>
            </w:r>
            <w:r w:rsidRPr="006C1414">
              <w:rPr>
                <w:rFonts w:ascii="宋体" w:hAnsi="宋体" w:hint="eastAsia"/>
                <w:sz w:val="24"/>
                <w:szCs w:val="24"/>
              </w:rPr>
              <w:t>6</w:t>
            </w:r>
            <w:r w:rsidRPr="006C1414">
              <w:rPr>
                <w:rFonts w:ascii="宋体" w:hAnsi="宋体"/>
                <w:sz w:val="24"/>
                <w:szCs w:val="24"/>
              </w:rPr>
              <w:t>-</w:t>
            </w:r>
            <w:r w:rsidRPr="006C1414">
              <w:rPr>
                <w:rFonts w:ascii="宋体" w:hAnsi="宋体" w:hint="eastAsia"/>
                <w:sz w:val="24"/>
                <w:szCs w:val="24"/>
              </w:rPr>
              <w:t>29</w:t>
            </w:r>
            <w:r w:rsidRPr="006C1414">
              <w:rPr>
                <w:rFonts w:ascii="宋体" w:hAnsi="宋体"/>
                <w:sz w:val="24"/>
                <w:szCs w:val="24"/>
              </w:rPr>
              <w:t>(</w:t>
            </w:r>
            <w:r w:rsidRPr="006C1414">
              <w:rPr>
                <w:rFonts w:ascii="宋体" w:hAnsi="宋体" w:hint="eastAsia"/>
                <w:sz w:val="24"/>
                <w:szCs w:val="24"/>
              </w:rPr>
              <w:t>合同生效日</w:t>
            </w:r>
            <w:r w:rsidRPr="006C1414">
              <w:rPr>
                <w:rFonts w:ascii="宋体" w:hAnsi="宋体"/>
                <w:sz w:val="24"/>
                <w:szCs w:val="24"/>
              </w:rPr>
              <w:t>)</w:t>
            </w:r>
            <w:r w:rsidRPr="006C1414">
              <w:rPr>
                <w:rFonts w:ascii="宋体" w:hAnsi="宋体" w:hint="eastAsia"/>
                <w:sz w:val="24"/>
                <w:szCs w:val="24"/>
              </w:rPr>
              <w:t>至</w:t>
            </w:r>
            <w:r w:rsidRPr="006C1414">
              <w:rPr>
                <w:rFonts w:ascii="宋体" w:hAnsi="宋体"/>
                <w:sz w:val="24"/>
                <w:szCs w:val="24"/>
              </w:rPr>
              <w:t>201</w:t>
            </w:r>
            <w:r w:rsidRPr="006C1414">
              <w:rPr>
                <w:rFonts w:ascii="宋体" w:hAnsi="宋体" w:hint="eastAsia"/>
                <w:sz w:val="24"/>
                <w:szCs w:val="24"/>
              </w:rPr>
              <w:t>5</w:t>
            </w:r>
            <w:r w:rsidRPr="006C1414">
              <w:rPr>
                <w:rFonts w:ascii="宋体" w:hAnsi="宋体"/>
                <w:sz w:val="24"/>
                <w:szCs w:val="24"/>
              </w:rPr>
              <w:t>-</w:t>
            </w:r>
            <w:r w:rsidRPr="006C1414">
              <w:rPr>
                <w:rFonts w:ascii="宋体" w:hAnsi="宋体" w:hint="eastAsia"/>
                <w:sz w:val="24"/>
                <w:szCs w:val="24"/>
              </w:rPr>
              <w:t>12</w:t>
            </w:r>
            <w:r w:rsidRPr="006C1414">
              <w:rPr>
                <w:rFonts w:ascii="宋体" w:hAnsi="宋体"/>
                <w:sz w:val="24"/>
                <w:szCs w:val="24"/>
              </w:rPr>
              <w:t>-</w:t>
            </w:r>
            <w:r w:rsidRPr="006C1414">
              <w:rPr>
                <w:rFonts w:ascii="宋体" w:hAnsi="宋体" w:hint="eastAsia"/>
                <w:sz w:val="24"/>
                <w:szCs w:val="24"/>
              </w:rPr>
              <w:t>31</w:t>
            </w:r>
          </w:p>
        </w:tc>
        <w:tc>
          <w:tcPr>
            <w:tcW w:w="992"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pPr>
            <w:r w:rsidRPr="006C1414">
              <w:rPr>
                <w:color w:val="000000"/>
              </w:rPr>
              <w:t>23.60%</w:t>
            </w:r>
          </w:p>
        </w:tc>
        <w:tc>
          <w:tcPr>
            <w:tcW w:w="993"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pPr>
            <w:r w:rsidRPr="006C1414">
              <w:rPr>
                <w:color w:val="000000"/>
              </w:rPr>
              <w:t>2.55%</w:t>
            </w:r>
          </w:p>
        </w:tc>
        <w:tc>
          <w:tcPr>
            <w:tcW w:w="1134"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pPr>
            <w:r w:rsidRPr="006C1414">
              <w:rPr>
                <w:color w:val="000000"/>
              </w:rPr>
              <w:t>-5.45%</w:t>
            </w:r>
          </w:p>
        </w:tc>
        <w:tc>
          <w:tcPr>
            <w:tcW w:w="1275"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pPr>
            <w:r w:rsidRPr="006C1414">
              <w:rPr>
                <w:color w:val="000000"/>
              </w:rPr>
              <w:t>1.40%</w:t>
            </w:r>
          </w:p>
        </w:tc>
        <w:tc>
          <w:tcPr>
            <w:tcW w:w="864"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pPr>
            <w:r w:rsidRPr="006C1414">
              <w:rPr>
                <w:color w:val="000000"/>
              </w:rPr>
              <w:t>29.05%</w:t>
            </w:r>
          </w:p>
        </w:tc>
        <w:tc>
          <w:tcPr>
            <w:tcW w:w="979" w:type="dxa"/>
            <w:tcBorders>
              <w:top w:val="single" w:sz="4" w:space="0" w:color="auto"/>
              <w:left w:val="single" w:sz="4" w:space="0" w:color="auto"/>
              <w:bottom w:val="single" w:sz="4" w:space="0" w:color="auto"/>
              <w:right w:val="single" w:sz="4" w:space="0" w:color="auto"/>
            </w:tcBorders>
            <w:vAlign w:val="center"/>
          </w:tcPr>
          <w:p w:rsidR="004C560C" w:rsidRPr="006C1414" w:rsidRDefault="004C560C" w:rsidP="00CF15D9">
            <w:pPr>
              <w:jc w:val="center"/>
            </w:pPr>
            <w:r w:rsidRPr="006C1414">
              <w:rPr>
                <w:color w:val="000000"/>
              </w:rPr>
              <w:t>1.15%</w:t>
            </w:r>
          </w:p>
        </w:tc>
      </w:tr>
    </w:tbl>
    <w:p w:rsidR="00193589" w:rsidRPr="00193589" w:rsidRDefault="004C560C" w:rsidP="00264FE4">
      <w:pPr>
        <w:ind w:firstLineChars="200" w:firstLine="480"/>
        <w:jc w:val="left"/>
      </w:pPr>
      <w:r w:rsidRPr="006C1414">
        <w:rPr>
          <w:rFonts w:hAnsi="宋体"/>
          <w:sz w:val="24"/>
          <w:szCs w:val="24"/>
        </w:rPr>
        <w:t>基金的过往业绩并不预示其未来表现。</w:t>
      </w:r>
    </w:p>
    <w:p w:rsidR="005A5762" w:rsidRDefault="005A5762" w:rsidP="00355D27">
      <w:pPr>
        <w:ind w:leftChars="200" w:left="3060" w:hangingChars="1100" w:hanging="2640"/>
        <w:jc w:val="left"/>
        <w:rPr>
          <w:rFonts w:hAnsi="宋体"/>
          <w:sz w:val="24"/>
          <w:szCs w:val="24"/>
        </w:rPr>
      </w:pPr>
    </w:p>
    <w:p w:rsidR="00105320" w:rsidRDefault="00105320" w:rsidP="00653721">
      <w:pPr>
        <w:ind w:leftChars="200" w:left="3060" w:hangingChars="1100" w:hanging="2640"/>
        <w:jc w:val="left"/>
        <w:rPr>
          <w:bCs/>
          <w:color w:val="000000"/>
          <w:sz w:val="24"/>
        </w:rPr>
      </w:pPr>
    </w:p>
    <w:p w:rsidR="00653721" w:rsidRDefault="00653721" w:rsidP="00653721">
      <w:pPr>
        <w:pStyle w:val="10"/>
        <w:rPr>
          <w:rFonts w:ascii="Times New Roman" w:cs="Times New Roman"/>
        </w:rPr>
      </w:pPr>
      <w:bookmarkStart w:id="73" w:name="_Toc432780578"/>
      <w:bookmarkStart w:id="74" w:name="_Toc433375414"/>
      <w:bookmarkStart w:id="75" w:name="_Toc436047143"/>
      <w:bookmarkStart w:id="76" w:name="_Toc439767248"/>
      <w:r>
        <w:rPr>
          <w:rFonts w:ascii="Times New Roman" w:cs="Times New Roman"/>
        </w:rPr>
        <w:t>十</w:t>
      </w:r>
      <w:r>
        <w:rPr>
          <w:rFonts w:ascii="Times New Roman" w:cs="Times New Roman" w:hint="eastAsia"/>
        </w:rPr>
        <w:t>三</w:t>
      </w:r>
      <w:r>
        <w:rPr>
          <w:rFonts w:ascii="Times New Roman" w:cs="Times New Roman"/>
        </w:rPr>
        <w:t>、</w:t>
      </w:r>
      <w:r>
        <w:rPr>
          <w:rFonts w:ascii="Times New Roman" w:cs="Times New Roman" w:hint="eastAsia"/>
        </w:rPr>
        <w:t>费用概览</w:t>
      </w:r>
      <w:bookmarkEnd w:id="73"/>
      <w:bookmarkEnd w:id="74"/>
      <w:bookmarkEnd w:id="75"/>
      <w:bookmarkEnd w:id="76"/>
    </w:p>
    <w:p w:rsidR="00653721" w:rsidRPr="007B50BA" w:rsidRDefault="00653721" w:rsidP="00653721">
      <w:pPr>
        <w:ind w:firstLineChars="200" w:firstLine="480"/>
        <w:rPr>
          <w:sz w:val="24"/>
        </w:rPr>
      </w:pPr>
      <w:r>
        <w:rPr>
          <w:rFonts w:hint="eastAsia"/>
          <w:sz w:val="24"/>
        </w:rPr>
        <w:t>（一）</w:t>
      </w:r>
      <w:r>
        <w:rPr>
          <w:rFonts w:ascii="宋体" w:hAnsi="宋体" w:hint="eastAsia"/>
          <w:sz w:val="24"/>
          <w:szCs w:val="24"/>
        </w:rPr>
        <w:t>与基金运作有关的费用</w:t>
      </w:r>
    </w:p>
    <w:p w:rsidR="005D28C3" w:rsidRDefault="005D28C3" w:rsidP="005D28C3">
      <w:pPr>
        <w:ind w:firstLineChars="200" w:firstLine="480"/>
        <w:rPr>
          <w:sz w:val="24"/>
        </w:rPr>
      </w:pPr>
      <w:r>
        <w:rPr>
          <w:sz w:val="24"/>
        </w:rPr>
        <w:t>1</w:t>
      </w:r>
      <w:r>
        <w:rPr>
          <w:rFonts w:hAnsi="宋体"/>
          <w:sz w:val="24"/>
        </w:rPr>
        <w:t>、基金管理人的管理费</w:t>
      </w:r>
    </w:p>
    <w:p w:rsidR="005D28C3" w:rsidRDefault="005D28C3" w:rsidP="005D28C3">
      <w:pPr>
        <w:ind w:firstLineChars="200" w:firstLine="480"/>
        <w:rPr>
          <w:bCs/>
          <w:sz w:val="24"/>
        </w:rPr>
      </w:pPr>
      <w:r>
        <w:rPr>
          <w:bCs/>
          <w:sz w:val="24"/>
        </w:rPr>
        <w:t>本基金的管理费按前一日基金资产净值的</w:t>
      </w:r>
      <w:r>
        <w:rPr>
          <w:rFonts w:hint="eastAsia"/>
          <w:bCs/>
          <w:sz w:val="24"/>
        </w:rPr>
        <w:t>1.5</w:t>
      </w:r>
      <w:r>
        <w:rPr>
          <w:bCs/>
          <w:sz w:val="24"/>
        </w:rPr>
        <w:t>%</w:t>
      </w:r>
      <w:r>
        <w:rPr>
          <w:bCs/>
          <w:sz w:val="24"/>
        </w:rPr>
        <w:t>年费率计提。管理费的计算方法如下：</w:t>
      </w:r>
    </w:p>
    <w:p w:rsidR="005D28C3" w:rsidRDefault="005D28C3" w:rsidP="005D28C3">
      <w:pPr>
        <w:ind w:firstLineChars="200" w:firstLine="480"/>
        <w:rPr>
          <w:bCs/>
          <w:sz w:val="24"/>
        </w:rPr>
      </w:pPr>
      <w:r>
        <w:rPr>
          <w:bCs/>
          <w:sz w:val="24"/>
        </w:rPr>
        <w:t>H</w:t>
      </w:r>
      <w:r>
        <w:rPr>
          <w:bCs/>
          <w:sz w:val="24"/>
        </w:rPr>
        <w:t>＝</w:t>
      </w:r>
      <w:r>
        <w:rPr>
          <w:bCs/>
          <w:sz w:val="24"/>
        </w:rPr>
        <w:t>E×</w:t>
      </w:r>
      <w:r>
        <w:rPr>
          <w:rFonts w:hint="eastAsia"/>
          <w:bCs/>
          <w:sz w:val="24"/>
        </w:rPr>
        <w:t>1.5</w:t>
      </w:r>
      <w:r>
        <w:rPr>
          <w:bCs/>
          <w:sz w:val="24"/>
        </w:rPr>
        <w:t>%÷</w:t>
      </w:r>
      <w:r>
        <w:rPr>
          <w:bCs/>
          <w:sz w:val="24"/>
        </w:rPr>
        <w:t>当年天数</w:t>
      </w:r>
    </w:p>
    <w:p w:rsidR="005D28C3" w:rsidRDefault="005D28C3" w:rsidP="005D28C3">
      <w:pPr>
        <w:ind w:firstLineChars="200" w:firstLine="480"/>
        <w:rPr>
          <w:bCs/>
          <w:sz w:val="24"/>
        </w:rPr>
      </w:pPr>
      <w:r>
        <w:rPr>
          <w:bCs/>
          <w:sz w:val="24"/>
        </w:rPr>
        <w:t>H</w:t>
      </w:r>
      <w:r>
        <w:rPr>
          <w:bCs/>
          <w:sz w:val="24"/>
        </w:rPr>
        <w:t>为每日应计提的基金管理费</w:t>
      </w:r>
    </w:p>
    <w:p w:rsidR="005D28C3" w:rsidRDefault="005D28C3" w:rsidP="005D28C3">
      <w:pPr>
        <w:ind w:firstLineChars="200" w:firstLine="480"/>
        <w:rPr>
          <w:bCs/>
          <w:sz w:val="24"/>
        </w:rPr>
      </w:pPr>
      <w:r>
        <w:rPr>
          <w:bCs/>
          <w:sz w:val="24"/>
        </w:rPr>
        <w:t>E</w:t>
      </w:r>
      <w:r>
        <w:rPr>
          <w:bCs/>
          <w:sz w:val="24"/>
        </w:rPr>
        <w:t>为前一日的基金资产净值</w:t>
      </w:r>
    </w:p>
    <w:p w:rsidR="005D28C3" w:rsidRDefault="005D28C3" w:rsidP="005D28C3">
      <w:pPr>
        <w:ind w:firstLineChars="200" w:firstLine="480"/>
        <w:rPr>
          <w:rFonts w:hAnsi="宋体"/>
          <w:bCs/>
          <w:sz w:val="24"/>
        </w:rPr>
      </w:pPr>
      <w:r>
        <w:rPr>
          <w:bCs/>
          <w:sz w:val="24"/>
        </w:rPr>
        <w:t>基金管理费每日计算，逐日累计至每月月末，按月支付，由</w:t>
      </w:r>
      <w:r>
        <w:rPr>
          <w:rFonts w:hint="eastAsia"/>
          <w:bCs/>
          <w:sz w:val="24"/>
        </w:rPr>
        <w:t>基金托管人根据与</w:t>
      </w:r>
      <w:r>
        <w:rPr>
          <w:bCs/>
          <w:sz w:val="24"/>
        </w:rPr>
        <w:t>基金管理人</w:t>
      </w:r>
      <w:r>
        <w:rPr>
          <w:rFonts w:hint="eastAsia"/>
          <w:bCs/>
          <w:sz w:val="24"/>
        </w:rPr>
        <w:t>核对一致的财务数据，自动在次月初</w:t>
      </w:r>
      <w:r>
        <w:rPr>
          <w:rFonts w:hint="eastAsia"/>
          <w:bCs/>
          <w:sz w:val="24"/>
        </w:rPr>
        <w:t>5</w:t>
      </w:r>
      <w:r>
        <w:rPr>
          <w:bCs/>
          <w:sz w:val="24"/>
        </w:rPr>
        <w:t>个工作日内</w:t>
      </w:r>
      <w:r>
        <w:rPr>
          <w:rFonts w:hint="eastAsia"/>
          <w:bCs/>
          <w:sz w:val="24"/>
        </w:rPr>
        <w:t>、按照指定的账户路径进行资金支付，基金管理人无需再出具资金划拨指令</w:t>
      </w:r>
      <w:r>
        <w:rPr>
          <w:bCs/>
          <w:sz w:val="24"/>
        </w:rPr>
        <w:t>。若遇法定节假日、</w:t>
      </w:r>
      <w:r>
        <w:rPr>
          <w:rFonts w:hint="eastAsia"/>
          <w:bCs/>
          <w:sz w:val="24"/>
        </w:rPr>
        <w:t>休息日或不可抗力致使无法按时支付的，</w:t>
      </w:r>
      <w:r>
        <w:rPr>
          <w:bCs/>
          <w:sz w:val="24"/>
        </w:rPr>
        <w:t>支付日期顺延。</w:t>
      </w:r>
    </w:p>
    <w:p w:rsidR="005D28C3" w:rsidRDefault="005D28C3" w:rsidP="005D28C3">
      <w:pPr>
        <w:ind w:firstLineChars="200" w:firstLine="480"/>
        <w:rPr>
          <w:sz w:val="24"/>
        </w:rPr>
      </w:pPr>
      <w:r>
        <w:rPr>
          <w:sz w:val="24"/>
        </w:rPr>
        <w:t>2</w:t>
      </w:r>
      <w:r>
        <w:rPr>
          <w:rFonts w:hAnsi="宋体"/>
          <w:sz w:val="24"/>
        </w:rPr>
        <w:t>、基金托管人的托管费</w:t>
      </w:r>
    </w:p>
    <w:p w:rsidR="005D28C3" w:rsidRDefault="005D28C3" w:rsidP="005D28C3">
      <w:pPr>
        <w:ind w:firstLineChars="200" w:firstLine="480"/>
        <w:rPr>
          <w:bCs/>
          <w:sz w:val="24"/>
        </w:rPr>
      </w:pPr>
      <w:r>
        <w:rPr>
          <w:rFonts w:hAnsi="宋体"/>
          <w:bCs/>
          <w:sz w:val="24"/>
        </w:rPr>
        <w:t>本基金的托管费按前一日基金资产净值的</w:t>
      </w:r>
      <w:r>
        <w:rPr>
          <w:bCs/>
          <w:sz w:val="24"/>
        </w:rPr>
        <w:t>0.2</w:t>
      </w:r>
      <w:r>
        <w:rPr>
          <w:rFonts w:hint="eastAsia"/>
          <w:bCs/>
          <w:sz w:val="24"/>
        </w:rPr>
        <w:t>5</w:t>
      </w:r>
      <w:r>
        <w:rPr>
          <w:bCs/>
          <w:sz w:val="24"/>
        </w:rPr>
        <w:t>%</w:t>
      </w:r>
      <w:r>
        <w:rPr>
          <w:rFonts w:hAnsi="宋体"/>
          <w:bCs/>
          <w:sz w:val="24"/>
        </w:rPr>
        <w:t>的年费率计提。托管费的计算方法如下：</w:t>
      </w:r>
    </w:p>
    <w:p w:rsidR="005D28C3" w:rsidRDefault="005D28C3" w:rsidP="005D28C3">
      <w:pPr>
        <w:ind w:firstLineChars="200" w:firstLine="480"/>
        <w:rPr>
          <w:bCs/>
          <w:sz w:val="24"/>
        </w:rPr>
      </w:pPr>
      <w:r>
        <w:rPr>
          <w:bCs/>
          <w:sz w:val="24"/>
        </w:rPr>
        <w:t>H</w:t>
      </w:r>
      <w:r>
        <w:rPr>
          <w:rFonts w:hAnsi="宋体"/>
          <w:bCs/>
          <w:sz w:val="24"/>
        </w:rPr>
        <w:t>＝</w:t>
      </w:r>
      <w:r>
        <w:rPr>
          <w:bCs/>
          <w:sz w:val="24"/>
        </w:rPr>
        <w:t>E×0.2</w:t>
      </w:r>
      <w:r>
        <w:rPr>
          <w:rFonts w:hint="eastAsia"/>
          <w:bCs/>
          <w:sz w:val="24"/>
        </w:rPr>
        <w:t>5</w:t>
      </w:r>
      <w:r>
        <w:rPr>
          <w:bCs/>
          <w:sz w:val="24"/>
        </w:rPr>
        <w:t>%÷</w:t>
      </w:r>
      <w:r>
        <w:rPr>
          <w:rFonts w:hAnsi="宋体"/>
          <w:bCs/>
          <w:sz w:val="24"/>
        </w:rPr>
        <w:t>当年天数</w:t>
      </w:r>
    </w:p>
    <w:p w:rsidR="005D28C3" w:rsidRDefault="005D28C3" w:rsidP="005D28C3">
      <w:pPr>
        <w:ind w:firstLineChars="200" w:firstLine="480"/>
        <w:rPr>
          <w:bCs/>
          <w:sz w:val="24"/>
        </w:rPr>
      </w:pPr>
      <w:r>
        <w:rPr>
          <w:bCs/>
          <w:sz w:val="24"/>
        </w:rPr>
        <w:t>H</w:t>
      </w:r>
      <w:r>
        <w:rPr>
          <w:rFonts w:hAnsi="宋体"/>
          <w:bCs/>
          <w:sz w:val="24"/>
        </w:rPr>
        <w:t>为每日应计提的基金托管费</w:t>
      </w:r>
    </w:p>
    <w:p w:rsidR="005D28C3" w:rsidRDefault="005D28C3" w:rsidP="005D28C3">
      <w:pPr>
        <w:ind w:firstLineChars="200" w:firstLine="480"/>
        <w:rPr>
          <w:bCs/>
          <w:sz w:val="24"/>
        </w:rPr>
      </w:pPr>
      <w:r>
        <w:rPr>
          <w:bCs/>
          <w:sz w:val="24"/>
        </w:rPr>
        <w:t>E</w:t>
      </w:r>
      <w:r>
        <w:rPr>
          <w:rFonts w:hAnsi="宋体"/>
          <w:bCs/>
          <w:sz w:val="24"/>
        </w:rPr>
        <w:t>为前一日的基金资产净值</w:t>
      </w:r>
    </w:p>
    <w:p w:rsidR="005D28C3" w:rsidRDefault="005D28C3" w:rsidP="005D28C3">
      <w:pPr>
        <w:ind w:firstLineChars="200" w:firstLine="480"/>
        <w:rPr>
          <w:bCs/>
          <w:sz w:val="24"/>
        </w:rPr>
      </w:pPr>
      <w:r>
        <w:rPr>
          <w:bCs/>
          <w:sz w:val="24"/>
        </w:rPr>
        <w:t>基金托管费每日计算，逐日累计至每月月末，按月支付，由</w:t>
      </w:r>
      <w:r>
        <w:rPr>
          <w:rFonts w:hint="eastAsia"/>
          <w:bCs/>
          <w:sz w:val="24"/>
        </w:rPr>
        <w:t>基金托管人根据与</w:t>
      </w:r>
      <w:r>
        <w:rPr>
          <w:bCs/>
          <w:sz w:val="24"/>
        </w:rPr>
        <w:t>基金管理人</w:t>
      </w:r>
      <w:r>
        <w:rPr>
          <w:rFonts w:hint="eastAsia"/>
          <w:bCs/>
          <w:sz w:val="24"/>
        </w:rPr>
        <w:t>核对一致的财务数据，自动在次月初</w:t>
      </w:r>
      <w:r>
        <w:rPr>
          <w:rFonts w:hint="eastAsia"/>
          <w:bCs/>
          <w:sz w:val="24"/>
        </w:rPr>
        <w:t>5</w:t>
      </w:r>
      <w:r>
        <w:rPr>
          <w:bCs/>
          <w:sz w:val="24"/>
        </w:rPr>
        <w:t>个工作日内从基金财产中一次性支取</w:t>
      </w:r>
      <w:r>
        <w:rPr>
          <w:rFonts w:hint="eastAsia"/>
          <w:bCs/>
          <w:sz w:val="24"/>
        </w:rPr>
        <w:t>，基金管理人无需再出具资金划拨指令</w:t>
      </w:r>
      <w:r>
        <w:rPr>
          <w:bCs/>
          <w:sz w:val="24"/>
        </w:rPr>
        <w:t>。若遇法定节假日、</w:t>
      </w:r>
      <w:r>
        <w:rPr>
          <w:rFonts w:hint="eastAsia"/>
          <w:bCs/>
          <w:sz w:val="24"/>
        </w:rPr>
        <w:t>休息日或不可抗力致使无法按时支付的，</w:t>
      </w:r>
      <w:r>
        <w:rPr>
          <w:bCs/>
          <w:sz w:val="24"/>
        </w:rPr>
        <w:t>支付日期顺延。</w:t>
      </w:r>
    </w:p>
    <w:p w:rsidR="00653721" w:rsidRDefault="005D28C3" w:rsidP="005D28C3">
      <w:pPr>
        <w:ind w:firstLineChars="200" w:firstLine="480"/>
        <w:rPr>
          <w:sz w:val="24"/>
        </w:rPr>
      </w:pPr>
      <w:r>
        <w:rPr>
          <w:rFonts w:hAnsi="宋体"/>
          <w:bCs/>
          <w:sz w:val="24"/>
        </w:rPr>
        <w:t>除管理费、托管费之外的基金费用，根据有关法规及相应协议规定，按费用实际支出金额列入当期费用，由基金托管人从基金财产中支付。</w:t>
      </w:r>
    </w:p>
    <w:p w:rsidR="00653721" w:rsidRDefault="00653721" w:rsidP="00653721">
      <w:pPr>
        <w:autoSpaceDE w:val="0"/>
        <w:autoSpaceDN w:val="0"/>
        <w:ind w:firstLine="420"/>
        <w:textAlignment w:val="bottom"/>
        <w:rPr>
          <w:rFonts w:ascii="宋体" w:hAnsi="宋体"/>
          <w:sz w:val="24"/>
          <w:szCs w:val="24"/>
        </w:rPr>
      </w:pPr>
      <w:r>
        <w:rPr>
          <w:rFonts w:ascii="宋体" w:hAnsi="宋体" w:hint="eastAsia"/>
          <w:sz w:val="24"/>
          <w:szCs w:val="24"/>
        </w:rPr>
        <w:t>（二）与基金销售有关的费用</w:t>
      </w:r>
    </w:p>
    <w:p w:rsidR="009146D4" w:rsidRDefault="009146D4" w:rsidP="009146D4">
      <w:pPr>
        <w:ind w:firstLineChars="200" w:firstLine="480"/>
        <w:rPr>
          <w:sz w:val="24"/>
          <w:szCs w:val="24"/>
        </w:rPr>
      </w:pPr>
      <w:r>
        <w:rPr>
          <w:sz w:val="24"/>
          <w:szCs w:val="24"/>
        </w:rPr>
        <w:t>1</w:t>
      </w:r>
      <w:r>
        <w:rPr>
          <w:rFonts w:hAnsi="宋体"/>
          <w:sz w:val="24"/>
          <w:szCs w:val="24"/>
        </w:rPr>
        <w:t>、申购费用</w:t>
      </w:r>
    </w:p>
    <w:p w:rsidR="009146D4" w:rsidRDefault="009146D4" w:rsidP="009146D4">
      <w:pPr>
        <w:ind w:firstLineChars="200" w:firstLine="480"/>
        <w:rPr>
          <w:sz w:val="24"/>
          <w:szCs w:val="24"/>
        </w:rPr>
      </w:pPr>
      <w:r>
        <w:rPr>
          <w:rFonts w:hAnsi="宋体"/>
          <w:sz w:val="24"/>
          <w:szCs w:val="24"/>
        </w:rPr>
        <w:t>本基金对通过直销机构申购的养老金客户与除此之外的其他投资人实施差别化的申购费率。通过直销机构申购本基金的养老金客户申购费率为每笔</w:t>
      </w:r>
      <w:r>
        <w:rPr>
          <w:sz w:val="24"/>
          <w:szCs w:val="24"/>
        </w:rPr>
        <w:t>500</w:t>
      </w:r>
      <w:r>
        <w:rPr>
          <w:rFonts w:hAnsi="宋体"/>
          <w:sz w:val="24"/>
          <w:szCs w:val="24"/>
        </w:rPr>
        <w:t>元</w:t>
      </w:r>
      <w:r>
        <w:rPr>
          <w:rFonts w:hAnsi="宋体" w:hint="eastAsia"/>
          <w:sz w:val="24"/>
          <w:szCs w:val="24"/>
        </w:rPr>
        <w:t>。其他</w:t>
      </w:r>
      <w:r>
        <w:rPr>
          <w:rFonts w:hAnsi="宋体"/>
          <w:sz w:val="24"/>
          <w:szCs w:val="24"/>
        </w:rPr>
        <w:t>投资</w:t>
      </w:r>
      <w:r>
        <w:rPr>
          <w:rFonts w:hAnsi="宋体" w:hint="eastAsia"/>
          <w:sz w:val="24"/>
          <w:szCs w:val="24"/>
        </w:rPr>
        <w:t>人</w:t>
      </w:r>
      <w:r>
        <w:rPr>
          <w:rFonts w:hAnsi="宋体"/>
          <w:sz w:val="24"/>
          <w:szCs w:val="24"/>
        </w:rPr>
        <w:t>申购本基金的申购费率随申购金额的增加而递减</w:t>
      </w:r>
      <w:r>
        <w:rPr>
          <w:rFonts w:hAnsi="宋体" w:hint="eastAsia"/>
          <w:sz w:val="24"/>
          <w:szCs w:val="24"/>
        </w:rPr>
        <w:t>；</w:t>
      </w:r>
      <w:r>
        <w:rPr>
          <w:rFonts w:hAnsi="宋体"/>
          <w:sz w:val="24"/>
          <w:szCs w:val="24"/>
        </w:rPr>
        <w:t>投资者在一天之内如果有多笔申购，适用费率按单笔分别计算</w:t>
      </w:r>
      <w:r>
        <w:rPr>
          <w:rFonts w:hAnsi="宋体" w:hint="eastAsia"/>
          <w:sz w:val="24"/>
          <w:szCs w:val="24"/>
        </w:rPr>
        <w:t>；</w:t>
      </w:r>
      <w:r>
        <w:rPr>
          <w:rFonts w:hAnsi="宋体"/>
          <w:sz w:val="24"/>
          <w:szCs w:val="24"/>
        </w:rPr>
        <w:t>具体费率如下表所示：</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700"/>
        <w:gridCol w:w="1760"/>
      </w:tblGrid>
      <w:tr w:rsidR="009146D4" w:rsidTr="00F06757">
        <w:trPr>
          <w:trHeight w:val="420"/>
          <w:jc w:val="center"/>
        </w:trPr>
        <w:tc>
          <w:tcPr>
            <w:tcW w:w="2700" w:type="dxa"/>
            <w:vAlign w:val="center"/>
          </w:tcPr>
          <w:p w:rsidR="009146D4" w:rsidRDefault="009146D4" w:rsidP="00F06757">
            <w:pPr>
              <w:jc w:val="center"/>
              <w:rPr>
                <w:color w:val="000000"/>
                <w:kern w:val="0"/>
                <w:sz w:val="24"/>
              </w:rPr>
            </w:pPr>
            <w:r>
              <w:rPr>
                <w:rFonts w:hAnsi="宋体"/>
                <w:color w:val="000000"/>
                <w:kern w:val="0"/>
                <w:sz w:val="24"/>
              </w:rPr>
              <w:t>单笔</w:t>
            </w:r>
            <w:r>
              <w:rPr>
                <w:rFonts w:hAnsi="宋体" w:hint="eastAsia"/>
                <w:color w:val="000000"/>
                <w:kern w:val="0"/>
                <w:sz w:val="24"/>
              </w:rPr>
              <w:t>申</w:t>
            </w:r>
            <w:r>
              <w:rPr>
                <w:rFonts w:hAnsi="宋体"/>
                <w:color w:val="000000"/>
                <w:kern w:val="0"/>
                <w:sz w:val="24"/>
              </w:rPr>
              <w:t>购金额（</w:t>
            </w:r>
            <w:r>
              <w:rPr>
                <w:color w:val="000000"/>
                <w:kern w:val="0"/>
                <w:sz w:val="24"/>
              </w:rPr>
              <w:t>M</w:t>
            </w:r>
            <w:r>
              <w:rPr>
                <w:rFonts w:hAnsi="宋体"/>
                <w:color w:val="000000"/>
                <w:kern w:val="0"/>
                <w:sz w:val="24"/>
              </w:rPr>
              <w:t>）</w:t>
            </w:r>
          </w:p>
        </w:tc>
        <w:tc>
          <w:tcPr>
            <w:tcW w:w="1760" w:type="dxa"/>
          </w:tcPr>
          <w:p w:rsidR="009146D4" w:rsidRDefault="009146D4" w:rsidP="00F06757">
            <w:pPr>
              <w:jc w:val="center"/>
              <w:rPr>
                <w:color w:val="000000"/>
                <w:kern w:val="0"/>
                <w:sz w:val="24"/>
              </w:rPr>
            </w:pPr>
            <w:r>
              <w:rPr>
                <w:rFonts w:hAnsi="宋体" w:hint="eastAsia"/>
                <w:color w:val="000000"/>
                <w:kern w:val="0"/>
                <w:sz w:val="24"/>
              </w:rPr>
              <w:t>申</w:t>
            </w:r>
            <w:r>
              <w:rPr>
                <w:rFonts w:hAnsi="宋体"/>
                <w:color w:val="000000"/>
                <w:kern w:val="0"/>
                <w:sz w:val="24"/>
              </w:rPr>
              <w:t>购费率</w:t>
            </w:r>
          </w:p>
        </w:tc>
      </w:tr>
      <w:tr w:rsidR="009146D4" w:rsidTr="00F06757">
        <w:trPr>
          <w:trHeight w:val="420"/>
          <w:jc w:val="center"/>
        </w:trPr>
        <w:tc>
          <w:tcPr>
            <w:tcW w:w="2700" w:type="dxa"/>
            <w:vAlign w:val="center"/>
          </w:tcPr>
          <w:p w:rsidR="009146D4" w:rsidRDefault="009146D4" w:rsidP="00F06757">
            <w:pPr>
              <w:jc w:val="center"/>
              <w:rPr>
                <w:color w:val="000000"/>
                <w:kern w:val="0"/>
                <w:sz w:val="24"/>
              </w:rPr>
            </w:pPr>
            <w:r>
              <w:rPr>
                <w:color w:val="000000"/>
                <w:kern w:val="0"/>
                <w:sz w:val="24"/>
              </w:rPr>
              <w:t>M&lt;100</w:t>
            </w:r>
            <w:r>
              <w:rPr>
                <w:rFonts w:hAnsi="宋体"/>
                <w:color w:val="000000"/>
                <w:kern w:val="0"/>
                <w:sz w:val="24"/>
              </w:rPr>
              <w:t>万</w:t>
            </w:r>
          </w:p>
        </w:tc>
        <w:tc>
          <w:tcPr>
            <w:tcW w:w="1760" w:type="dxa"/>
          </w:tcPr>
          <w:p w:rsidR="009146D4" w:rsidRDefault="009146D4" w:rsidP="00F06757">
            <w:pPr>
              <w:jc w:val="center"/>
              <w:rPr>
                <w:color w:val="000000"/>
                <w:kern w:val="0"/>
                <w:sz w:val="24"/>
              </w:rPr>
            </w:pPr>
            <w:r>
              <w:rPr>
                <w:rFonts w:hint="eastAsia"/>
                <w:color w:val="000000"/>
                <w:kern w:val="0"/>
                <w:sz w:val="24"/>
              </w:rPr>
              <w:t>1.5</w:t>
            </w:r>
            <w:r>
              <w:rPr>
                <w:color w:val="000000"/>
                <w:kern w:val="0"/>
                <w:sz w:val="24"/>
              </w:rPr>
              <w:t>%</w:t>
            </w:r>
          </w:p>
        </w:tc>
      </w:tr>
      <w:tr w:rsidR="009146D4" w:rsidTr="00F06757">
        <w:trPr>
          <w:trHeight w:val="420"/>
          <w:jc w:val="center"/>
        </w:trPr>
        <w:tc>
          <w:tcPr>
            <w:tcW w:w="2700" w:type="dxa"/>
            <w:vAlign w:val="center"/>
          </w:tcPr>
          <w:p w:rsidR="009146D4" w:rsidRDefault="009146D4" w:rsidP="00F06757">
            <w:pPr>
              <w:jc w:val="center"/>
              <w:rPr>
                <w:color w:val="000000"/>
                <w:kern w:val="0"/>
                <w:sz w:val="24"/>
              </w:rPr>
            </w:pPr>
            <w:r>
              <w:rPr>
                <w:color w:val="000000"/>
                <w:kern w:val="0"/>
                <w:sz w:val="24"/>
              </w:rPr>
              <w:t>100</w:t>
            </w:r>
            <w:r>
              <w:rPr>
                <w:rFonts w:hAnsi="宋体"/>
                <w:color w:val="000000"/>
                <w:kern w:val="0"/>
                <w:sz w:val="24"/>
              </w:rPr>
              <w:t>万</w:t>
            </w:r>
            <w:r>
              <w:rPr>
                <w:color w:val="000000"/>
                <w:kern w:val="0"/>
                <w:sz w:val="24"/>
              </w:rPr>
              <w:t>≤M&lt;300</w:t>
            </w:r>
            <w:r>
              <w:rPr>
                <w:rFonts w:hAnsi="宋体"/>
                <w:color w:val="000000"/>
                <w:kern w:val="0"/>
                <w:sz w:val="24"/>
              </w:rPr>
              <w:t>万</w:t>
            </w:r>
          </w:p>
        </w:tc>
        <w:tc>
          <w:tcPr>
            <w:tcW w:w="1760" w:type="dxa"/>
          </w:tcPr>
          <w:p w:rsidR="009146D4" w:rsidRDefault="009146D4" w:rsidP="00F06757">
            <w:pPr>
              <w:jc w:val="center"/>
              <w:rPr>
                <w:color w:val="000000"/>
                <w:kern w:val="0"/>
                <w:sz w:val="24"/>
              </w:rPr>
            </w:pPr>
            <w:r>
              <w:rPr>
                <w:rFonts w:hint="eastAsia"/>
                <w:color w:val="000000"/>
                <w:kern w:val="0"/>
                <w:sz w:val="24"/>
              </w:rPr>
              <w:t>1.2</w:t>
            </w:r>
            <w:r>
              <w:rPr>
                <w:color w:val="000000"/>
                <w:kern w:val="0"/>
                <w:sz w:val="24"/>
              </w:rPr>
              <w:t>%</w:t>
            </w:r>
          </w:p>
        </w:tc>
      </w:tr>
      <w:tr w:rsidR="009146D4" w:rsidTr="00F06757">
        <w:trPr>
          <w:trHeight w:val="420"/>
          <w:jc w:val="center"/>
        </w:trPr>
        <w:tc>
          <w:tcPr>
            <w:tcW w:w="2700" w:type="dxa"/>
            <w:vAlign w:val="center"/>
          </w:tcPr>
          <w:p w:rsidR="009146D4" w:rsidRDefault="009146D4" w:rsidP="00F06757">
            <w:pPr>
              <w:jc w:val="center"/>
              <w:rPr>
                <w:color w:val="000000"/>
                <w:kern w:val="0"/>
                <w:sz w:val="24"/>
              </w:rPr>
            </w:pPr>
            <w:r>
              <w:rPr>
                <w:color w:val="000000"/>
                <w:kern w:val="0"/>
                <w:sz w:val="24"/>
              </w:rPr>
              <w:t>300</w:t>
            </w:r>
            <w:r>
              <w:rPr>
                <w:rFonts w:hAnsi="宋体"/>
                <w:color w:val="000000"/>
                <w:kern w:val="0"/>
                <w:sz w:val="24"/>
              </w:rPr>
              <w:t>万</w:t>
            </w:r>
            <w:r>
              <w:rPr>
                <w:color w:val="000000"/>
                <w:kern w:val="0"/>
                <w:sz w:val="24"/>
              </w:rPr>
              <w:t>≤M&lt;500</w:t>
            </w:r>
            <w:r>
              <w:rPr>
                <w:rFonts w:hAnsi="宋体"/>
                <w:color w:val="000000"/>
                <w:kern w:val="0"/>
                <w:sz w:val="24"/>
              </w:rPr>
              <w:t>万</w:t>
            </w:r>
          </w:p>
        </w:tc>
        <w:tc>
          <w:tcPr>
            <w:tcW w:w="1760" w:type="dxa"/>
          </w:tcPr>
          <w:p w:rsidR="009146D4" w:rsidRDefault="009146D4" w:rsidP="00F06757">
            <w:pPr>
              <w:jc w:val="center"/>
              <w:rPr>
                <w:color w:val="000000"/>
                <w:kern w:val="0"/>
                <w:sz w:val="24"/>
              </w:rPr>
            </w:pPr>
            <w:r>
              <w:rPr>
                <w:color w:val="000000"/>
                <w:kern w:val="0"/>
                <w:sz w:val="24"/>
              </w:rPr>
              <w:t>0.</w:t>
            </w:r>
            <w:r>
              <w:rPr>
                <w:rFonts w:hint="eastAsia"/>
                <w:color w:val="000000"/>
                <w:kern w:val="0"/>
                <w:sz w:val="24"/>
              </w:rPr>
              <w:t>8</w:t>
            </w:r>
            <w:r>
              <w:rPr>
                <w:color w:val="000000"/>
                <w:kern w:val="0"/>
                <w:sz w:val="24"/>
              </w:rPr>
              <w:t>%</w:t>
            </w:r>
          </w:p>
        </w:tc>
      </w:tr>
      <w:tr w:rsidR="009146D4" w:rsidTr="00F06757">
        <w:trPr>
          <w:trHeight w:val="420"/>
          <w:jc w:val="center"/>
        </w:trPr>
        <w:tc>
          <w:tcPr>
            <w:tcW w:w="2700" w:type="dxa"/>
            <w:vAlign w:val="center"/>
          </w:tcPr>
          <w:p w:rsidR="009146D4" w:rsidRDefault="009146D4" w:rsidP="00F06757">
            <w:pPr>
              <w:jc w:val="center"/>
              <w:rPr>
                <w:color w:val="000000"/>
                <w:kern w:val="0"/>
                <w:sz w:val="24"/>
              </w:rPr>
            </w:pPr>
            <w:r>
              <w:rPr>
                <w:color w:val="000000"/>
                <w:kern w:val="0"/>
                <w:sz w:val="24"/>
              </w:rPr>
              <w:t>M≥500</w:t>
            </w:r>
            <w:r>
              <w:rPr>
                <w:rFonts w:hAnsi="宋体"/>
                <w:color w:val="000000"/>
                <w:kern w:val="0"/>
                <w:sz w:val="24"/>
              </w:rPr>
              <w:t>万</w:t>
            </w:r>
          </w:p>
        </w:tc>
        <w:tc>
          <w:tcPr>
            <w:tcW w:w="1760" w:type="dxa"/>
          </w:tcPr>
          <w:p w:rsidR="009146D4" w:rsidRDefault="009146D4" w:rsidP="00F06757">
            <w:pPr>
              <w:jc w:val="center"/>
              <w:rPr>
                <w:color w:val="000000"/>
                <w:kern w:val="0"/>
                <w:sz w:val="24"/>
              </w:rPr>
            </w:pPr>
            <w:r>
              <w:rPr>
                <w:rFonts w:hAnsi="宋体"/>
                <w:color w:val="000000"/>
                <w:kern w:val="0"/>
                <w:sz w:val="24"/>
              </w:rPr>
              <w:t>每笔</w:t>
            </w:r>
            <w:r>
              <w:rPr>
                <w:color w:val="000000"/>
                <w:kern w:val="0"/>
                <w:sz w:val="24"/>
              </w:rPr>
              <w:t>1000</w:t>
            </w:r>
            <w:r>
              <w:rPr>
                <w:rFonts w:hAnsi="宋体"/>
                <w:color w:val="000000"/>
                <w:kern w:val="0"/>
                <w:sz w:val="24"/>
              </w:rPr>
              <w:t>元</w:t>
            </w:r>
          </w:p>
        </w:tc>
      </w:tr>
    </w:tbl>
    <w:p w:rsidR="009146D4" w:rsidRDefault="009146D4" w:rsidP="009146D4">
      <w:pPr>
        <w:ind w:firstLineChars="200" w:firstLine="480"/>
        <w:rPr>
          <w:sz w:val="24"/>
          <w:szCs w:val="24"/>
        </w:rPr>
      </w:pPr>
      <w:r>
        <w:rPr>
          <w:rFonts w:hAnsi="宋体"/>
          <w:sz w:val="24"/>
          <w:szCs w:val="24"/>
        </w:rPr>
        <w:t>申购费用</w:t>
      </w:r>
      <w:r>
        <w:rPr>
          <w:rFonts w:hAnsi="宋体" w:hint="eastAsia"/>
          <w:bCs/>
          <w:sz w:val="24"/>
          <w:szCs w:val="24"/>
        </w:rPr>
        <w:t>在投资人申购基金份额时收取</w:t>
      </w:r>
      <w:r>
        <w:rPr>
          <w:rFonts w:hAnsi="宋体"/>
          <w:sz w:val="24"/>
          <w:szCs w:val="24"/>
        </w:rPr>
        <w:t>，不列入基金财产，主要用于本基金的市场推广、销售、登记等各项费用。</w:t>
      </w:r>
    </w:p>
    <w:p w:rsidR="009146D4" w:rsidRDefault="009146D4" w:rsidP="009146D4">
      <w:pPr>
        <w:ind w:firstLineChars="200" w:firstLine="480"/>
        <w:rPr>
          <w:sz w:val="24"/>
          <w:szCs w:val="24"/>
        </w:rPr>
      </w:pPr>
      <w:r>
        <w:rPr>
          <w:sz w:val="24"/>
          <w:szCs w:val="24"/>
        </w:rPr>
        <w:t>2</w:t>
      </w:r>
      <w:r>
        <w:rPr>
          <w:rFonts w:hAnsi="宋体"/>
          <w:sz w:val="24"/>
          <w:szCs w:val="24"/>
        </w:rPr>
        <w:t>、赎回费用</w:t>
      </w:r>
    </w:p>
    <w:p w:rsidR="009146D4" w:rsidRDefault="009146D4" w:rsidP="009146D4">
      <w:pPr>
        <w:ind w:firstLineChars="200" w:firstLine="480"/>
        <w:rPr>
          <w:sz w:val="24"/>
          <w:szCs w:val="24"/>
        </w:rPr>
      </w:pPr>
      <w:r>
        <w:rPr>
          <w:rFonts w:ascii="宋体" w:hAnsi="宋体" w:cs="Arial" w:hint="eastAsia"/>
          <w:sz w:val="24"/>
          <w:szCs w:val="24"/>
        </w:rPr>
        <w:t>本基金的赎回费率随申请份额持有时间的增加而递减，</w:t>
      </w:r>
      <w:r>
        <w:rPr>
          <w:sz w:val="24"/>
          <w:szCs w:val="24"/>
        </w:rPr>
        <w:t>具体费率如下表所示：</w:t>
      </w:r>
    </w:p>
    <w:tbl>
      <w:tblPr>
        <w:tblW w:w="0" w:type="auto"/>
        <w:jc w:val="center"/>
        <w:tblInd w:w="1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445"/>
        <w:gridCol w:w="2326"/>
      </w:tblGrid>
      <w:tr w:rsidR="009146D4" w:rsidRPr="00572CEF" w:rsidTr="00F06757">
        <w:trPr>
          <w:trHeight w:val="507"/>
          <w:jc w:val="center"/>
        </w:trPr>
        <w:tc>
          <w:tcPr>
            <w:tcW w:w="2445" w:type="dxa"/>
            <w:shd w:val="clear" w:color="auto" w:fill="auto"/>
            <w:vAlign w:val="center"/>
          </w:tcPr>
          <w:p w:rsidR="009146D4" w:rsidRPr="00572CEF" w:rsidRDefault="009146D4" w:rsidP="00F06757">
            <w:pPr>
              <w:autoSpaceDE w:val="0"/>
              <w:autoSpaceDN w:val="0"/>
              <w:adjustRightInd w:val="0"/>
              <w:ind w:leftChars="-1" w:hangingChars="1" w:hanging="2"/>
              <w:jc w:val="center"/>
              <w:rPr>
                <w:color w:val="000000"/>
                <w:kern w:val="0"/>
                <w:sz w:val="24"/>
              </w:rPr>
            </w:pPr>
            <w:r w:rsidRPr="00572CEF">
              <w:rPr>
                <w:rFonts w:hAnsi="宋体"/>
                <w:color w:val="000000"/>
                <w:kern w:val="0"/>
                <w:sz w:val="24"/>
              </w:rPr>
              <w:t>持有期限</w:t>
            </w:r>
            <w:r>
              <w:rPr>
                <w:rFonts w:hAnsi="宋体" w:hint="eastAsia"/>
                <w:color w:val="000000"/>
                <w:kern w:val="0"/>
                <w:sz w:val="24"/>
              </w:rPr>
              <w:t>（</w:t>
            </w:r>
            <w:r w:rsidRPr="00572CEF">
              <w:rPr>
                <w:color w:val="000000"/>
                <w:kern w:val="0"/>
                <w:sz w:val="24"/>
              </w:rPr>
              <w:t>Y</w:t>
            </w:r>
            <w:r w:rsidRPr="00572CEF">
              <w:rPr>
                <w:rFonts w:hAnsi="宋体"/>
                <w:color w:val="000000"/>
                <w:kern w:val="0"/>
                <w:sz w:val="24"/>
              </w:rPr>
              <w:t>）</w:t>
            </w:r>
          </w:p>
        </w:tc>
        <w:tc>
          <w:tcPr>
            <w:tcW w:w="2326" w:type="dxa"/>
            <w:shd w:val="clear" w:color="auto" w:fill="auto"/>
            <w:vAlign w:val="center"/>
          </w:tcPr>
          <w:p w:rsidR="009146D4" w:rsidRPr="00572CEF" w:rsidRDefault="009146D4" w:rsidP="00F06757">
            <w:pPr>
              <w:autoSpaceDE w:val="0"/>
              <w:autoSpaceDN w:val="0"/>
              <w:adjustRightInd w:val="0"/>
              <w:ind w:leftChars="-1" w:hangingChars="1" w:hanging="2"/>
              <w:jc w:val="center"/>
              <w:rPr>
                <w:color w:val="000000"/>
                <w:kern w:val="0"/>
                <w:sz w:val="24"/>
              </w:rPr>
            </w:pPr>
            <w:r w:rsidRPr="00572CEF">
              <w:rPr>
                <w:rFonts w:hAnsi="宋体"/>
                <w:color w:val="000000"/>
                <w:kern w:val="0"/>
                <w:sz w:val="24"/>
              </w:rPr>
              <w:t>赎回费率</w:t>
            </w:r>
          </w:p>
        </w:tc>
      </w:tr>
      <w:tr w:rsidR="009146D4" w:rsidRPr="00572CEF" w:rsidTr="00F06757">
        <w:trPr>
          <w:trHeight w:val="420"/>
          <w:jc w:val="center"/>
        </w:trPr>
        <w:tc>
          <w:tcPr>
            <w:tcW w:w="2445" w:type="dxa"/>
            <w:shd w:val="clear" w:color="auto" w:fill="auto"/>
            <w:vAlign w:val="center"/>
          </w:tcPr>
          <w:p w:rsidR="009146D4" w:rsidRPr="00572CEF" w:rsidRDefault="009146D4" w:rsidP="00F06757">
            <w:pPr>
              <w:autoSpaceDE w:val="0"/>
              <w:autoSpaceDN w:val="0"/>
              <w:adjustRightInd w:val="0"/>
              <w:ind w:leftChars="-1" w:hangingChars="1" w:hanging="2"/>
              <w:jc w:val="center"/>
              <w:rPr>
                <w:color w:val="000000"/>
                <w:kern w:val="0"/>
                <w:sz w:val="24"/>
              </w:rPr>
            </w:pPr>
            <w:r w:rsidRPr="00572CEF">
              <w:rPr>
                <w:color w:val="000000"/>
                <w:kern w:val="0"/>
                <w:sz w:val="24"/>
              </w:rPr>
              <w:t>Y</w:t>
            </w:r>
            <w:r w:rsidRPr="00572CEF">
              <w:rPr>
                <w:rFonts w:hAnsi="宋体"/>
                <w:color w:val="000000"/>
                <w:kern w:val="0"/>
                <w:sz w:val="24"/>
              </w:rPr>
              <w:t>＜</w:t>
            </w:r>
            <w:r w:rsidRPr="00572CEF">
              <w:rPr>
                <w:color w:val="000000"/>
                <w:kern w:val="0"/>
                <w:sz w:val="24"/>
              </w:rPr>
              <w:t>7</w:t>
            </w:r>
            <w:r w:rsidRPr="00572CEF">
              <w:rPr>
                <w:rFonts w:hAnsi="宋体"/>
                <w:color w:val="000000"/>
                <w:kern w:val="0"/>
                <w:sz w:val="24"/>
              </w:rPr>
              <w:t>天</w:t>
            </w:r>
          </w:p>
        </w:tc>
        <w:tc>
          <w:tcPr>
            <w:tcW w:w="2326" w:type="dxa"/>
            <w:shd w:val="clear" w:color="auto" w:fill="auto"/>
            <w:vAlign w:val="center"/>
          </w:tcPr>
          <w:p w:rsidR="009146D4" w:rsidRPr="00572CEF" w:rsidRDefault="009146D4" w:rsidP="00F06757">
            <w:pPr>
              <w:autoSpaceDE w:val="0"/>
              <w:autoSpaceDN w:val="0"/>
              <w:adjustRightInd w:val="0"/>
              <w:ind w:leftChars="-1" w:hangingChars="1" w:hanging="2"/>
              <w:jc w:val="center"/>
              <w:rPr>
                <w:color w:val="000000"/>
                <w:kern w:val="0"/>
                <w:sz w:val="24"/>
              </w:rPr>
            </w:pPr>
            <w:r w:rsidRPr="00572CEF">
              <w:rPr>
                <w:color w:val="000000"/>
                <w:kern w:val="0"/>
                <w:sz w:val="24"/>
              </w:rPr>
              <w:t>1.5%</w:t>
            </w:r>
          </w:p>
        </w:tc>
      </w:tr>
      <w:tr w:rsidR="009146D4" w:rsidRPr="00572CEF" w:rsidTr="00F06757">
        <w:trPr>
          <w:trHeight w:val="420"/>
          <w:jc w:val="center"/>
        </w:trPr>
        <w:tc>
          <w:tcPr>
            <w:tcW w:w="2445" w:type="dxa"/>
            <w:shd w:val="clear" w:color="auto" w:fill="auto"/>
            <w:vAlign w:val="center"/>
          </w:tcPr>
          <w:p w:rsidR="009146D4" w:rsidRPr="00572CEF" w:rsidRDefault="009146D4" w:rsidP="00F06757">
            <w:pPr>
              <w:autoSpaceDE w:val="0"/>
              <w:autoSpaceDN w:val="0"/>
              <w:adjustRightInd w:val="0"/>
              <w:ind w:leftChars="-1" w:hangingChars="1" w:hanging="2"/>
              <w:jc w:val="center"/>
              <w:rPr>
                <w:color w:val="000000"/>
                <w:kern w:val="0"/>
                <w:sz w:val="24"/>
              </w:rPr>
            </w:pPr>
            <w:r w:rsidRPr="00572CEF">
              <w:rPr>
                <w:color w:val="000000"/>
                <w:kern w:val="0"/>
                <w:sz w:val="24"/>
              </w:rPr>
              <w:t>7</w:t>
            </w:r>
            <w:r w:rsidRPr="00572CEF">
              <w:rPr>
                <w:rFonts w:hAnsi="宋体"/>
                <w:color w:val="000000"/>
                <w:kern w:val="0"/>
                <w:sz w:val="24"/>
              </w:rPr>
              <w:t>天</w:t>
            </w:r>
            <w:r w:rsidRPr="00572CEF">
              <w:rPr>
                <w:color w:val="000000"/>
                <w:kern w:val="0"/>
                <w:sz w:val="24"/>
              </w:rPr>
              <w:t>≤Y</w:t>
            </w:r>
            <w:r w:rsidRPr="00572CEF">
              <w:rPr>
                <w:rFonts w:hAnsi="宋体"/>
                <w:color w:val="000000"/>
                <w:kern w:val="0"/>
                <w:sz w:val="24"/>
              </w:rPr>
              <w:t>＜</w:t>
            </w:r>
            <w:r w:rsidRPr="00572CEF">
              <w:rPr>
                <w:color w:val="000000"/>
                <w:kern w:val="0"/>
                <w:sz w:val="24"/>
              </w:rPr>
              <w:t>30</w:t>
            </w:r>
            <w:r w:rsidRPr="00572CEF">
              <w:rPr>
                <w:rFonts w:hAnsi="宋体"/>
                <w:color w:val="000000"/>
                <w:kern w:val="0"/>
                <w:sz w:val="24"/>
              </w:rPr>
              <w:t>天</w:t>
            </w:r>
          </w:p>
        </w:tc>
        <w:tc>
          <w:tcPr>
            <w:tcW w:w="2326" w:type="dxa"/>
            <w:shd w:val="clear" w:color="auto" w:fill="auto"/>
            <w:vAlign w:val="center"/>
          </w:tcPr>
          <w:p w:rsidR="009146D4" w:rsidRPr="00572CEF" w:rsidRDefault="009146D4" w:rsidP="00F06757">
            <w:pPr>
              <w:autoSpaceDE w:val="0"/>
              <w:autoSpaceDN w:val="0"/>
              <w:adjustRightInd w:val="0"/>
              <w:ind w:leftChars="-1" w:hangingChars="1" w:hanging="2"/>
              <w:jc w:val="center"/>
              <w:rPr>
                <w:color w:val="000000"/>
                <w:kern w:val="0"/>
                <w:sz w:val="24"/>
              </w:rPr>
            </w:pPr>
            <w:r w:rsidRPr="00572CEF">
              <w:rPr>
                <w:color w:val="000000"/>
                <w:kern w:val="0"/>
                <w:sz w:val="24"/>
              </w:rPr>
              <w:t>0.75%</w:t>
            </w:r>
          </w:p>
        </w:tc>
      </w:tr>
      <w:tr w:rsidR="009146D4" w:rsidRPr="00572CEF" w:rsidTr="00F06757">
        <w:trPr>
          <w:trHeight w:val="420"/>
          <w:jc w:val="center"/>
        </w:trPr>
        <w:tc>
          <w:tcPr>
            <w:tcW w:w="2445" w:type="dxa"/>
            <w:shd w:val="clear" w:color="auto" w:fill="auto"/>
            <w:vAlign w:val="center"/>
          </w:tcPr>
          <w:p w:rsidR="009146D4" w:rsidRPr="00572CEF" w:rsidRDefault="009146D4" w:rsidP="00F06757">
            <w:pPr>
              <w:autoSpaceDE w:val="0"/>
              <w:autoSpaceDN w:val="0"/>
              <w:adjustRightInd w:val="0"/>
              <w:ind w:leftChars="-1" w:hangingChars="1" w:hanging="2"/>
              <w:jc w:val="center"/>
              <w:rPr>
                <w:color w:val="000000"/>
                <w:kern w:val="0"/>
                <w:sz w:val="24"/>
              </w:rPr>
            </w:pPr>
            <w:r w:rsidRPr="00572CEF">
              <w:rPr>
                <w:color w:val="000000"/>
                <w:kern w:val="0"/>
                <w:sz w:val="24"/>
              </w:rPr>
              <w:t>30</w:t>
            </w:r>
            <w:r w:rsidRPr="00572CEF">
              <w:rPr>
                <w:rFonts w:hAnsi="宋体"/>
                <w:color w:val="000000"/>
                <w:kern w:val="0"/>
                <w:sz w:val="24"/>
              </w:rPr>
              <w:t>天</w:t>
            </w:r>
            <w:r w:rsidRPr="00572CEF">
              <w:rPr>
                <w:color w:val="000000"/>
                <w:kern w:val="0"/>
                <w:sz w:val="24"/>
              </w:rPr>
              <w:t>≤Y</w:t>
            </w:r>
            <w:r w:rsidRPr="00572CEF">
              <w:rPr>
                <w:rFonts w:hAnsi="宋体"/>
                <w:color w:val="000000"/>
                <w:kern w:val="0"/>
                <w:sz w:val="24"/>
              </w:rPr>
              <w:t>＜</w:t>
            </w:r>
            <w:r w:rsidRPr="00572CEF">
              <w:rPr>
                <w:color w:val="000000"/>
                <w:kern w:val="0"/>
                <w:sz w:val="24"/>
              </w:rPr>
              <w:t>1</w:t>
            </w:r>
            <w:r w:rsidRPr="00572CEF">
              <w:rPr>
                <w:rFonts w:hAnsi="宋体"/>
                <w:color w:val="000000"/>
                <w:kern w:val="0"/>
                <w:sz w:val="24"/>
              </w:rPr>
              <w:t>年</w:t>
            </w:r>
          </w:p>
        </w:tc>
        <w:tc>
          <w:tcPr>
            <w:tcW w:w="2326" w:type="dxa"/>
            <w:shd w:val="clear" w:color="auto" w:fill="auto"/>
            <w:vAlign w:val="center"/>
          </w:tcPr>
          <w:p w:rsidR="009146D4" w:rsidRPr="00572CEF" w:rsidRDefault="009146D4" w:rsidP="00F06757">
            <w:pPr>
              <w:autoSpaceDE w:val="0"/>
              <w:autoSpaceDN w:val="0"/>
              <w:adjustRightInd w:val="0"/>
              <w:ind w:leftChars="-1" w:hangingChars="1" w:hanging="2"/>
              <w:jc w:val="center"/>
              <w:rPr>
                <w:color w:val="000000"/>
                <w:kern w:val="0"/>
                <w:sz w:val="24"/>
              </w:rPr>
            </w:pPr>
            <w:r w:rsidRPr="00572CEF">
              <w:rPr>
                <w:color w:val="000000"/>
                <w:kern w:val="0"/>
                <w:sz w:val="24"/>
              </w:rPr>
              <w:t>0.5%</w:t>
            </w:r>
          </w:p>
        </w:tc>
      </w:tr>
      <w:tr w:rsidR="009146D4" w:rsidRPr="00572CEF" w:rsidTr="00F06757">
        <w:trPr>
          <w:trHeight w:val="420"/>
          <w:jc w:val="center"/>
        </w:trPr>
        <w:tc>
          <w:tcPr>
            <w:tcW w:w="2445" w:type="dxa"/>
            <w:shd w:val="clear" w:color="auto" w:fill="auto"/>
            <w:vAlign w:val="center"/>
          </w:tcPr>
          <w:p w:rsidR="009146D4" w:rsidRPr="00572CEF" w:rsidRDefault="009146D4" w:rsidP="00F06757">
            <w:pPr>
              <w:autoSpaceDE w:val="0"/>
              <w:autoSpaceDN w:val="0"/>
              <w:adjustRightInd w:val="0"/>
              <w:ind w:leftChars="-1" w:hangingChars="1" w:hanging="2"/>
              <w:jc w:val="center"/>
              <w:rPr>
                <w:color w:val="000000"/>
                <w:kern w:val="0"/>
                <w:sz w:val="24"/>
              </w:rPr>
            </w:pPr>
            <w:r w:rsidRPr="00572CEF">
              <w:rPr>
                <w:color w:val="000000"/>
                <w:kern w:val="0"/>
                <w:sz w:val="24"/>
              </w:rPr>
              <w:t>1</w:t>
            </w:r>
            <w:r w:rsidRPr="00572CEF">
              <w:rPr>
                <w:rFonts w:hAnsi="宋体"/>
                <w:color w:val="000000"/>
                <w:kern w:val="0"/>
                <w:sz w:val="24"/>
              </w:rPr>
              <w:t>年</w:t>
            </w:r>
            <w:r w:rsidRPr="00572CEF">
              <w:rPr>
                <w:color w:val="000000"/>
                <w:kern w:val="0"/>
                <w:sz w:val="24"/>
              </w:rPr>
              <w:t>≤Y</w:t>
            </w:r>
            <w:r w:rsidRPr="00572CEF">
              <w:rPr>
                <w:rFonts w:hAnsi="宋体"/>
                <w:color w:val="000000"/>
                <w:kern w:val="0"/>
                <w:sz w:val="24"/>
              </w:rPr>
              <w:t>＜</w:t>
            </w:r>
            <w:r w:rsidRPr="00572CEF">
              <w:rPr>
                <w:color w:val="000000"/>
                <w:kern w:val="0"/>
                <w:sz w:val="24"/>
              </w:rPr>
              <w:t>2</w:t>
            </w:r>
            <w:r w:rsidRPr="00572CEF">
              <w:rPr>
                <w:rFonts w:hAnsi="宋体"/>
                <w:color w:val="000000"/>
                <w:kern w:val="0"/>
                <w:sz w:val="24"/>
              </w:rPr>
              <w:t>年</w:t>
            </w:r>
          </w:p>
        </w:tc>
        <w:tc>
          <w:tcPr>
            <w:tcW w:w="2326" w:type="dxa"/>
            <w:shd w:val="clear" w:color="auto" w:fill="auto"/>
            <w:vAlign w:val="center"/>
          </w:tcPr>
          <w:p w:rsidR="009146D4" w:rsidRPr="00572CEF" w:rsidRDefault="009146D4" w:rsidP="00F06757">
            <w:pPr>
              <w:autoSpaceDE w:val="0"/>
              <w:autoSpaceDN w:val="0"/>
              <w:adjustRightInd w:val="0"/>
              <w:ind w:leftChars="-1" w:hangingChars="1" w:hanging="2"/>
              <w:jc w:val="center"/>
              <w:rPr>
                <w:color w:val="000000"/>
                <w:kern w:val="0"/>
                <w:sz w:val="24"/>
              </w:rPr>
            </w:pPr>
            <w:r w:rsidRPr="00572CEF">
              <w:rPr>
                <w:color w:val="000000"/>
                <w:kern w:val="0"/>
                <w:sz w:val="24"/>
              </w:rPr>
              <w:t>0.25%</w:t>
            </w:r>
          </w:p>
        </w:tc>
      </w:tr>
      <w:tr w:rsidR="009146D4" w:rsidRPr="00572CEF" w:rsidTr="00F06757">
        <w:trPr>
          <w:trHeight w:val="420"/>
          <w:jc w:val="center"/>
        </w:trPr>
        <w:tc>
          <w:tcPr>
            <w:tcW w:w="2445" w:type="dxa"/>
            <w:shd w:val="clear" w:color="auto" w:fill="auto"/>
            <w:vAlign w:val="center"/>
          </w:tcPr>
          <w:p w:rsidR="009146D4" w:rsidRPr="00572CEF" w:rsidRDefault="009146D4" w:rsidP="00F06757">
            <w:pPr>
              <w:autoSpaceDE w:val="0"/>
              <w:autoSpaceDN w:val="0"/>
              <w:adjustRightInd w:val="0"/>
              <w:ind w:leftChars="-1" w:hangingChars="1" w:hanging="2"/>
              <w:jc w:val="center"/>
              <w:rPr>
                <w:color w:val="000000"/>
                <w:kern w:val="0"/>
                <w:sz w:val="24"/>
              </w:rPr>
            </w:pPr>
            <w:r w:rsidRPr="00572CEF">
              <w:rPr>
                <w:color w:val="000000"/>
                <w:kern w:val="0"/>
                <w:sz w:val="24"/>
              </w:rPr>
              <w:t>Y≥2</w:t>
            </w:r>
            <w:r w:rsidRPr="00572CEF">
              <w:rPr>
                <w:rFonts w:hAnsi="宋体"/>
                <w:color w:val="000000"/>
                <w:kern w:val="0"/>
                <w:sz w:val="24"/>
              </w:rPr>
              <w:t>年</w:t>
            </w:r>
          </w:p>
        </w:tc>
        <w:tc>
          <w:tcPr>
            <w:tcW w:w="2326" w:type="dxa"/>
            <w:shd w:val="clear" w:color="auto" w:fill="auto"/>
            <w:vAlign w:val="center"/>
          </w:tcPr>
          <w:p w:rsidR="009146D4" w:rsidRPr="00572CEF" w:rsidRDefault="009146D4" w:rsidP="00F06757">
            <w:pPr>
              <w:autoSpaceDE w:val="0"/>
              <w:autoSpaceDN w:val="0"/>
              <w:adjustRightInd w:val="0"/>
              <w:ind w:leftChars="-1" w:hangingChars="1" w:hanging="2"/>
              <w:jc w:val="center"/>
              <w:rPr>
                <w:color w:val="000000"/>
                <w:kern w:val="0"/>
                <w:sz w:val="24"/>
              </w:rPr>
            </w:pPr>
            <w:r w:rsidRPr="00572CEF">
              <w:rPr>
                <w:color w:val="000000"/>
                <w:kern w:val="0"/>
                <w:sz w:val="24"/>
              </w:rPr>
              <w:t>0</w:t>
            </w:r>
          </w:p>
        </w:tc>
      </w:tr>
    </w:tbl>
    <w:p w:rsidR="009146D4" w:rsidRDefault="009146D4" w:rsidP="009146D4">
      <w:pPr>
        <w:ind w:firstLineChars="900" w:firstLine="1890"/>
      </w:pPr>
      <w:r>
        <w:rPr>
          <w:rFonts w:hAnsi="宋体"/>
        </w:rPr>
        <w:t>注：</w:t>
      </w:r>
      <w:r>
        <w:rPr>
          <w:rFonts w:hAnsi="宋体" w:hint="eastAsia"/>
        </w:rPr>
        <w:t>1</w:t>
      </w:r>
      <w:r>
        <w:rPr>
          <w:rFonts w:hAnsi="宋体"/>
        </w:rPr>
        <w:t>年指</w:t>
      </w:r>
      <w:r>
        <w:t>365</w:t>
      </w:r>
      <w:r>
        <w:rPr>
          <w:rFonts w:hAnsi="宋体"/>
        </w:rPr>
        <w:t>天，</w:t>
      </w:r>
      <w:r>
        <w:rPr>
          <w:rFonts w:hAnsi="宋体" w:hint="eastAsia"/>
        </w:rPr>
        <w:t>2</w:t>
      </w:r>
      <w:r>
        <w:rPr>
          <w:rFonts w:hAnsi="宋体"/>
        </w:rPr>
        <w:t>年为</w:t>
      </w:r>
      <w:r>
        <w:t>730</w:t>
      </w:r>
      <w:r>
        <w:rPr>
          <w:rFonts w:hAnsi="宋体"/>
        </w:rPr>
        <w:t>天</w:t>
      </w:r>
    </w:p>
    <w:p w:rsidR="009146D4" w:rsidRDefault="009146D4" w:rsidP="009146D4">
      <w:pPr>
        <w:ind w:firstLineChars="200" w:firstLine="480"/>
        <w:rPr>
          <w:sz w:val="24"/>
          <w:szCs w:val="24"/>
        </w:rPr>
      </w:pPr>
      <w:r>
        <w:rPr>
          <w:sz w:val="24"/>
          <w:szCs w:val="24"/>
        </w:rPr>
        <w:t>赎回费用由赎回</w:t>
      </w:r>
      <w:r>
        <w:rPr>
          <w:rFonts w:hint="eastAsia"/>
          <w:sz w:val="24"/>
          <w:szCs w:val="24"/>
        </w:rPr>
        <w:t>本基金</w:t>
      </w:r>
      <w:r>
        <w:rPr>
          <w:sz w:val="24"/>
          <w:szCs w:val="24"/>
        </w:rPr>
        <w:t>基金份额的基金份额持有人承担，在基金份额持有人赎回基金份额时收取</w:t>
      </w:r>
      <w:r>
        <w:rPr>
          <w:rFonts w:hint="eastAsia"/>
          <w:sz w:val="24"/>
          <w:szCs w:val="24"/>
        </w:rPr>
        <w:t>。</w:t>
      </w:r>
      <w:r w:rsidRPr="00572CEF">
        <w:rPr>
          <w:rFonts w:hAnsi="宋体"/>
          <w:sz w:val="24"/>
          <w:szCs w:val="24"/>
        </w:rPr>
        <w:t>对持续持有期少于</w:t>
      </w:r>
      <w:r w:rsidRPr="00572CEF">
        <w:rPr>
          <w:rFonts w:hAnsi="宋体"/>
          <w:sz w:val="24"/>
          <w:szCs w:val="24"/>
        </w:rPr>
        <w:t>30</w:t>
      </w:r>
      <w:r w:rsidRPr="00572CEF">
        <w:rPr>
          <w:rFonts w:hAnsi="宋体"/>
          <w:sz w:val="24"/>
          <w:szCs w:val="24"/>
        </w:rPr>
        <w:t>日的投资人收取的赎回费全额计入基金财产；对持续持有期少于</w:t>
      </w:r>
      <w:r w:rsidRPr="00572CEF">
        <w:rPr>
          <w:rFonts w:hAnsi="宋体"/>
          <w:sz w:val="24"/>
          <w:szCs w:val="24"/>
        </w:rPr>
        <w:t>3</w:t>
      </w:r>
      <w:r w:rsidRPr="00572CEF">
        <w:rPr>
          <w:rFonts w:hAnsi="宋体"/>
          <w:sz w:val="24"/>
          <w:szCs w:val="24"/>
        </w:rPr>
        <w:t>个月的投资人收取的赎回费中不低于总额的</w:t>
      </w:r>
      <w:r w:rsidRPr="00572CEF">
        <w:rPr>
          <w:rFonts w:hAnsi="宋体"/>
          <w:sz w:val="24"/>
          <w:szCs w:val="24"/>
        </w:rPr>
        <w:t>75%</w:t>
      </w:r>
      <w:r w:rsidRPr="00572CEF">
        <w:rPr>
          <w:rFonts w:hAnsi="宋体"/>
          <w:sz w:val="24"/>
          <w:szCs w:val="24"/>
        </w:rPr>
        <w:t>计入基金财产；对持续持有期长于</w:t>
      </w:r>
      <w:r w:rsidRPr="00572CEF">
        <w:rPr>
          <w:rFonts w:hAnsi="宋体"/>
          <w:sz w:val="24"/>
          <w:szCs w:val="24"/>
        </w:rPr>
        <w:t>3</w:t>
      </w:r>
      <w:r w:rsidRPr="00572CEF">
        <w:rPr>
          <w:rFonts w:hAnsi="宋体"/>
          <w:sz w:val="24"/>
          <w:szCs w:val="24"/>
        </w:rPr>
        <w:t>个月但少于</w:t>
      </w:r>
      <w:r w:rsidRPr="00572CEF">
        <w:rPr>
          <w:rFonts w:hAnsi="宋体"/>
          <w:sz w:val="24"/>
          <w:szCs w:val="24"/>
        </w:rPr>
        <w:t>6</w:t>
      </w:r>
      <w:r w:rsidRPr="00572CEF">
        <w:rPr>
          <w:rFonts w:hAnsi="宋体"/>
          <w:sz w:val="24"/>
          <w:szCs w:val="24"/>
        </w:rPr>
        <w:t>个月的投资人收取的赎回费中不低于总额的</w:t>
      </w:r>
      <w:r w:rsidRPr="00572CEF">
        <w:rPr>
          <w:rFonts w:hAnsi="宋体"/>
          <w:sz w:val="24"/>
          <w:szCs w:val="24"/>
        </w:rPr>
        <w:t>50%</w:t>
      </w:r>
      <w:r w:rsidRPr="00572CEF">
        <w:rPr>
          <w:rFonts w:hAnsi="宋体"/>
          <w:sz w:val="24"/>
          <w:szCs w:val="24"/>
        </w:rPr>
        <w:t>计入基金财产；对持续持有期长于</w:t>
      </w:r>
      <w:r w:rsidRPr="00572CEF">
        <w:rPr>
          <w:rFonts w:hAnsi="宋体"/>
          <w:sz w:val="24"/>
          <w:szCs w:val="24"/>
        </w:rPr>
        <w:t>6</w:t>
      </w:r>
      <w:r w:rsidRPr="00572CEF">
        <w:rPr>
          <w:rFonts w:hAnsi="宋体"/>
          <w:sz w:val="24"/>
          <w:szCs w:val="24"/>
        </w:rPr>
        <w:t>个月的投资人收取的赎回费中不低于总额的</w:t>
      </w:r>
      <w:r w:rsidRPr="00572CEF">
        <w:rPr>
          <w:rFonts w:hAnsi="宋体"/>
          <w:sz w:val="24"/>
          <w:szCs w:val="24"/>
        </w:rPr>
        <w:t>25%</w:t>
      </w:r>
      <w:r w:rsidRPr="00572CEF">
        <w:rPr>
          <w:rFonts w:hAnsi="宋体"/>
          <w:sz w:val="24"/>
          <w:szCs w:val="24"/>
        </w:rPr>
        <w:t>计入基金财产。</w:t>
      </w:r>
      <w:r>
        <w:rPr>
          <w:bCs/>
          <w:sz w:val="24"/>
        </w:rPr>
        <w:t>未计入基金财产的部分</w:t>
      </w:r>
      <w:r>
        <w:rPr>
          <w:sz w:val="24"/>
          <w:szCs w:val="24"/>
        </w:rPr>
        <w:t>用于支付登记费和其他必要的手续费。</w:t>
      </w:r>
    </w:p>
    <w:p w:rsidR="004E33B6" w:rsidRPr="00FF500E" w:rsidRDefault="004E33B6" w:rsidP="004E33B6">
      <w:pPr>
        <w:ind w:firstLineChars="200" w:firstLine="480"/>
        <w:rPr>
          <w:rFonts w:ascii="宋体" w:hAnsi="宋体" w:cs="Arial"/>
          <w:sz w:val="24"/>
          <w:szCs w:val="24"/>
        </w:rPr>
      </w:pPr>
      <w:r>
        <w:rPr>
          <w:rFonts w:ascii="宋体" w:hAnsi="宋体" w:cs="Arial" w:hint="eastAsia"/>
          <w:sz w:val="24"/>
          <w:szCs w:val="24"/>
        </w:rPr>
        <w:t>3、</w:t>
      </w:r>
      <w:r w:rsidRPr="00FF500E">
        <w:rPr>
          <w:rFonts w:ascii="宋体" w:hAnsi="宋体" w:cs="Arial" w:hint="eastAsia"/>
          <w:sz w:val="24"/>
          <w:szCs w:val="24"/>
        </w:rPr>
        <w:t>基金转换</w:t>
      </w:r>
      <w:r>
        <w:rPr>
          <w:rFonts w:ascii="宋体" w:hAnsi="宋体" w:cs="Arial" w:hint="eastAsia"/>
          <w:sz w:val="24"/>
          <w:szCs w:val="24"/>
        </w:rPr>
        <w:t>费</w:t>
      </w:r>
    </w:p>
    <w:p w:rsidR="004E33B6" w:rsidRPr="00FF500E" w:rsidRDefault="004E33B6" w:rsidP="004E33B6">
      <w:pPr>
        <w:ind w:firstLineChars="200" w:firstLine="480"/>
        <w:rPr>
          <w:rFonts w:ascii="宋体" w:hAnsi="宋体" w:cs="Arial"/>
          <w:sz w:val="24"/>
          <w:szCs w:val="24"/>
        </w:rPr>
      </w:pPr>
      <w:r w:rsidRPr="00FF500E">
        <w:rPr>
          <w:rFonts w:ascii="宋体" w:hAnsi="宋体" w:cs="Arial" w:hint="eastAsia"/>
          <w:sz w:val="24"/>
          <w:szCs w:val="24"/>
        </w:rPr>
        <w:t>基金转换的总费用包括转出基金的赎回费和申购补差费。</w:t>
      </w:r>
    </w:p>
    <w:p w:rsidR="004E33B6" w:rsidRPr="00FF500E" w:rsidRDefault="004E33B6" w:rsidP="004E33B6">
      <w:pPr>
        <w:ind w:firstLineChars="200" w:firstLine="480"/>
        <w:rPr>
          <w:rFonts w:ascii="宋体" w:hAnsi="宋体" w:cs="Arial"/>
          <w:sz w:val="24"/>
          <w:szCs w:val="24"/>
        </w:rPr>
      </w:pPr>
      <w:r w:rsidRPr="00FF500E">
        <w:rPr>
          <w:rFonts w:ascii="宋体" w:hAnsi="宋体" w:cs="Arial" w:hint="eastAsia"/>
          <w:sz w:val="24"/>
          <w:szCs w:val="24"/>
        </w:rPr>
        <w:t>转出基金赎回费＝转出份额×转出基金当日基金份额净值×转出基金赎回费率</w:t>
      </w:r>
    </w:p>
    <w:p w:rsidR="004E33B6" w:rsidRPr="00FF500E" w:rsidRDefault="004E33B6" w:rsidP="004E33B6">
      <w:pPr>
        <w:ind w:firstLineChars="200" w:firstLine="480"/>
        <w:rPr>
          <w:rFonts w:ascii="宋体" w:hAnsi="宋体" w:cs="Arial"/>
          <w:sz w:val="24"/>
          <w:szCs w:val="24"/>
        </w:rPr>
      </w:pPr>
      <w:r w:rsidRPr="00FF500E">
        <w:rPr>
          <w:rFonts w:ascii="宋体" w:hAnsi="宋体" w:cs="Arial" w:hint="eastAsia"/>
          <w:sz w:val="24"/>
          <w:szCs w:val="24"/>
        </w:rPr>
        <w:t>转出金额</w:t>
      </w:r>
      <w:r w:rsidRPr="00FF500E">
        <w:rPr>
          <w:rFonts w:ascii="宋体" w:hAnsi="宋体" w:cs="Arial"/>
          <w:sz w:val="24"/>
          <w:szCs w:val="24"/>
        </w:rPr>
        <w:t>=</w:t>
      </w:r>
      <w:r w:rsidRPr="00FF500E">
        <w:rPr>
          <w:rFonts w:ascii="宋体" w:hAnsi="宋体" w:cs="Arial" w:hint="eastAsia"/>
          <w:sz w:val="24"/>
          <w:szCs w:val="24"/>
        </w:rPr>
        <w:t>转出份额×转出基金当日基金份额净值</w:t>
      </w:r>
      <w:r w:rsidRPr="00FF500E">
        <w:rPr>
          <w:rFonts w:ascii="宋体" w:hAnsi="宋体" w:cs="Arial"/>
          <w:sz w:val="24"/>
          <w:szCs w:val="24"/>
        </w:rPr>
        <w:t>-</w:t>
      </w:r>
      <w:r w:rsidRPr="00FF500E">
        <w:rPr>
          <w:rFonts w:ascii="宋体" w:hAnsi="宋体" w:cs="Arial" w:hint="eastAsia"/>
          <w:sz w:val="24"/>
          <w:szCs w:val="24"/>
        </w:rPr>
        <w:t>转出基金赎回费</w:t>
      </w:r>
    </w:p>
    <w:p w:rsidR="004E33B6" w:rsidRPr="00FF500E" w:rsidRDefault="004E33B6" w:rsidP="004E33B6">
      <w:pPr>
        <w:ind w:firstLineChars="200" w:firstLine="480"/>
        <w:rPr>
          <w:rFonts w:ascii="宋体" w:hAnsi="宋体" w:cs="Arial"/>
          <w:sz w:val="24"/>
          <w:szCs w:val="24"/>
        </w:rPr>
      </w:pPr>
      <w:r w:rsidRPr="00FF500E">
        <w:rPr>
          <w:rFonts w:ascii="宋体" w:hAnsi="宋体" w:cs="Arial" w:hint="eastAsia"/>
          <w:sz w:val="24"/>
          <w:szCs w:val="24"/>
        </w:rPr>
        <w:t>基金转换申购补差费按转入与转出基金之间申购费的差额计算收取，具体计</w:t>
      </w:r>
    </w:p>
    <w:p w:rsidR="004E33B6" w:rsidRPr="00FF500E" w:rsidRDefault="004E33B6" w:rsidP="004E33B6">
      <w:pPr>
        <w:ind w:firstLineChars="200" w:firstLine="480"/>
        <w:rPr>
          <w:rFonts w:ascii="宋体" w:hAnsi="宋体" w:cs="Arial"/>
          <w:sz w:val="24"/>
          <w:szCs w:val="24"/>
        </w:rPr>
      </w:pPr>
      <w:r w:rsidRPr="00FF500E">
        <w:rPr>
          <w:rFonts w:ascii="宋体" w:hAnsi="宋体" w:cs="Arial" w:hint="eastAsia"/>
          <w:sz w:val="24"/>
          <w:szCs w:val="24"/>
        </w:rPr>
        <w:t>算公式如下：</w:t>
      </w:r>
    </w:p>
    <w:p w:rsidR="004E33B6" w:rsidRPr="00FF500E" w:rsidRDefault="004E33B6" w:rsidP="004E33B6">
      <w:pPr>
        <w:ind w:firstLineChars="200" w:firstLine="480"/>
        <w:rPr>
          <w:rFonts w:ascii="宋体" w:hAnsi="宋体" w:cs="Arial"/>
          <w:sz w:val="24"/>
          <w:szCs w:val="24"/>
        </w:rPr>
      </w:pPr>
      <w:r w:rsidRPr="00FF500E">
        <w:rPr>
          <w:rFonts w:ascii="宋体" w:hAnsi="宋体" w:cs="Arial" w:hint="eastAsia"/>
          <w:sz w:val="24"/>
          <w:szCs w:val="24"/>
        </w:rPr>
        <w:t>基金转换申购补差费＝</w:t>
      </w:r>
      <w:r w:rsidRPr="00FF500E">
        <w:rPr>
          <w:rFonts w:ascii="宋体" w:hAnsi="宋体" w:cs="Arial"/>
          <w:sz w:val="24"/>
          <w:szCs w:val="24"/>
        </w:rPr>
        <w:t xml:space="preserve"> max[</w:t>
      </w:r>
      <w:r w:rsidRPr="00FF500E">
        <w:rPr>
          <w:rFonts w:ascii="宋体" w:hAnsi="宋体" w:cs="Arial" w:hint="eastAsia"/>
          <w:sz w:val="24"/>
          <w:szCs w:val="24"/>
        </w:rPr>
        <w:t>（转入基金的申购费－转出基金的申购费），</w:t>
      </w:r>
      <w:r w:rsidRPr="00FF500E">
        <w:rPr>
          <w:rFonts w:ascii="宋体" w:hAnsi="宋体" w:cs="Arial"/>
          <w:sz w:val="24"/>
          <w:szCs w:val="24"/>
        </w:rPr>
        <w:t>0 ]</w:t>
      </w:r>
      <w:r w:rsidRPr="00FF500E">
        <w:rPr>
          <w:rFonts w:ascii="宋体" w:hAnsi="宋体" w:cs="Arial" w:hint="eastAsia"/>
          <w:sz w:val="24"/>
          <w:szCs w:val="24"/>
        </w:rPr>
        <w:t>，即转入基金申购费减去转出基金申购费，如为负数则取</w:t>
      </w:r>
      <w:r w:rsidRPr="00FF500E">
        <w:rPr>
          <w:rFonts w:ascii="宋体" w:hAnsi="宋体" w:cs="Arial"/>
          <w:sz w:val="24"/>
          <w:szCs w:val="24"/>
        </w:rPr>
        <w:t>0</w:t>
      </w:r>
    </w:p>
    <w:p w:rsidR="004E33B6" w:rsidRPr="00FF500E" w:rsidRDefault="004E33B6" w:rsidP="004E33B6">
      <w:pPr>
        <w:ind w:firstLineChars="200" w:firstLine="480"/>
        <w:rPr>
          <w:rFonts w:ascii="宋体" w:hAnsi="宋体" w:cs="Arial"/>
          <w:sz w:val="24"/>
          <w:szCs w:val="24"/>
        </w:rPr>
      </w:pPr>
      <w:r w:rsidRPr="00FF500E">
        <w:rPr>
          <w:rFonts w:ascii="宋体" w:hAnsi="宋体" w:cs="Arial" w:hint="eastAsia"/>
          <w:sz w:val="24"/>
          <w:szCs w:val="24"/>
        </w:rPr>
        <w:t>转入金额</w:t>
      </w:r>
      <w:r w:rsidRPr="00FF500E">
        <w:rPr>
          <w:rFonts w:ascii="宋体" w:hAnsi="宋体" w:cs="Arial"/>
          <w:sz w:val="24"/>
          <w:szCs w:val="24"/>
        </w:rPr>
        <w:t xml:space="preserve"> = </w:t>
      </w:r>
      <w:r w:rsidRPr="00FF500E">
        <w:rPr>
          <w:rFonts w:ascii="宋体" w:hAnsi="宋体" w:cs="Arial" w:hint="eastAsia"/>
          <w:sz w:val="24"/>
          <w:szCs w:val="24"/>
        </w:rPr>
        <w:t>转出金额—基金转换申购补差费</w:t>
      </w:r>
    </w:p>
    <w:p w:rsidR="004E33B6" w:rsidRPr="00FF500E" w:rsidRDefault="004E33B6" w:rsidP="004E33B6">
      <w:pPr>
        <w:ind w:firstLineChars="200" w:firstLine="480"/>
        <w:rPr>
          <w:rFonts w:ascii="宋体" w:hAnsi="宋体" w:cs="Arial"/>
          <w:sz w:val="24"/>
          <w:szCs w:val="24"/>
        </w:rPr>
      </w:pPr>
      <w:r w:rsidRPr="00FF500E">
        <w:rPr>
          <w:rFonts w:ascii="宋体" w:hAnsi="宋体" w:cs="Arial" w:hint="eastAsia"/>
          <w:sz w:val="24"/>
          <w:szCs w:val="24"/>
        </w:rPr>
        <w:t>转入份额</w:t>
      </w:r>
      <w:r w:rsidRPr="00FF500E">
        <w:rPr>
          <w:rFonts w:ascii="宋体" w:hAnsi="宋体" w:cs="Arial"/>
          <w:sz w:val="24"/>
          <w:szCs w:val="24"/>
        </w:rPr>
        <w:t xml:space="preserve"> = </w:t>
      </w:r>
      <w:r w:rsidRPr="00FF500E">
        <w:rPr>
          <w:rFonts w:ascii="宋体" w:hAnsi="宋体" w:cs="Arial" w:hint="eastAsia"/>
          <w:sz w:val="24"/>
          <w:szCs w:val="24"/>
        </w:rPr>
        <w:t>转入金额÷转入基金当日基金份额净值</w:t>
      </w:r>
    </w:p>
    <w:p w:rsidR="004E33B6" w:rsidRPr="00FF500E" w:rsidRDefault="004E33B6" w:rsidP="004E33B6">
      <w:pPr>
        <w:ind w:firstLineChars="200" w:firstLine="480"/>
        <w:rPr>
          <w:rFonts w:ascii="宋体" w:hAnsi="宋体" w:cs="Arial"/>
          <w:sz w:val="24"/>
          <w:szCs w:val="24"/>
        </w:rPr>
      </w:pPr>
      <w:r w:rsidRPr="00FF500E">
        <w:rPr>
          <w:rFonts w:ascii="宋体" w:hAnsi="宋体" w:cs="Arial" w:hint="eastAsia"/>
          <w:sz w:val="24"/>
          <w:szCs w:val="24"/>
        </w:rPr>
        <w:t>转入份额的计算结果四舍五入保留到小数点后两位。</w:t>
      </w:r>
    </w:p>
    <w:p w:rsidR="004E33B6" w:rsidRPr="00FF500E" w:rsidRDefault="004E33B6" w:rsidP="004E33B6">
      <w:pPr>
        <w:ind w:firstLineChars="200" w:firstLine="480"/>
        <w:rPr>
          <w:rFonts w:ascii="宋体" w:hAnsi="宋体" w:cs="Arial"/>
          <w:sz w:val="24"/>
          <w:szCs w:val="24"/>
        </w:rPr>
      </w:pPr>
      <w:r w:rsidRPr="00FF500E">
        <w:rPr>
          <w:rFonts w:ascii="宋体" w:hAnsi="宋体" w:cs="Arial" w:hint="eastAsia"/>
          <w:sz w:val="24"/>
          <w:szCs w:val="24"/>
        </w:rPr>
        <w:t>其中：</w:t>
      </w:r>
    </w:p>
    <w:p w:rsidR="004E33B6" w:rsidRPr="00FF500E" w:rsidRDefault="004E33B6" w:rsidP="004E33B6">
      <w:pPr>
        <w:ind w:firstLineChars="200" w:firstLine="480"/>
        <w:rPr>
          <w:rFonts w:ascii="宋体" w:hAnsi="宋体" w:cs="Arial"/>
          <w:sz w:val="24"/>
          <w:szCs w:val="24"/>
        </w:rPr>
      </w:pPr>
      <w:r w:rsidRPr="00FF500E">
        <w:rPr>
          <w:rFonts w:ascii="宋体" w:hAnsi="宋体" w:cs="Arial" w:hint="eastAsia"/>
          <w:sz w:val="24"/>
          <w:szCs w:val="24"/>
        </w:rPr>
        <w:t>转入基金的申购费＝</w:t>
      </w:r>
      <w:r w:rsidRPr="00FF500E">
        <w:rPr>
          <w:rFonts w:ascii="宋体" w:hAnsi="宋体" w:cs="Arial"/>
          <w:sz w:val="24"/>
          <w:szCs w:val="24"/>
        </w:rPr>
        <w:t>[</w:t>
      </w:r>
      <w:r w:rsidRPr="00FF500E">
        <w:rPr>
          <w:rFonts w:ascii="宋体" w:hAnsi="宋体" w:cs="Arial" w:hint="eastAsia"/>
          <w:sz w:val="24"/>
          <w:szCs w:val="24"/>
        </w:rPr>
        <w:t>转出金额</w:t>
      </w:r>
      <w:r w:rsidRPr="00FF500E">
        <w:rPr>
          <w:rFonts w:ascii="宋体" w:hAnsi="宋体" w:cs="Arial"/>
          <w:sz w:val="24"/>
          <w:szCs w:val="24"/>
        </w:rPr>
        <w:t>-</w:t>
      </w:r>
      <w:r w:rsidRPr="00FF500E">
        <w:rPr>
          <w:rFonts w:ascii="宋体" w:hAnsi="宋体" w:cs="Arial" w:hint="eastAsia"/>
          <w:sz w:val="24"/>
          <w:szCs w:val="24"/>
        </w:rPr>
        <w:t>转出金额÷（</w:t>
      </w:r>
      <w:r w:rsidRPr="00FF500E">
        <w:rPr>
          <w:rFonts w:ascii="宋体" w:hAnsi="宋体" w:cs="Arial"/>
          <w:sz w:val="24"/>
          <w:szCs w:val="24"/>
        </w:rPr>
        <w:t>1</w:t>
      </w:r>
      <w:r w:rsidRPr="00FF500E">
        <w:rPr>
          <w:rFonts w:ascii="宋体" w:hAnsi="宋体" w:cs="Arial" w:hint="eastAsia"/>
          <w:sz w:val="24"/>
          <w:szCs w:val="24"/>
        </w:rPr>
        <w:t>＋转入基金的申购费率）</w:t>
      </w:r>
      <w:r w:rsidRPr="00FF500E">
        <w:rPr>
          <w:rFonts w:ascii="宋体" w:hAnsi="宋体" w:cs="Arial"/>
          <w:sz w:val="24"/>
          <w:szCs w:val="24"/>
        </w:rPr>
        <w:t>]</w:t>
      </w:r>
      <w:r w:rsidRPr="00FF500E">
        <w:rPr>
          <w:rFonts w:ascii="宋体" w:hAnsi="宋体" w:cs="Arial" w:hint="eastAsia"/>
          <w:sz w:val="24"/>
          <w:szCs w:val="24"/>
        </w:rPr>
        <w:t>或转入基金固定收费金额</w:t>
      </w:r>
    </w:p>
    <w:p w:rsidR="004E33B6" w:rsidRPr="00FF500E" w:rsidRDefault="004E33B6" w:rsidP="004E33B6">
      <w:pPr>
        <w:ind w:firstLineChars="200" w:firstLine="480"/>
        <w:rPr>
          <w:rFonts w:ascii="宋体" w:hAnsi="宋体" w:cs="Arial"/>
          <w:sz w:val="24"/>
          <w:szCs w:val="24"/>
        </w:rPr>
      </w:pPr>
      <w:r w:rsidRPr="00FF500E">
        <w:rPr>
          <w:rFonts w:ascii="宋体" w:hAnsi="宋体" w:cs="Arial" w:hint="eastAsia"/>
          <w:sz w:val="24"/>
          <w:szCs w:val="24"/>
        </w:rPr>
        <w:t>转出基金的申购费＝</w:t>
      </w:r>
      <w:r w:rsidRPr="00FF500E">
        <w:rPr>
          <w:rFonts w:ascii="宋体" w:hAnsi="宋体" w:cs="Arial"/>
          <w:sz w:val="24"/>
          <w:szCs w:val="24"/>
        </w:rPr>
        <w:t>[</w:t>
      </w:r>
      <w:r w:rsidRPr="00FF500E">
        <w:rPr>
          <w:rFonts w:ascii="宋体" w:hAnsi="宋体" w:cs="Arial" w:hint="eastAsia"/>
          <w:sz w:val="24"/>
          <w:szCs w:val="24"/>
        </w:rPr>
        <w:t>转出金额</w:t>
      </w:r>
      <w:r w:rsidRPr="00FF500E">
        <w:rPr>
          <w:rFonts w:ascii="宋体" w:hAnsi="宋体" w:cs="Arial"/>
          <w:sz w:val="24"/>
          <w:szCs w:val="24"/>
        </w:rPr>
        <w:t>-</w:t>
      </w:r>
      <w:r w:rsidRPr="00FF500E">
        <w:rPr>
          <w:rFonts w:ascii="宋体" w:hAnsi="宋体" w:cs="Arial" w:hint="eastAsia"/>
          <w:sz w:val="24"/>
          <w:szCs w:val="24"/>
        </w:rPr>
        <w:t>转出金额÷（</w:t>
      </w:r>
      <w:r w:rsidRPr="00FF500E">
        <w:rPr>
          <w:rFonts w:ascii="宋体" w:hAnsi="宋体" w:cs="Arial"/>
          <w:sz w:val="24"/>
          <w:szCs w:val="24"/>
        </w:rPr>
        <w:t>1</w:t>
      </w:r>
      <w:r w:rsidRPr="00FF500E">
        <w:rPr>
          <w:rFonts w:ascii="宋体" w:hAnsi="宋体" w:cs="Arial" w:hint="eastAsia"/>
          <w:sz w:val="24"/>
          <w:szCs w:val="24"/>
        </w:rPr>
        <w:t>＋转出基金的申购费率）</w:t>
      </w:r>
      <w:r w:rsidRPr="00FF500E">
        <w:rPr>
          <w:rFonts w:ascii="宋体" w:hAnsi="宋体" w:cs="Arial"/>
          <w:sz w:val="24"/>
          <w:szCs w:val="24"/>
        </w:rPr>
        <w:t>]</w:t>
      </w:r>
      <w:r w:rsidRPr="00FF500E">
        <w:rPr>
          <w:rFonts w:ascii="宋体" w:hAnsi="宋体" w:cs="Arial" w:hint="eastAsia"/>
          <w:sz w:val="24"/>
          <w:szCs w:val="24"/>
        </w:rPr>
        <w:t>或转出基金固定收费金额</w:t>
      </w:r>
    </w:p>
    <w:p w:rsidR="004E33B6" w:rsidRPr="00FF500E" w:rsidRDefault="004E33B6" w:rsidP="004E33B6">
      <w:pPr>
        <w:ind w:firstLineChars="200" w:firstLine="480"/>
        <w:rPr>
          <w:rFonts w:ascii="宋体" w:hAnsi="宋体" w:cs="Arial"/>
          <w:sz w:val="24"/>
          <w:szCs w:val="24"/>
        </w:rPr>
      </w:pPr>
      <w:r w:rsidRPr="00FF500E">
        <w:rPr>
          <w:rFonts w:ascii="宋体" w:hAnsi="宋体" w:cs="Arial" w:hint="eastAsia"/>
          <w:sz w:val="24"/>
          <w:szCs w:val="24"/>
        </w:rPr>
        <w:t>注</w:t>
      </w:r>
      <w:r w:rsidRPr="00FF500E">
        <w:rPr>
          <w:rFonts w:ascii="宋体" w:hAnsi="宋体" w:cs="Arial"/>
          <w:sz w:val="24"/>
          <w:szCs w:val="24"/>
        </w:rPr>
        <w:t>1</w:t>
      </w:r>
      <w:r w:rsidRPr="00FF500E">
        <w:rPr>
          <w:rFonts w:ascii="宋体" w:hAnsi="宋体" w:cs="Arial" w:hint="eastAsia"/>
          <w:sz w:val="24"/>
          <w:szCs w:val="24"/>
        </w:rPr>
        <w:t>：转入份额的计算结果四舍五入，保留到小数点后两位，由此产生的误差计入基金资产。</w:t>
      </w:r>
    </w:p>
    <w:p w:rsidR="004E33B6" w:rsidRDefault="004E33B6" w:rsidP="004E33B6">
      <w:pPr>
        <w:ind w:firstLineChars="200" w:firstLine="480"/>
        <w:rPr>
          <w:rFonts w:ascii="宋体" w:hAnsi="宋体" w:cs="Arial"/>
          <w:sz w:val="24"/>
          <w:szCs w:val="24"/>
        </w:rPr>
      </w:pPr>
      <w:r w:rsidRPr="00FF500E">
        <w:rPr>
          <w:rFonts w:ascii="宋体" w:hAnsi="宋体" w:cs="Arial" w:hint="eastAsia"/>
          <w:sz w:val="24"/>
          <w:szCs w:val="24"/>
        </w:rPr>
        <w:t>注</w:t>
      </w:r>
      <w:r w:rsidRPr="00FF500E">
        <w:rPr>
          <w:rFonts w:ascii="宋体" w:hAnsi="宋体" w:cs="Arial"/>
          <w:sz w:val="24"/>
          <w:szCs w:val="24"/>
        </w:rPr>
        <w:t>2</w:t>
      </w:r>
      <w:r w:rsidRPr="00FF500E">
        <w:rPr>
          <w:rFonts w:ascii="宋体" w:hAnsi="宋体" w:cs="Arial" w:hint="eastAsia"/>
          <w:sz w:val="24"/>
          <w:szCs w:val="24"/>
        </w:rPr>
        <w:t>：本基金暂未开通后端收费模式的基金转换业务。</w:t>
      </w:r>
    </w:p>
    <w:p w:rsidR="004E33B6" w:rsidRDefault="004E33B6" w:rsidP="004E33B6">
      <w:pPr>
        <w:ind w:firstLineChars="200" w:firstLine="480"/>
        <w:rPr>
          <w:sz w:val="24"/>
          <w:szCs w:val="24"/>
        </w:rPr>
      </w:pPr>
      <w:r w:rsidRPr="00A055C3">
        <w:rPr>
          <w:rFonts w:ascii="宋体" w:hAnsi="宋体" w:cs="Arial" w:hint="eastAsia"/>
          <w:sz w:val="24"/>
          <w:szCs w:val="24"/>
        </w:rPr>
        <w:t>注3：关于转换费用的其他相关条款请详见公司网站的有关临时公告。</w:t>
      </w:r>
    </w:p>
    <w:p w:rsidR="009146D4" w:rsidRDefault="004E33B6" w:rsidP="009146D4">
      <w:pPr>
        <w:ind w:firstLineChars="200" w:firstLine="480"/>
        <w:rPr>
          <w:sz w:val="24"/>
          <w:szCs w:val="24"/>
        </w:rPr>
      </w:pPr>
      <w:r>
        <w:rPr>
          <w:rFonts w:hint="eastAsia"/>
          <w:sz w:val="24"/>
          <w:szCs w:val="24"/>
        </w:rPr>
        <w:t>4</w:t>
      </w:r>
      <w:r w:rsidR="009146D4">
        <w:rPr>
          <w:rFonts w:hAnsi="宋体"/>
          <w:sz w:val="24"/>
          <w:szCs w:val="24"/>
        </w:rPr>
        <w:t>、基金管理人可以在《基金合同》约定的范围内调整费率或收费方式，并最迟应于新的费率或收费方式实施日前依照《信息披露办法》的有关规定在指定</w:t>
      </w:r>
      <w:r w:rsidR="009146D4">
        <w:rPr>
          <w:rFonts w:hAnsi="宋体" w:hint="eastAsia"/>
          <w:sz w:val="24"/>
          <w:szCs w:val="24"/>
        </w:rPr>
        <w:t>媒介</w:t>
      </w:r>
      <w:r w:rsidR="009146D4">
        <w:rPr>
          <w:rFonts w:hAnsi="宋体"/>
          <w:sz w:val="24"/>
          <w:szCs w:val="24"/>
        </w:rPr>
        <w:t>上公告。</w:t>
      </w:r>
    </w:p>
    <w:p w:rsidR="00653721" w:rsidRPr="009146D4" w:rsidRDefault="004E33B6" w:rsidP="009146D4">
      <w:pPr>
        <w:ind w:firstLineChars="200" w:firstLine="480"/>
        <w:rPr>
          <w:sz w:val="24"/>
          <w:szCs w:val="24"/>
        </w:rPr>
      </w:pPr>
      <w:r>
        <w:rPr>
          <w:rFonts w:hint="eastAsia"/>
          <w:sz w:val="24"/>
          <w:szCs w:val="24"/>
        </w:rPr>
        <w:t>5</w:t>
      </w:r>
      <w:r w:rsidR="009146D4">
        <w:rPr>
          <w:rFonts w:hAnsi="宋体"/>
          <w:sz w:val="24"/>
          <w:szCs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rsidR="00653721" w:rsidRDefault="00653721" w:rsidP="00653721">
      <w:pPr>
        <w:ind w:firstLineChars="200" w:firstLine="480"/>
        <w:rPr>
          <w:sz w:val="24"/>
          <w:szCs w:val="24"/>
        </w:rPr>
      </w:pPr>
      <w:r>
        <w:rPr>
          <w:rFonts w:hAnsi="宋体"/>
          <w:sz w:val="24"/>
        </w:rPr>
        <w:t>（</w:t>
      </w:r>
      <w:r>
        <w:rPr>
          <w:rFonts w:hAnsi="宋体" w:hint="eastAsia"/>
          <w:sz w:val="24"/>
        </w:rPr>
        <w:t>三</w:t>
      </w:r>
      <w:r>
        <w:rPr>
          <w:rFonts w:hAnsi="宋体"/>
          <w:sz w:val="24"/>
        </w:rPr>
        <w:t>）</w:t>
      </w:r>
      <w:r>
        <w:rPr>
          <w:rFonts w:hAnsi="宋体" w:hint="eastAsia"/>
          <w:sz w:val="24"/>
        </w:rPr>
        <w:t>其他费用</w:t>
      </w:r>
    </w:p>
    <w:p w:rsidR="009146D4" w:rsidRDefault="009146D4" w:rsidP="009146D4">
      <w:pPr>
        <w:ind w:firstLineChars="200" w:firstLine="480"/>
        <w:rPr>
          <w:sz w:val="24"/>
        </w:rPr>
      </w:pPr>
      <w:r>
        <w:rPr>
          <w:rFonts w:hint="eastAsia"/>
          <w:sz w:val="24"/>
        </w:rPr>
        <w:t>1</w:t>
      </w:r>
      <w:r>
        <w:rPr>
          <w:rFonts w:hAnsi="宋体"/>
          <w:sz w:val="24"/>
        </w:rPr>
        <w:t>、《基金合同》生效后</w:t>
      </w:r>
      <w:r>
        <w:rPr>
          <w:rFonts w:hAnsi="宋体"/>
          <w:bCs/>
          <w:sz w:val="24"/>
        </w:rPr>
        <w:t>与基金相关的</w:t>
      </w:r>
      <w:r>
        <w:rPr>
          <w:rFonts w:hAnsi="宋体"/>
          <w:sz w:val="24"/>
        </w:rPr>
        <w:t>信息披露费用；</w:t>
      </w:r>
    </w:p>
    <w:p w:rsidR="009146D4" w:rsidRDefault="009146D4" w:rsidP="009146D4">
      <w:pPr>
        <w:ind w:firstLineChars="200" w:firstLine="480"/>
        <w:rPr>
          <w:sz w:val="24"/>
        </w:rPr>
      </w:pPr>
      <w:r>
        <w:rPr>
          <w:rFonts w:hint="eastAsia"/>
          <w:sz w:val="24"/>
        </w:rPr>
        <w:t>2</w:t>
      </w:r>
      <w:r>
        <w:rPr>
          <w:rFonts w:hAnsi="宋体"/>
          <w:sz w:val="24"/>
        </w:rPr>
        <w:t>、《基金合同》生效后与基金相关的会计师费、律师费、仲裁费和诉讼费；</w:t>
      </w:r>
    </w:p>
    <w:p w:rsidR="009146D4" w:rsidRDefault="009146D4" w:rsidP="009146D4">
      <w:pPr>
        <w:ind w:firstLineChars="200" w:firstLine="480"/>
        <w:rPr>
          <w:sz w:val="24"/>
        </w:rPr>
      </w:pPr>
      <w:r>
        <w:rPr>
          <w:rFonts w:hint="eastAsia"/>
          <w:sz w:val="24"/>
        </w:rPr>
        <w:t>3</w:t>
      </w:r>
      <w:r>
        <w:rPr>
          <w:rFonts w:hAnsi="宋体"/>
          <w:sz w:val="24"/>
        </w:rPr>
        <w:t>、基金份额持有人大会费用；</w:t>
      </w:r>
    </w:p>
    <w:p w:rsidR="009146D4" w:rsidRDefault="009146D4" w:rsidP="009146D4">
      <w:pPr>
        <w:ind w:firstLineChars="200" w:firstLine="480"/>
        <w:rPr>
          <w:sz w:val="24"/>
        </w:rPr>
      </w:pPr>
      <w:r>
        <w:rPr>
          <w:rFonts w:hint="eastAsia"/>
          <w:sz w:val="24"/>
        </w:rPr>
        <w:t>4</w:t>
      </w:r>
      <w:r>
        <w:rPr>
          <w:rFonts w:hAnsi="宋体"/>
          <w:sz w:val="24"/>
        </w:rPr>
        <w:t>、</w:t>
      </w:r>
      <w:r>
        <w:rPr>
          <w:bCs/>
          <w:sz w:val="24"/>
        </w:rPr>
        <w:t>基金的证券</w:t>
      </w:r>
      <w:r>
        <w:rPr>
          <w:rFonts w:hint="eastAsia"/>
          <w:bCs/>
          <w:sz w:val="24"/>
        </w:rPr>
        <w:t>、期货</w:t>
      </w:r>
      <w:r>
        <w:rPr>
          <w:bCs/>
          <w:sz w:val="24"/>
        </w:rPr>
        <w:t>交易费用；</w:t>
      </w:r>
    </w:p>
    <w:p w:rsidR="009146D4" w:rsidRDefault="009146D4" w:rsidP="009146D4">
      <w:pPr>
        <w:ind w:firstLineChars="200" w:firstLine="480"/>
        <w:rPr>
          <w:sz w:val="24"/>
        </w:rPr>
      </w:pPr>
      <w:r>
        <w:rPr>
          <w:rFonts w:hint="eastAsia"/>
          <w:sz w:val="24"/>
        </w:rPr>
        <w:t>5</w:t>
      </w:r>
      <w:r>
        <w:rPr>
          <w:rFonts w:hAnsi="宋体"/>
          <w:sz w:val="24"/>
        </w:rPr>
        <w:t>、基金的银行汇划费用；</w:t>
      </w:r>
    </w:p>
    <w:p w:rsidR="009146D4" w:rsidRDefault="009146D4" w:rsidP="009146D4">
      <w:pPr>
        <w:ind w:firstLineChars="200" w:firstLine="480"/>
        <w:rPr>
          <w:sz w:val="24"/>
        </w:rPr>
      </w:pPr>
      <w:r>
        <w:rPr>
          <w:rFonts w:hint="eastAsia"/>
          <w:sz w:val="24"/>
        </w:rPr>
        <w:t>6</w:t>
      </w:r>
      <w:r>
        <w:rPr>
          <w:rFonts w:hAnsi="宋体"/>
          <w:sz w:val="24"/>
        </w:rPr>
        <w:t>、基金的开户费用、账户维护费用；</w:t>
      </w:r>
    </w:p>
    <w:p w:rsidR="009146D4" w:rsidRDefault="009146D4" w:rsidP="009146D4">
      <w:pPr>
        <w:ind w:firstLineChars="200" w:firstLine="480"/>
        <w:rPr>
          <w:sz w:val="24"/>
        </w:rPr>
      </w:pPr>
      <w:r>
        <w:rPr>
          <w:rFonts w:hint="eastAsia"/>
          <w:sz w:val="24"/>
        </w:rPr>
        <w:t>7</w:t>
      </w:r>
      <w:r>
        <w:rPr>
          <w:rFonts w:hAnsi="宋体"/>
          <w:sz w:val="24"/>
        </w:rPr>
        <w:t>、按照国家有关规定和《基金合同》约定，可以在基金财产中列支的其他费用。</w:t>
      </w:r>
    </w:p>
    <w:p w:rsidR="00653721" w:rsidRPr="002214A7" w:rsidRDefault="009146D4" w:rsidP="009146D4">
      <w:pPr>
        <w:autoSpaceDE w:val="0"/>
        <w:autoSpaceDN w:val="0"/>
        <w:ind w:firstLine="420"/>
        <w:textAlignment w:val="bottom"/>
        <w:rPr>
          <w:rFonts w:ascii="宋体" w:hAnsi="宋体"/>
          <w:sz w:val="24"/>
          <w:szCs w:val="24"/>
        </w:rPr>
      </w:pPr>
      <w:r>
        <w:rPr>
          <w:rFonts w:hAnsi="宋体"/>
          <w:sz w:val="24"/>
        </w:rPr>
        <w:t>上述基金费用由基金管理人在法律规定的范围内参照公允的市场价格确定，法律法规另有规定时从其规定。</w:t>
      </w:r>
    </w:p>
    <w:p w:rsidR="00653721" w:rsidRDefault="00653721" w:rsidP="00653721">
      <w:pPr>
        <w:ind w:firstLineChars="200" w:firstLine="480"/>
        <w:rPr>
          <w:sz w:val="24"/>
        </w:rPr>
      </w:pPr>
      <w:r>
        <w:rPr>
          <w:rFonts w:hAnsi="宋体"/>
          <w:sz w:val="24"/>
        </w:rPr>
        <w:t>（</w:t>
      </w:r>
      <w:r>
        <w:rPr>
          <w:rFonts w:hAnsi="宋体" w:hint="eastAsia"/>
          <w:sz w:val="24"/>
        </w:rPr>
        <w:t>四</w:t>
      </w:r>
      <w:r>
        <w:rPr>
          <w:rFonts w:hAnsi="宋体"/>
          <w:sz w:val="24"/>
        </w:rPr>
        <w:t>）不列入基金费用的项目</w:t>
      </w:r>
    </w:p>
    <w:p w:rsidR="000B44E1" w:rsidRDefault="000B44E1" w:rsidP="000B44E1">
      <w:pPr>
        <w:ind w:firstLineChars="200" w:firstLine="480"/>
        <w:rPr>
          <w:sz w:val="24"/>
        </w:rPr>
      </w:pPr>
      <w:r>
        <w:rPr>
          <w:rFonts w:hAnsi="宋体"/>
          <w:sz w:val="24"/>
        </w:rPr>
        <w:t>下列费用不列入基金费用：</w:t>
      </w:r>
    </w:p>
    <w:p w:rsidR="000B44E1" w:rsidRDefault="000B44E1" w:rsidP="000B44E1">
      <w:pPr>
        <w:ind w:firstLineChars="200" w:firstLine="480"/>
        <w:rPr>
          <w:sz w:val="24"/>
        </w:rPr>
      </w:pPr>
      <w:r>
        <w:rPr>
          <w:sz w:val="24"/>
        </w:rPr>
        <w:t>1</w:t>
      </w:r>
      <w:r>
        <w:rPr>
          <w:rFonts w:hAnsi="宋体"/>
          <w:sz w:val="24"/>
        </w:rPr>
        <w:t>、基金管理人和基金托管人因未履行或未完全履行义务导致的费用支出或基金财产的损失；</w:t>
      </w:r>
    </w:p>
    <w:p w:rsidR="000B44E1" w:rsidRDefault="000B44E1" w:rsidP="000B44E1">
      <w:pPr>
        <w:ind w:firstLineChars="200" w:firstLine="480"/>
        <w:rPr>
          <w:sz w:val="24"/>
        </w:rPr>
      </w:pPr>
      <w:r>
        <w:rPr>
          <w:sz w:val="24"/>
        </w:rPr>
        <w:t>2</w:t>
      </w:r>
      <w:r>
        <w:rPr>
          <w:rFonts w:hAnsi="宋体"/>
          <w:sz w:val="24"/>
        </w:rPr>
        <w:t>、基金管理人和基金托管人处理与基金运作无关的事项发生的费用；</w:t>
      </w:r>
    </w:p>
    <w:p w:rsidR="000B44E1" w:rsidRDefault="000B44E1" w:rsidP="000B44E1">
      <w:pPr>
        <w:ind w:firstLineChars="200" w:firstLine="480"/>
        <w:rPr>
          <w:sz w:val="24"/>
        </w:rPr>
      </w:pPr>
      <w:r>
        <w:rPr>
          <w:sz w:val="24"/>
        </w:rPr>
        <w:t>3</w:t>
      </w:r>
      <w:r>
        <w:rPr>
          <w:rFonts w:hAnsi="宋体"/>
          <w:sz w:val="24"/>
        </w:rPr>
        <w:t>、《基金合同》生效前的相关费用；</w:t>
      </w:r>
    </w:p>
    <w:p w:rsidR="000B44E1" w:rsidRDefault="000B44E1" w:rsidP="000B44E1">
      <w:pPr>
        <w:ind w:firstLineChars="200" w:firstLine="480"/>
        <w:rPr>
          <w:sz w:val="24"/>
        </w:rPr>
      </w:pPr>
      <w:r>
        <w:rPr>
          <w:sz w:val="24"/>
        </w:rPr>
        <w:t>4</w:t>
      </w:r>
      <w:r>
        <w:rPr>
          <w:rFonts w:hAnsi="宋体"/>
          <w:sz w:val="24"/>
        </w:rPr>
        <w:t>、其他根据相关法律法规及中国证监会的有关规定不得列入基金费用的项目。</w:t>
      </w:r>
    </w:p>
    <w:p w:rsidR="000B44E1" w:rsidRDefault="000B44E1" w:rsidP="000B44E1">
      <w:pPr>
        <w:ind w:firstLineChars="200" w:firstLine="480"/>
        <w:rPr>
          <w:bCs/>
          <w:sz w:val="24"/>
        </w:rPr>
      </w:pPr>
      <w:r>
        <w:rPr>
          <w:rFonts w:hAnsi="宋体"/>
          <w:sz w:val="24"/>
        </w:rPr>
        <w:t>（</w:t>
      </w:r>
      <w:r>
        <w:rPr>
          <w:rFonts w:hAnsi="宋体" w:hint="eastAsia"/>
          <w:sz w:val="24"/>
        </w:rPr>
        <w:t>五</w:t>
      </w:r>
      <w:r>
        <w:rPr>
          <w:rFonts w:hAnsi="宋体"/>
          <w:sz w:val="24"/>
        </w:rPr>
        <w:t>）</w:t>
      </w:r>
      <w:r>
        <w:rPr>
          <w:rFonts w:hint="eastAsia"/>
          <w:bCs/>
          <w:sz w:val="24"/>
        </w:rPr>
        <w:t>基金管理费和基金托管费的调整</w:t>
      </w:r>
    </w:p>
    <w:p w:rsidR="000B44E1" w:rsidRDefault="000B44E1" w:rsidP="000B44E1">
      <w:pPr>
        <w:ind w:firstLineChars="200" w:firstLine="480"/>
        <w:rPr>
          <w:bCs/>
          <w:sz w:val="24"/>
        </w:rPr>
      </w:pPr>
      <w:r>
        <w:rPr>
          <w:rFonts w:hint="eastAsia"/>
          <w:bCs/>
          <w:sz w:val="24"/>
        </w:rPr>
        <w:t>基金管理人和基金托管人可协商酌情降低基金管理费率和基金托管费率。降低基金管理费率和基金托管费率，无须召开基金份额持有人大会。基金管理人必须依照《信息披露办法》的有关规定于新的费率实施前在指定媒介上刊登公告。</w:t>
      </w:r>
    </w:p>
    <w:p w:rsidR="000B44E1" w:rsidRDefault="000B44E1" w:rsidP="000B44E1">
      <w:pPr>
        <w:ind w:firstLineChars="200" w:firstLine="480"/>
        <w:rPr>
          <w:sz w:val="24"/>
        </w:rPr>
      </w:pPr>
      <w:r>
        <w:rPr>
          <w:rFonts w:hAnsi="宋体"/>
          <w:sz w:val="24"/>
        </w:rPr>
        <w:t>（</w:t>
      </w:r>
      <w:r>
        <w:rPr>
          <w:rFonts w:hAnsi="宋体" w:hint="eastAsia"/>
          <w:sz w:val="24"/>
        </w:rPr>
        <w:t>六</w:t>
      </w:r>
      <w:r>
        <w:rPr>
          <w:rFonts w:hAnsi="宋体"/>
          <w:sz w:val="24"/>
        </w:rPr>
        <w:t>）基金税收</w:t>
      </w:r>
    </w:p>
    <w:p w:rsidR="000B44E1" w:rsidRDefault="000B44E1" w:rsidP="000B44E1">
      <w:pPr>
        <w:ind w:firstLineChars="200" w:firstLine="480"/>
        <w:rPr>
          <w:sz w:val="24"/>
          <w:szCs w:val="24"/>
        </w:rPr>
      </w:pPr>
      <w:r>
        <w:rPr>
          <w:bCs/>
          <w:sz w:val="24"/>
        </w:rPr>
        <w:t>本基金运作过程中涉及的各纳税主体，其纳税义务按国家税收法律、法规执行</w:t>
      </w:r>
      <w:r>
        <w:rPr>
          <w:rFonts w:hAnsi="宋体"/>
          <w:sz w:val="24"/>
        </w:rPr>
        <w:t>。</w:t>
      </w:r>
      <w:bookmarkStart w:id="77" w:name="_Hlt88827255"/>
      <w:bookmarkEnd w:id="77"/>
    </w:p>
    <w:p w:rsidR="00653721" w:rsidRPr="000B44E1" w:rsidRDefault="00653721" w:rsidP="00653721">
      <w:pPr>
        <w:rPr>
          <w:rFonts w:hAnsi="宋体"/>
          <w:sz w:val="24"/>
        </w:rPr>
      </w:pPr>
    </w:p>
    <w:p w:rsidR="00653721" w:rsidRPr="004D4574" w:rsidRDefault="00653721" w:rsidP="00653721">
      <w:pPr>
        <w:pStyle w:val="10"/>
        <w:ind w:firstLineChars="750" w:firstLine="2259"/>
        <w:jc w:val="both"/>
        <w:rPr>
          <w:rFonts w:ascii="宋体"/>
        </w:rPr>
      </w:pPr>
      <w:bookmarkStart w:id="78" w:name="_Toc100560683"/>
      <w:bookmarkStart w:id="79" w:name="_Toc181154459"/>
      <w:bookmarkStart w:id="80" w:name="_Toc373842537"/>
      <w:bookmarkStart w:id="81" w:name="_Toc439767249"/>
      <w:r w:rsidRPr="004D4574">
        <w:rPr>
          <w:rFonts w:ascii="宋体" w:hint="eastAsia"/>
        </w:rPr>
        <w:t>十四、对招募说明书更新部分的说明</w:t>
      </w:r>
      <w:bookmarkEnd w:id="78"/>
      <w:bookmarkEnd w:id="79"/>
      <w:bookmarkEnd w:id="80"/>
      <w:bookmarkEnd w:id="81"/>
    </w:p>
    <w:p w:rsidR="00653721" w:rsidDel="00E26BFB" w:rsidRDefault="00653721" w:rsidP="00653721">
      <w:pPr>
        <w:adjustRightInd w:val="0"/>
        <w:snapToGrid w:val="0"/>
        <w:ind w:firstLineChars="200" w:firstLine="480"/>
      </w:pPr>
      <w:r w:rsidRPr="00292032">
        <w:rPr>
          <w:rFonts w:hint="eastAsia"/>
          <w:sz w:val="24"/>
          <w:szCs w:val="24"/>
        </w:rPr>
        <w:t>本基金管理人依据《中华人民共和国证券投资基金法》、《</w:t>
      </w:r>
      <w:r>
        <w:rPr>
          <w:rFonts w:hint="eastAsia"/>
          <w:sz w:val="24"/>
          <w:szCs w:val="24"/>
        </w:rPr>
        <w:t>公开募集</w:t>
      </w:r>
      <w:r w:rsidRPr="00292032">
        <w:rPr>
          <w:rFonts w:hint="eastAsia"/>
          <w:sz w:val="24"/>
          <w:szCs w:val="24"/>
        </w:rPr>
        <w:t>证券投资基金运作管理办法》、《证券投资基金销售管理办法》、《证券投资基金信息披露管理办法》及其他有关法律法规的要求，结合本基金管理人对本基金实施的投资管理活动，对本基金的原招募说明书进行了更新，主要更新的内容如下：</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192"/>
      </w:tblGrid>
      <w:tr w:rsidR="00653721" w:rsidRPr="005D0FBB" w:rsidTr="00653721">
        <w:tc>
          <w:tcPr>
            <w:tcW w:w="2376" w:type="dxa"/>
            <w:vAlign w:val="center"/>
          </w:tcPr>
          <w:p w:rsidR="00653721" w:rsidRPr="005D0FBB" w:rsidRDefault="00653721" w:rsidP="00653721">
            <w:pPr>
              <w:jc w:val="center"/>
              <w:rPr>
                <w:rFonts w:hAnsi="宋体"/>
                <w:b/>
                <w:bCs/>
                <w:sz w:val="24"/>
              </w:rPr>
            </w:pPr>
            <w:r w:rsidRPr="005D0FBB">
              <w:rPr>
                <w:rFonts w:hAnsi="宋体" w:hint="eastAsia"/>
                <w:b/>
                <w:bCs/>
                <w:sz w:val="24"/>
              </w:rPr>
              <w:t>章节</w:t>
            </w:r>
          </w:p>
        </w:tc>
        <w:tc>
          <w:tcPr>
            <w:tcW w:w="6192" w:type="dxa"/>
            <w:vAlign w:val="center"/>
          </w:tcPr>
          <w:p w:rsidR="00653721" w:rsidRPr="005D0FBB" w:rsidRDefault="00653721" w:rsidP="00653721">
            <w:pPr>
              <w:jc w:val="center"/>
              <w:rPr>
                <w:rFonts w:hAnsi="宋体"/>
                <w:b/>
                <w:bCs/>
                <w:sz w:val="24"/>
              </w:rPr>
            </w:pPr>
            <w:r w:rsidRPr="005D0FBB">
              <w:rPr>
                <w:rFonts w:hAnsi="宋体" w:hint="eastAsia"/>
                <w:b/>
                <w:bCs/>
                <w:sz w:val="24"/>
              </w:rPr>
              <w:t>主要更新内容</w:t>
            </w:r>
          </w:p>
        </w:tc>
      </w:tr>
      <w:tr w:rsidR="00653721" w:rsidRPr="00465C6E" w:rsidTr="00653721">
        <w:tc>
          <w:tcPr>
            <w:tcW w:w="2376" w:type="dxa"/>
            <w:vAlign w:val="center"/>
          </w:tcPr>
          <w:p w:rsidR="00653721" w:rsidRPr="00465C6E" w:rsidRDefault="00653721" w:rsidP="00653721">
            <w:pPr>
              <w:rPr>
                <w:rFonts w:hAnsi="宋体"/>
                <w:bCs/>
                <w:sz w:val="24"/>
              </w:rPr>
            </w:pPr>
            <w:r w:rsidRPr="00465C6E">
              <w:rPr>
                <w:rFonts w:hAnsi="宋体" w:hint="eastAsia"/>
                <w:bCs/>
                <w:sz w:val="24"/>
              </w:rPr>
              <w:t>三、基金管理人</w:t>
            </w:r>
          </w:p>
        </w:tc>
        <w:tc>
          <w:tcPr>
            <w:tcW w:w="6192" w:type="dxa"/>
            <w:vAlign w:val="center"/>
          </w:tcPr>
          <w:p w:rsidR="00653721" w:rsidRPr="00465C6E" w:rsidRDefault="00653721" w:rsidP="00653721">
            <w:pPr>
              <w:rPr>
                <w:rFonts w:hAnsi="宋体"/>
                <w:bCs/>
                <w:sz w:val="24"/>
              </w:rPr>
            </w:pPr>
            <w:r w:rsidRPr="00465C6E">
              <w:rPr>
                <w:rFonts w:hAnsi="宋体" w:hint="eastAsia"/>
                <w:bCs/>
                <w:sz w:val="24"/>
              </w:rPr>
              <w:t>更新了基金管理人的相关信息。</w:t>
            </w:r>
          </w:p>
        </w:tc>
      </w:tr>
      <w:tr w:rsidR="002E35DE" w:rsidRPr="00465C6E" w:rsidTr="00653721">
        <w:tc>
          <w:tcPr>
            <w:tcW w:w="2376" w:type="dxa"/>
            <w:vAlign w:val="center"/>
          </w:tcPr>
          <w:p w:rsidR="002E35DE" w:rsidRPr="002E35DE" w:rsidRDefault="002E35DE" w:rsidP="00653721">
            <w:pPr>
              <w:rPr>
                <w:rFonts w:eastAsiaTheme="minorEastAsia" w:hAnsi="宋体"/>
                <w:bCs/>
                <w:sz w:val="24"/>
              </w:rPr>
            </w:pPr>
            <w:r>
              <w:rPr>
                <w:rFonts w:eastAsiaTheme="minorEastAsia" w:hAnsi="宋体" w:hint="eastAsia"/>
                <w:bCs/>
                <w:sz w:val="24"/>
              </w:rPr>
              <w:t>四、基金托管人</w:t>
            </w:r>
          </w:p>
        </w:tc>
        <w:tc>
          <w:tcPr>
            <w:tcW w:w="6192" w:type="dxa"/>
            <w:vAlign w:val="center"/>
          </w:tcPr>
          <w:p w:rsidR="002E35DE" w:rsidRPr="00465C6E" w:rsidRDefault="002E35DE" w:rsidP="002E35DE">
            <w:pPr>
              <w:rPr>
                <w:rFonts w:hAnsi="宋体"/>
                <w:bCs/>
                <w:sz w:val="24"/>
              </w:rPr>
            </w:pPr>
            <w:r w:rsidRPr="00465C6E">
              <w:rPr>
                <w:rFonts w:hAnsi="宋体" w:hint="eastAsia"/>
                <w:bCs/>
                <w:sz w:val="24"/>
              </w:rPr>
              <w:t>更新了基金</w:t>
            </w:r>
            <w:r>
              <w:rPr>
                <w:rFonts w:hAnsi="宋体" w:hint="eastAsia"/>
                <w:bCs/>
                <w:sz w:val="24"/>
              </w:rPr>
              <w:t>托管人</w:t>
            </w:r>
            <w:r w:rsidRPr="00465C6E">
              <w:rPr>
                <w:rFonts w:hAnsi="宋体" w:hint="eastAsia"/>
                <w:bCs/>
                <w:sz w:val="24"/>
              </w:rPr>
              <w:t>的相关信息。</w:t>
            </w:r>
          </w:p>
        </w:tc>
      </w:tr>
      <w:tr w:rsidR="00653721" w:rsidRPr="009D57AD" w:rsidTr="00653721">
        <w:tc>
          <w:tcPr>
            <w:tcW w:w="2376" w:type="dxa"/>
            <w:vAlign w:val="center"/>
          </w:tcPr>
          <w:p w:rsidR="00653721" w:rsidRPr="00465C6E" w:rsidRDefault="00653721" w:rsidP="00653721">
            <w:pPr>
              <w:rPr>
                <w:rFonts w:hAnsi="宋体"/>
                <w:bCs/>
                <w:sz w:val="24"/>
              </w:rPr>
            </w:pPr>
            <w:r w:rsidRPr="00465C6E">
              <w:rPr>
                <w:rFonts w:hAnsi="宋体" w:hint="eastAsia"/>
                <w:bCs/>
                <w:sz w:val="24"/>
              </w:rPr>
              <w:t>五、相关服务机构</w:t>
            </w:r>
          </w:p>
        </w:tc>
        <w:tc>
          <w:tcPr>
            <w:tcW w:w="6192" w:type="dxa"/>
            <w:vAlign w:val="center"/>
          </w:tcPr>
          <w:p w:rsidR="002B29B6" w:rsidRPr="009D57AD" w:rsidRDefault="004C560C" w:rsidP="004C560C">
            <w:pPr>
              <w:rPr>
                <w:rFonts w:ascii="宋体" w:hAnsi="宋体"/>
                <w:bCs/>
                <w:sz w:val="24"/>
              </w:rPr>
            </w:pPr>
            <w:r w:rsidRPr="00101368">
              <w:rPr>
                <w:rFonts w:ascii="宋体" w:hAnsi="宋体"/>
                <w:bCs/>
                <w:sz w:val="24"/>
              </w:rPr>
              <w:t>更新了</w:t>
            </w:r>
            <w:r>
              <w:rPr>
                <w:rFonts w:ascii="宋体" w:hAnsi="宋体" w:hint="eastAsia"/>
                <w:bCs/>
                <w:sz w:val="24"/>
              </w:rPr>
              <w:t>相关服务</w:t>
            </w:r>
            <w:r w:rsidRPr="00101368">
              <w:rPr>
                <w:rFonts w:ascii="宋体" w:hAnsi="宋体"/>
                <w:bCs/>
                <w:sz w:val="24"/>
              </w:rPr>
              <w:t>机构的信息</w:t>
            </w:r>
            <w:r w:rsidR="002B29B6">
              <w:rPr>
                <w:rFonts w:ascii="宋体" w:hAnsi="宋体" w:hint="eastAsia"/>
                <w:bCs/>
                <w:sz w:val="24"/>
              </w:rPr>
              <w:t>。</w:t>
            </w:r>
          </w:p>
        </w:tc>
      </w:tr>
      <w:tr w:rsidR="00653721" w:rsidRPr="009D57AD" w:rsidTr="00653721">
        <w:tc>
          <w:tcPr>
            <w:tcW w:w="2376" w:type="dxa"/>
            <w:vAlign w:val="center"/>
          </w:tcPr>
          <w:p w:rsidR="00653721" w:rsidRPr="00465C6E" w:rsidRDefault="00653721" w:rsidP="00653721">
            <w:pPr>
              <w:rPr>
                <w:rFonts w:hAnsi="宋体"/>
                <w:bCs/>
                <w:sz w:val="24"/>
              </w:rPr>
            </w:pPr>
            <w:r>
              <w:rPr>
                <w:rFonts w:hAnsi="宋体" w:hint="eastAsia"/>
                <w:bCs/>
                <w:sz w:val="24"/>
              </w:rPr>
              <w:t>九</w:t>
            </w:r>
            <w:r w:rsidRPr="00465C6E">
              <w:rPr>
                <w:rFonts w:hAnsi="宋体" w:hint="eastAsia"/>
                <w:bCs/>
                <w:sz w:val="24"/>
              </w:rPr>
              <w:t>、基金的投资</w:t>
            </w:r>
          </w:p>
        </w:tc>
        <w:tc>
          <w:tcPr>
            <w:tcW w:w="6192" w:type="dxa"/>
            <w:vAlign w:val="center"/>
          </w:tcPr>
          <w:p w:rsidR="00653721" w:rsidRPr="00F137ED" w:rsidRDefault="00A25C5C" w:rsidP="009F6F5A">
            <w:pPr>
              <w:rPr>
                <w:rFonts w:ascii="宋体" w:hAnsi="宋体"/>
                <w:bCs/>
                <w:sz w:val="24"/>
                <w:szCs w:val="24"/>
              </w:rPr>
            </w:pPr>
            <w:r w:rsidRPr="00A25C5C">
              <w:rPr>
                <w:rFonts w:asciiTheme="minorEastAsia" w:eastAsiaTheme="minorEastAsia" w:hAnsiTheme="minorEastAsia" w:hint="eastAsia"/>
                <w:sz w:val="24"/>
                <w:szCs w:val="24"/>
              </w:rPr>
              <w:t>更新了基金投资组合报告</w:t>
            </w:r>
            <w:r w:rsidR="009853B3">
              <w:rPr>
                <w:rFonts w:asciiTheme="minorEastAsia" w:eastAsiaTheme="minorEastAsia" w:hAnsiTheme="minorEastAsia" w:hint="eastAsia"/>
                <w:sz w:val="24"/>
                <w:szCs w:val="24"/>
              </w:rPr>
              <w:t>相关信息</w:t>
            </w:r>
            <w:r w:rsidR="00E466A0">
              <w:rPr>
                <w:rFonts w:asciiTheme="minorEastAsia" w:eastAsiaTheme="minorEastAsia" w:hAnsiTheme="minorEastAsia" w:hint="eastAsia"/>
                <w:sz w:val="24"/>
                <w:szCs w:val="24"/>
              </w:rPr>
              <w:t>，</w:t>
            </w:r>
            <w:r w:rsidRPr="00A25C5C">
              <w:rPr>
                <w:rFonts w:asciiTheme="minorEastAsia" w:eastAsiaTheme="minorEastAsia" w:hAnsiTheme="minorEastAsia"/>
                <w:sz w:val="24"/>
                <w:szCs w:val="24"/>
              </w:rPr>
              <w:t>详见招募说明书。</w:t>
            </w:r>
          </w:p>
        </w:tc>
      </w:tr>
      <w:tr w:rsidR="00653721" w:rsidRPr="009D57AD" w:rsidTr="00653721">
        <w:tc>
          <w:tcPr>
            <w:tcW w:w="2376" w:type="dxa"/>
            <w:vAlign w:val="center"/>
          </w:tcPr>
          <w:p w:rsidR="00653721" w:rsidRPr="00465C6E" w:rsidRDefault="00653721" w:rsidP="00653721">
            <w:pPr>
              <w:rPr>
                <w:rFonts w:hAnsi="宋体"/>
                <w:bCs/>
                <w:sz w:val="24"/>
              </w:rPr>
            </w:pPr>
            <w:r w:rsidRPr="00465C6E">
              <w:rPr>
                <w:rFonts w:hAnsi="宋体" w:hint="eastAsia"/>
                <w:bCs/>
                <w:sz w:val="24"/>
              </w:rPr>
              <w:t>十、基金的业绩</w:t>
            </w:r>
          </w:p>
        </w:tc>
        <w:tc>
          <w:tcPr>
            <w:tcW w:w="6192" w:type="dxa"/>
            <w:vAlign w:val="center"/>
          </w:tcPr>
          <w:p w:rsidR="00653721" w:rsidRPr="00F137ED" w:rsidRDefault="00A25C5C" w:rsidP="009F6F5A">
            <w:pPr>
              <w:rPr>
                <w:rFonts w:ascii="宋体" w:hAnsi="宋体"/>
                <w:bCs/>
                <w:sz w:val="24"/>
                <w:szCs w:val="24"/>
              </w:rPr>
            </w:pPr>
            <w:r w:rsidRPr="00A25C5C">
              <w:rPr>
                <w:rFonts w:asciiTheme="minorEastAsia" w:eastAsiaTheme="minorEastAsia" w:hAnsiTheme="minorEastAsia" w:hint="eastAsia"/>
                <w:sz w:val="24"/>
                <w:szCs w:val="24"/>
              </w:rPr>
              <w:t>披露了基金合同生效以来</w:t>
            </w:r>
            <w:bookmarkStart w:id="82" w:name="_GoBack"/>
            <w:bookmarkEnd w:id="82"/>
            <w:r w:rsidRPr="00A25C5C">
              <w:rPr>
                <w:rFonts w:asciiTheme="minorEastAsia" w:eastAsiaTheme="minorEastAsia" w:hAnsiTheme="minorEastAsia"/>
                <w:sz w:val="24"/>
                <w:szCs w:val="24"/>
              </w:rPr>
              <w:t>的基金业绩，详见招募说明书。</w:t>
            </w:r>
          </w:p>
        </w:tc>
      </w:tr>
      <w:tr w:rsidR="004C560C" w:rsidRPr="009D57AD" w:rsidTr="00653721">
        <w:tc>
          <w:tcPr>
            <w:tcW w:w="2376" w:type="dxa"/>
            <w:vAlign w:val="center"/>
          </w:tcPr>
          <w:p w:rsidR="004C560C" w:rsidRPr="00465C6E" w:rsidRDefault="004C560C" w:rsidP="00653721">
            <w:pPr>
              <w:rPr>
                <w:rFonts w:hAnsi="宋体"/>
                <w:bCs/>
                <w:sz w:val="24"/>
              </w:rPr>
            </w:pPr>
            <w:r>
              <w:rPr>
                <w:rFonts w:hAnsi="宋体" w:hint="eastAsia"/>
                <w:bCs/>
                <w:sz w:val="24"/>
              </w:rPr>
              <w:t>十七、风险揭示</w:t>
            </w:r>
          </w:p>
        </w:tc>
        <w:tc>
          <w:tcPr>
            <w:tcW w:w="6192" w:type="dxa"/>
            <w:vAlign w:val="center"/>
          </w:tcPr>
          <w:p w:rsidR="004C560C" w:rsidRPr="00A25C5C" w:rsidRDefault="004C560C" w:rsidP="00C96899">
            <w:pPr>
              <w:rPr>
                <w:rFonts w:asciiTheme="minorEastAsia" w:eastAsiaTheme="minorEastAsia" w:hAnsiTheme="minorEastAsia"/>
                <w:sz w:val="24"/>
                <w:szCs w:val="24"/>
              </w:rPr>
            </w:pPr>
            <w:r>
              <w:rPr>
                <w:rFonts w:asciiTheme="minorEastAsia" w:eastAsiaTheme="minorEastAsia" w:hAnsiTheme="minorEastAsia" w:hint="eastAsia"/>
                <w:sz w:val="24"/>
                <w:szCs w:val="24"/>
              </w:rPr>
              <w:t>更新了风险揭示的相关信息。</w:t>
            </w:r>
          </w:p>
        </w:tc>
      </w:tr>
      <w:tr w:rsidR="00653721" w:rsidRPr="009D57AD" w:rsidTr="00653721">
        <w:tc>
          <w:tcPr>
            <w:tcW w:w="2376" w:type="dxa"/>
            <w:vAlign w:val="center"/>
          </w:tcPr>
          <w:p w:rsidR="00653721" w:rsidRPr="00465C6E" w:rsidRDefault="00653721" w:rsidP="00653721">
            <w:pPr>
              <w:rPr>
                <w:rFonts w:hAnsi="宋体"/>
                <w:bCs/>
                <w:sz w:val="24"/>
              </w:rPr>
            </w:pPr>
            <w:r w:rsidRPr="00465C6E">
              <w:rPr>
                <w:rFonts w:hAnsi="宋体" w:hint="eastAsia"/>
                <w:bCs/>
                <w:sz w:val="24"/>
              </w:rPr>
              <w:t>二十</w:t>
            </w:r>
            <w:r>
              <w:rPr>
                <w:rFonts w:hAnsi="宋体" w:hint="eastAsia"/>
                <w:bCs/>
                <w:sz w:val="24"/>
              </w:rPr>
              <w:t>二</w:t>
            </w:r>
            <w:r w:rsidRPr="00465C6E">
              <w:rPr>
                <w:rFonts w:hAnsi="宋体" w:hint="eastAsia"/>
                <w:bCs/>
                <w:sz w:val="24"/>
              </w:rPr>
              <w:t>、其他应披露事项</w:t>
            </w:r>
          </w:p>
        </w:tc>
        <w:tc>
          <w:tcPr>
            <w:tcW w:w="6192" w:type="dxa"/>
            <w:vAlign w:val="center"/>
          </w:tcPr>
          <w:p w:rsidR="00653721" w:rsidRPr="00F137ED" w:rsidRDefault="00653721" w:rsidP="004C560C">
            <w:pPr>
              <w:rPr>
                <w:rFonts w:ascii="宋体" w:hAnsi="宋体"/>
                <w:bCs/>
                <w:sz w:val="24"/>
                <w:szCs w:val="24"/>
              </w:rPr>
            </w:pPr>
            <w:r w:rsidRPr="00F137ED">
              <w:rPr>
                <w:rFonts w:ascii="宋体" w:hAnsi="宋体" w:hint="eastAsia"/>
                <w:bCs/>
                <w:sz w:val="24"/>
                <w:szCs w:val="24"/>
              </w:rPr>
              <w:t>披露了自</w:t>
            </w:r>
            <w:r w:rsidR="004C560C" w:rsidRPr="00A25C5C">
              <w:rPr>
                <w:rFonts w:asciiTheme="minorEastAsia" w:eastAsiaTheme="minorEastAsia" w:hAnsiTheme="minorEastAsia"/>
                <w:sz w:val="24"/>
                <w:szCs w:val="24"/>
              </w:rPr>
              <w:t>201</w:t>
            </w:r>
            <w:r w:rsidR="004C560C">
              <w:rPr>
                <w:rFonts w:asciiTheme="minorEastAsia" w:eastAsiaTheme="minorEastAsia" w:hAnsiTheme="minorEastAsia" w:hint="eastAsia"/>
                <w:sz w:val="24"/>
                <w:szCs w:val="24"/>
              </w:rPr>
              <w:t>8</w:t>
            </w:r>
            <w:r w:rsidR="004C560C" w:rsidRPr="00A25C5C">
              <w:rPr>
                <w:rFonts w:asciiTheme="minorEastAsia" w:eastAsiaTheme="minorEastAsia" w:hAnsiTheme="minorEastAsia"/>
                <w:sz w:val="24"/>
                <w:szCs w:val="24"/>
              </w:rPr>
              <w:t>年</w:t>
            </w:r>
            <w:r w:rsidR="004C560C">
              <w:rPr>
                <w:rFonts w:asciiTheme="minorEastAsia" w:eastAsiaTheme="minorEastAsia" w:hAnsiTheme="minorEastAsia" w:hint="eastAsia"/>
                <w:sz w:val="24"/>
                <w:szCs w:val="24"/>
              </w:rPr>
              <w:t>12</w:t>
            </w:r>
            <w:r w:rsidR="004C560C" w:rsidRPr="00A25C5C">
              <w:rPr>
                <w:rFonts w:asciiTheme="minorEastAsia" w:eastAsiaTheme="minorEastAsia" w:hAnsiTheme="minorEastAsia"/>
                <w:sz w:val="24"/>
                <w:szCs w:val="24"/>
              </w:rPr>
              <w:t>月29日</w:t>
            </w:r>
            <w:r w:rsidR="00A25C5C" w:rsidRPr="00A25C5C">
              <w:rPr>
                <w:rFonts w:asciiTheme="minorEastAsia" w:eastAsiaTheme="minorEastAsia" w:hAnsiTheme="minorEastAsia"/>
                <w:sz w:val="24"/>
                <w:szCs w:val="24"/>
              </w:rPr>
              <w:t>至</w:t>
            </w:r>
            <w:r w:rsidR="004C560C" w:rsidRPr="00A25C5C">
              <w:rPr>
                <w:rFonts w:asciiTheme="minorEastAsia" w:eastAsiaTheme="minorEastAsia" w:hAnsiTheme="minorEastAsia"/>
                <w:sz w:val="24"/>
                <w:szCs w:val="24"/>
              </w:rPr>
              <w:t>201</w:t>
            </w:r>
            <w:r w:rsidR="004C560C">
              <w:rPr>
                <w:rFonts w:asciiTheme="minorEastAsia" w:eastAsiaTheme="minorEastAsia" w:hAnsiTheme="minorEastAsia" w:hint="eastAsia"/>
                <w:sz w:val="24"/>
                <w:szCs w:val="24"/>
              </w:rPr>
              <w:t>9</w:t>
            </w:r>
            <w:r w:rsidR="00D272BB" w:rsidRPr="00A25C5C">
              <w:rPr>
                <w:rFonts w:asciiTheme="minorEastAsia" w:eastAsiaTheme="minorEastAsia" w:hAnsiTheme="minorEastAsia"/>
                <w:sz w:val="24"/>
                <w:szCs w:val="24"/>
              </w:rPr>
              <w:t>年</w:t>
            </w:r>
            <w:r w:rsidR="004C560C">
              <w:rPr>
                <w:rFonts w:asciiTheme="minorEastAsia" w:eastAsiaTheme="minorEastAsia" w:hAnsiTheme="minorEastAsia" w:hint="eastAsia"/>
                <w:sz w:val="24"/>
                <w:szCs w:val="24"/>
              </w:rPr>
              <w:t>6</w:t>
            </w:r>
            <w:r w:rsidR="00A25C5C" w:rsidRPr="00A25C5C">
              <w:rPr>
                <w:rFonts w:asciiTheme="minorEastAsia" w:eastAsiaTheme="minorEastAsia" w:hAnsiTheme="minorEastAsia"/>
                <w:sz w:val="24"/>
                <w:szCs w:val="24"/>
              </w:rPr>
              <w:t>月29日</w:t>
            </w:r>
            <w:r w:rsidRPr="00F137ED">
              <w:rPr>
                <w:rFonts w:ascii="宋体" w:hAnsi="宋体" w:hint="eastAsia"/>
                <w:bCs/>
                <w:sz w:val="24"/>
                <w:szCs w:val="24"/>
              </w:rPr>
              <w:t>期间本基金的公告信息，详见招募说明书。</w:t>
            </w:r>
          </w:p>
        </w:tc>
      </w:tr>
    </w:tbl>
    <w:p w:rsidR="00EB091A" w:rsidRDefault="00A25C5C">
      <w:pPr>
        <w:jc w:val="right"/>
        <w:rPr>
          <w:sz w:val="24"/>
          <w:szCs w:val="24"/>
        </w:rPr>
      </w:pPr>
      <w:r w:rsidRPr="00A25C5C">
        <w:rPr>
          <w:rFonts w:hint="eastAsia"/>
          <w:sz w:val="24"/>
          <w:szCs w:val="24"/>
        </w:rPr>
        <w:t>华安基金管理有限公司</w:t>
      </w:r>
    </w:p>
    <w:p w:rsidR="00C76EF3" w:rsidRDefault="004C560C">
      <w:pPr>
        <w:jc w:val="right"/>
        <w:rPr>
          <w:sz w:val="24"/>
          <w:szCs w:val="24"/>
        </w:rPr>
      </w:pPr>
      <w:r>
        <w:rPr>
          <w:rFonts w:hint="eastAsia"/>
          <w:sz w:val="24"/>
          <w:szCs w:val="24"/>
        </w:rPr>
        <w:t>二〇一九年八月十三日</w:t>
      </w:r>
    </w:p>
    <w:sectPr w:rsidR="00C76EF3" w:rsidSect="00D069BC">
      <w:footerReference w:type="default" r:id="rId4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9F3" w:rsidRDefault="003919F3" w:rsidP="00653721">
      <w:pPr>
        <w:spacing w:line="240" w:lineRule="auto"/>
      </w:pPr>
      <w:r>
        <w:separator/>
      </w:r>
    </w:p>
  </w:endnote>
  <w:endnote w:type="continuationSeparator" w:id="1">
    <w:p w:rsidR="003919F3" w:rsidRDefault="003919F3" w:rsidP="006537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54" w:rsidRDefault="00CC1D54">
    <w:pPr>
      <w:pStyle w:val="a4"/>
      <w:jc w:val="center"/>
    </w:pPr>
  </w:p>
  <w:p w:rsidR="00CC1D54" w:rsidRDefault="00CC1D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5767"/>
      <w:docPartObj>
        <w:docPartGallery w:val="Page Numbers (Bottom of Page)"/>
        <w:docPartUnique/>
      </w:docPartObj>
    </w:sdtPr>
    <w:sdtContent>
      <w:p w:rsidR="00CC1D54" w:rsidRDefault="00F74E87">
        <w:pPr>
          <w:pStyle w:val="a4"/>
          <w:jc w:val="center"/>
        </w:pPr>
        <w:r w:rsidRPr="00F74E87">
          <w:fldChar w:fldCharType="begin"/>
        </w:r>
        <w:r w:rsidR="00CC1D54">
          <w:instrText xml:space="preserve"> PAGE   \* MERGEFORMAT </w:instrText>
        </w:r>
        <w:r w:rsidRPr="00F74E87">
          <w:fldChar w:fldCharType="separate"/>
        </w:r>
        <w:r w:rsidR="009F6F5A" w:rsidRPr="009F6F5A">
          <w:rPr>
            <w:noProof/>
            <w:lang w:val="zh-CN"/>
          </w:rPr>
          <w:t>54</w:t>
        </w:r>
        <w:r>
          <w:rPr>
            <w:noProof/>
            <w:lang w:val="zh-CN"/>
          </w:rPr>
          <w:fldChar w:fldCharType="end"/>
        </w:r>
      </w:p>
    </w:sdtContent>
  </w:sdt>
  <w:p w:rsidR="00CC1D54" w:rsidRDefault="00CC1D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9F3" w:rsidRDefault="003919F3" w:rsidP="00653721">
      <w:pPr>
        <w:spacing w:line="240" w:lineRule="auto"/>
      </w:pPr>
      <w:r>
        <w:separator/>
      </w:r>
    </w:p>
  </w:footnote>
  <w:footnote w:type="continuationSeparator" w:id="1">
    <w:p w:rsidR="003919F3" w:rsidRDefault="003919F3" w:rsidP="006537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none"/>
      <w:suff w:val="nothing"/>
      <w:lvlText w:val=""/>
      <w:lvlJc w:val="left"/>
      <w:rPr>
        <w:rFonts w:hint="eastAsia"/>
      </w:rPr>
    </w:lvl>
    <w:lvl w:ilvl="1">
      <w:start w:val="1"/>
      <w:numFmt w:val="chineseCountingThousand"/>
      <w:suff w:val="nothing"/>
      <w:lvlText w:val="%2、"/>
      <w:lvlJc w:val="left"/>
      <w:rPr>
        <w:rFonts w:hint="eastAsia"/>
      </w:rPr>
    </w:lvl>
    <w:lvl w:ilvl="2">
      <w:start w:val="1"/>
      <w:numFmt w:val="chineseCountingThousand"/>
      <w:suff w:val="nothing"/>
      <w:lvlText w:val="（%3）"/>
      <w:lvlJc w:val="left"/>
      <w:rPr>
        <w:rFonts w:hint="eastAsia"/>
      </w:rPr>
    </w:lvl>
    <w:lvl w:ilvl="3">
      <w:start w:val="1"/>
      <w:numFmt w:val="decimal"/>
      <w:suff w:val="nothing"/>
      <w:lvlText w:val="%4、"/>
      <w:lvlJc w:val="left"/>
      <w:rPr>
        <w:rFonts w:hint="eastAsia"/>
      </w:rPr>
    </w:lvl>
    <w:lvl w:ilvl="4">
      <w:start w:val="1"/>
      <w:numFmt w:val="decimal"/>
      <w:pStyle w:val="5"/>
      <w:suff w:val="nothing"/>
      <w:lvlText w:val="（%5）"/>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1">
    <w:nsid w:val="00000009"/>
    <w:multiLevelType w:val="singleLevel"/>
    <w:tmpl w:val="00000009"/>
    <w:lvl w:ilvl="0">
      <w:start w:val="1"/>
      <w:numFmt w:val="decimal"/>
      <w:pStyle w:val="3"/>
      <w:lvlText w:val="%1）"/>
      <w:lvlJc w:val="left"/>
      <w:pPr>
        <w:tabs>
          <w:tab w:val="num" w:pos="644"/>
        </w:tabs>
        <w:ind w:left="624" w:hanging="340"/>
      </w:pPr>
      <w:rPr>
        <w:rFonts w:hint="eastAsia"/>
      </w:rPr>
    </w:lvl>
  </w:abstractNum>
  <w:abstractNum w:abstractNumId="2">
    <w:nsid w:val="0000000A"/>
    <w:multiLevelType w:val="multilevel"/>
    <w:tmpl w:val="0000000A"/>
    <w:lvl w:ilvl="0">
      <w:start w:val="1"/>
      <w:numFmt w:val="chineseCountingThousand"/>
      <w:suff w:val="nothing"/>
      <w:lvlText w:val="%1、"/>
      <w:lvlJc w:val="left"/>
      <w:rPr>
        <w:rFonts w:hint="eastAsia"/>
      </w:rPr>
    </w:lvl>
    <w:lvl w:ilvl="1">
      <w:start w:val="1"/>
      <w:numFmt w:val="chineseCountingThousand"/>
      <w:suff w:val="nothing"/>
      <w:lvlText w:val="（%2）"/>
      <w:lvlJc w:val="left"/>
      <w:rPr>
        <w:rFonts w:hint="eastAsia"/>
      </w:rPr>
    </w:lvl>
    <w:lvl w:ilvl="2">
      <w:start w:val="1"/>
      <w:numFmt w:val="decimal"/>
      <w:suff w:val="nothing"/>
      <w:lvlText w:val="%3、"/>
      <w:lvlJc w:val="left"/>
      <w:rPr>
        <w:rFonts w:hint="eastAsia"/>
      </w:rPr>
    </w:lvl>
    <w:lvl w:ilvl="3">
      <w:start w:val="1"/>
      <w:numFmt w:val="decimal"/>
      <w:pStyle w:val="4"/>
      <w:lvlText w:val="（%4）"/>
      <w:lvlJc w:val="left"/>
      <w:pPr>
        <w:tabs>
          <w:tab w:val="num" w:pos="720"/>
        </w:tabs>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3">
    <w:nsid w:val="0000000B"/>
    <w:multiLevelType w:val="singleLevel"/>
    <w:tmpl w:val="0000000B"/>
    <w:lvl w:ilvl="0">
      <w:start w:val="1"/>
      <w:numFmt w:val="decimal"/>
      <w:pStyle w:val="1"/>
      <w:lvlText w:val="%1、"/>
      <w:lvlJc w:val="left"/>
      <w:pPr>
        <w:tabs>
          <w:tab w:val="num" w:pos="644"/>
        </w:tabs>
        <w:ind w:left="567" w:hanging="283"/>
      </w:pPr>
      <w:rPr>
        <w:rFonts w:hint="eastAsia"/>
      </w:rPr>
    </w:lvl>
  </w:abstractNum>
  <w:abstractNum w:abstractNumId="4">
    <w:nsid w:val="018E40B3"/>
    <w:multiLevelType w:val="hybridMultilevel"/>
    <w:tmpl w:val="A70E45F8"/>
    <w:lvl w:ilvl="0" w:tplc="503C65CC">
      <w:start w:val="1"/>
      <w:numFmt w:val="decimal"/>
      <w:lvlText w:val="%1、"/>
      <w:lvlJc w:val="left"/>
      <w:pPr>
        <w:tabs>
          <w:tab w:val="num" w:pos="1260"/>
        </w:tabs>
        <w:ind w:left="1260" w:hanging="7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5">
    <w:nsid w:val="0BDB7036"/>
    <w:multiLevelType w:val="multilevel"/>
    <w:tmpl w:val="4AE83D4C"/>
    <w:lvl w:ilvl="0">
      <w:start w:val="140"/>
      <w:numFmt w:val="decimal"/>
      <w:lvlText w:val="(%1)"/>
      <w:lvlJc w:val="left"/>
      <w:pPr>
        <w:tabs>
          <w:tab w:val="num" w:pos="704"/>
        </w:tabs>
        <w:ind w:left="704"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2BAA50EF"/>
    <w:multiLevelType w:val="hybridMultilevel"/>
    <w:tmpl w:val="D97849F4"/>
    <w:lvl w:ilvl="0" w:tplc="807CADDA">
      <w:start w:val="7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4A5631E"/>
    <w:multiLevelType w:val="multilevel"/>
    <w:tmpl w:val="34A5631E"/>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8">
    <w:nsid w:val="3865344E"/>
    <w:multiLevelType w:val="hybridMultilevel"/>
    <w:tmpl w:val="05144B92"/>
    <w:lvl w:ilvl="0" w:tplc="BCF0E99C">
      <w:start w:val="1"/>
      <w:numFmt w:val="decimal"/>
      <w:lvlText w:val="(%1)"/>
      <w:lvlJc w:val="left"/>
      <w:pPr>
        <w:tabs>
          <w:tab w:val="num" w:pos="1130"/>
        </w:tabs>
        <w:ind w:left="113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92A49D1"/>
    <w:multiLevelType w:val="multilevel"/>
    <w:tmpl w:val="3222D0E4"/>
    <w:lvl w:ilvl="0">
      <w:start w:val="137"/>
      <w:numFmt w:val="decimal"/>
      <w:suff w:val="space"/>
      <w:lvlText w:val="(%1)"/>
      <w:lvlJc w:val="left"/>
      <w:pPr>
        <w:ind w:left="704"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39D56898"/>
    <w:multiLevelType w:val="hybridMultilevel"/>
    <w:tmpl w:val="D3260FEE"/>
    <w:lvl w:ilvl="0" w:tplc="4C9ED470">
      <w:start w:val="103"/>
      <w:numFmt w:val="decimal"/>
      <w:suff w:val="space"/>
      <w:lvlText w:val="（%1）"/>
      <w:lvlJc w:val="left"/>
      <w:pPr>
        <w:ind w:left="120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AC2829"/>
    <w:multiLevelType w:val="singleLevel"/>
    <w:tmpl w:val="E7903870"/>
    <w:lvl w:ilvl="0">
      <w:start w:val="1"/>
      <w:numFmt w:val="decimal"/>
      <w:lvlText w:val="(%1)"/>
      <w:lvlJc w:val="left"/>
      <w:pPr>
        <w:tabs>
          <w:tab w:val="num" w:pos="907"/>
        </w:tabs>
        <w:ind w:left="907" w:hanging="482"/>
      </w:pPr>
      <w:rPr>
        <w:rFonts w:hint="default"/>
      </w:rPr>
    </w:lvl>
  </w:abstractNum>
  <w:abstractNum w:abstractNumId="12">
    <w:nsid w:val="3EB26863"/>
    <w:multiLevelType w:val="hybridMultilevel"/>
    <w:tmpl w:val="B552B86E"/>
    <w:lvl w:ilvl="0" w:tplc="5C6ABA6E">
      <w:start w:val="132"/>
      <w:numFmt w:val="decimal"/>
      <w:suff w:val="space"/>
      <w:lvlText w:val="（%1）"/>
      <w:lvlJc w:val="left"/>
      <w:pPr>
        <w:ind w:left="1004"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24E358A"/>
    <w:multiLevelType w:val="hybridMultilevel"/>
    <w:tmpl w:val="5D04C398"/>
    <w:lvl w:ilvl="0" w:tplc="A67A47F8">
      <w:start w:val="1"/>
      <w:numFmt w:val="decimal"/>
      <w:lvlText w:val="%1"/>
      <w:lvlJc w:val="center"/>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A6F1A01"/>
    <w:multiLevelType w:val="hybridMultilevel"/>
    <w:tmpl w:val="B5C25A28"/>
    <w:lvl w:ilvl="0" w:tplc="4E429544">
      <w:start w:val="13"/>
      <w:numFmt w:val="decimal"/>
      <w:lvlText w:val="（%1）"/>
      <w:lvlJc w:val="left"/>
      <w:pPr>
        <w:tabs>
          <w:tab w:val="num" w:pos="60"/>
        </w:tabs>
        <w:ind w:left="48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1D031A1"/>
    <w:multiLevelType w:val="hybridMultilevel"/>
    <w:tmpl w:val="E4201CD6"/>
    <w:lvl w:ilvl="0" w:tplc="84B0C1A4">
      <w:start w:val="78"/>
      <w:numFmt w:val="decimal"/>
      <w:lvlText w:val="（%1）"/>
      <w:lvlJc w:val="left"/>
      <w:pPr>
        <w:tabs>
          <w:tab w:val="num" w:pos="60"/>
        </w:tabs>
        <w:ind w:left="48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0"/>
  </w:num>
  <w:num w:numId="4">
    <w:abstractNumId w:val="3"/>
  </w:num>
  <w:num w:numId="5">
    <w:abstractNumId w:val="7"/>
  </w:num>
  <w:num w:numId="6">
    <w:abstractNumId w:val="1"/>
  </w:num>
  <w:num w:numId="7">
    <w:abstractNumId w:val="13"/>
  </w:num>
  <w:num w:numId="8">
    <w:abstractNumId w:val="8"/>
  </w:num>
  <w:num w:numId="9">
    <w:abstractNumId w:val="14"/>
  </w:num>
  <w:num w:numId="10">
    <w:abstractNumId w:val="15"/>
  </w:num>
  <w:num w:numId="11">
    <w:abstractNumId w:val="4"/>
  </w:num>
  <w:num w:numId="12">
    <w:abstractNumId w:val="12"/>
  </w:num>
  <w:num w:numId="13">
    <w:abstractNumId w:val="10"/>
  </w:num>
  <w:num w:numId="14">
    <w:abstractNumId w:val="9"/>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721"/>
    <w:rsid w:val="0000304F"/>
    <w:rsid w:val="00004E30"/>
    <w:rsid w:val="0000715F"/>
    <w:rsid w:val="00010123"/>
    <w:rsid w:val="00011185"/>
    <w:rsid w:val="00022A59"/>
    <w:rsid w:val="00027EBB"/>
    <w:rsid w:val="0003291D"/>
    <w:rsid w:val="00033FCA"/>
    <w:rsid w:val="00041207"/>
    <w:rsid w:val="00042CAE"/>
    <w:rsid w:val="00055251"/>
    <w:rsid w:val="00071862"/>
    <w:rsid w:val="000724C4"/>
    <w:rsid w:val="000B44E1"/>
    <w:rsid w:val="000B4DF4"/>
    <w:rsid w:val="000D00A8"/>
    <w:rsid w:val="000D49F0"/>
    <w:rsid w:val="000E53DD"/>
    <w:rsid w:val="000F0B36"/>
    <w:rsid w:val="000F7F42"/>
    <w:rsid w:val="00105320"/>
    <w:rsid w:val="001225A7"/>
    <w:rsid w:val="00123856"/>
    <w:rsid w:val="00152BA5"/>
    <w:rsid w:val="00154DA7"/>
    <w:rsid w:val="00157498"/>
    <w:rsid w:val="0016702F"/>
    <w:rsid w:val="00173A59"/>
    <w:rsid w:val="00177006"/>
    <w:rsid w:val="00190081"/>
    <w:rsid w:val="00193589"/>
    <w:rsid w:val="0019490A"/>
    <w:rsid w:val="00195ADA"/>
    <w:rsid w:val="00197662"/>
    <w:rsid w:val="001A5ADF"/>
    <w:rsid w:val="001B4D7C"/>
    <w:rsid w:val="001C0E85"/>
    <w:rsid w:val="001F6476"/>
    <w:rsid w:val="00200AA0"/>
    <w:rsid w:val="0022431D"/>
    <w:rsid w:val="00226625"/>
    <w:rsid w:val="00264FE4"/>
    <w:rsid w:val="002A5C0A"/>
    <w:rsid w:val="002B0659"/>
    <w:rsid w:val="002B29B6"/>
    <w:rsid w:val="002B7CE7"/>
    <w:rsid w:val="002C047B"/>
    <w:rsid w:val="002D15A2"/>
    <w:rsid w:val="002E35DE"/>
    <w:rsid w:val="00305C07"/>
    <w:rsid w:val="00310F2F"/>
    <w:rsid w:val="00317630"/>
    <w:rsid w:val="00321066"/>
    <w:rsid w:val="00322BB5"/>
    <w:rsid w:val="00324C58"/>
    <w:rsid w:val="00334CA4"/>
    <w:rsid w:val="003408FD"/>
    <w:rsid w:val="00354908"/>
    <w:rsid w:val="00355D27"/>
    <w:rsid w:val="00357623"/>
    <w:rsid w:val="00366631"/>
    <w:rsid w:val="00372F8F"/>
    <w:rsid w:val="003815A6"/>
    <w:rsid w:val="0038413F"/>
    <w:rsid w:val="003919F3"/>
    <w:rsid w:val="003A01C6"/>
    <w:rsid w:val="003B6C87"/>
    <w:rsid w:val="003D7D26"/>
    <w:rsid w:val="003E0809"/>
    <w:rsid w:val="003E7872"/>
    <w:rsid w:val="004147CA"/>
    <w:rsid w:val="004277B7"/>
    <w:rsid w:val="00443191"/>
    <w:rsid w:val="00444844"/>
    <w:rsid w:val="004675D9"/>
    <w:rsid w:val="004713A9"/>
    <w:rsid w:val="00473B00"/>
    <w:rsid w:val="004815F3"/>
    <w:rsid w:val="00485D4B"/>
    <w:rsid w:val="00486D4D"/>
    <w:rsid w:val="00493DEE"/>
    <w:rsid w:val="00495A59"/>
    <w:rsid w:val="004A41AF"/>
    <w:rsid w:val="004B5C39"/>
    <w:rsid w:val="004C0F46"/>
    <w:rsid w:val="004C1011"/>
    <w:rsid w:val="004C560C"/>
    <w:rsid w:val="004D4F98"/>
    <w:rsid w:val="004E02B9"/>
    <w:rsid w:val="004E33B6"/>
    <w:rsid w:val="00515685"/>
    <w:rsid w:val="005220E8"/>
    <w:rsid w:val="00536104"/>
    <w:rsid w:val="00542018"/>
    <w:rsid w:val="0056265D"/>
    <w:rsid w:val="005715ED"/>
    <w:rsid w:val="00576DA8"/>
    <w:rsid w:val="005830B0"/>
    <w:rsid w:val="0059110C"/>
    <w:rsid w:val="0059700E"/>
    <w:rsid w:val="005A5762"/>
    <w:rsid w:val="005A76F5"/>
    <w:rsid w:val="005B1805"/>
    <w:rsid w:val="005B4D54"/>
    <w:rsid w:val="005D28C3"/>
    <w:rsid w:val="005E3746"/>
    <w:rsid w:val="006123EF"/>
    <w:rsid w:val="00613644"/>
    <w:rsid w:val="0061516F"/>
    <w:rsid w:val="006335A8"/>
    <w:rsid w:val="006358AB"/>
    <w:rsid w:val="00643F0D"/>
    <w:rsid w:val="0064632F"/>
    <w:rsid w:val="00653721"/>
    <w:rsid w:val="006828D2"/>
    <w:rsid w:val="006848AA"/>
    <w:rsid w:val="00685D8C"/>
    <w:rsid w:val="00690940"/>
    <w:rsid w:val="006A2543"/>
    <w:rsid w:val="006C3B77"/>
    <w:rsid w:val="006C7630"/>
    <w:rsid w:val="006D417F"/>
    <w:rsid w:val="006E4CC0"/>
    <w:rsid w:val="006E577B"/>
    <w:rsid w:val="006F207D"/>
    <w:rsid w:val="006F70C4"/>
    <w:rsid w:val="00701BBC"/>
    <w:rsid w:val="00706240"/>
    <w:rsid w:val="00711C25"/>
    <w:rsid w:val="00713D64"/>
    <w:rsid w:val="00713F84"/>
    <w:rsid w:val="007171BC"/>
    <w:rsid w:val="00717DF5"/>
    <w:rsid w:val="007217C8"/>
    <w:rsid w:val="00730597"/>
    <w:rsid w:val="007323E2"/>
    <w:rsid w:val="00751645"/>
    <w:rsid w:val="00751932"/>
    <w:rsid w:val="00751C4C"/>
    <w:rsid w:val="00770C00"/>
    <w:rsid w:val="007753B9"/>
    <w:rsid w:val="007A3303"/>
    <w:rsid w:val="007A69E4"/>
    <w:rsid w:val="007B060C"/>
    <w:rsid w:val="007E4351"/>
    <w:rsid w:val="007F4257"/>
    <w:rsid w:val="007F4269"/>
    <w:rsid w:val="007F52F5"/>
    <w:rsid w:val="008034E2"/>
    <w:rsid w:val="00805001"/>
    <w:rsid w:val="00853E7E"/>
    <w:rsid w:val="00866248"/>
    <w:rsid w:val="008C2241"/>
    <w:rsid w:val="008C6194"/>
    <w:rsid w:val="008D40A1"/>
    <w:rsid w:val="008E3C6A"/>
    <w:rsid w:val="008F1A81"/>
    <w:rsid w:val="0091134B"/>
    <w:rsid w:val="009146D4"/>
    <w:rsid w:val="00916986"/>
    <w:rsid w:val="0093584C"/>
    <w:rsid w:val="009426F5"/>
    <w:rsid w:val="00981242"/>
    <w:rsid w:val="00981FF6"/>
    <w:rsid w:val="009853B3"/>
    <w:rsid w:val="00985D9C"/>
    <w:rsid w:val="00993E72"/>
    <w:rsid w:val="009949AB"/>
    <w:rsid w:val="009A3519"/>
    <w:rsid w:val="009B2CE7"/>
    <w:rsid w:val="009D32BE"/>
    <w:rsid w:val="009D771B"/>
    <w:rsid w:val="009E1298"/>
    <w:rsid w:val="009E60E1"/>
    <w:rsid w:val="009F6F5A"/>
    <w:rsid w:val="00A20FB1"/>
    <w:rsid w:val="00A25C5C"/>
    <w:rsid w:val="00A26050"/>
    <w:rsid w:val="00A80783"/>
    <w:rsid w:val="00A84539"/>
    <w:rsid w:val="00A87872"/>
    <w:rsid w:val="00AB529D"/>
    <w:rsid w:val="00AE5C85"/>
    <w:rsid w:val="00B1151A"/>
    <w:rsid w:val="00B11A44"/>
    <w:rsid w:val="00B13873"/>
    <w:rsid w:val="00B16976"/>
    <w:rsid w:val="00B17D0A"/>
    <w:rsid w:val="00B31752"/>
    <w:rsid w:val="00B33E0C"/>
    <w:rsid w:val="00B34543"/>
    <w:rsid w:val="00B40C42"/>
    <w:rsid w:val="00B41B53"/>
    <w:rsid w:val="00B53F8D"/>
    <w:rsid w:val="00B60053"/>
    <w:rsid w:val="00B631CC"/>
    <w:rsid w:val="00B73625"/>
    <w:rsid w:val="00B738AD"/>
    <w:rsid w:val="00BA5283"/>
    <w:rsid w:val="00BA5F91"/>
    <w:rsid w:val="00BE75C0"/>
    <w:rsid w:val="00BF741D"/>
    <w:rsid w:val="00C13807"/>
    <w:rsid w:val="00C26FE7"/>
    <w:rsid w:val="00C51DBC"/>
    <w:rsid w:val="00C6285B"/>
    <w:rsid w:val="00C76EF3"/>
    <w:rsid w:val="00C80EA1"/>
    <w:rsid w:val="00C94FAC"/>
    <w:rsid w:val="00C9597E"/>
    <w:rsid w:val="00C96899"/>
    <w:rsid w:val="00CC1D54"/>
    <w:rsid w:val="00CC3B0A"/>
    <w:rsid w:val="00CF05EC"/>
    <w:rsid w:val="00D01355"/>
    <w:rsid w:val="00D035BA"/>
    <w:rsid w:val="00D069BC"/>
    <w:rsid w:val="00D10674"/>
    <w:rsid w:val="00D15A23"/>
    <w:rsid w:val="00D20B50"/>
    <w:rsid w:val="00D20F20"/>
    <w:rsid w:val="00D272BB"/>
    <w:rsid w:val="00D27F28"/>
    <w:rsid w:val="00D42542"/>
    <w:rsid w:val="00D52EDA"/>
    <w:rsid w:val="00D67CA6"/>
    <w:rsid w:val="00D87AE3"/>
    <w:rsid w:val="00D95174"/>
    <w:rsid w:val="00DA5884"/>
    <w:rsid w:val="00DB1B81"/>
    <w:rsid w:val="00DB652A"/>
    <w:rsid w:val="00DB7060"/>
    <w:rsid w:val="00DC3093"/>
    <w:rsid w:val="00DC7B97"/>
    <w:rsid w:val="00DD0AB2"/>
    <w:rsid w:val="00DD14EF"/>
    <w:rsid w:val="00DF0804"/>
    <w:rsid w:val="00E01839"/>
    <w:rsid w:val="00E028DC"/>
    <w:rsid w:val="00E10149"/>
    <w:rsid w:val="00E10696"/>
    <w:rsid w:val="00E16060"/>
    <w:rsid w:val="00E466A0"/>
    <w:rsid w:val="00E6164D"/>
    <w:rsid w:val="00E7369B"/>
    <w:rsid w:val="00E8079E"/>
    <w:rsid w:val="00E869E2"/>
    <w:rsid w:val="00E92061"/>
    <w:rsid w:val="00E9390D"/>
    <w:rsid w:val="00EB091A"/>
    <w:rsid w:val="00EB4749"/>
    <w:rsid w:val="00EB6FA1"/>
    <w:rsid w:val="00EE1624"/>
    <w:rsid w:val="00EE576B"/>
    <w:rsid w:val="00EE5975"/>
    <w:rsid w:val="00EE7EE9"/>
    <w:rsid w:val="00EF2B11"/>
    <w:rsid w:val="00EF74F0"/>
    <w:rsid w:val="00F010CC"/>
    <w:rsid w:val="00F06757"/>
    <w:rsid w:val="00F137ED"/>
    <w:rsid w:val="00F5722D"/>
    <w:rsid w:val="00F613D1"/>
    <w:rsid w:val="00F70AA7"/>
    <w:rsid w:val="00F74E87"/>
    <w:rsid w:val="00F770C2"/>
    <w:rsid w:val="00F83523"/>
    <w:rsid w:val="00F91CA0"/>
    <w:rsid w:val="00FB682D"/>
    <w:rsid w:val="00FD071C"/>
    <w:rsid w:val="00FF5C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721"/>
    <w:pPr>
      <w:widowControl w:val="0"/>
      <w:spacing w:line="360" w:lineRule="auto"/>
      <w:jc w:val="both"/>
    </w:pPr>
    <w:rPr>
      <w:rFonts w:ascii="Times New Roman" w:eastAsia="宋体" w:hAnsi="Times New Roman" w:cs="Times New Roman"/>
      <w:szCs w:val="21"/>
    </w:rPr>
  </w:style>
  <w:style w:type="paragraph" w:styleId="10">
    <w:name w:val="heading 1"/>
    <w:basedOn w:val="a"/>
    <w:next w:val="a"/>
    <w:link w:val="1Char"/>
    <w:qFormat/>
    <w:rsid w:val="00653721"/>
    <w:pPr>
      <w:keepNext/>
      <w:keepLines/>
      <w:spacing w:before="240" w:after="240" w:line="578" w:lineRule="auto"/>
      <w:jc w:val="center"/>
      <w:outlineLvl w:val="0"/>
    </w:pPr>
    <w:rPr>
      <w:rFonts w:ascii="Arial" w:hAnsi="宋体" w:cs="Arial"/>
      <w:b/>
      <w:bCs/>
      <w:kern w:val="44"/>
      <w:sz w:val="30"/>
      <w:szCs w:val="30"/>
    </w:rPr>
  </w:style>
  <w:style w:type="paragraph" w:styleId="2">
    <w:name w:val="heading 2"/>
    <w:basedOn w:val="a"/>
    <w:next w:val="a"/>
    <w:link w:val="2Char"/>
    <w:qFormat/>
    <w:rsid w:val="004815F3"/>
    <w:pPr>
      <w:keepNext/>
      <w:keepLines/>
      <w:spacing w:before="160" w:after="160"/>
      <w:ind w:firstLine="420"/>
      <w:outlineLvl w:val="1"/>
    </w:pPr>
    <w:rPr>
      <w:rFonts w:ascii="宋体" w:hAnsi="宋体"/>
      <w:b/>
      <w:bCs/>
      <w:kern w:val="0"/>
      <w:sz w:val="24"/>
      <w:szCs w:val="24"/>
    </w:rPr>
  </w:style>
  <w:style w:type="paragraph" w:styleId="30">
    <w:name w:val="heading 3"/>
    <w:basedOn w:val="a"/>
    <w:next w:val="a"/>
    <w:link w:val="3Char"/>
    <w:qFormat/>
    <w:rsid w:val="004815F3"/>
    <w:pPr>
      <w:keepNext/>
      <w:keepLines/>
      <w:spacing w:before="120" w:after="120"/>
      <w:outlineLvl w:val="2"/>
    </w:pPr>
  </w:style>
  <w:style w:type="paragraph" w:styleId="4">
    <w:name w:val="heading 4"/>
    <w:basedOn w:val="a"/>
    <w:next w:val="a"/>
    <w:link w:val="4Char"/>
    <w:qFormat/>
    <w:rsid w:val="004815F3"/>
    <w:pPr>
      <w:keepNext/>
      <w:keepLines/>
      <w:numPr>
        <w:ilvl w:val="3"/>
        <w:numId w:val="2"/>
      </w:numPr>
      <w:tabs>
        <w:tab w:val="left" w:pos="720"/>
      </w:tabs>
      <w:spacing w:before="120" w:after="120"/>
      <w:outlineLvl w:val="3"/>
    </w:pPr>
    <w:rPr>
      <w:rFonts w:ascii="Arial" w:hAnsi="Arial"/>
    </w:rPr>
  </w:style>
  <w:style w:type="paragraph" w:styleId="5">
    <w:name w:val="heading 5"/>
    <w:basedOn w:val="a"/>
    <w:next w:val="a"/>
    <w:link w:val="5Char"/>
    <w:qFormat/>
    <w:rsid w:val="004815F3"/>
    <w:pPr>
      <w:keepNext/>
      <w:keepLines/>
      <w:numPr>
        <w:ilvl w:val="4"/>
        <w:numId w:val="3"/>
      </w:numPr>
      <w:adjustRightInd w:val="0"/>
      <w:snapToGrid w:val="0"/>
      <w:ind w:left="992" w:hanging="567"/>
      <w:outlineLvl w:val="4"/>
    </w:pPr>
  </w:style>
  <w:style w:type="paragraph" w:styleId="6">
    <w:name w:val="heading 6"/>
    <w:basedOn w:val="a"/>
    <w:next w:val="a"/>
    <w:link w:val="6Char"/>
    <w:qFormat/>
    <w:rsid w:val="004815F3"/>
    <w:pPr>
      <w:keepNext/>
      <w:keepLines/>
      <w:numPr>
        <w:ilvl w:val="5"/>
        <w:numId w:val="3"/>
      </w:numPr>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4815F3"/>
    <w:pPr>
      <w:keepNext/>
      <w:keepLines/>
      <w:numPr>
        <w:ilvl w:val="6"/>
        <w:numId w:val="3"/>
      </w:numPr>
      <w:spacing w:before="240" w:after="64" w:line="320" w:lineRule="auto"/>
      <w:outlineLvl w:val="6"/>
    </w:pPr>
    <w:rPr>
      <w:b/>
      <w:bCs/>
      <w:sz w:val="24"/>
      <w:szCs w:val="24"/>
    </w:rPr>
  </w:style>
  <w:style w:type="paragraph" w:styleId="8">
    <w:name w:val="heading 8"/>
    <w:basedOn w:val="a"/>
    <w:next w:val="a"/>
    <w:link w:val="8Char"/>
    <w:qFormat/>
    <w:rsid w:val="004815F3"/>
    <w:pPr>
      <w:keepNext/>
      <w:keepLines/>
      <w:numPr>
        <w:ilvl w:val="7"/>
        <w:numId w:val="3"/>
      </w:numPr>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4815F3"/>
    <w:pPr>
      <w:keepNext/>
      <w:keepLines/>
      <w:numPr>
        <w:ilvl w:val="8"/>
        <w:numId w:val="3"/>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rsid w:val="00653721"/>
    <w:rPr>
      <w:rFonts w:ascii="Arial" w:eastAsia="宋体" w:hAnsi="宋体" w:cs="Arial"/>
      <w:b/>
      <w:bCs/>
      <w:kern w:val="44"/>
      <w:sz w:val="30"/>
      <w:szCs w:val="30"/>
    </w:rPr>
  </w:style>
  <w:style w:type="character" w:customStyle="1" w:styleId="2Char">
    <w:name w:val="标题 2 Char"/>
    <w:basedOn w:val="a0"/>
    <w:link w:val="2"/>
    <w:rsid w:val="004815F3"/>
    <w:rPr>
      <w:rFonts w:ascii="宋体" w:eastAsia="宋体" w:hAnsi="宋体" w:cs="Times New Roman"/>
      <w:b/>
      <w:bCs/>
      <w:kern w:val="0"/>
      <w:sz w:val="24"/>
      <w:szCs w:val="24"/>
    </w:rPr>
  </w:style>
  <w:style w:type="character" w:customStyle="1" w:styleId="3Char">
    <w:name w:val="标题 3 Char"/>
    <w:basedOn w:val="a0"/>
    <w:link w:val="30"/>
    <w:rsid w:val="004815F3"/>
    <w:rPr>
      <w:rFonts w:ascii="Times New Roman" w:eastAsia="宋体" w:hAnsi="Times New Roman" w:cs="Times New Roman"/>
      <w:szCs w:val="21"/>
    </w:rPr>
  </w:style>
  <w:style w:type="character" w:customStyle="1" w:styleId="4Char">
    <w:name w:val="标题 4 Char"/>
    <w:basedOn w:val="a0"/>
    <w:link w:val="4"/>
    <w:rsid w:val="004815F3"/>
    <w:rPr>
      <w:rFonts w:ascii="Arial" w:eastAsia="宋体" w:hAnsi="Arial" w:cs="Times New Roman"/>
      <w:szCs w:val="21"/>
    </w:rPr>
  </w:style>
  <w:style w:type="character" w:customStyle="1" w:styleId="5Char">
    <w:name w:val="标题 5 Char"/>
    <w:basedOn w:val="a0"/>
    <w:link w:val="5"/>
    <w:rsid w:val="004815F3"/>
    <w:rPr>
      <w:rFonts w:ascii="Times New Roman" w:eastAsia="宋体" w:hAnsi="Times New Roman" w:cs="Times New Roman"/>
      <w:szCs w:val="21"/>
    </w:rPr>
  </w:style>
  <w:style w:type="character" w:customStyle="1" w:styleId="6Char">
    <w:name w:val="标题 6 Char"/>
    <w:basedOn w:val="a0"/>
    <w:link w:val="6"/>
    <w:rsid w:val="004815F3"/>
    <w:rPr>
      <w:rFonts w:ascii="Arial" w:eastAsia="黑体" w:hAnsi="Arial" w:cs="Times New Roman"/>
      <w:b/>
      <w:bCs/>
      <w:sz w:val="24"/>
      <w:szCs w:val="24"/>
    </w:rPr>
  </w:style>
  <w:style w:type="character" w:customStyle="1" w:styleId="7Char">
    <w:name w:val="标题 7 Char"/>
    <w:basedOn w:val="a0"/>
    <w:link w:val="7"/>
    <w:rsid w:val="004815F3"/>
    <w:rPr>
      <w:rFonts w:ascii="Times New Roman" w:eastAsia="宋体" w:hAnsi="Times New Roman" w:cs="Times New Roman"/>
      <w:b/>
      <w:bCs/>
      <w:sz w:val="24"/>
      <w:szCs w:val="24"/>
    </w:rPr>
  </w:style>
  <w:style w:type="character" w:customStyle="1" w:styleId="8Char">
    <w:name w:val="标题 8 Char"/>
    <w:basedOn w:val="a0"/>
    <w:link w:val="8"/>
    <w:rsid w:val="004815F3"/>
    <w:rPr>
      <w:rFonts w:ascii="Arial" w:eastAsia="黑体" w:hAnsi="Arial" w:cs="Times New Roman"/>
      <w:sz w:val="24"/>
      <w:szCs w:val="24"/>
    </w:rPr>
  </w:style>
  <w:style w:type="character" w:customStyle="1" w:styleId="9Char">
    <w:name w:val="标题 9 Char"/>
    <w:basedOn w:val="a0"/>
    <w:link w:val="9"/>
    <w:rsid w:val="004815F3"/>
    <w:rPr>
      <w:rFonts w:ascii="Arial" w:eastAsia="黑体" w:hAnsi="Arial" w:cs="Times New Roman"/>
      <w:szCs w:val="21"/>
    </w:rPr>
  </w:style>
  <w:style w:type="paragraph" w:styleId="a3">
    <w:name w:val="header"/>
    <w:basedOn w:val="a"/>
    <w:link w:val="Char"/>
    <w:unhideWhenUsed/>
    <w:rsid w:val="00653721"/>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rsid w:val="00653721"/>
    <w:rPr>
      <w:sz w:val="18"/>
      <w:szCs w:val="18"/>
    </w:rPr>
  </w:style>
  <w:style w:type="paragraph" w:styleId="a4">
    <w:name w:val="footer"/>
    <w:basedOn w:val="a"/>
    <w:link w:val="Char0"/>
    <w:unhideWhenUsed/>
    <w:rsid w:val="00653721"/>
    <w:pPr>
      <w:tabs>
        <w:tab w:val="center" w:pos="4153"/>
        <w:tab w:val="right" w:pos="8306"/>
      </w:tabs>
      <w:snapToGrid w:val="0"/>
      <w:jc w:val="left"/>
    </w:pPr>
    <w:rPr>
      <w:sz w:val="18"/>
      <w:szCs w:val="18"/>
    </w:rPr>
  </w:style>
  <w:style w:type="character" w:customStyle="1" w:styleId="Char0">
    <w:name w:val="页脚 Char"/>
    <w:basedOn w:val="a0"/>
    <w:link w:val="a4"/>
    <w:rsid w:val="00653721"/>
    <w:rPr>
      <w:sz w:val="18"/>
      <w:szCs w:val="18"/>
    </w:rPr>
  </w:style>
  <w:style w:type="character" w:styleId="a5">
    <w:name w:val="Hyperlink"/>
    <w:uiPriority w:val="99"/>
    <w:rsid w:val="00653721"/>
    <w:rPr>
      <w:color w:val="0000FF"/>
      <w:u w:val="single"/>
    </w:rPr>
  </w:style>
  <w:style w:type="paragraph" w:styleId="11">
    <w:name w:val="toc 1"/>
    <w:basedOn w:val="a"/>
    <w:next w:val="a"/>
    <w:uiPriority w:val="39"/>
    <w:rsid w:val="00653721"/>
    <w:pPr>
      <w:spacing w:before="120" w:after="120"/>
      <w:jc w:val="left"/>
    </w:pPr>
    <w:rPr>
      <w:b/>
      <w:bCs/>
      <w:caps/>
      <w:szCs w:val="24"/>
    </w:rPr>
  </w:style>
  <w:style w:type="paragraph" w:styleId="a6">
    <w:name w:val="Balloon Text"/>
    <w:basedOn w:val="a"/>
    <w:link w:val="Char1"/>
    <w:unhideWhenUsed/>
    <w:rsid w:val="00653721"/>
    <w:pPr>
      <w:spacing w:line="240" w:lineRule="auto"/>
    </w:pPr>
    <w:rPr>
      <w:sz w:val="18"/>
      <w:szCs w:val="18"/>
    </w:rPr>
  </w:style>
  <w:style w:type="character" w:customStyle="1" w:styleId="Char1">
    <w:name w:val="批注框文本 Char"/>
    <w:basedOn w:val="a0"/>
    <w:link w:val="a6"/>
    <w:rsid w:val="00653721"/>
    <w:rPr>
      <w:rFonts w:ascii="Times New Roman" w:eastAsia="宋体" w:hAnsi="Times New Roman" w:cs="Times New Roman"/>
      <w:sz w:val="18"/>
      <w:szCs w:val="18"/>
    </w:rPr>
  </w:style>
  <w:style w:type="paragraph" w:styleId="a7">
    <w:name w:val="Normal (Web)"/>
    <w:basedOn w:val="a"/>
    <w:rsid w:val="00653721"/>
    <w:pPr>
      <w:widowControl/>
      <w:spacing w:before="100" w:after="100" w:line="300" w:lineRule="atLeast"/>
      <w:jc w:val="left"/>
    </w:pPr>
    <w:rPr>
      <w:rFonts w:ascii="宋体" w:hAnsi="宋体"/>
      <w:kern w:val="0"/>
      <w:sz w:val="24"/>
      <w:szCs w:val="24"/>
    </w:rPr>
  </w:style>
  <w:style w:type="paragraph" w:customStyle="1" w:styleId="CharCharCharCharCharCharChar">
    <w:name w:val="Char Char Char Char Char Char Char"/>
    <w:basedOn w:val="a"/>
    <w:rsid w:val="00653721"/>
    <w:pPr>
      <w:widowControl/>
      <w:spacing w:after="160" w:line="240" w:lineRule="exact"/>
      <w:jc w:val="left"/>
    </w:pPr>
    <w:rPr>
      <w:rFonts w:ascii="Verdana" w:hAnsi="Verdana"/>
      <w:kern w:val="0"/>
      <w:sz w:val="20"/>
      <w:szCs w:val="20"/>
      <w:lang w:eastAsia="en-US"/>
    </w:rPr>
  </w:style>
  <w:style w:type="paragraph" w:styleId="31">
    <w:name w:val="Body Text Indent 3"/>
    <w:basedOn w:val="a"/>
    <w:link w:val="3Char0"/>
    <w:rsid w:val="00DC3093"/>
    <w:pPr>
      <w:ind w:left="410"/>
    </w:pPr>
    <w:rPr>
      <w:rFonts w:ascii="宋体"/>
    </w:rPr>
  </w:style>
  <w:style w:type="character" w:customStyle="1" w:styleId="3Char0">
    <w:name w:val="正文文本缩进 3 Char"/>
    <w:basedOn w:val="a0"/>
    <w:link w:val="31"/>
    <w:rsid w:val="00DC3093"/>
    <w:rPr>
      <w:rFonts w:ascii="宋体" w:eastAsia="宋体" w:hAnsi="Times New Roman" w:cs="Times New Roman"/>
      <w:szCs w:val="21"/>
    </w:rPr>
  </w:style>
  <w:style w:type="paragraph" w:customStyle="1" w:styleId="20">
    <w:name w:val="列表2"/>
    <w:basedOn w:val="a"/>
    <w:next w:val="a8"/>
    <w:rsid w:val="005220E8"/>
  </w:style>
  <w:style w:type="paragraph" w:styleId="a8">
    <w:name w:val="Title"/>
    <w:basedOn w:val="a"/>
    <w:next w:val="a"/>
    <w:link w:val="Char2"/>
    <w:qFormat/>
    <w:rsid w:val="005220E8"/>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rsid w:val="005220E8"/>
    <w:rPr>
      <w:rFonts w:asciiTheme="majorHAnsi" w:eastAsia="宋体" w:hAnsiTheme="majorHAnsi" w:cstheme="majorBidi"/>
      <w:b/>
      <w:bCs/>
      <w:sz w:val="32"/>
      <w:szCs w:val="32"/>
    </w:rPr>
  </w:style>
  <w:style w:type="paragraph" w:styleId="a9">
    <w:name w:val="Revision"/>
    <w:hidden/>
    <w:uiPriority w:val="99"/>
    <w:rsid w:val="00E9390D"/>
    <w:rPr>
      <w:rFonts w:ascii="Times New Roman" w:eastAsia="宋体" w:hAnsi="Times New Roman" w:cs="Times New Roman"/>
      <w:szCs w:val="21"/>
    </w:rPr>
  </w:style>
  <w:style w:type="paragraph" w:styleId="aa">
    <w:name w:val="Normal Indent"/>
    <w:aliases w:val="特点,表正文,正文非缩进,段1,正文缩进1,ALT+Z"/>
    <w:basedOn w:val="a"/>
    <w:rsid w:val="005B4D54"/>
    <w:pPr>
      <w:ind w:firstLine="420"/>
    </w:pPr>
  </w:style>
  <w:style w:type="character" w:customStyle="1" w:styleId="unnamed11">
    <w:name w:val="unnamed11"/>
    <w:rsid w:val="004815F3"/>
    <w:rPr>
      <w:rFonts w:ascii="宋体" w:eastAsia="宋体" w:hAnsi="宋体" w:hint="eastAsia"/>
      <w:sz w:val="18"/>
      <w:szCs w:val="18"/>
    </w:rPr>
  </w:style>
  <w:style w:type="character" w:styleId="ab">
    <w:name w:val="FollowedHyperlink"/>
    <w:rsid w:val="004815F3"/>
    <w:rPr>
      <w:color w:val="800080"/>
      <w:u w:val="single"/>
    </w:rPr>
  </w:style>
  <w:style w:type="character" w:styleId="ac">
    <w:name w:val="Strong"/>
    <w:qFormat/>
    <w:rsid w:val="004815F3"/>
    <w:rPr>
      <w:b/>
      <w:bCs/>
    </w:rPr>
  </w:style>
  <w:style w:type="character" w:styleId="ad">
    <w:name w:val="page number"/>
    <w:basedOn w:val="a0"/>
    <w:rsid w:val="004815F3"/>
  </w:style>
  <w:style w:type="character" w:styleId="ae">
    <w:name w:val="annotation reference"/>
    <w:rsid w:val="004815F3"/>
    <w:rPr>
      <w:sz w:val="21"/>
      <w:szCs w:val="21"/>
    </w:rPr>
  </w:style>
  <w:style w:type="character" w:customStyle="1" w:styleId="read">
    <w:name w:val="read"/>
    <w:basedOn w:val="a0"/>
    <w:rsid w:val="004815F3"/>
  </w:style>
  <w:style w:type="paragraph" w:customStyle="1" w:styleId="af">
    <w:name w:val="项目"/>
    <w:basedOn w:val="4"/>
    <w:rsid w:val="004815F3"/>
    <w:pPr>
      <w:numPr>
        <w:numId w:val="0"/>
      </w:numPr>
      <w:tabs>
        <w:tab w:val="left" w:pos="720"/>
      </w:tabs>
      <w:snapToGrid w:val="0"/>
    </w:pPr>
    <w:rPr>
      <w:rFonts w:ascii="Times New Roman" w:eastAsia="楷体_GB2312" w:hAnsi="Times New Roman"/>
      <w:sz w:val="24"/>
      <w:szCs w:val="20"/>
    </w:rPr>
  </w:style>
  <w:style w:type="paragraph" w:customStyle="1" w:styleId="Default">
    <w:name w:val="Default"/>
    <w:rsid w:val="004815F3"/>
    <w:pPr>
      <w:widowControl w:val="0"/>
      <w:autoSpaceDE w:val="0"/>
      <w:autoSpaceDN w:val="0"/>
      <w:adjustRightInd w:val="0"/>
    </w:pPr>
    <w:rPr>
      <w:rFonts w:ascii="宋体" w:eastAsia="宋体" w:hAnsi="Times New Roman" w:cs="Times New Roman"/>
      <w:kern w:val="0"/>
      <w:sz w:val="20"/>
      <w:szCs w:val="20"/>
    </w:rPr>
  </w:style>
  <w:style w:type="paragraph" w:styleId="af0">
    <w:name w:val="annotation text"/>
    <w:basedOn w:val="a"/>
    <w:link w:val="Char3"/>
    <w:unhideWhenUsed/>
    <w:rsid w:val="004815F3"/>
    <w:pPr>
      <w:jc w:val="left"/>
    </w:pPr>
  </w:style>
  <w:style w:type="character" w:customStyle="1" w:styleId="Char3">
    <w:name w:val="批注文字 Char"/>
    <w:basedOn w:val="a0"/>
    <w:link w:val="af0"/>
    <w:uiPriority w:val="99"/>
    <w:semiHidden/>
    <w:rsid w:val="004815F3"/>
    <w:rPr>
      <w:rFonts w:ascii="Times New Roman" w:eastAsia="宋体" w:hAnsi="Times New Roman" w:cs="Times New Roman"/>
      <w:szCs w:val="21"/>
    </w:rPr>
  </w:style>
  <w:style w:type="paragraph" w:styleId="af1">
    <w:name w:val="annotation subject"/>
    <w:basedOn w:val="af0"/>
    <w:next w:val="af0"/>
    <w:link w:val="Char4"/>
    <w:rsid w:val="004815F3"/>
    <w:rPr>
      <w:b/>
      <w:bCs/>
    </w:rPr>
  </w:style>
  <w:style w:type="character" w:customStyle="1" w:styleId="Char4">
    <w:name w:val="批注主题 Char"/>
    <w:basedOn w:val="Char3"/>
    <w:link w:val="af1"/>
    <w:rsid w:val="004815F3"/>
    <w:rPr>
      <w:rFonts w:ascii="Times New Roman" w:eastAsia="宋体" w:hAnsi="Times New Roman" w:cs="Times New Roman"/>
      <w:b/>
      <w:bCs/>
      <w:szCs w:val="21"/>
    </w:rPr>
  </w:style>
  <w:style w:type="paragraph" w:customStyle="1" w:styleId="unnamed1">
    <w:name w:val="unnamed1"/>
    <w:basedOn w:val="a"/>
    <w:rsid w:val="004815F3"/>
    <w:pPr>
      <w:widowControl/>
      <w:spacing w:before="60" w:after="60" w:line="240" w:lineRule="auto"/>
      <w:ind w:left="15" w:right="15"/>
      <w:jc w:val="left"/>
    </w:pPr>
    <w:rPr>
      <w:rFonts w:ascii="宋体" w:hAnsi="宋体" w:hint="eastAsia"/>
      <w:color w:val="000000"/>
      <w:kern w:val="0"/>
      <w:sz w:val="24"/>
      <w:szCs w:val="18"/>
    </w:rPr>
  </w:style>
  <w:style w:type="paragraph" w:styleId="70">
    <w:name w:val="toc 7"/>
    <w:basedOn w:val="a"/>
    <w:next w:val="a"/>
    <w:rsid w:val="004815F3"/>
    <w:pPr>
      <w:ind w:left="1260"/>
      <w:jc w:val="left"/>
    </w:pPr>
  </w:style>
  <w:style w:type="paragraph" w:styleId="af2">
    <w:name w:val="Body Text"/>
    <w:basedOn w:val="a"/>
    <w:link w:val="Char5"/>
    <w:unhideWhenUsed/>
    <w:rsid w:val="004815F3"/>
    <w:pPr>
      <w:spacing w:after="120"/>
    </w:pPr>
  </w:style>
  <w:style w:type="character" w:customStyle="1" w:styleId="Char5">
    <w:name w:val="正文文本 Char"/>
    <w:basedOn w:val="a0"/>
    <w:link w:val="af2"/>
    <w:uiPriority w:val="99"/>
    <w:semiHidden/>
    <w:rsid w:val="004815F3"/>
    <w:rPr>
      <w:rFonts w:ascii="Times New Roman" w:eastAsia="宋体" w:hAnsi="Times New Roman" w:cs="Times New Roman"/>
      <w:szCs w:val="21"/>
    </w:rPr>
  </w:style>
  <w:style w:type="paragraph" w:styleId="af3">
    <w:name w:val="Body Text First Indent"/>
    <w:basedOn w:val="af2"/>
    <w:link w:val="Char6"/>
    <w:rsid w:val="004815F3"/>
    <w:pPr>
      <w:spacing w:line="240" w:lineRule="auto"/>
      <w:ind w:firstLineChars="100" w:firstLine="420"/>
    </w:pPr>
    <w:rPr>
      <w:szCs w:val="24"/>
    </w:rPr>
  </w:style>
  <w:style w:type="character" w:customStyle="1" w:styleId="Char6">
    <w:name w:val="正文首行缩进 Char"/>
    <w:basedOn w:val="Char5"/>
    <w:link w:val="af3"/>
    <w:rsid w:val="004815F3"/>
    <w:rPr>
      <w:rFonts w:ascii="Times New Roman" w:eastAsia="宋体" w:hAnsi="Times New Roman" w:cs="Times New Roman"/>
      <w:szCs w:val="24"/>
    </w:rPr>
  </w:style>
  <w:style w:type="paragraph" w:customStyle="1" w:styleId="1">
    <w:name w:val="列表1"/>
    <w:basedOn w:val="a"/>
    <w:next w:val="a"/>
    <w:rsid w:val="004815F3"/>
    <w:pPr>
      <w:numPr>
        <w:numId w:val="4"/>
      </w:numPr>
      <w:tabs>
        <w:tab w:val="left" w:pos="644"/>
      </w:tabs>
    </w:pPr>
  </w:style>
  <w:style w:type="paragraph" w:styleId="af4">
    <w:name w:val="Document Map"/>
    <w:basedOn w:val="a"/>
    <w:link w:val="Char7"/>
    <w:rsid w:val="004815F3"/>
    <w:pPr>
      <w:shd w:val="clear" w:color="auto" w:fill="000080"/>
    </w:pPr>
  </w:style>
  <w:style w:type="character" w:customStyle="1" w:styleId="Char7">
    <w:name w:val="文档结构图 Char"/>
    <w:basedOn w:val="a0"/>
    <w:link w:val="af4"/>
    <w:rsid w:val="004815F3"/>
    <w:rPr>
      <w:rFonts w:ascii="Times New Roman" w:eastAsia="宋体" w:hAnsi="Times New Roman" w:cs="Times New Roman"/>
      <w:szCs w:val="21"/>
      <w:shd w:val="clear" w:color="auto" w:fill="000080"/>
    </w:rPr>
  </w:style>
  <w:style w:type="paragraph" w:customStyle="1" w:styleId="ParaCharCharCharCharCharCharChar">
    <w:name w:val="默认段落字体 Para Char Char Char Char Char Char Char"/>
    <w:basedOn w:val="a"/>
    <w:rsid w:val="004815F3"/>
    <w:pPr>
      <w:widowControl/>
      <w:spacing w:line="240" w:lineRule="auto"/>
      <w:jc w:val="left"/>
    </w:pPr>
    <w:rPr>
      <w:rFonts w:ascii="Tahoma" w:hAnsi="Tahoma"/>
      <w:color w:val="000000"/>
      <w:kern w:val="0"/>
      <w:sz w:val="24"/>
      <w:szCs w:val="20"/>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4815F3"/>
    <w:pPr>
      <w:spacing w:line="240" w:lineRule="auto"/>
    </w:pPr>
    <w:rPr>
      <w:rFonts w:ascii="Calibri" w:hAnsi="Calibri"/>
      <w:szCs w:val="20"/>
    </w:rPr>
  </w:style>
  <w:style w:type="paragraph" w:customStyle="1" w:styleId="UCAlpha2">
    <w:name w:val="UCAlpha 2"/>
    <w:basedOn w:val="a"/>
    <w:rsid w:val="004815F3"/>
    <w:pPr>
      <w:widowControl/>
      <w:numPr>
        <w:numId w:val="5"/>
      </w:numPr>
      <w:tabs>
        <w:tab w:val="left" w:pos="1941"/>
      </w:tabs>
      <w:spacing w:after="140" w:line="290" w:lineRule="auto"/>
    </w:pPr>
    <w:rPr>
      <w:rFonts w:ascii="Arial" w:hAnsi="Arial"/>
      <w:kern w:val="20"/>
      <w:sz w:val="20"/>
      <w:szCs w:val="24"/>
      <w:lang w:val="en-GB" w:eastAsia="en-US"/>
    </w:rPr>
  </w:style>
  <w:style w:type="paragraph" w:customStyle="1" w:styleId="CharChar1">
    <w:name w:val="Char Char1"/>
    <w:basedOn w:val="a"/>
    <w:rsid w:val="004815F3"/>
    <w:pPr>
      <w:spacing w:line="240" w:lineRule="auto"/>
    </w:pPr>
    <w:rPr>
      <w:rFonts w:cs="Arial Unicode MS"/>
      <w:szCs w:val="20"/>
      <w:lang w:bidi="bo-CN"/>
    </w:rPr>
  </w:style>
  <w:style w:type="paragraph" w:customStyle="1" w:styleId="CharCharCharChar1">
    <w:name w:val="Char Char Char Char1"/>
    <w:basedOn w:val="a"/>
    <w:rsid w:val="004815F3"/>
    <w:pPr>
      <w:spacing w:line="240" w:lineRule="auto"/>
    </w:pPr>
    <w:rPr>
      <w:szCs w:val="20"/>
    </w:rPr>
  </w:style>
  <w:style w:type="paragraph" w:styleId="af5">
    <w:name w:val="Body Text Indent"/>
    <w:basedOn w:val="a"/>
    <w:link w:val="Char8"/>
    <w:rsid w:val="004815F3"/>
    <w:pPr>
      <w:tabs>
        <w:tab w:val="left" w:pos="1080"/>
      </w:tabs>
      <w:spacing w:line="240" w:lineRule="auto"/>
    </w:pPr>
    <w:rPr>
      <w:rFonts w:ascii="宋体"/>
      <w:color w:val="FF0000"/>
    </w:rPr>
  </w:style>
  <w:style w:type="character" w:customStyle="1" w:styleId="Char8">
    <w:name w:val="正文文本缩进 Char"/>
    <w:basedOn w:val="a0"/>
    <w:link w:val="af5"/>
    <w:rsid w:val="004815F3"/>
    <w:rPr>
      <w:rFonts w:ascii="宋体" w:eastAsia="宋体" w:hAnsi="Times New Roman" w:cs="Times New Roman"/>
      <w:color w:val="FF0000"/>
      <w:szCs w:val="21"/>
    </w:rPr>
  </w:style>
  <w:style w:type="paragraph" w:styleId="90">
    <w:name w:val="toc 9"/>
    <w:basedOn w:val="a"/>
    <w:next w:val="a"/>
    <w:rsid w:val="004815F3"/>
    <w:pPr>
      <w:ind w:left="1680"/>
      <w:jc w:val="left"/>
    </w:pPr>
  </w:style>
  <w:style w:type="paragraph" w:styleId="21">
    <w:name w:val="Body Text Indent 2"/>
    <w:basedOn w:val="a"/>
    <w:link w:val="2Char0"/>
    <w:rsid w:val="004815F3"/>
    <w:pPr>
      <w:ind w:firstLine="420"/>
    </w:pPr>
    <w:rPr>
      <w:rFonts w:ascii="宋体"/>
    </w:rPr>
  </w:style>
  <w:style w:type="character" w:customStyle="1" w:styleId="2Char0">
    <w:name w:val="正文文本缩进 2 Char"/>
    <w:basedOn w:val="a0"/>
    <w:link w:val="21"/>
    <w:rsid w:val="004815F3"/>
    <w:rPr>
      <w:rFonts w:ascii="宋体" w:eastAsia="宋体" w:hAnsi="Times New Roman" w:cs="Times New Roman"/>
      <w:szCs w:val="21"/>
    </w:rPr>
  </w:style>
  <w:style w:type="paragraph" w:styleId="50">
    <w:name w:val="toc 5"/>
    <w:basedOn w:val="a"/>
    <w:next w:val="a"/>
    <w:rsid w:val="004815F3"/>
    <w:pPr>
      <w:ind w:left="840"/>
      <w:jc w:val="left"/>
    </w:pPr>
  </w:style>
  <w:style w:type="paragraph" w:styleId="80">
    <w:name w:val="toc 8"/>
    <w:basedOn w:val="a"/>
    <w:next w:val="a"/>
    <w:rsid w:val="004815F3"/>
    <w:pPr>
      <w:ind w:left="1470"/>
      <w:jc w:val="left"/>
    </w:pPr>
  </w:style>
  <w:style w:type="paragraph" w:styleId="22">
    <w:name w:val="Body Text 2"/>
    <w:basedOn w:val="a"/>
    <w:link w:val="2Char1"/>
    <w:rsid w:val="004815F3"/>
    <w:pPr>
      <w:spacing w:after="120" w:line="480" w:lineRule="auto"/>
    </w:pPr>
  </w:style>
  <w:style w:type="character" w:customStyle="1" w:styleId="2Char1">
    <w:name w:val="正文文本 2 Char"/>
    <w:basedOn w:val="a0"/>
    <w:link w:val="22"/>
    <w:rsid w:val="004815F3"/>
    <w:rPr>
      <w:rFonts w:ascii="Times New Roman" w:eastAsia="宋体" w:hAnsi="Times New Roman" w:cs="Times New Roman"/>
      <w:szCs w:val="21"/>
    </w:rPr>
  </w:style>
  <w:style w:type="paragraph" w:styleId="60">
    <w:name w:val="toc 6"/>
    <w:basedOn w:val="a"/>
    <w:next w:val="a"/>
    <w:rsid w:val="004815F3"/>
    <w:pPr>
      <w:ind w:left="1050"/>
      <w:jc w:val="left"/>
    </w:pPr>
  </w:style>
  <w:style w:type="paragraph" w:styleId="32">
    <w:name w:val="toc 3"/>
    <w:basedOn w:val="a"/>
    <w:next w:val="a"/>
    <w:rsid w:val="004815F3"/>
    <w:pPr>
      <w:ind w:left="420"/>
      <w:jc w:val="left"/>
    </w:pPr>
    <w:rPr>
      <w:i/>
      <w:iCs/>
      <w:szCs w:val="24"/>
    </w:rPr>
  </w:style>
  <w:style w:type="paragraph" w:styleId="af6">
    <w:name w:val="Plain Text"/>
    <w:basedOn w:val="a"/>
    <w:link w:val="Char9"/>
    <w:rsid w:val="004815F3"/>
    <w:pPr>
      <w:adjustRightInd w:val="0"/>
      <w:spacing w:line="360" w:lineRule="atLeast"/>
      <w:textAlignment w:val="baseline"/>
    </w:pPr>
    <w:rPr>
      <w:rFonts w:ascii="宋体" w:hAnsi="Courier New"/>
      <w:szCs w:val="20"/>
    </w:rPr>
  </w:style>
  <w:style w:type="character" w:customStyle="1" w:styleId="Char9">
    <w:name w:val="纯文本 Char"/>
    <w:basedOn w:val="a0"/>
    <w:link w:val="af6"/>
    <w:rsid w:val="004815F3"/>
    <w:rPr>
      <w:rFonts w:ascii="宋体" w:eastAsia="宋体" w:hAnsi="Courier New" w:cs="Times New Roman"/>
      <w:szCs w:val="20"/>
    </w:rPr>
  </w:style>
  <w:style w:type="paragraph" w:styleId="23">
    <w:name w:val="toc 2"/>
    <w:basedOn w:val="a"/>
    <w:next w:val="a"/>
    <w:rsid w:val="004815F3"/>
    <w:pPr>
      <w:ind w:left="210"/>
      <w:jc w:val="left"/>
    </w:pPr>
    <w:rPr>
      <w:smallCaps/>
      <w:szCs w:val="24"/>
    </w:rPr>
  </w:style>
  <w:style w:type="paragraph" w:styleId="40">
    <w:name w:val="toc 4"/>
    <w:basedOn w:val="a"/>
    <w:next w:val="a"/>
    <w:rsid w:val="004815F3"/>
    <w:pPr>
      <w:ind w:left="630"/>
      <w:jc w:val="left"/>
    </w:pPr>
  </w:style>
  <w:style w:type="paragraph" w:customStyle="1" w:styleId="CharCharChar">
    <w:name w:val="Char Char Char"/>
    <w:basedOn w:val="a"/>
    <w:rsid w:val="004815F3"/>
    <w:pPr>
      <w:spacing w:line="240" w:lineRule="auto"/>
    </w:pPr>
    <w:rPr>
      <w:szCs w:val="24"/>
    </w:rPr>
  </w:style>
  <w:style w:type="paragraph" w:customStyle="1" w:styleId="CharChar">
    <w:name w:val="Char Char"/>
    <w:basedOn w:val="a"/>
    <w:rsid w:val="004815F3"/>
    <w:pPr>
      <w:spacing w:line="240" w:lineRule="auto"/>
    </w:pPr>
    <w:rPr>
      <w:szCs w:val="20"/>
    </w:rPr>
  </w:style>
  <w:style w:type="paragraph" w:customStyle="1" w:styleId="3">
    <w:name w:val="列表3"/>
    <w:basedOn w:val="a"/>
    <w:rsid w:val="004815F3"/>
    <w:pPr>
      <w:numPr>
        <w:numId w:val="6"/>
      </w:numPr>
      <w:tabs>
        <w:tab w:val="left" w:pos="644"/>
      </w:tabs>
    </w:pPr>
    <w:rPr>
      <w:rFonts w:ascii="宋体"/>
    </w:rPr>
  </w:style>
  <w:style w:type="paragraph" w:customStyle="1" w:styleId="af7">
    <w:name w:val="正文所"/>
    <w:basedOn w:val="a"/>
    <w:rsid w:val="004815F3"/>
    <w:pPr>
      <w:ind w:firstLineChars="200" w:firstLine="420"/>
    </w:pPr>
    <w:rPr>
      <w:rFonts w:ascii="宋体"/>
      <w:szCs w:val="20"/>
    </w:rPr>
  </w:style>
  <w:style w:type="paragraph" w:customStyle="1" w:styleId="Chara">
    <w:name w:val="Char"/>
    <w:basedOn w:val="a"/>
    <w:rsid w:val="004815F3"/>
    <w:pPr>
      <w:spacing w:line="240" w:lineRule="auto"/>
    </w:pPr>
    <w:rPr>
      <w:szCs w:val="24"/>
    </w:rPr>
  </w:style>
  <w:style w:type="paragraph" w:customStyle="1" w:styleId="CharCharCharCharCharCharChar0">
    <w:name w:val="Char Char Char Char Char Char Char"/>
    <w:basedOn w:val="a"/>
    <w:rsid w:val="004815F3"/>
    <w:pPr>
      <w:widowControl/>
      <w:spacing w:after="160" w:line="240" w:lineRule="exact"/>
      <w:jc w:val="left"/>
    </w:pPr>
    <w:rPr>
      <w:rFonts w:ascii="Verdana" w:hAnsi="Verdana"/>
      <w:kern w:val="0"/>
      <w:sz w:val="20"/>
      <w:szCs w:val="20"/>
      <w:lang w:eastAsia="en-US"/>
    </w:rPr>
  </w:style>
  <w:style w:type="paragraph" w:customStyle="1" w:styleId="Charb">
    <w:name w:val="Char"/>
    <w:basedOn w:val="a"/>
    <w:rsid w:val="004815F3"/>
    <w:pPr>
      <w:spacing w:line="240" w:lineRule="auto"/>
    </w:pPr>
    <w:rPr>
      <w:szCs w:val="24"/>
    </w:rPr>
  </w:style>
  <w:style w:type="paragraph" w:customStyle="1" w:styleId="12">
    <w:name w:val="批注框文本1"/>
    <w:basedOn w:val="a"/>
    <w:rsid w:val="004815F3"/>
    <w:rPr>
      <w:sz w:val="18"/>
      <w:szCs w:val="18"/>
    </w:rPr>
  </w:style>
  <w:style w:type="paragraph" w:customStyle="1" w:styleId="ParaChar">
    <w:name w:val="默认段落字体 Para Char"/>
    <w:basedOn w:val="a"/>
    <w:rsid w:val="004815F3"/>
    <w:pPr>
      <w:tabs>
        <w:tab w:val="left" w:pos="360"/>
      </w:tabs>
      <w:spacing w:line="240" w:lineRule="auto"/>
    </w:pPr>
    <w:rPr>
      <w:sz w:val="24"/>
      <w:szCs w:val="24"/>
    </w:rPr>
  </w:style>
  <w:style w:type="paragraph" w:customStyle="1" w:styleId="CharCharCharChar">
    <w:name w:val="Char Char Char Char"/>
    <w:basedOn w:val="a"/>
    <w:rsid w:val="004815F3"/>
    <w:pPr>
      <w:tabs>
        <w:tab w:val="left" w:pos="360"/>
      </w:tabs>
      <w:spacing w:line="240" w:lineRule="auto"/>
    </w:pPr>
    <w:rPr>
      <w:sz w:val="24"/>
      <w:szCs w:val="24"/>
    </w:rPr>
  </w:style>
  <w:style w:type="paragraph" w:customStyle="1" w:styleId="Char20">
    <w:name w:val="Char2"/>
    <w:basedOn w:val="a"/>
    <w:rsid w:val="004815F3"/>
    <w:pPr>
      <w:spacing w:line="240" w:lineRule="auto"/>
    </w:pPr>
    <w:rPr>
      <w:szCs w:val="24"/>
    </w:rPr>
  </w:style>
  <w:style w:type="paragraph" w:styleId="af8">
    <w:name w:val="List Paragraph"/>
    <w:basedOn w:val="a"/>
    <w:uiPriority w:val="34"/>
    <w:qFormat/>
    <w:rsid w:val="004815F3"/>
    <w:pPr>
      <w:spacing w:line="240" w:lineRule="auto"/>
      <w:ind w:firstLineChars="200" w:firstLine="420"/>
    </w:pPr>
    <w:rPr>
      <w:szCs w:val="24"/>
    </w:rPr>
  </w:style>
  <w:style w:type="numbering" w:customStyle="1" w:styleId="13">
    <w:name w:val="无列表1"/>
    <w:next w:val="a2"/>
    <w:uiPriority w:val="99"/>
    <w:semiHidden/>
    <w:unhideWhenUsed/>
    <w:rsid w:val="009E1298"/>
  </w:style>
  <w:style w:type="paragraph" w:customStyle="1" w:styleId="af9">
    <w:rsid w:val="009E1298"/>
    <w:pPr>
      <w:widowControl w:val="0"/>
      <w:spacing w:line="360" w:lineRule="auto"/>
      <w:jc w:val="both"/>
    </w:pPr>
    <w:rPr>
      <w:rFonts w:ascii="Times New Roman" w:eastAsia="宋体" w:hAnsi="Times New Roman" w:cs="Times New Roman"/>
      <w:szCs w:val="21"/>
    </w:rPr>
  </w:style>
  <w:style w:type="paragraph" w:customStyle="1" w:styleId="Char1CharCharCharCharCharCharCharCharCharCharCharChar1CharCharCharCharCharCharCharCharChar0">
    <w:name w:val="Char1 Char Char Char Char Char Char Char Char Char Char Char Char1 Char Char Char Char Char Char Char Char Char"/>
    <w:basedOn w:val="a"/>
    <w:rsid w:val="009E1298"/>
    <w:pPr>
      <w:spacing w:line="240" w:lineRule="auto"/>
    </w:pPr>
    <w:rPr>
      <w:rFonts w:ascii="Calibri" w:hAnsi="Calibri"/>
      <w:szCs w:val="20"/>
    </w:rPr>
  </w:style>
  <w:style w:type="paragraph" w:customStyle="1" w:styleId="CharChar10">
    <w:name w:val="Char Char1"/>
    <w:basedOn w:val="a"/>
    <w:rsid w:val="009E1298"/>
    <w:pPr>
      <w:spacing w:line="240" w:lineRule="auto"/>
    </w:pPr>
    <w:rPr>
      <w:rFonts w:cs="Arial Unicode MS"/>
      <w:szCs w:val="20"/>
      <w:lang w:bidi="bo-CN"/>
    </w:rPr>
  </w:style>
  <w:style w:type="paragraph" w:customStyle="1" w:styleId="CharCharCharChar10">
    <w:name w:val="Char Char Char Char1"/>
    <w:basedOn w:val="a"/>
    <w:rsid w:val="009E1298"/>
    <w:pPr>
      <w:spacing w:line="240" w:lineRule="auto"/>
    </w:pPr>
    <w:rPr>
      <w:szCs w:val="20"/>
    </w:rPr>
  </w:style>
  <w:style w:type="paragraph" w:customStyle="1" w:styleId="CharCharChar0">
    <w:name w:val="Char Char Char"/>
    <w:basedOn w:val="a"/>
    <w:rsid w:val="009E1298"/>
    <w:pPr>
      <w:spacing w:line="240" w:lineRule="auto"/>
    </w:pPr>
    <w:rPr>
      <w:szCs w:val="24"/>
    </w:rPr>
  </w:style>
  <w:style w:type="paragraph" w:customStyle="1" w:styleId="CharChar0">
    <w:name w:val="Char Char"/>
    <w:basedOn w:val="a"/>
    <w:rsid w:val="009E1298"/>
    <w:pPr>
      <w:spacing w:line="240" w:lineRule="auto"/>
    </w:pPr>
    <w:rPr>
      <w:szCs w:val="20"/>
    </w:rPr>
  </w:style>
  <w:style w:type="paragraph" w:customStyle="1" w:styleId="CharCharCharCharCharCharChar1">
    <w:name w:val="Char Char Char Char Char Char Char"/>
    <w:basedOn w:val="a"/>
    <w:rsid w:val="009E1298"/>
    <w:pPr>
      <w:widowControl/>
      <w:spacing w:after="160" w:line="240" w:lineRule="exact"/>
      <w:jc w:val="left"/>
    </w:pPr>
    <w:rPr>
      <w:rFonts w:ascii="Verdana" w:hAnsi="Verdana"/>
      <w:kern w:val="0"/>
      <w:sz w:val="20"/>
      <w:szCs w:val="20"/>
      <w:lang w:eastAsia="en-US"/>
    </w:rPr>
  </w:style>
  <w:style w:type="paragraph" w:customStyle="1" w:styleId="Charc">
    <w:name w:val="Char"/>
    <w:basedOn w:val="a"/>
    <w:rsid w:val="009E1298"/>
    <w:pPr>
      <w:spacing w:line="240" w:lineRule="auto"/>
    </w:pPr>
    <w:rPr>
      <w:szCs w:val="24"/>
    </w:rPr>
  </w:style>
  <w:style w:type="paragraph" w:customStyle="1" w:styleId="24">
    <w:name w:val="批注框文本2"/>
    <w:basedOn w:val="a"/>
    <w:rsid w:val="009E1298"/>
    <w:rPr>
      <w:sz w:val="18"/>
      <w:szCs w:val="18"/>
    </w:rPr>
  </w:style>
  <w:style w:type="paragraph" w:customStyle="1" w:styleId="Char21">
    <w:name w:val="Char2"/>
    <w:basedOn w:val="a"/>
    <w:rsid w:val="009E1298"/>
    <w:pPr>
      <w:spacing w:line="240" w:lineRule="auto"/>
    </w:pPr>
    <w:rPr>
      <w:szCs w:val="24"/>
    </w:rPr>
  </w:style>
  <w:style w:type="table" w:styleId="afa">
    <w:name w:val="Table Grid"/>
    <w:basedOn w:val="a1"/>
    <w:rsid w:val="009E1298"/>
    <w:pPr>
      <w:widowControl w:val="0"/>
      <w:spacing w:line="36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已访问的超链接1"/>
    <w:rsid w:val="00717DF5"/>
    <w:rPr>
      <w:color w:val="800080"/>
      <w:u w:val="single"/>
    </w:rPr>
  </w:style>
  <w:style w:type="numbering" w:customStyle="1" w:styleId="25">
    <w:name w:val="无列表2"/>
    <w:next w:val="a2"/>
    <w:uiPriority w:val="99"/>
    <w:semiHidden/>
    <w:unhideWhenUsed/>
    <w:rsid w:val="00DB1B81"/>
  </w:style>
  <w:style w:type="table" w:customStyle="1" w:styleId="15">
    <w:name w:val="网格型1"/>
    <w:basedOn w:val="a1"/>
    <w:next w:val="afa"/>
    <w:rsid w:val="00DB1B81"/>
    <w:pPr>
      <w:widowControl w:val="0"/>
      <w:spacing w:line="36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721"/>
    <w:pPr>
      <w:widowControl w:val="0"/>
      <w:spacing w:line="360" w:lineRule="auto"/>
      <w:jc w:val="both"/>
    </w:pPr>
    <w:rPr>
      <w:rFonts w:ascii="Times New Roman" w:eastAsia="宋体" w:hAnsi="Times New Roman" w:cs="Times New Roman"/>
      <w:szCs w:val="21"/>
    </w:rPr>
  </w:style>
  <w:style w:type="paragraph" w:styleId="10">
    <w:name w:val="heading 1"/>
    <w:basedOn w:val="a"/>
    <w:next w:val="a"/>
    <w:link w:val="1Char"/>
    <w:qFormat/>
    <w:rsid w:val="00653721"/>
    <w:pPr>
      <w:keepNext/>
      <w:keepLines/>
      <w:spacing w:before="240" w:after="240" w:line="578" w:lineRule="auto"/>
      <w:jc w:val="center"/>
      <w:outlineLvl w:val="0"/>
    </w:pPr>
    <w:rPr>
      <w:rFonts w:ascii="Arial" w:hAnsi="宋体" w:cs="Arial"/>
      <w:b/>
      <w:bCs/>
      <w:kern w:val="44"/>
      <w:sz w:val="30"/>
      <w:szCs w:val="30"/>
    </w:rPr>
  </w:style>
  <w:style w:type="paragraph" w:styleId="2">
    <w:name w:val="heading 2"/>
    <w:basedOn w:val="a"/>
    <w:next w:val="a"/>
    <w:link w:val="2Char"/>
    <w:qFormat/>
    <w:rsid w:val="004815F3"/>
    <w:pPr>
      <w:keepNext/>
      <w:keepLines/>
      <w:spacing w:before="160" w:after="160"/>
      <w:ind w:firstLine="420"/>
      <w:outlineLvl w:val="1"/>
    </w:pPr>
    <w:rPr>
      <w:rFonts w:ascii="宋体" w:hAnsi="宋体"/>
      <w:b/>
      <w:bCs/>
      <w:kern w:val="0"/>
      <w:sz w:val="24"/>
      <w:szCs w:val="24"/>
    </w:rPr>
  </w:style>
  <w:style w:type="paragraph" w:styleId="30">
    <w:name w:val="heading 3"/>
    <w:basedOn w:val="a"/>
    <w:next w:val="a"/>
    <w:link w:val="3Char"/>
    <w:qFormat/>
    <w:rsid w:val="004815F3"/>
    <w:pPr>
      <w:keepNext/>
      <w:keepLines/>
      <w:spacing w:before="120" w:after="120"/>
      <w:outlineLvl w:val="2"/>
    </w:pPr>
  </w:style>
  <w:style w:type="paragraph" w:styleId="4">
    <w:name w:val="heading 4"/>
    <w:basedOn w:val="a"/>
    <w:next w:val="a"/>
    <w:link w:val="4Char"/>
    <w:qFormat/>
    <w:rsid w:val="004815F3"/>
    <w:pPr>
      <w:keepNext/>
      <w:keepLines/>
      <w:numPr>
        <w:ilvl w:val="3"/>
        <w:numId w:val="2"/>
      </w:numPr>
      <w:tabs>
        <w:tab w:val="left" w:pos="720"/>
      </w:tabs>
      <w:spacing w:before="120" w:after="120"/>
      <w:outlineLvl w:val="3"/>
    </w:pPr>
    <w:rPr>
      <w:rFonts w:ascii="Arial" w:hAnsi="Arial"/>
    </w:rPr>
  </w:style>
  <w:style w:type="paragraph" w:styleId="5">
    <w:name w:val="heading 5"/>
    <w:basedOn w:val="a"/>
    <w:next w:val="a"/>
    <w:link w:val="5Char"/>
    <w:qFormat/>
    <w:rsid w:val="004815F3"/>
    <w:pPr>
      <w:keepNext/>
      <w:keepLines/>
      <w:numPr>
        <w:ilvl w:val="4"/>
        <w:numId w:val="3"/>
      </w:numPr>
      <w:adjustRightInd w:val="0"/>
      <w:snapToGrid w:val="0"/>
      <w:ind w:left="992" w:hanging="567"/>
      <w:outlineLvl w:val="4"/>
    </w:pPr>
  </w:style>
  <w:style w:type="paragraph" w:styleId="6">
    <w:name w:val="heading 6"/>
    <w:basedOn w:val="a"/>
    <w:next w:val="a"/>
    <w:link w:val="6Char"/>
    <w:qFormat/>
    <w:rsid w:val="004815F3"/>
    <w:pPr>
      <w:keepNext/>
      <w:keepLines/>
      <w:numPr>
        <w:ilvl w:val="5"/>
        <w:numId w:val="3"/>
      </w:numPr>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4815F3"/>
    <w:pPr>
      <w:keepNext/>
      <w:keepLines/>
      <w:numPr>
        <w:ilvl w:val="6"/>
        <w:numId w:val="3"/>
      </w:numPr>
      <w:spacing w:before="240" w:after="64" w:line="320" w:lineRule="auto"/>
      <w:outlineLvl w:val="6"/>
    </w:pPr>
    <w:rPr>
      <w:b/>
      <w:bCs/>
      <w:sz w:val="24"/>
      <w:szCs w:val="24"/>
    </w:rPr>
  </w:style>
  <w:style w:type="paragraph" w:styleId="8">
    <w:name w:val="heading 8"/>
    <w:basedOn w:val="a"/>
    <w:next w:val="a"/>
    <w:link w:val="8Char"/>
    <w:qFormat/>
    <w:rsid w:val="004815F3"/>
    <w:pPr>
      <w:keepNext/>
      <w:keepLines/>
      <w:numPr>
        <w:ilvl w:val="7"/>
        <w:numId w:val="3"/>
      </w:numPr>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4815F3"/>
    <w:pPr>
      <w:keepNext/>
      <w:keepLines/>
      <w:numPr>
        <w:ilvl w:val="8"/>
        <w:numId w:val="3"/>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rsid w:val="00653721"/>
    <w:rPr>
      <w:rFonts w:ascii="Arial" w:eastAsia="宋体" w:hAnsi="宋体" w:cs="Arial"/>
      <w:b/>
      <w:bCs/>
      <w:kern w:val="44"/>
      <w:sz w:val="30"/>
      <w:szCs w:val="30"/>
    </w:rPr>
  </w:style>
  <w:style w:type="character" w:customStyle="1" w:styleId="2Char">
    <w:name w:val="标题 2 Char"/>
    <w:basedOn w:val="a0"/>
    <w:link w:val="2"/>
    <w:rsid w:val="004815F3"/>
    <w:rPr>
      <w:rFonts w:ascii="宋体" w:eastAsia="宋体" w:hAnsi="宋体" w:cs="Times New Roman"/>
      <w:b/>
      <w:bCs/>
      <w:kern w:val="0"/>
      <w:sz w:val="24"/>
      <w:szCs w:val="24"/>
    </w:rPr>
  </w:style>
  <w:style w:type="character" w:customStyle="1" w:styleId="3Char">
    <w:name w:val="标题 3 Char"/>
    <w:basedOn w:val="a0"/>
    <w:link w:val="30"/>
    <w:rsid w:val="004815F3"/>
    <w:rPr>
      <w:rFonts w:ascii="Times New Roman" w:eastAsia="宋体" w:hAnsi="Times New Roman" w:cs="Times New Roman"/>
      <w:szCs w:val="21"/>
    </w:rPr>
  </w:style>
  <w:style w:type="character" w:customStyle="1" w:styleId="4Char">
    <w:name w:val="标题 4 Char"/>
    <w:basedOn w:val="a0"/>
    <w:link w:val="4"/>
    <w:rsid w:val="004815F3"/>
    <w:rPr>
      <w:rFonts w:ascii="Arial" w:eastAsia="宋体" w:hAnsi="Arial" w:cs="Times New Roman"/>
      <w:szCs w:val="21"/>
    </w:rPr>
  </w:style>
  <w:style w:type="character" w:customStyle="1" w:styleId="5Char">
    <w:name w:val="标题 5 Char"/>
    <w:basedOn w:val="a0"/>
    <w:link w:val="5"/>
    <w:rsid w:val="004815F3"/>
    <w:rPr>
      <w:rFonts w:ascii="Times New Roman" w:eastAsia="宋体" w:hAnsi="Times New Roman" w:cs="Times New Roman"/>
      <w:szCs w:val="21"/>
    </w:rPr>
  </w:style>
  <w:style w:type="character" w:customStyle="1" w:styleId="6Char">
    <w:name w:val="标题 6 Char"/>
    <w:basedOn w:val="a0"/>
    <w:link w:val="6"/>
    <w:rsid w:val="004815F3"/>
    <w:rPr>
      <w:rFonts w:ascii="Arial" w:eastAsia="黑体" w:hAnsi="Arial" w:cs="Times New Roman"/>
      <w:b/>
      <w:bCs/>
      <w:sz w:val="24"/>
      <w:szCs w:val="24"/>
    </w:rPr>
  </w:style>
  <w:style w:type="character" w:customStyle="1" w:styleId="7Char">
    <w:name w:val="标题 7 Char"/>
    <w:basedOn w:val="a0"/>
    <w:link w:val="7"/>
    <w:rsid w:val="004815F3"/>
    <w:rPr>
      <w:rFonts w:ascii="Times New Roman" w:eastAsia="宋体" w:hAnsi="Times New Roman" w:cs="Times New Roman"/>
      <w:b/>
      <w:bCs/>
      <w:sz w:val="24"/>
      <w:szCs w:val="24"/>
    </w:rPr>
  </w:style>
  <w:style w:type="character" w:customStyle="1" w:styleId="8Char">
    <w:name w:val="标题 8 Char"/>
    <w:basedOn w:val="a0"/>
    <w:link w:val="8"/>
    <w:rsid w:val="004815F3"/>
    <w:rPr>
      <w:rFonts w:ascii="Arial" w:eastAsia="黑体" w:hAnsi="Arial" w:cs="Times New Roman"/>
      <w:sz w:val="24"/>
      <w:szCs w:val="24"/>
    </w:rPr>
  </w:style>
  <w:style w:type="character" w:customStyle="1" w:styleId="9Char">
    <w:name w:val="标题 9 Char"/>
    <w:basedOn w:val="a0"/>
    <w:link w:val="9"/>
    <w:rsid w:val="004815F3"/>
    <w:rPr>
      <w:rFonts w:ascii="Arial" w:eastAsia="黑体" w:hAnsi="Arial" w:cs="Times New Roman"/>
      <w:szCs w:val="21"/>
    </w:rPr>
  </w:style>
  <w:style w:type="paragraph" w:styleId="a3">
    <w:name w:val="header"/>
    <w:basedOn w:val="a"/>
    <w:link w:val="Char"/>
    <w:unhideWhenUsed/>
    <w:rsid w:val="00653721"/>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rsid w:val="00653721"/>
    <w:rPr>
      <w:sz w:val="18"/>
      <w:szCs w:val="18"/>
    </w:rPr>
  </w:style>
  <w:style w:type="paragraph" w:styleId="a4">
    <w:name w:val="footer"/>
    <w:basedOn w:val="a"/>
    <w:link w:val="Char0"/>
    <w:unhideWhenUsed/>
    <w:rsid w:val="00653721"/>
    <w:pPr>
      <w:tabs>
        <w:tab w:val="center" w:pos="4153"/>
        <w:tab w:val="right" w:pos="8306"/>
      </w:tabs>
      <w:snapToGrid w:val="0"/>
      <w:jc w:val="left"/>
    </w:pPr>
    <w:rPr>
      <w:sz w:val="18"/>
      <w:szCs w:val="18"/>
    </w:rPr>
  </w:style>
  <w:style w:type="character" w:customStyle="1" w:styleId="Char0">
    <w:name w:val="页脚 Char"/>
    <w:basedOn w:val="a0"/>
    <w:link w:val="a4"/>
    <w:rsid w:val="00653721"/>
    <w:rPr>
      <w:sz w:val="18"/>
      <w:szCs w:val="18"/>
    </w:rPr>
  </w:style>
  <w:style w:type="character" w:styleId="a5">
    <w:name w:val="Hyperlink"/>
    <w:uiPriority w:val="99"/>
    <w:rsid w:val="00653721"/>
    <w:rPr>
      <w:color w:val="0000FF"/>
      <w:u w:val="single"/>
    </w:rPr>
  </w:style>
  <w:style w:type="paragraph" w:styleId="11">
    <w:name w:val="toc 1"/>
    <w:basedOn w:val="a"/>
    <w:next w:val="a"/>
    <w:uiPriority w:val="39"/>
    <w:rsid w:val="00653721"/>
    <w:pPr>
      <w:spacing w:before="120" w:after="120"/>
      <w:jc w:val="left"/>
    </w:pPr>
    <w:rPr>
      <w:b/>
      <w:bCs/>
      <w:caps/>
      <w:szCs w:val="24"/>
    </w:rPr>
  </w:style>
  <w:style w:type="paragraph" w:styleId="a6">
    <w:name w:val="Balloon Text"/>
    <w:basedOn w:val="a"/>
    <w:link w:val="Char1"/>
    <w:unhideWhenUsed/>
    <w:rsid w:val="00653721"/>
    <w:pPr>
      <w:spacing w:line="240" w:lineRule="auto"/>
    </w:pPr>
    <w:rPr>
      <w:sz w:val="18"/>
      <w:szCs w:val="18"/>
    </w:rPr>
  </w:style>
  <w:style w:type="character" w:customStyle="1" w:styleId="Char1">
    <w:name w:val="批注框文本 Char"/>
    <w:basedOn w:val="a0"/>
    <w:link w:val="a6"/>
    <w:rsid w:val="00653721"/>
    <w:rPr>
      <w:rFonts w:ascii="Times New Roman" w:eastAsia="宋体" w:hAnsi="Times New Roman" w:cs="Times New Roman"/>
      <w:sz w:val="18"/>
      <w:szCs w:val="18"/>
    </w:rPr>
  </w:style>
  <w:style w:type="paragraph" w:styleId="a7">
    <w:name w:val="Normal (Web)"/>
    <w:basedOn w:val="a"/>
    <w:rsid w:val="00653721"/>
    <w:pPr>
      <w:widowControl/>
      <w:spacing w:before="100" w:after="100" w:line="300" w:lineRule="atLeast"/>
      <w:jc w:val="left"/>
    </w:pPr>
    <w:rPr>
      <w:rFonts w:ascii="宋体" w:hAnsi="宋体"/>
      <w:kern w:val="0"/>
      <w:sz w:val="24"/>
      <w:szCs w:val="24"/>
    </w:rPr>
  </w:style>
  <w:style w:type="paragraph" w:customStyle="1" w:styleId="CharCharCharCharCharCharChar">
    <w:name w:val="Char Char Char Char Char Char Char"/>
    <w:basedOn w:val="a"/>
    <w:rsid w:val="00653721"/>
    <w:pPr>
      <w:widowControl/>
      <w:spacing w:after="160" w:line="240" w:lineRule="exact"/>
      <w:jc w:val="left"/>
    </w:pPr>
    <w:rPr>
      <w:rFonts w:ascii="Verdana" w:hAnsi="Verdana"/>
      <w:kern w:val="0"/>
      <w:sz w:val="20"/>
      <w:szCs w:val="20"/>
      <w:lang w:eastAsia="en-US"/>
    </w:rPr>
  </w:style>
  <w:style w:type="paragraph" w:styleId="31">
    <w:name w:val="Body Text Indent 3"/>
    <w:basedOn w:val="a"/>
    <w:link w:val="3Char0"/>
    <w:rsid w:val="00DC3093"/>
    <w:pPr>
      <w:ind w:left="410"/>
    </w:pPr>
    <w:rPr>
      <w:rFonts w:ascii="宋体"/>
    </w:rPr>
  </w:style>
  <w:style w:type="character" w:customStyle="1" w:styleId="3Char0">
    <w:name w:val="正文文本缩进 3 Char"/>
    <w:basedOn w:val="a0"/>
    <w:link w:val="31"/>
    <w:rsid w:val="00DC3093"/>
    <w:rPr>
      <w:rFonts w:ascii="宋体" w:eastAsia="宋体" w:hAnsi="Times New Roman" w:cs="Times New Roman"/>
      <w:szCs w:val="21"/>
    </w:rPr>
  </w:style>
  <w:style w:type="paragraph" w:customStyle="1" w:styleId="20">
    <w:name w:val="列表2"/>
    <w:basedOn w:val="a"/>
    <w:next w:val="a8"/>
    <w:rsid w:val="005220E8"/>
  </w:style>
  <w:style w:type="paragraph" w:styleId="a8">
    <w:name w:val="Title"/>
    <w:basedOn w:val="a"/>
    <w:next w:val="a"/>
    <w:link w:val="Char2"/>
    <w:qFormat/>
    <w:rsid w:val="005220E8"/>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rsid w:val="005220E8"/>
    <w:rPr>
      <w:rFonts w:asciiTheme="majorHAnsi" w:eastAsia="宋体" w:hAnsiTheme="majorHAnsi" w:cstheme="majorBidi"/>
      <w:b/>
      <w:bCs/>
      <w:sz w:val="32"/>
      <w:szCs w:val="32"/>
    </w:rPr>
  </w:style>
  <w:style w:type="paragraph" w:styleId="a9">
    <w:name w:val="Revision"/>
    <w:hidden/>
    <w:uiPriority w:val="99"/>
    <w:rsid w:val="00E9390D"/>
    <w:rPr>
      <w:rFonts w:ascii="Times New Roman" w:eastAsia="宋体" w:hAnsi="Times New Roman" w:cs="Times New Roman"/>
      <w:szCs w:val="21"/>
    </w:rPr>
  </w:style>
  <w:style w:type="paragraph" w:styleId="aa">
    <w:name w:val="Normal Indent"/>
    <w:aliases w:val="特点,表正文,正文非缩进,段1,正文缩进1,ALT+Z"/>
    <w:basedOn w:val="a"/>
    <w:rsid w:val="005B4D54"/>
    <w:pPr>
      <w:ind w:firstLine="420"/>
    </w:pPr>
  </w:style>
  <w:style w:type="character" w:customStyle="1" w:styleId="unnamed11">
    <w:name w:val="unnamed11"/>
    <w:rsid w:val="004815F3"/>
    <w:rPr>
      <w:rFonts w:ascii="宋体" w:eastAsia="宋体" w:hAnsi="宋体" w:hint="eastAsia"/>
      <w:sz w:val="18"/>
      <w:szCs w:val="18"/>
    </w:rPr>
  </w:style>
  <w:style w:type="character" w:styleId="ab">
    <w:name w:val="FollowedHyperlink"/>
    <w:rsid w:val="004815F3"/>
    <w:rPr>
      <w:color w:val="800080"/>
      <w:u w:val="single"/>
    </w:rPr>
  </w:style>
  <w:style w:type="character" w:styleId="ac">
    <w:name w:val="Strong"/>
    <w:qFormat/>
    <w:rsid w:val="004815F3"/>
    <w:rPr>
      <w:b/>
      <w:bCs/>
    </w:rPr>
  </w:style>
  <w:style w:type="character" w:styleId="ad">
    <w:name w:val="page number"/>
    <w:basedOn w:val="a0"/>
    <w:rsid w:val="004815F3"/>
  </w:style>
  <w:style w:type="character" w:styleId="ae">
    <w:name w:val="annotation reference"/>
    <w:rsid w:val="004815F3"/>
    <w:rPr>
      <w:sz w:val="21"/>
      <w:szCs w:val="21"/>
    </w:rPr>
  </w:style>
  <w:style w:type="character" w:customStyle="1" w:styleId="read">
    <w:name w:val="read"/>
    <w:basedOn w:val="a0"/>
    <w:rsid w:val="004815F3"/>
  </w:style>
  <w:style w:type="paragraph" w:customStyle="1" w:styleId="af">
    <w:name w:val="项目"/>
    <w:basedOn w:val="4"/>
    <w:rsid w:val="004815F3"/>
    <w:pPr>
      <w:numPr>
        <w:numId w:val="0"/>
      </w:numPr>
      <w:tabs>
        <w:tab w:val="left" w:pos="720"/>
      </w:tabs>
      <w:snapToGrid w:val="0"/>
    </w:pPr>
    <w:rPr>
      <w:rFonts w:ascii="Times New Roman" w:eastAsia="楷体_GB2312" w:hAnsi="Times New Roman"/>
      <w:sz w:val="24"/>
      <w:szCs w:val="20"/>
    </w:rPr>
  </w:style>
  <w:style w:type="paragraph" w:customStyle="1" w:styleId="Default">
    <w:name w:val="Default"/>
    <w:rsid w:val="004815F3"/>
    <w:pPr>
      <w:widowControl w:val="0"/>
      <w:autoSpaceDE w:val="0"/>
      <w:autoSpaceDN w:val="0"/>
      <w:adjustRightInd w:val="0"/>
    </w:pPr>
    <w:rPr>
      <w:rFonts w:ascii="宋体" w:eastAsia="宋体" w:hAnsi="Times New Roman" w:cs="Times New Roman"/>
      <w:kern w:val="0"/>
      <w:sz w:val="20"/>
      <w:szCs w:val="20"/>
    </w:rPr>
  </w:style>
  <w:style w:type="paragraph" w:styleId="af0">
    <w:name w:val="annotation text"/>
    <w:basedOn w:val="a"/>
    <w:link w:val="Char3"/>
    <w:unhideWhenUsed/>
    <w:rsid w:val="004815F3"/>
    <w:pPr>
      <w:jc w:val="left"/>
    </w:pPr>
  </w:style>
  <w:style w:type="character" w:customStyle="1" w:styleId="Char3">
    <w:name w:val="批注文字 Char"/>
    <w:basedOn w:val="a0"/>
    <w:link w:val="af0"/>
    <w:uiPriority w:val="99"/>
    <w:semiHidden/>
    <w:rsid w:val="004815F3"/>
    <w:rPr>
      <w:rFonts w:ascii="Times New Roman" w:eastAsia="宋体" w:hAnsi="Times New Roman" w:cs="Times New Roman"/>
      <w:szCs w:val="21"/>
    </w:rPr>
  </w:style>
  <w:style w:type="paragraph" w:styleId="af1">
    <w:name w:val="annotation subject"/>
    <w:basedOn w:val="af0"/>
    <w:next w:val="af0"/>
    <w:link w:val="Char4"/>
    <w:rsid w:val="004815F3"/>
    <w:rPr>
      <w:b/>
      <w:bCs/>
    </w:rPr>
  </w:style>
  <w:style w:type="character" w:customStyle="1" w:styleId="Char4">
    <w:name w:val="批注主题 Char"/>
    <w:basedOn w:val="Char3"/>
    <w:link w:val="af1"/>
    <w:rsid w:val="004815F3"/>
    <w:rPr>
      <w:rFonts w:ascii="Times New Roman" w:eastAsia="宋体" w:hAnsi="Times New Roman" w:cs="Times New Roman"/>
      <w:b/>
      <w:bCs/>
      <w:szCs w:val="21"/>
    </w:rPr>
  </w:style>
  <w:style w:type="paragraph" w:customStyle="1" w:styleId="unnamed1">
    <w:name w:val="unnamed1"/>
    <w:basedOn w:val="a"/>
    <w:rsid w:val="004815F3"/>
    <w:pPr>
      <w:widowControl/>
      <w:spacing w:before="60" w:after="60" w:line="240" w:lineRule="auto"/>
      <w:ind w:left="15" w:right="15"/>
      <w:jc w:val="left"/>
    </w:pPr>
    <w:rPr>
      <w:rFonts w:ascii="宋体" w:hAnsi="宋体" w:hint="eastAsia"/>
      <w:color w:val="000000"/>
      <w:kern w:val="0"/>
      <w:sz w:val="24"/>
      <w:szCs w:val="18"/>
    </w:rPr>
  </w:style>
  <w:style w:type="paragraph" w:styleId="70">
    <w:name w:val="toc 7"/>
    <w:basedOn w:val="a"/>
    <w:next w:val="a"/>
    <w:rsid w:val="004815F3"/>
    <w:pPr>
      <w:ind w:left="1260"/>
      <w:jc w:val="left"/>
    </w:pPr>
  </w:style>
  <w:style w:type="paragraph" w:styleId="af2">
    <w:name w:val="Body Text"/>
    <w:basedOn w:val="a"/>
    <w:link w:val="Char5"/>
    <w:unhideWhenUsed/>
    <w:rsid w:val="004815F3"/>
    <w:pPr>
      <w:spacing w:after="120"/>
    </w:pPr>
  </w:style>
  <w:style w:type="character" w:customStyle="1" w:styleId="Char5">
    <w:name w:val="正文文本 Char"/>
    <w:basedOn w:val="a0"/>
    <w:link w:val="af2"/>
    <w:uiPriority w:val="99"/>
    <w:semiHidden/>
    <w:rsid w:val="004815F3"/>
    <w:rPr>
      <w:rFonts w:ascii="Times New Roman" w:eastAsia="宋体" w:hAnsi="Times New Roman" w:cs="Times New Roman"/>
      <w:szCs w:val="21"/>
    </w:rPr>
  </w:style>
  <w:style w:type="paragraph" w:styleId="af3">
    <w:name w:val="Body Text First Indent"/>
    <w:basedOn w:val="af2"/>
    <w:link w:val="Char6"/>
    <w:rsid w:val="004815F3"/>
    <w:pPr>
      <w:spacing w:line="240" w:lineRule="auto"/>
      <w:ind w:firstLineChars="100" w:firstLine="420"/>
    </w:pPr>
    <w:rPr>
      <w:szCs w:val="24"/>
    </w:rPr>
  </w:style>
  <w:style w:type="character" w:customStyle="1" w:styleId="Char6">
    <w:name w:val="正文首行缩进 Char"/>
    <w:basedOn w:val="Char5"/>
    <w:link w:val="af3"/>
    <w:rsid w:val="004815F3"/>
    <w:rPr>
      <w:rFonts w:ascii="Times New Roman" w:eastAsia="宋体" w:hAnsi="Times New Roman" w:cs="Times New Roman"/>
      <w:szCs w:val="24"/>
    </w:rPr>
  </w:style>
  <w:style w:type="paragraph" w:customStyle="1" w:styleId="1">
    <w:name w:val="列表1"/>
    <w:basedOn w:val="a"/>
    <w:next w:val="a"/>
    <w:rsid w:val="004815F3"/>
    <w:pPr>
      <w:numPr>
        <w:numId w:val="4"/>
      </w:numPr>
      <w:tabs>
        <w:tab w:val="left" w:pos="644"/>
      </w:tabs>
    </w:pPr>
  </w:style>
  <w:style w:type="paragraph" w:styleId="af4">
    <w:name w:val="Document Map"/>
    <w:basedOn w:val="a"/>
    <w:link w:val="Char7"/>
    <w:rsid w:val="004815F3"/>
    <w:pPr>
      <w:shd w:val="clear" w:color="auto" w:fill="000080"/>
    </w:pPr>
  </w:style>
  <w:style w:type="character" w:customStyle="1" w:styleId="Char7">
    <w:name w:val="文档结构图 Char"/>
    <w:basedOn w:val="a0"/>
    <w:link w:val="af4"/>
    <w:rsid w:val="004815F3"/>
    <w:rPr>
      <w:rFonts w:ascii="Times New Roman" w:eastAsia="宋体" w:hAnsi="Times New Roman" w:cs="Times New Roman"/>
      <w:szCs w:val="21"/>
      <w:shd w:val="clear" w:color="auto" w:fill="000080"/>
    </w:rPr>
  </w:style>
  <w:style w:type="paragraph" w:customStyle="1" w:styleId="ParaCharCharCharCharCharCharChar">
    <w:name w:val="默认段落字体 Para Char Char Char Char Char Char Char"/>
    <w:basedOn w:val="a"/>
    <w:rsid w:val="004815F3"/>
    <w:pPr>
      <w:widowControl/>
      <w:spacing w:line="240" w:lineRule="auto"/>
      <w:jc w:val="left"/>
    </w:pPr>
    <w:rPr>
      <w:rFonts w:ascii="Tahoma" w:hAnsi="Tahoma"/>
      <w:color w:val="000000"/>
      <w:kern w:val="0"/>
      <w:sz w:val="24"/>
      <w:szCs w:val="20"/>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4815F3"/>
    <w:pPr>
      <w:spacing w:line="240" w:lineRule="auto"/>
    </w:pPr>
    <w:rPr>
      <w:rFonts w:ascii="Calibri" w:hAnsi="Calibri"/>
      <w:szCs w:val="20"/>
    </w:rPr>
  </w:style>
  <w:style w:type="paragraph" w:customStyle="1" w:styleId="UCAlpha2">
    <w:name w:val="UCAlpha 2"/>
    <w:basedOn w:val="a"/>
    <w:rsid w:val="004815F3"/>
    <w:pPr>
      <w:widowControl/>
      <w:numPr>
        <w:numId w:val="5"/>
      </w:numPr>
      <w:tabs>
        <w:tab w:val="left" w:pos="1941"/>
      </w:tabs>
      <w:spacing w:after="140" w:line="290" w:lineRule="auto"/>
    </w:pPr>
    <w:rPr>
      <w:rFonts w:ascii="Arial" w:hAnsi="Arial"/>
      <w:kern w:val="20"/>
      <w:sz w:val="20"/>
      <w:szCs w:val="24"/>
      <w:lang w:val="en-GB" w:eastAsia="en-US"/>
    </w:rPr>
  </w:style>
  <w:style w:type="paragraph" w:customStyle="1" w:styleId="CharChar1">
    <w:name w:val="Char Char1"/>
    <w:basedOn w:val="a"/>
    <w:rsid w:val="004815F3"/>
    <w:pPr>
      <w:spacing w:line="240" w:lineRule="auto"/>
    </w:pPr>
    <w:rPr>
      <w:rFonts w:cs="Arial Unicode MS"/>
      <w:szCs w:val="20"/>
      <w:lang w:bidi="bo-CN"/>
    </w:rPr>
  </w:style>
  <w:style w:type="paragraph" w:customStyle="1" w:styleId="CharCharCharChar1">
    <w:name w:val="Char Char Char Char1"/>
    <w:basedOn w:val="a"/>
    <w:rsid w:val="004815F3"/>
    <w:pPr>
      <w:spacing w:line="240" w:lineRule="auto"/>
    </w:pPr>
    <w:rPr>
      <w:szCs w:val="20"/>
    </w:rPr>
  </w:style>
  <w:style w:type="paragraph" w:styleId="af5">
    <w:name w:val="Body Text Indent"/>
    <w:basedOn w:val="a"/>
    <w:link w:val="Char8"/>
    <w:rsid w:val="004815F3"/>
    <w:pPr>
      <w:tabs>
        <w:tab w:val="left" w:pos="1080"/>
      </w:tabs>
      <w:spacing w:line="240" w:lineRule="auto"/>
    </w:pPr>
    <w:rPr>
      <w:rFonts w:ascii="宋体"/>
      <w:color w:val="FF0000"/>
    </w:rPr>
  </w:style>
  <w:style w:type="character" w:customStyle="1" w:styleId="Char8">
    <w:name w:val="正文文本缩进 Char"/>
    <w:basedOn w:val="a0"/>
    <w:link w:val="af5"/>
    <w:rsid w:val="004815F3"/>
    <w:rPr>
      <w:rFonts w:ascii="宋体" w:eastAsia="宋体" w:hAnsi="Times New Roman" w:cs="Times New Roman"/>
      <w:color w:val="FF0000"/>
      <w:szCs w:val="21"/>
    </w:rPr>
  </w:style>
  <w:style w:type="paragraph" w:styleId="90">
    <w:name w:val="toc 9"/>
    <w:basedOn w:val="a"/>
    <w:next w:val="a"/>
    <w:rsid w:val="004815F3"/>
    <w:pPr>
      <w:ind w:left="1680"/>
      <w:jc w:val="left"/>
    </w:pPr>
  </w:style>
  <w:style w:type="paragraph" w:styleId="21">
    <w:name w:val="Body Text Indent 2"/>
    <w:basedOn w:val="a"/>
    <w:link w:val="2Char0"/>
    <w:rsid w:val="004815F3"/>
    <w:pPr>
      <w:ind w:firstLine="420"/>
    </w:pPr>
    <w:rPr>
      <w:rFonts w:ascii="宋体"/>
    </w:rPr>
  </w:style>
  <w:style w:type="character" w:customStyle="1" w:styleId="2Char0">
    <w:name w:val="正文文本缩进 2 Char"/>
    <w:basedOn w:val="a0"/>
    <w:link w:val="21"/>
    <w:rsid w:val="004815F3"/>
    <w:rPr>
      <w:rFonts w:ascii="宋体" w:eastAsia="宋体" w:hAnsi="Times New Roman" w:cs="Times New Roman"/>
      <w:szCs w:val="21"/>
    </w:rPr>
  </w:style>
  <w:style w:type="paragraph" w:styleId="50">
    <w:name w:val="toc 5"/>
    <w:basedOn w:val="a"/>
    <w:next w:val="a"/>
    <w:rsid w:val="004815F3"/>
    <w:pPr>
      <w:ind w:left="840"/>
      <w:jc w:val="left"/>
    </w:pPr>
  </w:style>
  <w:style w:type="paragraph" w:styleId="80">
    <w:name w:val="toc 8"/>
    <w:basedOn w:val="a"/>
    <w:next w:val="a"/>
    <w:rsid w:val="004815F3"/>
    <w:pPr>
      <w:ind w:left="1470"/>
      <w:jc w:val="left"/>
    </w:pPr>
  </w:style>
  <w:style w:type="paragraph" w:styleId="22">
    <w:name w:val="Body Text 2"/>
    <w:basedOn w:val="a"/>
    <w:link w:val="2Char1"/>
    <w:rsid w:val="004815F3"/>
    <w:pPr>
      <w:spacing w:after="120" w:line="480" w:lineRule="auto"/>
    </w:pPr>
  </w:style>
  <w:style w:type="character" w:customStyle="1" w:styleId="2Char1">
    <w:name w:val="正文文本 2 Char"/>
    <w:basedOn w:val="a0"/>
    <w:link w:val="22"/>
    <w:rsid w:val="004815F3"/>
    <w:rPr>
      <w:rFonts w:ascii="Times New Roman" w:eastAsia="宋体" w:hAnsi="Times New Roman" w:cs="Times New Roman"/>
      <w:szCs w:val="21"/>
    </w:rPr>
  </w:style>
  <w:style w:type="paragraph" w:styleId="60">
    <w:name w:val="toc 6"/>
    <w:basedOn w:val="a"/>
    <w:next w:val="a"/>
    <w:rsid w:val="004815F3"/>
    <w:pPr>
      <w:ind w:left="1050"/>
      <w:jc w:val="left"/>
    </w:pPr>
  </w:style>
  <w:style w:type="paragraph" w:styleId="32">
    <w:name w:val="toc 3"/>
    <w:basedOn w:val="a"/>
    <w:next w:val="a"/>
    <w:rsid w:val="004815F3"/>
    <w:pPr>
      <w:ind w:left="420"/>
      <w:jc w:val="left"/>
    </w:pPr>
    <w:rPr>
      <w:i/>
      <w:iCs/>
      <w:szCs w:val="24"/>
    </w:rPr>
  </w:style>
  <w:style w:type="paragraph" w:styleId="af6">
    <w:name w:val="Plain Text"/>
    <w:basedOn w:val="a"/>
    <w:link w:val="Char9"/>
    <w:rsid w:val="004815F3"/>
    <w:pPr>
      <w:adjustRightInd w:val="0"/>
      <w:spacing w:line="360" w:lineRule="atLeast"/>
      <w:textAlignment w:val="baseline"/>
    </w:pPr>
    <w:rPr>
      <w:rFonts w:ascii="宋体" w:hAnsi="Courier New"/>
      <w:szCs w:val="20"/>
    </w:rPr>
  </w:style>
  <w:style w:type="character" w:customStyle="1" w:styleId="Char9">
    <w:name w:val="纯文本 Char"/>
    <w:basedOn w:val="a0"/>
    <w:link w:val="af6"/>
    <w:rsid w:val="004815F3"/>
    <w:rPr>
      <w:rFonts w:ascii="宋体" w:eastAsia="宋体" w:hAnsi="Courier New" w:cs="Times New Roman"/>
      <w:szCs w:val="20"/>
    </w:rPr>
  </w:style>
  <w:style w:type="paragraph" w:styleId="23">
    <w:name w:val="toc 2"/>
    <w:basedOn w:val="a"/>
    <w:next w:val="a"/>
    <w:rsid w:val="004815F3"/>
    <w:pPr>
      <w:ind w:left="210"/>
      <w:jc w:val="left"/>
    </w:pPr>
    <w:rPr>
      <w:smallCaps/>
      <w:szCs w:val="24"/>
    </w:rPr>
  </w:style>
  <w:style w:type="paragraph" w:styleId="40">
    <w:name w:val="toc 4"/>
    <w:basedOn w:val="a"/>
    <w:next w:val="a"/>
    <w:rsid w:val="004815F3"/>
    <w:pPr>
      <w:ind w:left="630"/>
      <w:jc w:val="left"/>
    </w:pPr>
  </w:style>
  <w:style w:type="paragraph" w:customStyle="1" w:styleId="CharCharChar">
    <w:name w:val="Char Char Char"/>
    <w:basedOn w:val="a"/>
    <w:rsid w:val="004815F3"/>
    <w:pPr>
      <w:spacing w:line="240" w:lineRule="auto"/>
    </w:pPr>
    <w:rPr>
      <w:szCs w:val="24"/>
    </w:rPr>
  </w:style>
  <w:style w:type="paragraph" w:customStyle="1" w:styleId="CharChar">
    <w:name w:val="Char Char"/>
    <w:basedOn w:val="a"/>
    <w:rsid w:val="004815F3"/>
    <w:pPr>
      <w:spacing w:line="240" w:lineRule="auto"/>
    </w:pPr>
    <w:rPr>
      <w:szCs w:val="20"/>
    </w:rPr>
  </w:style>
  <w:style w:type="paragraph" w:customStyle="1" w:styleId="3">
    <w:name w:val="列表3"/>
    <w:basedOn w:val="a"/>
    <w:rsid w:val="004815F3"/>
    <w:pPr>
      <w:numPr>
        <w:numId w:val="6"/>
      </w:numPr>
      <w:tabs>
        <w:tab w:val="left" w:pos="644"/>
      </w:tabs>
    </w:pPr>
    <w:rPr>
      <w:rFonts w:ascii="宋体"/>
    </w:rPr>
  </w:style>
  <w:style w:type="paragraph" w:customStyle="1" w:styleId="af7">
    <w:name w:val="正文所"/>
    <w:basedOn w:val="a"/>
    <w:rsid w:val="004815F3"/>
    <w:pPr>
      <w:ind w:firstLineChars="200" w:firstLine="420"/>
    </w:pPr>
    <w:rPr>
      <w:rFonts w:ascii="宋体"/>
      <w:szCs w:val="20"/>
    </w:rPr>
  </w:style>
  <w:style w:type="paragraph" w:customStyle="1" w:styleId="Chara">
    <w:name w:val="Char"/>
    <w:basedOn w:val="a"/>
    <w:rsid w:val="004815F3"/>
    <w:pPr>
      <w:spacing w:line="240" w:lineRule="auto"/>
    </w:pPr>
    <w:rPr>
      <w:szCs w:val="24"/>
    </w:rPr>
  </w:style>
  <w:style w:type="paragraph" w:customStyle="1" w:styleId="CharCharCharCharCharCharChar0">
    <w:name w:val="Char Char Char Char Char Char Char"/>
    <w:basedOn w:val="a"/>
    <w:rsid w:val="004815F3"/>
    <w:pPr>
      <w:widowControl/>
      <w:spacing w:after="160" w:line="240" w:lineRule="exact"/>
      <w:jc w:val="left"/>
    </w:pPr>
    <w:rPr>
      <w:rFonts w:ascii="Verdana" w:hAnsi="Verdana"/>
      <w:kern w:val="0"/>
      <w:sz w:val="20"/>
      <w:szCs w:val="20"/>
      <w:lang w:eastAsia="en-US"/>
    </w:rPr>
  </w:style>
  <w:style w:type="paragraph" w:customStyle="1" w:styleId="Charb">
    <w:name w:val="Char"/>
    <w:basedOn w:val="a"/>
    <w:rsid w:val="004815F3"/>
    <w:pPr>
      <w:spacing w:line="240" w:lineRule="auto"/>
    </w:pPr>
    <w:rPr>
      <w:szCs w:val="24"/>
    </w:rPr>
  </w:style>
  <w:style w:type="paragraph" w:customStyle="1" w:styleId="12">
    <w:name w:val="批注框文本1"/>
    <w:basedOn w:val="a"/>
    <w:rsid w:val="004815F3"/>
    <w:rPr>
      <w:sz w:val="18"/>
      <w:szCs w:val="18"/>
    </w:rPr>
  </w:style>
  <w:style w:type="paragraph" w:customStyle="1" w:styleId="ParaChar">
    <w:name w:val="默认段落字体 Para Char"/>
    <w:basedOn w:val="a"/>
    <w:rsid w:val="004815F3"/>
    <w:pPr>
      <w:tabs>
        <w:tab w:val="left" w:pos="360"/>
      </w:tabs>
      <w:spacing w:line="240" w:lineRule="auto"/>
    </w:pPr>
    <w:rPr>
      <w:sz w:val="24"/>
      <w:szCs w:val="24"/>
    </w:rPr>
  </w:style>
  <w:style w:type="paragraph" w:customStyle="1" w:styleId="CharCharCharChar">
    <w:name w:val="Char Char Char Char"/>
    <w:basedOn w:val="a"/>
    <w:rsid w:val="004815F3"/>
    <w:pPr>
      <w:tabs>
        <w:tab w:val="left" w:pos="360"/>
      </w:tabs>
      <w:spacing w:line="240" w:lineRule="auto"/>
    </w:pPr>
    <w:rPr>
      <w:sz w:val="24"/>
      <w:szCs w:val="24"/>
    </w:rPr>
  </w:style>
  <w:style w:type="paragraph" w:customStyle="1" w:styleId="Char20">
    <w:name w:val="Char2"/>
    <w:basedOn w:val="a"/>
    <w:rsid w:val="004815F3"/>
    <w:pPr>
      <w:spacing w:line="240" w:lineRule="auto"/>
    </w:pPr>
    <w:rPr>
      <w:szCs w:val="24"/>
    </w:rPr>
  </w:style>
  <w:style w:type="paragraph" w:styleId="af8">
    <w:name w:val="List Paragraph"/>
    <w:basedOn w:val="a"/>
    <w:uiPriority w:val="34"/>
    <w:qFormat/>
    <w:rsid w:val="004815F3"/>
    <w:pPr>
      <w:spacing w:line="240" w:lineRule="auto"/>
      <w:ind w:firstLineChars="200" w:firstLine="420"/>
    </w:pPr>
    <w:rPr>
      <w:szCs w:val="24"/>
    </w:rPr>
  </w:style>
  <w:style w:type="numbering" w:customStyle="1" w:styleId="13">
    <w:name w:val="无列表1"/>
    <w:next w:val="a2"/>
    <w:uiPriority w:val="99"/>
    <w:semiHidden/>
    <w:unhideWhenUsed/>
    <w:rsid w:val="009E1298"/>
  </w:style>
  <w:style w:type="paragraph" w:customStyle="1" w:styleId="af9">
    <w:rsid w:val="009E1298"/>
    <w:pPr>
      <w:widowControl w:val="0"/>
      <w:spacing w:line="360" w:lineRule="auto"/>
      <w:jc w:val="both"/>
    </w:pPr>
    <w:rPr>
      <w:rFonts w:ascii="Times New Roman" w:eastAsia="宋体" w:hAnsi="Times New Roman" w:cs="Times New Roman"/>
      <w:szCs w:val="21"/>
    </w:rPr>
  </w:style>
  <w:style w:type="paragraph" w:customStyle="1" w:styleId="Char1CharCharCharCharCharCharCharCharCharCharCharChar1CharCharCharCharCharCharCharCharChar0">
    <w:name w:val="Char1 Char Char Char Char Char Char Char Char Char Char Char Char1 Char Char Char Char Char Char Char Char Char"/>
    <w:basedOn w:val="a"/>
    <w:rsid w:val="009E1298"/>
    <w:pPr>
      <w:spacing w:line="240" w:lineRule="auto"/>
    </w:pPr>
    <w:rPr>
      <w:rFonts w:ascii="Calibri" w:hAnsi="Calibri"/>
      <w:szCs w:val="20"/>
    </w:rPr>
  </w:style>
  <w:style w:type="paragraph" w:customStyle="1" w:styleId="CharChar10">
    <w:name w:val="Char Char1"/>
    <w:basedOn w:val="a"/>
    <w:rsid w:val="009E1298"/>
    <w:pPr>
      <w:spacing w:line="240" w:lineRule="auto"/>
    </w:pPr>
    <w:rPr>
      <w:rFonts w:cs="Arial Unicode MS"/>
      <w:szCs w:val="20"/>
      <w:lang w:bidi="bo-CN"/>
    </w:rPr>
  </w:style>
  <w:style w:type="paragraph" w:customStyle="1" w:styleId="CharCharCharChar10">
    <w:name w:val="Char Char Char Char1"/>
    <w:basedOn w:val="a"/>
    <w:rsid w:val="009E1298"/>
    <w:pPr>
      <w:spacing w:line="240" w:lineRule="auto"/>
    </w:pPr>
    <w:rPr>
      <w:szCs w:val="20"/>
    </w:rPr>
  </w:style>
  <w:style w:type="paragraph" w:customStyle="1" w:styleId="CharCharChar0">
    <w:name w:val="Char Char Char"/>
    <w:basedOn w:val="a"/>
    <w:rsid w:val="009E1298"/>
    <w:pPr>
      <w:spacing w:line="240" w:lineRule="auto"/>
    </w:pPr>
    <w:rPr>
      <w:szCs w:val="24"/>
    </w:rPr>
  </w:style>
  <w:style w:type="paragraph" w:customStyle="1" w:styleId="CharChar0">
    <w:name w:val="Char Char"/>
    <w:basedOn w:val="a"/>
    <w:rsid w:val="009E1298"/>
    <w:pPr>
      <w:spacing w:line="240" w:lineRule="auto"/>
    </w:pPr>
    <w:rPr>
      <w:szCs w:val="20"/>
    </w:rPr>
  </w:style>
  <w:style w:type="paragraph" w:customStyle="1" w:styleId="CharCharCharCharCharCharChar1">
    <w:name w:val="Char Char Char Char Char Char Char"/>
    <w:basedOn w:val="a"/>
    <w:rsid w:val="009E1298"/>
    <w:pPr>
      <w:widowControl/>
      <w:spacing w:after="160" w:line="240" w:lineRule="exact"/>
      <w:jc w:val="left"/>
    </w:pPr>
    <w:rPr>
      <w:rFonts w:ascii="Verdana" w:hAnsi="Verdana"/>
      <w:kern w:val="0"/>
      <w:sz w:val="20"/>
      <w:szCs w:val="20"/>
      <w:lang w:eastAsia="en-US"/>
    </w:rPr>
  </w:style>
  <w:style w:type="paragraph" w:customStyle="1" w:styleId="Charc">
    <w:name w:val="Char"/>
    <w:basedOn w:val="a"/>
    <w:rsid w:val="009E1298"/>
    <w:pPr>
      <w:spacing w:line="240" w:lineRule="auto"/>
    </w:pPr>
    <w:rPr>
      <w:szCs w:val="24"/>
    </w:rPr>
  </w:style>
  <w:style w:type="paragraph" w:customStyle="1" w:styleId="24">
    <w:name w:val="批注框文本2"/>
    <w:basedOn w:val="a"/>
    <w:rsid w:val="009E1298"/>
    <w:rPr>
      <w:sz w:val="18"/>
      <w:szCs w:val="18"/>
    </w:rPr>
  </w:style>
  <w:style w:type="paragraph" w:customStyle="1" w:styleId="Char21">
    <w:name w:val="Char2"/>
    <w:basedOn w:val="a"/>
    <w:rsid w:val="009E1298"/>
    <w:pPr>
      <w:spacing w:line="240" w:lineRule="auto"/>
    </w:pPr>
    <w:rPr>
      <w:szCs w:val="24"/>
    </w:rPr>
  </w:style>
  <w:style w:type="table" w:styleId="afa">
    <w:name w:val="Table Grid"/>
    <w:basedOn w:val="a1"/>
    <w:rsid w:val="009E1298"/>
    <w:pPr>
      <w:widowControl w:val="0"/>
      <w:spacing w:line="36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已访问的超链接1"/>
    <w:rsid w:val="00717DF5"/>
    <w:rPr>
      <w:color w:val="800080"/>
      <w:u w:val="single"/>
    </w:rPr>
  </w:style>
  <w:style w:type="numbering" w:customStyle="1" w:styleId="25">
    <w:name w:val="无列表2"/>
    <w:next w:val="a2"/>
    <w:uiPriority w:val="99"/>
    <w:semiHidden/>
    <w:unhideWhenUsed/>
    <w:rsid w:val="00DB1B81"/>
  </w:style>
  <w:style w:type="table" w:customStyle="1" w:styleId="15">
    <w:name w:val="网格型1"/>
    <w:basedOn w:val="a1"/>
    <w:next w:val="afa"/>
    <w:rsid w:val="00DB1B81"/>
    <w:pPr>
      <w:widowControl w:val="0"/>
      <w:spacing w:line="36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nkcomm.com" TargetMode="External"/><Relationship Id="rId18" Type="http://schemas.openxmlformats.org/officeDocument/2006/relationships/hyperlink" Target="http://www.noah-fund.com" TargetMode="External"/><Relationship Id="rId26" Type="http://schemas.openxmlformats.org/officeDocument/2006/relationships/hyperlink" Target="http://www.hlzqgs.com/" TargetMode="External"/><Relationship Id="rId39" Type="http://schemas.openxmlformats.org/officeDocument/2006/relationships/hyperlink" Target="http://www.xcfunds.com" TargetMode="External"/><Relationship Id="rId3" Type="http://schemas.openxmlformats.org/officeDocument/2006/relationships/styles" Target="styles.xml"/><Relationship Id="rId21" Type="http://schemas.openxmlformats.org/officeDocument/2006/relationships/hyperlink" Target="http://www.leadbank.com.cn" TargetMode="External"/><Relationship Id="rId34" Type="http://schemas.openxmlformats.org/officeDocument/2006/relationships/hyperlink" Target="http://www.cfsc.com.cn" TargetMode="External"/><Relationship Id="rId42" Type="http://schemas.openxmlformats.org/officeDocument/2006/relationships/hyperlink" Target="http://www.huayihengxin.com/" TargetMode="External"/><Relationship Id="rId47" Type="http://schemas.openxmlformats.org/officeDocument/2006/relationships/hyperlink" Target="http://www.harvestwm.c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bc.com.cn" TargetMode="External"/><Relationship Id="rId17" Type="http://schemas.openxmlformats.org/officeDocument/2006/relationships/hyperlink" Target="http://www.zlfund.cn" TargetMode="External"/><Relationship Id="rId25" Type="http://schemas.openxmlformats.org/officeDocument/2006/relationships/hyperlink" Target="http://www.jinqianwo.cn" TargetMode="External"/><Relationship Id="rId33" Type="http://schemas.openxmlformats.org/officeDocument/2006/relationships/hyperlink" Target="mailto:15071484@cnsuning.com" TargetMode="External"/><Relationship Id="rId38" Type="http://schemas.openxmlformats.org/officeDocument/2006/relationships/hyperlink" Target="http://www.yixinfund.com/" TargetMode="External"/><Relationship Id="rId46" Type="http://schemas.openxmlformats.org/officeDocument/2006/relationships/hyperlink" Target="http://www.tdyhfund.com/" TargetMode="External"/><Relationship Id="rId2" Type="http://schemas.openxmlformats.org/officeDocument/2006/relationships/numbering" Target="numbering.xml"/><Relationship Id="rId16" Type="http://schemas.openxmlformats.org/officeDocument/2006/relationships/hyperlink" Target="http://www.1234567.com.cn" TargetMode="External"/><Relationship Id="rId20" Type="http://schemas.openxmlformats.org/officeDocument/2006/relationships/hyperlink" Target="http://www.5ifund.com" TargetMode="External"/><Relationship Id="rId29" Type="http://schemas.openxmlformats.org/officeDocument/2006/relationships/hyperlink" Target="http://www.cbhb.com.cn" TargetMode="External"/><Relationship Id="rId41" Type="http://schemas.openxmlformats.org/officeDocument/2006/relationships/hyperlink" Target="http://www.cgnb.cn/pub/nc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cn" TargetMode="External"/><Relationship Id="rId24" Type="http://schemas.openxmlformats.org/officeDocument/2006/relationships/hyperlink" Target="http://www.jimufund.com" TargetMode="External"/><Relationship Id="rId32" Type="http://schemas.openxmlformats.org/officeDocument/2006/relationships/hyperlink" Target="http://www.nbcb.com.cn" TargetMode="External"/><Relationship Id="rId37" Type="http://schemas.openxmlformats.org/officeDocument/2006/relationships/hyperlink" Target="http://www.wanjiawealth.com/" TargetMode="External"/><Relationship Id="rId40" Type="http://schemas.openxmlformats.org/officeDocument/2006/relationships/hyperlink" Target="http://www.puyifund.com/" TargetMode="External"/><Relationship Id="rId45" Type="http://schemas.openxmlformats.org/officeDocument/2006/relationships/hyperlink" Target="http://www.youyufund.com/" TargetMode="External"/><Relationship Id="rId5" Type="http://schemas.openxmlformats.org/officeDocument/2006/relationships/webSettings" Target="webSettings.xml"/><Relationship Id="rId15" Type="http://schemas.openxmlformats.org/officeDocument/2006/relationships/hyperlink" Target="http://www.zcvc.com.cn" TargetMode="External"/><Relationship Id="rId23" Type="http://schemas.openxmlformats.org/officeDocument/2006/relationships/hyperlink" Target="http://www.66zichan.com" TargetMode="External"/><Relationship Id="rId28" Type="http://schemas.openxmlformats.org/officeDocument/2006/relationships/hyperlink" Target="http://www.bzfunds.com" TargetMode="External"/><Relationship Id="rId36" Type="http://schemas.openxmlformats.org/officeDocument/2006/relationships/hyperlink" Target="http://www.jiyufund.com.cn/" TargetMode="External"/><Relationship Id="rId49" Type="http://schemas.openxmlformats.org/officeDocument/2006/relationships/fontTable" Target="fontTable.xml"/><Relationship Id="rId10" Type="http://schemas.openxmlformats.org/officeDocument/2006/relationships/hyperlink" Target="http://www.psbc.com" TargetMode="External"/><Relationship Id="rId19" Type="http://schemas.openxmlformats.org/officeDocument/2006/relationships/hyperlink" Target="http://www.fund123.cn" TargetMode="External"/><Relationship Id="rId31" Type="http://schemas.openxmlformats.org/officeDocument/2006/relationships/hyperlink" Target="http://www.5irich.com" TargetMode="External"/><Relationship Id="rId44" Type="http://schemas.openxmlformats.org/officeDocument/2006/relationships/hyperlink" Target="http://www.gjzq.com.cn" TargetMode="External"/><Relationship Id="rId4" Type="http://schemas.openxmlformats.org/officeDocument/2006/relationships/settings" Target="settings.xml"/><Relationship Id="rId9" Type="http://schemas.openxmlformats.org/officeDocument/2006/relationships/hyperlink" Target="http://www.huaan.com.cn" TargetMode="External"/><Relationship Id="rId14" Type="http://schemas.openxmlformats.org/officeDocument/2006/relationships/hyperlink" Target="http://www.cib.com.cn" TargetMode="External"/><Relationship Id="rId22" Type="http://schemas.openxmlformats.org/officeDocument/2006/relationships/hyperlink" Target="http://www.kstreasure.com" TargetMode="External"/><Relationship Id="rId27" Type="http://schemas.openxmlformats.org/officeDocument/2006/relationships/hyperlink" Target="http://www.hxzq.cn" TargetMode="External"/><Relationship Id="rId30" Type="http://schemas.openxmlformats.org/officeDocument/2006/relationships/hyperlink" Target="https://danjuanapp.com/" TargetMode="External"/><Relationship Id="rId35" Type="http://schemas.openxmlformats.org/officeDocument/2006/relationships/hyperlink" Target="https://www.cd121.com/" TargetMode="External"/><Relationship Id="rId43" Type="http://schemas.openxmlformats.org/officeDocument/2006/relationships/hyperlink" Target="http://www.urainf.com/" TargetMode="External"/><Relationship Id="rId48" Type="http://schemas.openxmlformats.org/officeDocument/2006/relationships/footer" Target="footer2.xml"/><Relationship Id="rId8" Type="http://schemas.openxmlformats.org/officeDocument/2006/relationships/footer" Target="footer1.xml"/><Relationship Id="rId51"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5E55C-AD28-4EB6-B940-2E27733C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5439</Words>
  <Characters>31007</Characters>
  <Application>Microsoft Office Word</Application>
  <DocSecurity>4</DocSecurity>
  <Lines>258</Lines>
  <Paragraphs>72</Paragraphs>
  <ScaleCrop>false</ScaleCrop>
  <Company/>
  <LinksUpToDate>false</LinksUpToDate>
  <CharactersWithSpaces>36374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I00101</dc:creator>
  <cp:lastModifiedBy>ZHONGM</cp:lastModifiedBy>
  <cp:revision>2</cp:revision>
  <cp:lastPrinted>2019-01-22T06:06:00Z</cp:lastPrinted>
  <dcterms:created xsi:type="dcterms:W3CDTF">2019-08-12T16:00:00Z</dcterms:created>
  <dcterms:modified xsi:type="dcterms:W3CDTF">2019-08-12T16:00:00Z</dcterms:modified>
</cp:coreProperties>
</file>