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DC" w:rsidRDefault="003716DC" w:rsidP="003716DC">
      <w:pPr>
        <w:jc w:val="center"/>
        <w:rPr>
          <w:rFonts w:ascii="Calibri" w:eastAsia="宋体" w:hAnsi="Calibri" w:cs="Times New Roman"/>
          <w:b/>
          <w:sz w:val="30"/>
          <w:szCs w:val="30"/>
        </w:rPr>
      </w:pPr>
      <w:r w:rsidRPr="003716DC">
        <w:rPr>
          <w:rFonts w:ascii="Calibri" w:eastAsia="宋体" w:hAnsi="Calibri" w:cs="Times New Roman" w:hint="eastAsia"/>
          <w:b/>
          <w:sz w:val="30"/>
          <w:szCs w:val="30"/>
        </w:rPr>
        <w:t>博时睿丰灵活配置定期开放混合型证券投资基金剩余财产分配公告</w:t>
      </w:r>
    </w:p>
    <w:p w:rsidR="003716DC" w:rsidRPr="003716DC" w:rsidRDefault="003716DC" w:rsidP="003716DC">
      <w:pPr>
        <w:jc w:val="center"/>
        <w:rPr>
          <w:rFonts w:ascii="Calibri" w:eastAsia="宋体" w:hAnsi="Calibri" w:cs="Times New Roman"/>
          <w:b/>
          <w:sz w:val="30"/>
          <w:szCs w:val="30"/>
        </w:rPr>
      </w:pPr>
    </w:p>
    <w:p w:rsidR="003716DC" w:rsidRPr="003716DC" w:rsidRDefault="003716DC" w:rsidP="00A932C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博时基金管理有限公司（以下简称“</w:t>
      </w:r>
      <w:r>
        <w:rPr>
          <w:rFonts w:asciiTheme="minorEastAsia" w:eastAsiaTheme="minorEastAsia" w:hAnsiTheme="minorEastAsia" w:hint="eastAsia"/>
          <w:sz w:val="21"/>
          <w:szCs w:val="21"/>
        </w:rPr>
        <w:t>本</w:t>
      </w:r>
      <w:r w:rsidRPr="003716DC">
        <w:rPr>
          <w:rFonts w:asciiTheme="minorEastAsia" w:eastAsiaTheme="minorEastAsia" w:hAnsiTheme="minorEastAsia" w:hint="eastAsia"/>
          <w:sz w:val="21"/>
          <w:szCs w:val="21"/>
        </w:rPr>
        <w:t>公司”）管理的博时睿丰灵活配置定期开放混合型证券投资基金（基金代码：160525，以下简称“本基金”）于2017年3月22日成立并正式运作，托管人为中国建设银行股份有限公司</w:t>
      </w:r>
      <w:r w:rsidR="00A932CC">
        <w:rPr>
          <w:rFonts w:asciiTheme="minorEastAsia" w:eastAsiaTheme="minorEastAsia" w:hAnsiTheme="minorEastAsia" w:hint="eastAsia"/>
          <w:sz w:val="21"/>
          <w:szCs w:val="21"/>
        </w:rPr>
        <w:t>。</w:t>
      </w:r>
      <w:r w:rsidRPr="003716DC">
        <w:rPr>
          <w:rFonts w:asciiTheme="minorEastAsia" w:eastAsiaTheme="minorEastAsia" w:hAnsiTheme="minorEastAsia" w:hint="eastAsia"/>
          <w:sz w:val="21"/>
          <w:szCs w:val="21"/>
        </w:rPr>
        <w:t>截至2018年10月30</w:t>
      </w:r>
      <w:r>
        <w:rPr>
          <w:rFonts w:asciiTheme="minorEastAsia" w:eastAsiaTheme="minorEastAsia" w:hAnsiTheme="minorEastAsia" w:hint="eastAsia"/>
          <w:sz w:val="21"/>
          <w:szCs w:val="21"/>
        </w:rPr>
        <w:t>日</w:t>
      </w:r>
      <w:r w:rsidRPr="003716DC">
        <w:rPr>
          <w:rFonts w:asciiTheme="minorEastAsia" w:eastAsiaTheme="minorEastAsia" w:hAnsiTheme="minorEastAsia" w:hint="eastAsia"/>
          <w:sz w:val="21"/>
          <w:szCs w:val="21"/>
        </w:rPr>
        <w:t>日终本基金基金资产净值低于五千万元，已触发《基金合同》中约定的基金终止条款。根据《基金合同》有关约定，本基金自2018年10月31日起进入清算程序，由于本基金持有流通受限股票，本基金进行两次清算：</w:t>
      </w:r>
    </w:p>
    <w:p w:rsidR="003716DC" w:rsidRPr="002420D1" w:rsidRDefault="003716DC"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首次清算期间为2018年10月31日至2018年11月16日。</w:t>
      </w:r>
      <w:r>
        <w:rPr>
          <w:rFonts w:asciiTheme="minorEastAsia" w:eastAsiaTheme="minorEastAsia" w:hAnsiTheme="minorEastAsia" w:hint="eastAsia"/>
          <w:sz w:val="21"/>
          <w:szCs w:val="21"/>
        </w:rPr>
        <w:t>在</w:t>
      </w:r>
      <w:r w:rsidRPr="003716DC">
        <w:rPr>
          <w:rFonts w:asciiTheme="minorEastAsia" w:eastAsiaTheme="minorEastAsia" w:hAnsiTheme="minorEastAsia" w:hint="eastAsia"/>
          <w:sz w:val="21"/>
          <w:szCs w:val="21"/>
        </w:rPr>
        <w:t>获得中国证监会《关于博</w:t>
      </w:r>
      <w:r w:rsidRPr="002420D1">
        <w:rPr>
          <w:rFonts w:asciiTheme="minorEastAsia" w:eastAsiaTheme="minorEastAsia" w:hAnsiTheme="minorEastAsia" w:hint="eastAsia"/>
          <w:sz w:val="21"/>
          <w:szCs w:val="21"/>
        </w:rPr>
        <w:t>时睿丰灵活配置定期开放混合型证券投资基金清算备案的回函》（机构部函[2019]928号）后，本基金管理人于2018年12月8日对《博时睿丰灵活配置定期开放混合型证券投资基金清算报告》进行了公告，并于2018年12月24日支付了首笔清算款。</w:t>
      </w:r>
    </w:p>
    <w:p w:rsidR="003716DC" w:rsidRDefault="003716DC"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r w:rsidRPr="002420D1">
        <w:rPr>
          <w:rFonts w:asciiTheme="minorEastAsia" w:eastAsiaTheme="minorEastAsia" w:hAnsiTheme="minorEastAsia" w:hint="eastAsia"/>
          <w:sz w:val="21"/>
          <w:szCs w:val="21"/>
        </w:rPr>
        <w:t>本次清算为第二次清算，清算期间为2018年11月17日至2019年5月22日。本基金应分配剩余财产将按本基金最后运作日各基金份额持有人持有的基金份额比例以现金方式进行分配，分配过程中产</w:t>
      </w:r>
      <w:r w:rsidRPr="003716DC">
        <w:rPr>
          <w:rFonts w:asciiTheme="minorEastAsia" w:eastAsiaTheme="minorEastAsia" w:hAnsiTheme="minorEastAsia" w:hint="eastAsia"/>
          <w:sz w:val="21"/>
          <w:szCs w:val="21"/>
        </w:rPr>
        <w:t>生的尾差亦将分配给基金份额持有人，上述资金将于2019年</w:t>
      </w:r>
      <w:r w:rsidR="002420D1">
        <w:rPr>
          <w:rFonts w:asciiTheme="minorEastAsia" w:eastAsiaTheme="minorEastAsia" w:hAnsiTheme="minorEastAsia" w:hint="eastAsia"/>
          <w:sz w:val="21"/>
          <w:szCs w:val="21"/>
        </w:rPr>
        <w:t>7</w:t>
      </w:r>
      <w:r w:rsidRPr="003716DC">
        <w:rPr>
          <w:rFonts w:asciiTheme="minorEastAsia" w:eastAsiaTheme="minorEastAsia" w:hAnsiTheme="minorEastAsia" w:hint="eastAsia"/>
          <w:sz w:val="21"/>
          <w:szCs w:val="21"/>
        </w:rPr>
        <w:t>月</w:t>
      </w:r>
      <w:r w:rsidR="002420D1">
        <w:rPr>
          <w:rFonts w:asciiTheme="minorEastAsia" w:eastAsiaTheme="minorEastAsia" w:hAnsiTheme="minorEastAsia" w:hint="eastAsia"/>
          <w:sz w:val="21"/>
          <w:szCs w:val="21"/>
        </w:rPr>
        <w:t>2</w:t>
      </w:r>
      <w:r w:rsidRPr="003716DC">
        <w:rPr>
          <w:rFonts w:asciiTheme="minorEastAsia" w:eastAsiaTheme="minorEastAsia" w:hAnsiTheme="minorEastAsia" w:hint="eastAsia"/>
          <w:sz w:val="21"/>
          <w:szCs w:val="21"/>
        </w:rPr>
        <w:t>日自本基金托管账户划出</w:t>
      </w:r>
      <w:r w:rsidR="00A377EC">
        <w:rPr>
          <w:rFonts w:asciiTheme="minorEastAsia" w:eastAsiaTheme="minorEastAsia" w:hAnsiTheme="minorEastAsia" w:hint="eastAsia"/>
          <w:sz w:val="21"/>
          <w:szCs w:val="21"/>
        </w:rPr>
        <w:t>，具体请见本基金</w:t>
      </w:r>
      <w:bookmarkStart w:id="0" w:name="_GoBack"/>
      <w:bookmarkEnd w:id="0"/>
      <w:r w:rsidR="00A377EC">
        <w:rPr>
          <w:rFonts w:asciiTheme="minorEastAsia" w:eastAsiaTheme="minorEastAsia" w:hAnsiTheme="minorEastAsia" w:hint="eastAsia"/>
          <w:sz w:val="21"/>
          <w:szCs w:val="21"/>
        </w:rPr>
        <w:t>管理人</w:t>
      </w:r>
      <w:r w:rsidR="00A377EC" w:rsidRPr="00A377EC">
        <w:rPr>
          <w:rFonts w:asciiTheme="minorEastAsia" w:eastAsiaTheme="minorEastAsia" w:hAnsiTheme="minorEastAsia" w:hint="eastAsia"/>
          <w:sz w:val="21"/>
          <w:szCs w:val="21"/>
        </w:rPr>
        <w:t>2019年6月27日</w:t>
      </w:r>
      <w:r w:rsidR="00A377EC">
        <w:rPr>
          <w:rFonts w:asciiTheme="minorEastAsia" w:eastAsiaTheme="minorEastAsia" w:hAnsiTheme="minorEastAsia" w:hint="eastAsia"/>
          <w:sz w:val="21"/>
          <w:szCs w:val="21"/>
        </w:rPr>
        <w:t>发布的《</w:t>
      </w:r>
      <w:r w:rsidR="00A377EC" w:rsidRPr="00A377EC">
        <w:rPr>
          <w:rFonts w:asciiTheme="minorEastAsia" w:eastAsiaTheme="minorEastAsia" w:hAnsiTheme="minorEastAsia" w:hint="eastAsia"/>
          <w:sz w:val="21"/>
          <w:szCs w:val="21"/>
        </w:rPr>
        <w:t>博时睿丰灵活配置定期开放混合型证券投资基金二次清算报告</w:t>
      </w:r>
      <w:r w:rsidR="00A377EC">
        <w:rPr>
          <w:rFonts w:asciiTheme="minorEastAsia" w:eastAsiaTheme="minorEastAsia" w:hAnsiTheme="minorEastAsia" w:hint="eastAsia"/>
          <w:sz w:val="21"/>
          <w:szCs w:val="21"/>
        </w:rPr>
        <w:t>》</w:t>
      </w:r>
      <w:r w:rsidRPr="003716DC">
        <w:rPr>
          <w:rFonts w:asciiTheme="minorEastAsia" w:eastAsiaTheme="minorEastAsia" w:hAnsiTheme="minorEastAsia" w:hint="eastAsia"/>
          <w:sz w:val="21"/>
          <w:szCs w:val="21"/>
        </w:rPr>
        <w:t>。</w:t>
      </w:r>
    </w:p>
    <w:p w:rsidR="003716DC" w:rsidRPr="003716DC" w:rsidRDefault="003716DC"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投资者可拨打博时一线通</w:t>
      </w:r>
      <w:r w:rsidRPr="003716DC">
        <w:rPr>
          <w:rFonts w:asciiTheme="minorEastAsia" w:eastAsiaTheme="minorEastAsia" w:hAnsiTheme="minorEastAsia"/>
          <w:sz w:val="21"/>
          <w:szCs w:val="21"/>
        </w:rPr>
        <w:t>95105568</w:t>
      </w:r>
      <w:r w:rsidRPr="003716DC">
        <w:rPr>
          <w:rFonts w:asciiTheme="minorEastAsia" w:eastAsiaTheme="minorEastAsia" w:hAnsiTheme="minorEastAsia" w:hint="eastAsia"/>
          <w:sz w:val="21"/>
          <w:szCs w:val="21"/>
        </w:rPr>
        <w:t>（免长途话费）或登录本公司网站</w:t>
      </w:r>
      <w:r w:rsidRPr="003716DC">
        <w:rPr>
          <w:rFonts w:asciiTheme="minorEastAsia" w:eastAsiaTheme="minorEastAsia" w:hAnsiTheme="minorEastAsia"/>
          <w:sz w:val="21"/>
          <w:szCs w:val="21"/>
        </w:rPr>
        <w:t>(</w:t>
      </w:r>
      <w:hyperlink r:id="rId6" w:history="1">
        <w:r w:rsidRPr="003716DC">
          <w:rPr>
            <w:rFonts w:asciiTheme="minorEastAsia" w:eastAsiaTheme="minorEastAsia" w:hAnsiTheme="minorEastAsia"/>
            <w:sz w:val="21"/>
          </w:rPr>
          <w:t>www.bosera.com</w:t>
        </w:r>
      </w:hyperlink>
      <w:r w:rsidRPr="003716DC">
        <w:rPr>
          <w:rFonts w:asciiTheme="minorEastAsia" w:eastAsiaTheme="minorEastAsia" w:hAnsiTheme="minorEastAsia"/>
          <w:sz w:val="21"/>
          <w:szCs w:val="21"/>
        </w:rPr>
        <w:t>)</w:t>
      </w:r>
      <w:r w:rsidRPr="003716DC">
        <w:rPr>
          <w:rFonts w:asciiTheme="minorEastAsia" w:eastAsiaTheme="minorEastAsia" w:hAnsiTheme="minorEastAsia" w:hint="eastAsia"/>
          <w:sz w:val="21"/>
          <w:szCs w:val="21"/>
        </w:rPr>
        <w:t>咨询有关详情。</w:t>
      </w:r>
    </w:p>
    <w:p w:rsidR="003716DC" w:rsidRDefault="003716DC"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特此公告。</w:t>
      </w:r>
    </w:p>
    <w:p w:rsidR="003716DC" w:rsidRDefault="003716DC"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p>
    <w:p w:rsidR="002420D1" w:rsidRPr="003716DC" w:rsidRDefault="002420D1" w:rsidP="003716DC">
      <w:pPr>
        <w:pStyle w:val="a3"/>
        <w:shd w:val="clear" w:color="auto" w:fill="FFFFFF"/>
        <w:spacing w:before="0" w:beforeAutospacing="0" w:after="0" w:afterAutospacing="0" w:line="420" w:lineRule="atLeast"/>
        <w:ind w:firstLine="480"/>
        <w:rPr>
          <w:rFonts w:asciiTheme="minorEastAsia" w:eastAsiaTheme="minorEastAsia" w:hAnsiTheme="minorEastAsia"/>
          <w:sz w:val="21"/>
          <w:szCs w:val="21"/>
        </w:rPr>
      </w:pPr>
    </w:p>
    <w:p w:rsidR="003716DC" w:rsidRPr="003716DC" w:rsidRDefault="003716DC" w:rsidP="003716DC">
      <w:pPr>
        <w:pStyle w:val="a3"/>
        <w:shd w:val="clear" w:color="auto" w:fill="FFFFFF"/>
        <w:spacing w:before="0" w:beforeAutospacing="0" w:after="0" w:afterAutospacing="0" w:line="420" w:lineRule="atLeast"/>
        <w:ind w:firstLine="480"/>
        <w:jc w:val="right"/>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博时基金管理有限公司</w:t>
      </w:r>
    </w:p>
    <w:p w:rsidR="003716DC" w:rsidRPr="003716DC" w:rsidRDefault="003716DC" w:rsidP="003716DC">
      <w:pPr>
        <w:pStyle w:val="a3"/>
        <w:shd w:val="clear" w:color="auto" w:fill="FFFFFF"/>
        <w:spacing w:before="0" w:beforeAutospacing="0" w:after="0" w:afterAutospacing="0" w:line="420" w:lineRule="atLeast"/>
        <w:ind w:firstLine="480"/>
        <w:jc w:val="right"/>
        <w:rPr>
          <w:rFonts w:asciiTheme="minorEastAsia" w:eastAsiaTheme="minorEastAsia" w:hAnsiTheme="minorEastAsia"/>
          <w:sz w:val="21"/>
          <w:szCs w:val="21"/>
        </w:rPr>
      </w:pPr>
      <w:r w:rsidRPr="003716DC">
        <w:rPr>
          <w:rFonts w:asciiTheme="minorEastAsia" w:eastAsiaTheme="minorEastAsia" w:hAnsiTheme="minorEastAsia" w:hint="eastAsia"/>
          <w:sz w:val="21"/>
          <w:szCs w:val="21"/>
        </w:rPr>
        <w:t>2019年</w:t>
      </w:r>
      <w:r>
        <w:rPr>
          <w:rFonts w:asciiTheme="minorEastAsia" w:eastAsiaTheme="minorEastAsia" w:hAnsiTheme="minorEastAsia" w:hint="eastAsia"/>
          <w:sz w:val="21"/>
          <w:szCs w:val="21"/>
        </w:rPr>
        <w:t>6</w:t>
      </w:r>
      <w:r w:rsidRPr="003716DC">
        <w:rPr>
          <w:rFonts w:asciiTheme="minorEastAsia" w:eastAsiaTheme="minorEastAsia" w:hAnsiTheme="minorEastAsia" w:hint="eastAsia"/>
          <w:sz w:val="21"/>
          <w:szCs w:val="21"/>
        </w:rPr>
        <w:t>月2</w:t>
      </w:r>
      <w:r w:rsidR="002420D1">
        <w:rPr>
          <w:rFonts w:asciiTheme="minorEastAsia" w:eastAsiaTheme="minorEastAsia" w:hAnsiTheme="minorEastAsia" w:hint="eastAsia"/>
          <w:sz w:val="21"/>
          <w:szCs w:val="21"/>
        </w:rPr>
        <w:t>7</w:t>
      </w:r>
      <w:r w:rsidRPr="003716DC">
        <w:rPr>
          <w:rFonts w:asciiTheme="minorEastAsia" w:eastAsiaTheme="minorEastAsia" w:hAnsiTheme="minorEastAsia" w:hint="eastAsia"/>
          <w:sz w:val="21"/>
          <w:szCs w:val="21"/>
        </w:rPr>
        <w:t>日</w:t>
      </w:r>
    </w:p>
    <w:p w:rsidR="0087073A" w:rsidRPr="003716DC" w:rsidRDefault="0087073A" w:rsidP="003716DC">
      <w:pPr>
        <w:pStyle w:val="a3"/>
        <w:shd w:val="clear" w:color="auto" w:fill="FFFFFF"/>
        <w:spacing w:before="465" w:beforeAutospacing="0" w:after="0" w:afterAutospacing="0" w:line="420" w:lineRule="atLeast"/>
        <w:ind w:firstLine="480"/>
        <w:jc w:val="right"/>
        <w:rPr>
          <w:rFonts w:asciiTheme="minorEastAsia" w:eastAsiaTheme="minorEastAsia" w:hAnsiTheme="minorEastAsia"/>
          <w:sz w:val="21"/>
        </w:rPr>
      </w:pPr>
    </w:p>
    <w:sectPr w:rsidR="0087073A" w:rsidRPr="003716DC" w:rsidSect="00066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F5" w:rsidRDefault="002233F5" w:rsidP="001C32F9">
      <w:r>
        <w:separator/>
      </w:r>
    </w:p>
  </w:endnote>
  <w:endnote w:type="continuationSeparator" w:id="1">
    <w:p w:rsidR="002233F5" w:rsidRDefault="002233F5" w:rsidP="001C3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F5" w:rsidRDefault="002233F5" w:rsidP="001C32F9">
      <w:r>
        <w:separator/>
      </w:r>
    </w:p>
  </w:footnote>
  <w:footnote w:type="continuationSeparator" w:id="1">
    <w:p w:rsidR="002233F5" w:rsidRDefault="002233F5" w:rsidP="001C3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6DC"/>
    <w:rsid w:val="00057FAB"/>
    <w:rsid w:val="00066F47"/>
    <w:rsid w:val="001C32F9"/>
    <w:rsid w:val="001E0E4D"/>
    <w:rsid w:val="002233F5"/>
    <w:rsid w:val="002420D1"/>
    <w:rsid w:val="003716DC"/>
    <w:rsid w:val="005127FA"/>
    <w:rsid w:val="00552F35"/>
    <w:rsid w:val="005D7A54"/>
    <w:rsid w:val="006F15BB"/>
    <w:rsid w:val="0087073A"/>
    <w:rsid w:val="009A63F4"/>
    <w:rsid w:val="00A377EC"/>
    <w:rsid w:val="00A932CC"/>
    <w:rsid w:val="00B34ED9"/>
    <w:rsid w:val="00BE7577"/>
    <w:rsid w:val="00D37EEB"/>
    <w:rsid w:val="00EE1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6DC"/>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3716DC"/>
    <w:rPr>
      <w:sz w:val="21"/>
      <w:szCs w:val="21"/>
    </w:rPr>
  </w:style>
  <w:style w:type="paragraph" w:styleId="a5">
    <w:name w:val="annotation text"/>
    <w:basedOn w:val="a"/>
    <w:link w:val="Char"/>
    <w:uiPriority w:val="99"/>
    <w:semiHidden/>
    <w:unhideWhenUsed/>
    <w:rsid w:val="003716DC"/>
    <w:pPr>
      <w:jc w:val="left"/>
    </w:pPr>
  </w:style>
  <w:style w:type="character" w:customStyle="1" w:styleId="Char">
    <w:name w:val="批注文字 Char"/>
    <w:basedOn w:val="a0"/>
    <w:link w:val="a5"/>
    <w:uiPriority w:val="99"/>
    <w:semiHidden/>
    <w:rsid w:val="003716DC"/>
  </w:style>
  <w:style w:type="paragraph" w:styleId="a6">
    <w:name w:val="annotation subject"/>
    <w:basedOn w:val="a5"/>
    <w:next w:val="a5"/>
    <w:link w:val="Char0"/>
    <w:uiPriority w:val="99"/>
    <w:semiHidden/>
    <w:unhideWhenUsed/>
    <w:rsid w:val="003716DC"/>
    <w:rPr>
      <w:b/>
      <w:bCs/>
    </w:rPr>
  </w:style>
  <w:style w:type="character" w:customStyle="1" w:styleId="Char0">
    <w:name w:val="批注主题 Char"/>
    <w:basedOn w:val="Char"/>
    <w:link w:val="a6"/>
    <w:uiPriority w:val="99"/>
    <w:semiHidden/>
    <w:rsid w:val="003716DC"/>
    <w:rPr>
      <w:b/>
      <w:bCs/>
    </w:rPr>
  </w:style>
  <w:style w:type="paragraph" w:styleId="a7">
    <w:name w:val="Balloon Text"/>
    <w:basedOn w:val="a"/>
    <w:link w:val="Char1"/>
    <w:uiPriority w:val="99"/>
    <w:semiHidden/>
    <w:unhideWhenUsed/>
    <w:rsid w:val="003716DC"/>
    <w:rPr>
      <w:sz w:val="18"/>
      <w:szCs w:val="18"/>
    </w:rPr>
  </w:style>
  <w:style w:type="character" w:customStyle="1" w:styleId="Char1">
    <w:name w:val="批注框文本 Char"/>
    <w:basedOn w:val="a0"/>
    <w:link w:val="a7"/>
    <w:uiPriority w:val="99"/>
    <w:semiHidden/>
    <w:rsid w:val="003716DC"/>
    <w:rPr>
      <w:sz w:val="18"/>
      <w:szCs w:val="18"/>
    </w:rPr>
  </w:style>
  <w:style w:type="character" w:styleId="a8">
    <w:name w:val="Hyperlink"/>
    <w:basedOn w:val="a0"/>
    <w:uiPriority w:val="99"/>
    <w:semiHidden/>
    <w:unhideWhenUsed/>
    <w:rsid w:val="003716DC"/>
    <w:rPr>
      <w:color w:val="0000FF" w:themeColor="hyperlink"/>
      <w:u w:val="single"/>
    </w:rPr>
  </w:style>
  <w:style w:type="paragraph" w:styleId="a9">
    <w:name w:val="header"/>
    <w:basedOn w:val="a"/>
    <w:link w:val="Char2"/>
    <w:uiPriority w:val="99"/>
    <w:unhideWhenUsed/>
    <w:rsid w:val="001C32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32F9"/>
    <w:rPr>
      <w:sz w:val="18"/>
      <w:szCs w:val="18"/>
    </w:rPr>
  </w:style>
  <w:style w:type="paragraph" w:styleId="aa">
    <w:name w:val="footer"/>
    <w:basedOn w:val="a"/>
    <w:link w:val="Char3"/>
    <w:uiPriority w:val="99"/>
    <w:unhideWhenUsed/>
    <w:rsid w:val="001C32F9"/>
    <w:pPr>
      <w:tabs>
        <w:tab w:val="center" w:pos="4153"/>
        <w:tab w:val="right" w:pos="8306"/>
      </w:tabs>
      <w:snapToGrid w:val="0"/>
      <w:jc w:val="left"/>
    </w:pPr>
    <w:rPr>
      <w:sz w:val="18"/>
      <w:szCs w:val="18"/>
    </w:rPr>
  </w:style>
  <w:style w:type="character" w:customStyle="1" w:styleId="Char3">
    <w:name w:val="页脚 Char"/>
    <w:basedOn w:val="a0"/>
    <w:link w:val="aa"/>
    <w:uiPriority w:val="99"/>
    <w:rsid w:val="001C32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6DC"/>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3716DC"/>
    <w:rPr>
      <w:sz w:val="21"/>
      <w:szCs w:val="21"/>
    </w:rPr>
  </w:style>
  <w:style w:type="paragraph" w:styleId="a5">
    <w:name w:val="annotation text"/>
    <w:basedOn w:val="a"/>
    <w:link w:val="Char"/>
    <w:uiPriority w:val="99"/>
    <w:semiHidden/>
    <w:unhideWhenUsed/>
    <w:rsid w:val="003716DC"/>
    <w:pPr>
      <w:jc w:val="left"/>
    </w:pPr>
  </w:style>
  <w:style w:type="character" w:customStyle="1" w:styleId="Char">
    <w:name w:val="批注文字 Char"/>
    <w:basedOn w:val="a0"/>
    <w:link w:val="a5"/>
    <w:uiPriority w:val="99"/>
    <w:semiHidden/>
    <w:rsid w:val="003716DC"/>
  </w:style>
  <w:style w:type="paragraph" w:styleId="a6">
    <w:name w:val="annotation subject"/>
    <w:basedOn w:val="a5"/>
    <w:next w:val="a5"/>
    <w:link w:val="Char0"/>
    <w:uiPriority w:val="99"/>
    <w:semiHidden/>
    <w:unhideWhenUsed/>
    <w:rsid w:val="003716DC"/>
    <w:rPr>
      <w:b/>
      <w:bCs/>
    </w:rPr>
  </w:style>
  <w:style w:type="character" w:customStyle="1" w:styleId="Char0">
    <w:name w:val="批注主题 Char"/>
    <w:basedOn w:val="Char"/>
    <w:link w:val="a6"/>
    <w:uiPriority w:val="99"/>
    <w:semiHidden/>
    <w:rsid w:val="003716DC"/>
    <w:rPr>
      <w:b/>
      <w:bCs/>
    </w:rPr>
  </w:style>
  <w:style w:type="paragraph" w:styleId="a7">
    <w:name w:val="Balloon Text"/>
    <w:basedOn w:val="a"/>
    <w:link w:val="Char1"/>
    <w:uiPriority w:val="99"/>
    <w:semiHidden/>
    <w:unhideWhenUsed/>
    <w:rsid w:val="003716DC"/>
    <w:rPr>
      <w:sz w:val="18"/>
      <w:szCs w:val="18"/>
    </w:rPr>
  </w:style>
  <w:style w:type="character" w:customStyle="1" w:styleId="Char1">
    <w:name w:val="批注框文本 Char"/>
    <w:basedOn w:val="a0"/>
    <w:link w:val="a7"/>
    <w:uiPriority w:val="99"/>
    <w:semiHidden/>
    <w:rsid w:val="003716DC"/>
    <w:rPr>
      <w:sz w:val="18"/>
      <w:szCs w:val="18"/>
    </w:rPr>
  </w:style>
  <w:style w:type="character" w:styleId="a8">
    <w:name w:val="Hyperlink"/>
    <w:basedOn w:val="a0"/>
    <w:uiPriority w:val="99"/>
    <w:semiHidden/>
    <w:unhideWhenUsed/>
    <w:rsid w:val="003716DC"/>
    <w:rPr>
      <w:color w:val="0000FF" w:themeColor="hyperlink"/>
      <w:u w:val="single"/>
    </w:rPr>
  </w:style>
  <w:style w:type="paragraph" w:styleId="a9">
    <w:name w:val="header"/>
    <w:basedOn w:val="a"/>
    <w:link w:val="Char2"/>
    <w:uiPriority w:val="99"/>
    <w:unhideWhenUsed/>
    <w:rsid w:val="001C32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32F9"/>
    <w:rPr>
      <w:sz w:val="18"/>
      <w:szCs w:val="18"/>
    </w:rPr>
  </w:style>
  <w:style w:type="paragraph" w:styleId="aa">
    <w:name w:val="footer"/>
    <w:basedOn w:val="a"/>
    <w:link w:val="Char3"/>
    <w:uiPriority w:val="99"/>
    <w:unhideWhenUsed/>
    <w:rsid w:val="001C32F9"/>
    <w:pPr>
      <w:tabs>
        <w:tab w:val="center" w:pos="4153"/>
        <w:tab w:val="right" w:pos="8306"/>
      </w:tabs>
      <w:snapToGrid w:val="0"/>
      <w:jc w:val="left"/>
    </w:pPr>
    <w:rPr>
      <w:sz w:val="18"/>
      <w:szCs w:val="18"/>
    </w:rPr>
  </w:style>
  <w:style w:type="character" w:customStyle="1" w:styleId="Char3">
    <w:name w:val="页脚 Char"/>
    <w:basedOn w:val="a0"/>
    <w:link w:val="aa"/>
    <w:uiPriority w:val="99"/>
    <w:rsid w:val="001C32F9"/>
    <w:rPr>
      <w:sz w:val="18"/>
      <w:szCs w:val="18"/>
    </w:rPr>
  </w:style>
</w:styles>
</file>

<file path=word/webSettings.xml><?xml version="1.0" encoding="utf-8"?>
<w:webSettings xmlns:r="http://schemas.openxmlformats.org/officeDocument/2006/relationships" xmlns:w="http://schemas.openxmlformats.org/wordprocessingml/2006/main">
  <w:divs>
    <w:div w:id="152569608">
      <w:bodyDiv w:val="1"/>
      <w:marLeft w:val="0"/>
      <w:marRight w:val="0"/>
      <w:marTop w:val="0"/>
      <w:marBottom w:val="0"/>
      <w:divBdr>
        <w:top w:val="none" w:sz="0" w:space="0" w:color="auto"/>
        <w:left w:val="none" w:sz="0" w:space="0" w:color="auto"/>
        <w:bottom w:val="none" w:sz="0" w:space="0" w:color="auto"/>
        <w:right w:val="none" w:sz="0" w:space="0" w:color="auto"/>
      </w:divBdr>
    </w:div>
    <w:div w:id="372073915">
      <w:bodyDiv w:val="1"/>
      <w:marLeft w:val="0"/>
      <w:marRight w:val="0"/>
      <w:marTop w:val="0"/>
      <w:marBottom w:val="0"/>
      <w:divBdr>
        <w:top w:val="none" w:sz="0" w:space="0" w:color="auto"/>
        <w:left w:val="none" w:sz="0" w:space="0" w:color="auto"/>
        <w:bottom w:val="none" w:sz="0" w:space="0" w:color="auto"/>
        <w:right w:val="none" w:sz="0" w:space="0" w:color="auto"/>
      </w:divBdr>
    </w:div>
    <w:div w:id="585773175">
      <w:bodyDiv w:val="1"/>
      <w:marLeft w:val="0"/>
      <w:marRight w:val="0"/>
      <w:marTop w:val="0"/>
      <w:marBottom w:val="0"/>
      <w:divBdr>
        <w:top w:val="none" w:sz="0" w:space="0" w:color="auto"/>
        <w:left w:val="none" w:sz="0" w:space="0" w:color="auto"/>
        <w:bottom w:val="none" w:sz="0" w:space="0" w:color="auto"/>
        <w:right w:val="none" w:sz="0" w:space="0" w:color="auto"/>
      </w:divBdr>
    </w:div>
    <w:div w:id="7973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era.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4</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徐宪岚</dc:creator>
  <cp:lastModifiedBy>ZHONGM</cp:lastModifiedBy>
  <cp:revision>2</cp:revision>
  <dcterms:created xsi:type="dcterms:W3CDTF">2019-06-26T16:02:00Z</dcterms:created>
  <dcterms:modified xsi:type="dcterms:W3CDTF">2019-06-26T16:02:00Z</dcterms:modified>
</cp:coreProperties>
</file>