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870" w:rsidRDefault="001B4870" w:rsidP="001B4870">
      <w:pPr>
        <w:autoSpaceDE w:val="0"/>
        <w:autoSpaceDN w:val="0"/>
        <w:jc w:val="center"/>
        <w:textAlignment w:val="bottom"/>
        <w:rPr>
          <w:rFonts w:ascii="宋体"/>
          <w:b/>
          <w:sz w:val="24"/>
        </w:rPr>
      </w:pPr>
      <w:bookmarkStart w:id="0" w:name="_Toc73441620"/>
      <w:bookmarkStart w:id="1" w:name="_Toc88539423"/>
      <w:bookmarkStart w:id="2" w:name="_Toc88539609"/>
      <w:r>
        <w:rPr>
          <w:rFonts w:ascii="宋体" w:hint="eastAsia"/>
          <w:b/>
          <w:sz w:val="24"/>
        </w:rPr>
        <w:t>中海进取收益灵活配置混合型证券投资基金</w:t>
      </w:r>
    </w:p>
    <w:p w:rsidR="00D065E1" w:rsidRDefault="001B4870" w:rsidP="00D065E1">
      <w:pPr>
        <w:autoSpaceDE w:val="0"/>
        <w:autoSpaceDN w:val="0"/>
        <w:jc w:val="center"/>
        <w:textAlignment w:val="bottom"/>
        <w:rPr>
          <w:rFonts w:ascii="宋体"/>
          <w:b/>
          <w:sz w:val="24"/>
        </w:rPr>
      </w:pPr>
      <w:r>
        <w:rPr>
          <w:rFonts w:ascii="宋体" w:hint="eastAsia"/>
          <w:b/>
          <w:sz w:val="24"/>
        </w:rPr>
        <w:t>更新招募说明书摘要</w:t>
      </w:r>
    </w:p>
    <w:p w:rsidR="001B4870" w:rsidRDefault="001B4870" w:rsidP="00D065E1">
      <w:pPr>
        <w:autoSpaceDE w:val="0"/>
        <w:autoSpaceDN w:val="0"/>
        <w:jc w:val="center"/>
        <w:textAlignment w:val="bottom"/>
        <w:rPr>
          <w:rFonts w:ascii="宋体"/>
          <w:b/>
          <w:sz w:val="24"/>
        </w:rPr>
      </w:pPr>
      <w:r>
        <w:rPr>
          <w:rFonts w:ascii="宋体" w:hint="eastAsia"/>
          <w:b/>
          <w:sz w:val="24"/>
        </w:rPr>
        <w:t>（</w:t>
      </w:r>
      <w:r w:rsidR="0050552C">
        <w:rPr>
          <w:rFonts w:ascii="宋体" w:hint="eastAsia"/>
          <w:b/>
          <w:sz w:val="24"/>
        </w:rPr>
        <w:t>2019</w:t>
      </w:r>
      <w:r>
        <w:rPr>
          <w:rFonts w:ascii="宋体" w:hint="eastAsia"/>
          <w:b/>
          <w:sz w:val="24"/>
        </w:rPr>
        <w:t>年</w:t>
      </w:r>
      <w:r w:rsidR="00774B05">
        <w:rPr>
          <w:rFonts w:ascii="宋体" w:hint="eastAsia"/>
          <w:b/>
          <w:sz w:val="24"/>
        </w:rPr>
        <w:t>第</w:t>
      </w:r>
      <w:r w:rsidR="00774B05">
        <w:rPr>
          <w:rFonts w:ascii="宋体"/>
          <w:b/>
          <w:sz w:val="24"/>
        </w:rPr>
        <w:t>2</w:t>
      </w:r>
      <w:r>
        <w:rPr>
          <w:rFonts w:ascii="宋体" w:hint="eastAsia"/>
          <w:b/>
          <w:sz w:val="24"/>
        </w:rPr>
        <w:t>号）</w:t>
      </w:r>
    </w:p>
    <w:p w:rsidR="001B4870" w:rsidRDefault="001B4870" w:rsidP="001B4870">
      <w:pPr>
        <w:autoSpaceDE w:val="0"/>
        <w:autoSpaceDN w:val="0"/>
        <w:textAlignment w:val="bottom"/>
        <w:rPr>
          <w:rFonts w:ascii="宋体" w:hAnsi="宋体"/>
          <w:b/>
          <w:bCs/>
          <w:szCs w:val="21"/>
        </w:rPr>
      </w:pPr>
    </w:p>
    <w:p w:rsidR="001B4870" w:rsidRDefault="001B4870" w:rsidP="00D065E1">
      <w:pPr>
        <w:autoSpaceDE w:val="0"/>
        <w:autoSpaceDN w:val="0"/>
        <w:ind w:firstLine="420"/>
        <w:textAlignment w:val="bottom"/>
        <w:rPr>
          <w:rFonts w:ascii="宋体" w:hAnsi="宋体"/>
          <w:b/>
          <w:bCs/>
          <w:szCs w:val="21"/>
        </w:rPr>
      </w:pPr>
      <w:r w:rsidRPr="00030E22">
        <w:rPr>
          <w:rFonts w:ascii="宋体" w:hint="eastAsia"/>
          <w:sz w:val="24"/>
        </w:rPr>
        <w:t>本基金基金合同于</w:t>
      </w:r>
      <w:r>
        <w:rPr>
          <w:rFonts w:ascii="宋体" w:hint="eastAsia"/>
          <w:sz w:val="24"/>
        </w:rPr>
        <w:t>2015</w:t>
      </w:r>
      <w:r w:rsidRPr="00030E22">
        <w:rPr>
          <w:rFonts w:ascii="宋体" w:hint="eastAsia"/>
          <w:sz w:val="24"/>
        </w:rPr>
        <w:t>年</w:t>
      </w:r>
      <w:r>
        <w:rPr>
          <w:rFonts w:ascii="宋体" w:hint="eastAsia"/>
          <w:sz w:val="24"/>
        </w:rPr>
        <w:t>5</w:t>
      </w:r>
      <w:r w:rsidRPr="00030E22">
        <w:rPr>
          <w:rFonts w:ascii="宋体" w:hint="eastAsia"/>
          <w:sz w:val="24"/>
        </w:rPr>
        <w:t>月</w:t>
      </w:r>
      <w:r>
        <w:rPr>
          <w:rFonts w:ascii="宋体" w:hint="eastAsia"/>
          <w:sz w:val="24"/>
        </w:rPr>
        <w:t>13</w:t>
      </w:r>
      <w:r w:rsidRPr="00030E22">
        <w:rPr>
          <w:rFonts w:ascii="宋体" w:hint="eastAsia"/>
          <w:sz w:val="24"/>
        </w:rPr>
        <w:t>日生效。</w:t>
      </w:r>
    </w:p>
    <w:p w:rsidR="00D065E1" w:rsidRDefault="00D065E1" w:rsidP="001B4870">
      <w:pPr>
        <w:autoSpaceDE w:val="0"/>
        <w:autoSpaceDN w:val="0"/>
        <w:ind w:firstLineChars="1519" w:firstLine="3354"/>
        <w:textAlignment w:val="bottom"/>
        <w:rPr>
          <w:rFonts w:ascii="宋体" w:hAnsi="宋体"/>
          <w:b/>
          <w:bCs/>
          <w:szCs w:val="21"/>
        </w:rPr>
      </w:pPr>
    </w:p>
    <w:p w:rsidR="001B4870" w:rsidRDefault="001B4870" w:rsidP="001B4870">
      <w:pPr>
        <w:autoSpaceDE w:val="0"/>
        <w:autoSpaceDN w:val="0"/>
        <w:ind w:firstLineChars="1519" w:firstLine="3812"/>
        <w:textAlignment w:val="bottom"/>
        <w:rPr>
          <w:rFonts w:ascii="宋体"/>
          <w:b/>
          <w:sz w:val="24"/>
        </w:rPr>
      </w:pPr>
      <w:r>
        <w:rPr>
          <w:rFonts w:ascii="宋体" w:hint="eastAsia"/>
          <w:b/>
          <w:sz w:val="24"/>
        </w:rPr>
        <w:t>重要提示</w:t>
      </w:r>
    </w:p>
    <w:p w:rsidR="001B4870" w:rsidRPr="00030E22" w:rsidRDefault="001B4870" w:rsidP="00BB7128">
      <w:pPr>
        <w:spacing w:line="360" w:lineRule="auto"/>
        <w:ind w:firstLine="420"/>
        <w:rPr>
          <w:rFonts w:ascii="宋体"/>
          <w:sz w:val="24"/>
        </w:rPr>
      </w:pPr>
      <w:r w:rsidRPr="00030E22">
        <w:rPr>
          <w:rFonts w:ascii="宋体" w:hint="eastAsia"/>
          <w:sz w:val="24"/>
        </w:rPr>
        <w:t xml:space="preserve">投资有风险，投资人申购基金时应认真阅读招募说明书。 </w:t>
      </w:r>
    </w:p>
    <w:p w:rsidR="001B4870" w:rsidRPr="00EE0D48" w:rsidRDefault="001B4870" w:rsidP="00BB7128">
      <w:pPr>
        <w:pStyle w:val="a7"/>
        <w:spacing w:line="360" w:lineRule="auto"/>
        <w:ind w:left="60" w:firstLine="360"/>
        <w:rPr>
          <w:rFonts w:hAnsi="宋体" w:cs="Arial"/>
          <w:kern w:val="2"/>
        </w:rPr>
      </w:pPr>
      <w:r w:rsidRPr="009D72A8">
        <w:rPr>
          <w:rFonts w:hAnsi="宋体" w:hint="eastAsia"/>
          <w:color w:val="000000"/>
        </w:rPr>
        <w:t>本基金为</w:t>
      </w:r>
      <w:r>
        <w:rPr>
          <w:rFonts w:hAnsi="宋体" w:hint="eastAsia"/>
          <w:color w:val="000000"/>
        </w:rPr>
        <w:t>混合</w:t>
      </w:r>
      <w:r w:rsidRPr="009D72A8">
        <w:rPr>
          <w:rFonts w:hAnsi="宋体" w:hint="eastAsia"/>
          <w:color w:val="000000"/>
        </w:rPr>
        <w:t>型基金，其</w:t>
      </w:r>
      <w:r>
        <w:rPr>
          <w:rFonts w:hAnsi="宋体" w:hint="eastAsia"/>
          <w:color w:val="000000"/>
        </w:rPr>
        <w:t>预期</w:t>
      </w:r>
      <w:r w:rsidRPr="009D72A8">
        <w:rPr>
          <w:rFonts w:hAnsi="宋体" w:hint="eastAsia"/>
          <w:color w:val="000000"/>
        </w:rPr>
        <w:t>风险和预期收益</w:t>
      </w:r>
      <w:r>
        <w:rPr>
          <w:rFonts w:hAnsi="宋体" w:hint="eastAsia"/>
          <w:color w:val="000000"/>
        </w:rPr>
        <w:t>水平</w:t>
      </w:r>
      <w:r w:rsidRPr="009D72A8">
        <w:rPr>
          <w:rFonts w:hAnsi="宋体" w:hint="eastAsia"/>
          <w:color w:val="000000"/>
        </w:rPr>
        <w:t>低于股票型基金，高于</w:t>
      </w:r>
      <w:r>
        <w:rPr>
          <w:rFonts w:hAnsi="宋体" w:hint="eastAsia"/>
          <w:color w:val="000000"/>
        </w:rPr>
        <w:t>债券型基金和</w:t>
      </w:r>
      <w:r w:rsidRPr="009D72A8">
        <w:rPr>
          <w:rFonts w:hAnsi="宋体" w:hint="eastAsia"/>
          <w:color w:val="000000"/>
        </w:rPr>
        <w:t>货币市场基金。</w:t>
      </w:r>
    </w:p>
    <w:p w:rsidR="00774B05" w:rsidRPr="00667404" w:rsidRDefault="00774B05" w:rsidP="00774B05">
      <w:pPr>
        <w:spacing w:line="360" w:lineRule="auto"/>
        <w:ind w:firstLineChars="200" w:firstLine="500"/>
        <w:rPr>
          <w:rFonts w:ascii="宋体" w:hAnsi="宋体"/>
          <w:kern w:val="0"/>
          <w:sz w:val="24"/>
        </w:rPr>
      </w:pPr>
      <w:r w:rsidRPr="005675D2">
        <w:rPr>
          <w:rFonts w:ascii="宋体" w:hAnsi="宋体" w:hint="eastAsia"/>
          <w:kern w:val="0"/>
          <w:sz w:val="24"/>
        </w:rPr>
        <w:t>本基金资产投资于科创板股票，会面临科创板机制下因投资标的、市场制度以及交易规则等差异带来的特有风险，包括但不限于市场风险、流动性风险、退市风险、集中度风险、系统性风险、政策风险等。基金可根据投资策略需要或市场环境的变化，选择将部分基金资产投资于科创板股票或选择不将基金资产投资于科创板股票，基金资产并非必然投资于科创板股票。具体风险烦请查阅本基金招募说明书的“风险揭示”章节的具体内容。</w:t>
      </w:r>
    </w:p>
    <w:p w:rsidR="001B4870" w:rsidRPr="00030E22" w:rsidRDefault="001B4870" w:rsidP="001B4870">
      <w:pPr>
        <w:spacing w:line="360" w:lineRule="auto"/>
        <w:ind w:firstLineChars="200" w:firstLine="500"/>
        <w:rPr>
          <w:rFonts w:ascii="宋体"/>
          <w:sz w:val="24"/>
        </w:rPr>
      </w:pPr>
      <w:r w:rsidRPr="00030E22">
        <w:rPr>
          <w:rFonts w:ascii="宋体" w:hint="eastAsia"/>
          <w:sz w:val="24"/>
        </w:rPr>
        <w:t>基金的过往业绩并不预示其未来表现。</w:t>
      </w:r>
    </w:p>
    <w:p w:rsidR="001B4870" w:rsidRPr="00030E22" w:rsidRDefault="001B4870" w:rsidP="001B4870">
      <w:pPr>
        <w:spacing w:line="360" w:lineRule="auto"/>
        <w:ind w:firstLineChars="200" w:firstLine="500"/>
        <w:rPr>
          <w:rFonts w:ascii="宋体"/>
          <w:sz w:val="24"/>
        </w:rPr>
      </w:pPr>
      <w:r w:rsidRPr="00030E22">
        <w:rPr>
          <w:rFonts w:ascii="宋体" w:hint="eastAsia"/>
          <w:sz w:val="24"/>
        </w:rPr>
        <w:t xml:space="preserve">本摘要根据基金合同和基金招募说明书编写，并经中国证监会核准。基金合同是约定基金当事人之间权利、义务的法律文件。基金投资人自依基金合同取得基金份额，即成为基金份额持有人和本基金合同的当事人，其持有基金份额的行为本身即表明其对基金合同的承认和接受，并按照《基金法》、《运作办法》、基金合同及其他有关规定享有权利、承担义务。基金投资人欲了解基金份额持有人的权利和义务，应详细查阅基金合同。 </w:t>
      </w:r>
    </w:p>
    <w:p w:rsidR="001B4870" w:rsidRDefault="001B4870" w:rsidP="001B4870">
      <w:pPr>
        <w:autoSpaceDE w:val="0"/>
        <w:autoSpaceDN w:val="0"/>
        <w:spacing w:line="360" w:lineRule="auto"/>
        <w:ind w:firstLineChars="200" w:firstLine="500"/>
        <w:textAlignment w:val="bottom"/>
        <w:rPr>
          <w:rFonts w:ascii="宋体"/>
          <w:sz w:val="24"/>
        </w:rPr>
      </w:pPr>
      <w:r>
        <w:rPr>
          <w:rFonts w:ascii="宋体" w:hint="eastAsia"/>
          <w:sz w:val="24"/>
        </w:rPr>
        <w:t>本招募说明书所载内容截止日为</w:t>
      </w:r>
      <w:r w:rsidR="006614EC" w:rsidRPr="000F435E">
        <w:rPr>
          <w:rFonts w:ascii="宋体" w:hint="eastAsia"/>
          <w:sz w:val="24"/>
        </w:rPr>
        <w:t>20</w:t>
      </w:r>
      <w:r w:rsidR="006614EC">
        <w:rPr>
          <w:rFonts w:ascii="宋体" w:hint="eastAsia"/>
          <w:sz w:val="24"/>
        </w:rPr>
        <w:t>19</w:t>
      </w:r>
      <w:r w:rsidR="006614EC" w:rsidRPr="000F435E">
        <w:rPr>
          <w:rFonts w:ascii="宋体" w:hint="eastAsia"/>
          <w:sz w:val="24"/>
        </w:rPr>
        <w:t>年</w:t>
      </w:r>
      <w:r w:rsidR="006614EC">
        <w:rPr>
          <w:rFonts w:ascii="宋体"/>
          <w:sz w:val="24"/>
        </w:rPr>
        <w:t>11</w:t>
      </w:r>
      <w:r w:rsidRPr="000F435E">
        <w:rPr>
          <w:rFonts w:ascii="宋体" w:hint="eastAsia"/>
          <w:sz w:val="24"/>
        </w:rPr>
        <w:t>月</w:t>
      </w:r>
      <w:r>
        <w:rPr>
          <w:rFonts w:ascii="宋体" w:hint="eastAsia"/>
          <w:sz w:val="24"/>
        </w:rPr>
        <w:t>13</w:t>
      </w:r>
      <w:r w:rsidRPr="000F435E">
        <w:rPr>
          <w:rFonts w:ascii="宋体" w:hint="eastAsia"/>
          <w:sz w:val="24"/>
        </w:rPr>
        <w:t>日</w:t>
      </w:r>
      <w:r>
        <w:rPr>
          <w:rFonts w:ascii="宋体" w:hint="eastAsia"/>
          <w:sz w:val="24"/>
        </w:rPr>
        <w:t>，有关财务数据和净值表现截止日为</w:t>
      </w:r>
      <w:r w:rsidR="006614EC" w:rsidRPr="007E0AD1">
        <w:rPr>
          <w:rFonts w:ascii="宋体" w:hint="eastAsia"/>
          <w:sz w:val="24"/>
        </w:rPr>
        <w:t>201</w:t>
      </w:r>
      <w:r w:rsidR="006614EC">
        <w:rPr>
          <w:rFonts w:ascii="宋体" w:hint="eastAsia"/>
          <w:sz w:val="24"/>
        </w:rPr>
        <w:t>9</w:t>
      </w:r>
      <w:r w:rsidR="006614EC" w:rsidRPr="007E0AD1">
        <w:rPr>
          <w:rFonts w:ascii="宋体" w:hint="eastAsia"/>
          <w:sz w:val="24"/>
        </w:rPr>
        <w:t>年</w:t>
      </w:r>
      <w:r w:rsidR="006614EC">
        <w:rPr>
          <w:rFonts w:ascii="宋体"/>
          <w:sz w:val="24"/>
        </w:rPr>
        <w:t>9</w:t>
      </w:r>
      <w:r w:rsidRPr="007E0AD1">
        <w:rPr>
          <w:rFonts w:ascii="宋体" w:hint="eastAsia"/>
          <w:sz w:val="24"/>
        </w:rPr>
        <w:t>月</w:t>
      </w:r>
      <w:r w:rsidR="006614EC">
        <w:rPr>
          <w:rFonts w:ascii="宋体" w:hint="eastAsia"/>
          <w:sz w:val="24"/>
        </w:rPr>
        <w:t>3</w:t>
      </w:r>
      <w:r w:rsidR="006614EC">
        <w:rPr>
          <w:rFonts w:ascii="宋体"/>
          <w:sz w:val="24"/>
        </w:rPr>
        <w:t>0</w:t>
      </w:r>
      <w:r w:rsidRPr="007E0AD1">
        <w:rPr>
          <w:rFonts w:ascii="宋体" w:hint="eastAsia"/>
          <w:sz w:val="24"/>
        </w:rPr>
        <w:t>日</w:t>
      </w:r>
      <w:r>
        <w:rPr>
          <w:rFonts w:ascii="宋体" w:hint="eastAsia"/>
          <w:sz w:val="24"/>
        </w:rPr>
        <w:t>(财务数据未经审计)。</w:t>
      </w:r>
    </w:p>
    <w:p w:rsidR="001B4870" w:rsidRPr="00C22230" w:rsidRDefault="001B4870" w:rsidP="001B4870">
      <w:pPr>
        <w:autoSpaceDE w:val="0"/>
        <w:autoSpaceDN w:val="0"/>
        <w:spacing w:line="360" w:lineRule="auto"/>
        <w:ind w:firstLineChars="200" w:firstLine="502"/>
        <w:jc w:val="center"/>
        <w:textAlignment w:val="bottom"/>
        <w:rPr>
          <w:rFonts w:ascii="宋体"/>
          <w:b/>
          <w:bCs/>
          <w:sz w:val="24"/>
        </w:rPr>
      </w:pPr>
    </w:p>
    <w:p w:rsidR="001B4870" w:rsidRDefault="001B4870" w:rsidP="001B4870">
      <w:pPr>
        <w:spacing w:line="360" w:lineRule="auto"/>
        <w:rPr>
          <w:b/>
          <w:sz w:val="24"/>
        </w:rPr>
      </w:pPr>
      <w:bookmarkStart w:id="3" w:name="_Toc150142149"/>
      <w:r>
        <w:rPr>
          <w:rFonts w:hint="eastAsia"/>
          <w:b/>
          <w:sz w:val="24"/>
        </w:rPr>
        <w:t>一</w:t>
      </w:r>
      <w:r w:rsidRPr="00B1398A">
        <w:rPr>
          <w:rFonts w:hint="eastAsia"/>
          <w:b/>
          <w:sz w:val="24"/>
        </w:rPr>
        <w:t>、基金管理人</w:t>
      </w:r>
      <w:bookmarkEnd w:id="3"/>
    </w:p>
    <w:p w:rsidR="008169EA" w:rsidRPr="00F338A7" w:rsidRDefault="008169EA" w:rsidP="00AF36D9">
      <w:pPr>
        <w:adjustRightInd w:val="0"/>
        <w:snapToGrid w:val="0"/>
        <w:spacing w:line="360" w:lineRule="auto"/>
        <w:ind w:firstLineChars="200" w:firstLine="500"/>
        <w:rPr>
          <w:rFonts w:ascii="宋体" w:hAnsi="宋体" w:cs="Arial"/>
          <w:bCs/>
          <w:color w:val="000000"/>
          <w:sz w:val="24"/>
        </w:rPr>
      </w:pPr>
      <w:bookmarkStart w:id="4" w:name="_Toc421173679"/>
      <w:r w:rsidRPr="00F338A7">
        <w:rPr>
          <w:rFonts w:ascii="宋体" w:hAnsi="宋体" w:cs="Arial"/>
          <w:bCs/>
          <w:color w:val="000000"/>
          <w:sz w:val="24"/>
        </w:rPr>
        <w:t>（一）基金管理人概况</w:t>
      </w:r>
    </w:p>
    <w:p w:rsidR="004C591B" w:rsidRPr="00795457" w:rsidRDefault="004C591B" w:rsidP="004C591B">
      <w:pPr>
        <w:spacing w:line="360" w:lineRule="auto"/>
        <w:ind w:left="1" w:firstLineChars="215" w:firstLine="538"/>
        <w:rPr>
          <w:rFonts w:ascii="宋体" w:hAnsi="宋体"/>
          <w:sz w:val="24"/>
        </w:rPr>
      </w:pPr>
      <w:r w:rsidRPr="00D074B5">
        <w:rPr>
          <w:rFonts w:ascii="宋体" w:hAnsi="宋体" w:hint="eastAsia"/>
          <w:sz w:val="24"/>
        </w:rPr>
        <w:t>本基金管理人为中海基金管理有限公司，基本信息如下：</w:t>
      </w:r>
    </w:p>
    <w:p w:rsidR="004C591B" w:rsidRPr="00F338A7" w:rsidRDefault="004C591B" w:rsidP="004C591B">
      <w:pPr>
        <w:spacing w:line="360" w:lineRule="auto"/>
        <w:ind w:firstLineChars="200" w:firstLine="500"/>
        <w:rPr>
          <w:rFonts w:ascii="宋体" w:hAnsi="宋体"/>
          <w:sz w:val="24"/>
        </w:rPr>
      </w:pPr>
      <w:r w:rsidRPr="00F338A7">
        <w:rPr>
          <w:rFonts w:ascii="宋体" w:hAnsi="宋体" w:hint="eastAsia"/>
          <w:sz w:val="24"/>
        </w:rPr>
        <w:t>名称：中海基金管理有限公司</w:t>
      </w:r>
    </w:p>
    <w:p w:rsidR="004C591B" w:rsidRPr="00834874" w:rsidRDefault="004C591B" w:rsidP="004C591B">
      <w:pPr>
        <w:spacing w:line="360" w:lineRule="auto"/>
        <w:ind w:firstLineChars="200" w:firstLine="476"/>
        <w:rPr>
          <w:rFonts w:ascii="宋体" w:hAnsi="宋体"/>
          <w:spacing w:val="-6"/>
          <w:sz w:val="24"/>
        </w:rPr>
      </w:pPr>
      <w:r w:rsidRPr="00834874">
        <w:rPr>
          <w:rFonts w:ascii="宋体" w:hAnsi="宋体" w:hint="eastAsia"/>
          <w:spacing w:val="-6"/>
          <w:sz w:val="24"/>
        </w:rPr>
        <w:lastRenderedPageBreak/>
        <w:t>住所：中国（上海）自由贸易试验区银城中路68号2905-2908室及30层</w:t>
      </w:r>
    </w:p>
    <w:p w:rsidR="004C591B" w:rsidRPr="00F338A7" w:rsidRDefault="004C591B" w:rsidP="004C591B">
      <w:pPr>
        <w:spacing w:line="360" w:lineRule="auto"/>
        <w:ind w:firstLineChars="200" w:firstLine="500"/>
        <w:rPr>
          <w:rFonts w:ascii="宋体" w:hAnsi="宋体"/>
          <w:sz w:val="24"/>
        </w:rPr>
      </w:pPr>
      <w:r w:rsidRPr="00F338A7">
        <w:rPr>
          <w:rFonts w:ascii="宋体" w:hAnsi="宋体" w:hint="eastAsia"/>
          <w:sz w:val="24"/>
        </w:rPr>
        <w:t>办公地址：上海市浦东新区银城中路68号2905-2908室及30层</w:t>
      </w:r>
    </w:p>
    <w:p w:rsidR="004C591B" w:rsidRPr="00F338A7" w:rsidRDefault="004C591B" w:rsidP="004C591B">
      <w:pPr>
        <w:spacing w:line="360" w:lineRule="auto"/>
        <w:ind w:firstLineChars="200" w:firstLine="500"/>
        <w:rPr>
          <w:rFonts w:ascii="宋体" w:hAnsi="宋体"/>
          <w:sz w:val="24"/>
        </w:rPr>
      </w:pPr>
      <w:r w:rsidRPr="00F338A7">
        <w:rPr>
          <w:rFonts w:ascii="宋体" w:hAnsi="宋体"/>
          <w:sz w:val="24"/>
        </w:rPr>
        <w:t>邮政编码：</w:t>
      </w:r>
      <w:r w:rsidRPr="00F338A7">
        <w:rPr>
          <w:rFonts w:ascii="宋体" w:hAnsi="宋体" w:hint="eastAsia"/>
          <w:sz w:val="24"/>
        </w:rPr>
        <w:t>200120</w:t>
      </w:r>
    </w:p>
    <w:p w:rsidR="004C591B" w:rsidRPr="00F338A7" w:rsidRDefault="004C591B" w:rsidP="004C591B">
      <w:pPr>
        <w:spacing w:line="360" w:lineRule="auto"/>
        <w:ind w:firstLineChars="200" w:firstLine="500"/>
        <w:rPr>
          <w:rFonts w:ascii="宋体" w:hAnsi="宋体"/>
          <w:sz w:val="24"/>
        </w:rPr>
      </w:pPr>
      <w:r w:rsidRPr="00F338A7">
        <w:rPr>
          <w:rFonts w:ascii="宋体" w:hAnsi="宋体" w:hint="eastAsia"/>
          <w:sz w:val="24"/>
        </w:rPr>
        <w:t>成立日期：</w:t>
      </w:r>
      <w:smartTag w:uri="urn:schemas-microsoft-com:office:smarttags" w:element="chsdate">
        <w:smartTagPr>
          <w:attr w:name="Year" w:val="2004"/>
          <w:attr w:name="Month" w:val="3"/>
          <w:attr w:name="Day" w:val="18"/>
          <w:attr w:name="IsLunarDate" w:val="False"/>
          <w:attr w:name="IsROCDate" w:val="False"/>
        </w:smartTagPr>
        <w:r w:rsidRPr="00F338A7">
          <w:rPr>
            <w:rFonts w:ascii="宋体" w:hAnsi="宋体" w:hint="eastAsia"/>
            <w:sz w:val="24"/>
          </w:rPr>
          <w:t>2004年3月18日</w:t>
        </w:r>
      </w:smartTag>
    </w:p>
    <w:p w:rsidR="004C591B" w:rsidRDefault="004C591B" w:rsidP="004C591B">
      <w:pPr>
        <w:spacing w:line="360" w:lineRule="auto"/>
        <w:ind w:firstLineChars="200" w:firstLine="500"/>
        <w:rPr>
          <w:rFonts w:ascii="宋体" w:hAnsi="宋体"/>
          <w:sz w:val="24"/>
        </w:rPr>
      </w:pPr>
      <w:r w:rsidRPr="00F338A7">
        <w:rPr>
          <w:rFonts w:ascii="宋体" w:hAnsi="宋体" w:hint="eastAsia"/>
          <w:sz w:val="24"/>
        </w:rPr>
        <w:t>法定代表人：</w:t>
      </w:r>
      <w:r>
        <w:rPr>
          <w:rFonts w:ascii="宋体" w:hAnsi="宋体" w:hint="eastAsia"/>
          <w:sz w:val="24"/>
        </w:rPr>
        <w:t>杨皓鹏</w:t>
      </w:r>
    </w:p>
    <w:p w:rsidR="004C591B" w:rsidRPr="00D074B5" w:rsidRDefault="004C591B" w:rsidP="004C591B">
      <w:pPr>
        <w:spacing w:line="360" w:lineRule="auto"/>
        <w:ind w:firstLineChars="215" w:firstLine="538"/>
        <w:rPr>
          <w:rFonts w:ascii="宋体" w:hAnsi="宋体"/>
          <w:sz w:val="24"/>
        </w:rPr>
      </w:pPr>
      <w:r w:rsidRPr="00D074B5">
        <w:rPr>
          <w:rFonts w:ascii="宋体" w:hAnsi="宋体" w:hint="eastAsia"/>
          <w:sz w:val="24"/>
        </w:rPr>
        <w:t>总经理：</w:t>
      </w:r>
      <w:r>
        <w:rPr>
          <w:rFonts w:ascii="宋体" w:hAnsi="宋体" w:hint="eastAsia"/>
          <w:sz w:val="24"/>
        </w:rPr>
        <w:t>杨皓鹏</w:t>
      </w:r>
    </w:p>
    <w:p w:rsidR="004C591B" w:rsidRPr="00D65007" w:rsidRDefault="004C591B" w:rsidP="004C591B">
      <w:pPr>
        <w:spacing w:line="360" w:lineRule="auto"/>
        <w:ind w:leftChars="228" w:left="502"/>
        <w:rPr>
          <w:rFonts w:ascii="宋体" w:hAnsi="宋体"/>
          <w:sz w:val="24"/>
        </w:rPr>
      </w:pPr>
      <w:r w:rsidRPr="006B517E">
        <w:rPr>
          <w:rFonts w:ascii="宋体" w:hAnsi="宋体" w:hint="eastAsia"/>
          <w:spacing w:val="-6"/>
          <w:sz w:val="24"/>
        </w:rPr>
        <w:t>经营范围：</w:t>
      </w:r>
      <w:r w:rsidRPr="006B517E">
        <w:rPr>
          <w:rFonts w:ascii="宋体" w:hAnsi="宋体"/>
          <w:spacing w:val="-6"/>
          <w:sz w:val="24"/>
        </w:rPr>
        <w:t>基金募集、基金销售、资产管理、中国证监会许可的其他业务</w:t>
      </w:r>
      <w:r w:rsidRPr="006B517E">
        <w:rPr>
          <w:rFonts w:ascii="宋体" w:hAnsi="宋体" w:hint="eastAsia"/>
          <w:spacing w:val="-6"/>
          <w:sz w:val="24"/>
        </w:rPr>
        <w:t>。</w:t>
      </w:r>
      <w:r w:rsidRPr="00D65007">
        <w:rPr>
          <w:rFonts w:ascii="宋体" w:hAnsi="宋体" w:hint="eastAsia"/>
          <w:sz w:val="24"/>
        </w:rPr>
        <w:t>【依法须经批准的项目，经相关部门批准后方可开展经营活动】</w:t>
      </w:r>
    </w:p>
    <w:p w:rsidR="004C591B" w:rsidRPr="00F338A7" w:rsidRDefault="004C591B" w:rsidP="004C591B">
      <w:pPr>
        <w:spacing w:line="360" w:lineRule="auto"/>
        <w:ind w:leftChars="200" w:left="440" w:firstLineChars="15" w:firstLine="38"/>
        <w:rPr>
          <w:rFonts w:ascii="宋体" w:hAnsi="宋体"/>
          <w:sz w:val="24"/>
          <w:u w:val="single"/>
        </w:rPr>
      </w:pPr>
      <w:r w:rsidRPr="00F338A7">
        <w:rPr>
          <w:rFonts w:ascii="宋体" w:hAnsi="宋体"/>
          <w:sz w:val="24"/>
        </w:rPr>
        <w:t>批准设立机关：</w:t>
      </w:r>
      <w:r>
        <w:rPr>
          <w:rFonts w:ascii="宋体" w:hAnsi="宋体"/>
          <w:sz w:val="24"/>
        </w:rPr>
        <w:t>中国证券监督管理委员会</w:t>
      </w:r>
    </w:p>
    <w:p w:rsidR="004C591B" w:rsidRPr="00F338A7" w:rsidRDefault="004C591B" w:rsidP="004C591B">
      <w:pPr>
        <w:spacing w:line="360" w:lineRule="auto"/>
        <w:ind w:firstLineChars="200" w:firstLine="500"/>
        <w:rPr>
          <w:rFonts w:ascii="宋体" w:hAnsi="宋体"/>
          <w:sz w:val="24"/>
        </w:rPr>
      </w:pPr>
      <w:r w:rsidRPr="00F338A7">
        <w:rPr>
          <w:rFonts w:ascii="宋体" w:hAnsi="宋体"/>
          <w:sz w:val="24"/>
        </w:rPr>
        <w:t>批准设立文号：证监基金字</w:t>
      </w:r>
      <w:r w:rsidRPr="00F338A7">
        <w:rPr>
          <w:rFonts w:ascii="宋体" w:hAnsi="宋体" w:hint="eastAsia"/>
          <w:sz w:val="24"/>
        </w:rPr>
        <w:t>[2004]24号</w:t>
      </w:r>
    </w:p>
    <w:p w:rsidR="004C591B" w:rsidRPr="00F338A7" w:rsidRDefault="004C591B" w:rsidP="004C591B">
      <w:pPr>
        <w:spacing w:line="360" w:lineRule="auto"/>
        <w:ind w:firstLineChars="200" w:firstLine="500"/>
        <w:rPr>
          <w:rFonts w:ascii="宋体" w:hAnsi="宋体"/>
          <w:sz w:val="24"/>
        </w:rPr>
      </w:pPr>
      <w:r w:rsidRPr="00F338A7">
        <w:rPr>
          <w:rFonts w:ascii="宋体" w:hAnsi="宋体" w:hint="eastAsia"/>
          <w:sz w:val="24"/>
        </w:rPr>
        <w:t>组织形式：有限责任公司（中外合资）</w:t>
      </w:r>
    </w:p>
    <w:p w:rsidR="004C591B" w:rsidRPr="00F338A7" w:rsidRDefault="004C591B" w:rsidP="004C591B">
      <w:pPr>
        <w:spacing w:line="360" w:lineRule="auto"/>
        <w:ind w:firstLineChars="200" w:firstLine="500"/>
        <w:rPr>
          <w:rFonts w:ascii="宋体" w:hAnsi="宋体"/>
          <w:sz w:val="24"/>
        </w:rPr>
      </w:pPr>
      <w:r w:rsidRPr="00F338A7">
        <w:rPr>
          <w:rFonts w:ascii="宋体" w:hAnsi="宋体" w:hint="eastAsia"/>
          <w:sz w:val="24"/>
        </w:rPr>
        <w:t>注册资本：</w:t>
      </w:r>
      <w:r w:rsidRPr="00545152">
        <w:rPr>
          <w:rFonts w:ascii="宋体" w:hAnsi="宋体" w:hint="eastAsia"/>
          <w:sz w:val="24"/>
        </w:rPr>
        <w:t>壹亿肆仟陆佰陆拾陆万陆仟柒佰元</w:t>
      </w:r>
      <w:r w:rsidRPr="004C620D">
        <w:rPr>
          <w:rFonts w:ascii="宋体" w:hAnsi="宋体" w:hint="eastAsia"/>
          <w:sz w:val="24"/>
        </w:rPr>
        <w:t>人民币</w:t>
      </w:r>
    </w:p>
    <w:p w:rsidR="004C591B" w:rsidRPr="00F338A7" w:rsidRDefault="004C591B" w:rsidP="004C591B">
      <w:pPr>
        <w:spacing w:line="360" w:lineRule="auto"/>
        <w:ind w:firstLineChars="200" w:firstLine="500"/>
        <w:rPr>
          <w:rFonts w:ascii="宋体" w:hAnsi="宋体"/>
          <w:sz w:val="24"/>
        </w:rPr>
      </w:pPr>
      <w:r w:rsidRPr="00F338A7">
        <w:rPr>
          <w:rFonts w:ascii="宋体" w:hAnsi="宋体"/>
          <w:sz w:val="24"/>
        </w:rPr>
        <w:t>存续期间：持续经</w:t>
      </w:r>
      <w:r w:rsidRPr="00F338A7">
        <w:rPr>
          <w:rFonts w:ascii="宋体" w:hAnsi="宋体" w:hint="eastAsia"/>
          <w:sz w:val="24"/>
        </w:rPr>
        <w:t>营</w:t>
      </w:r>
    </w:p>
    <w:p w:rsidR="004C591B" w:rsidRPr="00F338A7" w:rsidRDefault="004C591B" w:rsidP="004C591B">
      <w:pPr>
        <w:spacing w:line="360" w:lineRule="auto"/>
        <w:ind w:firstLineChars="200" w:firstLine="500"/>
        <w:rPr>
          <w:rFonts w:ascii="宋体" w:hAnsi="宋体"/>
          <w:sz w:val="24"/>
        </w:rPr>
      </w:pPr>
      <w:r w:rsidRPr="00F338A7">
        <w:rPr>
          <w:rFonts w:ascii="宋体" w:hAnsi="宋体" w:hint="eastAsia"/>
          <w:sz w:val="24"/>
        </w:rPr>
        <w:t>联系人：</w:t>
      </w:r>
      <w:r>
        <w:rPr>
          <w:rFonts w:ascii="宋体" w:hAnsi="宋体" w:hint="eastAsia"/>
          <w:sz w:val="24"/>
        </w:rPr>
        <w:t>葛玮赓</w:t>
      </w:r>
    </w:p>
    <w:p w:rsidR="004C591B" w:rsidRPr="00F338A7" w:rsidRDefault="004C591B" w:rsidP="004C591B">
      <w:pPr>
        <w:autoSpaceDE w:val="0"/>
        <w:autoSpaceDN w:val="0"/>
        <w:spacing w:line="360" w:lineRule="auto"/>
        <w:ind w:firstLineChars="200" w:firstLine="500"/>
        <w:textAlignment w:val="bottom"/>
        <w:rPr>
          <w:rFonts w:ascii="宋体" w:hAnsi="宋体"/>
          <w:sz w:val="24"/>
        </w:rPr>
      </w:pPr>
      <w:r w:rsidRPr="00F338A7">
        <w:rPr>
          <w:rFonts w:ascii="宋体" w:hAnsi="宋体" w:hint="eastAsia"/>
          <w:sz w:val="24"/>
        </w:rPr>
        <w:t>联系电话：021-38429808</w:t>
      </w:r>
    </w:p>
    <w:p w:rsidR="004C591B" w:rsidRPr="00F338A7" w:rsidRDefault="004C591B" w:rsidP="004C591B">
      <w:pPr>
        <w:autoSpaceDE w:val="0"/>
        <w:autoSpaceDN w:val="0"/>
        <w:spacing w:line="360" w:lineRule="auto"/>
        <w:ind w:firstLineChars="200" w:firstLine="500"/>
        <w:textAlignment w:val="bottom"/>
        <w:rPr>
          <w:rFonts w:ascii="宋体" w:hAnsi="宋体"/>
          <w:sz w:val="24"/>
        </w:rPr>
      </w:pPr>
      <w:r w:rsidRPr="00F338A7">
        <w:rPr>
          <w:rFonts w:ascii="宋体" w:hAnsi="宋体" w:hint="eastAsia"/>
          <w:sz w:val="24"/>
        </w:rPr>
        <w:t>股东名称及其出资比例：</w:t>
      </w:r>
    </w:p>
    <w:p w:rsidR="004C591B" w:rsidRPr="00F338A7" w:rsidRDefault="004C591B" w:rsidP="004C591B">
      <w:pPr>
        <w:autoSpaceDE w:val="0"/>
        <w:autoSpaceDN w:val="0"/>
        <w:spacing w:line="360" w:lineRule="auto"/>
        <w:ind w:firstLineChars="200" w:firstLine="500"/>
        <w:textAlignment w:val="bottom"/>
        <w:rPr>
          <w:rFonts w:ascii="宋体" w:hAnsi="宋体"/>
          <w:sz w:val="24"/>
        </w:rPr>
      </w:pPr>
      <w:r w:rsidRPr="00F338A7">
        <w:rPr>
          <w:rFonts w:ascii="宋体" w:hAnsi="宋体" w:hint="eastAsia"/>
          <w:sz w:val="24"/>
        </w:rPr>
        <w:t>中海信托股份有限公司                 41.591％</w:t>
      </w:r>
    </w:p>
    <w:p w:rsidR="004C591B" w:rsidRPr="00F338A7" w:rsidRDefault="004C591B" w:rsidP="004C591B">
      <w:pPr>
        <w:autoSpaceDE w:val="0"/>
        <w:autoSpaceDN w:val="0"/>
        <w:spacing w:line="360" w:lineRule="auto"/>
        <w:ind w:firstLineChars="200" w:firstLine="500"/>
        <w:textAlignment w:val="bottom"/>
        <w:rPr>
          <w:rFonts w:ascii="宋体" w:hAnsi="宋体"/>
          <w:sz w:val="24"/>
        </w:rPr>
      </w:pPr>
      <w:r w:rsidRPr="00F338A7">
        <w:rPr>
          <w:rFonts w:ascii="宋体" w:hAnsi="宋体" w:hint="eastAsia"/>
          <w:sz w:val="24"/>
        </w:rPr>
        <w:t>国联证券股份有限公司                 33.409％</w:t>
      </w:r>
    </w:p>
    <w:p w:rsidR="004C591B" w:rsidRPr="00F338A7" w:rsidRDefault="004C591B" w:rsidP="004C591B">
      <w:pPr>
        <w:autoSpaceDE w:val="0"/>
        <w:autoSpaceDN w:val="0"/>
        <w:spacing w:line="360" w:lineRule="auto"/>
        <w:ind w:firstLineChars="200" w:firstLine="500"/>
        <w:textAlignment w:val="bottom"/>
        <w:rPr>
          <w:rFonts w:ascii="宋体" w:hAnsi="宋体"/>
          <w:sz w:val="24"/>
        </w:rPr>
      </w:pPr>
      <w:r w:rsidRPr="00F338A7">
        <w:rPr>
          <w:rFonts w:ascii="宋体" w:hAnsi="宋体" w:hint="eastAsia"/>
          <w:sz w:val="24"/>
        </w:rPr>
        <w:t>法国爱德蒙得洛希尔银行股份有限公司   25.000％</w:t>
      </w:r>
    </w:p>
    <w:p w:rsidR="004C591B" w:rsidRPr="00F338A7" w:rsidRDefault="004C591B" w:rsidP="004C591B">
      <w:pPr>
        <w:pStyle w:val="2"/>
        <w:spacing w:before="0" w:after="0" w:line="360" w:lineRule="auto"/>
        <w:ind w:firstLineChars="200" w:firstLine="500"/>
        <w:rPr>
          <w:rFonts w:ascii="宋体" w:eastAsia="宋体" w:hAnsi="宋体" w:cs=".."/>
          <w:b w:val="0"/>
          <w:bCs w:val="0"/>
          <w:sz w:val="24"/>
          <w:szCs w:val="24"/>
        </w:rPr>
      </w:pPr>
    </w:p>
    <w:p w:rsidR="004C591B" w:rsidRPr="00F338A7" w:rsidRDefault="004C591B" w:rsidP="004C591B">
      <w:pPr>
        <w:spacing w:line="360" w:lineRule="auto"/>
        <w:ind w:firstLineChars="200" w:firstLine="500"/>
        <w:rPr>
          <w:rFonts w:ascii="宋体" w:hAnsi="宋体"/>
          <w:bCs/>
          <w:sz w:val="24"/>
        </w:rPr>
      </w:pPr>
      <w:r w:rsidRPr="00F338A7">
        <w:rPr>
          <w:rFonts w:ascii="宋体" w:hAnsi="宋体" w:cs=".." w:hint="eastAsia"/>
          <w:bCs/>
          <w:sz w:val="24"/>
        </w:rPr>
        <w:t>（二）主要人员情况</w:t>
      </w:r>
    </w:p>
    <w:p w:rsidR="00E60EC6" w:rsidRPr="00F338A7" w:rsidRDefault="00E60EC6" w:rsidP="00E60EC6">
      <w:pPr>
        <w:autoSpaceDE w:val="0"/>
        <w:autoSpaceDN w:val="0"/>
        <w:spacing w:line="360" w:lineRule="auto"/>
        <w:ind w:firstLineChars="200" w:firstLine="500"/>
        <w:textAlignment w:val="bottom"/>
        <w:rPr>
          <w:rFonts w:ascii="宋体" w:hAnsi="宋体"/>
          <w:sz w:val="24"/>
        </w:rPr>
      </w:pPr>
      <w:r w:rsidRPr="00F338A7">
        <w:rPr>
          <w:rFonts w:ascii="宋体" w:hAnsi="宋体" w:hint="eastAsia"/>
          <w:sz w:val="24"/>
        </w:rPr>
        <w:t>1、董事会成员</w:t>
      </w:r>
    </w:p>
    <w:p w:rsidR="00E60EC6" w:rsidRPr="00B829E0" w:rsidRDefault="00E60EC6" w:rsidP="00E60EC6">
      <w:pPr>
        <w:spacing w:line="360" w:lineRule="auto"/>
        <w:ind w:firstLineChars="200" w:firstLine="500"/>
        <w:rPr>
          <w:rFonts w:ascii="宋体" w:hAnsi="宋体"/>
          <w:sz w:val="24"/>
        </w:rPr>
      </w:pPr>
      <w:r w:rsidRPr="00B829E0">
        <w:rPr>
          <w:rFonts w:ascii="宋体" w:hAnsi="宋体" w:hint="eastAsia"/>
          <w:sz w:val="24"/>
        </w:rPr>
        <w:t>黄晓峰先生，董事长。中国人民大学硕士，高级经济师。现任中海信托股份有限公司董事长、党委书记。历任湖北省计划管理干部学院助教，国家海洋局管理司主任科员，中国海洋石油总公司计划项目处、经济评价处干部、保险处保险主管，中海石油有限公司税收保险岗、代理融资岗位经理、资金部副总监、代理总监、总监，中海石油财务有限责任公司总经理，中海信托股份有限公司总裁。</w:t>
      </w:r>
    </w:p>
    <w:p w:rsidR="00E60EC6" w:rsidRPr="00EA303B" w:rsidRDefault="00E60EC6" w:rsidP="00E60EC6">
      <w:pPr>
        <w:spacing w:line="360" w:lineRule="auto"/>
        <w:ind w:firstLineChars="200" w:firstLine="500"/>
        <w:rPr>
          <w:rFonts w:ascii="宋体" w:hAnsi="宋体"/>
          <w:sz w:val="24"/>
        </w:rPr>
      </w:pPr>
      <w:r w:rsidRPr="00EA303B">
        <w:rPr>
          <w:rFonts w:ascii="宋体" w:hAnsi="宋体" w:hint="eastAsia"/>
          <w:sz w:val="24"/>
        </w:rPr>
        <w:lastRenderedPageBreak/>
        <w:t>庞建先生，董事。中国人民大学本科学历，高级会计师。现任</w:t>
      </w:r>
      <w:r w:rsidRPr="00C61B39">
        <w:rPr>
          <w:rFonts w:ascii="宋体" w:hAnsi="宋体" w:hint="eastAsia"/>
          <w:sz w:val="24"/>
        </w:rPr>
        <w:t>中海石油财务有限</w:t>
      </w:r>
      <w:r>
        <w:rPr>
          <w:rFonts w:ascii="宋体" w:hAnsi="宋体" w:hint="eastAsia"/>
          <w:sz w:val="24"/>
        </w:rPr>
        <w:t>责任</w:t>
      </w:r>
      <w:r w:rsidRPr="00C61B39">
        <w:rPr>
          <w:rFonts w:ascii="宋体" w:hAnsi="宋体" w:hint="eastAsia"/>
          <w:sz w:val="24"/>
        </w:rPr>
        <w:t>公司总经理</w:t>
      </w:r>
      <w:r w:rsidRPr="00EA303B">
        <w:rPr>
          <w:rFonts w:ascii="宋体" w:hAnsi="宋体" w:hint="eastAsia"/>
          <w:sz w:val="24"/>
        </w:rPr>
        <w:t>。历任渤海石油公司对外合作部计划财务部外事会计，渤海13/03合作区联管会财务专业代表，10/15、11/19、06/17合作区联管会财务专业代表，中国海洋石油总公司审计部干部，中海会计审计公司第三业务处干部、审计业务三部经理（副处级），中国海洋石油总公司</w:t>
      </w:r>
      <w:r>
        <w:rPr>
          <w:rFonts w:ascii="宋体" w:hAnsi="宋体" w:hint="eastAsia"/>
          <w:sz w:val="24"/>
        </w:rPr>
        <w:t>（有限公司）</w:t>
      </w:r>
      <w:r w:rsidRPr="00EA303B">
        <w:rPr>
          <w:rFonts w:ascii="宋体" w:hAnsi="宋体" w:hint="eastAsia"/>
          <w:sz w:val="24"/>
        </w:rPr>
        <w:t>审计部审计三处处长、项目审计经理、审计监察部投资项目审计调查经理、内审岗经理，中国海洋石油有限公司审计监察部总经理，中国海洋石油总公司</w:t>
      </w:r>
      <w:r>
        <w:rPr>
          <w:rFonts w:ascii="宋体" w:hAnsi="宋体" w:hint="eastAsia"/>
          <w:sz w:val="24"/>
        </w:rPr>
        <w:t>（有限公司）</w:t>
      </w:r>
      <w:r w:rsidRPr="00EA303B">
        <w:rPr>
          <w:rFonts w:ascii="宋体" w:hAnsi="宋体" w:hint="eastAsia"/>
          <w:sz w:val="24"/>
        </w:rPr>
        <w:t>审计监察部副总经理、兼审计中心主任，中国海洋石油国际有限公司副总经理</w:t>
      </w:r>
      <w:r w:rsidRPr="00C61B39">
        <w:rPr>
          <w:rFonts w:ascii="宋体" w:hAnsi="宋体" w:hint="eastAsia"/>
          <w:sz w:val="24"/>
        </w:rPr>
        <w:t>，中国海洋石油总公司资金部总经理</w:t>
      </w:r>
      <w:r w:rsidRPr="00EA303B">
        <w:rPr>
          <w:rFonts w:ascii="宋体" w:hAnsi="宋体" w:hint="eastAsia"/>
          <w:sz w:val="24"/>
        </w:rPr>
        <w:t>。</w:t>
      </w:r>
    </w:p>
    <w:p w:rsidR="00E60EC6" w:rsidRDefault="00E60EC6" w:rsidP="00E60EC6">
      <w:pPr>
        <w:spacing w:line="360" w:lineRule="auto"/>
        <w:ind w:firstLineChars="200" w:firstLine="500"/>
        <w:rPr>
          <w:rFonts w:ascii="宋体" w:hAnsi="宋体"/>
          <w:sz w:val="24"/>
        </w:rPr>
      </w:pPr>
      <w:r>
        <w:rPr>
          <w:rFonts w:ascii="宋体" w:hAnsi="宋体" w:hint="eastAsia"/>
          <w:sz w:val="24"/>
        </w:rPr>
        <w:t>杨皓鹏先生，董事。复旦大学硕士。现任中海基金管理有限公司总经理</w:t>
      </w:r>
      <w:r w:rsidRPr="00822537">
        <w:rPr>
          <w:rFonts w:ascii="宋体" w:hAnsi="宋体" w:hint="eastAsia"/>
          <w:sz w:val="24"/>
        </w:rPr>
        <w:t>兼中海恒信资产管理（上海）有限公司董事长</w:t>
      </w:r>
      <w:r>
        <w:rPr>
          <w:rFonts w:ascii="宋体" w:hAnsi="宋体" w:hint="eastAsia"/>
          <w:sz w:val="24"/>
        </w:rPr>
        <w:t>。历任中海信托股份有限公司综合管理部总裁秘书、托管部项目经理、自有资金及信息管理部综合业务经理、办公室主任、党委秘书、人力资源部经理、资产经营部经理，中海基金管理有限公司总经理助理、代理督察长。</w:t>
      </w:r>
    </w:p>
    <w:p w:rsidR="00E60EC6" w:rsidRPr="00F338A7" w:rsidRDefault="00E60EC6" w:rsidP="00E60EC6">
      <w:pPr>
        <w:spacing w:line="360" w:lineRule="auto"/>
        <w:ind w:firstLineChars="200" w:firstLine="500"/>
        <w:rPr>
          <w:rFonts w:ascii="宋体" w:hAnsi="宋体"/>
          <w:sz w:val="24"/>
        </w:rPr>
      </w:pPr>
      <w:r w:rsidRPr="00F338A7">
        <w:rPr>
          <w:rFonts w:ascii="宋体" w:hAnsi="宋体" w:hint="eastAsia"/>
          <w:sz w:val="24"/>
        </w:rPr>
        <w:t>彭焰宝先生，董事。清华大学学士。现任国联证券股份有限公司</w:t>
      </w:r>
      <w:r>
        <w:rPr>
          <w:rFonts w:ascii="宋体" w:hAnsi="宋体" w:hint="eastAsia"/>
          <w:sz w:val="24"/>
        </w:rPr>
        <w:t>董事，</w:t>
      </w:r>
      <w:r w:rsidRPr="006957C3">
        <w:rPr>
          <w:rFonts w:ascii="宋体" w:hint="eastAsia"/>
          <w:sz w:val="24"/>
        </w:rPr>
        <w:t>兼华英证券有限责任公司董事</w:t>
      </w:r>
      <w:r w:rsidRPr="00F338A7">
        <w:rPr>
          <w:rFonts w:ascii="宋体" w:hAnsi="宋体" w:hint="eastAsia"/>
          <w:sz w:val="24"/>
        </w:rPr>
        <w:t>。</w:t>
      </w:r>
      <w:r w:rsidRPr="0076281A">
        <w:rPr>
          <w:rFonts w:ascii="宋体" w:hAnsi="宋体" w:hint="eastAsia"/>
          <w:sz w:val="24"/>
        </w:rPr>
        <w:t>历任无锡市证券公司（国联证券前身）交易员，国联证券有限责任公司投资经理，无锡市国联投资管理咨询有限公司投资经理，锡</w:t>
      </w:r>
      <w:r>
        <w:rPr>
          <w:rFonts w:ascii="宋体" w:hAnsi="宋体" w:hint="eastAsia"/>
          <w:sz w:val="24"/>
        </w:rPr>
        <w:t>洲</w:t>
      </w:r>
      <w:r w:rsidRPr="0076281A">
        <w:rPr>
          <w:rFonts w:ascii="宋体" w:hAnsi="宋体" w:hint="eastAsia"/>
          <w:sz w:val="24"/>
        </w:rPr>
        <w:t>国际有限公司投资部经理，中海基金管理有限公司投资管理部总经理兼投资总监（期间曾兼任中海优质成长证券投资基金基金经理）、风险管理部总经理兼风控总监，国联证券股份有限公司证券投资部总经理、副总裁</w:t>
      </w:r>
      <w:r>
        <w:rPr>
          <w:rFonts w:ascii="宋体" w:hAnsi="宋体" w:hint="eastAsia"/>
          <w:sz w:val="24"/>
        </w:rPr>
        <w:t>、总裁</w:t>
      </w:r>
      <w:r w:rsidRPr="0076281A">
        <w:rPr>
          <w:rFonts w:ascii="宋体" w:hAnsi="宋体" w:hint="eastAsia"/>
          <w:sz w:val="24"/>
        </w:rPr>
        <w:t>。</w:t>
      </w:r>
    </w:p>
    <w:p w:rsidR="00E60EC6" w:rsidRPr="00F338A7" w:rsidRDefault="00E60EC6" w:rsidP="00E60EC6">
      <w:pPr>
        <w:spacing w:line="360" w:lineRule="auto"/>
        <w:ind w:firstLineChars="200" w:firstLine="500"/>
        <w:rPr>
          <w:rFonts w:ascii="宋体" w:hAnsi="宋体"/>
          <w:sz w:val="24"/>
        </w:rPr>
      </w:pPr>
      <w:r w:rsidRPr="00F338A7">
        <w:rPr>
          <w:rFonts w:ascii="宋体" w:hAnsi="宋体" w:hint="eastAsia"/>
          <w:sz w:val="24"/>
        </w:rPr>
        <w:t>江志强先生，董事。东南大学硕士。现任国联证券股份有限公司</w:t>
      </w:r>
      <w:r>
        <w:rPr>
          <w:rFonts w:ascii="宋体" w:hAnsi="宋体" w:hint="eastAsia"/>
          <w:sz w:val="24"/>
        </w:rPr>
        <w:t>监事会主席</w:t>
      </w:r>
      <w:r w:rsidRPr="00F338A7">
        <w:rPr>
          <w:rFonts w:ascii="宋体" w:hAnsi="宋体" w:hint="eastAsia"/>
          <w:sz w:val="24"/>
        </w:rPr>
        <w:t>。历任国联证券股份有限公司证券投资部</w:t>
      </w:r>
      <w:r>
        <w:rPr>
          <w:rFonts w:ascii="宋体" w:hAnsi="宋体" w:hint="eastAsia"/>
          <w:sz w:val="24"/>
        </w:rPr>
        <w:t>经理、证券营业部总经理、</w:t>
      </w:r>
      <w:r w:rsidRPr="00F338A7">
        <w:rPr>
          <w:rFonts w:ascii="宋体" w:hAnsi="宋体" w:hint="eastAsia"/>
          <w:sz w:val="24"/>
        </w:rPr>
        <w:t>财富管理中心总经理、</w:t>
      </w:r>
      <w:r>
        <w:rPr>
          <w:rFonts w:ascii="宋体" w:hint="eastAsia"/>
          <w:sz w:val="24"/>
        </w:rPr>
        <w:t>副总裁</w:t>
      </w:r>
      <w:r w:rsidRPr="00F338A7">
        <w:rPr>
          <w:rFonts w:ascii="宋体" w:hAnsi="宋体" w:hint="eastAsia"/>
          <w:sz w:val="24"/>
        </w:rPr>
        <w:t>。</w:t>
      </w:r>
    </w:p>
    <w:p w:rsidR="00E60EC6" w:rsidRDefault="00E60EC6" w:rsidP="00E60EC6">
      <w:pPr>
        <w:autoSpaceDE w:val="0"/>
        <w:autoSpaceDN w:val="0"/>
        <w:spacing w:line="360" w:lineRule="auto"/>
        <w:ind w:firstLineChars="200" w:firstLine="500"/>
        <w:textAlignment w:val="bottom"/>
        <w:rPr>
          <w:rFonts w:ascii="宋体" w:hAnsi="宋体"/>
          <w:sz w:val="24"/>
        </w:rPr>
      </w:pPr>
      <w:r>
        <w:rPr>
          <w:rFonts w:ascii="宋体" w:hAnsi="宋体" w:hint="eastAsia"/>
          <w:sz w:val="24"/>
        </w:rPr>
        <w:t>Philippe CIEUTAT先生，董事。法国国籍。</w:t>
      </w:r>
      <w:r w:rsidRPr="00D656D1">
        <w:rPr>
          <w:rFonts w:ascii="宋体" w:hAnsi="宋体" w:hint="eastAsia"/>
          <w:sz w:val="24"/>
        </w:rPr>
        <w:t>ESSEC管理研究生院</w:t>
      </w:r>
      <w:r>
        <w:rPr>
          <w:rFonts w:ascii="宋体" w:hAnsi="宋体" w:hint="eastAsia"/>
          <w:sz w:val="24"/>
        </w:rPr>
        <w:t>硕士。现任</w:t>
      </w:r>
      <w:r w:rsidRPr="00D656D1">
        <w:rPr>
          <w:rFonts w:ascii="宋体" w:hAnsi="宋体" w:hint="eastAsia"/>
          <w:sz w:val="24"/>
        </w:rPr>
        <w:t>爱德蒙得洛希尔（法国）执行委员、</w:t>
      </w:r>
      <w:r>
        <w:rPr>
          <w:rFonts w:ascii="宋体" w:hAnsi="宋体" w:hint="eastAsia"/>
          <w:sz w:val="24"/>
        </w:rPr>
        <w:t>总干事</w:t>
      </w:r>
      <w:r w:rsidRPr="00D656D1">
        <w:rPr>
          <w:rFonts w:ascii="宋体" w:hAnsi="宋体" w:hint="eastAsia"/>
          <w:sz w:val="24"/>
        </w:rPr>
        <w:t>。历任Mazars &amp; Guerard审计咨询公司高级金融审计员，汇丰银行集团金融服务高级审计经理，汇丰银行全球资产管理公司财务总监，汇丰银行（法国）战略和计划主管，爱德</w:t>
      </w:r>
      <w:r w:rsidRPr="00D656D1">
        <w:rPr>
          <w:rFonts w:ascii="宋体" w:hAnsi="宋体" w:hint="eastAsia"/>
          <w:sz w:val="24"/>
        </w:rPr>
        <w:lastRenderedPageBreak/>
        <w:t>蒙得洛希尔（巴黎）执行委员、财务及行政总监/爱德蒙得洛希尔（南非）执行副总监/爱德蒙得洛希尔集团财务总监</w:t>
      </w:r>
      <w:r>
        <w:rPr>
          <w:rFonts w:ascii="宋体" w:hAnsi="宋体" w:hint="eastAsia"/>
          <w:sz w:val="24"/>
        </w:rPr>
        <w:t>、</w:t>
      </w:r>
      <w:r w:rsidRPr="00D656D1">
        <w:rPr>
          <w:rFonts w:ascii="宋体" w:hAnsi="宋体" w:hint="eastAsia"/>
          <w:sz w:val="24"/>
        </w:rPr>
        <w:t>爱德蒙得洛希尔（法国）</w:t>
      </w:r>
      <w:r>
        <w:rPr>
          <w:rFonts w:ascii="宋体" w:hAnsi="宋体" w:hint="eastAsia"/>
          <w:sz w:val="24"/>
        </w:rPr>
        <w:t>执行副总监</w:t>
      </w:r>
      <w:r w:rsidRPr="00D656D1">
        <w:rPr>
          <w:rFonts w:ascii="宋体" w:hAnsi="宋体" w:hint="eastAsia"/>
          <w:sz w:val="24"/>
        </w:rPr>
        <w:t>。</w:t>
      </w:r>
    </w:p>
    <w:p w:rsidR="00E60EC6" w:rsidRPr="00F338A7" w:rsidRDefault="00E60EC6" w:rsidP="00E60EC6">
      <w:pPr>
        <w:autoSpaceDE w:val="0"/>
        <w:autoSpaceDN w:val="0"/>
        <w:spacing w:line="360" w:lineRule="auto"/>
        <w:ind w:firstLineChars="200" w:firstLine="500"/>
        <w:textAlignment w:val="bottom"/>
        <w:rPr>
          <w:rFonts w:ascii="宋体" w:hAnsi="宋体"/>
          <w:sz w:val="24"/>
        </w:rPr>
      </w:pPr>
      <w:r w:rsidRPr="00F338A7">
        <w:rPr>
          <w:rFonts w:ascii="宋体" w:hAnsi="宋体" w:hint="eastAsia"/>
          <w:sz w:val="24"/>
        </w:rPr>
        <w:t>陈道富先生，独立董事。中国人民银行金融研究所</w:t>
      </w:r>
      <w:r>
        <w:rPr>
          <w:rFonts w:ascii="宋体" w:hAnsi="宋体" w:hint="eastAsia"/>
          <w:sz w:val="24"/>
        </w:rPr>
        <w:t>博士</w:t>
      </w:r>
      <w:r w:rsidRPr="00F338A7">
        <w:rPr>
          <w:rFonts w:ascii="宋体" w:hAnsi="宋体" w:hint="eastAsia"/>
          <w:sz w:val="24"/>
        </w:rPr>
        <w:t>。现任国务院发展研究中心金融研究所</w:t>
      </w:r>
      <w:r>
        <w:rPr>
          <w:rFonts w:ascii="宋体" w:hAnsi="宋体" w:hint="eastAsia"/>
          <w:sz w:val="24"/>
        </w:rPr>
        <w:t>副所长</w:t>
      </w:r>
      <w:r w:rsidRPr="00F338A7">
        <w:rPr>
          <w:rFonts w:ascii="宋体" w:hAnsi="宋体" w:hint="eastAsia"/>
          <w:sz w:val="24"/>
        </w:rPr>
        <w:t>。曾任中关村证券公司总裁助理</w:t>
      </w:r>
      <w:r>
        <w:rPr>
          <w:rFonts w:ascii="宋体" w:hAnsi="宋体" w:hint="eastAsia"/>
          <w:sz w:val="24"/>
        </w:rPr>
        <w:t>、</w:t>
      </w:r>
      <w:r w:rsidRPr="000E06CD">
        <w:rPr>
          <w:rFonts w:ascii="宋体" w:hint="eastAsia"/>
          <w:sz w:val="24"/>
        </w:rPr>
        <w:t>国务院发展研究中心金融研究所综合研究室主任</w:t>
      </w:r>
      <w:r w:rsidRPr="00F338A7">
        <w:rPr>
          <w:rFonts w:ascii="宋体" w:hAnsi="宋体" w:hint="eastAsia"/>
          <w:sz w:val="24"/>
        </w:rPr>
        <w:t>。</w:t>
      </w:r>
    </w:p>
    <w:p w:rsidR="00E60EC6" w:rsidRPr="00F338A7" w:rsidRDefault="00E60EC6" w:rsidP="00E60EC6">
      <w:pPr>
        <w:autoSpaceDE w:val="0"/>
        <w:autoSpaceDN w:val="0"/>
        <w:spacing w:line="360" w:lineRule="auto"/>
        <w:ind w:firstLineChars="200" w:firstLine="500"/>
        <w:textAlignment w:val="bottom"/>
        <w:rPr>
          <w:rFonts w:ascii="宋体" w:hAnsi="宋体"/>
          <w:sz w:val="24"/>
        </w:rPr>
      </w:pPr>
      <w:r>
        <w:rPr>
          <w:rFonts w:ascii="宋体" w:hAnsi="宋体" w:hint="eastAsia"/>
          <w:sz w:val="24"/>
        </w:rPr>
        <w:t>WANG WEIDONG</w:t>
      </w:r>
      <w:r w:rsidRPr="00F338A7">
        <w:rPr>
          <w:rFonts w:ascii="宋体" w:hAnsi="宋体" w:hint="eastAsia"/>
          <w:sz w:val="24"/>
        </w:rPr>
        <w:t>（王卫东）先生，独立董事。美国国籍。芝加哥大学博士。现任</w:t>
      </w:r>
      <w:r>
        <w:rPr>
          <w:rFonts w:ascii="宋体" w:hAnsi="宋体" w:hint="eastAsia"/>
          <w:sz w:val="24"/>
        </w:rPr>
        <w:t>北京市中伦律师事务所合伙人</w:t>
      </w:r>
      <w:r w:rsidRPr="00F338A7">
        <w:rPr>
          <w:rFonts w:ascii="宋体" w:hAnsi="宋体" w:hint="eastAsia"/>
          <w:sz w:val="24"/>
        </w:rPr>
        <w:t>。历任Sidley Austin(盛德律师事务所)芝加哥总部律师，北京大学国家发展研究院国际MBA项目访问教授，北京德恒律师事务所合伙人</w:t>
      </w:r>
      <w:r>
        <w:rPr>
          <w:rFonts w:ascii="宋体" w:hAnsi="宋体" w:hint="eastAsia"/>
          <w:sz w:val="24"/>
        </w:rPr>
        <w:t>，美国德杰律师事务所合伙人</w:t>
      </w:r>
      <w:r w:rsidRPr="00F338A7">
        <w:rPr>
          <w:rFonts w:ascii="宋体" w:hAnsi="宋体" w:hint="eastAsia"/>
          <w:sz w:val="24"/>
        </w:rPr>
        <w:t>。</w:t>
      </w:r>
    </w:p>
    <w:p w:rsidR="00E60EC6" w:rsidRDefault="00E60EC6" w:rsidP="00E60EC6">
      <w:pPr>
        <w:autoSpaceDE w:val="0"/>
        <w:autoSpaceDN w:val="0"/>
        <w:spacing w:line="360" w:lineRule="auto"/>
        <w:ind w:firstLineChars="200" w:firstLine="500"/>
        <w:textAlignment w:val="bottom"/>
        <w:rPr>
          <w:rFonts w:ascii="宋体" w:hAnsi="宋体"/>
          <w:sz w:val="24"/>
        </w:rPr>
      </w:pPr>
      <w:r w:rsidRPr="009024C6">
        <w:rPr>
          <w:rFonts w:ascii="宋体" w:hAnsi="宋体"/>
          <w:sz w:val="24"/>
        </w:rPr>
        <w:t>张军</w:t>
      </w:r>
      <w:r w:rsidRPr="009024C6">
        <w:rPr>
          <w:rFonts w:ascii="宋体" w:hAnsi="宋体" w:hint="eastAsia"/>
          <w:sz w:val="24"/>
        </w:rPr>
        <w:t>先生，独立董事。复旦大学博士。现任复旦大学经济学院院长、中国经济研究中心主任、复旦大学</w:t>
      </w:r>
      <w:r w:rsidRPr="009024C6">
        <w:rPr>
          <w:rFonts w:ascii="宋体" w:hAnsi="宋体"/>
          <w:sz w:val="24"/>
        </w:rPr>
        <w:t>“</w:t>
      </w:r>
      <w:r w:rsidRPr="009024C6">
        <w:rPr>
          <w:rFonts w:ascii="宋体" w:hAnsi="宋体" w:hint="eastAsia"/>
          <w:sz w:val="24"/>
        </w:rPr>
        <w:t>当代中国经济</w:t>
      </w:r>
      <w:r w:rsidRPr="009024C6">
        <w:rPr>
          <w:rFonts w:ascii="宋体" w:hAnsi="宋体"/>
          <w:sz w:val="24"/>
        </w:rPr>
        <w:t>”</w:t>
      </w:r>
      <w:r w:rsidRPr="009024C6">
        <w:rPr>
          <w:rFonts w:ascii="宋体" w:hAnsi="宋体" w:hint="eastAsia"/>
          <w:sz w:val="24"/>
        </w:rPr>
        <w:t>长江学者特聘教授、复旦发展研究院副院长、博士生导师</w:t>
      </w:r>
      <w:r w:rsidRPr="00A7647C">
        <w:rPr>
          <w:rFonts w:ascii="宋体" w:hint="eastAsia"/>
          <w:sz w:val="24"/>
        </w:rPr>
        <w:t>、教育部重点研究基地中国社会主义市场经济研究中心主任</w:t>
      </w:r>
      <w:r w:rsidRPr="009024C6">
        <w:rPr>
          <w:rFonts w:ascii="宋体" w:hAnsi="宋体" w:hint="eastAsia"/>
          <w:sz w:val="24"/>
        </w:rPr>
        <w:t>。</w:t>
      </w:r>
      <w:r w:rsidRPr="00B7271E">
        <w:rPr>
          <w:rFonts w:ascii="宋体" w:hAnsi="Calibri" w:hint="eastAsia"/>
          <w:sz w:val="24"/>
          <w:szCs w:val="22"/>
        </w:rPr>
        <w:t>历任复旦大学经济学院助教、讲师，复旦大学经济学院副教授。</w:t>
      </w:r>
    </w:p>
    <w:p w:rsidR="00E60EC6" w:rsidRPr="00F338A7" w:rsidRDefault="00E60EC6" w:rsidP="00E60EC6">
      <w:pPr>
        <w:autoSpaceDE w:val="0"/>
        <w:autoSpaceDN w:val="0"/>
        <w:spacing w:line="360" w:lineRule="auto"/>
        <w:ind w:firstLineChars="200" w:firstLine="500"/>
        <w:textAlignment w:val="bottom"/>
        <w:rPr>
          <w:rFonts w:ascii="宋体" w:hAnsi="宋体"/>
          <w:sz w:val="24"/>
        </w:rPr>
      </w:pPr>
      <w:r w:rsidRPr="00F338A7">
        <w:rPr>
          <w:rFonts w:ascii="宋体" w:hAnsi="宋体" w:hint="eastAsia"/>
          <w:sz w:val="24"/>
        </w:rPr>
        <w:t>2、监事会成员</w:t>
      </w:r>
    </w:p>
    <w:p w:rsidR="00E60EC6" w:rsidRPr="00B829E0" w:rsidRDefault="00E60EC6" w:rsidP="00E60EC6">
      <w:pPr>
        <w:autoSpaceDE w:val="0"/>
        <w:autoSpaceDN w:val="0"/>
        <w:spacing w:line="360" w:lineRule="auto"/>
        <w:ind w:firstLineChars="200" w:firstLine="500"/>
        <w:textAlignment w:val="bottom"/>
        <w:rPr>
          <w:rFonts w:ascii="宋体" w:hAnsi="宋体"/>
          <w:sz w:val="24"/>
        </w:rPr>
      </w:pPr>
      <w:smartTag w:uri="urn:schemas-microsoft-com:office:smarttags" w:element="PersonName">
        <w:smartTagPr>
          <w:attr w:name="ProductID" w:val="张悦"/>
        </w:smartTagPr>
        <w:r w:rsidRPr="00B829E0">
          <w:rPr>
            <w:rFonts w:ascii="宋体" w:hAnsi="宋体" w:hint="eastAsia"/>
            <w:sz w:val="24"/>
          </w:rPr>
          <w:t>张悦</w:t>
        </w:r>
      </w:smartTag>
      <w:r w:rsidRPr="00B829E0">
        <w:rPr>
          <w:rFonts w:ascii="宋体" w:hAnsi="宋体" w:hint="eastAsia"/>
          <w:sz w:val="24"/>
        </w:rPr>
        <w:t>女士，监事长。</w:t>
      </w:r>
      <w:r>
        <w:rPr>
          <w:rFonts w:ascii="宋体" w:hAnsi="宋体" w:hint="eastAsia"/>
          <w:sz w:val="24"/>
        </w:rPr>
        <w:t>中海石油大学</w:t>
      </w:r>
      <w:r w:rsidRPr="00B829E0">
        <w:rPr>
          <w:rFonts w:ascii="宋体" w:hAnsi="宋体" w:hint="eastAsia"/>
          <w:sz w:val="24"/>
        </w:rPr>
        <w:t>硕士，高级会计师。现任中海信托股份有限公司党委委员、</w:t>
      </w:r>
      <w:r>
        <w:rPr>
          <w:rFonts w:ascii="宋体" w:hAnsi="宋体" w:hint="eastAsia"/>
          <w:sz w:val="24"/>
        </w:rPr>
        <w:t>合规总监</w:t>
      </w:r>
      <w:r w:rsidRPr="00B829E0">
        <w:rPr>
          <w:rFonts w:ascii="宋体" w:hAnsi="宋体" w:hint="eastAsia"/>
          <w:sz w:val="24"/>
        </w:rPr>
        <w:t>。历任北京石油交易所交易部副经理，中国海洋石油东海公司计财部会计、企管部企业管理岗，中海石油总公司平湖生产项目计财部经理，中海石油有限公司上海分公司计财部岗位经理，中海信托股份有限公司计划财务部会计、计划财务部经理、稽核审计部经理、纪委副书记、合规总监、党办主任、</w:t>
      </w:r>
      <w:r w:rsidRPr="00B829E0">
        <w:rPr>
          <w:rFonts w:ascii="宋体" w:hAnsi="宋体"/>
          <w:sz w:val="24"/>
        </w:rPr>
        <w:t>信托事务管理总部总经理</w:t>
      </w:r>
      <w:r>
        <w:rPr>
          <w:rFonts w:ascii="宋体" w:hAnsi="宋体" w:hint="eastAsia"/>
          <w:sz w:val="24"/>
        </w:rPr>
        <w:t>、总稽核</w:t>
      </w:r>
      <w:r w:rsidRPr="00B829E0">
        <w:rPr>
          <w:rFonts w:ascii="宋体" w:hAnsi="宋体" w:hint="eastAsia"/>
          <w:sz w:val="24"/>
        </w:rPr>
        <w:t>。</w:t>
      </w:r>
    </w:p>
    <w:p w:rsidR="00E60EC6" w:rsidRDefault="00E60EC6" w:rsidP="00E60EC6">
      <w:pPr>
        <w:autoSpaceDE w:val="0"/>
        <w:autoSpaceDN w:val="0"/>
        <w:spacing w:line="360" w:lineRule="auto"/>
        <w:ind w:firstLineChars="200" w:firstLine="500"/>
        <w:textAlignment w:val="bottom"/>
        <w:rPr>
          <w:rFonts w:ascii="宋体" w:hAnsi="宋体"/>
          <w:sz w:val="24"/>
        </w:rPr>
      </w:pPr>
      <w:r w:rsidRPr="001505F3">
        <w:rPr>
          <w:rFonts w:ascii="宋体" w:hAnsi="宋体" w:hint="eastAsia"/>
          <w:sz w:val="24"/>
        </w:rPr>
        <w:t>Pascal CHARLOT（夏乐博）先生，监事。法国国籍。法国埃夫里大学硕士、法国国立电信管理学院硕士。现任爱德蒙得洛希尔资产管理(香港)有限公司董事会成员、执行总监、营运总监、第1类和第9类受规管活动的负责人员，爱德蒙得洛希尔集团亚太区财务长</w:t>
      </w:r>
      <w:r>
        <w:rPr>
          <w:rFonts w:ascii="宋体" w:hAnsi="宋体" w:hint="eastAsia"/>
          <w:sz w:val="24"/>
        </w:rPr>
        <w:t>以及爱德蒙得洛希尔（瑞士）业务发展经理</w:t>
      </w:r>
      <w:r w:rsidRPr="001505F3">
        <w:rPr>
          <w:rFonts w:ascii="宋体" w:hAnsi="宋体" w:hint="eastAsia"/>
          <w:sz w:val="24"/>
        </w:rPr>
        <w:t>。历任法国巴黎银行全球IT部门客户经理、法国巴黎银行新加坡分行项目经理、爱德蒙得洛希尔资产管理香港有限公司财务总监、爱德蒙得洛希尔资产管理香港有限公司营运总监、第1类和第9类受规管活动的负责人员</w:t>
      </w:r>
      <w:r>
        <w:rPr>
          <w:rFonts w:ascii="宋体" w:hAnsi="宋体" w:hint="eastAsia"/>
          <w:sz w:val="24"/>
        </w:rPr>
        <w:t>、爱德蒙得洛希尔（瑞士）商务拓展部高级副总裁</w:t>
      </w:r>
      <w:r w:rsidRPr="001505F3">
        <w:rPr>
          <w:rFonts w:ascii="宋体" w:hAnsi="宋体" w:hint="eastAsia"/>
          <w:sz w:val="24"/>
        </w:rPr>
        <w:t>。</w:t>
      </w:r>
    </w:p>
    <w:p w:rsidR="00E60EC6" w:rsidRPr="00971211" w:rsidRDefault="00E60EC6" w:rsidP="00E60EC6">
      <w:pPr>
        <w:autoSpaceDE w:val="0"/>
        <w:autoSpaceDN w:val="0"/>
        <w:spacing w:line="360" w:lineRule="auto"/>
        <w:ind w:firstLineChars="200" w:firstLine="440"/>
        <w:textAlignment w:val="bottom"/>
        <w:rPr>
          <w:rFonts w:ascii="宋体" w:hAnsi="宋体"/>
          <w:sz w:val="24"/>
        </w:rPr>
      </w:pPr>
      <w:r>
        <w:t> </w:t>
      </w:r>
      <w:r w:rsidRPr="00971211">
        <w:rPr>
          <w:rFonts w:ascii="宋体" w:hAnsi="宋体" w:hint="eastAsia"/>
          <w:sz w:val="24"/>
        </w:rPr>
        <w:t>吴幸，职工监事。</w:t>
      </w:r>
      <w:r>
        <w:rPr>
          <w:rFonts w:ascii="宋体" w:hAnsi="宋体" w:hint="eastAsia"/>
          <w:sz w:val="24"/>
        </w:rPr>
        <w:t>悉尼大学</w:t>
      </w:r>
      <w:r w:rsidRPr="00971211">
        <w:rPr>
          <w:rFonts w:ascii="宋体" w:hAnsi="宋体" w:hint="eastAsia"/>
          <w:sz w:val="24"/>
        </w:rPr>
        <w:t>硕士。现任中海基金管理有限公司人力资源部副总经理。历任中海基金管理有限公司人力资源专员、人力资源高级经理。</w:t>
      </w:r>
    </w:p>
    <w:p w:rsidR="00E60EC6" w:rsidRPr="00971211" w:rsidRDefault="00E60EC6" w:rsidP="00E60EC6">
      <w:pPr>
        <w:autoSpaceDE w:val="0"/>
        <w:autoSpaceDN w:val="0"/>
        <w:spacing w:line="360" w:lineRule="auto"/>
        <w:textAlignment w:val="bottom"/>
        <w:rPr>
          <w:rFonts w:ascii="宋体" w:hAnsi="宋体"/>
          <w:sz w:val="24"/>
        </w:rPr>
      </w:pPr>
      <w:r>
        <w:rPr>
          <w:rFonts w:ascii="宋体" w:hAnsi="宋体" w:hint="eastAsia"/>
          <w:sz w:val="24"/>
        </w:rPr>
        <w:t xml:space="preserve">    章悦，职工监事。复旦大学硕</w:t>
      </w:r>
      <w:r w:rsidRPr="00971211">
        <w:rPr>
          <w:rFonts w:ascii="宋体" w:hAnsi="宋体" w:hint="eastAsia"/>
          <w:sz w:val="24"/>
        </w:rPr>
        <w:t>士。现任中海基金管理有限公司监察稽核部总经理。历任德勤华永会计师事务所审计员，蒂森克虏伯电梯有限公司中国区总部内审经理，华宝兴业基金管理有限公司内控审计风险管理部高级内审经理、监察稽核部部门主管、监察稽核部部门总经理助理。</w:t>
      </w:r>
    </w:p>
    <w:p w:rsidR="00E60EC6" w:rsidRPr="00D97718" w:rsidRDefault="00E60EC6" w:rsidP="00E60EC6">
      <w:pPr>
        <w:spacing w:line="360" w:lineRule="auto"/>
        <w:ind w:firstLineChars="200" w:firstLine="500"/>
        <w:rPr>
          <w:rFonts w:ascii="宋体" w:hAnsi="宋体"/>
          <w:sz w:val="24"/>
        </w:rPr>
      </w:pPr>
      <w:r w:rsidRPr="00D97718">
        <w:rPr>
          <w:rFonts w:ascii="宋体" w:hAnsi="宋体" w:hint="eastAsia"/>
          <w:sz w:val="24"/>
        </w:rPr>
        <w:t>3、高级管理人员</w:t>
      </w:r>
    </w:p>
    <w:p w:rsidR="00E60EC6" w:rsidRPr="00D97718" w:rsidRDefault="00E60EC6" w:rsidP="00E60EC6">
      <w:pPr>
        <w:spacing w:line="360" w:lineRule="auto"/>
        <w:ind w:firstLineChars="200" w:firstLine="500"/>
        <w:rPr>
          <w:rFonts w:ascii="宋体" w:hAnsi="宋体"/>
          <w:sz w:val="24"/>
        </w:rPr>
      </w:pPr>
      <w:r w:rsidRPr="00D97718">
        <w:rPr>
          <w:rFonts w:ascii="宋体" w:hAnsi="宋体" w:hint="eastAsia"/>
          <w:sz w:val="24"/>
        </w:rPr>
        <w:t>杨皓鹏先生，总经理。复旦大学世界经济专业硕士。历任中海信托股份有限公司综合管理部总裁秘书、托管部项目经理、自有资金及信息管理部综合业务经理、办公室主任、党委秘书、人力资源部经理、资产经营部经理。2017年7月进入本公司工作，曾任总经理助理，2017年8月至今任本公司总经理（期间2017年11月至2018年3月兼任本公司代理督察长），2017年9月至今任本公司董事，2017年11月至今任中海恒信资产管理（上海）有限公司董事长。</w:t>
      </w:r>
    </w:p>
    <w:p w:rsidR="00E60EC6" w:rsidRPr="00D97718" w:rsidRDefault="00E60EC6" w:rsidP="00E60EC6">
      <w:pPr>
        <w:spacing w:line="360" w:lineRule="auto"/>
        <w:ind w:firstLineChars="200" w:firstLine="500"/>
        <w:rPr>
          <w:rFonts w:ascii="宋体" w:hAnsi="宋体"/>
          <w:sz w:val="24"/>
        </w:rPr>
      </w:pPr>
      <w:r w:rsidRPr="00D97718">
        <w:rPr>
          <w:rFonts w:ascii="宋体" w:hAnsi="宋体" w:hint="eastAsia"/>
          <w:sz w:val="24"/>
        </w:rPr>
        <w:t>宋宇先生，常务副总经理。复旦大学数理统计专业学士，经济师。历任无锡市统计局秘书，国联证券股份有限公司营业部副经理、发行调研部副经理、办公室主任、研究发展部总经理。2004年3月进入本公司工作，历任本公司督察长、副总经理（期间2011年1月至2011年10月兼任本公司代理总经理，2014年5月至2014年10月兼任本公司代理督察长），2015年4月至今任本公司常务副总经理</w:t>
      </w:r>
      <w:r>
        <w:rPr>
          <w:rFonts w:ascii="宋体" w:hAnsi="宋体" w:hint="eastAsia"/>
          <w:sz w:val="24"/>
        </w:rPr>
        <w:t>,</w:t>
      </w:r>
      <w:r w:rsidRPr="000F0D19">
        <w:rPr>
          <w:rFonts w:ascii="宋体" w:hAnsi="宋体"/>
          <w:sz w:val="24"/>
        </w:rPr>
        <w:t>2019</w:t>
      </w:r>
      <w:r w:rsidRPr="000F0D19">
        <w:rPr>
          <w:rFonts w:ascii="宋体" w:hAnsi="宋体" w:hint="eastAsia"/>
          <w:sz w:val="24"/>
        </w:rPr>
        <w:t>年</w:t>
      </w:r>
      <w:r w:rsidRPr="000F0D19">
        <w:rPr>
          <w:rFonts w:ascii="宋体" w:hAnsi="宋体"/>
          <w:sz w:val="24"/>
        </w:rPr>
        <w:t>5</w:t>
      </w:r>
      <w:r w:rsidRPr="000F0D19">
        <w:rPr>
          <w:rFonts w:ascii="宋体" w:hAnsi="宋体" w:hint="eastAsia"/>
          <w:sz w:val="24"/>
        </w:rPr>
        <w:t>月至今兼任本公司首席信息官</w:t>
      </w:r>
      <w:r w:rsidRPr="00D97718">
        <w:rPr>
          <w:rFonts w:ascii="宋体" w:hAnsi="宋体" w:hint="eastAsia"/>
          <w:sz w:val="24"/>
        </w:rPr>
        <w:t>。</w:t>
      </w:r>
    </w:p>
    <w:p w:rsidR="00E60EC6" w:rsidRPr="00D97718" w:rsidRDefault="00E60EC6" w:rsidP="00E60EC6">
      <w:pPr>
        <w:spacing w:line="360" w:lineRule="auto"/>
        <w:ind w:firstLineChars="200" w:firstLine="500"/>
        <w:rPr>
          <w:rFonts w:ascii="宋体" w:hAnsi="宋体"/>
          <w:sz w:val="24"/>
        </w:rPr>
      </w:pPr>
      <w:r w:rsidRPr="00D97718">
        <w:rPr>
          <w:rFonts w:ascii="宋体" w:hAnsi="宋体" w:hint="eastAsia"/>
          <w:sz w:val="24"/>
        </w:rPr>
        <w:t>黄乐军先生，督察长。厦门大学法律硕士。历任北京近铁运通运输有限公司厦门分公司职员、上海市公安局副主任科员、上海证监局主任科员、海富通基金管理有限公司监察稽核总监。2018年2月进入本公司工作，2018年3月至今任本公司督察长。</w:t>
      </w:r>
    </w:p>
    <w:p w:rsidR="00E60EC6" w:rsidRPr="00D97718" w:rsidRDefault="00E60EC6" w:rsidP="00E60EC6">
      <w:pPr>
        <w:spacing w:line="360" w:lineRule="auto"/>
        <w:ind w:firstLineChars="200" w:firstLine="500"/>
        <w:rPr>
          <w:rFonts w:ascii="宋体" w:hAnsi="宋体"/>
          <w:sz w:val="24"/>
        </w:rPr>
      </w:pPr>
      <w:r w:rsidRPr="00D97718">
        <w:rPr>
          <w:rFonts w:ascii="宋体" w:hAnsi="宋体"/>
          <w:sz w:val="24"/>
        </w:rPr>
        <w:t>4、基金经理</w:t>
      </w:r>
    </w:p>
    <w:p w:rsidR="00E60EC6" w:rsidRDefault="00E60EC6" w:rsidP="00E60EC6">
      <w:pPr>
        <w:spacing w:line="360" w:lineRule="auto"/>
        <w:ind w:firstLineChars="200" w:firstLine="500"/>
        <w:rPr>
          <w:rFonts w:ascii="宋体" w:hAnsi="宋体"/>
          <w:sz w:val="24"/>
        </w:rPr>
      </w:pPr>
      <w:r w:rsidRPr="00D97718">
        <w:rPr>
          <w:rFonts w:ascii="宋体" w:hAnsi="宋体" w:hint="eastAsia"/>
          <w:sz w:val="24"/>
        </w:rPr>
        <w:t>许定晴女士，苏州大学金融学专业硕士。曾任国联证券股份有限公司研究员。2004年3月进入本公司工作，历任分析师、高级分析师、基金经理助理、研究总监、代理投资总监、投资副总监，现任权益投资部总经理、权益投资总监。2010年3月至2012年7月任中海蓝筹灵活配置混合型证券投资基金基金经理，2011年12月至2015年4月任中海能源策略混合型证券投资基金基金经理，2015年4月至2016年7月任中海合鑫灵活配置混合型证券投资基金基金经理，2016年7月至2018年4月任中海中鑫灵活配置混合型证券投资基金基金经理，2017年11月至</w:t>
      </w:r>
      <w:r>
        <w:rPr>
          <w:rFonts w:ascii="宋体" w:hAnsi="宋体" w:hint="eastAsia"/>
          <w:sz w:val="24"/>
        </w:rPr>
        <w:t>2019年6月</w:t>
      </w:r>
      <w:r w:rsidRPr="00D97718">
        <w:rPr>
          <w:rFonts w:ascii="宋体" w:hAnsi="宋体" w:hint="eastAsia"/>
          <w:sz w:val="24"/>
        </w:rPr>
        <w:t>任中海医药健康产业精选灵活配置混合型证券投资基金基金经理，2017年11月至</w:t>
      </w:r>
      <w:r>
        <w:rPr>
          <w:rFonts w:ascii="宋体" w:hAnsi="宋体" w:hint="eastAsia"/>
          <w:sz w:val="24"/>
        </w:rPr>
        <w:t>2019年9月</w:t>
      </w:r>
      <w:r w:rsidRPr="00D97718">
        <w:rPr>
          <w:rFonts w:ascii="宋体" w:hAnsi="宋体" w:hint="eastAsia"/>
          <w:sz w:val="24"/>
        </w:rPr>
        <w:t>任中海医疗保健主题股票型证券投资基金基金经理</w:t>
      </w:r>
      <w:r>
        <w:rPr>
          <w:rFonts w:ascii="宋体" w:hAnsi="宋体" w:hint="eastAsia"/>
          <w:sz w:val="24"/>
        </w:rPr>
        <w:t>，</w:t>
      </w:r>
      <w:r w:rsidRPr="00D97718">
        <w:rPr>
          <w:rFonts w:ascii="宋体" w:hAnsi="宋体" w:hint="eastAsia"/>
          <w:sz w:val="24"/>
        </w:rPr>
        <w:t>2016年7月至今任中海进取收益灵活配置混合型证券投资基金基金经理。</w:t>
      </w:r>
    </w:p>
    <w:p w:rsidR="00E60EC6" w:rsidRPr="00D97718" w:rsidRDefault="00E60EC6" w:rsidP="00E60EC6">
      <w:pPr>
        <w:spacing w:line="360" w:lineRule="auto"/>
        <w:ind w:firstLineChars="200" w:firstLine="500"/>
        <w:rPr>
          <w:rFonts w:ascii="宋体" w:hAnsi="宋体"/>
          <w:sz w:val="24"/>
        </w:rPr>
      </w:pPr>
      <w:r w:rsidRPr="00D97718">
        <w:rPr>
          <w:rFonts w:ascii="宋体" w:hAnsi="宋体" w:hint="eastAsia"/>
          <w:sz w:val="24"/>
        </w:rPr>
        <w:t>5、历任基金经理</w:t>
      </w:r>
    </w:p>
    <w:p w:rsidR="00E60EC6" w:rsidRPr="00D97718" w:rsidRDefault="00E60EC6" w:rsidP="00E60EC6">
      <w:pPr>
        <w:spacing w:line="360" w:lineRule="auto"/>
        <w:ind w:firstLineChars="200" w:firstLine="500"/>
        <w:rPr>
          <w:rFonts w:ascii="宋体" w:hAnsi="宋体"/>
          <w:sz w:val="24"/>
        </w:rPr>
      </w:pPr>
      <w:r w:rsidRPr="00D97718">
        <w:rPr>
          <w:rFonts w:ascii="宋体" w:hAnsi="宋体" w:hint="eastAsia"/>
          <w:sz w:val="24"/>
        </w:rPr>
        <w:t>本基金基金合同于2015年5月13日生效，历任基金经理如下表：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3"/>
        <w:gridCol w:w="4264"/>
      </w:tblGrid>
      <w:tr w:rsidR="00E60EC6" w:rsidRPr="00D97718" w:rsidTr="000F0D19">
        <w:tc>
          <w:tcPr>
            <w:tcW w:w="4263" w:type="dxa"/>
          </w:tcPr>
          <w:p w:rsidR="00E60EC6" w:rsidRPr="00D97718" w:rsidRDefault="00E60EC6" w:rsidP="000F0D19">
            <w:pPr>
              <w:spacing w:line="360" w:lineRule="auto"/>
              <w:ind w:firstLineChars="200" w:firstLine="500"/>
              <w:rPr>
                <w:rFonts w:ascii="宋体" w:hAnsi="宋体"/>
                <w:sz w:val="24"/>
              </w:rPr>
            </w:pPr>
            <w:r w:rsidRPr="00D97718">
              <w:rPr>
                <w:rFonts w:ascii="宋体" w:hAnsi="宋体" w:hint="eastAsia"/>
                <w:sz w:val="24"/>
              </w:rPr>
              <w:t>基金经理姓名</w:t>
            </w:r>
          </w:p>
        </w:tc>
        <w:tc>
          <w:tcPr>
            <w:tcW w:w="4264" w:type="dxa"/>
          </w:tcPr>
          <w:p w:rsidR="00E60EC6" w:rsidRPr="00D97718" w:rsidRDefault="00E60EC6" w:rsidP="000F0D19">
            <w:pPr>
              <w:spacing w:line="360" w:lineRule="auto"/>
              <w:ind w:firstLineChars="200" w:firstLine="500"/>
              <w:rPr>
                <w:rFonts w:ascii="宋体" w:hAnsi="宋体"/>
                <w:sz w:val="24"/>
              </w:rPr>
            </w:pPr>
            <w:r w:rsidRPr="00D97718">
              <w:rPr>
                <w:rFonts w:ascii="宋体" w:hAnsi="宋体" w:hint="eastAsia"/>
                <w:sz w:val="24"/>
              </w:rPr>
              <w:t>管理本基金时间</w:t>
            </w:r>
          </w:p>
        </w:tc>
      </w:tr>
      <w:tr w:rsidR="00E60EC6" w:rsidRPr="00D97718" w:rsidTr="000F0D19">
        <w:tc>
          <w:tcPr>
            <w:tcW w:w="4263" w:type="dxa"/>
          </w:tcPr>
          <w:p w:rsidR="00E60EC6" w:rsidRPr="00D97718" w:rsidRDefault="00E60EC6" w:rsidP="000F0D19">
            <w:pPr>
              <w:spacing w:line="360" w:lineRule="auto"/>
              <w:ind w:firstLineChars="200" w:firstLine="500"/>
              <w:rPr>
                <w:rFonts w:ascii="宋体" w:hAnsi="宋体"/>
                <w:sz w:val="24"/>
              </w:rPr>
            </w:pPr>
            <w:r w:rsidRPr="00D97718">
              <w:rPr>
                <w:rFonts w:ascii="宋体" w:hAnsi="宋体" w:hint="eastAsia"/>
                <w:sz w:val="24"/>
              </w:rPr>
              <w:t>左剑</w:t>
            </w:r>
          </w:p>
        </w:tc>
        <w:tc>
          <w:tcPr>
            <w:tcW w:w="4264" w:type="dxa"/>
          </w:tcPr>
          <w:p w:rsidR="00E60EC6" w:rsidRPr="00D97718" w:rsidRDefault="00E60EC6" w:rsidP="000F0D19">
            <w:pPr>
              <w:spacing w:line="360" w:lineRule="auto"/>
              <w:jc w:val="center"/>
              <w:rPr>
                <w:rFonts w:ascii="宋体" w:hAnsi="宋体"/>
                <w:sz w:val="24"/>
              </w:rPr>
            </w:pPr>
            <w:r w:rsidRPr="00D97718">
              <w:rPr>
                <w:rFonts w:ascii="宋体" w:hAnsi="宋体" w:hint="eastAsia"/>
                <w:sz w:val="24"/>
              </w:rPr>
              <w:t>2015年5月13日-2016年2月3日</w:t>
            </w:r>
          </w:p>
        </w:tc>
      </w:tr>
      <w:tr w:rsidR="00E60EC6" w:rsidRPr="00D97718" w:rsidTr="000F0D19">
        <w:tc>
          <w:tcPr>
            <w:tcW w:w="4263" w:type="dxa"/>
          </w:tcPr>
          <w:p w:rsidR="00E60EC6" w:rsidRPr="00D97718" w:rsidRDefault="00E60EC6" w:rsidP="000F0D19">
            <w:pPr>
              <w:spacing w:line="360" w:lineRule="auto"/>
              <w:ind w:firstLineChars="200" w:firstLine="500"/>
              <w:rPr>
                <w:rFonts w:ascii="宋体" w:hAnsi="宋体"/>
                <w:sz w:val="24"/>
              </w:rPr>
            </w:pPr>
            <w:r w:rsidRPr="00D97718">
              <w:rPr>
                <w:rFonts w:ascii="宋体" w:hAnsi="宋体" w:hint="eastAsia"/>
                <w:sz w:val="24"/>
              </w:rPr>
              <w:t>左剑、于航、冯小波</w:t>
            </w:r>
          </w:p>
        </w:tc>
        <w:tc>
          <w:tcPr>
            <w:tcW w:w="4264" w:type="dxa"/>
          </w:tcPr>
          <w:p w:rsidR="00E60EC6" w:rsidRPr="00D97718" w:rsidRDefault="00E60EC6" w:rsidP="000F0D19">
            <w:pPr>
              <w:spacing w:line="360" w:lineRule="auto"/>
              <w:jc w:val="center"/>
              <w:rPr>
                <w:rFonts w:ascii="宋体" w:hAnsi="宋体"/>
                <w:sz w:val="24"/>
              </w:rPr>
            </w:pPr>
            <w:r w:rsidRPr="00D97718">
              <w:rPr>
                <w:rFonts w:ascii="宋体" w:hAnsi="宋体" w:hint="eastAsia"/>
                <w:sz w:val="24"/>
              </w:rPr>
              <w:t>2016年2月4日-2016年6月6日</w:t>
            </w:r>
          </w:p>
        </w:tc>
      </w:tr>
      <w:tr w:rsidR="00E60EC6" w:rsidRPr="00D97718" w:rsidTr="000F0D19">
        <w:tc>
          <w:tcPr>
            <w:tcW w:w="4263" w:type="dxa"/>
          </w:tcPr>
          <w:p w:rsidR="00E60EC6" w:rsidRPr="00D97718" w:rsidRDefault="00E60EC6" w:rsidP="000F0D19">
            <w:pPr>
              <w:spacing w:line="360" w:lineRule="auto"/>
              <w:ind w:firstLineChars="200" w:firstLine="500"/>
              <w:rPr>
                <w:rFonts w:ascii="宋体" w:hAnsi="宋体"/>
                <w:sz w:val="24"/>
              </w:rPr>
            </w:pPr>
            <w:r w:rsidRPr="00D97718">
              <w:rPr>
                <w:rFonts w:ascii="宋体" w:hAnsi="宋体" w:hint="eastAsia"/>
                <w:sz w:val="24"/>
              </w:rPr>
              <w:t>于航、冯小波</w:t>
            </w:r>
          </w:p>
        </w:tc>
        <w:tc>
          <w:tcPr>
            <w:tcW w:w="4264" w:type="dxa"/>
          </w:tcPr>
          <w:p w:rsidR="00E60EC6" w:rsidRPr="00D97718" w:rsidRDefault="00E60EC6" w:rsidP="000F0D19">
            <w:pPr>
              <w:spacing w:line="360" w:lineRule="auto"/>
              <w:jc w:val="center"/>
              <w:rPr>
                <w:rFonts w:ascii="宋体" w:hAnsi="宋体"/>
                <w:sz w:val="24"/>
              </w:rPr>
            </w:pPr>
            <w:r w:rsidRPr="00D97718">
              <w:rPr>
                <w:rFonts w:ascii="宋体" w:hAnsi="宋体" w:hint="eastAsia"/>
                <w:sz w:val="24"/>
              </w:rPr>
              <w:t>2016年6月7日-2016年7月28日</w:t>
            </w:r>
          </w:p>
        </w:tc>
      </w:tr>
      <w:tr w:rsidR="00E60EC6" w:rsidRPr="00D97718" w:rsidTr="000F0D19">
        <w:tc>
          <w:tcPr>
            <w:tcW w:w="4263" w:type="dxa"/>
          </w:tcPr>
          <w:p w:rsidR="00E60EC6" w:rsidRPr="00D97718" w:rsidRDefault="00E60EC6" w:rsidP="000F0D19">
            <w:pPr>
              <w:spacing w:line="360" w:lineRule="auto"/>
              <w:ind w:firstLineChars="200" w:firstLine="500"/>
              <w:rPr>
                <w:rFonts w:ascii="宋体" w:hAnsi="宋体"/>
                <w:sz w:val="24"/>
              </w:rPr>
            </w:pPr>
            <w:r w:rsidRPr="00D97718">
              <w:rPr>
                <w:rFonts w:ascii="宋体" w:hAnsi="宋体" w:hint="eastAsia"/>
                <w:sz w:val="24"/>
              </w:rPr>
              <w:t>于航、冯小波、许定晴</w:t>
            </w:r>
          </w:p>
        </w:tc>
        <w:tc>
          <w:tcPr>
            <w:tcW w:w="4264" w:type="dxa"/>
          </w:tcPr>
          <w:p w:rsidR="00E60EC6" w:rsidRPr="00D97718" w:rsidRDefault="00E60EC6" w:rsidP="000F0D19">
            <w:pPr>
              <w:spacing w:line="360" w:lineRule="auto"/>
              <w:jc w:val="center"/>
              <w:rPr>
                <w:rFonts w:ascii="宋体" w:hAnsi="宋体"/>
                <w:sz w:val="24"/>
              </w:rPr>
            </w:pPr>
            <w:r w:rsidRPr="00D97718">
              <w:rPr>
                <w:rFonts w:ascii="宋体" w:hAnsi="宋体" w:hint="eastAsia"/>
                <w:sz w:val="24"/>
              </w:rPr>
              <w:t>2016年7月29日-2016年11月18日</w:t>
            </w:r>
          </w:p>
        </w:tc>
      </w:tr>
      <w:tr w:rsidR="00E60EC6" w:rsidRPr="00D97718" w:rsidTr="000F0D19">
        <w:tc>
          <w:tcPr>
            <w:tcW w:w="4263" w:type="dxa"/>
          </w:tcPr>
          <w:p w:rsidR="00E60EC6" w:rsidRPr="00D97718" w:rsidRDefault="00E60EC6" w:rsidP="000F0D19">
            <w:pPr>
              <w:spacing w:line="360" w:lineRule="auto"/>
              <w:ind w:firstLineChars="200" w:firstLine="500"/>
              <w:rPr>
                <w:rFonts w:ascii="宋体" w:hAnsi="宋体"/>
                <w:sz w:val="24"/>
              </w:rPr>
            </w:pPr>
            <w:r w:rsidRPr="00D97718">
              <w:rPr>
                <w:rFonts w:ascii="宋体" w:hAnsi="宋体" w:hint="eastAsia"/>
                <w:sz w:val="24"/>
              </w:rPr>
              <w:t>于航、许定晴</w:t>
            </w:r>
          </w:p>
        </w:tc>
        <w:tc>
          <w:tcPr>
            <w:tcW w:w="4264" w:type="dxa"/>
          </w:tcPr>
          <w:p w:rsidR="00E60EC6" w:rsidRPr="00D97718" w:rsidRDefault="00E60EC6" w:rsidP="000F0D19">
            <w:pPr>
              <w:spacing w:line="360" w:lineRule="auto"/>
              <w:jc w:val="center"/>
              <w:rPr>
                <w:rFonts w:ascii="宋体" w:hAnsi="宋体"/>
                <w:sz w:val="24"/>
              </w:rPr>
            </w:pPr>
            <w:r w:rsidRPr="00D97718">
              <w:rPr>
                <w:rFonts w:ascii="宋体" w:hAnsi="宋体" w:hint="eastAsia"/>
                <w:sz w:val="24"/>
              </w:rPr>
              <w:t>2016年11月19日-2017年7月13日</w:t>
            </w:r>
          </w:p>
        </w:tc>
      </w:tr>
      <w:tr w:rsidR="00E60EC6" w:rsidRPr="00D97718" w:rsidTr="000F0D19">
        <w:tc>
          <w:tcPr>
            <w:tcW w:w="4263" w:type="dxa"/>
          </w:tcPr>
          <w:p w:rsidR="00E60EC6" w:rsidRPr="00D97718" w:rsidRDefault="00E60EC6" w:rsidP="000F0D19">
            <w:pPr>
              <w:spacing w:line="360" w:lineRule="auto"/>
              <w:ind w:firstLineChars="200" w:firstLine="500"/>
              <w:rPr>
                <w:rFonts w:ascii="宋体" w:hAnsi="宋体"/>
                <w:sz w:val="24"/>
              </w:rPr>
            </w:pPr>
            <w:r w:rsidRPr="00D97718">
              <w:rPr>
                <w:rFonts w:ascii="宋体" w:hAnsi="宋体" w:hint="eastAsia"/>
                <w:sz w:val="24"/>
              </w:rPr>
              <w:t>许定晴</w:t>
            </w:r>
          </w:p>
        </w:tc>
        <w:tc>
          <w:tcPr>
            <w:tcW w:w="4264" w:type="dxa"/>
          </w:tcPr>
          <w:p w:rsidR="00E60EC6" w:rsidRPr="00D97718" w:rsidRDefault="00E60EC6" w:rsidP="000F0D19">
            <w:pPr>
              <w:spacing w:line="360" w:lineRule="auto"/>
              <w:jc w:val="center"/>
              <w:rPr>
                <w:rFonts w:ascii="宋体" w:hAnsi="宋体"/>
                <w:sz w:val="24"/>
              </w:rPr>
            </w:pPr>
            <w:r w:rsidRPr="00D97718">
              <w:rPr>
                <w:rFonts w:ascii="宋体" w:hAnsi="宋体" w:hint="eastAsia"/>
                <w:sz w:val="24"/>
              </w:rPr>
              <w:t>2017年7月14日-至今</w:t>
            </w:r>
          </w:p>
        </w:tc>
      </w:tr>
    </w:tbl>
    <w:p w:rsidR="00E60EC6" w:rsidRPr="00D97718" w:rsidRDefault="00E60EC6" w:rsidP="00E60EC6">
      <w:pPr>
        <w:spacing w:line="360" w:lineRule="auto"/>
        <w:ind w:firstLineChars="200" w:firstLine="500"/>
        <w:rPr>
          <w:rFonts w:ascii="宋体" w:hAnsi="宋体"/>
          <w:sz w:val="24"/>
        </w:rPr>
      </w:pPr>
      <w:r w:rsidRPr="00D97718">
        <w:rPr>
          <w:rFonts w:ascii="宋体" w:hAnsi="宋体" w:hint="eastAsia"/>
          <w:sz w:val="24"/>
        </w:rPr>
        <w:t>6</w:t>
      </w:r>
      <w:r w:rsidRPr="00D97718">
        <w:rPr>
          <w:rFonts w:ascii="宋体" w:hAnsi="宋体"/>
          <w:sz w:val="24"/>
        </w:rPr>
        <w:t>、投资决策委员会成员</w:t>
      </w:r>
    </w:p>
    <w:p w:rsidR="00E60EC6" w:rsidRPr="00D97718" w:rsidRDefault="00E60EC6" w:rsidP="00E60EC6">
      <w:pPr>
        <w:spacing w:line="360" w:lineRule="auto"/>
        <w:ind w:firstLineChars="200" w:firstLine="500"/>
        <w:rPr>
          <w:rFonts w:ascii="宋体" w:hAnsi="宋体"/>
          <w:sz w:val="24"/>
        </w:rPr>
      </w:pPr>
      <w:r w:rsidRPr="00D97718">
        <w:rPr>
          <w:rFonts w:ascii="宋体" w:hAnsi="宋体" w:hint="eastAsia"/>
          <w:sz w:val="24"/>
        </w:rPr>
        <w:t>杨皓鹏先生，主任委员。现任中海基金管理有限公司董事、总经理。</w:t>
      </w:r>
    </w:p>
    <w:p w:rsidR="00E60EC6" w:rsidRPr="00D97718" w:rsidRDefault="00E60EC6" w:rsidP="00E60EC6">
      <w:pPr>
        <w:spacing w:line="360" w:lineRule="auto"/>
        <w:ind w:firstLineChars="200" w:firstLine="500"/>
        <w:rPr>
          <w:rFonts w:ascii="宋体" w:hAnsi="宋体"/>
          <w:sz w:val="24"/>
        </w:rPr>
      </w:pPr>
      <w:r w:rsidRPr="00D97718">
        <w:rPr>
          <w:rFonts w:ascii="宋体" w:hAnsi="宋体" w:hint="eastAsia"/>
          <w:sz w:val="24"/>
        </w:rPr>
        <w:t>陆成来先生，委员。现任中海基金管理有限公司总经理助理</w:t>
      </w:r>
      <w:r>
        <w:rPr>
          <w:rFonts w:ascii="宋体" w:hAnsi="宋体" w:hint="eastAsia"/>
          <w:sz w:val="24"/>
        </w:rPr>
        <w:t>，</w:t>
      </w:r>
      <w:r w:rsidRPr="00D97718">
        <w:rPr>
          <w:rFonts w:ascii="宋体" w:hAnsi="宋体" w:hint="eastAsia"/>
          <w:sz w:val="24"/>
        </w:rPr>
        <w:t>代固定收益部总经理、代固定收益投资总监</w:t>
      </w:r>
      <w:r>
        <w:rPr>
          <w:rFonts w:ascii="宋体" w:hAnsi="宋体" w:hint="eastAsia"/>
          <w:sz w:val="24"/>
        </w:rPr>
        <w:t>，</w:t>
      </w:r>
      <w:r w:rsidRPr="001B773B">
        <w:rPr>
          <w:rFonts w:ascii="宋体" w:hAnsi="宋体" w:hint="eastAsia"/>
          <w:sz w:val="24"/>
        </w:rPr>
        <w:t>代资产管理一部总经理、代投资总监</w:t>
      </w:r>
      <w:r w:rsidRPr="00D97718">
        <w:rPr>
          <w:rFonts w:ascii="宋体" w:hAnsi="宋体" w:hint="eastAsia"/>
          <w:sz w:val="24"/>
        </w:rPr>
        <w:t>。</w:t>
      </w:r>
    </w:p>
    <w:p w:rsidR="00E60EC6" w:rsidRPr="00D97718" w:rsidRDefault="00E60EC6" w:rsidP="00E60EC6">
      <w:pPr>
        <w:spacing w:line="360" w:lineRule="auto"/>
        <w:ind w:firstLineChars="200" w:firstLine="500"/>
        <w:rPr>
          <w:rFonts w:ascii="宋体" w:hAnsi="宋体"/>
          <w:sz w:val="24"/>
        </w:rPr>
      </w:pPr>
      <w:r w:rsidRPr="00D97718">
        <w:rPr>
          <w:rFonts w:ascii="宋体" w:hAnsi="宋体" w:hint="eastAsia"/>
          <w:sz w:val="24"/>
        </w:rPr>
        <w:t>许定晴女士，委员。现任中海基金管理有限公司权益投资部总经理、权益投资总监、基金经理。</w:t>
      </w:r>
    </w:p>
    <w:p w:rsidR="00E60EC6" w:rsidRPr="00D97718" w:rsidRDefault="00E60EC6" w:rsidP="00E60EC6">
      <w:pPr>
        <w:spacing w:line="360" w:lineRule="auto"/>
        <w:ind w:firstLineChars="200" w:firstLine="500"/>
        <w:rPr>
          <w:rFonts w:ascii="宋体" w:hAnsi="宋体"/>
          <w:sz w:val="24"/>
        </w:rPr>
      </w:pPr>
      <w:r w:rsidRPr="00D97718">
        <w:rPr>
          <w:rFonts w:ascii="宋体" w:hAnsi="宋体" w:hint="eastAsia"/>
          <w:sz w:val="24"/>
        </w:rPr>
        <w:t>邱红丽女士，委员。现任中海基金管理有限公司研究部总经理、基金经理。</w:t>
      </w:r>
    </w:p>
    <w:p w:rsidR="00E60EC6" w:rsidRPr="00D97718" w:rsidRDefault="00E60EC6" w:rsidP="00E60EC6">
      <w:pPr>
        <w:spacing w:line="360" w:lineRule="auto"/>
        <w:ind w:firstLineChars="200" w:firstLine="500"/>
        <w:rPr>
          <w:rFonts w:ascii="宋体" w:hAnsi="宋体"/>
          <w:sz w:val="24"/>
        </w:rPr>
      </w:pPr>
      <w:r w:rsidRPr="00D97718">
        <w:rPr>
          <w:rFonts w:ascii="宋体" w:hAnsi="宋体" w:hint="eastAsia"/>
          <w:sz w:val="24"/>
        </w:rPr>
        <w:t>刘俊先生，委员。现任中海基金管理有限公司基金经理。</w:t>
      </w:r>
    </w:p>
    <w:p w:rsidR="00E60EC6" w:rsidRPr="00F338A7" w:rsidRDefault="00E60EC6" w:rsidP="00E60EC6">
      <w:pPr>
        <w:tabs>
          <w:tab w:val="num" w:pos="840"/>
        </w:tabs>
        <w:autoSpaceDE w:val="0"/>
        <w:autoSpaceDN w:val="0"/>
        <w:spacing w:line="360" w:lineRule="auto"/>
        <w:ind w:firstLineChars="200" w:firstLine="500"/>
        <w:jc w:val="left"/>
        <w:textAlignment w:val="bottom"/>
        <w:rPr>
          <w:rFonts w:ascii="宋体" w:hAnsi="宋体"/>
          <w:sz w:val="24"/>
        </w:rPr>
      </w:pPr>
      <w:r>
        <w:rPr>
          <w:rFonts w:ascii="宋体" w:hAnsi="宋体" w:cs="Arial" w:hint="eastAsia"/>
          <w:sz w:val="24"/>
        </w:rPr>
        <w:t>7</w:t>
      </w:r>
      <w:r w:rsidRPr="00F338A7">
        <w:rPr>
          <w:rFonts w:ascii="宋体" w:hAnsi="宋体" w:cs="Arial"/>
          <w:sz w:val="24"/>
        </w:rPr>
        <w:t>、上述人员之间均不存在近亲属关系。</w:t>
      </w:r>
    </w:p>
    <w:p w:rsidR="001B4870" w:rsidRDefault="001B4870" w:rsidP="001B4870">
      <w:pPr>
        <w:pStyle w:val="1"/>
        <w:jc w:val="both"/>
      </w:pPr>
      <w:bookmarkStart w:id="5" w:name="_Toc14613063"/>
      <w:bookmarkStart w:id="6" w:name="_Toc73441618"/>
      <w:bookmarkStart w:id="7" w:name="_Toc88539421"/>
      <w:bookmarkStart w:id="8" w:name="_Toc88539607"/>
      <w:bookmarkStart w:id="9" w:name="_Toc150142156"/>
      <w:bookmarkEnd w:id="4"/>
      <w:r>
        <w:rPr>
          <w:rFonts w:hint="eastAsia"/>
        </w:rPr>
        <w:t>二、基金托管人</w:t>
      </w:r>
      <w:bookmarkEnd w:id="5"/>
      <w:bookmarkEnd w:id="6"/>
      <w:bookmarkEnd w:id="7"/>
      <w:bookmarkEnd w:id="8"/>
      <w:bookmarkEnd w:id="9"/>
    </w:p>
    <w:p w:rsidR="00557734" w:rsidRPr="00CD2CEA" w:rsidRDefault="00557734" w:rsidP="00557734">
      <w:pPr>
        <w:autoSpaceDE w:val="0"/>
        <w:autoSpaceDN w:val="0"/>
        <w:adjustRightInd w:val="0"/>
        <w:spacing w:line="384" w:lineRule="auto"/>
        <w:ind w:firstLineChars="200" w:firstLine="500"/>
        <w:rPr>
          <w:rFonts w:ascii="宋体" w:hAnsi="宋体"/>
          <w:sz w:val="24"/>
        </w:rPr>
      </w:pPr>
      <w:r w:rsidRPr="00CD2CEA">
        <w:rPr>
          <w:rFonts w:ascii="宋体" w:hAnsi="宋体" w:hint="eastAsia"/>
          <w:sz w:val="24"/>
        </w:rPr>
        <w:t>1、基本情况</w:t>
      </w:r>
    </w:p>
    <w:p w:rsidR="00557734" w:rsidRPr="00CD2CEA" w:rsidRDefault="00557734" w:rsidP="00557734">
      <w:pPr>
        <w:autoSpaceDE w:val="0"/>
        <w:autoSpaceDN w:val="0"/>
        <w:adjustRightInd w:val="0"/>
        <w:spacing w:line="384" w:lineRule="auto"/>
        <w:ind w:firstLineChars="200" w:firstLine="500"/>
        <w:rPr>
          <w:rFonts w:ascii="宋体" w:hAnsi="宋体"/>
          <w:sz w:val="24"/>
        </w:rPr>
      </w:pPr>
      <w:r w:rsidRPr="00CD2CEA">
        <w:rPr>
          <w:rFonts w:ascii="宋体" w:hAnsi="宋体" w:hint="eastAsia"/>
          <w:sz w:val="24"/>
        </w:rPr>
        <w:t>名称：平安银行股份有限公司</w:t>
      </w:r>
    </w:p>
    <w:p w:rsidR="00557734" w:rsidRPr="00CD2CEA" w:rsidRDefault="00557734" w:rsidP="00557734">
      <w:pPr>
        <w:autoSpaceDE w:val="0"/>
        <w:autoSpaceDN w:val="0"/>
        <w:adjustRightInd w:val="0"/>
        <w:spacing w:line="384" w:lineRule="auto"/>
        <w:ind w:firstLineChars="200" w:firstLine="500"/>
        <w:rPr>
          <w:rFonts w:ascii="宋体" w:hAnsi="宋体"/>
          <w:sz w:val="24"/>
        </w:rPr>
      </w:pPr>
      <w:r w:rsidRPr="00CD2CEA">
        <w:rPr>
          <w:rFonts w:ascii="宋体" w:hAnsi="宋体" w:hint="eastAsia"/>
          <w:sz w:val="24"/>
        </w:rPr>
        <w:t>住所：广东省深圳市罗湖区深南东路5047号</w:t>
      </w:r>
    </w:p>
    <w:p w:rsidR="00557734" w:rsidRPr="00CD2CEA" w:rsidRDefault="00557734" w:rsidP="00557734">
      <w:pPr>
        <w:autoSpaceDE w:val="0"/>
        <w:autoSpaceDN w:val="0"/>
        <w:adjustRightInd w:val="0"/>
        <w:spacing w:line="384" w:lineRule="auto"/>
        <w:ind w:firstLineChars="200" w:firstLine="500"/>
        <w:rPr>
          <w:rFonts w:ascii="宋体" w:hAnsi="宋体"/>
          <w:sz w:val="24"/>
        </w:rPr>
      </w:pPr>
      <w:r w:rsidRPr="00CD2CEA">
        <w:rPr>
          <w:rFonts w:ascii="宋体" w:hAnsi="宋体" w:hint="eastAsia"/>
          <w:sz w:val="24"/>
        </w:rPr>
        <w:t>办公地址：广东省深圳市罗湖区深南东路5047号</w:t>
      </w:r>
    </w:p>
    <w:p w:rsidR="00557734" w:rsidRPr="00CD2CEA" w:rsidRDefault="00557734" w:rsidP="00557734">
      <w:pPr>
        <w:autoSpaceDE w:val="0"/>
        <w:autoSpaceDN w:val="0"/>
        <w:adjustRightInd w:val="0"/>
        <w:spacing w:line="384" w:lineRule="auto"/>
        <w:ind w:firstLineChars="200" w:firstLine="500"/>
        <w:rPr>
          <w:rFonts w:ascii="宋体" w:hAnsi="宋体"/>
          <w:sz w:val="24"/>
        </w:rPr>
      </w:pPr>
      <w:r w:rsidRPr="00CD2CEA">
        <w:rPr>
          <w:rFonts w:ascii="宋体" w:hAnsi="宋体" w:hint="eastAsia"/>
          <w:sz w:val="24"/>
        </w:rPr>
        <w:t>法定代表人：谢永林</w:t>
      </w:r>
    </w:p>
    <w:p w:rsidR="00557734" w:rsidRPr="00CD2CEA" w:rsidRDefault="00557734" w:rsidP="00557734">
      <w:pPr>
        <w:autoSpaceDE w:val="0"/>
        <w:autoSpaceDN w:val="0"/>
        <w:adjustRightInd w:val="0"/>
        <w:spacing w:line="384" w:lineRule="auto"/>
        <w:ind w:firstLineChars="200" w:firstLine="500"/>
        <w:rPr>
          <w:rFonts w:ascii="宋体" w:hAnsi="宋体"/>
          <w:sz w:val="24"/>
        </w:rPr>
      </w:pPr>
      <w:r w:rsidRPr="00CD2CEA">
        <w:rPr>
          <w:rFonts w:ascii="宋体" w:hAnsi="宋体" w:hint="eastAsia"/>
          <w:sz w:val="24"/>
        </w:rPr>
        <w:t>成立日期：1987年12月22日</w:t>
      </w:r>
    </w:p>
    <w:p w:rsidR="00557734" w:rsidRPr="00CD2CEA" w:rsidRDefault="00557734" w:rsidP="00557734">
      <w:pPr>
        <w:autoSpaceDE w:val="0"/>
        <w:autoSpaceDN w:val="0"/>
        <w:adjustRightInd w:val="0"/>
        <w:spacing w:line="384" w:lineRule="auto"/>
        <w:ind w:firstLineChars="200" w:firstLine="500"/>
        <w:rPr>
          <w:rFonts w:ascii="宋体" w:hAnsi="宋体"/>
          <w:sz w:val="24"/>
        </w:rPr>
      </w:pPr>
      <w:r w:rsidRPr="00CD2CEA">
        <w:rPr>
          <w:rFonts w:ascii="宋体" w:hAnsi="宋体" w:hint="eastAsia"/>
          <w:sz w:val="24"/>
        </w:rPr>
        <w:t>组织形式：股份有限公司</w:t>
      </w:r>
    </w:p>
    <w:p w:rsidR="00557734" w:rsidRPr="00CD2CEA" w:rsidRDefault="00557734" w:rsidP="00557734">
      <w:pPr>
        <w:autoSpaceDE w:val="0"/>
        <w:autoSpaceDN w:val="0"/>
        <w:adjustRightInd w:val="0"/>
        <w:spacing w:line="384" w:lineRule="auto"/>
        <w:ind w:firstLineChars="200" w:firstLine="500"/>
        <w:rPr>
          <w:rFonts w:ascii="宋体" w:hAnsi="宋体"/>
          <w:sz w:val="24"/>
        </w:rPr>
      </w:pPr>
      <w:r w:rsidRPr="00CD2CEA">
        <w:rPr>
          <w:rFonts w:ascii="宋体" w:hAnsi="宋体" w:hint="eastAsia"/>
          <w:sz w:val="24"/>
        </w:rPr>
        <w:t>注册资本：17,170,411,366元</w:t>
      </w:r>
    </w:p>
    <w:p w:rsidR="00557734" w:rsidRPr="00CD2CEA" w:rsidRDefault="00557734" w:rsidP="00557734">
      <w:pPr>
        <w:autoSpaceDE w:val="0"/>
        <w:autoSpaceDN w:val="0"/>
        <w:adjustRightInd w:val="0"/>
        <w:spacing w:line="384" w:lineRule="auto"/>
        <w:ind w:firstLineChars="200" w:firstLine="500"/>
        <w:rPr>
          <w:rFonts w:ascii="宋体" w:hAnsi="宋体"/>
          <w:sz w:val="24"/>
        </w:rPr>
      </w:pPr>
      <w:r w:rsidRPr="00CD2CEA">
        <w:rPr>
          <w:rFonts w:ascii="宋体" w:hAnsi="宋体" w:hint="eastAsia"/>
          <w:sz w:val="24"/>
        </w:rPr>
        <w:t>存续期间：持续经营</w:t>
      </w:r>
    </w:p>
    <w:p w:rsidR="00557734" w:rsidRPr="00CD2CEA" w:rsidRDefault="00557734" w:rsidP="00557734">
      <w:pPr>
        <w:autoSpaceDE w:val="0"/>
        <w:autoSpaceDN w:val="0"/>
        <w:adjustRightInd w:val="0"/>
        <w:spacing w:line="384" w:lineRule="auto"/>
        <w:ind w:firstLineChars="200" w:firstLine="500"/>
        <w:rPr>
          <w:rFonts w:ascii="宋体" w:hAnsi="宋体"/>
          <w:sz w:val="24"/>
        </w:rPr>
      </w:pPr>
      <w:r w:rsidRPr="00CD2CEA">
        <w:rPr>
          <w:rFonts w:ascii="宋体" w:hAnsi="宋体" w:hint="eastAsia"/>
          <w:sz w:val="24"/>
        </w:rPr>
        <w:t>基金托管资格批文及文号：中国证监会证监许可[2008]1037 号</w:t>
      </w:r>
    </w:p>
    <w:p w:rsidR="00557734" w:rsidRPr="00CD2CEA" w:rsidRDefault="00557734" w:rsidP="00557734">
      <w:pPr>
        <w:autoSpaceDE w:val="0"/>
        <w:autoSpaceDN w:val="0"/>
        <w:adjustRightInd w:val="0"/>
        <w:spacing w:line="384" w:lineRule="auto"/>
        <w:ind w:firstLineChars="200" w:firstLine="500"/>
        <w:rPr>
          <w:rFonts w:ascii="宋体" w:hAnsi="宋体"/>
          <w:sz w:val="24"/>
        </w:rPr>
      </w:pPr>
      <w:r w:rsidRPr="00CD2CEA">
        <w:rPr>
          <w:rFonts w:ascii="宋体" w:hAnsi="宋体" w:hint="eastAsia"/>
          <w:sz w:val="24"/>
        </w:rPr>
        <w:t>联系人：高希泉</w:t>
      </w:r>
    </w:p>
    <w:p w:rsidR="00557734" w:rsidRPr="00CD2CEA" w:rsidRDefault="00557734" w:rsidP="00557734">
      <w:pPr>
        <w:autoSpaceDE w:val="0"/>
        <w:autoSpaceDN w:val="0"/>
        <w:adjustRightInd w:val="0"/>
        <w:spacing w:line="384" w:lineRule="auto"/>
        <w:ind w:firstLineChars="200" w:firstLine="500"/>
        <w:rPr>
          <w:rFonts w:ascii="宋体" w:hAnsi="宋体"/>
          <w:sz w:val="24"/>
        </w:rPr>
      </w:pPr>
      <w:r w:rsidRPr="00CD2CEA">
        <w:rPr>
          <w:rFonts w:ascii="宋体" w:hAnsi="宋体" w:hint="eastAsia"/>
          <w:sz w:val="24"/>
        </w:rPr>
        <w:t>联系电话：(0755) 2219 7701</w:t>
      </w:r>
    </w:p>
    <w:p w:rsidR="00557734" w:rsidRPr="00CD2CEA" w:rsidRDefault="00557734" w:rsidP="00557734">
      <w:pPr>
        <w:autoSpaceDE w:val="0"/>
        <w:autoSpaceDN w:val="0"/>
        <w:adjustRightInd w:val="0"/>
        <w:spacing w:line="384" w:lineRule="auto"/>
        <w:ind w:firstLineChars="200" w:firstLine="500"/>
        <w:rPr>
          <w:rFonts w:ascii="宋体" w:hAnsi="宋体"/>
          <w:sz w:val="24"/>
        </w:rPr>
      </w:pPr>
      <w:r w:rsidRPr="00CD2CEA">
        <w:rPr>
          <w:rFonts w:ascii="宋体" w:hAnsi="宋体"/>
          <w:sz w:val="24"/>
        </w:rPr>
        <w:t>平安银行股份有限公司是一家总部设在深圳的全国性股份制商业银行（深圳证券交易所简称：平安银行，证券代码000001）。其前身是深圳发展银行股份有限公司，于2012年6月吸收合并原平安银行并于同年7月更名为平安银行。中国平安保险（集团）股份有限公司及其子公司合计持有平安银行5</w:t>
      </w:r>
      <w:r w:rsidRPr="00CD2CEA">
        <w:rPr>
          <w:rFonts w:ascii="宋体" w:hAnsi="宋体" w:hint="eastAsia"/>
          <w:sz w:val="24"/>
        </w:rPr>
        <w:t>8</w:t>
      </w:r>
      <w:r w:rsidRPr="00CD2CEA">
        <w:rPr>
          <w:rFonts w:ascii="宋体" w:hAnsi="宋体"/>
          <w:sz w:val="24"/>
        </w:rPr>
        <w:t>%的股份，为平安银行的控股股东。</w:t>
      </w:r>
      <w:r w:rsidRPr="00CD2CEA">
        <w:rPr>
          <w:rFonts w:ascii="宋体" w:hAnsi="宋体" w:hint="eastAsia"/>
          <w:sz w:val="24"/>
        </w:rPr>
        <w:t>截至2018年末，</w:t>
      </w:r>
      <w:r w:rsidRPr="00CD2CEA">
        <w:rPr>
          <w:rFonts w:ascii="宋体" w:hAnsi="宋体"/>
          <w:sz w:val="24"/>
        </w:rPr>
        <w:t>平安银行</w:t>
      </w:r>
      <w:r w:rsidRPr="00CD2CEA">
        <w:rPr>
          <w:rFonts w:ascii="宋体" w:hAnsi="宋体" w:hint="eastAsia"/>
          <w:sz w:val="24"/>
        </w:rPr>
        <w:t>有80家分行,共1,057家营业机构。</w:t>
      </w:r>
    </w:p>
    <w:p w:rsidR="00557734" w:rsidRPr="00CD2CEA" w:rsidRDefault="00557734" w:rsidP="00557734">
      <w:pPr>
        <w:widowControl/>
        <w:spacing w:line="360" w:lineRule="auto"/>
        <w:ind w:firstLineChars="200" w:firstLine="500"/>
        <w:jc w:val="left"/>
        <w:rPr>
          <w:rFonts w:ascii="宋体" w:hAnsi="宋体"/>
          <w:sz w:val="24"/>
        </w:rPr>
      </w:pPr>
      <w:r w:rsidRPr="00CD2CEA">
        <w:rPr>
          <w:rFonts w:ascii="宋体" w:hAnsi="宋体"/>
          <w:sz w:val="24"/>
        </w:rPr>
        <w:t>201</w:t>
      </w:r>
      <w:r w:rsidRPr="00CD2CEA">
        <w:rPr>
          <w:rFonts w:ascii="宋体" w:hAnsi="宋体" w:hint="eastAsia"/>
          <w:sz w:val="24"/>
        </w:rPr>
        <w:t>8</w:t>
      </w:r>
      <w:r w:rsidRPr="00CD2CEA">
        <w:rPr>
          <w:rFonts w:ascii="宋体" w:hAnsi="宋体"/>
          <w:sz w:val="24"/>
        </w:rPr>
        <w:t>年，</w:t>
      </w:r>
      <w:r w:rsidRPr="00CD2CEA">
        <w:rPr>
          <w:rFonts w:ascii="宋体" w:hAnsi="宋体" w:hint="eastAsia"/>
          <w:sz w:val="24"/>
        </w:rPr>
        <w:t>平安银行实现</w:t>
      </w:r>
      <w:r w:rsidRPr="00CD2CEA">
        <w:rPr>
          <w:rFonts w:ascii="宋体" w:hAnsi="宋体"/>
          <w:sz w:val="24"/>
        </w:rPr>
        <w:t>营业收入1,167.16亿元（同比增长10.3%</w:t>
      </w:r>
      <w:r w:rsidRPr="00CD2CEA">
        <w:rPr>
          <w:rFonts w:ascii="宋体" w:hAnsi="宋体" w:hint="eastAsia"/>
          <w:sz w:val="24"/>
        </w:rPr>
        <w:t>）</w:t>
      </w:r>
      <w:r w:rsidRPr="00CD2CEA">
        <w:rPr>
          <w:rFonts w:ascii="宋体" w:hAnsi="宋体"/>
          <w:sz w:val="24"/>
        </w:rPr>
        <w:t>、净利润248.18亿元（同比增长7.0%）、资产总额34,185.92亿元（较上年末增长5.2%）、吸收存款余额21,285.57亿元（较上年末增长6.4%）、发放贷款和垫款总额（含贴现）19,975.29亿元（较上年末增幅17.2%）。</w:t>
      </w:r>
    </w:p>
    <w:p w:rsidR="00557734" w:rsidRPr="00CD2CEA" w:rsidRDefault="00557734" w:rsidP="00557734">
      <w:pPr>
        <w:widowControl/>
        <w:spacing w:line="360" w:lineRule="auto"/>
        <w:ind w:firstLineChars="200" w:firstLine="500"/>
        <w:jc w:val="left"/>
        <w:rPr>
          <w:rFonts w:ascii="宋体" w:hAnsi="宋体"/>
          <w:sz w:val="24"/>
        </w:rPr>
      </w:pPr>
      <w:r w:rsidRPr="00CD2CEA">
        <w:rPr>
          <w:rFonts w:ascii="宋体" w:hAnsi="宋体" w:hint="eastAsia"/>
          <w:sz w:val="24"/>
        </w:rPr>
        <w:t>平安银行总行设资产托管事业部，下设市场拓展处、创新发展处、估值核算处、资金清算处、规划发展处、IT系统支持处、督察合规处、基金服务中心8 个处室，目前部门人员为60人。</w:t>
      </w:r>
    </w:p>
    <w:p w:rsidR="001B4870" w:rsidRDefault="001B4870" w:rsidP="001B4870">
      <w:pPr>
        <w:spacing w:line="360" w:lineRule="auto"/>
        <w:rPr>
          <w:rFonts w:ascii="宋体" w:hAnsi="宋体"/>
          <w:b/>
          <w:sz w:val="24"/>
          <w:highlight w:val="yellow"/>
        </w:rPr>
      </w:pPr>
    </w:p>
    <w:p w:rsidR="001B4870" w:rsidRDefault="001B4870" w:rsidP="001B4870">
      <w:pPr>
        <w:spacing w:line="360" w:lineRule="auto"/>
        <w:rPr>
          <w:b/>
          <w:sz w:val="24"/>
        </w:rPr>
      </w:pPr>
      <w:bookmarkStart w:id="10" w:name="_Toc73441619"/>
      <w:bookmarkStart w:id="11" w:name="_Toc88539422"/>
      <w:bookmarkStart w:id="12" w:name="_Toc88539608"/>
      <w:bookmarkStart w:id="13" w:name="_Toc150142163"/>
      <w:r w:rsidRPr="00D30543">
        <w:rPr>
          <w:rFonts w:hint="eastAsia"/>
          <w:b/>
          <w:sz w:val="24"/>
        </w:rPr>
        <w:t>三、</w:t>
      </w:r>
      <w:bookmarkEnd w:id="10"/>
      <w:r w:rsidRPr="00D30543">
        <w:rPr>
          <w:rFonts w:hint="eastAsia"/>
          <w:b/>
          <w:sz w:val="24"/>
        </w:rPr>
        <w:t>相关服务机构</w:t>
      </w:r>
      <w:bookmarkEnd w:id="11"/>
      <w:bookmarkEnd w:id="12"/>
      <w:bookmarkEnd w:id="13"/>
    </w:p>
    <w:p w:rsidR="00CA72BA" w:rsidRDefault="00AB261D">
      <w:pPr>
        <w:spacing w:line="360" w:lineRule="auto"/>
        <w:ind w:leftChars="193" w:left="425"/>
        <w:rPr>
          <w:rFonts w:ascii="宋体" w:hAnsi="宋体"/>
          <w:color w:val="000000"/>
          <w:sz w:val="24"/>
        </w:rPr>
      </w:pPr>
      <w:r w:rsidRPr="00257188">
        <w:rPr>
          <w:rFonts w:ascii="宋体" w:hAnsi="宋体" w:hint="eastAsia"/>
          <w:color w:val="000000"/>
          <w:sz w:val="24"/>
        </w:rPr>
        <w:t>（</w:t>
      </w:r>
      <w:r w:rsidRPr="00257188">
        <w:rPr>
          <w:rFonts w:ascii="宋体" w:hAnsi="宋体"/>
          <w:color w:val="000000"/>
          <w:sz w:val="24"/>
        </w:rPr>
        <w:t>一</w:t>
      </w:r>
      <w:r w:rsidRPr="00257188">
        <w:rPr>
          <w:rFonts w:ascii="宋体" w:hAnsi="宋体" w:hint="eastAsia"/>
          <w:color w:val="000000"/>
          <w:sz w:val="24"/>
        </w:rPr>
        <w:t>）</w:t>
      </w:r>
      <w:r w:rsidRPr="00257188">
        <w:rPr>
          <w:rFonts w:ascii="宋体" w:hAnsi="宋体"/>
          <w:color w:val="000000"/>
          <w:sz w:val="24"/>
        </w:rPr>
        <w:t>基金份额</w:t>
      </w:r>
      <w:r w:rsidRPr="00257188">
        <w:rPr>
          <w:rFonts w:ascii="宋体" w:hAnsi="宋体" w:hint="eastAsia"/>
          <w:color w:val="000000"/>
          <w:sz w:val="24"/>
        </w:rPr>
        <w:t>发</w:t>
      </w:r>
      <w:r w:rsidRPr="00257188">
        <w:rPr>
          <w:rFonts w:ascii="宋体" w:hAnsi="宋体"/>
          <w:color w:val="000000"/>
          <w:sz w:val="24"/>
        </w:rPr>
        <w:t>售机构</w:t>
      </w:r>
    </w:p>
    <w:p w:rsidR="00CA72BA" w:rsidRDefault="00AB261D">
      <w:pPr>
        <w:spacing w:line="360" w:lineRule="auto"/>
        <w:ind w:leftChars="193" w:left="425"/>
        <w:rPr>
          <w:rFonts w:ascii="宋体" w:hAnsi="宋体"/>
          <w:color w:val="000000"/>
          <w:sz w:val="24"/>
        </w:rPr>
      </w:pPr>
      <w:r w:rsidRPr="00257188">
        <w:rPr>
          <w:rFonts w:ascii="宋体" w:hAnsi="宋体"/>
          <w:color w:val="000000"/>
          <w:sz w:val="24"/>
        </w:rPr>
        <w:t>1</w:t>
      </w:r>
      <w:r w:rsidRPr="00257188">
        <w:rPr>
          <w:rFonts w:ascii="宋体" w:hAnsi="宋体" w:hint="eastAsia"/>
          <w:color w:val="000000"/>
          <w:sz w:val="24"/>
        </w:rPr>
        <w:t>、</w:t>
      </w:r>
      <w:r w:rsidRPr="00257188">
        <w:rPr>
          <w:rFonts w:ascii="宋体" w:hAnsi="宋体"/>
          <w:color w:val="000000"/>
          <w:sz w:val="24"/>
        </w:rPr>
        <w:t>直销机构</w:t>
      </w:r>
    </w:p>
    <w:p w:rsidR="00CA72BA" w:rsidRDefault="00AB261D">
      <w:pPr>
        <w:spacing w:line="360" w:lineRule="auto"/>
        <w:ind w:leftChars="193" w:left="425"/>
        <w:rPr>
          <w:rFonts w:ascii="宋体" w:hAnsi="宋体"/>
          <w:color w:val="000000"/>
          <w:sz w:val="24"/>
        </w:rPr>
      </w:pPr>
      <w:r w:rsidRPr="00257188">
        <w:rPr>
          <w:rFonts w:ascii="宋体" w:hAnsi="宋体" w:hint="eastAsia"/>
          <w:color w:val="000000"/>
          <w:sz w:val="24"/>
        </w:rPr>
        <w:t>（1）中海基金管理有限公司</w:t>
      </w:r>
    </w:p>
    <w:p w:rsidR="00CA72BA" w:rsidRDefault="00AB261D">
      <w:pPr>
        <w:spacing w:line="360" w:lineRule="auto"/>
        <w:ind w:leftChars="193" w:left="425"/>
        <w:rPr>
          <w:rFonts w:ascii="宋体" w:hAnsi="宋体"/>
          <w:spacing w:val="-6"/>
          <w:sz w:val="24"/>
        </w:rPr>
      </w:pPr>
      <w:r w:rsidRPr="00834874">
        <w:rPr>
          <w:rFonts w:ascii="宋体" w:hAnsi="宋体" w:hint="eastAsia"/>
          <w:spacing w:val="-6"/>
          <w:sz w:val="24"/>
        </w:rPr>
        <w:t>住所：中国（上海）自由贸易试验区银城中路68号2905-2908室及30层</w:t>
      </w:r>
    </w:p>
    <w:p w:rsidR="00CA72BA" w:rsidRDefault="00AB261D">
      <w:pPr>
        <w:spacing w:line="360" w:lineRule="auto"/>
        <w:ind w:leftChars="193" w:left="425"/>
        <w:rPr>
          <w:rFonts w:ascii="宋体" w:hAnsi="宋体"/>
          <w:color w:val="000000"/>
          <w:sz w:val="24"/>
        </w:rPr>
      </w:pPr>
      <w:r w:rsidRPr="00257188">
        <w:rPr>
          <w:rFonts w:ascii="宋体" w:hAnsi="宋体" w:hint="eastAsia"/>
          <w:color w:val="000000"/>
          <w:sz w:val="24"/>
        </w:rPr>
        <w:t>办公地址：上海市浦东新区银城中路68号2905-2908室及30层</w:t>
      </w:r>
    </w:p>
    <w:p w:rsidR="00CA72BA" w:rsidRDefault="00AB261D">
      <w:pPr>
        <w:spacing w:line="360" w:lineRule="auto"/>
        <w:ind w:leftChars="193" w:left="425"/>
        <w:rPr>
          <w:rFonts w:ascii="宋体" w:hAnsi="宋体"/>
          <w:color w:val="000000"/>
          <w:sz w:val="24"/>
        </w:rPr>
      </w:pPr>
      <w:r w:rsidRPr="00257188">
        <w:rPr>
          <w:rFonts w:ascii="宋体" w:hAnsi="宋体" w:hint="eastAsia"/>
          <w:color w:val="000000"/>
          <w:sz w:val="24"/>
        </w:rPr>
        <w:t>法定代表人：</w:t>
      </w:r>
      <w:r w:rsidR="0070726D">
        <w:rPr>
          <w:rFonts w:ascii="宋体" w:hAnsi="宋体" w:hint="eastAsia"/>
          <w:color w:val="000000"/>
          <w:sz w:val="24"/>
        </w:rPr>
        <w:t>杨皓鹏</w:t>
      </w:r>
    </w:p>
    <w:p w:rsidR="00CA72BA" w:rsidRDefault="00AB261D">
      <w:pPr>
        <w:spacing w:line="360" w:lineRule="auto"/>
        <w:ind w:leftChars="193" w:left="425"/>
        <w:rPr>
          <w:rFonts w:ascii="宋体" w:hAnsi="宋体"/>
          <w:color w:val="000000"/>
          <w:sz w:val="24"/>
        </w:rPr>
      </w:pPr>
      <w:r w:rsidRPr="00F338A7">
        <w:rPr>
          <w:rFonts w:ascii="宋体" w:hAnsi="宋体" w:hint="eastAsia"/>
          <w:color w:val="000000"/>
          <w:sz w:val="24"/>
        </w:rPr>
        <w:t>电话：</w:t>
      </w:r>
      <w:r w:rsidRPr="00F338A7">
        <w:rPr>
          <w:rFonts w:ascii="宋体" w:hAnsi="宋体"/>
          <w:color w:val="000000"/>
          <w:sz w:val="24"/>
        </w:rPr>
        <w:t>021-</w:t>
      </w:r>
      <w:r w:rsidRPr="00F338A7">
        <w:rPr>
          <w:rFonts w:ascii="宋体" w:hAnsi="宋体" w:hint="eastAsia"/>
          <w:color w:val="000000"/>
          <w:sz w:val="24"/>
        </w:rPr>
        <w:t>68419518</w:t>
      </w:r>
    </w:p>
    <w:p w:rsidR="00CA72BA" w:rsidRDefault="00AB261D">
      <w:pPr>
        <w:spacing w:line="360" w:lineRule="auto"/>
        <w:ind w:leftChars="193" w:left="425"/>
        <w:rPr>
          <w:rFonts w:ascii="宋体" w:hAnsi="宋体"/>
          <w:color w:val="000000"/>
          <w:sz w:val="24"/>
        </w:rPr>
      </w:pPr>
      <w:r w:rsidRPr="00F338A7">
        <w:rPr>
          <w:rFonts w:ascii="宋体" w:hAnsi="宋体" w:hint="eastAsia"/>
          <w:color w:val="000000"/>
          <w:sz w:val="24"/>
        </w:rPr>
        <w:t>传真：</w:t>
      </w:r>
      <w:r w:rsidRPr="00F338A7">
        <w:rPr>
          <w:rFonts w:ascii="宋体" w:hAnsi="宋体"/>
          <w:color w:val="000000"/>
          <w:sz w:val="24"/>
        </w:rPr>
        <w:t>021-</w:t>
      </w:r>
      <w:r w:rsidRPr="00F338A7">
        <w:rPr>
          <w:rFonts w:ascii="宋体" w:hAnsi="宋体" w:hint="eastAsia"/>
          <w:color w:val="000000"/>
          <w:sz w:val="24"/>
        </w:rPr>
        <w:t>68419328</w:t>
      </w:r>
    </w:p>
    <w:p w:rsidR="00CA72BA" w:rsidRDefault="00AB261D">
      <w:pPr>
        <w:spacing w:line="360" w:lineRule="auto"/>
        <w:ind w:leftChars="193" w:left="425"/>
        <w:rPr>
          <w:rFonts w:ascii="宋体" w:hAnsi="宋体"/>
          <w:color w:val="000000"/>
          <w:sz w:val="24"/>
        </w:rPr>
      </w:pPr>
      <w:r w:rsidRPr="00F338A7">
        <w:rPr>
          <w:rFonts w:ascii="宋体" w:hAnsi="宋体" w:hint="eastAsia"/>
          <w:color w:val="000000"/>
          <w:sz w:val="24"/>
        </w:rPr>
        <w:t>联系人：</w:t>
      </w:r>
      <w:r>
        <w:rPr>
          <w:rFonts w:ascii="宋体" w:hAnsi="宋体" w:hint="eastAsia"/>
          <w:color w:val="000000"/>
          <w:sz w:val="24"/>
        </w:rPr>
        <w:t>周颖</w:t>
      </w:r>
    </w:p>
    <w:p w:rsidR="00CA72BA" w:rsidRDefault="00AB261D">
      <w:pPr>
        <w:spacing w:line="360" w:lineRule="auto"/>
        <w:ind w:leftChars="193" w:left="425"/>
        <w:rPr>
          <w:rFonts w:ascii="宋体" w:hAnsi="宋体"/>
          <w:color w:val="000000"/>
          <w:sz w:val="24"/>
        </w:rPr>
      </w:pPr>
      <w:r w:rsidRPr="00F338A7">
        <w:rPr>
          <w:rFonts w:ascii="宋体" w:hAnsi="宋体" w:hint="eastAsia"/>
          <w:color w:val="000000"/>
          <w:sz w:val="24"/>
        </w:rPr>
        <w:t>客户服务电话：400-888-9788（免长途话费）或021-38789788</w:t>
      </w:r>
    </w:p>
    <w:p w:rsidR="00CA72BA" w:rsidRDefault="00AB261D">
      <w:pPr>
        <w:spacing w:line="360" w:lineRule="auto"/>
        <w:ind w:leftChars="193" w:left="425"/>
        <w:rPr>
          <w:rFonts w:ascii="宋体" w:hAnsi="宋体"/>
          <w:color w:val="000000"/>
          <w:sz w:val="24"/>
        </w:rPr>
      </w:pPr>
      <w:r w:rsidRPr="00F338A7">
        <w:rPr>
          <w:rFonts w:ascii="宋体" w:hAnsi="宋体" w:hint="eastAsia"/>
          <w:color w:val="000000"/>
          <w:sz w:val="24"/>
        </w:rPr>
        <w:t>公司网址：</w:t>
      </w:r>
      <w:hyperlink r:id="rId7" w:history="1">
        <w:r w:rsidRPr="00F338A7">
          <w:rPr>
            <w:rFonts w:ascii="宋体" w:hAnsi="宋体" w:hint="eastAsia"/>
            <w:color w:val="000000"/>
            <w:sz w:val="24"/>
          </w:rPr>
          <w:t>www.zhfund.com</w:t>
        </w:r>
      </w:hyperlink>
    </w:p>
    <w:p w:rsidR="00CA72BA" w:rsidRDefault="00AB261D">
      <w:pPr>
        <w:spacing w:line="360" w:lineRule="auto"/>
        <w:ind w:leftChars="193" w:left="425"/>
        <w:rPr>
          <w:rFonts w:ascii="宋体" w:hAnsi="宋体"/>
          <w:color w:val="000000"/>
          <w:sz w:val="24"/>
        </w:rPr>
      </w:pPr>
      <w:r w:rsidRPr="00F338A7">
        <w:rPr>
          <w:rFonts w:ascii="宋体" w:hAnsi="宋体" w:hint="eastAsia"/>
          <w:color w:val="000000"/>
          <w:sz w:val="24"/>
        </w:rPr>
        <w:t>（2）中海基金管理有限公司北京分公司</w:t>
      </w:r>
    </w:p>
    <w:p w:rsidR="00CA72BA" w:rsidRDefault="00AB261D">
      <w:pPr>
        <w:spacing w:line="360" w:lineRule="auto"/>
        <w:ind w:leftChars="193" w:left="425"/>
        <w:rPr>
          <w:rFonts w:ascii="宋体" w:hAnsi="宋体"/>
          <w:color w:val="000000"/>
          <w:sz w:val="24"/>
        </w:rPr>
      </w:pPr>
      <w:r w:rsidRPr="00F338A7">
        <w:rPr>
          <w:rFonts w:ascii="宋体" w:hAnsi="宋体" w:hint="eastAsia"/>
          <w:color w:val="000000"/>
          <w:sz w:val="24"/>
        </w:rPr>
        <w:t>住所：北京市西城区复兴门内大街158号远洋大厦F218</w:t>
      </w:r>
    </w:p>
    <w:p w:rsidR="00CA72BA" w:rsidRDefault="00AB261D">
      <w:pPr>
        <w:spacing w:line="360" w:lineRule="auto"/>
        <w:ind w:leftChars="193" w:left="425"/>
        <w:rPr>
          <w:rFonts w:ascii="宋体" w:hAnsi="宋体"/>
          <w:color w:val="000000"/>
          <w:sz w:val="24"/>
        </w:rPr>
      </w:pPr>
      <w:r w:rsidRPr="00F338A7">
        <w:rPr>
          <w:rFonts w:ascii="宋体" w:hAnsi="宋体" w:hint="eastAsia"/>
          <w:color w:val="000000"/>
          <w:sz w:val="24"/>
        </w:rPr>
        <w:t>办公地址：北京市西城区复兴门内大街158号远洋大厦F218</w:t>
      </w:r>
    </w:p>
    <w:p w:rsidR="00CA72BA" w:rsidRDefault="00AB261D">
      <w:pPr>
        <w:spacing w:line="360" w:lineRule="auto"/>
        <w:ind w:leftChars="193" w:left="425"/>
        <w:rPr>
          <w:rFonts w:ascii="宋体" w:hAnsi="宋体"/>
          <w:color w:val="000000"/>
          <w:sz w:val="24"/>
        </w:rPr>
      </w:pPr>
      <w:r w:rsidRPr="00F338A7">
        <w:rPr>
          <w:rFonts w:ascii="宋体" w:hAnsi="宋体" w:hint="eastAsia"/>
          <w:color w:val="000000"/>
          <w:sz w:val="24"/>
        </w:rPr>
        <w:t>负责人：</w:t>
      </w:r>
      <w:r w:rsidR="00495818">
        <w:rPr>
          <w:rFonts w:ascii="宋体" w:hAnsi="宋体" w:hint="eastAsia"/>
          <w:color w:val="000000"/>
          <w:sz w:val="24"/>
        </w:rPr>
        <w:t>刘承来</w:t>
      </w:r>
    </w:p>
    <w:p w:rsidR="00CA72BA" w:rsidRDefault="00AB261D">
      <w:pPr>
        <w:spacing w:line="360" w:lineRule="auto"/>
        <w:ind w:leftChars="193" w:left="425"/>
        <w:rPr>
          <w:rFonts w:ascii="宋体" w:hAnsi="宋体"/>
          <w:color w:val="000000"/>
          <w:sz w:val="24"/>
        </w:rPr>
      </w:pPr>
      <w:r w:rsidRPr="00F338A7">
        <w:rPr>
          <w:rFonts w:ascii="宋体" w:hAnsi="宋体" w:hint="eastAsia"/>
          <w:color w:val="000000"/>
          <w:sz w:val="24"/>
        </w:rPr>
        <w:t>电话：010-66493583</w:t>
      </w:r>
    </w:p>
    <w:p w:rsidR="00CA72BA" w:rsidRDefault="00AB261D">
      <w:pPr>
        <w:spacing w:line="360" w:lineRule="auto"/>
        <w:ind w:leftChars="193" w:left="425"/>
        <w:rPr>
          <w:rFonts w:ascii="宋体" w:hAnsi="宋体"/>
          <w:color w:val="000000"/>
          <w:sz w:val="24"/>
        </w:rPr>
      </w:pPr>
      <w:r w:rsidRPr="00F338A7">
        <w:rPr>
          <w:rFonts w:ascii="宋体" w:hAnsi="宋体" w:hint="eastAsia"/>
          <w:color w:val="000000"/>
          <w:sz w:val="24"/>
        </w:rPr>
        <w:t>传真：010-66425292</w:t>
      </w:r>
    </w:p>
    <w:p w:rsidR="00CA72BA" w:rsidRDefault="00AB261D">
      <w:pPr>
        <w:spacing w:line="360" w:lineRule="auto"/>
        <w:ind w:leftChars="193" w:left="425"/>
        <w:rPr>
          <w:rFonts w:ascii="宋体" w:hAnsi="宋体"/>
          <w:color w:val="000000"/>
          <w:sz w:val="24"/>
        </w:rPr>
      </w:pPr>
      <w:r w:rsidRPr="00F338A7">
        <w:rPr>
          <w:rFonts w:ascii="宋体" w:hAnsi="宋体" w:hint="eastAsia"/>
          <w:color w:val="000000"/>
          <w:sz w:val="24"/>
        </w:rPr>
        <w:t>联系人：</w:t>
      </w:r>
      <w:r w:rsidR="0070726D">
        <w:rPr>
          <w:rFonts w:ascii="宋体" w:hAnsi="宋体" w:hint="eastAsia"/>
          <w:color w:val="000000"/>
          <w:sz w:val="24"/>
        </w:rPr>
        <w:t>郑健</w:t>
      </w:r>
    </w:p>
    <w:p w:rsidR="00CA72BA" w:rsidRDefault="00AB261D">
      <w:pPr>
        <w:spacing w:line="360" w:lineRule="auto"/>
        <w:ind w:leftChars="193" w:left="425"/>
        <w:rPr>
          <w:rFonts w:ascii="宋体" w:hAnsi="宋体"/>
          <w:color w:val="000000"/>
          <w:sz w:val="24"/>
        </w:rPr>
      </w:pPr>
      <w:r w:rsidRPr="00F338A7">
        <w:rPr>
          <w:rFonts w:ascii="宋体" w:hAnsi="宋体" w:hint="eastAsia"/>
          <w:color w:val="000000"/>
          <w:sz w:val="24"/>
        </w:rPr>
        <w:t>客户服务电话：400-888-9788（免长途话费）</w:t>
      </w:r>
    </w:p>
    <w:p w:rsidR="00CA72BA" w:rsidRDefault="00AB261D">
      <w:pPr>
        <w:spacing w:line="360" w:lineRule="auto"/>
        <w:ind w:leftChars="193" w:left="425"/>
        <w:rPr>
          <w:rFonts w:ascii="宋体" w:hAnsi="宋体"/>
          <w:color w:val="000000"/>
          <w:sz w:val="24"/>
        </w:rPr>
      </w:pPr>
      <w:r w:rsidRPr="00F338A7">
        <w:rPr>
          <w:rFonts w:ascii="宋体" w:hAnsi="宋体" w:hint="eastAsia"/>
          <w:color w:val="000000"/>
          <w:sz w:val="24"/>
        </w:rPr>
        <w:t>公司网站：</w:t>
      </w:r>
      <w:hyperlink r:id="rId8" w:history="1">
        <w:r w:rsidRPr="0001770E">
          <w:rPr>
            <w:rStyle w:val="aa"/>
            <w:rFonts w:ascii="宋体" w:hAnsi="宋体" w:hint="eastAsia"/>
            <w:sz w:val="24"/>
          </w:rPr>
          <w:t>www.zhfund.com</w:t>
        </w:r>
      </w:hyperlink>
    </w:p>
    <w:p w:rsidR="00CA72BA" w:rsidRDefault="00CA72BA">
      <w:pPr>
        <w:spacing w:line="360" w:lineRule="auto"/>
        <w:ind w:leftChars="193" w:left="425"/>
        <w:rPr>
          <w:rFonts w:ascii="宋体" w:hAnsi="宋体"/>
          <w:color w:val="000000"/>
          <w:sz w:val="24"/>
        </w:rPr>
      </w:pPr>
    </w:p>
    <w:p w:rsidR="00CA72BA" w:rsidRDefault="00AB261D">
      <w:pPr>
        <w:adjustRightInd w:val="0"/>
        <w:snapToGrid w:val="0"/>
        <w:spacing w:line="360" w:lineRule="auto"/>
        <w:ind w:leftChars="193" w:left="425"/>
        <w:rPr>
          <w:rFonts w:ascii="宋体" w:hAnsi="宋体" w:cs="Arial"/>
          <w:color w:val="000000"/>
          <w:kern w:val="0"/>
          <w:sz w:val="24"/>
        </w:rPr>
      </w:pPr>
      <w:r w:rsidRPr="00F338A7">
        <w:rPr>
          <w:rFonts w:ascii="宋体" w:hAnsi="宋体" w:cs="Arial"/>
          <w:color w:val="000000"/>
          <w:kern w:val="0"/>
          <w:sz w:val="24"/>
        </w:rPr>
        <w:t>2、</w:t>
      </w:r>
      <w:r>
        <w:rPr>
          <w:rFonts w:ascii="宋体" w:hAnsi="宋体" w:cs="Arial" w:hint="eastAsia"/>
          <w:color w:val="000000"/>
          <w:kern w:val="0"/>
          <w:sz w:val="24"/>
        </w:rPr>
        <w:t>其他销售</w:t>
      </w:r>
      <w:r w:rsidRPr="00F338A7">
        <w:rPr>
          <w:rFonts w:ascii="宋体" w:hAnsi="宋体" w:cs="Arial"/>
          <w:color w:val="000000"/>
          <w:kern w:val="0"/>
          <w:sz w:val="24"/>
        </w:rPr>
        <w:t>机构</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w:t>
      </w:r>
      <w:r>
        <w:rPr>
          <w:rFonts w:ascii="宋体" w:hAnsi="宋体"/>
          <w:sz w:val="24"/>
        </w:rPr>
        <w:t>1</w:t>
      </w:r>
      <w:r w:rsidRPr="00F62AA7">
        <w:rPr>
          <w:rFonts w:ascii="宋体" w:hAnsi="宋体" w:hint="eastAsia"/>
          <w:sz w:val="24"/>
        </w:rPr>
        <w:t>)平安银行股份有限公司</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住所：广东省深圳市罗湖区深南东路5047号</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办公地址：广东省深圳市罗湖区深南东路5047号</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法定代表人：谢永林</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联系电话：(0755) 2219 7701</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传真电话：021-50979507</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联系人：高希泉</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客户服务电话：95511-3</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公司网址: www.bank.pingan.com</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 xml:space="preserve"> (</w:t>
      </w:r>
      <w:r>
        <w:rPr>
          <w:rFonts w:ascii="宋体" w:hAnsi="宋体"/>
          <w:sz w:val="24"/>
        </w:rPr>
        <w:t>2</w:t>
      </w:r>
      <w:r w:rsidRPr="00F62AA7">
        <w:rPr>
          <w:rFonts w:ascii="宋体" w:hAnsi="宋体" w:hint="eastAsia"/>
          <w:sz w:val="24"/>
        </w:rPr>
        <w:t>)中国工商银行股份有限公司</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 xml:space="preserve">住所：北京市西城区复兴门内大街55号 </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 xml:space="preserve">办公地址：北京市西城区复兴门内大街55号 </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 xml:space="preserve">法定代表人：陈四清 </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联系人：杨菲</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 xml:space="preserve">客户服务电话：95588 </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 xml:space="preserve">公司网址：www.icbc.com.cn </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 xml:space="preserve"> (3)上海浦东发展银行股份有限公司</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住所：上海市中山东一路12号</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办公地址：上海市中山东一路12号</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法定代表人：高国富</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电话：021－61616206，021-61162137</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传真：021-63604196</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联系人：虞谷云、周毅</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客户服务电话：95528</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公司网址：www.spdb.com.cn</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(4)宁波银行股份有限公司</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注册地址：中国浙江宁波市鄞州区宁南南路700号</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办公地址：中国浙江宁波市鄞州区宁南南路700号</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 xml:space="preserve">法定代表人：陆华裕 </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 xml:space="preserve">联系人：王海燕 </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电话：0574-89103171</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传真：0574-89103213</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客户服务电话：95574</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网址：http://www.nbcb.com.cn/</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(5)国联证券股份有限公司</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住所：无锡市太湖新城金融一街8号7-9层</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办公地址：无锡市太湖新城金融一街8号7-9层</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法定代表人：姚志勇</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电话：0510-82831662</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传真：0510-82830162</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联系人：沈刚</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客户服务电话：95570</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公司网址：www.glsc.com.cn</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(6)中国银河证券股份有限公司</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住所：北京市西城区金融大街35号2-6层</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办公地址：北京市西城区金融大街35号国际企业大厦C座</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法定代表人：陈共炎</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电话：010-83574507</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传真：010-83574807</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联系人：辛国政</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客户服务电话：4008-888-888或95551</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公司网址：www.chinastock.com.cn</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(7)长江证券股份有限公司</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住所：武汉市新华路特8 号长江证券大厦</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办公地址：武汉市新华路特8 号长江证券大厦</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法定代表人：胡运钊</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电话：027-65799999</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传真：027-85481900</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联系人：李良</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客户服务电话：95579或4008-888-999</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公司网址：www.95579.com</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(8)海通证券股份有限公司</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住所：上海市广东路689号</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办公地址：上海市广东路689号</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法定代表人：王开国</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电话：021-23219000</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传真：021-23219100</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联系人：金芸、李笑鸣</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客户服务电话：95553</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公司网址：www.htsec.com</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(9)中信建投证券股份有限公司</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住所：北京市朝阳区安立路66号4号楼</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办公地址：北京市东城区朝阳门内大街188号</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法定代表人：王常青</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联系人：权唐、许梦园</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电话：95587/400-8888-108</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开放式基金咨询电话: 400-8888-108</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开放式基金业务传真：010-65182261</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公司网址：www.csc108.com</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(10)申万宏源证券有限公司</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住所：上海市徐汇区长乐路989号45层</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办公地址：上海市徐汇区长乐路989号45层</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法定代表人：李梅</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电话：021-33389888</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传真：021-33388224</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联系人：黄莹</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客户服务电话：95523或4008895523</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公司网址：www.swhysc.com</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(11)东吴证券股份有限公司</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住所：江苏省苏州工业园区翠园路181号商旅大厦18-21层</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办公地址：江苏省苏州工业园区翠园路181号商旅大厦18-21层</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法定代表人：范力</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电话：0512-65581136</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传真：0512-65588021</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联系人：方晓丹</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客户服务电话:0512-33396288</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公司网址：www.dwzq.com.cn</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(12)国泰君安证券股份有限公司</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 xml:space="preserve">注册地址：中国（上海）自由贸易试验区商城路618号 </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办公地址：上海市浦东新区银城中路168号上海银行大厦29楼</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法定代表人：杨德红</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电话：021-38676666</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传真：021-38676666</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联系人：钟伟镇</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客户服务电话：400-888-8666/95521</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公司网址：www.gtja.com</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(13)招商证券股份有限公司</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住所：深圳市福田区益田路江苏大厦Ａ座38-45层</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办公地址：深圳市福田区益田路江苏大厦A座38-45层</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法定代表人：霍达</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电话：0755-82943666</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传真：0755-82943636</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联系人：黄健</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客户服务电话：95565</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公司网址：www.newone.com.cn</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(14)平安证券股份有限公司</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住所：深圳市福田区金田路大中华国际交易广场裙楼8楼</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办公地址：深圳市福田区金田路大中华国际交易广场裙楼8楼</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法定代表人：杨宇翔</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电话：4008866338</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传真：0755-82400862</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联系人：郑舒丽</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客户服务电话：95511-8</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公司网址：stock.pingan.com</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 xml:space="preserve">(15)光大证券股份有限公司 </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住所：上海市静安区新闸路1508号</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办公地址：上海市静安区新闸路1508号</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法定代表人：薛峰</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 xml:space="preserve">电话：021-22169999 </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 xml:space="preserve">传真：021-22169134 </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联系人：刘晨</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客户服务电话：95525</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公司网址：www.ebscn.com</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(16)华龙证券股份有限公司</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住所：甘肃省兰州市静宁路308号</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办公地址：兰州市城关区东岗西路638号财富大厦</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法定代表人：李晓安</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电话：0931-8784656、4890208</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传真：0931-4890628</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联系人：李昕田</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客户服务电话：400-689-8888</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公司网址：www.hlzqgs.com</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(17)中泰证券股份有限公司</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住所：山东省济南市经七路86号23层经纪业务总部</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法定代表人：李玮</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电话：0531-68889115</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传真：0531-68889752</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联系人：吴阳</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客户服务电话：95538</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公司网址：https://www.zts.com.cn/</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(18)第一创业证券股份有限公司</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住所：广东省深圳市福田区福华一路115号投行大厦20楼</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办公地址：广东省深圳市福田区福华一路115号投行大厦18楼</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法定代表人：刘学民</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联系人：毛诗莉</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电话：0755-23838750</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传真：0755-82485081</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客户服务电话：95358</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公司网址：www.firstcapital.com.cn</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(19)万联证券股份有限公司</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住所：广州市中山二路18号广东电信广场36、37层</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办公地址：广州市天河区珠江东路11号高德置地广场F座18、19楼</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法定代表人：甘蕾</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电话：020－37865070</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联系人：王鑫</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开放式基金咨询电话：400-8888-133</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开放式基金接收传真：020-22373718-1013</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公司网址：www.wlzq.com.cn</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(20)中国中金财富证券有限公司</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 xml:space="preserve">住所：深圳市福田区益田路与福中路交界处荣超商务中心A栋第18层-21层及第04层01、02、03、05、11、12、13、15、16、18、19、20、21、22、23单元 </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 xml:space="preserve">办公地址：深圳市福田区益田路6003号荣超商务中心A栋第04、18层至21层 </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法定代表人：高涛</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联系人：胡芷境</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电话：0755-88320851</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 xml:space="preserve">传真：0755-82026942 </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客服电话：95532</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公司网址：www.china-invs.cn</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(21)申万宏源西部证券有限公司</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注册地址：新疆乌鲁木齐市高新区（新市区）北京南路358号大成国际大厦20楼2005室</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办公地址:新疆乌鲁木齐市高新区（新市区）北京南路358号大成国际大厦20楼2005室（邮编:830002）</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法定代表人：许建平</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电话：010-88085858</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传真：010-88085195</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联系人：李巍</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客户服务电话：400-800-0562</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网址：www.hysec.com</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(22)渤海证券股份有限公司</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住所：天津市经济技术开发区第二大街42号写字楼101室</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办公地址：天津市南开区宾水西道8号</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法定代表人：杜庆平</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联系人：王兆权</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电话：022-28451861</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传真：022-28451892</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客户服务电话：400-651-5988</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公司网址: www.bhzq.com</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 xml:space="preserve">(23)国金证券股份有限公司 </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住所：成都市东城根上街95号</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办公地址：成都市东城根上街95号6、16、17楼</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法定代表人：冉云</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联系人：武晋婧</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联系电话：028-86690057、028-86690058</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传真：028-86690126</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客户服务电话：95310</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公司网址：www.gjzq.com.cn</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(24)信达证券股份有限公司</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住所：北京市西城区闹市口大街9号院1号楼</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办公地址：北京市西城区闹市口大街9号院1号楼</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法定代表人：张志刚</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 xml:space="preserve">联系人：唐静 </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联系电话：010-63081000</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传真：010-63080978</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客户服务电话：95321</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公司网址：www.cindasc.com</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(25)中信证券股份有限公司</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住所：深圳市福田区中心三路8号卓越时代广场(二期)北座</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办公地址：北京市朝阳区亮马桥路48号中信证券大厦</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法定代表人：张佑君</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联系电话：010-60838888</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传真：010-60836029</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 xml:space="preserve">联系人：王一通 </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客户服务电话: 95548</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公司网址：www.cs.ecitic.com</w:t>
      </w:r>
    </w:p>
    <w:p w:rsidR="00E12734"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 xml:space="preserve">(26)东北证券股份有限公司                </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注册地址：长春市生态大街6666号</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办公地址：长春市生态大街6666号</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法定代表人：李福春</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客服热线：95360</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邮编：130119</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联系人：安岩岩</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联系电话：0431-85096517</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传真：0431-85096795</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公司网站：www.nesc.c</w:t>
      </w:r>
      <w:r>
        <w:rPr>
          <w:rFonts w:ascii="宋体" w:hAnsi="宋体"/>
          <w:sz w:val="24"/>
        </w:rPr>
        <w:t>n</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(27)东兴证券股份有限公司</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住所：北京市西城区金融大街5号新盛大厦B座12-15层</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法定代表人：魏庆华</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联系人：汤漫川</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电话：010-66555316</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传真：010-66555246</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客户服务电话：400-888-8993</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公司网址：www.dxzq.net.cn</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 xml:space="preserve">(28)天相投资顾问有限公司 </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 xml:space="preserve">住所：北京市西城区金融街19号富凯大厦B座701 </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办公地址：北京市西城区新街口外大街28号C座5层</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 xml:space="preserve">法定代表人：林义相 </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 xml:space="preserve">电话：010-66045529 </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 xml:space="preserve">传真：010-66045518 </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联系人：谭磊</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 xml:space="preserve">客户服务电话：010-66045678 </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 xml:space="preserve">公司网址：www.txsec.com   </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天相基金网网址：www.jjm.com.cn</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(29)中信证券（山东）有限责任公司</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住所：青岛市市南区东海西路28号龙翔广场东座5层</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办公地址：青岛市崂山区深圳路222号青岛国际金融广场1号楼20层</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法定代表人：姜晓林</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联系人：刘晓明</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联系电话：0532-89606165</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客服电话：95548</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公司网址：www.zxzqsd.com.cn</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(30)中信期货有限公司</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 xml:space="preserve">注册地址：深圳市福田区中心三路8号卓越时代广场（二期）北座13层1301-1305室、14层  </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 xml:space="preserve">办公地址：深圳市福田区中心三路8号卓越时代广场（二期）北座13层1301-1305室、14层  </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 xml:space="preserve">法定代表人：张皓 </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 xml:space="preserve">联系人：刘宏莹   </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 xml:space="preserve">电话：010-60833754 </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 xml:space="preserve">传真：0755-83217421   </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客户服务电话：400-990-8826</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网址：www.citicsf.com</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(31)华西证券股份有限公司</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 xml:space="preserve">住所：四川省成都市高新区天府二街198号华西证券大厦 </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 xml:space="preserve">办公地址：四川省成都市高新区天府二街198号华西证券大厦 </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 xml:space="preserve">法定代表人：杨炯洋 </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 xml:space="preserve">联系人：周志茹 </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电话：028-86135991</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传真：028-86150040</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客户服务电话：95584和4008-888-818</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公司网址：http://www.hx168.com.cn</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(32)中国国际金融股份有限公司</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住所：北京市朝阳区建国门外大街1号国贸大厦2座27层及28层</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办公地址：北京市朝阳区建国门外大街1号国贸大厦2座27层及28层</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法定代表人：丁学东</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联系人：杨涵宇</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联系电话：01065051166</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客服电话：4009101166</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公司网址：www.cicc.com.cn</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(33)联讯证券股份有限公司</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注册地址：广东省惠州市惠城区江北东江三路55号广播电视新闻中心西面一层大堂和三、四层</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 xml:space="preserve">办公地址：深圳市福田区深南中路 2002 号中广核大厦北楼 10 楼 </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 xml:space="preserve">法定代表人：严亦斌 </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 xml:space="preserve">联系人：彭莲 </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电话：0755-83331195</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 xml:space="preserve">传真：0752-2119660 </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 xml:space="preserve">客户服务电话：95564 </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 xml:space="preserve">网址：www.lxsec.com </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(34)深圳前海凯恩斯基金销售有限公司</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注册地址：深圳市前海深港合作区前湾一路1号A栋201室（入驻深圳市前海商务秘书有限公司）</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 xml:space="preserve">办公地址：深圳市福田区深南大道6019号金润大厦23A </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 xml:space="preserve">法定代表人：高锋  </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联系人：廖苑兰</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电话：0755-83655588</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 xml:space="preserve">传真：0755-83655518 </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 xml:space="preserve">客户服务电话：4008048688  </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网址：www.keynesasset.com</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(35)上海证券有限责任公司</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住所：上海市黄浦区四川中路213号7楼</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办公地址：上海市黄浦区四川中路213号7楼</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 xml:space="preserve">法定代表人：李俊杰 </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联系人：邵珍珍</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客户服务电话：021-962518</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公司网址：www.962518.com</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(36)东莞证券股份有限公司</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住所：东莞市莞城区可园南路1号金源中心</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办公地址：东莞市莞城区可园南路1号金源中心30楼</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法人代表：张运勇</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电话：0769-22115712、0769-22119348</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 xml:space="preserve">传真：0769-22119423 </w:t>
      </w:r>
    </w:p>
    <w:p w:rsidR="00E12734" w:rsidRPr="00F62AA7"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 xml:space="preserve">联系人：李荣、孙旭 </w:t>
      </w:r>
    </w:p>
    <w:p w:rsidR="00E12734" w:rsidRDefault="00E12734" w:rsidP="00E12734">
      <w:pPr>
        <w:widowControl/>
        <w:spacing w:line="360" w:lineRule="auto"/>
        <w:ind w:leftChars="193" w:left="425"/>
        <w:jc w:val="left"/>
        <w:rPr>
          <w:rFonts w:ascii="宋体" w:hAnsi="宋体"/>
          <w:sz w:val="24"/>
        </w:rPr>
      </w:pPr>
      <w:r w:rsidRPr="00F62AA7">
        <w:rPr>
          <w:rFonts w:ascii="宋体" w:hAnsi="宋体" w:hint="eastAsia"/>
          <w:sz w:val="24"/>
        </w:rPr>
        <w:t>客户服务电话：95328</w:t>
      </w:r>
    </w:p>
    <w:p w:rsidR="0079603D" w:rsidRPr="00F62AA7" w:rsidRDefault="0079603D" w:rsidP="00E12734">
      <w:pPr>
        <w:widowControl/>
        <w:spacing w:line="360" w:lineRule="auto"/>
        <w:ind w:leftChars="193" w:left="425"/>
        <w:jc w:val="left"/>
        <w:rPr>
          <w:rFonts w:ascii="宋体" w:hAnsi="宋体"/>
          <w:sz w:val="24"/>
        </w:rPr>
      </w:pPr>
      <w:r w:rsidRPr="00F62AA7">
        <w:rPr>
          <w:rFonts w:ascii="宋体" w:hAnsi="宋体" w:hint="eastAsia"/>
          <w:sz w:val="24"/>
        </w:rPr>
        <w:t>公司网址：http://www.dgzq.com.cn/</w:t>
      </w:r>
    </w:p>
    <w:p w:rsidR="00B056F8" w:rsidRPr="00651376" w:rsidRDefault="00666840" w:rsidP="00110849">
      <w:pPr>
        <w:numPr>
          <w:ilvl w:val="0"/>
          <w:numId w:val="24"/>
        </w:numPr>
        <w:spacing w:line="360" w:lineRule="auto"/>
        <w:rPr>
          <w:rFonts w:ascii="宋体" w:hAnsi="宋体"/>
          <w:sz w:val="24"/>
        </w:rPr>
      </w:pPr>
      <w:hyperlink w:history="1"/>
      <w:r w:rsidR="00B056F8" w:rsidRPr="00651376">
        <w:rPr>
          <w:rFonts w:ascii="宋体" w:hAnsi="宋体" w:hint="eastAsia"/>
          <w:sz w:val="24"/>
        </w:rPr>
        <w:t>蚂蚁（杭州）基金销售有限公司</w:t>
      </w:r>
    </w:p>
    <w:p w:rsidR="00B056F8" w:rsidRPr="00651376" w:rsidRDefault="00B056F8" w:rsidP="00B056F8">
      <w:pPr>
        <w:spacing w:line="360" w:lineRule="auto"/>
        <w:ind w:firstLineChars="177" w:firstLine="443"/>
        <w:rPr>
          <w:rFonts w:ascii="宋体" w:hAnsi="宋体"/>
          <w:sz w:val="24"/>
        </w:rPr>
      </w:pPr>
      <w:r w:rsidRPr="00651376">
        <w:rPr>
          <w:rFonts w:ascii="宋体" w:hAnsi="宋体" w:hint="eastAsia"/>
          <w:sz w:val="24"/>
        </w:rPr>
        <w:t>住所：</w:t>
      </w:r>
      <w:r>
        <w:rPr>
          <w:rFonts w:ascii="宋体" w:hAnsi="宋体" w:hint="eastAsia"/>
          <w:sz w:val="24"/>
        </w:rPr>
        <w:t>浙江省杭州市余杭区五常街道文一西路969号3幢5层599室</w:t>
      </w:r>
    </w:p>
    <w:p w:rsidR="00B056F8" w:rsidRPr="00651376" w:rsidRDefault="00B056F8" w:rsidP="00B056F8">
      <w:pPr>
        <w:spacing w:line="360" w:lineRule="auto"/>
        <w:ind w:firstLineChars="177" w:firstLine="443"/>
        <w:rPr>
          <w:rFonts w:ascii="宋体" w:hAnsi="宋体"/>
          <w:sz w:val="24"/>
        </w:rPr>
      </w:pPr>
      <w:r w:rsidRPr="00651376">
        <w:rPr>
          <w:rFonts w:ascii="宋体" w:hAnsi="宋体" w:hint="eastAsia"/>
          <w:sz w:val="24"/>
        </w:rPr>
        <w:t>办公地址：浙江省杭州市</w:t>
      </w:r>
      <w:r>
        <w:rPr>
          <w:rFonts w:ascii="宋体" w:hAnsi="宋体" w:hint="eastAsia"/>
          <w:sz w:val="24"/>
        </w:rPr>
        <w:t>西湖区万塘路18号黄龙时代广场B座6F</w:t>
      </w:r>
    </w:p>
    <w:p w:rsidR="00B056F8" w:rsidRPr="00651376" w:rsidRDefault="00B056F8" w:rsidP="00B056F8">
      <w:pPr>
        <w:spacing w:line="360" w:lineRule="auto"/>
        <w:ind w:firstLineChars="177" w:firstLine="443"/>
        <w:rPr>
          <w:rFonts w:ascii="宋体" w:hAnsi="宋体"/>
          <w:sz w:val="24"/>
        </w:rPr>
      </w:pPr>
      <w:r w:rsidRPr="00651376">
        <w:rPr>
          <w:rFonts w:ascii="宋体" w:hAnsi="宋体" w:hint="eastAsia"/>
          <w:sz w:val="24"/>
        </w:rPr>
        <w:t>法定代表人：</w:t>
      </w:r>
      <w:r>
        <w:rPr>
          <w:rFonts w:ascii="宋体" w:hAnsi="宋体" w:hint="eastAsia"/>
          <w:sz w:val="24"/>
        </w:rPr>
        <w:t>祖国明</w:t>
      </w:r>
    </w:p>
    <w:p w:rsidR="00B056F8" w:rsidRPr="00651376" w:rsidRDefault="00B056F8" w:rsidP="00B056F8">
      <w:pPr>
        <w:spacing w:line="360" w:lineRule="auto"/>
        <w:ind w:firstLineChars="177" w:firstLine="443"/>
        <w:rPr>
          <w:rFonts w:ascii="宋体" w:hAnsi="宋体"/>
          <w:sz w:val="24"/>
        </w:rPr>
      </w:pPr>
      <w:r w:rsidRPr="00651376">
        <w:rPr>
          <w:rFonts w:ascii="宋体" w:hAnsi="宋体" w:hint="eastAsia"/>
          <w:sz w:val="24"/>
        </w:rPr>
        <w:t>联系人：韩爱彬</w:t>
      </w:r>
    </w:p>
    <w:p w:rsidR="00B056F8" w:rsidRPr="00651376" w:rsidRDefault="00B056F8" w:rsidP="00B056F8">
      <w:pPr>
        <w:spacing w:line="360" w:lineRule="auto"/>
        <w:ind w:firstLineChars="177" w:firstLine="443"/>
        <w:rPr>
          <w:rFonts w:ascii="宋体" w:hAnsi="宋体"/>
          <w:sz w:val="24"/>
        </w:rPr>
      </w:pPr>
      <w:r w:rsidRPr="00651376">
        <w:rPr>
          <w:rFonts w:ascii="宋体" w:hAnsi="宋体" w:hint="eastAsia"/>
          <w:sz w:val="24"/>
        </w:rPr>
        <w:t>客服电话：</w:t>
      </w:r>
      <w:r w:rsidRPr="00651376">
        <w:rPr>
          <w:rFonts w:ascii="宋体" w:hAnsi="宋体"/>
          <w:sz w:val="24"/>
        </w:rPr>
        <w:t>4000-766-123</w:t>
      </w:r>
    </w:p>
    <w:p w:rsidR="00B056F8" w:rsidRPr="00651376" w:rsidRDefault="00B056F8" w:rsidP="00B056F8">
      <w:pPr>
        <w:spacing w:line="360" w:lineRule="auto"/>
        <w:ind w:firstLineChars="177" w:firstLine="443"/>
        <w:rPr>
          <w:rFonts w:ascii="宋体" w:hAnsi="宋体"/>
          <w:sz w:val="24"/>
        </w:rPr>
      </w:pPr>
      <w:r w:rsidRPr="00651376">
        <w:rPr>
          <w:rFonts w:ascii="宋体" w:hAnsi="宋体" w:hint="eastAsia"/>
          <w:sz w:val="24"/>
        </w:rPr>
        <w:t>公司网址：</w:t>
      </w:r>
      <w:r w:rsidRPr="00651376">
        <w:rPr>
          <w:rFonts w:ascii="宋体" w:hAnsi="宋体"/>
          <w:sz w:val="24"/>
        </w:rPr>
        <w:t>www.</w:t>
      </w:r>
      <w:r w:rsidRPr="00651376">
        <w:rPr>
          <w:rFonts w:ascii="宋体" w:hAnsi="宋体" w:hint="eastAsia"/>
          <w:sz w:val="24"/>
        </w:rPr>
        <w:t>fund123.cn</w:t>
      </w:r>
    </w:p>
    <w:p w:rsidR="00B056F8" w:rsidRPr="00651376" w:rsidRDefault="00B056F8" w:rsidP="00B056F8">
      <w:pPr>
        <w:numPr>
          <w:ilvl w:val="0"/>
          <w:numId w:val="24"/>
        </w:numPr>
        <w:spacing w:line="360" w:lineRule="auto"/>
        <w:ind w:left="0" w:firstLine="426"/>
        <w:rPr>
          <w:rFonts w:ascii="宋体" w:hAnsi="宋体"/>
          <w:sz w:val="24"/>
        </w:rPr>
      </w:pPr>
      <w:r w:rsidRPr="00651376">
        <w:rPr>
          <w:rFonts w:ascii="宋体" w:hAnsi="宋体" w:hint="eastAsia"/>
          <w:sz w:val="24"/>
        </w:rPr>
        <w:t>深圳众禄基金销售股份有限公司</w:t>
      </w:r>
    </w:p>
    <w:p w:rsidR="00B056F8" w:rsidRPr="00651376" w:rsidRDefault="00B056F8" w:rsidP="00B056F8">
      <w:pPr>
        <w:spacing w:line="360" w:lineRule="auto"/>
        <w:ind w:firstLineChars="177" w:firstLine="443"/>
        <w:rPr>
          <w:rFonts w:ascii="宋体" w:hAnsi="宋体"/>
          <w:sz w:val="24"/>
        </w:rPr>
      </w:pPr>
      <w:r w:rsidRPr="00651376">
        <w:rPr>
          <w:rFonts w:ascii="宋体" w:hAnsi="宋体"/>
          <w:sz w:val="24"/>
        </w:rPr>
        <w:t>住所：</w:t>
      </w:r>
      <w:r w:rsidRPr="00651376">
        <w:rPr>
          <w:rFonts w:ascii="宋体" w:hAnsi="宋体" w:hint="eastAsia"/>
          <w:sz w:val="24"/>
        </w:rPr>
        <w:t>深圳市罗湖区梨园路物资控股置地大厦8楼</w:t>
      </w:r>
    </w:p>
    <w:p w:rsidR="00B056F8" w:rsidRPr="00651376" w:rsidRDefault="00B056F8" w:rsidP="00B056F8">
      <w:pPr>
        <w:spacing w:line="360" w:lineRule="auto"/>
        <w:ind w:firstLineChars="177" w:firstLine="443"/>
        <w:rPr>
          <w:rFonts w:ascii="宋体" w:hAnsi="宋体"/>
          <w:sz w:val="24"/>
        </w:rPr>
      </w:pPr>
      <w:r w:rsidRPr="00651376">
        <w:rPr>
          <w:rFonts w:ascii="宋体" w:hAnsi="宋体"/>
          <w:sz w:val="24"/>
        </w:rPr>
        <w:t>办公地址：</w:t>
      </w:r>
      <w:r w:rsidRPr="00651376">
        <w:rPr>
          <w:rFonts w:ascii="宋体" w:hAnsi="宋体" w:hint="eastAsia"/>
          <w:sz w:val="24"/>
        </w:rPr>
        <w:t>深圳市罗湖区梨园路物资控股置地大厦8楼</w:t>
      </w:r>
    </w:p>
    <w:p w:rsidR="00B056F8" w:rsidRPr="00651376" w:rsidRDefault="00B056F8" w:rsidP="00B056F8">
      <w:pPr>
        <w:spacing w:line="360" w:lineRule="auto"/>
        <w:ind w:firstLineChars="177" w:firstLine="443"/>
        <w:rPr>
          <w:rFonts w:ascii="宋体" w:hAnsi="宋体"/>
          <w:sz w:val="24"/>
        </w:rPr>
      </w:pPr>
      <w:r w:rsidRPr="00651376">
        <w:rPr>
          <w:rFonts w:ascii="宋体" w:hAnsi="宋体"/>
          <w:sz w:val="24"/>
        </w:rPr>
        <w:t>法定代表人：薛峰</w:t>
      </w:r>
    </w:p>
    <w:p w:rsidR="00B056F8" w:rsidRPr="00651376" w:rsidRDefault="00B056F8" w:rsidP="00B056F8">
      <w:pPr>
        <w:spacing w:line="360" w:lineRule="auto"/>
        <w:ind w:firstLineChars="177" w:firstLine="443"/>
        <w:rPr>
          <w:rFonts w:ascii="宋体" w:hAnsi="宋体"/>
          <w:sz w:val="24"/>
        </w:rPr>
      </w:pPr>
      <w:r w:rsidRPr="00651376">
        <w:rPr>
          <w:rFonts w:ascii="宋体" w:hAnsi="宋体"/>
          <w:sz w:val="24"/>
        </w:rPr>
        <w:t>联系人：</w:t>
      </w:r>
      <w:r w:rsidRPr="00651376">
        <w:rPr>
          <w:rFonts w:ascii="宋体" w:hAnsi="宋体" w:hint="eastAsia"/>
          <w:sz w:val="24"/>
        </w:rPr>
        <w:t>童彩</w:t>
      </w:r>
      <w:r w:rsidRPr="00651376">
        <w:rPr>
          <w:rFonts w:ascii="宋体" w:hAnsi="宋体"/>
          <w:sz w:val="24"/>
        </w:rPr>
        <w:t>平</w:t>
      </w:r>
    </w:p>
    <w:p w:rsidR="00B056F8" w:rsidRPr="00651376" w:rsidRDefault="00B056F8" w:rsidP="00B056F8">
      <w:pPr>
        <w:spacing w:line="360" w:lineRule="auto"/>
        <w:ind w:firstLineChars="177" w:firstLine="443"/>
        <w:rPr>
          <w:rFonts w:ascii="宋体" w:hAnsi="宋体"/>
          <w:sz w:val="24"/>
        </w:rPr>
      </w:pPr>
      <w:r w:rsidRPr="00651376">
        <w:rPr>
          <w:rFonts w:ascii="宋体" w:hAnsi="宋体"/>
          <w:sz w:val="24"/>
        </w:rPr>
        <w:t>联系电话：</w:t>
      </w:r>
      <w:r w:rsidRPr="00651376">
        <w:rPr>
          <w:rFonts w:ascii="宋体" w:hAnsi="宋体" w:hint="eastAsia"/>
          <w:sz w:val="24"/>
        </w:rPr>
        <w:t>0755-33227950</w:t>
      </w:r>
    </w:p>
    <w:p w:rsidR="00B056F8" w:rsidRPr="00651376" w:rsidRDefault="00B056F8" w:rsidP="00B056F8">
      <w:pPr>
        <w:spacing w:line="360" w:lineRule="auto"/>
        <w:ind w:firstLineChars="177" w:firstLine="443"/>
        <w:rPr>
          <w:rFonts w:ascii="宋体" w:hAnsi="宋体"/>
          <w:sz w:val="24"/>
        </w:rPr>
      </w:pPr>
      <w:r w:rsidRPr="00651376">
        <w:rPr>
          <w:rFonts w:ascii="宋体" w:hAnsi="宋体"/>
          <w:sz w:val="24"/>
        </w:rPr>
        <w:t>客服电话：4006-788-887</w:t>
      </w:r>
    </w:p>
    <w:p w:rsidR="00B056F8" w:rsidRPr="00651376" w:rsidRDefault="00B056F8" w:rsidP="00B056F8">
      <w:pPr>
        <w:spacing w:line="360" w:lineRule="auto"/>
        <w:ind w:firstLineChars="177" w:firstLine="443"/>
        <w:rPr>
          <w:rFonts w:ascii="宋体" w:hAnsi="宋体"/>
          <w:sz w:val="24"/>
        </w:rPr>
      </w:pPr>
      <w:r w:rsidRPr="00651376">
        <w:rPr>
          <w:rFonts w:ascii="宋体" w:hAnsi="宋体"/>
          <w:sz w:val="24"/>
        </w:rPr>
        <w:t>公司网址：</w:t>
      </w:r>
      <w:hyperlink r:id="rId9" w:history="1">
        <w:r w:rsidRPr="00651376">
          <w:rPr>
            <w:rFonts w:ascii="宋体" w:hAnsi="宋体"/>
            <w:sz w:val="24"/>
          </w:rPr>
          <w:t>www.zlfund.cn</w:t>
        </w:r>
      </w:hyperlink>
      <w:r w:rsidRPr="00651376">
        <w:rPr>
          <w:rFonts w:ascii="宋体" w:hAnsi="宋体"/>
          <w:sz w:val="24"/>
        </w:rPr>
        <w:t>及</w:t>
      </w:r>
      <w:hyperlink r:id="rId10" w:history="1">
        <w:r w:rsidRPr="00651376">
          <w:rPr>
            <w:rFonts w:ascii="宋体" w:hAnsi="宋体"/>
            <w:sz w:val="24"/>
          </w:rPr>
          <w:t>www.jjmmw.com</w:t>
        </w:r>
      </w:hyperlink>
    </w:p>
    <w:p w:rsidR="00B056F8" w:rsidRPr="00651376" w:rsidRDefault="00B056F8" w:rsidP="00B056F8">
      <w:pPr>
        <w:numPr>
          <w:ilvl w:val="0"/>
          <w:numId w:val="24"/>
        </w:numPr>
        <w:spacing w:line="360" w:lineRule="auto"/>
        <w:ind w:left="0" w:firstLineChars="177" w:firstLine="443"/>
        <w:rPr>
          <w:rFonts w:ascii="宋体" w:hAnsi="宋体"/>
          <w:sz w:val="24"/>
        </w:rPr>
      </w:pPr>
      <w:r w:rsidRPr="00651376">
        <w:rPr>
          <w:rFonts w:ascii="宋体" w:hAnsi="宋体"/>
          <w:sz w:val="24"/>
        </w:rPr>
        <w:t>上海长量基金销售有限公司</w:t>
      </w:r>
    </w:p>
    <w:p w:rsidR="00B056F8" w:rsidRPr="00651376" w:rsidRDefault="00B056F8" w:rsidP="00B056F8">
      <w:pPr>
        <w:spacing w:line="360" w:lineRule="auto"/>
        <w:ind w:firstLineChars="177" w:firstLine="443"/>
        <w:rPr>
          <w:rFonts w:ascii="宋体" w:hAnsi="宋体"/>
          <w:sz w:val="24"/>
        </w:rPr>
      </w:pPr>
      <w:r w:rsidRPr="00651376">
        <w:rPr>
          <w:rFonts w:ascii="宋体" w:hAnsi="宋体"/>
          <w:sz w:val="24"/>
        </w:rPr>
        <w:t>住所：上海市浦东新区高翔路526号2幢220室</w:t>
      </w:r>
    </w:p>
    <w:p w:rsidR="00B056F8" w:rsidRPr="00651376" w:rsidRDefault="00B056F8" w:rsidP="00B056F8">
      <w:pPr>
        <w:spacing w:line="360" w:lineRule="auto"/>
        <w:ind w:firstLineChars="177" w:firstLine="443"/>
        <w:rPr>
          <w:rFonts w:ascii="宋体" w:hAnsi="宋体"/>
          <w:sz w:val="24"/>
        </w:rPr>
      </w:pPr>
      <w:r w:rsidRPr="00651376">
        <w:rPr>
          <w:rFonts w:ascii="宋体" w:hAnsi="宋体"/>
          <w:sz w:val="24"/>
        </w:rPr>
        <w:t>办公地址：</w:t>
      </w:r>
      <w:r w:rsidRPr="00651376">
        <w:rPr>
          <w:rFonts w:ascii="宋体" w:hAnsi="宋体" w:hint="eastAsia"/>
          <w:sz w:val="24"/>
        </w:rPr>
        <w:t>上海市浦东新区东方路1267号11层</w:t>
      </w:r>
    </w:p>
    <w:p w:rsidR="00B056F8" w:rsidRPr="00651376" w:rsidRDefault="00B056F8" w:rsidP="00B056F8">
      <w:pPr>
        <w:spacing w:line="360" w:lineRule="auto"/>
        <w:ind w:firstLineChars="177" w:firstLine="443"/>
        <w:rPr>
          <w:rFonts w:ascii="宋体" w:hAnsi="宋体"/>
          <w:sz w:val="24"/>
        </w:rPr>
      </w:pPr>
      <w:r w:rsidRPr="00651376">
        <w:rPr>
          <w:rFonts w:ascii="宋体" w:hAnsi="宋体"/>
          <w:sz w:val="24"/>
        </w:rPr>
        <w:t>法定代表人：张跃伟</w:t>
      </w:r>
    </w:p>
    <w:p w:rsidR="00B056F8" w:rsidRPr="00651376" w:rsidRDefault="00B056F8" w:rsidP="00B056F8">
      <w:pPr>
        <w:spacing w:line="360" w:lineRule="auto"/>
        <w:ind w:firstLineChars="177" w:firstLine="443"/>
        <w:rPr>
          <w:rFonts w:ascii="宋体" w:hAnsi="宋体"/>
          <w:sz w:val="24"/>
        </w:rPr>
      </w:pPr>
      <w:r w:rsidRPr="00651376">
        <w:rPr>
          <w:rFonts w:ascii="宋体" w:hAnsi="宋体"/>
          <w:sz w:val="24"/>
        </w:rPr>
        <w:t>业务联系人：</w:t>
      </w:r>
      <w:r w:rsidRPr="00651376">
        <w:rPr>
          <w:rFonts w:ascii="宋体" w:hAnsi="宋体" w:hint="eastAsia"/>
          <w:sz w:val="24"/>
        </w:rPr>
        <w:t>郑茵华</w:t>
      </w:r>
    </w:p>
    <w:p w:rsidR="00B056F8" w:rsidRPr="00651376" w:rsidRDefault="00B056F8" w:rsidP="00B056F8">
      <w:pPr>
        <w:spacing w:line="360" w:lineRule="auto"/>
        <w:ind w:firstLineChars="177" w:firstLine="443"/>
        <w:rPr>
          <w:rFonts w:ascii="宋体" w:hAnsi="宋体"/>
          <w:sz w:val="24"/>
        </w:rPr>
      </w:pPr>
      <w:r w:rsidRPr="00651376">
        <w:rPr>
          <w:rFonts w:ascii="宋体" w:hAnsi="宋体"/>
          <w:sz w:val="24"/>
        </w:rPr>
        <w:t>联系电话：</w:t>
      </w:r>
      <w:r w:rsidRPr="00651376">
        <w:rPr>
          <w:rFonts w:ascii="宋体" w:hAnsi="宋体" w:hint="eastAsia"/>
          <w:sz w:val="24"/>
        </w:rPr>
        <w:t>021-20691831</w:t>
      </w:r>
    </w:p>
    <w:p w:rsidR="00B056F8" w:rsidRPr="00651376" w:rsidRDefault="00B056F8" w:rsidP="00B056F8">
      <w:pPr>
        <w:spacing w:line="360" w:lineRule="auto"/>
        <w:ind w:firstLineChars="177" w:firstLine="443"/>
        <w:rPr>
          <w:rFonts w:ascii="宋体" w:hAnsi="宋体"/>
          <w:sz w:val="24"/>
        </w:rPr>
      </w:pPr>
      <w:r w:rsidRPr="00651376">
        <w:rPr>
          <w:rFonts w:ascii="宋体" w:hAnsi="宋体"/>
          <w:sz w:val="24"/>
        </w:rPr>
        <w:t>客服电话：400-089-1289</w:t>
      </w:r>
    </w:p>
    <w:p w:rsidR="00B056F8" w:rsidRPr="00651376" w:rsidRDefault="00B056F8" w:rsidP="00B056F8">
      <w:pPr>
        <w:spacing w:line="360" w:lineRule="auto"/>
        <w:ind w:firstLineChars="177" w:firstLine="443"/>
        <w:rPr>
          <w:rFonts w:ascii="宋体" w:hAnsi="宋体"/>
          <w:sz w:val="24"/>
        </w:rPr>
      </w:pPr>
      <w:r w:rsidRPr="00651376">
        <w:rPr>
          <w:rFonts w:ascii="宋体" w:hAnsi="宋体"/>
          <w:sz w:val="24"/>
        </w:rPr>
        <w:t>公司网址：</w:t>
      </w:r>
      <w:hyperlink r:id="rId11" w:history="1">
        <w:r w:rsidRPr="00651376">
          <w:rPr>
            <w:rFonts w:ascii="宋体" w:hAnsi="宋体"/>
            <w:sz w:val="24"/>
          </w:rPr>
          <w:t>www.erichfund.com</w:t>
        </w:r>
      </w:hyperlink>
    </w:p>
    <w:p w:rsidR="00B056F8" w:rsidRPr="00651376" w:rsidRDefault="00B056F8" w:rsidP="00B056F8">
      <w:pPr>
        <w:numPr>
          <w:ilvl w:val="0"/>
          <w:numId w:val="24"/>
        </w:numPr>
        <w:spacing w:line="360" w:lineRule="auto"/>
        <w:ind w:left="0" w:firstLine="426"/>
        <w:rPr>
          <w:rFonts w:ascii="宋体" w:hAnsi="宋体"/>
          <w:sz w:val="24"/>
        </w:rPr>
      </w:pPr>
      <w:bookmarkStart w:id="14" w:name="_Hlk522712084"/>
      <w:r w:rsidRPr="00651376">
        <w:rPr>
          <w:rFonts w:ascii="宋体" w:hAnsi="宋体" w:hint="eastAsia"/>
          <w:sz w:val="24"/>
        </w:rPr>
        <w:t>诺亚正行基金销售有限公司</w:t>
      </w:r>
      <w:bookmarkEnd w:id="14"/>
    </w:p>
    <w:p w:rsidR="00B056F8" w:rsidRPr="00651376" w:rsidRDefault="00B056F8" w:rsidP="00B056F8">
      <w:pPr>
        <w:spacing w:line="360" w:lineRule="auto"/>
        <w:ind w:firstLineChars="177" w:firstLine="443"/>
        <w:rPr>
          <w:rFonts w:ascii="宋体" w:hAnsi="宋体"/>
          <w:sz w:val="24"/>
        </w:rPr>
      </w:pPr>
      <w:r w:rsidRPr="00651376">
        <w:rPr>
          <w:rFonts w:ascii="宋体" w:hAnsi="宋体"/>
          <w:sz w:val="24"/>
        </w:rPr>
        <w:t>住所：</w:t>
      </w:r>
      <w:r w:rsidRPr="00651376">
        <w:rPr>
          <w:rFonts w:ascii="宋体" w:hAnsi="宋体" w:hint="eastAsia"/>
          <w:sz w:val="24"/>
        </w:rPr>
        <w:t>上海市虹口区飞虹路360弄9号3724室</w:t>
      </w:r>
    </w:p>
    <w:p w:rsidR="00B056F8" w:rsidRPr="00651376" w:rsidRDefault="00B056F8" w:rsidP="00B056F8">
      <w:pPr>
        <w:spacing w:line="360" w:lineRule="auto"/>
        <w:ind w:firstLineChars="177" w:firstLine="443"/>
        <w:rPr>
          <w:rFonts w:ascii="宋体" w:hAnsi="宋体"/>
          <w:sz w:val="24"/>
        </w:rPr>
      </w:pPr>
      <w:r w:rsidRPr="00651376">
        <w:rPr>
          <w:rFonts w:ascii="宋体" w:hAnsi="宋体"/>
          <w:sz w:val="24"/>
        </w:rPr>
        <w:t>办公地址：</w:t>
      </w:r>
      <w:r w:rsidRPr="00651376">
        <w:rPr>
          <w:rFonts w:ascii="宋体" w:hAnsi="宋体" w:hint="eastAsia"/>
          <w:sz w:val="24"/>
        </w:rPr>
        <w:t>上海市杨浦区秦皇岛路32号c栋</w:t>
      </w:r>
    </w:p>
    <w:p w:rsidR="00B056F8" w:rsidRPr="00651376" w:rsidRDefault="00B056F8" w:rsidP="00B056F8">
      <w:pPr>
        <w:spacing w:line="360" w:lineRule="auto"/>
        <w:ind w:firstLineChars="177" w:firstLine="443"/>
        <w:rPr>
          <w:rFonts w:ascii="宋体" w:hAnsi="宋体"/>
          <w:sz w:val="24"/>
        </w:rPr>
      </w:pPr>
      <w:r w:rsidRPr="00651376">
        <w:rPr>
          <w:rFonts w:ascii="宋体" w:hAnsi="宋体"/>
          <w:sz w:val="24"/>
        </w:rPr>
        <w:t>法定代表人：汪静波</w:t>
      </w:r>
    </w:p>
    <w:p w:rsidR="00B056F8" w:rsidRPr="00651376" w:rsidRDefault="00B056F8" w:rsidP="00B056F8">
      <w:pPr>
        <w:spacing w:line="360" w:lineRule="auto"/>
        <w:ind w:firstLineChars="177" w:firstLine="443"/>
        <w:rPr>
          <w:rFonts w:ascii="宋体" w:hAnsi="宋体"/>
          <w:sz w:val="24"/>
        </w:rPr>
      </w:pPr>
      <w:r w:rsidRPr="00651376">
        <w:rPr>
          <w:rFonts w:ascii="宋体" w:hAnsi="宋体"/>
          <w:sz w:val="24"/>
        </w:rPr>
        <w:t>联系人：</w:t>
      </w:r>
      <w:r w:rsidRPr="00651376">
        <w:rPr>
          <w:rFonts w:ascii="宋体" w:hAnsi="宋体" w:hint="eastAsia"/>
          <w:sz w:val="24"/>
        </w:rPr>
        <w:t>余翼飞</w:t>
      </w:r>
      <w:r w:rsidRPr="00651376">
        <w:rPr>
          <w:rFonts w:hint="eastAsia"/>
          <w:color w:val="000000"/>
          <w:sz w:val="20"/>
          <w:szCs w:val="20"/>
          <w:shd w:val="clear" w:color="auto" w:fill="FFFFFF"/>
        </w:rPr>
        <w:t> </w:t>
      </w:r>
    </w:p>
    <w:p w:rsidR="00B056F8" w:rsidRPr="00651376" w:rsidRDefault="00B056F8" w:rsidP="00B056F8">
      <w:pPr>
        <w:spacing w:line="360" w:lineRule="auto"/>
        <w:ind w:firstLineChars="177" w:firstLine="443"/>
        <w:rPr>
          <w:rFonts w:ascii="宋体" w:hAnsi="宋体"/>
          <w:sz w:val="24"/>
        </w:rPr>
      </w:pPr>
      <w:r w:rsidRPr="00651376">
        <w:rPr>
          <w:rFonts w:ascii="宋体" w:hAnsi="宋体"/>
          <w:sz w:val="24"/>
        </w:rPr>
        <w:t>联系电话：021-80358749</w:t>
      </w:r>
    </w:p>
    <w:p w:rsidR="00B056F8" w:rsidRPr="00651376" w:rsidRDefault="00B056F8" w:rsidP="00B056F8">
      <w:pPr>
        <w:spacing w:line="360" w:lineRule="auto"/>
        <w:ind w:firstLineChars="177" w:firstLine="443"/>
        <w:rPr>
          <w:rFonts w:ascii="宋体" w:hAnsi="宋体"/>
          <w:sz w:val="24"/>
        </w:rPr>
      </w:pPr>
      <w:r w:rsidRPr="00651376">
        <w:rPr>
          <w:rFonts w:ascii="宋体" w:hAnsi="宋体"/>
          <w:sz w:val="24"/>
        </w:rPr>
        <w:t>客服电话：400－821－5399</w:t>
      </w:r>
    </w:p>
    <w:p w:rsidR="00B056F8" w:rsidRPr="00651376" w:rsidRDefault="00B056F8" w:rsidP="00B056F8">
      <w:pPr>
        <w:spacing w:line="360" w:lineRule="auto"/>
        <w:ind w:firstLineChars="177" w:firstLine="443"/>
        <w:rPr>
          <w:rFonts w:ascii="宋体" w:hAnsi="宋体"/>
          <w:sz w:val="24"/>
        </w:rPr>
      </w:pPr>
      <w:r w:rsidRPr="00651376">
        <w:rPr>
          <w:rFonts w:ascii="宋体" w:hAnsi="宋体"/>
          <w:sz w:val="24"/>
        </w:rPr>
        <w:t>公司网址：</w:t>
      </w:r>
      <w:hyperlink r:id="rId12" w:history="1">
        <w:r w:rsidRPr="00651376">
          <w:rPr>
            <w:rFonts w:ascii="宋体" w:hAnsi="宋体"/>
            <w:sz w:val="24"/>
          </w:rPr>
          <w:t>www.noah-fund.com</w:t>
        </w:r>
      </w:hyperlink>
    </w:p>
    <w:p w:rsidR="00B056F8" w:rsidRPr="00651376" w:rsidRDefault="00B056F8" w:rsidP="00B056F8">
      <w:pPr>
        <w:numPr>
          <w:ilvl w:val="0"/>
          <w:numId w:val="24"/>
        </w:numPr>
        <w:spacing w:line="360" w:lineRule="auto"/>
        <w:ind w:left="0" w:firstLineChars="177" w:firstLine="443"/>
        <w:rPr>
          <w:rFonts w:ascii="宋体" w:hAnsi="宋体"/>
          <w:sz w:val="24"/>
        </w:rPr>
      </w:pPr>
      <w:r w:rsidRPr="00651376">
        <w:rPr>
          <w:rFonts w:ascii="宋体" w:hAnsi="宋体"/>
          <w:sz w:val="24"/>
        </w:rPr>
        <w:t>和讯信息科技有限公司</w:t>
      </w:r>
    </w:p>
    <w:p w:rsidR="00B056F8" w:rsidRPr="00651376" w:rsidRDefault="00B056F8" w:rsidP="00B056F8">
      <w:pPr>
        <w:spacing w:line="360" w:lineRule="auto"/>
        <w:ind w:firstLineChars="177" w:firstLine="443"/>
        <w:rPr>
          <w:rFonts w:ascii="宋体" w:hAnsi="宋体"/>
          <w:sz w:val="24"/>
        </w:rPr>
      </w:pPr>
      <w:r w:rsidRPr="00651376">
        <w:rPr>
          <w:rFonts w:ascii="宋体" w:hAnsi="宋体"/>
          <w:sz w:val="24"/>
        </w:rPr>
        <w:t>住所：北京市朝阳区朝外大街22号泛利大厦10层</w:t>
      </w:r>
    </w:p>
    <w:p w:rsidR="00B056F8" w:rsidRPr="00651376" w:rsidRDefault="00B056F8" w:rsidP="00B056F8">
      <w:pPr>
        <w:spacing w:line="360" w:lineRule="auto"/>
        <w:ind w:firstLineChars="177" w:firstLine="443"/>
        <w:rPr>
          <w:rFonts w:ascii="宋体" w:hAnsi="宋体"/>
          <w:sz w:val="24"/>
        </w:rPr>
      </w:pPr>
      <w:r w:rsidRPr="00651376">
        <w:rPr>
          <w:rFonts w:ascii="宋体" w:hAnsi="宋体"/>
          <w:sz w:val="24"/>
        </w:rPr>
        <w:t>办公地址：北京市朝阳区朝外大街22号泛利大厦10层</w:t>
      </w:r>
    </w:p>
    <w:p w:rsidR="00B056F8" w:rsidRPr="00651376" w:rsidRDefault="00B056F8" w:rsidP="00B056F8">
      <w:pPr>
        <w:spacing w:line="360" w:lineRule="auto"/>
        <w:ind w:firstLineChars="177" w:firstLine="443"/>
        <w:rPr>
          <w:rFonts w:ascii="宋体" w:hAnsi="宋体"/>
          <w:sz w:val="24"/>
        </w:rPr>
      </w:pPr>
      <w:r w:rsidRPr="00651376">
        <w:rPr>
          <w:rFonts w:ascii="宋体" w:hAnsi="宋体"/>
          <w:sz w:val="24"/>
        </w:rPr>
        <w:t>法定代表人：王莉</w:t>
      </w:r>
    </w:p>
    <w:p w:rsidR="00B056F8" w:rsidRPr="00651376" w:rsidRDefault="00B056F8" w:rsidP="00B056F8">
      <w:pPr>
        <w:spacing w:line="360" w:lineRule="auto"/>
        <w:ind w:firstLineChars="177" w:firstLine="443"/>
        <w:rPr>
          <w:rFonts w:ascii="宋体" w:hAnsi="宋体"/>
          <w:sz w:val="24"/>
        </w:rPr>
      </w:pPr>
      <w:r w:rsidRPr="00651376">
        <w:rPr>
          <w:rFonts w:ascii="宋体" w:hAnsi="宋体"/>
          <w:sz w:val="24"/>
        </w:rPr>
        <w:t>联系人：</w:t>
      </w:r>
      <w:r w:rsidRPr="00651376">
        <w:rPr>
          <w:rFonts w:ascii="宋体" w:hAnsi="宋体" w:hint="eastAsia"/>
          <w:sz w:val="24"/>
        </w:rPr>
        <w:t>刘洋</w:t>
      </w:r>
    </w:p>
    <w:p w:rsidR="00B056F8" w:rsidRPr="00651376" w:rsidRDefault="00B056F8" w:rsidP="00B056F8">
      <w:pPr>
        <w:spacing w:line="360" w:lineRule="auto"/>
        <w:ind w:firstLineChars="177" w:firstLine="443"/>
        <w:rPr>
          <w:rFonts w:ascii="宋体" w:hAnsi="宋体"/>
          <w:sz w:val="24"/>
        </w:rPr>
      </w:pPr>
      <w:r w:rsidRPr="00651376">
        <w:rPr>
          <w:rFonts w:ascii="宋体" w:hAnsi="宋体"/>
          <w:sz w:val="24"/>
        </w:rPr>
        <w:t>联系电话：</w:t>
      </w:r>
      <w:r w:rsidRPr="00651376">
        <w:rPr>
          <w:rFonts w:ascii="宋体" w:hAnsi="宋体" w:hint="eastAsia"/>
          <w:sz w:val="24"/>
        </w:rPr>
        <w:t>021-20835787</w:t>
      </w:r>
    </w:p>
    <w:p w:rsidR="00B056F8" w:rsidRPr="00651376" w:rsidRDefault="00B056F8" w:rsidP="00B056F8">
      <w:pPr>
        <w:spacing w:line="360" w:lineRule="auto"/>
        <w:ind w:firstLineChars="177" w:firstLine="443"/>
        <w:rPr>
          <w:rFonts w:ascii="宋体" w:hAnsi="宋体"/>
          <w:sz w:val="24"/>
        </w:rPr>
      </w:pPr>
      <w:r w:rsidRPr="00651376">
        <w:rPr>
          <w:rFonts w:ascii="宋体" w:hAnsi="宋体"/>
          <w:sz w:val="24"/>
        </w:rPr>
        <w:t>客服电话：400-920-0022/ 021-20835588</w:t>
      </w:r>
    </w:p>
    <w:p w:rsidR="00B056F8" w:rsidRPr="00651376" w:rsidRDefault="00B056F8" w:rsidP="00B056F8">
      <w:pPr>
        <w:spacing w:line="360" w:lineRule="auto"/>
        <w:ind w:firstLineChars="177" w:firstLine="443"/>
        <w:rPr>
          <w:rFonts w:ascii="宋体" w:hAnsi="宋体"/>
          <w:sz w:val="24"/>
        </w:rPr>
      </w:pPr>
      <w:r w:rsidRPr="00651376">
        <w:rPr>
          <w:rFonts w:ascii="宋体" w:hAnsi="宋体"/>
          <w:sz w:val="24"/>
        </w:rPr>
        <w:t>公司网址：licaike.hexun.com</w:t>
      </w:r>
    </w:p>
    <w:p w:rsidR="00B056F8" w:rsidRPr="00651376" w:rsidRDefault="00B056F8" w:rsidP="00B056F8">
      <w:pPr>
        <w:numPr>
          <w:ilvl w:val="0"/>
          <w:numId w:val="24"/>
        </w:numPr>
        <w:spacing w:line="360" w:lineRule="auto"/>
        <w:ind w:left="0" w:firstLine="426"/>
        <w:rPr>
          <w:rFonts w:ascii="宋体" w:hAnsi="宋体"/>
          <w:sz w:val="24"/>
        </w:rPr>
      </w:pPr>
      <w:r w:rsidRPr="00651376">
        <w:rPr>
          <w:rFonts w:ascii="宋体" w:hAnsi="宋体" w:hint="eastAsia"/>
          <w:sz w:val="24"/>
        </w:rPr>
        <w:t>上海天天基金销售有限公司</w:t>
      </w:r>
    </w:p>
    <w:p w:rsidR="00B056F8" w:rsidRPr="00651376" w:rsidRDefault="00B056F8" w:rsidP="00B056F8">
      <w:pPr>
        <w:spacing w:line="360" w:lineRule="auto"/>
        <w:ind w:firstLineChars="177" w:firstLine="443"/>
        <w:rPr>
          <w:rFonts w:ascii="宋体" w:hAnsi="宋体"/>
          <w:sz w:val="24"/>
        </w:rPr>
      </w:pPr>
      <w:r w:rsidRPr="00651376">
        <w:rPr>
          <w:rFonts w:ascii="宋体" w:hAnsi="宋体" w:hint="eastAsia"/>
          <w:sz w:val="24"/>
        </w:rPr>
        <w:t>住所：上海市徐汇区龙田路190号2号楼2层</w:t>
      </w:r>
    </w:p>
    <w:p w:rsidR="00B056F8" w:rsidRPr="00651376" w:rsidRDefault="00B056F8" w:rsidP="00B056F8">
      <w:pPr>
        <w:spacing w:line="360" w:lineRule="auto"/>
        <w:ind w:firstLineChars="177" w:firstLine="443"/>
        <w:rPr>
          <w:rFonts w:ascii="宋体" w:hAnsi="宋体"/>
          <w:sz w:val="24"/>
        </w:rPr>
      </w:pPr>
      <w:r w:rsidRPr="00651376">
        <w:rPr>
          <w:rFonts w:ascii="宋体" w:hAnsi="宋体" w:hint="eastAsia"/>
          <w:sz w:val="24"/>
        </w:rPr>
        <w:t>办公地址：上海市徐汇区宛平南路88号金座</w:t>
      </w:r>
    </w:p>
    <w:p w:rsidR="00B056F8" w:rsidRPr="00651376" w:rsidRDefault="00B056F8" w:rsidP="00B056F8">
      <w:pPr>
        <w:spacing w:line="360" w:lineRule="auto"/>
        <w:ind w:firstLineChars="177" w:firstLine="443"/>
        <w:rPr>
          <w:rFonts w:ascii="宋体" w:hAnsi="宋体"/>
          <w:sz w:val="24"/>
        </w:rPr>
      </w:pPr>
      <w:r w:rsidRPr="00651376">
        <w:rPr>
          <w:rFonts w:ascii="宋体" w:hAnsi="宋体" w:hint="eastAsia"/>
          <w:sz w:val="24"/>
        </w:rPr>
        <w:t>法定代表人：其实</w:t>
      </w:r>
    </w:p>
    <w:p w:rsidR="00B056F8" w:rsidRPr="00651376" w:rsidRDefault="00B056F8" w:rsidP="00B056F8">
      <w:pPr>
        <w:spacing w:line="360" w:lineRule="auto"/>
        <w:ind w:firstLineChars="177" w:firstLine="443"/>
        <w:rPr>
          <w:rFonts w:ascii="宋体" w:hAnsi="宋体"/>
          <w:sz w:val="24"/>
        </w:rPr>
      </w:pPr>
      <w:r w:rsidRPr="00651376">
        <w:rPr>
          <w:rFonts w:ascii="宋体" w:hAnsi="宋体" w:hint="eastAsia"/>
          <w:sz w:val="24"/>
        </w:rPr>
        <w:t>联系人：朱玉</w:t>
      </w:r>
    </w:p>
    <w:p w:rsidR="00B056F8" w:rsidRPr="00651376" w:rsidRDefault="00B056F8" w:rsidP="00B056F8">
      <w:pPr>
        <w:spacing w:line="360" w:lineRule="auto"/>
        <w:ind w:firstLineChars="177" w:firstLine="443"/>
        <w:rPr>
          <w:rFonts w:ascii="宋体" w:hAnsi="宋体"/>
          <w:sz w:val="24"/>
        </w:rPr>
      </w:pPr>
      <w:r w:rsidRPr="00651376">
        <w:rPr>
          <w:rFonts w:ascii="宋体" w:hAnsi="宋体" w:hint="eastAsia"/>
          <w:sz w:val="24"/>
        </w:rPr>
        <w:t>联系电话：021-54509977</w:t>
      </w:r>
    </w:p>
    <w:p w:rsidR="00B056F8" w:rsidRPr="00651376" w:rsidRDefault="00B056F8" w:rsidP="00B056F8">
      <w:pPr>
        <w:spacing w:line="360" w:lineRule="auto"/>
        <w:ind w:firstLineChars="177" w:firstLine="443"/>
        <w:rPr>
          <w:rFonts w:ascii="宋体" w:hAnsi="宋体"/>
          <w:sz w:val="24"/>
        </w:rPr>
      </w:pPr>
      <w:r w:rsidRPr="00651376">
        <w:rPr>
          <w:rFonts w:ascii="宋体" w:hAnsi="宋体" w:hint="eastAsia"/>
          <w:sz w:val="24"/>
        </w:rPr>
        <w:t>客服电话：400-1818-188</w:t>
      </w:r>
    </w:p>
    <w:p w:rsidR="00B056F8" w:rsidRPr="00651376" w:rsidRDefault="00B056F8" w:rsidP="00B056F8">
      <w:pPr>
        <w:spacing w:line="360" w:lineRule="auto"/>
        <w:ind w:firstLineChars="177" w:firstLine="443"/>
        <w:rPr>
          <w:rFonts w:ascii="宋体" w:hAnsi="宋体"/>
          <w:sz w:val="24"/>
        </w:rPr>
      </w:pPr>
      <w:r w:rsidRPr="00651376">
        <w:rPr>
          <w:rFonts w:ascii="宋体" w:hAnsi="宋体" w:hint="eastAsia"/>
          <w:sz w:val="24"/>
        </w:rPr>
        <w:t>公司网址：</w:t>
      </w:r>
      <w:hyperlink r:id="rId13" w:history="1">
        <w:r w:rsidRPr="00651376">
          <w:rPr>
            <w:rStyle w:val="aa"/>
            <w:rFonts w:ascii="宋体" w:hAnsi="宋体" w:hint="eastAsia"/>
            <w:sz w:val="24"/>
          </w:rPr>
          <w:t>www.1234567.com.cn</w:t>
        </w:r>
      </w:hyperlink>
    </w:p>
    <w:p w:rsidR="00B056F8" w:rsidRPr="00651376" w:rsidRDefault="00B056F8" w:rsidP="00B056F8">
      <w:pPr>
        <w:numPr>
          <w:ilvl w:val="0"/>
          <w:numId w:val="24"/>
        </w:numPr>
        <w:spacing w:line="360" w:lineRule="auto"/>
        <w:ind w:left="0" w:firstLineChars="177" w:firstLine="443"/>
        <w:rPr>
          <w:rFonts w:ascii="宋体" w:hAnsi="宋体"/>
          <w:sz w:val="24"/>
        </w:rPr>
      </w:pPr>
      <w:r>
        <w:rPr>
          <w:rFonts w:ascii="宋体" w:hAnsi="宋体" w:hint="eastAsia"/>
          <w:sz w:val="24"/>
        </w:rPr>
        <w:t>浦领基金销售有限公司</w:t>
      </w:r>
    </w:p>
    <w:p w:rsidR="00B056F8" w:rsidRPr="00651376" w:rsidRDefault="00B056F8" w:rsidP="00B056F8">
      <w:pPr>
        <w:spacing w:line="360" w:lineRule="auto"/>
        <w:ind w:firstLineChars="177" w:firstLine="443"/>
        <w:rPr>
          <w:rFonts w:ascii="宋体" w:hAnsi="宋体"/>
          <w:sz w:val="24"/>
        </w:rPr>
      </w:pPr>
      <w:r w:rsidRPr="00651376">
        <w:rPr>
          <w:rFonts w:ascii="宋体" w:hAnsi="宋体" w:hint="eastAsia"/>
          <w:sz w:val="24"/>
        </w:rPr>
        <w:t xml:space="preserve">住所：北京市朝阳区望京东园四区13号楼A座9层908室   </w:t>
      </w:r>
    </w:p>
    <w:p w:rsidR="00B056F8" w:rsidRPr="00651376" w:rsidRDefault="00B056F8" w:rsidP="00B056F8">
      <w:pPr>
        <w:spacing w:line="360" w:lineRule="auto"/>
        <w:ind w:firstLineChars="177" w:firstLine="443"/>
        <w:rPr>
          <w:rFonts w:ascii="宋体" w:hAnsi="宋体"/>
          <w:sz w:val="24"/>
        </w:rPr>
      </w:pPr>
      <w:r w:rsidRPr="00651376">
        <w:rPr>
          <w:rFonts w:ascii="宋体" w:hAnsi="宋体" w:hint="eastAsia"/>
          <w:sz w:val="24"/>
        </w:rPr>
        <w:t xml:space="preserve">办公地址：北京市朝阳区望京浦项中心A座9层04-08      </w:t>
      </w:r>
    </w:p>
    <w:p w:rsidR="00B056F8" w:rsidRPr="00651376" w:rsidRDefault="00B056F8" w:rsidP="00B056F8">
      <w:pPr>
        <w:spacing w:line="360" w:lineRule="auto"/>
        <w:ind w:firstLineChars="177" w:firstLine="443"/>
        <w:rPr>
          <w:rFonts w:ascii="宋体" w:hAnsi="宋体"/>
          <w:sz w:val="24"/>
        </w:rPr>
      </w:pPr>
      <w:r w:rsidRPr="00651376">
        <w:rPr>
          <w:rFonts w:ascii="宋体" w:hAnsi="宋体" w:hint="eastAsia"/>
          <w:sz w:val="24"/>
        </w:rPr>
        <w:t xml:space="preserve">法定代表人：李招娣      </w:t>
      </w:r>
    </w:p>
    <w:p w:rsidR="00B056F8" w:rsidRPr="00651376" w:rsidRDefault="00B056F8" w:rsidP="00B056F8">
      <w:pPr>
        <w:spacing w:line="360" w:lineRule="auto"/>
        <w:ind w:firstLineChars="177" w:firstLine="443"/>
        <w:rPr>
          <w:rFonts w:ascii="宋体" w:hAnsi="宋体"/>
          <w:sz w:val="24"/>
        </w:rPr>
      </w:pPr>
      <w:r w:rsidRPr="00651376">
        <w:rPr>
          <w:rFonts w:ascii="宋体" w:hAnsi="宋体" w:hint="eastAsia"/>
          <w:sz w:val="24"/>
        </w:rPr>
        <w:t xml:space="preserve">联系人：李艳    </w:t>
      </w:r>
    </w:p>
    <w:p w:rsidR="00B056F8" w:rsidRPr="00651376" w:rsidRDefault="00B056F8" w:rsidP="00B056F8">
      <w:pPr>
        <w:spacing w:line="360" w:lineRule="auto"/>
        <w:ind w:firstLineChars="177" w:firstLine="443"/>
        <w:rPr>
          <w:rFonts w:ascii="宋体" w:hAnsi="宋体"/>
          <w:sz w:val="24"/>
        </w:rPr>
      </w:pPr>
      <w:r w:rsidRPr="00651376">
        <w:rPr>
          <w:rFonts w:ascii="宋体" w:hAnsi="宋体" w:hint="eastAsia"/>
          <w:sz w:val="24"/>
        </w:rPr>
        <w:t>联系电话：</w:t>
      </w:r>
      <w:r w:rsidRPr="00651376">
        <w:rPr>
          <w:rFonts w:ascii="宋体" w:hAnsi="宋体"/>
          <w:sz w:val="24"/>
        </w:rPr>
        <w:t xml:space="preserve">010-59497361      </w:t>
      </w:r>
    </w:p>
    <w:p w:rsidR="00B056F8" w:rsidRPr="00651376" w:rsidRDefault="00B056F8" w:rsidP="00B056F8">
      <w:pPr>
        <w:spacing w:line="360" w:lineRule="auto"/>
        <w:ind w:firstLineChars="177" w:firstLine="443"/>
        <w:rPr>
          <w:rFonts w:ascii="宋体" w:hAnsi="宋体"/>
          <w:sz w:val="24"/>
        </w:rPr>
      </w:pPr>
      <w:r w:rsidRPr="00651376">
        <w:rPr>
          <w:rFonts w:ascii="宋体" w:hAnsi="宋体" w:hint="eastAsia"/>
          <w:sz w:val="24"/>
        </w:rPr>
        <w:t>客服电话：400-876-9988</w:t>
      </w:r>
    </w:p>
    <w:p w:rsidR="00B056F8" w:rsidRPr="00651376" w:rsidRDefault="00B056F8" w:rsidP="00B056F8">
      <w:pPr>
        <w:spacing w:line="360" w:lineRule="auto"/>
        <w:ind w:firstLineChars="177" w:firstLine="443"/>
        <w:rPr>
          <w:rFonts w:ascii="宋体" w:hAnsi="宋体"/>
          <w:sz w:val="24"/>
        </w:rPr>
      </w:pPr>
      <w:r w:rsidRPr="00651376">
        <w:rPr>
          <w:rFonts w:ascii="宋体" w:hAnsi="宋体" w:hint="eastAsia"/>
          <w:sz w:val="24"/>
        </w:rPr>
        <w:t>公司网址：</w:t>
      </w:r>
      <w:hyperlink r:id="rId14" w:history="1">
        <w:r w:rsidRPr="00651376">
          <w:rPr>
            <w:rFonts w:ascii="宋体" w:hAnsi="宋体" w:hint="eastAsia"/>
            <w:sz w:val="24"/>
          </w:rPr>
          <w:t>www.wy-fund.com</w:t>
        </w:r>
      </w:hyperlink>
    </w:p>
    <w:p w:rsidR="00B056F8" w:rsidRPr="00651376" w:rsidRDefault="00B056F8" w:rsidP="00B056F8">
      <w:pPr>
        <w:numPr>
          <w:ilvl w:val="0"/>
          <w:numId w:val="24"/>
        </w:numPr>
        <w:spacing w:line="360" w:lineRule="auto"/>
        <w:ind w:left="0" w:firstLineChars="177" w:firstLine="443"/>
        <w:rPr>
          <w:rFonts w:ascii="宋体" w:hAnsi="宋体"/>
          <w:sz w:val="24"/>
        </w:rPr>
      </w:pPr>
      <w:r w:rsidRPr="00651376">
        <w:rPr>
          <w:rFonts w:ascii="宋体" w:hAnsi="宋体" w:hint="eastAsia"/>
          <w:sz w:val="24"/>
        </w:rPr>
        <w:t>上海好买基金销售有限公司</w:t>
      </w:r>
    </w:p>
    <w:p w:rsidR="00B056F8" w:rsidRPr="00651376" w:rsidRDefault="00B056F8" w:rsidP="00B056F8">
      <w:pPr>
        <w:spacing w:line="360" w:lineRule="auto"/>
        <w:ind w:firstLineChars="177" w:firstLine="443"/>
        <w:rPr>
          <w:rFonts w:ascii="宋体" w:hAnsi="宋体"/>
          <w:sz w:val="24"/>
        </w:rPr>
      </w:pPr>
      <w:r w:rsidRPr="00651376">
        <w:rPr>
          <w:rFonts w:ascii="宋体" w:hAnsi="宋体" w:hint="eastAsia"/>
          <w:sz w:val="24"/>
        </w:rPr>
        <w:t>住所：上海市虹口区欧阳路</w:t>
      </w:r>
      <w:r w:rsidRPr="00651376">
        <w:rPr>
          <w:rFonts w:ascii="宋体" w:hAnsi="宋体"/>
          <w:sz w:val="24"/>
        </w:rPr>
        <w:t>196</w:t>
      </w:r>
      <w:r w:rsidRPr="00651376">
        <w:rPr>
          <w:rFonts w:ascii="宋体" w:hAnsi="宋体" w:hint="eastAsia"/>
          <w:sz w:val="24"/>
        </w:rPr>
        <w:t>号</w:t>
      </w:r>
      <w:r w:rsidRPr="00651376">
        <w:rPr>
          <w:rFonts w:ascii="宋体" w:hAnsi="宋体"/>
          <w:sz w:val="24"/>
        </w:rPr>
        <w:t>26</w:t>
      </w:r>
      <w:r w:rsidRPr="00651376">
        <w:rPr>
          <w:rFonts w:ascii="宋体" w:hAnsi="宋体" w:hint="eastAsia"/>
          <w:sz w:val="24"/>
        </w:rPr>
        <w:t>号楼</w:t>
      </w:r>
      <w:r w:rsidRPr="00651376">
        <w:rPr>
          <w:rFonts w:ascii="宋体" w:hAnsi="宋体"/>
          <w:sz w:val="24"/>
        </w:rPr>
        <w:t>2</w:t>
      </w:r>
      <w:r w:rsidRPr="00651376">
        <w:rPr>
          <w:rFonts w:ascii="宋体" w:hAnsi="宋体" w:hint="eastAsia"/>
          <w:sz w:val="24"/>
        </w:rPr>
        <w:t>楼</w:t>
      </w:r>
      <w:r w:rsidRPr="00651376">
        <w:rPr>
          <w:rFonts w:ascii="宋体" w:hAnsi="宋体"/>
          <w:sz w:val="24"/>
        </w:rPr>
        <w:t>41</w:t>
      </w:r>
      <w:r w:rsidRPr="00651376">
        <w:rPr>
          <w:rFonts w:ascii="宋体" w:hAnsi="宋体" w:hint="eastAsia"/>
          <w:sz w:val="24"/>
        </w:rPr>
        <w:t>号</w:t>
      </w:r>
    </w:p>
    <w:p w:rsidR="00B056F8" w:rsidRPr="00651376" w:rsidRDefault="00B056F8" w:rsidP="00B056F8">
      <w:pPr>
        <w:spacing w:line="360" w:lineRule="auto"/>
        <w:ind w:firstLineChars="177" w:firstLine="443"/>
        <w:rPr>
          <w:rFonts w:ascii="宋体" w:hAnsi="宋体"/>
          <w:sz w:val="24"/>
        </w:rPr>
      </w:pPr>
      <w:r w:rsidRPr="00651376">
        <w:rPr>
          <w:rFonts w:ascii="宋体" w:hAnsi="宋体" w:hint="eastAsia"/>
          <w:sz w:val="24"/>
        </w:rPr>
        <w:t>办公地址：上海市浦东新区浦东南路1118号鄂尔多斯国际大厦903～906室</w:t>
      </w:r>
    </w:p>
    <w:p w:rsidR="00B056F8" w:rsidRPr="00651376" w:rsidRDefault="00B056F8" w:rsidP="00B056F8">
      <w:pPr>
        <w:spacing w:line="360" w:lineRule="auto"/>
        <w:ind w:firstLineChars="177" w:firstLine="443"/>
        <w:rPr>
          <w:rFonts w:ascii="宋体" w:hAnsi="宋体"/>
          <w:sz w:val="24"/>
        </w:rPr>
      </w:pPr>
      <w:r w:rsidRPr="00651376">
        <w:rPr>
          <w:rFonts w:ascii="宋体" w:hAnsi="宋体" w:hint="eastAsia"/>
          <w:sz w:val="24"/>
        </w:rPr>
        <w:t>法定代表人：杨文斌</w:t>
      </w:r>
    </w:p>
    <w:p w:rsidR="00B056F8" w:rsidRPr="00651376" w:rsidRDefault="00B056F8" w:rsidP="00B056F8">
      <w:pPr>
        <w:spacing w:line="360" w:lineRule="auto"/>
        <w:ind w:firstLineChars="177" w:firstLine="443"/>
        <w:rPr>
          <w:rFonts w:ascii="宋体" w:hAnsi="宋体"/>
          <w:sz w:val="24"/>
        </w:rPr>
      </w:pPr>
      <w:r w:rsidRPr="00651376">
        <w:rPr>
          <w:rFonts w:ascii="宋体" w:hAnsi="宋体" w:hint="eastAsia"/>
          <w:sz w:val="24"/>
        </w:rPr>
        <w:t>联系人：王诗玙</w:t>
      </w:r>
    </w:p>
    <w:p w:rsidR="00B056F8" w:rsidRPr="00651376" w:rsidRDefault="00B056F8" w:rsidP="00B056F8">
      <w:pPr>
        <w:spacing w:line="360" w:lineRule="auto"/>
        <w:ind w:firstLineChars="177" w:firstLine="443"/>
        <w:rPr>
          <w:rFonts w:ascii="宋体" w:hAnsi="宋体"/>
          <w:sz w:val="24"/>
        </w:rPr>
      </w:pPr>
      <w:r w:rsidRPr="00651376">
        <w:rPr>
          <w:rFonts w:ascii="宋体" w:hAnsi="宋体" w:hint="eastAsia"/>
          <w:sz w:val="24"/>
        </w:rPr>
        <w:t>联系电话：</w:t>
      </w:r>
      <w:r w:rsidRPr="00651376">
        <w:rPr>
          <w:rFonts w:ascii="宋体" w:hAnsi="宋体"/>
          <w:sz w:val="24"/>
        </w:rPr>
        <w:t>021-20613999</w:t>
      </w:r>
    </w:p>
    <w:p w:rsidR="00B056F8" w:rsidRPr="00651376" w:rsidRDefault="00B056F8" w:rsidP="00B056F8">
      <w:pPr>
        <w:spacing w:line="360" w:lineRule="auto"/>
        <w:ind w:firstLineChars="177" w:firstLine="443"/>
        <w:rPr>
          <w:rFonts w:ascii="宋体" w:hAnsi="宋体"/>
          <w:sz w:val="24"/>
        </w:rPr>
      </w:pPr>
      <w:r w:rsidRPr="00651376">
        <w:rPr>
          <w:rFonts w:ascii="宋体" w:hAnsi="宋体" w:hint="eastAsia"/>
          <w:sz w:val="24"/>
        </w:rPr>
        <w:t>客服电话：400-700-9665</w:t>
      </w:r>
    </w:p>
    <w:p w:rsidR="00B056F8" w:rsidRPr="00651376" w:rsidRDefault="00B056F8" w:rsidP="00B056F8">
      <w:pPr>
        <w:spacing w:line="360" w:lineRule="auto"/>
        <w:ind w:firstLineChars="177" w:firstLine="443"/>
        <w:rPr>
          <w:rFonts w:ascii="宋体" w:hAnsi="宋体"/>
          <w:sz w:val="24"/>
        </w:rPr>
      </w:pPr>
      <w:r w:rsidRPr="00651376">
        <w:rPr>
          <w:rFonts w:ascii="宋体" w:hAnsi="宋体" w:hint="eastAsia"/>
          <w:sz w:val="24"/>
        </w:rPr>
        <w:t>公司网址：www.ehowbuy.com</w:t>
      </w:r>
    </w:p>
    <w:p w:rsidR="00B056F8" w:rsidRPr="00651376" w:rsidRDefault="00B056F8" w:rsidP="00B056F8">
      <w:pPr>
        <w:widowControl/>
        <w:numPr>
          <w:ilvl w:val="0"/>
          <w:numId w:val="24"/>
        </w:numPr>
        <w:spacing w:line="360" w:lineRule="auto"/>
        <w:ind w:left="0" w:firstLineChars="177" w:firstLine="443"/>
        <w:jc w:val="left"/>
        <w:rPr>
          <w:rFonts w:ascii="宋体" w:hAnsi="宋体" w:cs="Arial"/>
          <w:color w:val="000000"/>
          <w:kern w:val="0"/>
          <w:sz w:val="24"/>
        </w:rPr>
      </w:pPr>
      <w:r w:rsidRPr="00651376">
        <w:rPr>
          <w:rFonts w:ascii="宋体" w:hAnsi="宋体" w:cs="Arial" w:hint="eastAsia"/>
          <w:color w:val="000000"/>
          <w:kern w:val="0"/>
          <w:sz w:val="24"/>
        </w:rPr>
        <w:t>上海利得基金销售有限公司</w:t>
      </w:r>
    </w:p>
    <w:p w:rsidR="00B056F8" w:rsidRPr="00651376" w:rsidRDefault="00B056F8" w:rsidP="00B056F8">
      <w:pPr>
        <w:spacing w:line="360" w:lineRule="auto"/>
        <w:ind w:firstLineChars="177" w:firstLine="443"/>
        <w:rPr>
          <w:rFonts w:ascii="宋体" w:hAnsi="宋体" w:cs="Arial"/>
          <w:color w:val="000000"/>
          <w:kern w:val="0"/>
          <w:sz w:val="24"/>
        </w:rPr>
      </w:pPr>
      <w:r w:rsidRPr="00651376">
        <w:rPr>
          <w:rFonts w:ascii="宋体" w:hAnsi="宋体" w:cs="Arial" w:hint="eastAsia"/>
          <w:color w:val="000000"/>
          <w:kern w:val="0"/>
          <w:sz w:val="24"/>
        </w:rPr>
        <w:t>住所：上海市宝山区蕴川路5475号1033室</w:t>
      </w:r>
    </w:p>
    <w:p w:rsidR="00B056F8" w:rsidRPr="00651376" w:rsidRDefault="00B056F8" w:rsidP="00B056F8">
      <w:pPr>
        <w:spacing w:line="360" w:lineRule="auto"/>
        <w:ind w:firstLineChars="177" w:firstLine="443"/>
        <w:rPr>
          <w:rFonts w:ascii="宋体" w:hAnsi="宋体" w:cs="Arial"/>
          <w:color w:val="000000"/>
          <w:kern w:val="0"/>
          <w:sz w:val="24"/>
        </w:rPr>
      </w:pPr>
      <w:r w:rsidRPr="00651376">
        <w:rPr>
          <w:rFonts w:ascii="宋体" w:hAnsi="宋体" w:cs="Arial" w:hint="eastAsia"/>
          <w:color w:val="000000"/>
          <w:kern w:val="0"/>
          <w:sz w:val="24"/>
        </w:rPr>
        <w:t>办公地址：上海市虹口区东大名路1098号浦江国际金融广场18层</w:t>
      </w:r>
    </w:p>
    <w:p w:rsidR="00B056F8" w:rsidRPr="00651376" w:rsidRDefault="00B056F8" w:rsidP="00B056F8">
      <w:pPr>
        <w:spacing w:line="360" w:lineRule="auto"/>
        <w:ind w:firstLineChars="177" w:firstLine="443"/>
        <w:rPr>
          <w:rFonts w:ascii="宋体" w:hAnsi="宋体" w:cs="Arial"/>
          <w:color w:val="000000"/>
          <w:kern w:val="0"/>
          <w:sz w:val="24"/>
        </w:rPr>
      </w:pPr>
      <w:r w:rsidRPr="00651376">
        <w:rPr>
          <w:rFonts w:ascii="宋体" w:hAnsi="宋体" w:cs="Arial" w:hint="eastAsia"/>
          <w:color w:val="000000"/>
          <w:kern w:val="0"/>
          <w:sz w:val="24"/>
        </w:rPr>
        <w:t>法定代表人：李兴春</w:t>
      </w:r>
    </w:p>
    <w:p w:rsidR="00B056F8" w:rsidRPr="00651376" w:rsidRDefault="00B056F8" w:rsidP="00B056F8">
      <w:pPr>
        <w:spacing w:line="360" w:lineRule="auto"/>
        <w:ind w:firstLineChars="177" w:firstLine="443"/>
        <w:rPr>
          <w:rFonts w:ascii="宋体" w:hAnsi="宋体" w:cs="Arial"/>
          <w:color w:val="000000"/>
          <w:kern w:val="0"/>
          <w:sz w:val="24"/>
        </w:rPr>
      </w:pPr>
      <w:r w:rsidRPr="00651376">
        <w:rPr>
          <w:rFonts w:ascii="宋体" w:hAnsi="宋体" w:cs="Arial" w:hint="eastAsia"/>
          <w:color w:val="000000"/>
          <w:kern w:val="0"/>
          <w:sz w:val="24"/>
        </w:rPr>
        <w:t>联系人：陈孜明</w:t>
      </w:r>
    </w:p>
    <w:p w:rsidR="00B056F8" w:rsidRPr="00651376" w:rsidRDefault="00B056F8" w:rsidP="00B056F8">
      <w:pPr>
        <w:spacing w:line="360" w:lineRule="auto"/>
        <w:ind w:firstLineChars="177" w:firstLine="443"/>
        <w:rPr>
          <w:rFonts w:ascii="宋体" w:hAnsi="宋体" w:cs="Arial"/>
          <w:color w:val="000000"/>
          <w:kern w:val="0"/>
          <w:sz w:val="24"/>
        </w:rPr>
      </w:pPr>
      <w:r w:rsidRPr="00651376">
        <w:rPr>
          <w:rFonts w:ascii="宋体" w:hAnsi="宋体" w:cs="Arial" w:hint="eastAsia"/>
          <w:color w:val="000000"/>
          <w:kern w:val="0"/>
          <w:sz w:val="24"/>
        </w:rPr>
        <w:t>联系电话：021-50583533</w:t>
      </w:r>
    </w:p>
    <w:p w:rsidR="00B056F8" w:rsidRPr="00651376" w:rsidRDefault="00B056F8" w:rsidP="00B056F8">
      <w:pPr>
        <w:spacing w:line="360" w:lineRule="auto"/>
        <w:ind w:firstLineChars="177" w:firstLine="443"/>
        <w:rPr>
          <w:rFonts w:ascii="宋体" w:hAnsi="宋体" w:cs="Arial"/>
          <w:color w:val="000000"/>
          <w:kern w:val="0"/>
          <w:sz w:val="24"/>
        </w:rPr>
      </w:pPr>
      <w:r w:rsidRPr="00651376">
        <w:rPr>
          <w:rFonts w:ascii="宋体" w:hAnsi="宋体" w:cs="Arial" w:hint="eastAsia"/>
          <w:color w:val="000000"/>
          <w:kern w:val="0"/>
          <w:sz w:val="24"/>
        </w:rPr>
        <w:t>传真：021-61101630</w:t>
      </w:r>
    </w:p>
    <w:p w:rsidR="00B056F8" w:rsidRPr="00651376" w:rsidRDefault="00B056F8" w:rsidP="00B056F8">
      <w:pPr>
        <w:spacing w:line="360" w:lineRule="auto"/>
        <w:ind w:firstLineChars="177" w:firstLine="443"/>
        <w:rPr>
          <w:rFonts w:ascii="宋体" w:hAnsi="宋体" w:cs="Arial"/>
          <w:color w:val="000000"/>
          <w:kern w:val="0"/>
          <w:sz w:val="24"/>
        </w:rPr>
      </w:pPr>
      <w:r w:rsidRPr="00651376">
        <w:rPr>
          <w:rFonts w:ascii="宋体" w:hAnsi="宋体" w:cs="Arial" w:hint="eastAsia"/>
          <w:color w:val="000000"/>
          <w:kern w:val="0"/>
          <w:sz w:val="24"/>
        </w:rPr>
        <w:t>客服电话：400-921-7755</w:t>
      </w:r>
    </w:p>
    <w:p w:rsidR="00B056F8" w:rsidRPr="00651376" w:rsidRDefault="00B056F8" w:rsidP="00B056F8">
      <w:pPr>
        <w:spacing w:line="360" w:lineRule="auto"/>
        <w:ind w:firstLineChars="177" w:firstLine="443"/>
        <w:rPr>
          <w:rFonts w:ascii="宋体" w:hAnsi="宋体" w:cs="Arial"/>
          <w:color w:val="000000"/>
          <w:kern w:val="0"/>
          <w:sz w:val="24"/>
        </w:rPr>
      </w:pPr>
      <w:r w:rsidRPr="00651376">
        <w:rPr>
          <w:rFonts w:ascii="宋体" w:hAnsi="宋体" w:cs="Arial" w:hint="eastAsia"/>
          <w:color w:val="000000"/>
          <w:kern w:val="0"/>
          <w:sz w:val="24"/>
        </w:rPr>
        <w:t>公司网址：</w:t>
      </w:r>
      <w:hyperlink r:id="rId15" w:history="1">
        <w:r w:rsidRPr="00651376">
          <w:rPr>
            <w:rStyle w:val="aa"/>
            <w:rFonts w:ascii="宋体" w:hAnsi="宋体" w:cs="Arial" w:hint="eastAsia"/>
            <w:kern w:val="0"/>
            <w:sz w:val="24"/>
          </w:rPr>
          <w:t>www.leadfund.com.cn</w:t>
        </w:r>
      </w:hyperlink>
    </w:p>
    <w:p w:rsidR="00B056F8" w:rsidRPr="00651376" w:rsidRDefault="00B056F8" w:rsidP="00B056F8">
      <w:pPr>
        <w:numPr>
          <w:ilvl w:val="0"/>
          <w:numId w:val="24"/>
        </w:numPr>
        <w:spacing w:line="360" w:lineRule="auto"/>
        <w:ind w:left="0" w:firstLine="426"/>
        <w:rPr>
          <w:rFonts w:ascii="宋体" w:hAnsi="宋体"/>
          <w:sz w:val="24"/>
        </w:rPr>
      </w:pPr>
      <w:r w:rsidRPr="00651376">
        <w:rPr>
          <w:rFonts w:ascii="宋体" w:hAnsi="宋体" w:hint="eastAsia"/>
          <w:sz w:val="24"/>
        </w:rPr>
        <w:t>北京增财基金销售有限公司</w:t>
      </w:r>
    </w:p>
    <w:p w:rsidR="00B056F8" w:rsidRPr="00651376" w:rsidRDefault="00B056F8" w:rsidP="00B056F8">
      <w:pPr>
        <w:spacing w:line="360" w:lineRule="auto"/>
        <w:ind w:firstLineChars="177" w:firstLine="443"/>
        <w:rPr>
          <w:rFonts w:ascii="宋体" w:hAnsi="宋体"/>
          <w:sz w:val="24"/>
        </w:rPr>
      </w:pPr>
      <w:r w:rsidRPr="00651376">
        <w:rPr>
          <w:rFonts w:ascii="宋体" w:hAnsi="宋体" w:hint="eastAsia"/>
          <w:sz w:val="24"/>
        </w:rPr>
        <w:t>住所：北京市西城区南礼士路66号建威大厦1208号</w:t>
      </w:r>
    </w:p>
    <w:p w:rsidR="00B056F8" w:rsidRPr="00651376" w:rsidRDefault="00B056F8" w:rsidP="00B056F8">
      <w:pPr>
        <w:spacing w:line="360" w:lineRule="auto"/>
        <w:ind w:firstLineChars="177" w:firstLine="443"/>
        <w:rPr>
          <w:rFonts w:ascii="宋体" w:hAnsi="宋体"/>
          <w:sz w:val="24"/>
        </w:rPr>
      </w:pPr>
      <w:r w:rsidRPr="00651376">
        <w:rPr>
          <w:rFonts w:ascii="宋体" w:hAnsi="宋体" w:hint="eastAsia"/>
          <w:sz w:val="24"/>
        </w:rPr>
        <w:t>办公地址：北京市西城区南礼士路66号建威大厦1208-1209号</w:t>
      </w:r>
    </w:p>
    <w:p w:rsidR="00B056F8" w:rsidRPr="00651376" w:rsidRDefault="00B056F8" w:rsidP="00B056F8">
      <w:pPr>
        <w:spacing w:line="360" w:lineRule="auto"/>
        <w:ind w:firstLineChars="177" w:firstLine="443"/>
        <w:rPr>
          <w:rFonts w:ascii="宋体" w:hAnsi="宋体"/>
          <w:sz w:val="24"/>
        </w:rPr>
      </w:pPr>
      <w:r w:rsidRPr="00651376">
        <w:rPr>
          <w:rFonts w:ascii="宋体" w:hAnsi="宋体" w:hint="eastAsia"/>
          <w:sz w:val="24"/>
        </w:rPr>
        <w:t>法定代表人：罗细安</w:t>
      </w:r>
    </w:p>
    <w:p w:rsidR="00B056F8" w:rsidRPr="00651376" w:rsidRDefault="00B056F8" w:rsidP="00B056F8">
      <w:pPr>
        <w:spacing w:line="360" w:lineRule="auto"/>
        <w:ind w:firstLineChars="177" w:firstLine="443"/>
        <w:rPr>
          <w:rFonts w:ascii="宋体" w:hAnsi="宋体"/>
          <w:sz w:val="24"/>
        </w:rPr>
      </w:pPr>
      <w:r w:rsidRPr="00651376">
        <w:rPr>
          <w:rFonts w:ascii="宋体" w:hAnsi="宋体" w:hint="eastAsia"/>
          <w:sz w:val="24"/>
        </w:rPr>
        <w:t>联系人：史丽丽</w:t>
      </w:r>
    </w:p>
    <w:p w:rsidR="00B056F8" w:rsidRPr="00651376" w:rsidRDefault="00B056F8" w:rsidP="00B056F8">
      <w:pPr>
        <w:spacing w:line="360" w:lineRule="auto"/>
        <w:ind w:firstLineChars="177" w:firstLine="443"/>
        <w:rPr>
          <w:rFonts w:ascii="宋体" w:hAnsi="宋体"/>
          <w:sz w:val="24"/>
        </w:rPr>
      </w:pPr>
      <w:r w:rsidRPr="00651376">
        <w:rPr>
          <w:rFonts w:ascii="宋体" w:hAnsi="宋体" w:hint="eastAsia"/>
          <w:sz w:val="24"/>
        </w:rPr>
        <w:t>联系电话：010-67000988</w:t>
      </w:r>
    </w:p>
    <w:p w:rsidR="00B056F8" w:rsidRPr="00651376" w:rsidRDefault="00B056F8" w:rsidP="00B056F8">
      <w:pPr>
        <w:spacing w:line="360" w:lineRule="auto"/>
        <w:ind w:firstLineChars="177" w:firstLine="443"/>
        <w:rPr>
          <w:rFonts w:ascii="宋体" w:hAnsi="宋体"/>
          <w:sz w:val="24"/>
        </w:rPr>
      </w:pPr>
      <w:r w:rsidRPr="00651376">
        <w:rPr>
          <w:rFonts w:ascii="宋体" w:hAnsi="宋体" w:hint="eastAsia"/>
          <w:sz w:val="24"/>
        </w:rPr>
        <w:t>客服电话：400-001-8811</w:t>
      </w:r>
    </w:p>
    <w:p w:rsidR="00B056F8" w:rsidRPr="00651376" w:rsidRDefault="00B056F8" w:rsidP="00B056F8">
      <w:pPr>
        <w:spacing w:line="360" w:lineRule="auto"/>
        <w:ind w:firstLineChars="177" w:firstLine="443"/>
        <w:rPr>
          <w:rFonts w:ascii="宋体" w:hAnsi="宋体"/>
          <w:sz w:val="24"/>
        </w:rPr>
      </w:pPr>
      <w:r w:rsidRPr="00651376">
        <w:rPr>
          <w:rFonts w:ascii="宋体" w:hAnsi="宋体" w:hint="eastAsia"/>
          <w:sz w:val="24"/>
        </w:rPr>
        <w:t>公司网址：www.zcvc.com.cn</w:t>
      </w:r>
    </w:p>
    <w:p w:rsidR="00B056F8" w:rsidRPr="00651376" w:rsidRDefault="00B056F8" w:rsidP="00B056F8">
      <w:pPr>
        <w:numPr>
          <w:ilvl w:val="0"/>
          <w:numId w:val="24"/>
        </w:numPr>
        <w:spacing w:line="360" w:lineRule="auto"/>
        <w:ind w:left="0" w:firstLineChars="177" w:firstLine="443"/>
        <w:rPr>
          <w:rFonts w:ascii="宋体" w:hAnsi="宋体"/>
          <w:sz w:val="24"/>
        </w:rPr>
      </w:pPr>
      <w:r w:rsidRPr="00651376">
        <w:rPr>
          <w:rFonts w:ascii="宋体" w:hAnsi="宋体" w:hint="eastAsia"/>
          <w:sz w:val="24"/>
        </w:rPr>
        <w:t>北京恒天明泽基金销售有限公司</w:t>
      </w:r>
    </w:p>
    <w:p w:rsidR="00B056F8" w:rsidRPr="00651376" w:rsidRDefault="00B056F8" w:rsidP="00B056F8">
      <w:pPr>
        <w:spacing w:line="360" w:lineRule="auto"/>
        <w:ind w:firstLineChars="177" w:firstLine="443"/>
        <w:rPr>
          <w:rFonts w:ascii="宋体" w:hAnsi="宋体"/>
          <w:sz w:val="24"/>
        </w:rPr>
      </w:pPr>
      <w:r w:rsidRPr="00651376">
        <w:rPr>
          <w:rFonts w:ascii="宋体" w:hAnsi="宋体" w:hint="eastAsia"/>
          <w:sz w:val="24"/>
        </w:rPr>
        <w:t>住所：北京市经济技术开发区宏达北路10号五层5122室</w:t>
      </w:r>
    </w:p>
    <w:p w:rsidR="00B056F8" w:rsidRPr="00651376" w:rsidRDefault="00B056F8" w:rsidP="00B056F8">
      <w:pPr>
        <w:spacing w:line="360" w:lineRule="auto"/>
        <w:ind w:firstLineChars="177" w:firstLine="443"/>
        <w:rPr>
          <w:rFonts w:ascii="宋体" w:hAnsi="宋体"/>
          <w:sz w:val="24"/>
        </w:rPr>
      </w:pPr>
      <w:r w:rsidRPr="00651376">
        <w:rPr>
          <w:rFonts w:ascii="宋体" w:hAnsi="宋体" w:hint="eastAsia"/>
          <w:sz w:val="24"/>
        </w:rPr>
        <w:t>办公地址：北京市朝阳区东三环中路20号乐成中心A座23层</w:t>
      </w:r>
    </w:p>
    <w:p w:rsidR="00B056F8" w:rsidRPr="00651376" w:rsidRDefault="00B056F8" w:rsidP="00B056F8">
      <w:pPr>
        <w:spacing w:line="360" w:lineRule="auto"/>
        <w:ind w:firstLineChars="177" w:firstLine="443"/>
        <w:rPr>
          <w:rFonts w:ascii="宋体" w:hAnsi="宋体"/>
          <w:sz w:val="24"/>
        </w:rPr>
      </w:pPr>
      <w:r w:rsidRPr="00651376">
        <w:rPr>
          <w:rFonts w:ascii="宋体" w:hAnsi="宋体" w:hint="eastAsia"/>
          <w:sz w:val="24"/>
        </w:rPr>
        <w:t>法定代表人：梁越</w:t>
      </w:r>
    </w:p>
    <w:p w:rsidR="00B056F8" w:rsidRPr="00651376" w:rsidRDefault="00B056F8" w:rsidP="00B056F8">
      <w:pPr>
        <w:spacing w:line="360" w:lineRule="auto"/>
        <w:ind w:firstLineChars="177" w:firstLine="443"/>
        <w:rPr>
          <w:rFonts w:ascii="宋体" w:hAnsi="宋体"/>
          <w:sz w:val="24"/>
        </w:rPr>
      </w:pPr>
      <w:r w:rsidRPr="00651376">
        <w:rPr>
          <w:rFonts w:ascii="宋体" w:hAnsi="宋体" w:hint="eastAsia"/>
          <w:sz w:val="24"/>
        </w:rPr>
        <w:t>联系人：周斌</w:t>
      </w:r>
    </w:p>
    <w:p w:rsidR="00B056F8" w:rsidRPr="00651376" w:rsidRDefault="00B056F8" w:rsidP="00B056F8">
      <w:pPr>
        <w:spacing w:line="360" w:lineRule="auto"/>
        <w:ind w:firstLineChars="177" w:firstLine="443"/>
        <w:rPr>
          <w:rFonts w:ascii="宋体" w:hAnsi="宋体"/>
          <w:sz w:val="24"/>
        </w:rPr>
      </w:pPr>
      <w:r w:rsidRPr="00651376">
        <w:rPr>
          <w:rFonts w:ascii="宋体" w:hAnsi="宋体" w:hint="eastAsia"/>
          <w:sz w:val="24"/>
        </w:rPr>
        <w:t>联系电话：010-57756019</w:t>
      </w:r>
    </w:p>
    <w:p w:rsidR="00B056F8" w:rsidRPr="00651376" w:rsidRDefault="00B056F8" w:rsidP="00B056F8">
      <w:pPr>
        <w:spacing w:line="360" w:lineRule="auto"/>
        <w:ind w:firstLineChars="177" w:firstLine="443"/>
        <w:rPr>
          <w:rFonts w:ascii="宋体" w:hAnsi="宋体"/>
          <w:sz w:val="24"/>
        </w:rPr>
      </w:pPr>
      <w:r w:rsidRPr="00651376">
        <w:rPr>
          <w:rFonts w:ascii="宋体" w:hAnsi="宋体" w:hint="eastAsia"/>
          <w:sz w:val="24"/>
        </w:rPr>
        <w:t>客服电话：400-786-8868-5</w:t>
      </w:r>
    </w:p>
    <w:p w:rsidR="00B056F8" w:rsidRPr="00651376" w:rsidRDefault="00B056F8" w:rsidP="00B056F8">
      <w:pPr>
        <w:spacing w:line="360" w:lineRule="auto"/>
        <w:ind w:firstLineChars="177" w:firstLine="443"/>
        <w:rPr>
          <w:rFonts w:ascii="宋体" w:hAnsi="宋体"/>
          <w:sz w:val="24"/>
        </w:rPr>
      </w:pPr>
      <w:r w:rsidRPr="00651376">
        <w:rPr>
          <w:rFonts w:ascii="宋体" w:hAnsi="宋体" w:hint="eastAsia"/>
          <w:sz w:val="24"/>
        </w:rPr>
        <w:t>公司网址：www.chtfund.com</w:t>
      </w:r>
    </w:p>
    <w:p w:rsidR="00B056F8" w:rsidRPr="00651376" w:rsidRDefault="00B056F8" w:rsidP="00B056F8">
      <w:pPr>
        <w:numPr>
          <w:ilvl w:val="0"/>
          <w:numId w:val="24"/>
        </w:numPr>
        <w:spacing w:line="360" w:lineRule="auto"/>
        <w:ind w:left="0" w:firstLineChars="177" w:firstLine="443"/>
        <w:rPr>
          <w:rFonts w:ascii="宋体" w:hAnsi="宋体"/>
          <w:sz w:val="24"/>
        </w:rPr>
      </w:pPr>
      <w:r w:rsidRPr="00651376">
        <w:rPr>
          <w:rFonts w:ascii="宋体" w:hAnsi="宋体" w:hint="eastAsia"/>
          <w:sz w:val="24"/>
        </w:rPr>
        <w:t>深圳市新兰德证券投资咨询有限公司</w:t>
      </w:r>
    </w:p>
    <w:p w:rsidR="00B056F8" w:rsidRPr="00651376" w:rsidRDefault="00B056F8" w:rsidP="00B056F8">
      <w:pPr>
        <w:spacing w:line="360" w:lineRule="auto"/>
        <w:ind w:firstLineChars="177" w:firstLine="443"/>
        <w:rPr>
          <w:rFonts w:ascii="宋体" w:hAnsi="宋体"/>
          <w:sz w:val="24"/>
        </w:rPr>
      </w:pPr>
      <w:r w:rsidRPr="00651376">
        <w:rPr>
          <w:rFonts w:ascii="宋体" w:hAnsi="宋体" w:hint="eastAsia"/>
          <w:sz w:val="24"/>
        </w:rPr>
        <w:t>住所：深圳市福田区华强北路赛格科技园4栋10层1006#</w:t>
      </w:r>
    </w:p>
    <w:p w:rsidR="00B056F8" w:rsidRPr="00651376" w:rsidRDefault="00B056F8" w:rsidP="00B056F8">
      <w:pPr>
        <w:spacing w:line="360" w:lineRule="auto"/>
        <w:ind w:firstLineChars="177" w:firstLine="443"/>
        <w:rPr>
          <w:rFonts w:ascii="宋体" w:hAnsi="宋体"/>
          <w:sz w:val="24"/>
        </w:rPr>
      </w:pPr>
      <w:r w:rsidRPr="00651376">
        <w:rPr>
          <w:rFonts w:ascii="宋体" w:hAnsi="宋体" w:hint="eastAsia"/>
          <w:sz w:val="24"/>
        </w:rPr>
        <w:t>办公地址：北京市西城区宣武门外大街10号庄胜广场中央办公楼东翼7层727室</w:t>
      </w:r>
    </w:p>
    <w:p w:rsidR="00B056F8" w:rsidRPr="00651376" w:rsidRDefault="00B056F8" w:rsidP="00B056F8">
      <w:pPr>
        <w:spacing w:line="360" w:lineRule="auto"/>
        <w:ind w:firstLineChars="177" w:firstLine="443"/>
        <w:rPr>
          <w:rFonts w:ascii="宋体" w:hAnsi="宋体"/>
          <w:sz w:val="24"/>
        </w:rPr>
      </w:pPr>
      <w:r w:rsidRPr="00651376">
        <w:rPr>
          <w:rFonts w:ascii="宋体" w:hAnsi="宋体" w:hint="eastAsia"/>
          <w:sz w:val="24"/>
        </w:rPr>
        <w:t>法定代表人：杨懿</w:t>
      </w:r>
    </w:p>
    <w:p w:rsidR="00B056F8" w:rsidRPr="00651376" w:rsidRDefault="00B056F8" w:rsidP="00B056F8">
      <w:pPr>
        <w:spacing w:line="360" w:lineRule="auto"/>
        <w:ind w:firstLineChars="177" w:firstLine="443"/>
        <w:rPr>
          <w:rFonts w:ascii="宋体" w:hAnsi="宋体"/>
          <w:sz w:val="24"/>
        </w:rPr>
      </w:pPr>
      <w:r w:rsidRPr="00651376">
        <w:rPr>
          <w:rFonts w:ascii="宋体" w:hAnsi="宋体" w:hint="eastAsia"/>
          <w:sz w:val="24"/>
        </w:rPr>
        <w:t>联系人：刘宝文</w:t>
      </w:r>
    </w:p>
    <w:p w:rsidR="00B056F8" w:rsidRPr="00651376" w:rsidRDefault="00B056F8" w:rsidP="00B056F8">
      <w:pPr>
        <w:spacing w:line="360" w:lineRule="auto"/>
        <w:ind w:firstLineChars="177" w:firstLine="443"/>
        <w:rPr>
          <w:rFonts w:ascii="宋体" w:hAnsi="宋体"/>
          <w:sz w:val="24"/>
        </w:rPr>
      </w:pPr>
      <w:r w:rsidRPr="00651376">
        <w:rPr>
          <w:rFonts w:ascii="宋体" w:hAnsi="宋体" w:hint="eastAsia"/>
          <w:sz w:val="24"/>
        </w:rPr>
        <w:t>联系电话：010-</w:t>
      </w:r>
      <w:r w:rsidRPr="00651376">
        <w:rPr>
          <w:rFonts w:ascii="宋体" w:hAnsi="宋体"/>
          <w:sz w:val="24"/>
        </w:rPr>
        <w:t>63130889</w:t>
      </w:r>
      <w:r w:rsidRPr="00651376">
        <w:rPr>
          <w:rFonts w:ascii="宋体" w:hAnsi="宋体" w:hint="eastAsia"/>
          <w:sz w:val="24"/>
        </w:rPr>
        <w:t>-</w:t>
      </w:r>
      <w:r w:rsidRPr="00651376">
        <w:rPr>
          <w:rFonts w:ascii="宋体" w:hAnsi="宋体"/>
          <w:sz w:val="24"/>
        </w:rPr>
        <w:t>8369</w:t>
      </w:r>
    </w:p>
    <w:p w:rsidR="00B056F8" w:rsidRPr="00651376" w:rsidRDefault="00B056F8" w:rsidP="00B056F8">
      <w:pPr>
        <w:spacing w:line="360" w:lineRule="auto"/>
        <w:ind w:firstLineChars="177" w:firstLine="443"/>
        <w:rPr>
          <w:rFonts w:ascii="宋体" w:hAnsi="宋体"/>
          <w:sz w:val="24"/>
        </w:rPr>
      </w:pPr>
      <w:r w:rsidRPr="00651376">
        <w:rPr>
          <w:rFonts w:ascii="宋体" w:hAnsi="宋体" w:hint="eastAsia"/>
          <w:sz w:val="24"/>
        </w:rPr>
        <w:t>客服电话：</w:t>
      </w:r>
      <w:r w:rsidRPr="00651376">
        <w:rPr>
          <w:rFonts w:ascii="宋体" w:hAnsi="宋体"/>
          <w:sz w:val="24"/>
        </w:rPr>
        <w:t>400-166-1188</w:t>
      </w:r>
    </w:p>
    <w:p w:rsidR="00B056F8" w:rsidRPr="00651376" w:rsidRDefault="00B056F8" w:rsidP="00B056F8">
      <w:pPr>
        <w:spacing w:line="360" w:lineRule="auto"/>
        <w:ind w:firstLineChars="177" w:firstLine="443"/>
        <w:rPr>
          <w:rFonts w:ascii="宋体" w:hAnsi="宋体"/>
          <w:sz w:val="24"/>
        </w:rPr>
      </w:pPr>
      <w:r w:rsidRPr="00651376">
        <w:rPr>
          <w:rFonts w:ascii="宋体" w:hAnsi="宋体" w:hint="eastAsia"/>
          <w:sz w:val="24"/>
        </w:rPr>
        <w:t>公司网址：</w:t>
      </w:r>
      <w:r w:rsidRPr="00651376">
        <w:rPr>
          <w:rFonts w:ascii="宋体" w:hAnsi="宋体"/>
          <w:sz w:val="24"/>
        </w:rPr>
        <w:t>8.jrj.com.cn</w:t>
      </w:r>
    </w:p>
    <w:p w:rsidR="00B056F8" w:rsidRPr="00651376" w:rsidRDefault="00B056F8" w:rsidP="00B056F8">
      <w:pPr>
        <w:widowControl/>
        <w:numPr>
          <w:ilvl w:val="0"/>
          <w:numId w:val="24"/>
        </w:numPr>
        <w:spacing w:line="360" w:lineRule="auto"/>
        <w:ind w:left="0" w:firstLineChars="177" w:firstLine="443"/>
        <w:jc w:val="left"/>
        <w:rPr>
          <w:rFonts w:ascii="宋体" w:hAnsi="宋体" w:cs="Arial"/>
          <w:color w:val="000000"/>
          <w:kern w:val="0"/>
          <w:sz w:val="24"/>
        </w:rPr>
      </w:pPr>
      <w:r w:rsidRPr="00651376">
        <w:rPr>
          <w:rFonts w:ascii="宋体" w:hAnsi="宋体" w:hint="eastAsia"/>
          <w:sz w:val="24"/>
        </w:rPr>
        <w:t>浙江同花顺基金销售有限公司</w:t>
      </w:r>
    </w:p>
    <w:p w:rsidR="00B056F8" w:rsidRPr="00651376" w:rsidRDefault="00B056F8" w:rsidP="00B056F8">
      <w:pPr>
        <w:spacing w:line="360" w:lineRule="auto"/>
        <w:ind w:firstLineChars="177" w:firstLine="443"/>
        <w:rPr>
          <w:rFonts w:ascii="宋体" w:hAnsi="宋体"/>
          <w:sz w:val="24"/>
        </w:rPr>
      </w:pPr>
      <w:r w:rsidRPr="00651376">
        <w:rPr>
          <w:rFonts w:ascii="宋体" w:hAnsi="宋体" w:hint="eastAsia"/>
          <w:sz w:val="24"/>
        </w:rPr>
        <w:t>住所：浙江省杭州市文二西路一号元茂大厦903室</w:t>
      </w:r>
    </w:p>
    <w:p w:rsidR="00B056F8" w:rsidRPr="00651376" w:rsidRDefault="00B056F8" w:rsidP="00B056F8">
      <w:pPr>
        <w:spacing w:line="360" w:lineRule="auto"/>
        <w:ind w:firstLineChars="177" w:firstLine="443"/>
        <w:rPr>
          <w:rFonts w:ascii="宋体" w:hAnsi="宋体"/>
          <w:sz w:val="24"/>
        </w:rPr>
      </w:pPr>
      <w:r w:rsidRPr="00651376">
        <w:rPr>
          <w:rFonts w:ascii="宋体" w:hAnsi="宋体" w:hint="eastAsia"/>
          <w:sz w:val="24"/>
        </w:rPr>
        <w:t>办公地址：浙江省杭州市翠柏路7号杭州电子商务产业园2号楼2楼</w:t>
      </w:r>
    </w:p>
    <w:p w:rsidR="00B056F8" w:rsidRPr="00651376" w:rsidRDefault="00B056F8" w:rsidP="00B056F8">
      <w:pPr>
        <w:spacing w:line="360" w:lineRule="auto"/>
        <w:ind w:firstLineChars="177" w:firstLine="443"/>
        <w:rPr>
          <w:rFonts w:ascii="宋体" w:hAnsi="宋体"/>
          <w:sz w:val="24"/>
        </w:rPr>
      </w:pPr>
      <w:r w:rsidRPr="00651376">
        <w:rPr>
          <w:rFonts w:ascii="宋体" w:hAnsi="宋体" w:hint="eastAsia"/>
          <w:sz w:val="24"/>
        </w:rPr>
        <w:t>法定代表人：凌顺平 </w:t>
      </w:r>
    </w:p>
    <w:p w:rsidR="00B056F8" w:rsidRPr="00651376" w:rsidRDefault="00B056F8" w:rsidP="00B056F8">
      <w:pPr>
        <w:spacing w:line="360" w:lineRule="auto"/>
        <w:ind w:firstLineChars="177" w:firstLine="443"/>
        <w:rPr>
          <w:rFonts w:ascii="宋体" w:hAnsi="宋体"/>
          <w:sz w:val="24"/>
        </w:rPr>
      </w:pPr>
      <w:r w:rsidRPr="00651376">
        <w:rPr>
          <w:rFonts w:ascii="宋体" w:hAnsi="宋体" w:hint="eastAsia"/>
          <w:sz w:val="24"/>
        </w:rPr>
        <w:t>联系人：胡璇 </w:t>
      </w:r>
    </w:p>
    <w:p w:rsidR="00B056F8" w:rsidRPr="00651376" w:rsidRDefault="00B056F8" w:rsidP="00B056F8">
      <w:pPr>
        <w:spacing w:line="360" w:lineRule="auto"/>
        <w:ind w:firstLineChars="177" w:firstLine="443"/>
        <w:rPr>
          <w:rFonts w:ascii="宋体" w:hAnsi="宋体"/>
          <w:sz w:val="24"/>
        </w:rPr>
      </w:pPr>
      <w:r w:rsidRPr="00651376">
        <w:rPr>
          <w:rFonts w:ascii="宋体" w:hAnsi="宋体" w:hint="eastAsia"/>
          <w:sz w:val="24"/>
        </w:rPr>
        <w:t>联系电话：0571-88911818</w:t>
      </w:r>
    </w:p>
    <w:p w:rsidR="00B056F8" w:rsidRPr="00651376" w:rsidRDefault="00B056F8" w:rsidP="00B056F8">
      <w:pPr>
        <w:spacing w:line="360" w:lineRule="auto"/>
        <w:ind w:firstLineChars="177" w:firstLine="443"/>
        <w:rPr>
          <w:rFonts w:ascii="宋体" w:hAnsi="宋体"/>
          <w:sz w:val="24"/>
        </w:rPr>
      </w:pPr>
      <w:r w:rsidRPr="00651376">
        <w:rPr>
          <w:rFonts w:ascii="宋体" w:hAnsi="宋体" w:hint="eastAsia"/>
          <w:sz w:val="24"/>
        </w:rPr>
        <w:t>客服电话：4008-773-772</w:t>
      </w:r>
    </w:p>
    <w:p w:rsidR="00B056F8" w:rsidRPr="00651376" w:rsidRDefault="00B056F8" w:rsidP="00B056F8">
      <w:pPr>
        <w:spacing w:line="360" w:lineRule="auto"/>
        <w:ind w:firstLineChars="177" w:firstLine="443"/>
        <w:rPr>
          <w:rFonts w:ascii="宋体" w:hAnsi="宋体"/>
          <w:sz w:val="24"/>
        </w:rPr>
      </w:pPr>
      <w:r w:rsidRPr="00651376">
        <w:rPr>
          <w:rFonts w:ascii="宋体" w:hAnsi="宋体" w:hint="eastAsia"/>
          <w:sz w:val="24"/>
        </w:rPr>
        <w:t>公司网址：</w:t>
      </w:r>
      <w:hyperlink r:id="rId16" w:history="1">
        <w:r w:rsidRPr="00651376">
          <w:rPr>
            <w:rFonts w:ascii="宋体" w:hAnsi="宋体" w:hint="eastAsia"/>
            <w:sz w:val="24"/>
          </w:rPr>
          <w:t>www.5ifund.com</w:t>
        </w:r>
      </w:hyperlink>
    </w:p>
    <w:p w:rsidR="00B056F8" w:rsidRPr="00651376" w:rsidRDefault="00B056F8" w:rsidP="00B056F8">
      <w:pPr>
        <w:numPr>
          <w:ilvl w:val="0"/>
          <w:numId w:val="24"/>
        </w:numPr>
        <w:spacing w:line="360" w:lineRule="auto"/>
        <w:ind w:left="0" w:firstLine="426"/>
        <w:rPr>
          <w:rFonts w:ascii="宋体" w:hAnsi="宋体"/>
          <w:sz w:val="24"/>
        </w:rPr>
      </w:pPr>
      <w:r w:rsidRPr="00651376">
        <w:rPr>
          <w:rFonts w:ascii="宋体" w:hAnsi="宋体" w:hint="eastAsia"/>
          <w:sz w:val="24"/>
        </w:rPr>
        <w:t>中期资产管理有限公司</w:t>
      </w:r>
    </w:p>
    <w:p w:rsidR="00B056F8" w:rsidRPr="00651376" w:rsidRDefault="00B056F8" w:rsidP="00B056F8">
      <w:pPr>
        <w:spacing w:line="360" w:lineRule="auto"/>
        <w:ind w:firstLine="426"/>
        <w:rPr>
          <w:rFonts w:ascii="宋体" w:hAnsi="宋体"/>
          <w:sz w:val="24"/>
        </w:rPr>
      </w:pPr>
      <w:r w:rsidRPr="00651376">
        <w:rPr>
          <w:rFonts w:ascii="宋体" w:hAnsi="宋体" w:hint="eastAsia"/>
          <w:sz w:val="24"/>
        </w:rPr>
        <w:t>住所：北京市朝阳区建国门外光华路14号1幢11层1103号</w:t>
      </w:r>
    </w:p>
    <w:p w:rsidR="00B056F8" w:rsidRPr="00651376" w:rsidRDefault="00B056F8" w:rsidP="00B056F8">
      <w:pPr>
        <w:spacing w:line="360" w:lineRule="auto"/>
        <w:ind w:firstLine="426"/>
        <w:rPr>
          <w:rFonts w:ascii="宋体" w:hAnsi="宋体"/>
          <w:sz w:val="24"/>
        </w:rPr>
      </w:pPr>
      <w:r w:rsidRPr="00651376">
        <w:rPr>
          <w:rFonts w:ascii="宋体" w:hAnsi="宋体" w:hint="eastAsia"/>
          <w:sz w:val="24"/>
        </w:rPr>
        <w:t>办公地址：北京市朝阳区建国门外光华路14号中期大厦8层</w:t>
      </w:r>
    </w:p>
    <w:p w:rsidR="00B056F8" w:rsidRPr="00651376" w:rsidRDefault="00B056F8" w:rsidP="00B056F8">
      <w:pPr>
        <w:spacing w:line="360" w:lineRule="auto"/>
        <w:ind w:firstLine="426"/>
        <w:rPr>
          <w:rFonts w:ascii="宋体" w:hAnsi="宋体"/>
          <w:sz w:val="24"/>
        </w:rPr>
      </w:pPr>
      <w:r w:rsidRPr="00651376">
        <w:rPr>
          <w:rFonts w:ascii="宋体" w:hAnsi="宋体" w:hint="eastAsia"/>
          <w:sz w:val="24"/>
        </w:rPr>
        <w:t>法定代表人：姜新</w:t>
      </w:r>
    </w:p>
    <w:p w:rsidR="00B056F8" w:rsidRPr="00651376" w:rsidRDefault="00B056F8" w:rsidP="00B056F8">
      <w:pPr>
        <w:spacing w:line="360" w:lineRule="auto"/>
        <w:ind w:firstLine="426"/>
        <w:rPr>
          <w:rFonts w:ascii="宋体" w:hAnsi="宋体"/>
          <w:sz w:val="24"/>
        </w:rPr>
      </w:pPr>
      <w:r w:rsidRPr="00651376">
        <w:rPr>
          <w:rFonts w:ascii="宋体" w:hAnsi="宋体" w:hint="eastAsia"/>
          <w:sz w:val="24"/>
        </w:rPr>
        <w:t>联系人：方艳美</w:t>
      </w:r>
    </w:p>
    <w:p w:rsidR="00B056F8" w:rsidRPr="00651376" w:rsidRDefault="00B056F8" w:rsidP="00B056F8">
      <w:pPr>
        <w:spacing w:line="360" w:lineRule="auto"/>
        <w:ind w:firstLine="426"/>
        <w:rPr>
          <w:rFonts w:ascii="宋体" w:hAnsi="宋体"/>
          <w:sz w:val="24"/>
        </w:rPr>
      </w:pPr>
      <w:r w:rsidRPr="00651376">
        <w:rPr>
          <w:rFonts w:ascii="宋体" w:hAnsi="宋体" w:hint="eastAsia"/>
          <w:sz w:val="24"/>
        </w:rPr>
        <w:t>联系电话：010-65807865</w:t>
      </w:r>
    </w:p>
    <w:p w:rsidR="00B056F8" w:rsidRPr="00651376" w:rsidRDefault="00B056F8" w:rsidP="00B056F8">
      <w:pPr>
        <w:spacing w:line="360" w:lineRule="auto"/>
        <w:ind w:firstLine="426"/>
        <w:rPr>
          <w:rFonts w:ascii="宋体" w:hAnsi="宋体"/>
          <w:sz w:val="24"/>
        </w:rPr>
      </w:pPr>
      <w:r w:rsidRPr="00651376">
        <w:rPr>
          <w:rFonts w:ascii="宋体" w:hAnsi="宋体" w:hint="eastAsia"/>
          <w:sz w:val="24"/>
        </w:rPr>
        <w:t>客服电话：010-65807865</w:t>
      </w:r>
    </w:p>
    <w:p w:rsidR="00B056F8" w:rsidRPr="00651376" w:rsidRDefault="00B056F8" w:rsidP="00B056F8">
      <w:pPr>
        <w:spacing w:line="360" w:lineRule="auto"/>
        <w:ind w:firstLine="426"/>
        <w:rPr>
          <w:rFonts w:ascii="宋体" w:hAnsi="宋体"/>
          <w:sz w:val="24"/>
        </w:rPr>
      </w:pPr>
      <w:r w:rsidRPr="00651376">
        <w:rPr>
          <w:rFonts w:ascii="宋体" w:hAnsi="宋体" w:hint="eastAsia"/>
          <w:sz w:val="24"/>
        </w:rPr>
        <w:t>公司网址：</w:t>
      </w:r>
      <w:hyperlink r:id="rId17" w:history="1">
        <w:r w:rsidRPr="00651376">
          <w:rPr>
            <w:rStyle w:val="aa"/>
            <w:rFonts w:ascii="宋体" w:hAnsi="宋体" w:hint="eastAsia"/>
            <w:sz w:val="24"/>
          </w:rPr>
          <w:t>www.cifcofund.com</w:t>
        </w:r>
      </w:hyperlink>
    </w:p>
    <w:p w:rsidR="00B056F8" w:rsidRPr="00F706E4" w:rsidRDefault="00B056F8" w:rsidP="00B056F8">
      <w:pPr>
        <w:numPr>
          <w:ilvl w:val="0"/>
          <w:numId w:val="24"/>
        </w:numPr>
        <w:spacing w:line="360" w:lineRule="auto"/>
        <w:rPr>
          <w:rFonts w:ascii="宋体" w:hAnsi="宋体"/>
          <w:sz w:val="24"/>
        </w:rPr>
      </w:pPr>
      <w:r w:rsidRPr="00F706E4">
        <w:rPr>
          <w:rFonts w:ascii="宋体" w:hAnsi="宋体" w:hint="eastAsia"/>
          <w:sz w:val="24"/>
        </w:rPr>
        <w:t>浙江金观诚基金销售有限公司</w:t>
      </w:r>
    </w:p>
    <w:p w:rsidR="00B056F8" w:rsidRPr="00F706E4" w:rsidRDefault="00B056F8" w:rsidP="00300882">
      <w:pPr>
        <w:spacing w:line="360" w:lineRule="auto"/>
        <w:ind w:left="426"/>
        <w:rPr>
          <w:rFonts w:ascii="宋体" w:hAnsi="宋体"/>
          <w:sz w:val="24"/>
        </w:rPr>
      </w:pPr>
      <w:r w:rsidRPr="00F706E4">
        <w:rPr>
          <w:rFonts w:ascii="宋体" w:hAnsi="宋体" w:hint="eastAsia"/>
          <w:sz w:val="24"/>
        </w:rPr>
        <w:t>住所：杭州市拱墅区登云路45号（锦昌大厦）1幢10楼1001室</w:t>
      </w:r>
    </w:p>
    <w:p w:rsidR="00B056F8" w:rsidRPr="00F706E4" w:rsidRDefault="00B056F8" w:rsidP="00300882">
      <w:pPr>
        <w:spacing w:line="360" w:lineRule="auto"/>
        <w:ind w:left="426"/>
        <w:rPr>
          <w:rFonts w:ascii="宋体" w:hAnsi="宋体"/>
          <w:sz w:val="24"/>
        </w:rPr>
      </w:pPr>
      <w:r w:rsidRPr="00F706E4">
        <w:rPr>
          <w:rFonts w:ascii="宋体" w:hAnsi="宋体" w:hint="eastAsia"/>
          <w:sz w:val="24"/>
        </w:rPr>
        <w:t>办公地址：杭州市拱墅区登云路45号锦昌大厦一楼金观诚财富</w:t>
      </w:r>
    </w:p>
    <w:p w:rsidR="00B056F8" w:rsidRPr="00F706E4" w:rsidRDefault="00B056F8" w:rsidP="00300882">
      <w:pPr>
        <w:spacing w:line="360" w:lineRule="auto"/>
        <w:ind w:left="426"/>
        <w:rPr>
          <w:rFonts w:ascii="宋体" w:hAnsi="宋体"/>
          <w:sz w:val="24"/>
        </w:rPr>
      </w:pPr>
      <w:r w:rsidRPr="00F706E4">
        <w:rPr>
          <w:rFonts w:ascii="宋体" w:hAnsi="宋体" w:hint="eastAsia"/>
          <w:sz w:val="24"/>
        </w:rPr>
        <w:t>法定代表人：徐黎云</w:t>
      </w:r>
    </w:p>
    <w:p w:rsidR="00B056F8" w:rsidRPr="00F706E4" w:rsidRDefault="00B056F8" w:rsidP="00300882">
      <w:pPr>
        <w:spacing w:line="360" w:lineRule="auto"/>
        <w:ind w:left="426"/>
        <w:rPr>
          <w:rFonts w:ascii="宋体" w:hAnsi="宋体"/>
          <w:sz w:val="24"/>
        </w:rPr>
      </w:pPr>
      <w:r w:rsidRPr="00F706E4">
        <w:rPr>
          <w:rFonts w:ascii="宋体" w:hAnsi="宋体" w:hint="eastAsia"/>
          <w:sz w:val="24"/>
        </w:rPr>
        <w:t>联系人：周圣熙</w:t>
      </w:r>
    </w:p>
    <w:p w:rsidR="00B056F8" w:rsidRPr="00F706E4" w:rsidRDefault="00B056F8" w:rsidP="00300882">
      <w:pPr>
        <w:spacing w:line="360" w:lineRule="auto"/>
        <w:ind w:left="426"/>
        <w:rPr>
          <w:rFonts w:ascii="宋体" w:hAnsi="宋体"/>
          <w:sz w:val="24"/>
        </w:rPr>
      </w:pPr>
      <w:r w:rsidRPr="00F706E4">
        <w:rPr>
          <w:rFonts w:ascii="宋体" w:hAnsi="宋体" w:hint="eastAsia"/>
          <w:sz w:val="24"/>
        </w:rPr>
        <w:t>联系电话：0571-88337560</w:t>
      </w:r>
    </w:p>
    <w:p w:rsidR="00B056F8" w:rsidRPr="00F706E4" w:rsidRDefault="00B056F8" w:rsidP="00300882">
      <w:pPr>
        <w:spacing w:line="360" w:lineRule="auto"/>
        <w:ind w:left="426"/>
        <w:rPr>
          <w:rFonts w:ascii="宋体" w:hAnsi="宋体"/>
          <w:sz w:val="24"/>
        </w:rPr>
      </w:pPr>
      <w:r w:rsidRPr="00F706E4">
        <w:rPr>
          <w:rFonts w:ascii="宋体" w:hAnsi="宋体" w:hint="eastAsia"/>
          <w:sz w:val="24"/>
        </w:rPr>
        <w:t>客服电话：400-068-0058</w:t>
      </w:r>
    </w:p>
    <w:p w:rsidR="00B056F8" w:rsidRPr="00F706E4" w:rsidRDefault="00B056F8" w:rsidP="00300882">
      <w:pPr>
        <w:spacing w:line="360" w:lineRule="auto"/>
        <w:ind w:left="426"/>
        <w:rPr>
          <w:rFonts w:ascii="宋体" w:hAnsi="宋体"/>
          <w:sz w:val="24"/>
        </w:rPr>
      </w:pPr>
      <w:r w:rsidRPr="00F706E4">
        <w:rPr>
          <w:rFonts w:ascii="宋体" w:hAnsi="宋体" w:hint="eastAsia"/>
          <w:sz w:val="24"/>
        </w:rPr>
        <w:t>公司网址：</w:t>
      </w:r>
      <w:hyperlink r:id="rId18" w:history="1">
        <w:r w:rsidRPr="00F706E4">
          <w:rPr>
            <w:rStyle w:val="aa"/>
            <w:rFonts w:ascii="宋体" w:hAnsi="宋体" w:hint="eastAsia"/>
            <w:sz w:val="24"/>
          </w:rPr>
          <w:t>www.jincheng-fund.com</w:t>
        </w:r>
      </w:hyperlink>
    </w:p>
    <w:p w:rsidR="00B056F8" w:rsidRPr="006541F8" w:rsidRDefault="00B056F8" w:rsidP="00B056F8">
      <w:pPr>
        <w:spacing w:line="360" w:lineRule="auto"/>
        <w:ind w:firstLine="426"/>
        <w:rPr>
          <w:rFonts w:ascii="宋体" w:hAnsi="宋体"/>
          <w:sz w:val="24"/>
        </w:rPr>
      </w:pPr>
      <w:r>
        <w:rPr>
          <w:rFonts w:ascii="宋体" w:hAnsi="宋体" w:hint="eastAsia"/>
          <w:sz w:val="24"/>
        </w:rPr>
        <w:t>注:</w:t>
      </w:r>
      <w:r w:rsidRPr="00661E50">
        <w:rPr>
          <w:rFonts w:ascii="宋体" w:hAnsi="宋体" w:hint="eastAsia"/>
          <w:sz w:val="24"/>
        </w:rPr>
        <w:t xml:space="preserve"> 公司自 2019 年 2 月1 日起暂停</w:t>
      </w:r>
      <w:r>
        <w:rPr>
          <w:rFonts w:ascii="宋体" w:hAnsi="宋体" w:hint="eastAsia"/>
          <w:sz w:val="24"/>
        </w:rPr>
        <w:t>该机构</w:t>
      </w:r>
      <w:r w:rsidRPr="00661E50">
        <w:rPr>
          <w:rFonts w:ascii="宋体" w:hAnsi="宋体" w:hint="eastAsia"/>
          <w:sz w:val="24"/>
        </w:rPr>
        <w:t>办理本公司旗下基金的认购、申购、定期定额投资及转换等业务。</w:t>
      </w:r>
    </w:p>
    <w:p w:rsidR="00B056F8" w:rsidRPr="00651376" w:rsidRDefault="00B056F8" w:rsidP="00B056F8">
      <w:pPr>
        <w:numPr>
          <w:ilvl w:val="0"/>
          <w:numId w:val="24"/>
        </w:numPr>
        <w:spacing w:line="360" w:lineRule="auto"/>
        <w:ind w:left="0" w:firstLine="426"/>
        <w:rPr>
          <w:rFonts w:ascii="宋体" w:hAnsi="宋体"/>
          <w:sz w:val="24"/>
        </w:rPr>
      </w:pPr>
      <w:r w:rsidRPr="00651376">
        <w:rPr>
          <w:rFonts w:ascii="宋体" w:hAnsi="宋体" w:hint="eastAsia"/>
          <w:sz w:val="24"/>
        </w:rPr>
        <w:t>上海汇付基金销售有限公司</w:t>
      </w:r>
    </w:p>
    <w:p w:rsidR="00B056F8" w:rsidRPr="00651376" w:rsidRDefault="00B056F8" w:rsidP="00B056F8">
      <w:pPr>
        <w:spacing w:line="360" w:lineRule="auto"/>
        <w:ind w:firstLine="426"/>
        <w:rPr>
          <w:rFonts w:ascii="宋体" w:hAnsi="宋体"/>
          <w:sz w:val="24"/>
        </w:rPr>
      </w:pPr>
      <w:r w:rsidRPr="00651376">
        <w:rPr>
          <w:rFonts w:ascii="宋体" w:hAnsi="宋体" w:hint="eastAsia"/>
          <w:sz w:val="24"/>
        </w:rPr>
        <w:t>住所：上海市黄浦区黄河路333号201室A区056单元</w:t>
      </w:r>
    </w:p>
    <w:p w:rsidR="00B056F8" w:rsidRPr="00651376" w:rsidRDefault="00B056F8" w:rsidP="00B056F8">
      <w:pPr>
        <w:spacing w:line="360" w:lineRule="auto"/>
        <w:ind w:firstLine="426"/>
        <w:rPr>
          <w:rFonts w:ascii="宋体" w:hAnsi="宋体"/>
          <w:sz w:val="24"/>
        </w:rPr>
      </w:pPr>
      <w:r w:rsidRPr="00651376">
        <w:rPr>
          <w:rFonts w:ascii="宋体" w:hAnsi="宋体" w:hint="eastAsia"/>
          <w:sz w:val="24"/>
        </w:rPr>
        <w:t>办公地址：上海市宜山路700号普天信息产业园2期C5栋汇付天下总部大楼2楼</w:t>
      </w:r>
    </w:p>
    <w:p w:rsidR="00B056F8" w:rsidRPr="00651376" w:rsidRDefault="00B056F8" w:rsidP="00B056F8">
      <w:pPr>
        <w:spacing w:line="360" w:lineRule="auto"/>
        <w:ind w:firstLine="426"/>
        <w:rPr>
          <w:rFonts w:ascii="宋体" w:hAnsi="宋体"/>
          <w:sz w:val="24"/>
        </w:rPr>
      </w:pPr>
      <w:r w:rsidRPr="00651376">
        <w:rPr>
          <w:rFonts w:ascii="宋体" w:hAnsi="宋体" w:hint="eastAsia"/>
          <w:sz w:val="24"/>
        </w:rPr>
        <w:t>法定代表人：金佶</w:t>
      </w:r>
    </w:p>
    <w:p w:rsidR="00B056F8" w:rsidRPr="00651376" w:rsidRDefault="00B056F8" w:rsidP="00B056F8">
      <w:pPr>
        <w:spacing w:line="360" w:lineRule="auto"/>
        <w:ind w:firstLine="426"/>
        <w:rPr>
          <w:rFonts w:ascii="宋体" w:hAnsi="宋体"/>
          <w:sz w:val="24"/>
        </w:rPr>
      </w:pPr>
      <w:r w:rsidRPr="00651376">
        <w:rPr>
          <w:rFonts w:ascii="宋体" w:hAnsi="宋体" w:hint="eastAsia"/>
          <w:sz w:val="24"/>
        </w:rPr>
        <w:t xml:space="preserve">联系人：甄宝林                      </w:t>
      </w:r>
    </w:p>
    <w:p w:rsidR="00B056F8" w:rsidRPr="00651376" w:rsidRDefault="00B056F8" w:rsidP="00B056F8">
      <w:pPr>
        <w:spacing w:line="360" w:lineRule="auto"/>
        <w:ind w:firstLine="426"/>
        <w:rPr>
          <w:rFonts w:ascii="宋体" w:hAnsi="宋体"/>
          <w:sz w:val="24"/>
        </w:rPr>
      </w:pPr>
      <w:r w:rsidRPr="00651376">
        <w:rPr>
          <w:rFonts w:ascii="宋体" w:hAnsi="宋体" w:hint="eastAsia"/>
          <w:sz w:val="24"/>
        </w:rPr>
        <w:t>联系电话：021-34013996</w:t>
      </w:r>
    </w:p>
    <w:p w:rsidR="00B056F8" w:rsidRPr="00651376" w:rsidRDefault="00B056F8" w:rsidP="00B056F8">
      <w:pPr>
        <w:spacing w:line="360" w:lineRule="auto"/>
        <w:ind w:firstLine="426"/>
        <w:rPr>
          <w:rFonts w:ascii="宋体" w:hAnsi="宋体"/>
          <w:sz w:val="24"/>
        </w:rPr>
      </w:pPr>
      <w:r w:rsidRPr="00651376">
        <w:rPr>
          <w:rFonts w:ascii="宋体" w:hAnsi="宋体" w:hint="eastAsia"/>
          <w:sz w:val="24"/>
        </w:rPr>
        <w:t>客服电话：021-34013999</w:t>
      </w:r>
    </w:p>
    <w:p w:rsidR="00B056F8" w:rsidRPr="00651376" w:rsidRDefault="00B056F8" w:rsidP="00B056F8">
      <w:pPr>
        <w:spacing w:line="360" w:lineRule="auto"/>
        <w:ind w:firstLine="426"/>
        <w:rPr>
          <w:rFonts w:ascii="宋体" w:hAnsi="宋体"/>
          <w:sz w:val="24"/>
        </w:rPr>
      </w:pPr>
      <w:r w:rsidRPr="00651376">
        <w:rPr>
          <w:rFonts w:ascii="宋体" w:hAnsi="宋体" w:hint="eastAsia"/>
          <w:sz w:val="24"/>
        </w:rPr>
        <w:t>公司网址：https://www.hotjijin.com</w:t>
      </w:r>
    </w:p>
    <w:p w:rsidR="00B056F8" w:rsidRPr="00651376" w:rsidRDefault="00B056F8" w:rsidP="00B056F8">
      <w:pPr>
        <w:widowControl/>
        <w:numPr>
          <w:ilvl w:val="0"/>
          <w:numId w:val="24"/>
        </w:numPr>
        <w:spacing w:line="360" w:lineRule="auto"/>
        <w:ind w:left="0" w:firstLine="426"/>
        <w:jc w:val="left"/>
        <w:rPr>
          <w:rFonts w:ascii="宋体" w:hAnsi="宋体" w:cs="Arial"/>
          <w:color w:val="000000"/>
          <w:kern w:val="0"/>
          <w:sz w:val="24"/>
        </w:rPr>
      </w:pPr>
      <w:r w:rsidRPr="00651376">
        <w:rPr>
          <w:rFonts w:ascii="宋体" w:hAnsi="宋体" w:cs="Arial" w:hint="eastAsia"/>
          <w:color w:val="000000"/>
          <w:kern w:val="0"/>
          <w:sz w:val="24"/>
        </w:rPr>
        <w:t>泰诚财富基金销售（大连）有限公司</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住所：辽宁省大连市沙河口区星海中龙园3号</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办公地址：辽宁省大连市沙河口区星海中龙园3号</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法定代表人：林卓</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联系人：徐江</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联系电话：0411-88891212-119</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传真：0411</w:t>
      </w:r>
      <w:r w:rsidRPr="00651376">
        <w:rPr>
          <w:rFonts w:ascii="宋体" w:hAnsi="宋体" w:cs="Arial"/>
          <w:color w:val="000000"/>
          <w:kern w:val="0"/>
          <w:sz w:val="24"/>
        </w:rPr>
        <w:t>-84396536</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客服电话：</w:t>
      </w:r>
      <w:r w:rsidRPr="00651376">
        <w:rPr>
          <w:rFonts w:ascii="宋体" w:hAnsi="宋体" w:cs="Arial"/>
          <w:color w:val="000000"/>
          <w:kern w:val="0"/>
          <w:sz w:val="24"/>
        </w:rPr>
        <w:t>400-0411-001</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公司网址：</w:t>
      </w:r>
      <w:hyperlink r:id="rId19" w:history="1">
        <w:r w:rsidRPr="00651376">
          <w:rPr>
            <w:rStyle w:val="aa"/>
            <w:rFonts w:ascii="宋体" w:hAnsi="宋体" w:cs="Arial" w:hint="eastAsia"/>
            <w:kern w:val="0"/>
            <w:sz w:val="24"/>
          </w:rPr>
          <w:t>www.taichengcaifu.com</w:t>
        </w:r>
      </w:hyperlink>
    </w:p>
    <w:p w:rsidR="00B056F8" w:rsidRPr="00651376" w:rsidRDefault="00B056F8" w:rsidP="00B056F8">
      <w:pPr>
        <w:widowControl/>
        <w:numPr>
          <w:ilvl w:val="0"/>
          <w:numId w:val="24"/>
        </w:numPr>
        <w:spacing w:line="360" w:lineRule="auto"/>
        <w:ind w:left="0" w:firstLine="426"/>
        <w:jc w:val="left"/>
        <w:rPr>
          <w:rFonts w:ascii="宋体" w:hAnsi="宋体" w:cs="Arial"/>
          <w:color w:val="000000"/>
          <w:kern w:val="0"/>
          <w:sz w:val="24"/>
        </w:rPr>
      </w:pPr>
      <w:r w:rsidRPr="00651376">
        <w:rPr>
          <w:rFonts w:ascii="宋体" w:hAnsi="宋体" w:cs="Arial" w:hint="eastAsia"/>
          <w:color w:val="000000"/>
          <w:kern w:val="0"/>
          <w:sz w:val="24"/>
        </w:rPr>
        <w:t>上海陆金所基金销售有限公司</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住所：上海</w:t>
      </w:r>
      <w:r w:rsidRPr="00651376">
        <w:rPr>
          <w:rFonts w:ascii="宋体" w:hAnsi="宋体" w:cs="Arial"/>
          <w:color w:val="000000"/>
          <w:kern w:val="0"/>
          <w:sz w:val="24"/>
        </w:rPr>
        <w:t>市浦东新区</w:t>
      </w:r>
      <w:r w:rsidRPr="00651376">
        <w:rPr>
          <w:rFonts w:ascii="宋体" w:hAnsi="宋体" w:cs="Arial" w:hint="eastAsia"/>
          <w:color w:val="000000"/>
          <w:kern w:val="0"/>
          <w:sz w:val="24"/>
        </w:rPr>
        <w:t>陆家嘴</w:t>
      </w:r>
      <w:r w:rsidRPr="00651376">
        <w:rPr>
          <w:rFonts w:ascii="宋体" w:hAnsi="宋体" w:cs="Arial"/>
          <w:color w:val="000000"/>
          <w:kern w:val="0"/>
          <w:sz w:val="24"/>
        </w:rPr>
        <w:t>环路</w:t>
      </w:r>
      <w:r w:rsidRPr="00651376">
        <w:rPr>
          <w:rFonts w:ascii="宋体" w:hAnsi="宋体" w:cs="Arial" w:hint="eastAsia"/>
          <w:color w:val="000000"/>
          <w:kern w:val="0"/>
          <w:sz w:val="24"/>
        </w:rPr>
        <w:t>1333号14楼09单元</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办公地址：</w:t>
      </w:r>
      <w:r w:rsidRPr="002A2100">
        <w:rPr>
          <w:rFonts w:ascii="宋体" w:hAnsi="宋体" w:cs="Arial" w:hint="eastAsia"/>
          <w:color w:val="000000"/>
          <w:kern w:val="0"/>
          <w:sz w:val="24"/>
        </w:rPr>
        <w:t>上海市浦东新区陆家嘴环路1333号</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法定代表人：</w:t>
      </w:r>
      <w:r w:rsidRPr="002A2100">
        <w:rPr>
          <w:rFonts w:ascii="宋体" w:hAnsi="宋体" w:cs="Arial" w:hint="eastAsia"/>
          <w:color w:val="000000"/>
          <w:kern w:val="0"/>
          <w:sz w:val="24"/>
        </w:rPr>
        <w:t>王之光</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联系人：宁博宇</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联系电话：021-20665952</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传真：021-22066653</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客服电话：</w:t>
      </w:r>
      <w:r w:rsidRPr="00651376">
        <w:rPr>
          <w:rFonts w:ascii="宋体" w:hAnsi="宋体" w:cs="Arial"/>
          <w:color w:val="000000"/>
          <w:kern w:val="0"/>
          <w:sz w:val="24"/>
        </w:rPr>
        <w:t>4008219031</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公司网址：</w:t>
      </w:r>
      <w:hyperlink r:id="rId20" w:history="1">
        <w:r w:rsidRPr="00651376">
          <w:rPr>
            <w:rFonts w:ascii="宋体" w:hAnsi="宋体" w:cs="Arial" w:hint="eastAsia"/>
            <w:color w:val="000000"/>
            <w:kern w:val="0"/>
            <w:sz w:val="24"/>
          </w:rPr>
          <w:t>www.lufunds.com</w:t>
        </w:r>
      </w:hyperlink>
    </w:p>
    <w:p w:rsidR="00B056F8" w:rsidRPr="00651376" w:rsidRDefault="00B056F8" w:rsidP="00B056F8">
      <w:pPr>
        <w:widowControl/>
        <w:numPr>
          <w:ilvl w:val="0"/>
          <w:numId w:val="24"/>
        </w:numPr>
        <w:spacing w:line="360" w:lineRule="auto"/>
        <w:ind w:left="0" w:firstLineChars="177" w:firstLine="443"/>
        <w:jc w:val="left"/>
        <w:rPr>
          <w:rFonts w:ascii="宋体" w:hAnsi="宋体" w:cs="Arial"/>
          <w:color w:val="000000"/>
          <w:kern w:val="0"/>
          <w:sz w:val="24"/>
        </w:rPr>
      </w:pPr>
      <w:r w:rsidRPr="00651376">
        <w:rPr>
          <w:rFonts w:ascii="宋体" w:hAnsi="宋体" w:cs="Arial" w:hint="eastAsia"/>
          <w:color w:val="000000"/>
          <w:kern w:val="0"/>
          <w:sz w:val="24"/>
        </w:rPr>
        <w:t>北京虹点基金销售有限公司</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住所：</w:t>
      </w:r>
      <w:r w:rsidRPr="00651376">
        <w:rPr>
          <w:rFonts w:ascii="宋体" w:hAnsi="宋体" w:cs="Arial"/>
          <w:color w:val="000000"/>
          <w:kern w:val="0"/>
          <w:sz w:val="24"/>
        </w:rPr>
        <w:t>北京市朝阳区工人体育馆北路甲2号盈科中心B座裙楼二层</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办公地址：</w:t>
      </w:r>
      <w:r w:rsidRPr="00651376">
        <w:rPr>
          <w:rFonts w:ascii="宋体" w:hAnsi="宋体" w:cs="Arial"/>
          <w:color w:val="000000"/>
          <w:kern w:val="0"/>
          <w:sz w:val="24"/>
        </w:rPr>
        <w:t>北京市朝阳区工人体育馆北路甲2号盈科中心B座裙楼二层</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法定代表人：董浩</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联系人：陈铭洲 </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联系电话：</w:t>
      </w:r>
      <w:r w:rsidRPr="00651376">
        <w:rPr>
          <w:rFonts w:ascii="宋体" w:hAnsi="宋体" w:cs="Arial"/>
          <w:color w:val="000000"/>
          <w:kern w:val="0"/>
          <w:sz w:val="24"/>
        </w:rPr>
        <w:t>010-65951887</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传真：</w:t>
      </w:r>
      <w:r w:rsidRPr="00651376">
        <w:rPr>
          <w:rFonts w:ascii="宋体" w:hAnsi="宋体" w:cs="Arial"/>
          <w:color w:val="000000"/>
          <w:kern w:val="0"/>
          <w:sz w:val="24"/>
        </w:rPr>
        <w:t>010-65951887</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客服电话：4000681176</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公司网址：www.hongdianfund.com</w:t>
      </w:r>
    </w:p>
    <w:p w:rsidR="00B056F8" w:rsidRPr="00F706E4" w:rsidRDefault="00B056F8" w:rsidP="00B056F8">
      <w:pPr>
        <w:numPr>
          <w:ilvl w:val="0"/>
          <w:numId w:val="24"/>
        </w:numPr>
        <w:spacing w:line="360" w:lineRule="auto"/>
        <w:jc w:val="left"/>
        <w:rPr>
          <w:rFonts w:ascii="宋体" w:hAnsi="宋体"/>
          <w:sz w:val="24"/>
        </w:rPr>
      </w:pPr>
      <w:r w:rsidRPr="00F706E4">
        <w:rPr>
          <w:rFonts w:ascii="宋体" w:hAnsi="宋体" w:hint="eastAsia"/>
          <w:sz w:val="24"/>
        </w:rPr>
        <w:t xml:space="preserve">大泰金石基金销售有限公司 </w:t>
      </w:r>
    </w:p>
    <w:p w:rsidR="00B056F8" w:rsidRPr="00F706E4" w:rsidRDefault="00B056F8" w:rsidP="00B056F8">
      <w:pPr>
        <w:spacing w:line="360" w:lineRule="auto"/>
        <w:ind w:left="480"/>
        <w:jc w:val="left"/>
        <w:rPr>
          <w:rFonts w:ascii="宋体" w:hAnsi="宋体"/>
          <w:sz w:val="24"/>
        </w:rPr>
      </w:pPr>
      <w:r w:rsidRPr="00F706E4">
        <w:rPr>
          <w:rFonts w:ascii="宋体" w:hAnsi="宋体" w:hint="eastAsia"/>
          <w:sz w:val="24"/>
        </w:rPr>
        <w:t>住所：南京市建邺区江东中路102号708室</w:t>
      </w:r>
    </w:p>
    <w:p w:rsidR="00B056F8" w:rsidRPr="00F706E4" w:rsidRDefault="00B056F8" w:rsidP="00300882">
      <w:pPr>
        <w:spacing w:line="360" w:lineRule="auto"/>
        <w:ind w:left="426"/>
        <w:jc w:val="left"/>
        <w:rPr>
          <w:rFonts w:ascii="宋体" w:hAnsi="宋体"/>
          <w:sz w:val="24"/>
        </w:rPr>
      </w:pPr>
      <w:r w:rsidRPr="00F706E4">
        <w:rPr>
          <w:rFonts w:ascii="宋体" w:hAnsi="宋体" w:hint="eastAsia"/>
          <w:sz w:val="24"/>
        </w:rPr>
        <w:t>办公地址：上海市浦东新区峨山路505号东方纯一大厦15楼</w:t>
      </w:r>
    </w:p>
    <w:p w:rsidR="00B056F8" w:rsidRPr="00F706E4" w:rsidRDefault="00B056F8" w:rsidP="00B056F8">
      <w:pPr>
        <w:spacing w:line="360" w:lineRule="auto"/>
        <w:ind w:left="480"/>
        <w:jc w:val="left"/>
        <w:rPr>
          <w:rFonts w:ascii="宋体" w:hAnsi="宋体"/>
          <w:sz w:val="24"/>
        </w:rPr>
      </w:pPr>
      <w:r w:rsidRPr="00F706E4">
        <w:rPr>
          <w:rFonts w:ascii="宋体" w:hAnsi="宋体" w:hint="eastAsia"/>
          <w:sz w:val="24"/>
        </w:rPr>
        <w:t>法定代表人：姚杨</w:t>
      </w:r>
    </w:p>
    <w:p w:rsidR="00B056F8" w:rsidRPr="00F706E4" w:rsidRDefault="00B056F8" w:rsidP="00B056F8">
      <w:pPr>
        <w:spacing w:line="360" w:lineRule="auto"/>
        <w:ind w:left="480"/>
        <w:jc w:val="left"/>
        <w:rPr>
          <w:rFonts w:ascii="宋体" w:hAnsi="宋体"/>
          <w:sz w:val="24"/>
        </w:rPr>
      </w:pPr>
      <w:r w:rsidRPr="00F706E4">
        <w:rPr>
          <w:rFonts w:ascii="宋体" w:hAnsi="宋体" w:hint="eastAsia"/>
          <w:sz w:val="24"/>
        </w:rPr>
        <w:t>联系人：孟召社</w:t>
      </w:r>
    </w:p>
    <w:p w:rsidR="00B056F8" w:rsidRPr="00F706E4" w:rsidRDefault="00B056F8" w:rsidP="00B056F8">
      <w:pPr>
        <w:spacing w:line="360" w:lineRule="auto"/>
        <w:ind w:left="480"/>
        <w:jc w:val="left"/>
        <w:rPr>
          <w:rFonts w:ascii="宋体" w:hAnsi="宋体"/>
          <w:sz w:val="24"/>
        </w:rPr>
      </w:pPr>
      <w:r w:rsidRPr="00F706E4">
        <w:rPr>
          <w:rFonts w:ascii="宋体" w:hAnsi="宋体" w:hint="eastAsia"/>
          <w:sz w:val="24"/>
        </w:rPr>
        <w:t>联系电话：021-20324176    </w:t>
      </w:r>
    </w:p>
    <w:p w:rsidR="00B056F8" w:rsidRPr="00F706E4" w:rsidRDefault="00B056F8" w:rsidP="00B056F8">
      <w:pPr>
        <w:spacing w:line="360" w:lineRule="auto"/>
        <w:ind w:left="480"/>
        <w:jc w:val="left"/>
        <w:rPr>
          <w:rFonts w:ascii="宋体" w:hAnsi="宋体"/>
          <w:sz w:val="24"/>
        </w:rPr>
      </w:pPr>
      <w:r w:rsidRPr="00F706E4">
        <w:rPr>
          <w:rFonts w:ascii="宋体" w:hAnsi="宋体" w:hint="eastAsia"/>
          <w:sz w:val="24"/>
        </w:rPr>
        <w:t>传真：021-20324199</w:t>
      </w:r>
    </w:p>
    <w:p w:rsidR="00B056F8" w:rsidRPr="00F706E4" w:rsidRDefault="00B056F8" w:rsidP="00B056F8">
      <w:pPr>
        <w:spacing w:line="360" w:lineRule="auto"/>
        <w:ind w:left="480"/>
        <w:jc w:val="left"/>
        <w:rPr>
          <w:rFonts w:ascii="宋体" w:hAnsi="宋体"/>
          <w:sz w:val="24"/>
        </w:rPr>
      </w:pPr>
      <w:r w:rsidRPr="00F706E4">
        <w:rPr>
          <w:rFonts w:ascii="宋体" w:hAnsi="宋体" w:hint="eastAsia"/>
          <w:sz w:val="24"/>
        </w:rPr>
        <w:t>客服电话：400-928-2266</w:t>
      </w:r>
    </w:p>
    <w:p w:rsidR="00B056F8" w:rsidRPr="00F706E4" w:rsidRDefault="00B056F8" w:rsidP="00B056F8">
      <w:pPr>
        <w:spacing w:line="360" w:lineRule="auto"/>
        <w:ind w:left="480"/>
        <w:jc w:val="left"/>
        <w:rPr>
          <w:rFonts w:ascii="宋体" w:hAnsi="宋体"/>
          <w:sz w:val="24"/>
        </w:rPr>
      </w:pPr>
      <w:r w:rsidRPr="00F706E4">
        <w:rPr>
          <w:rFonts w:ascii="宋体" w:hAnsi="宋体" w:hint="eastAsia"/>
          <w:sz w:val="24"/>
        </w:rPr>
        <w:t>公司网址：</w:t>
      </w:r>
      <w:hyperlink r:id="rId21" w:history="1">
        <w:r w:rsidRPr="00F706E4">
          <w:rPr>
            <w:rStyle w:val="aa"/>
            <w:rFonts w:ascii="宋体" w:hAnsi="宋体" w:hint="eastAsia"/>
            <w:sz w:val="24"/>
          </w:rPr>
          <w:t>www.dtfunds.com</w:t>
        </w:r>
      </w:hyperlink>
    </w:p>
    <w:p w:rsidR="00B056F8" w:rsidRPr="006541F8" w:rsidRDefault="00B056F8" w:rsidP="00B056F8">
      <w:pPr>
        <w:spacing w:line="360" w:lineRule="auto"/>
        <w:ind w:firstLine="426"/>
        <w:rPr>
          <w:rFonts w:ascii="宋体" w:hAnsi="宋体"/>
          <w:sz w:val="24"/>
        </w:rPr>
      </w:pPr>
      <w:r>
        <w:rPr>
          <w:rFonts w:ascii="宋体" w:hAnsi="宋体" w:hint="eastAsia"/>
          <w:sz w:val="24"/>
        </w:rPr>
        <w:t>注:</w:t>
      </w:r>
      <w:r w:rsidRPr="00661E50">
        <w:rPr>
          <w:rFonts w:ascii="宋体" w:hAnsi="宋体" w:hint="eastAsia"/>
          <w:sz w:val="24"/>
        </w:rPr>
        <w:t xml:space="preserve"> 公司自 2019 年 </w:t>
      </w:r>
      <w:r>
        <w:rPr>
          <w:rFonts w:ascii="宋体" w:hAnsi="宋体" w:hint="eastAsia"/>
          <w:sz w:val="24"/>
        </w:rPr>
        <w:t>1</w:t>
      </w:r>
      <w:r w:rsidRPr="00661E50">
        <w:rPr>
          <w:rFonts w:ascii="宋体" w:hAnsi="宋体" w:hint="eastAsia"/>
          <w:sz w:val="24"/>
        </w:rPr>
        <w:t xml:space="preserve"> 月</w:t>
      </w:r>
      <w:r>
        <w:rPr>
          <w:rFonts w:ascii="宋体" w:hAnsi="宋体" w:hint="eastAsia"/>
          <w:sz w:val="24"/>
        </w:rPr>
        <w:t>30</w:t>
      </w:r>
      <w:r w:rsidRPr="00661E50">
        <w:rPr>
          <w:rFonts w:ascii="宋体" w:hAnsi="宋体" w:hint="eastAsia"/>
          <w:sz w:val="24"/>
        </w:rPr>
        <w:t xml:space="preserve"> 日起暂停</w:t>
      </w:r>
      <w:r>
        <w:rPr>
          <w:rFonts w:ascii="宋体" w:hAnsi="宋体" w:hint="eastAsia"/>
          <w:sz w:val="24"/>
        </w:rPr>
        <w:t>该机构</w:t>
      </w:r>
      <w:r w:rsidRPr="00661E50">
        <w:rPr>
          <w:rFonts w:ascii="宋体" w:hAnsi="宋体" w:hint="eastAsia"/>
          <w:sz w:val="24"/>
        </w:rPr>
        <w:t>办理本公司旗下基金的认购、申购、定期定额投资及转换等业务。</w:t>
      </w:r>
    </w:p>
    <w:p w:rsidR="00B056F8" w:rsidRPr="00651376" w:rsidRDefault="00B056F8" w:rsidP="00B056F8">
      <w:pPr>
        <w:widowControl/>
        <w:numPr>
          <w:ilvl w:val="0"/>
          <w:numId w:val="24"/>
        </w:numPr>
        <w:spacing w:line="360" w:lineRule="auto"/>
        <w:ind w:left="0" w:firstLineChars="177" w:firstLine="443"/>
        <w:jc w:val="left"/>
        <w:rPr>
          <w:rFonts w:ascii="宋体" w:hAnsi="宋体" w:cs="Arial"/>
          <w:color w:val="000000"/>
          <w:kern w:val="0"/>
          <w:sz w:val="24"/>
        </w:rPr>
      </w:pPr>
      <w:r w:rsidRPr="00651376">
        <w:rPr>
          <w:rFonts w:ascii="宋体" w:hAnsi="宋体" w:cs="Arial" w:hint="eastAsia"/>
          <w:color w:val="000000"/>
          <w:kern w:val="0"/>
          <w:sz w:val="24"/>
        </w:rPr>
        <w:t>上海凯石财富基金销售有限公司</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注册地址：上海市黄浦区西藏南路765号602-115室</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办公地址：上海市黄浦区延安东路1号凯石大厦4楼</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法定代表人：陈继武</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联系人：高皓辉</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联系电话：021-63333389</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传真：021-63333390</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客服电话：4006-433-389</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公司网址：</w:t>
      </w:r>
      <w:hyperlink r:id="rId22" w:history="1">
        <w:r w:rsidRPr="00651376">
          <w:rPr>
            <w:rStyle w:val="aa"/>
            <w:rFonts w:ascii="宋体" w:hAnsi="宋体" w:cs="Arial" w:hint="eastAsia"/>
            <w:kern w:val="0"/>
            <w:sz w:val="24"/>
          </w:rPr>
          <w:t>www.vstonewealth.com</w:t>
        </w:r>
      </w:hyperlink>
    </w:p>
    <w:p w:rsidR="00B056F8" w:rsidRPr="00651376" w:rsidRDefault="00B056F8" w:rsidP="00B056F8">
      <w:pPr>
        <w:widowControl/>
        <w:numPr>
          <w:ilvl w:val="0"/>
          <w:numId w:val="24"/>
        </w:numPr>
        <w:spacing w:line="360" w:lineRule="auto"/>
        <w:ind w:left="0" w:firstLineChars="177" w:firstLine="443"/>
        <w:jc w:val="left"/>
        <w:rPr>
          <w:rFonts w:ascii="宋体" w:hAnsi="宋体" w:cs="Arial"/>
          <w:color w:val="000000"/>
          <w:kern w:val="0"/>
          <w:sz w:val="24"/>
        </w:rPr>
      </w:pPr>
      <w:r w:rsidRPr="00651376">
        <w:rPr>
          <w:rFonts w:ascii="宋体" w:hAnsi="宋体" w:cs="Arial" w:hint="eastAsia"/>
          <w:color w:val="000000"/>
          <w:kern w:val="0"/>
          <w:sz w:val="24"/>
        </w:rPr>
        <w:t>珠海盈米基金销售有限公司</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住所：珠海市横琴新区宝华路6号105室-3491</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办公地址：广州市海珠区琶洲大道东1号保利国际广场南塔12楼B1201-1203</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法定代表人：肖雯</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联系人：邱湘湘</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联系电话：020-89629099</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传真：020-89629011</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客服电话：020-89629066</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公司网址：www.yingmi.cn</w:t>
      </w:r>
    </w:p>
    <w:p w:rsidR="00B056F8" w:rsidRPr="00651376" w:rsidRDefault="00B056F8" w:rsidP="00B056F8">
      <w:pPr>
        <w:widowControl/>
        <w:numPr>
          <w:ilvl w:val="0"/>
          <w:numId w:val="24"/>
        </w:numPr>
        <w:spacing w:line="360" w:lineRule="auto"/>
        <w:ind w:left="0" w:firstLineChars="177" w:firstLine="443"/>
        <w:jc w:val="left"/>
        <w:rPr>
          <w:rFonts w:ascii="宋体" w:hAnsi="宋体"/>
          <w:sz w:val="24"/>
        </w:rPr>
      </w:pPr>
      <w:r w:rsidRPr="00651376">
        <w:rPr>
          <w:rFonts w:ascii="宋体" w:hAnsi="宋体" w:hint="eastAsia"/>
          <w:sz w:val="24"/>
        </w:rPr>
        <w:t>奕丰基金销售有限公司</w:t>
      </w:r>
    </w:p>
    <w:p w:rsidR="00B056F8" w:rsidRPr="00651376" w:rsidRDefault="00B056F8" w:rsidP="00B056F8">
      <w:pPr>
        <w:widowControl/>
        <w:spacing w:line="360" w:lineRule="auto"/>
        <w:ind w:firstLineChars="177" w:firstLine="443"/>
        <w:jc w:val="left"/>
        <w:rPr>
          <w:rFonts w:ascii="宋体" w:hAnsi="宋体"/>
          <w:sz w:val="24"/>
        </w:rPr>
      </w:pPr>
      <w:r w:rsidRPr="00651376">
        <w:rPr>
          <w:rFonts w:ascii="宋体" w:hAnsi="宋体" w:hint="eastAsia"/>
          <w:sz w:val="24"/>
        </w:rPr>
        <w:t>住所：深圳市前海深港合作区前湾一路</w:t>
      </w:r>
      <w:r w:rsidRPr="00651376">
        <w:rPr>
          <w:rFonts w:ascii="宋体" w:hAnsi="宋体"/>
          <w:sz w:val="24"/>
        </w:rPr>
        <w:t>1</w:t>
      </w:r>
      <w:r w:rsidRPr="00651376">
        <w:rPr>
          <w:rFonts w:ascii="宋体" w:hAnsi="宋体" w:hint="eastAsia"/>
          <w:sz w:val="24"/>
        </w:rPr>
        <w:t>号</w:t>
      </w:r>
      <w:r w:rsidRPr="00651376">
        <w:rPr>
          <w:rFonts w:ascii="宋体" w:hAnsi="宋体"/>
          <w:sz w:val="24"/>
        </w:rPr>
        <w:t>A</w:t>
      </w:r>
      <w:r w:rsidRPr="00651376">
        <w:rPr>
          <w:rFonts w:ascii="宋体" w:hAnsi="宋体" w:hint="eastAsia"/>
          <w:sz w:val="24"/>
        </w:rPr>
        <w:t>栋</w:t>
      </w:r>
      <w:r w:rsidRPr="00651376">
        <w:rPr>
          <w:rFonts w:ascii="宋体" w:hAnsi="宋体"/>
          <w:sz w:val="24"/>
        </w:rPr>
        <w:t>201</w:t>
      </w:r>
      <w:r w:rsidRPr="00651376">
        <w:rPr>
          <w:rFonts w:ascii="宋体" w:hAnsi="宋体" w:hint="eastAsia"/>
          <w:sz w:val="24"/>
        </w:rPr>
        <w:t>室（入住深圳市前海商务秘书有限公司）</w:t>
      </w:r>
    </w:p>
    <w:p w:rsidR="00B056F8" w:rsidRPr="00651376" w:rsidRDefault="00B056F8" w:rsidP="00B056F8">
      <w:pPr>
        <w:widowControl/>
        <w:spacing w:line="360" w:lineRule="auto"/>
        <w:ind w:firstLineChars="177" w:firstLine="443"/>
        <w:jc w:val="left"/>
        <w:rPr>
          <w:rFonts w:ascii="宋体" w:hAnsi="宋体"/>
          <w:sz w:val="24"/>
        </w:rPr>
      </w:pPr>
      <w:r w:rsidRPr="00651376">
        <w:rPr>
          <w:rFonts w:ascii="宋体" w:hAnsi="宋体" w:hint="eastAsia"/>
          <w:sz w:val="24"/>
        </w:rPr>
        <w:t>办公地址：深圳市南山区海德三道航天科技广场A座17楼1704室</w:t>
      </w:r>
    </w:p>
    <w:p w:rsidR="00B056F8" w:rsidRPr="00651376" w:rsidRDefault="00B056F8" w:rsidP="00B056F8">
      <w:pPr>
        <w:widowControl/>
        <w:spacing w:line="360" w:lineRule="auto"/>
        <w:ind w:firstLineChars="177" w:firstLine="443"/>
        <w:jc w:val="left"/>
        <w:rPr>
          <w:rFonts w:ascii="宋体" w:hAnsi="宋体"/>
          <w:sz w:val="24"/>
        </w:rPr>
      </w:pPr>
      <w:r w:rsidRPr="00651376">
        <w:rPr>
          <w:rFonts w:ascii="宋体" w:hAnsi="宋体" w:hint="eastAsia"/>
          <w:sz w:val="24"/>
        </w:rPr>
        <w:t>法定代表人：</w:t>
      </w:r>
      <w:r w:rsidRPr="00651376">
        <w:rPr>
          <w:rFonts w:ascii="宋体" w:hAnsi="宋体"/>
          <w:sz w:val="24"/>
        </w:rPr>
        <w:t>TEO WEE HOWE</w:t>
      </w:r>
    </w:p>
    <w:p w:rsidR="00B056F8" w:rsidRPr="00651376" w:rsidRDefault="00B056F8" w:rsidP="00B056F8">
      <w:pPr>
        <w:widowControl/>
        <w:spacing w:line="360" w:lineRule="auto"/>
        <w:ind w:firstLineChars="177" w:firstLine="443"/>
        <w:jc w:val="left"/>
        <w:rPr>
          <w:rFonts w:ascii="宋体" w:hAnsi="宋体"/>
          <w:sz w:val="24"/>
        </w:rPr>
      </w:pPr>
      <w:r w:rsidRPr="00651376">
        <w:rPr>
          <w:rFonts w:ascii="宋体" w:hAnsi="宋体" w:hint="eastAsia"/>
          <w:sz w:val="24"/>
        </w:rPr>
        <w:t>联系人：叶健</w:t>
      </w:r>
    </w:p>
    <w:p w:rsidR="00B056F8" w:rsidRPr="00651376" w:rsidRDefault="00B056F8" w:rsidP="00B056F8">
      <w:pPr>
        <w:widowControl/>
        <w:spacing w:line="360" w:lineRule="auto"/>
        <w:ind w:firstLineChars="177" w:firstLine="443"/>
        <w:jc w:val="left"/>
        <w:rPr>
          <w:rFonts w:ascii="宋体" w:hAnsi="宋体"/>
          <w:sz w:val="24"/>
        </w:rPr>
      </w:pPr>
      <w:r w:rsidRPr="00651376">
        <w:rPr>
          <w:rFonts w:ascii="宋体" w:hAnsi="宋体" w:hint="eastAsia"/>
          <w:sz w:val="24"/>
        </w:rPr>
        <w:t>联系电话：</w:t>
      </w:r>
      <w:r w:rsidRPr="00651376">
        <w:rPr>
          <w:rFonts w:ascii="宋体" w:hAnsi="宋体"/>
          <w:sz w:val="24"/>
        </w:rPr>
        <w:t>0755-89460500</w:t>
      </w:r>
    </w:p>
    <w:p w:rsidR="00B056F8" w:rsidRPr="00651376" w:rsidRDefault="00B056F8" w:rsidP="00B056F8">
      <w:pPr>
        <w:widowControl/>
        <w:spacing w:line="360" w:lineRule="auto"/>
        <w:ind w:firstLineChars="177" w:firstLine="443"/>
        <w:jc w:val="left"/>
        <w:rPr>
          <w:rFonts w:ascii="宋体" w:hAnsi="宋体"/>
          <w:sz w:val="24"/>
        </w:rPr>
      </w:pPr>
      <w:r w:rsidRPr="00651376">
        <w:rPr>
          <w:rFonts w:ascii="宋体" w:hAnsi="宋体" w:hint="eastAsia"/>
          <w:sz w:val="24"/>
        </w:rPr>
        <w:t>传真：</w:t>
      </w:r>
      <w:r w:rsidRPr="00651376">
        <w:rPr>
          <w:rFonts w:ascii="宋体" w:hAnsi="宋体"/>
          <w:sz w:val="24"/>
        </w:rPr>
        <w:t>0755-21674453</w:t>
      </w:r>
    </w:p>
    <w:p w:rsidR="00B056F8" w:rsidRPr="00651376" w:rsidRDefault="00B056F8" w:rsidP="00B056F8">
      <w:pPr>
        <w:widowControl/>
        <w:spacing w:line="360" w:lineRule="auto"/>
        <w:ind w:firstLineChars="177" w:firstLine="443"/>
        <w:jc w:val="left"/>
        <w:rPr>
          <w:rFonts w:ascii="宋体" w:hAnsi="宋体"/>
          <w:sz w:val="24"/>
        </w:rPr>
      </w:pPr>
      <w:r w:rsidRPr="00651376">
        <w:rPr>
          <w:rFonts w:ascii="宋体" w:hAnsi="宋体" w:hint="eastAsia"/>
          <w:sz w:val="24"/>
        </w:rPr>
        <w:t>客服电话：</w:t>
      </w:r>
      <w:r w:rsidRPr="00651376">
        <w:rPr>
          <w:rFonts w:ascii="宋体" w:hAnsi="宋体"/>
          <w:sz w:val="24"/>
        </w:rPr>
        <w:t>400-684-0500</w:t>
      </w:r>
    </w:p>
    <w:p w:rsidR="00B056F8" w:rsidRPr="00651376" w:rsidRDefault="00B056F8" w:rsidP="00B056F8">
      <w:pPr>
        <w:widowControl/>
        <w:spacing w:line="360" w:lineRule="auto"/>
        <w:ind w:firstLineChars="177" w:firstLine="443"/>
        <w:jc w:val="left"/>
        <w:rPr>
          <w:rFonts w:ascii="宋体" w:hAnsi="宋体"/>
          <w:sz w:val="24"/>
        </w:rPr>
      </w:pPr>
      <w:r w:rsidRPr="00651376">
        <w:rPr>
          <w:rFonts w:ascii="宋体" w:hAnsi="宋体" w:hint="eastAsia"/>
          <w:sz w:val="24"/>
        </w:rPr>
        <w:t>公司网址：</w:t>
      </w:r>
      <w:hyperlink r:id="rId23" w:history="1">
        <w:r w:rsidRPr="00651376">
          <w:rPr>
            <w:rStyle w:val="aa"/>
            <w:rFonts w:ascii="宋体" w:hAnsi="宋体"/>
            <w:sz w:val="24"/>
          </w:rPr>
          <w:t>www.ifastps.com.cn</w:t>
        </w:r>
      </w:hyperlink>
    </w:p>
    <w:p w:rsidR="00B056F8" w:rsidRPr="00651376" w:rsidRDefault="00B056F8" w:rsidP="00B056F8">
      <w:pPr>
        <w:numPr>
          <w:ilvl w:val="0"/>
          <w:numId w:val="24"/>
        </w:numPr>
        <w:spacing w:line="360" w:lineRule="auto"/>
        <w:ind w:left="0" w:firstLineChars="177" w:firstLine="443"/>
        <w:rPr>
          <w:rFonts w:ascii="宋体" w:hAnsi="宋体" w:cs="Arial"/>
          <w:color w:val="000000"/>
          <w:kern w:val="0"/>
          <w:sz w:val="24"/>
        </w:rPr>
      </w:pPr>
      <w:r w:rsidRPr="00651376">
        <w:rPr>
          <w:rFonts w:ascii="宋体" w:hAnsi="宋体" w:cs="Arial" w:hint="eastAsia"/>
          <w:color w:val="000000"/>
          <w:kern w:val="0"/>
          <w:sz w:val="24"/>
        </w:rPr>
        <w:t>安粮期货股份有限公司</w:t>
      </w:r>
    </w:p>
    <w:p w:rsidR="00B056F8" w:rsidRPr="00651376" w:rsidRDefault="00B056F8" w:rsidP="00B056F8">
      <w:pPr>
        <w:spacing w:line="360" w:lineRule="auto"/>
        <w:ind w:firstLineChars="177" w:firstLine="443"/>
        <w:rPr>
          <w:rFonts w:ascii="宋体" w:hAnsi="宋体" w:cs="Arial"/>
          <w:color w:val="000000"/>
          <w:kern w:val="0"/>
          <w:sz w:val="24"/>
        </w:rPr>
      </w:pPr>
      <w:r w:rsidRPr="00651376">
        <w:rPr>
          <w:rFonts w:ascii="宋体" w:hAnsi="宋体" w:cs="Arial" w:hint="eastAsia"/>
          <w:color w:val="000000"/>
          <w:kern w:val="0"/>
          <w:sz w:val="24"/>
        </w:rPr>
        <w:t>住所：安徽省合肥市包河区芜湖路168号同济大厦10-11层</w:t>
      </w:r>
    </w:p>
    <w:p w:rsidR="00B056F8" w:rsidRPr="00651376" w:rsidRDefault="00B056F8" w:rsidP="00B056F8">
      <w:pPr>
        <w:spacing w:line="360" w:lineRule="auto"/>
        <w:ind w:firstLineChars="177" w:firstLine="443"/>
        <w:rPr>
          <w:rFonts w:ascii="宋体" w:hAnsi="宋体" w:cs="Arial"/>
          <w:color w:val="000000"/>
          <w:kern w:val="0"/>
          <w:sz w:val="24"/>
        </w:rPr>
      </w:pPr>
      <w:r w:rsidRPr="00651376">
        <w:rPr>
          <w:rFonts w:ascii="宋体" w:hAnsi="宋体" w:cs="Arial" w:hint="eastAsia"/>
          <w:color w:val="000000"/>
          <w:kern w:val="0"/>
          <w:sz w:val="24"/>
        </w:rPr>
        <w:t>办公地址：安徽省合肥市包河区芜湖路168号同济大厦10-11层（总部）</w:t>
      </w:r>
    </w:p>
    <w:p w:rsidR="00B056F8" w:rsidRPr="00651376" w:rsidRDefault="00B056F8" w:rsidP="00B056F8">
      <w:pPr>
        <w:spacing w:line="360" w:lineRule="auto"/>
        <w:ind w:firstLineChars="177" w:firstLine="443"/>
        <w:rPr>
          <w:rFonts w:ascii="宋体" w:hAnsi="宋体" w:cs="Arial"/>
          <w:color w:val="000000"/>
          <w:kern w:val="0"/>
          <w:sz w:val="24"/>
        </w:rPr>
      </w:pPr>
      <w:r w:rsidRPr="00651376">
        <w:rPr>
          <w:rFonts w:ascii="宋体" w:hAnsi="宋体" w:cs="Arial" w:hint="eastAsia"/>
          <w:color w:val="000000"/>
          <w:kern w:val="0"/>
          <w:sz w:val="24"/>
        </w:rPr>
        <w:t>法定代表人：朱中文</w:t>
      </w:r>
    </w:p>
    <w:p w:rsidR="00B056F8" w:rsidRPr="00651376" w:rsidRDefault="00B056F8" w:rsidP="00B056F8">
      <w:pPr>
        <w:spacing w:line="360" w:lineRule="auto"/>
        <w:ind w:firstLineChars="177" w:firstLine="443"/>
        <w:rPr>
          <w:rFonts w:ascii="宋体" w:hAnsi="宋体" w:cs="Arial"/>
          <w:color w:val="000000"/>
          <w:kern w:val="0"/>
          <w:sz w:val="24"/>
        </w:rPr>
      </w:pPr>
      <w:r w:rsidRPr="00651376">
        <w:rPr>
          <w:rFonts w:ascii="宋体" w:hAnsi="宋体" w:cs="Arial" w:hint="eastAsia"/>
          <w:color w:val="000000"/>
          <w:kern w:val="0"/>
          <w:sz w:val="24"/>
        </w:rPr>
        <w:t>联系人：梁蕾</w:t>
      </w:r>
    </w:p>
    <w:p w:rsidR="00B056F8" w:rsidRPr="00651376" w:rsidRDefault="00B056F8" w:rsidP="00B056F8">
      <w:pPr>
        <w:spacing w:line="360" w:lineRule="auto"/>
        <w:ind w:firstLineChars="177" w:firstLine="443"/>
        <w:rPr>
          <w:rFonts w:ascii="宋体" w:hAnsi="宋体" w:cs="Arial"/>
          <w:color w:val="000000"/>
          <w:kern w:val="0"/>
          <w:sz w:val="24"/>
        </w:rPr>
      </w:pPr>
      <w:r w:rsidRPr="00651376">
        <w:rPr>
          <w:rFonts w:ascii="宋体" w:hAnsi="宋体" w:cs="Arial" w:hint="eastAsia"/>
          <w:color w:val="000000"/>
          <w:kern w:val="0"/>
          <w:sz w:val="24"/>
        </w:rPr>
        <w:t>联系电话：0551-62870125</w:t>
      </w:r>
    </w:p>
    <w:p w:rsidR="00B056F8" w:rsidRPr="00651376" w:rsidRDefault="00B056F8" w:rsidP="00B056F8">
      <w:pPr>
        <w:spacing w:line="360" w:lineRule="auto"/>
        <w:ind w:firstLineChars="177" w:firstLine="443"/>
        <w:rPr>
          <w:rFonts w:ascii="宋体" w:hAnsi="宋体" w:cs="Arial"/>
          <w:color w:val="000000"/>
          <w:kern w:val="0"/>
          <w:sz w:val="24"/>
        </w:rPr>
      </w:pPr>
      <w:r w:rsidRPr="00651376">
        <w:rPr>
          <w:rFonts w:ascii="宋体" w:hAnsi="宋体" w:cs="Arial" w:hint="eastAsia"/>
          <w:color w:val="000000"/>
          <w:kern w:val="0"/>
          <w:sz w:val="24"/>
        </w:rPr>
        <w:t>传真：0551-62870131</w:t>
      </w:r>
    </w:p>
    <w:p w:rsidR="00B056F8" w:rsidRPr="00651376" w:rsidRDefault="00B056F8" w:rsidP="00B056F8">
      <w:pPr>
        <w:spacing w:line="360" w:lineRule="auto"/>
        <w:ind w:firstLineChars="177" w:firstLine="443"/>
        <w:rPr>
          <w:rFonts w:ascii="宋体" w:hAnsi="宋体" w:cs="Arial"/>
          <w:color w:val="000000"/>
          <w:kern w:val="0"/>
          <w:sz w:val="24"/>
        </w:rPr>
      </w:pPr>
      <w:r w:rsidRPr="00651376">
        <w:rPr>
          <w:rFonts w:ascii="宋体" w:hAnsi="宋体" w:cs="Arial" w:hint="eastAsia"/>
          <w:color w:val="000000"/>
          <w:kern w:val="0"/>
          <w:sz w:val="24"/>
        </w:rPr>
        <w:t>客服电话：400 626 9988</w:t>
      </w:r>
    </w:p>
    <w:p w:rsidR="00B056F8" w:rsidRPr="00651376" w:rsidRDefault="00B056F8" w:rsidP="00B056F8">
      <w:pPr>
        <w:spacing w:line="360" w:lineRule="auto"/>
        <w:ind w:firstLineChars="177" w:firstLine="443"/>
        <w:rPr>
          <w:rFonts w:ascii="宋体" w:hAnsi="宋体" w:cs="Arial"/>
          <w:color w:val="000000"/>
          <w:kern w:val="0"/>
          <w:sz w:val="24"/>
        </w:rPr>
      </w:pPr>
      <w:r w:rsidRPr="00651376">
        <w:rPr>
          <w:rFonts w:ascii="宋体" w:hAnsi="宋体" w:cs="Arial" w:hint="eastAsia"/>
          <w:color w:val="000000"/>
          <w:kern w:val="0"/>
          <w:sz w:val="24"/>
        </w:rPr>
        <w:t>公司网址：</w:t>
      </w:r>
      <w:hyperlink r:id="rId24" w:history="1">
        <w:r w:rsidRPr="00651376">
          <w:rPr>
            <w:rStyle w:val="aa"/>
            <w:rFonts w:ascii="宋体" w:hAnsi="宋体" w:cs="Arial" w:hint="eastAsia"/>
            <w:kern w:val="0"/>
            <w:sz w:val="24"/>
          </w:rPr>
          <w:t>http://www.alqh.com/</w:t>
        </w:r>
      </w:hyperlink>
    </w:p>
    <w:p w:rsidR="00B056F8" w:rsidRPr="00651376" w:rsidRDefault="00B056F8" w:rsidP="00B056F8">
      <w:pPr>
        <w:widowControl/>
        <w:numPr>
          <w:ilvl w:val="0"/>
          <w:numId w:val="24"/>
        </w:numPr>
        <w:spacing w:line="360" w:lineRule="auto"/>
        <w:ind w:left="0" w:firstLineChars="177" w:firstLine="443"/>
        <w:jc w:val="left"/>
        <w:rPr>
          <w:rFonts w:ascii="宋体" w:hAnsi="宋体"/>
          <w:sz w:val="24"/>
        </w:rPr>
      </w:pPr>
      <w:r w:rsidRPr="00651376">
        <w:rPr>
          <w:rFonts w:ascii="宋体" w:hAnsi="宋体" w:hint="eastAsia"/>
          <w:sz w:val="24"/>
        </w:rPr>
        <w:t>上海联泰</w:t>
      </w:r>
      <w:r>
        <w:rPr>
          <w:rFonts w:ascii="宋体" w:hAnsi="宋体" w:hint="eastAsia"/>
          <w:sz w:val="24"/>
        </w:rPr>
        <w:t>基金销售</w:t>
      </w:r>
      <w:r w:rsidRPr="00651376">
        <w:rPr>
          <w:rFonts w:ascii="宋体" w:hAnsi="宋体" w:hint="eastAsia"/>
          <w:sz w:val="24"/>
        </w:rPr>
        <w:t>有限公司</w:t>
      </w:r>
    </w:p>
    <w:p w:rsidR="00B056F8" w:rsidRPr="00651376" w:rsidRDefault="00B056F8" w:rsidP="00B056F8">
      <w:pPr>
        <w:widowControl/>
        <w:spacing w:line="360" w:lineRule="auto"/>
        <w:ind w:firstLineChars="177" w:firstLine="443"/>
        <w:jc w:val="left"/>
        <w:rPr>
          <w:rFonts w:ascii="宋体" w:hAnsi="宋体"/>
          <w:sz w:val="24"/>
        </w:rPr>
      </w:pPr>
      <w:r w:rsidRPr="00651376">
        <w:rPr>
          <w:rFonts w:ascii="宋体" w:hAnsi="宋体" w:hint="eastAsia"/>
          <w:sz w:val="24"/>
        </w:rPr>
        <w:t>住所：中国（上海）自由贸易试验区富特北路</w:t>
      </w:r>
      <w:r w:rsidRPr="00651376">
        <w:rPr>
          <w:rFonts w:ascii="宋体" w:hAnsi="宋体"/>
          <w:sz w:val="24"/>
        </w:rPr>
        <w:t>277</w:t>
      </w:r>
      <w:r w:rsidRPr="00651376">
        <w:rPr>
          <w:rFonts w:ascii="宋体" w:hAnsi="宋体" w:hint="eastAsia"/>
          <w:sz w:val="24"/>
        </w:rPr>
        <w:t>号</w:t>
      </w:r>
      <w:r w:rsidRPr="00651376">
        <w:rPr>
          <w:rFonts w:ascii="宋体" w:hAnsi="宋体"/>
          <w:sz w:val="24"/>
        </w:rPr>
        <w:t>3</w:t>
      </w:r>
      <w:r w:rsidRPr="00651376">
        <w:rPr>
          <w:rFonts w:ascii="宋体" w:hAnsi="宋体" w:hint="eastAsia"/>
          <w:sz w:val="24"/>
        </w:rPr>
        <w:t>层</w:t>
      </w:r>
      <w:r w:rsidRPr="00651376">
        <w:rPr>
          <w:rFonts w:ascii="宋体" w:hAnsi="宋体"/>
          <w:sz w:val="24"/>
        </w:rPr>
        <w:t>310</w:t>
      </w:r>
      <w:r w:rsidRPr="00651376">
        <w:rPr>
          <w:rFonts w:ascii="宋体" w:hAnsi="宋体" w:hint="eastAsia"/>
          <w:sz w:val="24"/>
        </w:rPr>
        <w:t>室</w:t>
      </w:r>
    </w:p>
    <w:p w:rsidR="00B056F8" w:rsidRPr="00651376" w:rsidRDefault="00B056F8" w:rsidP="00B056F8">
      <w:pPr>
        <w:widowControl/>
        <w:spacing w:line="360" w:lineRule="auto"/>
        <w:ind w:firstLineChars="177" w:firstLine="443"/>
        <w:jc w:val="left"/>
        <w:rPr>
          <w:rFonts w:ascii="宋体" w:hAnsi="宋体"/>
          <w:sz w:val="24"/>
        </w:rPr>
      </w:pPr>
      <w:r w:rsidRPr="00651376">
        <w:rPr>
          <w:rFonts w:ascii="宋体" w:hAnsi="宋体" w:hint="eastAsia"/>
          <w:sz w:val="24"/>
        </w:rPr>
        <w:t>办公地址：上海市长宁区福泉北路</w:t>
      </w:r>
      <w:r w:rsidRPr="00651376">
        <w:rPr>
          <w:rFonts w:ascii="宋体" w:hAnsi="宋体"/>
          <w:sz w:val="24"/>
        </w:rPr>
        <w:t>518</w:t>
      </w:r>
      <w:r w:rsidRPr="00651376">
        <w:rPr>
          <w:rFonts w:ascii="宋体" w:hAnsi="宋体" w:hint="eastAsia"/>
          <w:sz w:val="24"/>
        </w:rPr>
        <w:t>号</w:t>
      </w:r>
      <w:r w:rsidRPr="00651376">
        <w:rPr>
          <w:rFonts w:ascii="宋体" w:hAnsi="宋体"/>
          <w:sz w:val="24"/>
        </w:rPr>
        <w:t>8</w:t>
      </w:r>
      <w:r w:rsidRPr="00651376">
        <w:rPr>
          <w:rFonts w:ascii="宋体" w:hAnsi="宋体" w:hint="eastAsia"/>
          <w:sz w:val="24"/>
        </w:rPr>
        <w:t>座</w:t>
      </w:r>
      <w:r w:rsidRPr="00651376">
        <w:rPr>
          <w:rFonts w:ascii="宋体" w:hAnsi="宋体"/>
          <w:sz w:val="24"/>
        </w:rPr>
        <w:t>3</w:t>
      </w:r>
      <w:r w:rsidRPr="00651376">
        <w:rPr>
          <w:rFonts w:ascii="宋体" w:hAnsi="宋体" w:hint="eastAsia"/>
          <w:sz w:val="24"/>
        </w:rPr>
        <w:t>层</w:t>
      </w:r>
    </w:p>
    <w:p w:rsidR="00B056F8" w:rsidRPr="00651376" w:rsidRDefault="00B056F8" w:rsidP="00B056F8">
      <w:pPr>
        <w:widowControl/>
        <w:spacing w:line="360" w:lineRule="auto"/>
        <w:ind w:firstLineChars="177" w:firstLine="443"/>
        <w:jc w:val="left"/>
        <w:rPr>
          <w:rFonts w:ascii="宋体" w:hAnsi="宋体"/>
          <w:sz w:val="24"/>
        </w:rPr>
      </w:pPr>
      <w:r w:rsidRPr="00651376">
        <w:rPr>
          <w:rFonts w:ascii="宋体" w:hAnsi="宋体" w:hint="eastAsia"/>
          <w:sz w:val="24"/>
        </w:rPr>
        <w:t>法定代表人：燕斌</w:t>
      </w:r>
    </w:p>
    <w:p w:rsidR="00B056F8" w:rsidRPr="00651376" w:rsidRDefault="00B056F8" w:rsidP="00B056F8">
      <w:pPr>
        <w:widowControl/>
        <w:spacing w:line="360" w:lineRule="auto"/>
        <w:ind w:firstLineChars="177" w:firstLine="443"/>
        <w:jc w:val="left"/>
        <w:rPr>
          <w:rFonts w:ascii="宋体" w:hAnsi="宋体"/>
          <w:sz w:val="24"/>
        </w:rPr>
      </w:pPr>
      <w:r w:rsidRPr="00651376">
        <w:rPr>
          <w:rFonts w:ascii="宋体" w:hAnsi="宋体" w:hint="eastAsia"/>
          <w:sz w:val="24"/>
        </w:rPr>
        <w:t>联系人：陈东</w:t>
      </w:r>
    </w:p>
    <w:p w:rsidR="00B056F8" w:rsidRPr="00651376" w:rsidRDefault="00B056F8" w:rsidP="00B056F8">
      <w:pPr>
        <w:widowControl/>
        <w:spacing w:line="360" w:lineRule="auto"/>
        <w:ind w:firstLineChars="177" w:firstLine="443"/>
        <w:jc w:val="left"/>
        <w:rPr>
          <w:rFonts w:ascii="宋体" w:hAnsi="宋体"/>
          <w:sz w:val="24"/>
        </w:rPr>
      </w:pPr>
      <w:r w:rsidRPr="00651376">
        <w:rPr>
          <w:rFonts w:ascii="宋体" w:hAnsi="宋体" w:hint="eastAsia"/>
          <w:sz w:val="24"/>
        </w:rPr>
        <w:t>联系电话：</w:t>
      </w:r>
      <w:r w:rsidRPr="00651376">
        <w:rPr>
          <w:rFonts w:ascii="宋体" w:hAnsi="宋体"/>
          <w:sz w:val="24"/>
        </w:rPr>
        <w:t>021-52822063</w:t>
      </w:r>
    </w:p>
    <w:p w:rsidR="00B056F8" w:rsidRPr="00651376" w:rsidRDefault="00B056F8" w:rsidP="00B056F8">
      <w:pPr>
        <w:widowControl/>
        <w:spacing w:line="360" w:lineRule="auto"/>
        <w:ind w:firstLineChars="177" w:firstLine="443"/>
        <w:jc w:val="left"/>
        <w:rPr>
          <w:rFonts w:ascii="宋体" w:hAnsi="宋体"/>
          <w:sz w:val="24"/>
        </w:rPr>
      </w:pPr>
      <w:r w:rsidRPr="00651376">
        <w:rPr>
          <w:rFonts w:ascii="宋体" w:hAnsi="宋体" w:hint="eastAsia"/>
          <w:sz w:val="24"/>
        </w:rPr>
        <w:t>传真：</w:t>
      </w:r>
      <w:r w:rsidRPr="00651376">
        <w:rPr>
          <w:rFonts w:ascii="宋体" w:hAnsi="宋体"/>
          <w:sz w:val="24"/>
        </w:rPr>
        <w:t>021-52975270</w:t>
      </w:r>
    </w:p>
    <w:p w:rsidR="00B056F8" w:rsidRPr="00651376" w:rsidRDefault="00B056F8" w:rsidP="00B056F8">
      <w:pPr>
        <w:widowControl/>
        <w:spacing w:line="360" w:lineRule="auto"/>
        <w:ind w:firstLineChars="177" w:firstLine="443"/>
        <w:jc w:val="left"/>
        <w:rPr>
          <w:rFonts w:ascii="宋体" w:hAnsi="宋体"/>
          <w:sz w:val="24"/>
        </w:rPr>
      </w:pPr>
      <w:r w:rsidRPr="00651376">
        <w:rPr>
          <w:rFonts w:ascii="宋体" w:hAnsi="宋体" w:hint="eastAsia"/>
          <w:sz w:val="24"/>
        </w:rPr>
        <w:t>客服电话：</w:t>
      </w:r>
      <w:r w:rsidRPr="00651376">
        <w:rPr>
          <w:rFonts w:ascii="宋体" w:hAnsi="宋体"/>
          <w:sz w:val="24"/>
        </w:rPr>
        <w:t>4000-466-788</w:t>
      </w:r>
    </w:p>
    <w:p w:rsidR="00B056F8" w:rsidRPr="00651376" w:rsidRDefault="00B056F8" w:rsidP="00B056F8">
      <w:pPr>
        <w:widowControl/>
        <w:spacing w:line="360" w:lineRule="auto"/>
        <w:ind w:firstLineChars="177" w:firstLine="443"/>
        <w:jc w:val="left"/>
        <w:rPr>
          <w:rFonts w:ascii="宋体" w:hAnsi="宋体"/>
          <w:sz w:val="24"/>
        </w:rPr>
      </w:pPr>
      <w:r w:rsidRPr="00651376">
        <w:rPr>
          <w:rFonts w:ascii="宋体" w:hAnsi="宋体" w:hint="eastAsia"/>
          <w:sz w:val="24"/>
        </w:rPr>
        <w:t>公司网址：</w:t>
      </w:r>
      <w:hyperlink r:id="rId25" w:history="1">
        <w:r w:rsidRPr="00651376">
          <w:rPr>
            <w:rFonts w:ascii="宋体" w:hAnsi="宋体"/>
            <w:sz w:val="24"/>
          </w:rPr>
          <w:t>www.66zichan.com</w:t>
        </w:r>
      </w:hyperlink>
    </w:p>
    <w:p w:rsidR="00B056F8" w:rsidRPr="00651376" w:rsidRDefault="00B056F8" w:rsidP="00B056F8">
      <w:pPr>
        <w:widowControl/>
        <w:numPr>
          <w:ilvl w:val="0"/>
          <w:numId w:val="24"/>
        </w:numPr>
        <w:spacing w:line="360" w:lineRule="auto"/>
        <w:ind w:left="0" w:firstLine="426"/>
        <w:jc w:val="left"/>
        <w:rPr>
          <w:rFonts w:ascii="宋体" w:hAnsi="宋体"/>
          <w:sz w:val="24"/>
        </w:rPr>
      </w:pPr>
      <w:r w:rsidRPr="00651376">
        <w:rPr>
          <w:rFonts w:ascii="宋体" w:hAnsi="宋体" w:hint="eastAsia"/>
          <w:sz w:val="24"/>
        </w:rPr>
        <w:t>北京钱景基金销售有限公司</w:t>
      </w:r>
    </w:p>
    <w:p w:rsidR="00B056F8" w:rsidRPr="00651376" w:rsidRDefault="00B056F8" w:rsidP="00B056F8">
      <w:pPr>
        <w:spacing w:line="360" w:lineRule="auto"/>
        <w:ind w:firstLine="426"/>
        <w:rPr>
          <w:rFonts w:ascii="宋体" w:hAnsi="宋体"/>
          <w:sz w:val="24"/>
        </w:rPr>
      </w:pPr>
      <w:r w:rsidRPr="00651376">
        <w:rPr>
          <w:rFonts w:ascii="宋体" w:hAnsi="宋体" w:hint="eastAsia"/>
          <w:sz w:val="24"/>
        </w:rPr>
        <w:t>住所：</w:t>
      </w:r>
      <w:r w:rsidRPr="00651376">
        <w:rPr>
          <w:rFonts w:hint="eastAsia"/>
          <w:sz w:val="24"/>
        </w:rPr>
        <w:t>北京市海淀区丹棱街丹棱</w:t>
      </w:r>
      <w:r w:rsidRPr="00651376">
        <w:rPr>
          <w:rFonts w:hint="eastAsia"/>
          <w:sz w:val="24"/>
        </w:rPr>
        <w:t>soho10</w:t>
      </w:r>
      <w:r w:rsidRPr="00651376">
        <w:rPr>
          <w:rFonts w:hint="eastAsia"/>
          <w:sz w:val="24"/>
        </w:rPr>
        <w:t>层</w:t>
      </w:r>
    </w:p>
    <w:p w:rsidR="00B056F8" w:rsidRPr="00651376" w:rsidRDefault="00B056F8" w:rsidP="00B056F8">
      <w:pPr>
        <w:spacing w:line="360" w:lineRule="auto"/>
        <w:ind w:firstLine="426"/>
        <w:rPr>
          <w:rFonts w:ascii="宋体" w:hAnsi="宋体"/>
          <w:sz w:val="24"/>
        </w:rPr>
      </w:pPr>
      <w:r w:rsidRPr="00651376">
        <w:rPr>
          <w:rFonts w:ascii="宋体" w:hAnsi="宋体" w:hint="eastAsia"/>
          <w:sz w:val="24"/>
        </w:rPr>
        <w:t>办公地址：</w:t>
      </w:r>
      <w:r w:rsidRPr="00651376">
        <w:rPr>
          <w:rFonts w:hint="eastAsia"/>
          <w:sz w:val="24"/>
        </w:rPr>
        <w:t>北京市海淀区丹棱街丹棱</w:t>
      </w:r>
      <w:r w:rsidRPr="00651376">
        <w:rPr>
          <w:rFonts w:hint="eastAsia"/>
          <w:sz w:val="24"/>
        </w:rPr>
        <w:t>soho10</w:t>
      </w:r>
      <w:r w:rsidRPr="00651376">
        <w:rPr>
          <w:rFonts w:hint="eastAsia"/>
          <w:sz w:val="24"/>
        </w:rPr>
        <w:t>层</w:t>
      </w:r>
    </w:p>
    <w:p w:rsidR="00B056F8" w:rsidRPr="00651376" w:rsidRDefault="00B056F8" w:rsidP="00B056F8">
      <w:pPr>
        <w:spacing w:line="360" w:lineRule="auto"/>
        <w:ind w:firstLine="426"/>
        <w:rPr>
          <w:rFonts w:ascii="宋体" w:hAnsi="宋体"/>
          <w:sz w:val="24"/>
        </w:rPr>
      </w:pPr>
      <w:r w:rsidRPr="00651376">
        <w:rPr>
          <w:rFonts w:ascii="宋体" w:hAnsi="宋体" w:hint="eastAsia"/>
          <w:sz w:val="24"/>
        </w:rPr>
        <w:t>法定代表人：赵荣春</w:t>
      </w:r>
    </w:p>
    <w:p w:rsidR="00B056F8" w:rsidRPr="00651376" w:rsidRDefault="00B056F8" w:rsidP="00B056F8">
      <w:pPr>
        <w:spacing w:line="360" w:lineRule="auto"/>
        <w:ind w:firstLine="426"/>
        <w:rPr>
          <w:rFonts w:ascii="宋体" w:hAnsi="宋体"/>
          <w:sz w:val="24"/>
        </w:rPr>
      </w:pPr>
      <w:r w:rsidRPr="00651376">
        <w:rPr>
          <w:rFonts w:ascii="宋体" w:hAnsi="宋体" w:hint="eastAsia"/>
          <w:sz w:val="24"/>
        </w:rPr>
        <w:t>联系人：陈剑炜</w:t>
      </w:r>
    </w:p>
    <w:p w:rsidR="00B056F8" w:rsidRPr="00651376" w:rsidRDefault="00B056F8" w:rsidP="00B056F8">
      <w:pPr>
        <w:spacing w:line="360" w:lineRule="auto"/>
        <w:ind w:firstLine="426"/>
        <w:rPr>
          <w:rFonts w:ascii="宋体" w:hAnsi="宋体"/>
          <w:sz w:val="24"/>
        </w:rPr>
      </w:pPr>
      <w:r w:rsidRPr="00651376">
        <w:rPr>
          <w:rFonts w:ascii="宋体" w:hAnsi="宋体" w:hint="eastAsia"/>
          <w:sz w:val="24"/>
        </w:rPr>
        <w:t>联系电话：010-57418813 </w:t>
      </w:r>
    </w:p>
    <w:p w:rsidR="00B056F8" w:rsidRPr="00651376" w:rsidRDefault="00B056F8" w:rsidP="00B056F8">
      <w:pPr>
        <w:spacing w:line="360" w:lineRule="auto"/>
        <w:ind w:firstLine="426"/>
        <w:rPr>
          <w:rFonts w:ascii="宋体" w:hAnsi="宋体"/>
          <w:sz w:val="24"/>
        </w:rPr>
      </w:pPr>
      <w:r w:rsidRPr="00651376">
        <w:rPr>
          <w:rFonts w:ascii="宋体" w:hAnsi="宋体" w:hint="eastAsia"/>
          <w:sz w:val="24"/>
        </w:rPr>
        <w:t>客服电话：400-893-6885</w:t>
      </w:r>
    </w:p>
    <w:p w:rsidR="00B056F8" w:rsidRPr="00651376" w:rsidRDefault="00B056F8" w:rsidP="00B056F8">
      <w:pPr>
        <w:widowControl/>
        <w:spacing w:line="360" w:lineRule="auto"/>
        <w:ind w:firstLineChars="200" w:firstLine="500"/>
        <w:jc w:val="left"/>
        <w:rPr>
          <w:rStyle w:val="aa"/>
          <w:rFonts w:ascii="宋体" w:hAnsi="宋体"/>
          <w:sz w:val="24"/>
        </w:rPr>
      </w:pPr>
      <w:r w:rsidRPr="00651376">
        <w:rPr>
          <w:rFonts w:ascii="宋体" w:hAnsi="宋体" w:hint="eastAsia"/>
          <w:sz w:val="24"/>
        </w:rPr>
        <w:t>公司网址</w:t>
      </w:r>
      <w:r w:rsidRPr="00651376">
        <w:rPr>
          <w:rStyle w:val="aa"/>
          <w:rFonts w:hint="eastAsia"/>
        </w:rPr>
        <w:t>：</w:t>
      </w:r>
      <w:hyperlink r:id="rId26" w:history="1">
        <w:r w:rsidRPr="00651376">
          <w:rPr>
            <w:rStyle w:val="aa"/>
            <w:rFonts w:ascii="宋体" w:hAnsi="宋体" w:hint="eastAsia"/>
            <w:sz w:val="24"/>
          </w:rPr>
          <w:t>www.qianjing.com</w:t>
        </w:r>
      </w:hyperlink>
    </w:p>
    <w:p w:rsidR="00B056F8" w:rsidRPr="00651376" w:rsidRDefault="00B056F8" w:rsidP="00B056F8">
      <w:pPr>
        <w:widowControl/>
        <w:numPr>
          <w:ilvl w:val="0"/>
          <w:numId w:val="24"/>
        </w:numPr>
        <w:spacing w:line="360" w:lineRule="auto"/>
        <w:ind w:left="0" w:firstLine="426"/>
        <w:jc w:val="left"/>
        <w:rPr>
          <w:rFonts w:ascii="宋体" w:hAnsi="宋体"/>
          <w:sz w:val="24"/>
        </w:rPr>
      </w:pPr>
      <w:r w:rsidRPr="00651376">
        <w:rPr>
          <w:rFonts w:ascii="宋体" w:hAnsi="宋体" w:hint="eastAsia"/>
          <w:sz w:val="24"/>
        </w:rPr>
        <w:t>北京展恒基金销售股份有限公司</w:t>
      </w:r>
    </w:p>
    <w:p w:rsidR="00B056F8" w:rsidRPr="00651376" w:rsidRDefault="00B056F8" w:rsidP="00B056F8">
      <w:pPr>
        <w:widowControl/>
        <w:spacing w:line="360" w:lineRule="auto"/>
        <w:ind w:firstLineChars="177" w:firstLine="443"/>
        <w:jc w:val="left"/>
        <w:rPr>
          <w:rFonts w:ascii="宋体" w:hAnsi="宋体"/>
          <w:sz w:val="24"/>
        </w:rPr>
      </w:pPr>
      <w:r w:rsidRPr="00651376">
        <w:rPr>
          <w:rFonts w:ascii="宋体" w:hAnsi="宋体" w:hint="eastAsia"/>
          <w:sz w:val="24"/>
        </w:rPr>
        <w:t>住所：北京市顺义区后沙峪镇安富街6号</w:t>
      </w:r>
    </w:p>
    <w:p w:rsidR="00B056F8" w:rsidRPr="00651376" w:rsidRDefault="00B056F8" w:rsidP="00B056F8">
      <w:pPr>
        <w:widowControl/>
        <w:spacing w:line="360" w:lineRule="auto"/>
        <w:ind w:firstLineChars="177" w:firstLine="443"/>
        <w:jc w:val="left"/>
        <w:rPr>
          <w:rFonts w:ascii="宋体" w:hAnsi="宋体"/>
          <w:sz w:val="24"/>
        </w:rPr>
      </w:pPr>
      <w:r w:rsidRPr="00651376">
        <w:rPr>
          <w:rFonts w:ascii="宋体" w:hAnsi="宋体" w:hint="eastAsia"/>
          <w:sz w:val="24"/>
        </w:rPr>
        <w:t>办公地址：北京市朝阳区安苑路15-1号邮电新闻大厦2层</w:t>
      </w:r>
    </w:p>
    <w:p w:rsidR="00B056F8" w:rsidRPr="00651376" w:rsidRDefault="00B056F8" w:rsidP="00B056F8">
      <w:pPr>
        <w:widowControl/>
        <w:spacing w:line="360" w:lineRule="auto"/>
        <w:ind w:firstLineChars="177" w:firstLine="443"/>
        <w:jc w:val="left"/>
        <w:rPr>
          <w:rFonts w:ascii="宋体" w:hAnsi="宋体"/>
          <w:sz w:val="24"/>
        </w:rPr>
      </w:pPr>
      <w:r w:rsidRPr="00651376">
        <w:rPr>
          <w:rFonts w:ascii="宋体" w:hAnsi="宋体" w:hint="eastAsia"/>
          <w:sz w:val="24"/>
        </w:rPr>
        <w:t>法定代表人：闫振杰</w:t>
      </w:r>
    </w:p>
    <w:p w:rsidR="00B056F8" w:rsidRPr="00651376" w:rsidRDefault="00B056F8" w:rsidP="00B056F8">
      <w:pPr>
        <w:widowControl/>
        <w:spacing w:line="360" w:lineRule="auto"/>
        <w:ind w:firstLineChars="177" w:firstLine="443"/>
        <w:jc w:val="left"/>
        <w:rPr>
          <w:rFonts w:ascii="宋体" w:hAnsi="宋体"/>
          <w:sz w:val="24"/>
        </w:rPr>
      </w:pPr>
      <w:r w:rsidRPr="00651376">
        <w:rPr>
          <w:rFonts w:ascii="宋体" w:hAnsi="宋体" w:hint="eastAsia"/>
          <w:sz w:val="24"/>
        </w:rPr>
        <w:t>电话：010-59601366</w:t>
      </w:r>
    </w:p>
    <w:p w:rsidR="00B056F8" w:rsidRPr="00651376" w:rsidRDefault="00B056F8" w:rsidP="00B056F8">
      <w:pPr>
        <w:widowControl/>
        <w:spacing w:line="360" w:lineRule="auto"/>
        <w:ind w:firstLineChars="177" w:firstLine="443"/>
        <w:jc w:val="left"/>
        <w:rPr>
          <w:rFonts w:ascii="宋体" w:hAnsi="宋体"/>
          <w:sz w:val="24"/>
        </w:rPr>
      </w:pPr>
      <w:r w:rsidRPr="00651376">
        <w:rPr>
          <w:rFonts w:ascii="宋体" w:hAnsi="宋体" w:hint="eastAsia"/>
          <w:sz w:val="24"/>
        </w:rPr>
        <w:t>传真：010-62020355</w:t>
      </w:r>
    </w:p>
    <w:p w:rsidR="00B056F8" w:rsidRPr="00651376" w:rsidRDefault="00B056F8" w:rsidP="00B056F8">
      <w:pPr>
        <w:widowControl/>
        <w:spacing w:line="360" w:lineRule="auto"/>
        <w:ind w:firstLineChars="177" w:firstLine="443"/>
        <w:jc w:val="left"/>
        <w:rPr>
          <w:rFonts w:ascii="宋体" w:hAnsi="宋体"/>
          <w:sz w:val="24"/>
        </w:rPr>
      </w:pPr>
      <w:r w:rsidRPr="00651376">
        <w:rPr>
          <w:rFonts w:ascii="宋体" w:hAnsi="宋体" w:hint="eastAsia"/>
          <w:sz w:val="24"/>
        </w:rPr>
        <w:t>联系人：翟文</w:t>
      </w:r>
    </w:p>
    <w:p w:rsidR="00B056F8" w:rsidRPr="00651376" w:rsidRDefault="00B056F8" w:rsidP="00B056F8">
      <w:pPr>
        <w:widowControl/>
        <w:spacing w:line="360" w:lineRule="auto"/>
        <w:ind w:firstLineChars="177" w:firstLine="443"/>
        <w:jc w:val="left"/>
        <w:rPr>
          <w:rFonts w:ascii="宋体" w:hAnsi="宋体"/>
          <w:sz w:val="24"/>
        </w:rPr>
      </w:pPr>
      <w:r w:rsidRPr="00651376">
        <w:rPr>
          <w:rFonts w:ascii="宋体" w:hAnsi="宋体" w:hint="eastAsia"/>
          <w:sz w:val="24"/>
        </w:rPr>
        <w:t>客户服务电话：4008188000</w:t>
      </w:r>
    </w:p>
    <w:p w:rsidR="00B056F8" w:rsidRPr="00651376" w:rsidRDefault="00B056F8" w:rsidP="00B056F8">
      <w:pPr>
        <w:widowControl/>
        <w:spacing w:line="360" w:lineRule="auto"/>
        <w:ind w:firstLineChars="177" w:firstLine="443"/>
        <w:jc w:val="left"/>
        <w:rPr>
          <w:rFonts w:ascii="宋体" w:hAnsi="宋体"/>
          <w:sz w:val="24"/>
        </w:rPr>
      </w:pPr>
      <w:r w:rsidRPr="00651376">
        <w:rPr>
          <w:rFonts w:ascii="宋体" w:hAnsi="宋体" w:hint="eastAsia"/>
          <w:sz w:val="24"/>
        </w:rPr>
        <w:t>公司网址：</w:t>
      </w:r>
      <w:hyperlink r:id="rId27" w:history="1">
        <w:r w:rsidRPr="00651376">
          <w:rPr>
            <w:rFonts w:ascii="宋体" w:hAnsi="宋体" w:hint="eastAsia"/>
            <w:sz w:val="24"/>
          </w:rPr>
          <w:t>www.myfund.com</w:t>
        </w:r>
      </w:hyperlink>
    </w:p>
    <w:p w:rsidR="00B056F8" w:rsidRPr="00651376" w:rsidRDefault="00B056F8" w:rsidP="00B056F8">
      <w:pPr>
        <w:widowControl/>
        <w:numPr>
          <w:ilvl w:val="0"/>
          <w:numId w:val="24"/>
        </w:numPr>
        <w:spacing w:line="360" w:lineRule="auto"/>
        <w:ind w:left="0" w:firstLine="426"/>
        <w:jc w:val="left"/>
        <w:rPr>
          <w:rFonts w:ascii="宋体" w:hAnsi="宋体"/>
          <w:sz w:val="24"/>
        </w:rPr>
      </w:pPr>
      <w:r w:rsidRPr="00651376">
        <w:rPr>
          <w:rFonts w:ascii="宋体" w:hAnsi="宋体" w:hint="eastAsia"/>
          <w:sz w:val="24"/>
        </w:rPr>
        <w:t>深圳市金斧子基金销售有限公司</w:t>
      </w:r>
    </w:p>
    <w:p w:rsidR="00B056F8" w:rsidRPr="00651376" w:rsidRDefault="00B056F8" w:rsidP="00B056F8">
      <w:pPr>
        <w:widowControl/>
        <w:spacing w:line="360" w:lineRule="auto"/>
        <w:ind w:firstLineChars="177" w:firstLine="443"/>
        <w:jc w:val="left"/>
        <w:rPr>
          <w:rFonts w:ascii="宋体" w:hAnsi="宋体"/>
          <w:sz w:val="24"/>
        </w:rPr>
      </w:pPr>
      <w:r w:rsidRPr="00651376">
        <w:rPr>
          <w:rFonts w:ascii="宋体" w:hAnsi="宋体" w:hint="eastAsia"/>
          <w:sz w:val="24"/>
        </w:rPr>
        <w:t xml:space="preserve">住所：深圳市南山区粤海街道科技园中区科苑路15号科兴科学园B栋3单元11层1108 </w:t>
      </w:r>
    </w:p>
    <w:p w:rsidR="00B056F8" w:rsidRPr="00651376" w:rsidRDefault="00B056F8" w:rsidP="00B056F8">
      <w:pPr>
        <w:widowControl/>
        <w:spacing w:line="360" w:lineRule="auto"/>
        <w:ind w:firstLineChars="177" w:firstLine="443"/>
        <w:jc w:val="left"/>
        <w:rPr>
          <w:rFonts w:ascii="宋体" w:hAnsi="宋体"/>
          <w:sz w:val="24"/>
        </w:rPr>
      </w:pPr>
      <w:r w:rsidRPr="00651376">
        <w:rPr>
          <w:rFonts w:ascii="宋体" w:hAnsi="宋体" w:hint="eastAsia"/>
          <w:sz w:val="24"/>
        </w:rPr>
        <w:t>办公地址：深圳市南山区粤海街道科技园中区科苑路15号科兴科学园B栋3单元11层1108</w:t>
      </w:r>
    </w:p>
    <w:p w:rsidR="00B056F8" w:rsidRPr="00651376" w:rsidRDefault="00B056F8" w:rsidP="00B056F8">
      <w:pPr>
        <w:widowControl/>
        <w:spacing w:line="360" w:lineRule="auto"/>
        <w:ind w:firstLineChars="177" w:firstLine="443"/>
        <w:jc w:val="left"/>
        <w:rPr>
          <w:rFonts w:ascii="宋体" w:hAnsi="宋体"/>
          <w:sz w:val="24"/>
        </w:rPr>
      </w:pPr>
      <w:r w:rsidRPr="00651376">
        <w:rPr>
          <w:rFonts w:ascii="宋体" w:hAnsi="宋体" w:hint="eastAsia"/>
          <w:sz w:val="24"/>
        </w:rPr>
        <w:t>法定代表人：赖任军</w:t>
      </w:r>
    </w:p>
    <w:p w:rsidR="00B056F8" w:rsidRPr="00651376" w:rsidRDefault="00B056F8" w:rsidP="00B056F8">
      <w:pPr>
        <w:widowControl/>
        <w:spacing w:line="360" w:lineRule="auto"/>
        <w:ind w:firstLineChars="177" w:firstLine="443"/>
        <w:jc w:val="left"/>
        <w:rPr>
          <w:rFonts w:ascii="宋体" w:hAnsi="宋体"/>
          <w:sz w:val="24"/>
        </w:rPr>
      </w:pPr>
      <w:r w:rsidRPr="00651376">
        <w:rPr>
          <w:rFonts w:ascii="宋体" w:hAnsi="宋体" w:hint="eastAsia"/>
          <w:sz w:val="24"/>
        </w:rPr>
        <w:t>电话：</w:t>
      </w:r>
      <w:r w:rsidRPr="00651376">
        <w:rPr>
          <w:rFonts w:ascii="宋体" w:hAnsi="宋体"/>
          <w:sz w:val="24"/>
        </w:rPr>
        <w:t>0755-29330513</w:t>
      </w:r>
    </w:p>
    <w:p w:rsidR="00B056F8" w:rsidRPr="00651376" w:rsidRDefault="00B056F8" w:rsidP="00B056F8">
      <w:pPr>
        <w:widowControl/>
        <w:spacing w:line="360" w:lineRule="auto"/>
        <w:ind w:firstLineChars="177" w:firstLine="443"/>
        <w:jc w:val="left"/>
        <w:rPr>
          <w:rFonts w:ascii="宋体" w:hAnsi="宋体"/>
          <w:sz w:val="24"/>
        </w:rPr>
      </w:pPr>
      <w:r w:rsidRPr="00651376">
        <w:rPr>
          <w:rFonts w:ascii="宋体" w:hAnsi="宋体" w:hint="eastAsia"/>
          <w:sz w:val="24"/>
        </w:rPr>
        <w:t>传真：</w:t>
      </w:r>
      <w:r w:rsidRPr="00651376">
        <w:rPr>
          <w:rFonts w:ascii="宋体" w:hAnsi="宋体"/>
          <w:sz w:val="24"/>
        </w:rPr>
        <w:t>0755-26920530</w:t>
      </w:r>
    </w:p>
    <w:p w:rsidR="00B056F8" w:rsidRPr="00651376" w:rsidRDefault="00B056F8" w:rsidP="00B056F8">
      <w:pPr>
        <w:widowControl/>
        <w:spacing w:line="360" w:lineRule="auto"/>
        <w:ind w:firstLineChars="177" w:firstLine="443"/>
        <w:jc w:val="left"/>
        <w:rPr>
          <w:rFonts w:ascii="宋体" w:hAnsi="宋体"/>
          <w:sz w:val="24"/>
        </w:rPr>
      </w:pPr>
      <w:r w:rsidRPr="00651376">
        <w:rPr>
          <w:rFonts w:ascii="宋体" w:hAnsi="宋体" w:hint="eastAsia"/>
          <w:sz w:val="24"/>
        </w:rPr>
        <w:t xml:space="preserve">联系人：刘昕霞 </w:t>
      </w:r>
    </w:p>
    <w:p w:rsidR="00B056F8" w:rsidRPr="00651376" w:rsidRDefault="00B056F8" w:rsidP="00B056F8">
      <w:pPr>
        <w:widowControl/>
        <w:spacing w:line="360" w:lineRule="auto"/>
        <w:ind w:firstLineChars="177" w:firstLine="443"/>
        <w:jc w:val="left"/>
        <w:rPr>
          <w:rFonts w:ascii="宋体" w:hAnsi="宋体"/>
          <w:sz w:val="24"/>
        </w:rPr>
      </w:pPr>
      <w:r w:rsidRPr="00651376">
        <w:rPr>
          <w:rFonts w:ascii="宋体" w:hAnsi="宋体" w:hint="eastAsia"/>
          <w:sz w:val="24"/>
        </w:rPr>
        <w:t>客户服务电话：</w:t>
      </w:r>
      <w:r w:rsidRPr="00651376">
        <w:rPr>
          <w:rFonts w:ascii="宋体" w:hAnsi="宋体"/>
          <w:sz w:val="24"/>
        </w:rPr>
        <w:t>400-930-0660</w:t>
      </w:r>
    </w:p>
    <w:p w:rsidR="00B056F8" w:rsidRPr="00651376" w:rsidRDefault="00B056F8" w:rsidP="00B056F8">
      <w:pPr>
        <w:widowControl/>
        <w:spacing w:line="360" w:lineRule="auto"/>
        <w:ind w:firstLineChars="177" w:firstLine="443"/>
        <w:jc w:val="left"/>
        <w:rPr>
          <w:rFonts w:ascii="宋体" w:hAnsi="宋体"/>
          <w:sz w:val="24"/>
        </w:rPr>
      </w:pPr>
      <w:r w:rsidRPr="00651376">
        <w:rPr>
          <w:rFonts w:ascii="宋体" w:hAnsi="宋体" w:hint="eastAsia"/>
          <w:sz w:val="24"/>
        </w:rPr>
        <w:t>公司网址：</w:t>
      </w:r>
      <w:hyperlink r:id="rId28" w:history="1">
        <w:r w:rsidRPr="00651376">
          <w:rPr>
            <w:rFonts w:ascii="宋体" w:hAnsi="宋体" w:hint="eastAsia"/>
            <w:sz w:val="24"/>
          </w:rPr>
          <w:t>www.jfzinv.com</w:t>
        </w:r>
      </w:hyperlink>
    </w:p>
    <w:p w:rsidR="00B056F8" w:rsidRPr="00651376" w:rsidRDefault="00B056F8" w:rsidP="00B056F8">
      <w:pPr>
        <w:widowControl/>
        <w:numPr>
          <w:ilvl w:val="0"/>
          <w:numId w:val="24"/>
        </w:numPr>
        <w:spacing w:line="360" w:lineRule="auto"/>
        <w:ind w:left="0" w:firstLineChars="177" w:firstLine="443"/>
        <w:jc w:val="left"/>
        <w:rPr>
          <w:rFonts w:ascii="宋体" w:hAnsi="宋体"/>
          <w:sz w:val="24"/>
        </w:rPr>
      </w:pPr>
      <w:r w:rsidRPr="00651376">
        <w:rPr>
          <w:rFonts w:ascii="宋体" w:hAnsi="宋体" w:hint="eastAsia"/>
          <w:sz w:val="24"/>
        </w:rPr>
        <w:t>北京广源达信基金销售有限公司</w:t>
      </w:r>
    </w:p>
    <w:p w:rsidR="00B056F8" w:rsidRPr="00651376" w:rsidRDefault="00B056F8" w:rsidP="00B056F8">
      <w:pPr>
        <w:widowControl/>
        <w:spacing w:line="360" w:lineRule="auto"/>
        <w:ind w:firstLineChars="177" w:firstLine="443"/>
        <w:jc w:val="left"/>
        <w:rPr>
          <w:rFonts w:ascii="宋体" w:hAnsi="宋体"/>
          <w:sz w:val="24"/>
        </w:rPr>
      </w:pPr>
      <w:r w:rsidRPr="00651376">
        <w:rPr>
          <w:rFonts w:ascii="宋体" w:hAnsi="宋体" w:hint="eastAsia"/>
          <w:sz w:val="24"/>
        </w:rPr>
        <w:t>住所：北京市西城区新街口外大街28号C座六层605室</w:t>
      </w:r>
    </w:p>
    <w:p w:rsidR="00B056F8" w:rsidRPr="00651376" w:rsidRDefault="00B056F8" w:rsidP="00B056F8">
      <w:pPr>
        <w:widowControl/>
        <w:spacing w:line="360" w:lineRule="auto"/>
        <w:ind w:firstLineChars="177" w:firstLine="443"/>
        <w:jc w:val="left"/>
        <w:rPr>
          <w:rFonts w:ascii="宋体" w:hAnsi="宋体"/>
          <w:sz w:val="24"/>
        </w:rPr>
      </w:pPr>
      <w:r w:rsidRPr="00651376">
        <w:rPr>
          <w:rFonts w:ascii="宋体" w:hAnsi="宋体" w:hint="eastAsia"/>
          <w:sz w:val="24"/>
        </w:rPr>
        <w:t>办公地址：北京市朝阳区望京东园四区13号楼浦项中心B座19层</w:t>
      </w:r>
    </w:p>
    <w:p w:rsidR="00B056F8" w:rsidRPr="00651376" w:rsidRDefault="00B056F8" w:rsidP="00B056F8">
      <w:pPr>
        <w:widowControl/>
        <w:spacing w:line="360" w:lineRule="auto"/>
        <w:ind w:firstLineChars="177" w:firstLine="443"/>
        <w:jc w:val="left"/>
        <w:rPr>
          <w:rFonts w:ascii="宋体" w:hAnsi="宋体"/>
          <w:sz w:val="24"/>
        </w:rPr>
      </w:pPr>
      <w:r w:rsidRPr="00651376">
        <w:rPr>
          <w:rFonts w:ascii="宋体" w:hAnsi="宋体" w:hint="eastAsia"/>
          <w:sz w:val="24"/>
        </w:rPr>
        <w:t>法定代表人：齐剑辉</w:t>
      </w:r>
    </w:p>
    <w:p w:rsidR="00B056F8" w:rsidRPr="00651376" w:rsidRDefault="00B056F8" w:rsidP="00B056F8">
      <w:pPr>
        <w:widowControl/>
        <w:spacing w:line="360" w:lineRule="auto"/>
        <w:ind w:firstLineChars="177" w:firstLine="443"/>
        <w:jc w:val="left"/>
        <w:rPr>
          <w:rFonts w:ascii="宋体" w:hAnsi="宋体"/>
          <w:sz w:val="24"/>
        </w:rPr>
      </w:pPr>
      <w:r w:rsidRPr="00651376">
        <w:rPr>
          <w:rFonts w:ascii="宋体" w:hAnsi="宋体" w:hint="eastAsia"/>
          <w:sz w:val="24"/>
        </w:rPr>
        <w:t>电话：4006236060</w:t>
      </w:r>
    </w:p>
    <w:p w:rsidR="00B056F8" w:rsidRPr="00651376" w:rsidRDefault="00B056F8" w:rsidP="00B056F8">
      <w:pPr>
        <w:widowControl/>
        <w:spacing w:line="360" w:lineRule="auto"/>
        <w:ind w:firstLineChars="177" w:firstLine="443"/>
        <w:jc w:val="left"/>
        <w:rPr>
          <w:rFonts w:ascii="宋体" w:hAnsi="宋体"/>
          <w:sz w:val="24"/>
        </w:rPr>
      </w:pPr>
      <w:r w:rsidRPr="00651376">
        <w:rPr>
          <w:rFonts w:ascii="宋体" w:hAnsi="宋体" w:hint="eastAsia"/>
          <w:sz w:val="24"/>
        </w:rPr>
        <w:t>传真：010-82055860</w:t>
      </w:r>
    </w:p>
    <w:p w:rsidR="00B056F8" w:rsidRPr="00651376" w:rsidRDefault="00B056F8" w:rsidP="00B056F8">
      <w:pPr>
        <w:widowControl/>
        <w:spacing w:line="360" w:lineRule="auto"/>
        <w:ind w:firstLineChars="177" w:firstLine="443"/>
        <w:jc w:val="left"/>
        <w:rPr>
          <w:rFonts w:ascii="宋体" w:hAnsi="宋体"/>
          <w:sz w:val="24"/>
        </w:rPr>
      </w:pPr>
      <w:r w:rsidRPr="00651376">
        <w:rPr>
          <w:rFonts w:ascii="宋体" w:hAnsi="宋体" w:hint="eastAsia"/>
          <w:sz w:val="24"/>
        </w:rPr>
        <w:t>联系人：王英俊</w:t>
      </w:r>
    </w:p>
    <w:p w:rsidR="00B056F8" w:rsidRPr="00651376" w:rsidRDefault="00B056F8" w:rsidP="00B056F8">
      <w:pPr>
        <w:widowControl/>
        <w:spacing w:line="360" w:lineRule="auto"/>
        <w:ind w:firstLineChars="177" w:firstLine="443"/>
        <w:jc w:val="left"/>
        <w:rPr>
          <w:rFonts w:ascii="宋体" w:hAnsi="宋体"/>
          <w:sz w:val="24"/>
        </w:rPr>
      </w:pPr>
      <w:r w:rsidRPr="00651376">
        <w:rPr>
          <w:rFonts w:ascii="宋体" w:hAnsi="宋体" w:hint="eastAsia"/>
          <w:sz w:val="24"/>
        </w:rPr>
        <w:t>客户服务电话：400-623-6060</w:t>
      </w:r>
    </w:p>
    <w:p w:rsidR="00B056F8" w:rsidRPr="00651376" w:rsidRDefault="00B056F8" w:rsidP="00B056F8">
      <w:pPr>
        <w:widowControl/>
        <w:spacing w:line="360" w:lineRule="auto"/>
        <w:ind w:firstLineChars="177" w:firstLine="443"/>
        <w:jc w:val="left"/>
        <w:rPr>
          <w:rFonts w:ascii="宋体" w:hAnsi="宋体"/>
          <w:sz w:val="24"/>
        </w:rPr>
      </w:pPr>
      <w:r w:rsidRPr="00651376">
        <w:rPr>
          <w:rFonts w:ascii="宋体" w:hAnsi="宋体" w:hint="eastAsia"/>
          <w:sz w:val="24"/>
        </w:rPr>
        <w:t>公司网址：</w:t>
      </w:r>
      <w:hyperlink r:id="rId29" w:history="1">
        <w:r w:rsidRPr="00651376">
          <w:rPr>
            <w:rStyle w:val="aa"/>
            <w:rFonts w:ascii="宋体" w:hAnsi="宋体" w:hint="eastAsia"/>
            <w:sz w:val="24"/>
          </w:rPr>
          <w:t>www.niuniufund.com</w:t>
        </w:r>
      </w:hyperlink>
    </w:p>
    <w:p w:rsidR="00B056F8" w:rsidRPr="00651376" w:rsidRDefault="00B056F8" w:rsidP="00B056F8">
      <w:pPr>
        <w:widowControl/>
        <w:numPr>
          <w:ilvl w:val="0"/>
          <w:numId w:val="24"/>
        </w:numPr>
        <w:spacing w:line="360" w:lineRule="auto"/>
        <w:ind w:left="0" w:firstLineChars="177" w:firstLine="443"/>
        <w:jc w:val="left"/>
        <w:rPr>
          <w:rFonts w:ascii="宋体" w:hAnsi="宋体" w:cs="Arial"/>
          <w:color w:val="000000"/>
          <w:kern w:val="0"/>
          <w:sz w:val="24"/>
        </w:rPr>
      </w:pPr>
      <w:r w:rsidRPr="00651376">
        <w:rPr>
          <w:rFonts w:ascii="宋体" w:hAnsi="宋体" w:cs="Arial" w:hint="eastAsia"/>
          <w:color w:val="000000"/>
          <w:kern w:val="0"/>
          <w:sz w:val="24"/>
        </w:rPr>
        <w:t>上海中正达广基金销售有限公司</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住所：上海市徐汇区龙腾大道2815号302室</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办公地址：上海市徐汇区龙腾大道2815号302室</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法定代表人：黄欣</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电话：021-33768132</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传真：</w:t>
      </w:r>
      <w:r w:rsidRPr="00651376">
        <w:rPr>
          <w:rFonts w:ascii="宋体" w:hAnsi="宋体" w:cs="Arial"/>
          <w:color w:val="000000"/>
          <w:kern w:val="0"/>
          <w:sz w:val="24"/>
        </w:rPr>
        <w:t>021-33768132-802</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联系人：戴珉微</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客户服务电话：4006767523</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公司网址：</w:t>
      </w:r>
      <w:r w:rsidRPr="00651376">
        <w:rPr>
          <w:rFonts w:ascii="宋体" w:hAnsi="宋体" w:cs="Arial"/>
          <w:color w:val="000000"/>
          <w:kern w:val="0"/>
          <w:sz w:val="24"/>
        </w:rPr>
        <w:t>www.zhongzhengfund.com</w:t>
      </w:r>
    </w:p>
    <w:p w:rsidR="00B056F8" w:rsidRPr="00651376" w:rsidRDefault="00B056F8" w:rsidP="00B056F8">
      <w:pPr>
        <w:widowControl/>
        <w:numPr>
          <w:ilvl w:val="0"/>
          <w:numId w:val="24"/>
        </w:numPr>
        <w:spacing w:line="360" w:lineRule="auto"/>
        <w:ind w:left="0" w:firstLine="426"/>
        <w:jc w:val="left"/>
        <w:rPr>
          <w:rFonts w:ascii="宋体" w:hAnsi="宋体"/>
          <w:sz w:val="24"/>
        </w:rPr>
      </w:pPr>
      <w:r w:rsidRPr="00651376">
        <w:rPr>
          <w:rFonts w:ascii="宋体" w:hAnsi="宋体" w:hint="eastAsia"/>
          <w:sz w:val="24"/>
        </w:rPr>
        <w:t>乾道盈泰基金销售（北京）有限公司</w:t>
      </w:r>
    </w:p>
    <w:p w:rsidR="00B056F8" w:rsidRPr="00651376" w:rsidRDefault="00B056F8" w:rsidP="00B056F8">
      <w:pPr>
        <w:widowControl/>
        <w:spacing w:line="360" w:lineRule="auto"/>
        <w:ind w:firstLineChars="177" w:firstLine="443"/>
        <w:jc w:val="left"/>
        <w:rPr>
          <w:rFonts w:ascii="宋体" w:hAnsi="宋体"/>
          <w:sz w:val="24"/>
        </w:rPr>
      </w:pPr>
      <w:r w:rsidRPr="00651376">
        <w:rPr>
          <w:rFonts w:ascii="宋体" w:hAnsi="宋体" w:hint="eastAsia"/>
          <w:sz w:val="24"/>
        </w:rPr>
        <w:t>办公地址：北京市西城区德外大街合生财富广场1302室</w:t>
      </w:r>
    </w:p>
    <w:p w:rsidR="00B056F8" w:rsidRPr="00651376" w:rsidRDefault="00B056F8" w:rsidP="00B056F8">
      <w:pPr>
        <w:widowControl/>
        <w:spacing w:line="360" w:lineRule="auto"/>
        <w:ind w:firstLineChars="177" w:firstLine="443"/>
        <w:jc w:val="left"/>
        <w:rPr>
          <w:rFonts w:ascii="宋体" w:hAnsi="宋体"/>
          <w:sz w:val="24"/>
        </w:rPr>
      </w:pPr>
      <w:r w:rsidRPr="00651376">
        <w:rPr>
          <w:rFonts w:ascii="宋体" w:hAnsi="宋体" w:hint="eastAsia"/>
          <w:sz w:val="24"/>
        </w:rPr>
        <w:t>住所：北京市西城区德外大街合生财富广场1302室</w:t>
      </w:r>
    </w:p>
    <w:p w:rsidR="00B056F8" w:rsidRPr="00651376" w:rsidRDefault="00B056F8" w:rsidP="00B056F8">
      <w:pPr>
        <w:widowControl/>
        <w:spacing w:line="360" w:lineRule="auto"/>
        <w:ind w:firstLineChars="177" w:firstLine="443"/>
        <w:jc w:val="left"/>
        <w:rPr>
          <w:rFonts w:ascii="宋体" w:hAnsi="宋体"/>
          <w:sz w:val="24"/>
        </w:rPr>
      </w:pPr>
      <w:r w:rsidRPr="00651376">
        <w:rPr>
          <w:rFonts w:ascii="宋体" w:hAnsi="宋体" w:hint="eastAsia"/>
          <w:sz w:val="24"/>
        </w:rPr>
        <w:t>法定代表人：王兴吉</w:t>
      </w:r>
    </w:p>
    <w:p w:rsidR="00B056F8" w:rsidRPr="00651376" w:rsidRDefault="00B056F8" w:rsidP="00B056F8">
      <w:pPr>
        <w:widowControl/>
        <w:spacing w:line="360" w:lineRule="auto"/>
        <w:ind w:firstLineChars="177" w:firstLine="443"/>
        <w:jc w:val="left"/>
        <w:rPr>
          <w:rFonts w:ascii="宋体" w:hAnsi="宋体"/>
          <w:sz w:val="24"/>
        </w:rPr>
      </w:pPr>
      <w:r w:rsidRPr="00651376">
        <w:rPr>
          <w:rFonts w:ascii="宋体" w:hAnsi="宋体" w:hint="eastAsia"/>
          <w:sz w:val="24"/>
        </w:rPr>
        <w:t>联系人：高雪超</w:t>
      </w:r>
    </w:p>
    <w:p w:rsidR="00B056F8" w:rsidRPr="00651376" w:rsidRDefault="00B056F8" w:rsidP="00B056F8">
      <w:pPr>
        <w:widowControl/>
        <w:spacing w:line="360" w:lineRule="auto"/>
        <w:ind w:firstLineChars="177" w:firstLine="443"/>
        <w:jc w:val="left"/>
        <w:rPr>
          <w:rFonts w:ascii="宋体" w:hAnsi="宋体"/>
          <w:sz w:val="24"/>
        </w:rPr>
      </w:pPr>
      <w:r w:rsidRPr="00651376">
        <w:rPr>
          <w:rFonts w:ascii="宋体" w:hAnsi="宋体" w:hint="eastAsia"/>
          <w:sz w:val="24"/>
        </w:rPr>
        <w:t>联系电话：18601207732</w:t>
      </w:r>
    </w:p>
    <w:p w:rsidR="00B056F8" w:rsidRPr="00651376" w:rsidRDefault="00B056F8" w:rsidP="00B056F8">
      <w:pPr>
        <w:widowControl/>
        <w:spacing w:line="360" w:lineRule="auto"/>
        <w:ind w:firstLineChars="177" w:firstLine="443"/>
        <w:jc w:val="left"/>
        <w:rPr>
          <w:rFonts w:ascii="宋体" w:hAnsi="宋体"/>
          <w:sz w:val="24"/>
        </w:rPr>
      </w:pPr>
      <w:r w:rsidRPr="00651376">
        <w:rPr>
          <w:rFonts w:ascii="宋体" w:hAnsi="宋体" w:hint="eastAsia"/>
          <w:sz w:val="24"/>
        </w:rPr>
        <w:t>传真：010-82057741</w:t>
      </w:r>
    </w:p>
    <w:p w:rsidR="00B056F8" w:rsidRPr="00651376" w:rsidRDefault="00B056F8" w:rsidP="00B056F8">
      <w:pPr>
        <w:widowControl/>
        <w:spacing w:line="360" w:lineRule="auto"/>
        <w:ind w:firstLineChars="177" w:firstLine="443"/>
        <w:jc w:val="left"/>
        <w:rPr>
          <w:rFonts w:ascii="宋体" w:hAnsi="宋体"/>
          <w:sz w:val="24"/>
        </w:rPr>
      </w:pPr>
      <w:r w:rsidRPr="00651376">
        <w:rPr>
          <w:rFonts w:ascii="宋体" w:hAnsi="宋体" w:hint="eastAsia"/>
          <w:sz w:val="24"/>
        </w:rPr>
        <w:t>客服电话：4000888080</w:t>
      </w:r>
    </w:p>
    <w:p w:rsidR="00B056F8" w:rsidRPr="00651376" w:rsidRDefault="00B056F8" w:rsidP="00B056F8">
      <w:pPr>
        <w:widowControl/>
        <w:spacing w:line="360" w:lineRule="auto"/>
        <w:ind w:firstLineChars="177" w:firstLine="443"/>
        <w:jc w:val="left"/>
        <w:rPr>
          <w:rFonts w:ascii="宋体" w:hAnsi="宋体"/>
          <w:sz w:val="24"/>
        </w:rPr>
      </w:pPr>
      <w:r w:rsidRPr="00651376">
        <w:rPr>
          <w:rFonts w:ascii="宋体" w:hAnsi="宋体" w:hint="eastAsia"/>
          <w:sz w:val="24"/>
        </w:rPr>
        <w:t>公司网址：</w:t>
      </w:r>
      <w:hyperlink r:id="rId30" w:history="1">
        <w:r w:rsidRPr="00651376">
          <w:rPr>
            <w:rFonts w:ascii="宋体" w:hAnsi="宋体" w:hint="eastAsia"/>
            <w:sz w:val="24"/>
          </w:rPr>
          <w:t>www.qiandaojr.com</w:t>
        </w:r>
      </w:hyperlink>
    </w:p>
    <w:p w:rsidR="00B056F8" w:rsidRPr="00651376" w:rsidRDefault="00B056F8" w:rsidP="00B056F8">
      <w:pPr>
        <w:widowControl/>
        <w:numPr>
          <w:ilvl w:val="0"/>
          <w:numId w:val="24"/>
        </w:numPr>
        <w:spacing w:line="360" w:lineRule="auto"/>
        <w:ind w:left="0" w:firstLine="426"/>
        <w:jc w:val="left"/>
        <w:rPr>
          <w:rFonts w:ascii="宋体" w:hAnsi="宋体" w:cs="Arial"/>
          <w:color w:val="000000"/>
          <w:kern w:val="0"/>
          <w:sz w:val="24"/>
        </w:rPr>
      </w:pPr>
      <w:r w:rsidRPr="00651376">
        <w:rPr>
          <w:rFonts w:ascii="宋体" w:hAnsi="宋体" w:cs="Arial" w:hint="eastAsia"/>
          <w:color w:val="000000"/>
          <w:kern w:val="0"/>
          <w:sz w:val="24"/>
        </w:rPr>
        <w:t>上海基煜基金销售有限公司</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住所：上海市崇明县长兴镇路潘园公路1800号2号楼6153室（上海泰和经济发展区）</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办公地址：上海市杨浦区昆明路518号A1002室</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 xml:space="preserve">法定代表人：王翔 </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联系人：蓝杰</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电话：021-65370077-220</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传真：021-55085991</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客户服务电话：021-65370077</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网址：www.jiyufund.com.cn</w:t>
      </w:r>
    </w:p>
    <w:p w:rsidR="00B056F8" w:rsidRPr="00651376" w:rsidRDefault="00B056F8" w:rsidP="00B056F8">
      <w:pPr>
        <w:widowControl/>
        <w:numPr>
          <w:ilvl w:val="0"/>
          <w:numId w:val="24"/>
        </w:numPr>
        <w:spacing w:line="360" w:lineRule="auto"/>
        <w:ind w:left="0" w:firstLineChars="177" w:firstLine="443"/>
        <w:jc w:val="left"/>
        <w:rPr>
          <w:rFonts w:ascii="宋体" w:hAnsi="宋体" w:cs="Arial"/>
          <w:color w:val="000000"/>
          <w:kern w:val="0"/>
          <w:sz w:val="24"/>
        </w:rPr>
      </w:pPr>
      <w:r w:rsidRPr="00651376">
        <w:rPr>
          <w:rFonts w:ascii="宋体" w:hAnsi="宋体" w:cs="Arial" w:hint="eastAsia"/>
          <w:color w:val="000000"/>
          <w:kern w:val="0"/>
          <w:sz w:val="24"/>
        </w:rPr>
        <w:t>北京懒猫金融信息服务有限公司</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住所：北京市石景山区石景山路31号院盛景国际广场3号楼1119</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办公地址：北京市朝阳区四惠东通惠河畔产业园区1111号</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法定代表人：许现良</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 xml:space="preserve">电话：010-57649619 </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传真：010-57649620</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联系人：朱翔宇</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 xml:space="preserve">客户服务电话：010-57649619 </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公司网址：</w:t>
      </w:r>
      <w:hyperlink r:id="rId31" w:history="1">
        <w:r w:rsidRPr="00651376">
          <w:rPr>
            <w:rStyle w:val="aa"/>
            <w:rFonts w:ascii="宋体" w:hAnsi="宋体" w:cs="Arial" w:hint="eastAsia"/>
            <w:kern w:val="0"/>
            <w:sz w:val="24"/>
          </w:rPr>
          <w:t>www.lanmao.com</w:t>
        </w:r>
      </w:hyperlink>
    </w:p>
    <w:p w:rsidR="00B056F8" w:rsidRPr="00651376" w:rsidRDefault="00B056F8" w:rsidP="00B056F8">
      <w:pPr>
        <w:widowControl/>
        <w:numPr>
          <w:ilvl w:val="0"/>
          <w:numId w:val="24"/>
        </w:numPr>
        <w:spacing w:line="360" w:lineRule="auto"/>
        <w:ind w:left="0" w:firstLine="426"/>
        <w:jc w:val="left"/>
        <w:rPr>
          <w:rFonts w:ascii="宋体" w:hAnsi="宋体" w:cs="Arial"/>
          <w:color w:val="000000"/>
          <w:kern w:val="0"/>
          <w:sz w:val="24"/>
        </w:rPr>
      </w:pPr>
      <w:r w:rsidRPr="00651376">
        <w:rPr>
          <w:rFonts w:ascii="宋体" w:hAnsi="宋体" w:cs="Arial" w:hint="eastAsia"/>
          <w:color w:val="000000"/>
          <w:kern w:val="0"/>
          <w:sz w:val="24"/>
        </w:rPr>
        <w:t>一路财富（北京）信息科技有限公司</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住所：北京市西城区阜成门大街2号万通新世界广场A座2208</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办公地址：北京市西城区阜成门大街2号万通新世界广场A座2208</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法定代表人：吴雪秀</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电话：+86(10)88312877</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传真：+86(10)88312877</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联系人：徐越</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客户服务电话：400-001-1566</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公司网址：</w:t>
      </w:r>
      <w:hyperlink r:id="rId32" w:history="1">
        <w:r w:rsidRPr="00651376">
          <w:rPr>
            <w:rStyle w:val="aa"/>
            <w:rFonts w:ascii="宋体" w:hAnsi="宋体" w:cs="Arial" w:hint="eastAsia"/>
            <w:kern w:val="0"/>
            <w:sz w:val="24"/>
          </w:rPr>
          <w:t>http://www.yilucaifu.com/</w:t>
        </w:r>
      </w:hyperlink>
    </w:p>
    <w:p w:rsidR="00B056F8" w:rsidRPr="00651376" w:rsidRDefault="00B056F8" w:rsidP="00B056F8">
      <w:pPr>
        <w:widowControl/>
        <w:numPr>
          <w:ilvl w:val="0"/>
          <w:numId w:val="24"/>
        </w:numPr>
        <w:spacing w:line="360" w:lineRule="auto"/>
        <w:ind w:left="0" w:firstLineChars="177" w:firstLine="443"/>
        <w:jc w:val="left"/>
        <w:rPr>
          <w:rFonts w:ascii="宋体" w:hAnsi="宋体" w:cs="Arial"/>
          <w:color w:val="000000"/>
          <w:kern w:val="0"/>
          <w:sz w:val="24"/>
        </w:rPr>
      </w:pPr>
      <w:r w:rsidRPr="00651376">
        <w:rPr>
          <w:rFonts w:ascii="宋体" w:hAnsi="宋体" w:cs="Arial" w:hint="eastAsia"/>
          <w:color w:val="000000"/>
          <w:kern w:val="0"/>
          <w:sz w:val="24"/>
        </w:rPr>
        <w:t>南京苏宁基金销售有限公司</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住所：南京市玄武区苏宁大道1-5号</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办公地址：南京市玄武区苏宁大道1-5号</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法定代表人：王锋</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电话：025-66996699-887226</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传真：025-66008800-887226</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联系人：张慧</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客户服务电话：95177</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公司网址：</w:t>
      </w:r>
      <w:hyperlink r:id="rId33" w:history="1">
        <w:r w:rsidRPr="00651376">
          <w:rPr>
            <w:rStyle w:val="aa"/>
            <w:rFonts w:ascii="宋体" w:hAnsi="宋体" w:cs="Arial" w:hint="eastAsia"/>
            <w:kern w:val="0"/>
            <w:sz w:val="24"/>
          </w:rPr>
          <w:t>www.snjijin.com</w:t>
        </w:r>
      </w:hyperlink>
    </w:p>
    <w:p w:rsidR="00B056F8" w:rsidRPr="00651376" w:rsidRDefault="00B056F8" w:rsidP="00B056F8">
      <w:pPr>
        <w:widowControl/>
        <w:numPr>
          <w:ilvl w:val="0"/>
          <w:numId w:val="24"/>
        </w:numPr>
        <w:spacing w:line="360" w:lineRule="auto"/>
        <w:ind w:left="0" w:firstLineChars="177" w:firstLine="443"/>
        <w:jc w:val="left"/>
        <w:rPr>
          <w:rFonts w:ascii="宋体" w:hAnsi="宋体" w:cs="Arial"/>
          <w:color w:val="000000"/>
          <w:kern w:val="0"/>
          <w:sz w:val="24"/>
        </w:rPr>
      </w:pPr>
      <w:r w:rsidRPr="00651376">
        <w:rPr>
          <w:rFonts w:ascii="宋体" w:hAnsi="宋体" w:cs="Arial" w:hint="eastAsia"/>
          <w:color w:val="000000"/>
          <w:kern w:val="0"/>
          <w:sz w:val="24"/>
        </w:rPr>
        <w:t>北京蛋卷基金销售有限公司</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住所：北京市朝阳区阜通东大街1号院6号楼2单元21层222507</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办公地址：北京市朝阳区阜通东大街1号院6号楼2单元21层222507</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法定代表人：钟斐斐</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电话：010-61840688</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传真：010-61840699</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联系人：吴季林</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客户服务电话：4000618518</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公司网址：</w:t>
      </w:r>
      <w:hyperlink r:id="rId34" w:history="1">
        <w:r w:rsidRPr="00651376">
          <w:rPr>
            <w:rStyle w:val="aa"/>
            <w:rFonts w:ascii="宋体" w:hAnsi="宋体" w:cs="Arial" w:hint="eastAsia"/>
            <w:kern w:val="0"/>
            <w:sz w:val="24"/>
          </w:rPr>
          <w:t>https://danjuanapp.com</w:t>
        </w:r>
      </w:hyperlink>
    </w:p>
    <w:p w:rsidR="00B056F8" w:rsidRPr="00651376" w:rsidRDefault="00B056F8" w:rsidP="00B056F8">
      <w:pPr>
        <w:widowControl/>
        <w:numPr>
          <w:ilvl w:val="0"/>
          <w:numId w:val="24"/>
        </w:numPr>
        <w:spacing w:line="360" w:lineRule="auto"/>
        <w:ind w:left="0" w:firstLine="426"/>
        <w:jc w:val="left"/>
        <w:rPr>
          <w:rFonts w:ascii="宋体" w:hAnsi="宋体" w:cs="Arial"/>
          <w:color w:val="000000"/>
          <w:kern w:val="0"/>
          <w:sz w:val="24"/>
        </w:rPr>
      </w:pPr>
      <w:r w:rsidRPr="00651376">
        <w:rPr>
          <w:rFonts w:ascii="宋体" w:hAnsi="宋体" w:cs="Arial" w:hint="eastAsia"/>
          <w:color w:val="000000"/>
          <w:kern w:val="0"/>
          <w:sz w:val="24"/>
        </w:rPr>
        <w:t>上海景谷基金销售有限公司</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住所：上海市浦东新区陆家嘴环路958号华能联合大厦402k</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办公地址：上海市浦东新区陆家嘴环路958号华能联合大厦402k</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法定代表人：袁飞</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电话：61621602</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传真：61621602*819</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联系人：袁振荣</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客户服务电话：61621602</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公司网址：</w:t>
      </w:r>
      <w:hyperlink r:id="rId35" w:history="1">
        <w:r w:rsidRPr="00651376">
          <w:rPr>
            <w:rStyle w:val="aa"/>
            <w:rFonts w:ascii="宋体" w:hAnsi="宋体" w:cs="Arial" w:hint="eastAsia"/>
            <w:kern w:val="0"/>
            <w:sz w:val="24"/>
          </w:rPr>
          <w:t>www.g-fund.com.cn</w:t>
        </w:r>
      </w:hyperlink>
    </w:p>
    <w:p w:rsidR="00B056F8" w:rsidRPr="00651376" w:rsidRDefault="00B056F8" w:rsidP="00B056F8">
      <w:pPr>
        <w:widowControl/>
        <w:numPr>
          <w:ilvl w:val="0"/>
          <w:numId w:val="24"/>
        </w:numPr>
        <w:spacing w:line="360" w:lineRule="auto"/>
        <w:ind w:left="0" w:firstLineChars="177" w:firstLine="443"/>
        <w:jc w:val="left"/>
        <w:rPr>
          <w:rFonts w:ascii="宋体" w:hAnsi="宋体" w:cs="Arial"/>
          <w:color w:val="000000"/>
          <w:kern w:val="0"/>
          <w:sz w:val="24"/>
        </w:rPr>
      </w:pPr>
      <w:r w:rsidRPr="00651376">
        <w:rPr>
          <w:rFonts w:ascii="宋体" w:hAnsi="宋体" w:cs="Arial" w:hint="eastAsia"/>
          <w:color w:val="000000"/>
          <w:kern w:val="0"/>
          <w:sz w:val="24"/>
        </w:rPr>
        <w:t>北京汇成基金销售有限公司</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住所：北京市海淀区中关村大街11号A座1108室</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办公地址：北京市海淀区中关村大街11号A座1108室</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法定代表人：王伟刚</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电话：010-56251471</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传真：010-62680827</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联系人：熊小满</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客户服务电话：400-619-9059</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 xml:space="preserve">公司网址：www.hcjijin.com  </w:t>
      </w:r>
    </w:p>
    <w:p w:rsidR="00B056F8" w:rsidRPr="00651376" w:rsidRDefault="00B056F8" w:rsidP="00B056F8">
      <w:pPr>
        <w:widowControl/>
        <w:numPr>
          <w:ilvl w:val="0"/>
          <w:numId w:val="24"/>
        </w:numPr>
        <w:spacing w:line="360" w:lineRule="auto"/>
        <w:ind w:left="0" w:firstLine="426"/>
        <w:jc w:val="left"/>
        <w:rPr>
          <w:rFonts w:ascii="宋体" w:hAnsi="宋体" w:cs="Arial"/>
          <w:color w:val="000000"/>
          <w:kern w:val="0"/>
          <w:sz w:val="24"/>
        </w:rPr>
      </w:pPr>
      <w:r w:rsidRPr="00651376">
        <w:rPr>
          <w:rFonts w:ascii="宋体" w:hAnsi="宋体" w:cs="Arial" w:hint="eastAsia"/>
          <w:color w:val="000000"/>
          <w:kern w:val="0"/>
          <w:sz w:val="24"/>
        </w:rPr>
        <w:t>厦门市鑫鼎盛控股有限公司</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住所：厦门市思明区鹭江道2号第一广场15楼</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办公地址：厦门市思明区鹭江道2号第一广场15楼</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法定代表人：陈洪生</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 xml:space="preserve">电话：0592-3122672  </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传真：0592-3122701</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联系人：梁云波</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客户服务电话：400-9180808</w:t>
      </w:r>
    </w:p>
    <w:p w:rsidR="00B056F8" w:rsidRPr="00651376" w:rsidRDefault="00B056F8" w:rsidP="00B056F8">
      <w:pPr>
        <w:widowControl/>
        <w:spacing w:line="360" w:lineRule="auto"/>
        <w:ind w:firstLineChars="177" w:firstLine="443"/>
        <w:jc w:val="left"/>
        <w:rPr>
          <w:rFonts w:ascii="宋体" w:hAnsi="宋体" w:cs="Arial"/>
          <w:color w:val="000000"/>
          <w:kern w:val="0"/>
          <w:sz w:val="24"/>
        </w:rPr>
      </w:pPr>
      <w:r w:rsidRPr="00651376">
        <w:rPr>
          <w:rFonts w:ascii="宋体" w:hAnsi="宋体" w:cs="Arial" w:hint="eastAsia"/>
          <w:color w:val="000000"/>
          <w:kern w:val="0"/>
          <w:sz w:val="24"/>
        </w:rPr>
        <w:t>公司网址：</w:t>
      </w:r>
      <w:hyperlink r:id="rId36" w:history="1">
        <w:r w:rsidRPr="00651376">
          <w:rPr>
            <w:rStyle w:val="aa"/>
            <w:rFonts w:ascii="宋体" w:hAnsi="宋体" w:cs="Arial" w:hint="eastAsia"/>
            <w:kern w:val="0"/>
            <w:sz w:val="24"/>
          </w:rPr>
          <w:t>www.xds.com.cn</w:t>
        </w:r>
      </w:hyperlink>
    </w:p>
    <w:p w:rsidR="00B056F8" w:rsidRPr="00651376" w:rsidRDefault="00B056F8" w:rsidP="00B056F8">
      <w:pPr>
        <w:widowControl/>
        <w:numPr>
          <w:ilvl w:val="0"/>
          <w:numId w:val="24"/>
        </w:numPr>
        <w:spacing w:line="360" w:lineRule="auto"/>
        <w:ind w:left="0" w:firstLine="426"/>
        <w:jc w:val="left"/>
        <w:rPr>
          <w:rFonts w:ascii="宋体" w:hAnsi="宋体" w:cs="Arial"/>
          <w:color w:val="000000"/>
          <w:kern w:val="0"/>
          <w:sz w:val="24"/>
        </w:rPr>
      </w:pPr>
      <w:r w:rsidRPr="00651376">
        <w:rPr>
          <w:rFonts w:ascii="宋体" w:hAnsi="宋体" w:cs="Arial" w:hint="eastAsia"/>
          <w:color w:val="000000"/>
          <w:kern w:val="0"/>
          <w:sz w:val="24"/>
        </w:rPr>
        <w:t>北京新浪仓石基金销售有限公司</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住所：北京市海淀区东北旺西路中关村软件园二期(西扩)N-1、N-2地块新浪总部科研楼5层518室</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办公地址：北京市海淀区</w:t>
      </w:r>
      <w:r>
        <w:rPr>
          <w:rFonts w:ascii="宋体" w:hAnsi="宋体" w:cs="Arial" w:hint="eastAsia"/>
          <w:color w:val="000000"/>
          <w:kern w:val="0"/>
          <w:sz w:val="24"/>
        </w:rPr>
        <w:t>西北旺东路10号院东区3号楼为明大厦C座</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法定代表人：</w:t>
      </w:r>
      <w:r>
        <w:rPr>
          <w:rFonts w:ascii="宋体" w:hAnsi="宋体" w:cs="Arial" w:hint="eastAsia"/>
          <w:color w:val="000000"/>
          <w:kern w:val="0"/>
          <w:sz w:val="24"/>
        </w:rPr>
        <w:t>赵芯蕊</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电话：010-</w:t>
      </w:r>
      <w:r>
        <w:rPr>
          <w:rFonts w:ascii="宋体" w:hAnsi="宋体" w:cs="Arial" w:hint="eastAsia"/>
          <w:color w:val="000000"/>
          <w:kern w:val="0"/>
          <w:sz w:val="24"/>
        </w:rPr>
        <w:t>62675768</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传真：</w:t>
      </w:r>
      <w:r>
        <w:rPr>
          <w:rFonts w:ascii="宋体" w:hAnsi="宋体" w:cs="Arial" w:hint="eastAsia"/>
          <w:color w:val="000000"/>
          <w:kern w:val="0"/>
          <w:sz w:val="24"/>
        </w:rPr>
        <w:t>010-62676582</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联系人：</w:t>
      </w:r>
      <w:r>
        <w:rPr>
          <w:rFonts w:ascii="宋体" w:hAnsi="宋体" w:cs="Arial" w:hint="eastAsia"/>
          <w:color w:val="000000"/>
          <w:kern w:val="0"/>
          <w:sz w:val="24"/>
        </w:rPr>
        <w:t>赵芯蕊</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客户服务电话：010-62675369</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公司网址：</w:t>
      </w:r>
      <w:hyperlink r:id="rId37" w:history="1">
        <w:r w:rsidRPr="00651376">
          <w:rPr>
            <w:rStyle w:val="aa"/>
            <w:rFonts w:ascii="宋体" w:hAnsi="宋体" w:cs="Arial" w:hint="eastAsia"/>
            <w:kern w:val="0"/>
            <w:sz w:val="24"/>
          </w:rPr>
          <w:t>www.xincai.com</w:t>
        </w:r>
      </w:hyperlink>
    </w:p>
    <w:p w:rsidR="00B056F8" w:rsidRPr="00651376" w:rsidRDefault="00B056F8" w:rsidP="00B056F8">
      <w:pPr>
        <w:numPr>
          <w:ilvl w:val="0"/>
          <w:numId w:val="24"/>
        </w:numPr>
        <w:spacing w:line="360" w:lineRule="auto"/>
        <w:ind w:left="0" w:firstLine="426"/>
        <w:jc w:val="left"/>
        <w:rPr>
          <w:rFonts w:ascii="宋体" w:hAnsi="宋体" w:cs="Arial"/>
          <w:bCs/>
          <w:sz w:val="24"/>
        </w:rPr>
      </w:pPr>
      <w:r w:rsidRPr="00651376">
        <w:rPr>
          <w:rFonts w:ascii="宋体" w:hAnsi="宋体" w:cs="Arial" w:hint="eastAsia"/>
          <w:bCs/>
          <w:sz w:val="24"/>
        </w:rPr>
        <w:t>天津国美基金销售有限公司</w:t>
      </w:r>
    </w:p>
    <w:p w:rsidR="00B056F8" w:rsidRPr="00651376" w:rsidRDefault="00B056F8" w:rsidP="00B056F8">
      <w:pPr>
        <w:spacing w:line="360" w:lineRule="auto"/>
        <w:ind w:firstLine="426"/>
        <w:jc w:val="left"/>
        <w:rPr>
          <w:rFonts w:ascii="宋体" w:hAnsi="宋体" w:cs="Arial"/>
          <w:bCs/>
          <w:sz w:val="24"/>
        </w:rPr>
      </w:pPr>
      <w:r w:rsidRPr="00651376">
        <w:rPr>
          <w:rFonts w:ascii="宋体" w:hAnsi="宋体" w:cs="Arial" w:hint="eastAsia"/>
          <w:bCs/>
          <w:sz w:val="24"/>
        </w:rPr>
        <w:t>住所：天津经济技术开发区南港工业区综合服务区办公楼D座二层202-1室</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办公地址：北京市朝阳区霄云路26号鹏润大厦B座19层</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法定代表人：丁东华</w:t>
      </w:r>
    </w:p>
    <w:p w:rsidR="00B056F8" w:rsidRPr="00651376" w:rsidRDefault="00B056F8" w:rsidP="00B056F8">
      <w:pPr>
        <w:widowControl/>
        <w:spacing w:line="360" w:lineRule="auto"/>
        <w:ind w:firstLine="426"/>
        <w:jc w:val="left"/>
        <w:rPr>
          <w:rFonts w:ascii="宋体" w:hAnsi="宋体" w:cs="Arial"/>
          <w:bCs/>
          <w:sz w:val="24"/>
        </w:rPr>
      </w:pPr>
      <w:r w:rsidRPr="00651376">
        <w:rPr>
          <w:rFonts w:ascii="宋体" w:hAnsi="宋体" w:cs="Arial" w:hint="eastAsia"/>
          <w:bCs/>
          <w:sz w:val="24"/>
        </w:rPr>
        <w:t>电话：010-59287984</w:t>
      </w:r>
    </w:p>
    <w:p w:rsidR="00B056F8" w:rsidRPr="00651376" w:rsidRDefault="00B056F8" w:rsidP="00B056F8">
      <w:pPr>
        <w:widowControl/>
        <w:spacing w:line="360" w:lineRule="auto"/>
        <w:ind w:firstLine="426"/>
        <w:jc w:val="left"/>
        <w:rPr>
          <w:rFonts w:ascii="宋体" w:hAnsi="宋体" w:cs="Arial"/>
          <w:bCs/>
          <w:sz w:val="24"/>
        </w:rPr>
      </w:pPr>
      <w:r w:rsidRPr="00651376">
        <w:rPr>
          <w:rFonts w:ascii="宋体" w:hAnsi="宋体" w:cs="Arial" w:hint="eastAsia"/>
          <w:bCs/>
          <w:sz w:val="24"/>
        </w:rPr>
        <w:t>传真：010-59287825</w:t>
      </w:r>
    </w:p>
    <w:p w:rsidR="00B056F8" w:rsidRPr="00651376" w:rsidRDefault="00B056F8" w:rsidP="00B056F8">
      <w:pPr>
        <w:widowControl/>
        <w:spacing w:line="360" w:lineRule="auto"/>
        <w:ind w:firstLine="426"/>
        <w:jc w:val="left"/>
        <w:rPr>
          <w:rFonts w:ascii="宋体" w:hAnsi="宋体" w:cs="Arial"/>
          <w:bCs/>
          <w:sz w:val="24"/>
        </w:rPr>
      </w:pPr>
      <w:r w:rsidRPr="00651376">
        <w:rPr>
          <w:rFonts w:ascii="宋体" w:hAnsi="宋体" w:cs="Arial" w:hint="eastAsia"/>
          <w:bCs/>
          <w:sz w:val="24"/>
        </w:rPr>
        <w:t>联系人：郭宝亮</w:t>
      </w:r>
    </w:p>
    <w:p w:rsidR="00B056F8" w:rsidRPr="00651376" w:rsidRDefault="00B056F8" w:rsidP="00B056F8">
      <w:pPr>
        <w:widowControl/>
        <w:spacing w:line="360" w:lineRule="auto"/>
        <w:ind w:firstLine="426"/>
        <w:jc w:val="left"/>
        <w:rPr>
          <w:rFonts w:ascii="宋体" w:hAnsi="宋体" w:cs="Arial"/>
          <w:bCs/>
          <w:sz w:val="24"/>
        </w:rPr>
      </w:pPr>
      <w:r w:rsidRPr="00651376">
        <w:rPr>
          <w:rFonts w:ascii="宋体" w:hAnsi="宋体" w:cs="Arial" w:hint="eastAsia"/>
          <w:bCs/>
          <w:sz w:val="24"/>
        </w:rPr>
        <w:t>客服电话：400-111-0889</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公司网址：www.gomefund.com</w:t>
      </w:r>
    </w:p>
    <w:p w:rsidR="00B056F8" w:rsidRPr="00651376" w:rsidRDefault="00B056F8" w:rsidP="00B056F8">
      <w:pPr>
        <w:numPr>
          <w:ilvl w:val="0"/>
          <w:numId w:val="24"/>
        </w:numPr>
        <w:spacing w:line="360" w:lineRule="auto"/>
        <w:ind w:left="0" w:firstLine="426"/>
        <w:jc w:val="left"/>
        <w:rPr>
          <w:rFonts w:ascii="宋体" w:hAnsi="宋体" w:cs="Arial"/>
          <w:color w:val="000000"/>
          <w:kern w:val="0"/>
          <w:sz w:val="24"/>
        </w:rPr>
      </w:pPr>
      <w:r w:rsidRPr="00651376">
        <w:rPr>
          <w:rFonts w:ascii="宋体" w:hAnsi="宋体" w:cs="Arial" w:hint="eastAsia"/>
          <w:color w:val="000000"/>
          <w:kern w:val="0"/>
          <w:sz w:val="24"/>
        </w:rPr>
        <w:t>上海华信证券有限责任公司</w:t>
      </w:r>
    </w:p>
    <w:p w:rsidR="00B056F8" w:rsidRPr="00651376" w:rsidRDefault="00B056F8" w:rsidP="00B056F8">
      <w:pPr>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住所：上海市浦东新区世纪大道100号环球金融中心9楼</w:t>
      </w:r>
    </w:p>
    <w:p w:rsidR="00B056F8" w:rsidRPr="00651376" w:rsidRDefault="00B056F8" w:rsidP="00B056F8">
      <w:pPr>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办公地址：上海市黄浦区南京西路399号明天广场20楼</w:t>
      </w:r>
    </w:p>
    <w:p w:rsidR="00B056F8" w:rsidRPr="00651376" w:rsidRDefault="00B056F8" w:rsidP="00B056F8">
      <w:pPr>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法定代表人：郭林</w:t>
      </w:r>
    </w:p>
    <w:p w:rsidR="00B056F8" w:rsidRPr="00651376" w:rsidRDefault="00B056F8" w:rsidP="00B056F8">
      <w:pPr>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电话：021-63898427</w:t>
      </w:r>
    </w:p>
    <w:p w:rsidR="00B056F8" w:rsidRPr="00651376" w:rsidRDefault="00B056F8" w:rsidP="00B056F8">
      <w:pPr>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传真：021-68776977-8427</w:t>
      </w:r>
    </w:p>
    <w:p w:rsidR="00B056F8" w:rsidRPr="00651376" w:rsidRDefault="00B056F8" w:rsidP="00B056F8">
      <w:pPr>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联系人：徐璐</w:t>
      </w:r>
    </w:p>
    <w:p w:rsidR="00B056F8" w:rsidRPr="00651376" w:rsidRDefault="00B056F8" w:rsidP="00B056F8">
      <w:pPr>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客户服务电话：400-820-5999</w:t>
      </w:r>
    </w:p>
    <w:p w:rsidR="00B056F8" w:rsidRPr="00651376" w:rsidRDefault="00B056F8" w:rsidP="00B056F8">
      <w:pPr>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公司网址：</w:t>
      </w:r>
      <w:hyperlink r:id="rId38" w:history="1">
        <w:r w:rsidRPr="00651376">
          <w:rPr>
            <w:rStyle w:val="aa"/>
            <w:rFonts w:ascii="宋体" w:hAnsi="宋体" w:cs="Arial" w:hint="eastAsia"/>
            <w:kern w:val="0"/>
            <w:sz w:val="24"/>
          </w:rPr>
          <w:t>www.shhxzq.com</w:t>
        </w:r>
      </w:hyperlink>
    </w:p>
    <w:p w:rsidR="00B056F8" w:rsidRPr="00651376" w:rsidRDefault="00B056F8" w:rsidP="00B056F8">
      <w:pPr>
        <w:widowControl/>
        <w:numPr>
          <w:ilvl w:val="0"/>
          <w:numId w:val="24"/>
        </w:numPr>
        <w:spacing w:line="360" w:lineRule="auto"/>
        <w:ind w:left="0" w:firstLine="426"/>
        <w:jc w:val="left"/>
        <w:rPr>
          <w:rFonts w:ascii="宋体" w:hAnsi="宋体" w:cs="Arial"/>
          <w:color w:val="000000"/>
          <w:kern w:val="0"/>
          <w:sz w:val="24"/>
        </w:rPr>
      </w:pPr>
      <w:r w:rsidRPr="00651376">
        <w:rPr>
          <w:rFonts w:ascii="宋体" w:hAnsi="宋体" w:cs="Arial" w:hint="eastAsia"/>
          <w:color w:val="000000"/>
          <w:kern w:val="0"/>
          <w:sz w:val="24"/>
        </w:rPr>
        <w:t>凤凰金信（银川）基金销售有限公司</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 xml:space="preserve">住所：宁夏回族自治区银川市金凤区阅海湾中央商务区万寿路142号14层1402　</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办公地址：北京市朝阳区紫月路18号院 朝来高科技产业园18号楼</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法定代表人：程刚</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电话：010-58160168</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传真：010-58160173</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联系人：张旭</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客户服务电话：400-810-5919</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公司网址：</w:t>
      </w:r>
      <w:hyperlink r:id="rId39" w:history="1">
        <w:r w:rsidRPr="00651376">
          <w:rPr>
            <w:rStyle w:val="aa"/>
            <w:rFonts w:ascii="宋体" w:hAnsi="宋体" w:cs="Arial" w:hint="eastAsia"/>
            <w:kern w:val="0"/>
            <w:sz w:val="24"/>
          </w:rPr>
          <w:t>www.fengfd.com</w:t>
        </w:r>
      </w:hyperlink>
    </w:p>
    <w:p w:rsidR="00B056F8" w:rsidRPr="00651376" w:rsidRDefault="00B056F8" w:rsidP="00B056F8">
      <w:pPr>
        <w:widowControl/>
        <w:numPr>
          <w:ilvl w:val="0"/>
          <w:numId w:val="24"/>
        </w:numPr>
        <w:spacing w:line="360" w:lineRule="auto"/>
        <w:ind w:left="0" w:firstLine="426"/>
        <w:jc w:val="left"/>
        <w:rPr>
          <w:rFonts w:ascii="宋体" w:hAnsi="宋体" w:cs="Arial"/>
          <w:color w:val="000000"/>
          <w:kern w:val="0"/>
          <w:sz w:val="24"/>
        </w:rPr>
      </w:pPr>
      <w:bookmarkStart w:id="15" w:name="_Hlk522712251"/>
      <w:r w:rsidRPr="00651376">
        <w:rPr>
          <w:rFonts w:ascii="宋体" w:hAnsi="宋体" w:cs="Arial" w:hint="eastAsia"/>
          <w:color w:val="000000"/>
          <w:kern w:val="0"/>
          <w:sz w:val="24"/>
        </w:rPr>
        <w:t>上海云湾基金销售有限公司</w:t>
      </w:r>
      <w:bookmarkEnd w:id="15"/>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注册地址：中国（上海）自由贸易试验区新金桥路27号13号楼2层</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办公地址：上海市浦东新区锦康路308号6号楼6楼</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法定代表人：戴新装</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电话：021-20538888</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传真：021-20538999</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 xml:space="preserve">联系人：江辉 </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 xml:space="preserve">客户服务电话：400-820-1515 </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 xml:space="preserve">公司网址：www.zhengtongfunds.com </w:t>
      </w:r>
    </w:p>
    <w:p w:rsidR="00B056F8" w:rsidRPr="00651376" w:rsidRDefault="00B056F8" w:rsidP="00B056F8">
      <w:pPr>
        <w:widowControl/>
        <w:numPr>
          <w:ilvl w:val="0"/>
          <w:numId w:val="24"/>
        </w:numPr>
        <w:spacing w:line="360" w:lineRule="auto"/>
        <w:ind w:left="0" w:firstLine="426"/>
        <w:jc w:val="left"/>
        <w:rPr>
          <w:rFonts w:ascii="宋体" w:hAnsi="宋体" w:cs="Arial"/>
          <w:color w:val="000000"/>
          <w:kern w:val="0"/>
          <w:sz w:val="24"/>
        </w:rPr>
      </w:pPr>
      <w:r w:rsidRPr="00651376">
        <w:rPr>
          <w:rFonts w:ascii="宋体" w:hAnsi="宋体" w:cs="Arial" w:hint="eastAsia"/>
          <w:color w:val="000000"/>
          <w:kern w:val="0"/>
          <w:sz w:val="24"/>
        </w:rPr>
        <w:t>南京途牛基金销售有限公司</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注册地址：南京市玄武区玄武大道699-1号</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办公地址：南京市玄武区玄武大道699-1号</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法定代表人：宋时琳</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联系人：张士帅</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联系电话：025-86853969</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客服电话：4007-999-999</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公司网址：</w:t>
      </w:r>
      <w:hyperlink r:id="rId40" w:history="1">
        <w:r w:rsidRPr="00651376">
          <w:rPr>
            <w:rStyle w:val="aa"/>
            <w:rFonts w:ascii="宋体" w:hAnsi="宋体" w:cs="Arial" w:hint="eastAsia"/>
            <w:kern w:val="0"/>
            <w:sz w:val="24"/>
          </w:rPr>
          <w:t>http://jr.tuniu.com</w:t>
        </w:r>
      </w:hyperlink>
    </w:p>
    <w:p w:rsidR="00B056F8" w:rsidRPr="00651376" w:rsidRDefault="00B056F8" w:rsidP="00B056F8">
      <w:pPr>
        <w:widowControl/>
        <w:numPr>
          <w:ilvl w:val="0"/>
          <w:numId w:val="24"/>
        </w:numPr>
        <w:spacing w:line="360" w:lineRule="auto"/>
        <w:ind w:left="0" w:firstLine="426"/>
        <w:jc w:val="left"/>
        <w:rPr>
          <w:rFonts w:ascii="宋体" w:hAnsi="宋体" w:cs="Arial"/>
          <w:color w:val="000000"/>
          <w:kern w:val="0"/>
          <w:sz w:val="24"/>
        </w:rPr>
      </w:pPr>
      <w:r w:rsidRPr="00651376">
        <w:rPr>
          <w:rFonts w:ascii="宋体" w:hAnsi="宋体" w:cs="Arial" w:hint="eastAsia"/>
          <w:color w:val="000000"/>
          <w:kern w:val="0"/>
          <w:sz w:val="24"/>
        </w:rPr>
        <w:t>上海万得基金销售有限公司</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住所：中国（上海）自由贸易试验区福山路33号11楼B座</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办公地址：上海市浦东新区浦明路1500号万得大厦11楼</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法定代表人：王廷富</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联系人：徐亚丹</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联系电话：021-51327185</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传真：021-50710161</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客服电话：400-821-0203</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公司网址：</w:t>
      </w:r>
      <w:hyperlink r:id="rId41" w:history="1">
        <w:r w:rsidRPr="00651376">
          <w:rPr>
            <w:rStyle w:val="aa"/>
            <w:rFonts w:ascii="宋体" w:hAnsi="宋体" w:cs="Arial" w:hint="eastAsia"/>
            <w:kern w:val="0"/>
            <w:sz w:val="24"/>
          </w:rPr>
          <w:t>www.520fund.com.cn</w:t>
        </w:r>
      </w:hyperlink>
    </w:p>
    <w:p w:rsidR="00B056F8" w:rsidRPr="00651376" w:rsidRDefault="00B056F8" w:rsidP="00B056F8">
      <w:pPr>
        <w:widowControl/>
        <w:numPr>
          <w:ilvl w:val="0"/>
          <w:numId w:val="24"/>
        </w:numPr>
        <w:spacing w:line="360" w:lineRule="auto"/>
        <w:ind w:left="0" w:firstLine="426"/>
        <w:jc w:val="left"/>
        <w:rPr>
          <w:rFonts w:ascii="宋体" w:hAnsi="宋体" w:cs="Arial"/>
          <w:color w:val="000000"/>
          <w:kern w:val="0"/>
          <w:sz w:val="24"/>
        </w:rPr>
      </w:pPr>
      <w:r w:rsidRPr="00651376">
        <w:rPr>
          <w:rFonts w:ascii="宋体" w:hAnsi="宋体" w:cs="Arial" w:hint="eastAsia"/>
          <w:color w:val="000000"/>
          <w:kern w:val="0"/>
          <w:sz w:val="24"/>
        </w:rPr>
        <w:t>杭州科地瑞富基金销售有限公司</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住所：杭州市下城区武林时代商务中心1604室</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办公地址：杭州市下城区上塘路15号武林时代20楼</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法定代表人：陈刚</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联系人：张丽琼</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联系电话：0571-85262700</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传真：0571-85269200</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客服电话：0571-86915761</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公司网址：</w:t>
      </w:r>
      <w:hyperlink r:id="rId42" w:history="1">
        <w:r w:rsidRPr="00651376">
          <w:rPr>
            <w:rStyle w:val="aa"/>
            <w:rFonts w:ascii="宋体" w:hAnsi="宋体" w:cs="Arial" w:hint="eastAsia"/>
            <w:kern w:val="0"/>
            <w:sz w:val="24"/>
          </w:rPr>
          <w:t>www.cd121.com</w:t>
        </w:r>
      </w:hyperlink>
    </w:p>
    <w:p w:rsidR="00B056F8" w:rsidRPr="00651376" w:rsidRDefault="00B056F8" w:rsidP="00B056F8">
      <w:pPr>
        <w:widowControl/>
        <w:numPr>
          <w:ilvl w:val="0"/>
          <w:numId w:val="24"/>
        </w:numPr>
        <w:spacing w:line="360" w:lineRule="auto"/>
        <w:ind w:left="0" w:firstLine="426"/>
        <w:jc w:val="left"/>
        <w:rPr>
          <w:rFonts w:ascii="宋体" w:hAnsi="宋体" w:cs="Arial"/>
          <w:color w:val="000000"/>
          <w:kern w:val="0"/>
          <w:sz w:val="24"/>
        </w:rPr>
      </w:pPr>
      <w:r w:rsidRPr="00651376">
        <w:rPr>
          <w:rFonts w:ascii="宋体" w:hAnsi="宋体" w:hint="eastAsia"/>
          <w:sz w:val="24"/>
        </w:rPr>
        <w:t>北京植信基金销售有限公司</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hint="eastAsia"/>
          <w:sz w:val="24"/>
        </w:rPr>
        <w:t>住所：北京市密云县兴盛南路8号院2号楼106室-67</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hint="eastAsia"/>
          <w:sz w:val="24"/>
        </w:rPr>
        <w:t>办公地址: 北京市朝阳区惠河南路盛世龙源10号</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hint="eastAsia"/>
          <w:sz w:val="24"/>
        </w:rPr>
        <w:t>法定代表人：杨纪锋</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hint="eastAsia"/>
          <w:sz w:val="24"/>
        </w:rPr>
        <w:t>联系人：吴鹏</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hint="eastAsia"/>
          <w:sz w:val="24"/>
        </w:rPr>
        <w:t>电话：010-56075718</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hint="eastAsia"/>
          <w:sz w:val="24"/>
        </w:rPr>
        <w:t>传真：010-67767615</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hint="eastAsia"/>
          <w:sz w:val="24"/>
        </w:rPr>
        <w:t>客服电话：400-680-2123</w:t>
      </w:r>
    </w:p>
    <w:p w:rsidR="00B056F8" w:rsidRPr="00651376" w:rsidRDefault="00B056F8" w:rsidP="00B056F8">
      <w:pPr>
        <w:widowControl/>
        <w:spacing w:line="360" w:lineRule="auto"/>
        <w:ind w:firstLine="426"/>
        <w:jc w:val="left"/>
        <w:rPr>
          <w:rFonts w:ascii="宋体" w:hAnsi="宋体"/>
          <w:sz w:val="24"/>
        </w:rPr>
      </w:pPr>
      <w:r w:rsidRPr="00651376">
        <w:rPr>
          <w:rFonts w:ascii="宋体" w:hAnsi="宋体" w:hint="eastAsia"/>
          <w:sz w:val="24"/>
        </w:rPr>
        <w:t>网址：</w:t>
      </w:r>
      <w:hyperlink r:id="rId43" w:history="1">
        <w:r w:rsidRPr="00651376">
          <w:rPr>
            <w:rStyle w:val="aa"/>
            <w:rFonts w:ascii="宋体" w:hAnsi="宋体" w:hint="eastAsia"/>
            <w:sz w:val="24"/>
          </w:rPr>
          <w:t>www.zhixin-inv.com</w:t>
        </w:r>
      </w:hyperlink>
    </w:p>
    <w:p w:rsidR="00B056F8" w:rsidRPr="00651376" w:rsidRDefault="00B056F8" w:rsidP="00B056F8">
      <w:pPr>
        <w:widowControl/>
        <w:numPr>
          <w:ilvl w:val="0"/>
          <w:numId w:val="24"/>
        </w:numPr>
        <w:spacing w:line="360" w:lineRule="auto"/>
        <w:ind w:left="0" w:firstLine="426"/>
        <w:jc w:val="left"/>
        <w:rPr>
          <w:rFonts w:ascii="宋体" w:hAnsi="宋体" w:cs="Arial"/>
          <w:color w:val="000000"/>
          <w:kern w:val="0"/>
          <w:sz w:val="24"/>
        </w:rPr>
      </w:pPr>
      <w:r w:rsidRPr="00651376">
        <w:rPr>
          <w:rFonts w:ascii="宋体" w:hAnsi="宋体" w:hint="eastAsia"/>
          <w:sz w:val="24"/>
        </w:rPr>
        <w:t>北京肯特瑞基金销售有限公司</w:t>
      </w:r>
    </w:p>
    <w:p w:rsidR="00B056F8" w:rsidRPr="00651376" w:rsidRDefault="00B056F8" w:rsidP="00B056F8">
      <w:pPr>
        <w:widowControl/>
        <w:spacing w:line="360" w:lineRule="auto"/>
        <w:ind w:firstLine="426"/>
        <w:jc w:val="left"/>
        <w:rPr>
          <w:rFonts w:ascii="宋体" w:hAnsi="宋体"/>
          <w:sz w:val="24"/>
        </w:rPr>
      </w:pPr>
      <w:r w:rsidRPr="00651376">
        <w:rPr>
          <w:rFonts w:ascii="宋体" w:hAnsi="宋体" w:hint="eastAsia"/>
          <w:sz w:val="24"/>
        </w:rPr>
        <w:t>住所：北京市海淀区中关村东路66号1号楼22层2603-06</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hint="eastAsia"/>
          <w:sz w:val="24"/>
        </w:rPr>
        <w:t>办公地址: 北京市亦庄经济开发区科创十一街18号院京东集团总部A座</w:t>
      </w:r>
    </w:p>
    <w:p w:rsidR="00B056F8" w:rsidRPr="00651376" w:rsidRDefault="00B056F8" w:rsidP="00B056F8">
      <w:pPr>
        <w:widowControl/>
        <w:spacing w:line="360" w:lineRule="auto"/>
        <w:ind w:firstLine="426"/>
        <w:jc w:val="left"/>
        <w:rPr>
          <w:rFonts w:ascii="宋体" w:hAnsi="宋体"/>
          <w:sz w:val="24"/>
        </w:rPr>
      </w:pPr>
      <w:r w:rsidRPr="00651376">
        <w:rPr>
          <w:rFonts w:ascii="宋体" w:hAnsi="宋体" w:hint="eastAsia"/>
          <w:sz w:val="24"/>
        </w:rPr>
        <w:t>法定代表人：江卉</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hint="eastAsia"/>
          <w:sz w:val="24"/>
        </w:rPr>
        <w:t>联系人：赵德赛</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hint="eastAsia"/>
          <w:sz w:val="24"/>
        </w:rPr>
        <w:t>电话：4000988511/ 4000888816</w:t>
      </w:r>
    </w:p>
    <w:p w:rsidR="00B056F8" w:rsidRPr="00651376" w:rsidRDefault="00B056F8" w:rsidP="00B056F8">
      <w:pPr>
        <w:widowControl/>
        <w:spacing w:line="360" w:lineRule="auto"/>
        <w:ind w:firstLine="426"/>
        <w:jc w:val="left"/>
        <w:rPr>
          <w:rFonts w:ascii="宋体" w:hAnsi="宋体"/>
          <w:sz w:val="24"/>
        </w:rPr>
      </w:pPr>
      <w:r w:rsidRPr="00651376">
        <w:rPr>
          <w:rFonts w:ascii="宋体" w:hAnsi="宋体" w:hint="eastAsia"/>
          <w:sz w:val="24"/>
        </w:rPr>
        <w:t>传真：010-89188000</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hint="eastAsia"/>
          <w:sz w:val="24"/>
        </w:rPr>
        <w:t>客服电话：95118</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hint="eastAsia"/>
          <w:sz w:val="24"/>
        </w:rPr>
        <w:t>网址：</w:t>
      </w:r>
      <w:hyperlink r:id="rId44" w:history="1">
        <w:r w:rsidRPr="00651376">
          <w:rPr>
            <w:rStyle w:val="aa"/>
            <w:rFonts w:ascii="宋体" w:hAnsi="宋体" w:hint="eastAsia"/>
            <w:sz w:val="24"/>
          </w:rPr>
          <w:t>http://fund.jd.com/</w:t>
        </w:r>
      </w:hyperlink>
    </w:p>
    <w:p w:rsidR="00B056F8" w:rsidRPr="00651376" w:rsidRDefault="00B056F8" w:rsidP="00B056F8">
      <w:pPr>
        <w:widowControl/>
        <w:numPr>
          <w:ilvl w:val="0"/>
          <w:numId w:val="24"/>
        </w:numPr>
        <w:spacing w:line="360" w:lineRule="auto"/>
        <w:ind w:left="0" w:firstLine="426"/>
        <w:jc w:val="left"/>
        <w:rPr>
          <w:rFonts w:ascii="宋体" w:hAnsi="宋体"/>
          <w:sz w:val="24"/>
        </w:rPr>
      </w:pPr>
      <w:r w:rsidRPr="00651376">
        <w:rPr>
          <w:rFonts w:ascii="宋体" w:hAnsi="宋体" w:hint="eastAsia"/>
          <w:sz w:val="24"/>
        </w:rPr>
        <w:t>上海朝阳永续基金销售有限公司</w:t>
      </w:r>
    </w:p>
    <w:p w:rsidR="00B056F8" w:rsidRPr="00651376" w:rsidRDefault="00B056F8" w:rsidP="00B056F8">
      <w:pPr>
        <w:widowControl/>
        <w:spacing w:line="360" w:lineRule="auto"/>
        <w:ind w:firstLine="426"/>
        <w:jc w:val="left"/>
        <w:rPr>
          <w:rFonts w:ascii="宋体" w:hAnsi="宋体"/>
          <w:sz w:val="24"/>
        </w:rPr>
      </w:pPr>
      <w:r w:rsidRPr="00651376">
        <w:rPr>
          <w:rFonts w:ascii="宋体" w:hAnsi="宋体" w:hint="eastAsia"/>
          <w:sz w:val="24"/>
        </w:rPr>
        <w:t>住所：浦东新区上丰路977号1幢B座812室</w:t>
      </w:r>
    </w:p>
    <w:p w:rsidR="00B056F8" w:rsidRPr="00651376" w:rsidRDefault="00B056F8" w:rsidP="00B056F8">
      <w:pPr>
        <w:widowControl/>
        <w:spacing w:line="360" w:lineRule="auto"/>
        <w:ind w:firstLine="426"/>
        <w:jc w:val="left"/>
        <w:rPr>
          <w:rFonts w:ascii="宋体" w:hAnsi="宋体"/>
          <w:sz w:val="24"/>
        </w:rPr>
      </w:pPr>
      <w:r w:rsidRPr="00651376">
        <w:rPr>
          <w:rFonts w:ascii="宋体" w:hAnsi="宋体" w:hint="eastAsia"/>
          <w:sz w:val="24"/>
        </w:rPr>
        <w:t>办公地址：上海市浦东新区碧波路690号4号楼2楼</w:t>
      </w:r>
    </w:p>
    <w:p w:rsidR="00B056F8" w:rsidRPr="00651376" w:rsidRDefault="00B056F8" w:rsidP="00B056F8">
      <w:pPr>
        <w:widowControl/>
        <w:spacing w:line="360" w:lineRule="auto"/>
        <w:ind w:firstLine="426"/>
        <w:jc w:val="left"/>
        <w:rPr>
          <w:rFonts w:ascii="宋体" w:hAnsi="宋体"/>
          <w:sz w:val="24"/>
        </w:rPr>
      </w:pPr>
      <w:r w:rsidRPr="00651376">
        <w:rPr>
          <w:rFonts w:ascii="宋体" w:hAnsi="宋体" w:hint="eastAsia"/>
          <w:sz w:val="24"/>
        </w:rPr>
        <w:t>法定代表人：廖冰</w:t>
      </w:r>
    </w:p>
    <w:p w:rsidR="00B056F8" w:rsidRPr="00651376" w:rsidRDefault="00B056F8" w:rsidP="00B056F8">
      <w:pPr>
        <w:widowControl/>
        <w:spacing w:line="360" w:lineRule="auto"/>
        <w:ind w:firstLine="426"/>
        <w:jc w:val="left"/>
        <w:rPr>
          <w:rFonts w:ascii="宋体" w:hAnsi="宋体"/>
          <w:sz w:val="24"/>
        </w:rPr>
      </w:pPr>
      <w:r w:rsidRPr="00651376">
        <w:rPr>
          <w:rFonts w:ascii="宋体" w:hAnsi="宋体" w:hint="eastAsia"/>
          <w:sz w:val="24"/>
        </w:rPr>
        <w:t xml:space="preserve">联系人：郑秋月 </w:t>
      </w:r>
    </w:p>
    <w:p w:rsidR="00B056F8" w:rsidRPr="00651376" w:rsidRDefault="00B056F8" w:rsidP="00B056F8">
      <w:pPr>
        <w:widowControl/>
        <w:spacing w:line="360" w:lineRule="auto"/>
        <w:ind w:firstLine="426"/>
        <w:jc w:val="left"/>
        <w:rPr>
          <w:rFonts w:ascii="宋体" w:hAnsi="宋体"/>
          <w:sz w:val="24"/>
        </w:rPr>
      </w:pPr>
      <w:r w:rsidRPr="00651376">
        <w:rPr>
          <w:rFonts w:ascii="宋体" w:hAnsi="宋体" w:hint="eastAsia"/>
          <w:sz w:val="24"/>
        </w:rPr>
        <w:t>联系电话：021-802348888-6694</w:t>
      </w:r>
    </w:p>
    <w:p w:rsidR="00B056F8" w:rsidRPr="00651376" w:rsidRDefault="00B056F8" w:rsidP="00B056F8">
      <w:pPr>
        <w:widowControl/>
        <w:spacing w:line="360" w:lineRule="auto"/>
        <w:ind w:firstLine="426"/>
        <w:jc w:val="left"/>
        <w:rPr>
          <w:rFonts w:ascii="宋体" w:hAnsi="宋体"/>
          <w:sz w:val="24"/>
        </w:rPr>
      </w:pPr>
      <w:r w:rsidRPr="00651376">
        <w:rPr>
          <w:rFonts w:ascii="宋体" w:hAnsi="宋体" w:hint="eastAsia"/>
          <w:sz w:val="24"/>
        </w:rPr>
        <w:t>传真：021-80234898</w:t>
      </w:r>
    </w:p>
    <w:p w:rsidR="00B056F8" w:rsidRPr="00651376" w:rsidRDefault="00B056F8" w:rsidP="00B056F8">
      <w:pPr>
        <w:widowControl/>
        <w:spacing w:line="360" w:lineRule="auto"/>
        <w:ind w:firstLine="426"/>
        <w:jc w:val="left"/>
        <w:rPr>
          <w:rFonts w:ascii="宋体" w:hAnsi="宋体"/>
          <w:sz w:val="24"/>
        </w:rPr>
      </w:pPr>
      <w:r w:rsidRPr="00651376">
        <w:rPr>
          <w:rFonts w:ascii="宋体" w:hAnsi="宋体" w:hint="eastAsia"/>
          <w:sz w:val="24"/>
        </w:rPr>
        <w:t>客服电话：4006991888</w:t>
      </w:r>
    </w:p>
    <w:p w:rsidR="00B056F8" w:rsidRPr="00651376" w:rsidRDefault="00B056F8" w:rsidP="00B056F8">
      <w:pPr>
        <w:widowControl/>
        <w:spacing w:line="360" w:lineRule="auto"/>
        <w:ind w:firstLine="426"/>
        <w:jc w:val="left"/>
        <w:rPr>
          <w:rFonts w:ascii="宋体" w:hAnsi="宋体"/>
          <w:sz w:val="24"/>
        </w:rPr>
      </w:pPr>
      <w:r w:rsidRPr="00651376">
        <w:rPr>
          <w:rFonts w:ascii="宋体" w:hAnsi="宋体" w:hint="eastAsia"/>
          <w:sz w:val="24"/>
        </w:rPr>
        <w:t>公司网址：</w:t>
      </w:r>
      <w:hyperlink r:id="rId45" w:history="1">
        <w:r w:rsidRPr="00651376">
          <w:rPr>
            <w:rStyle w:val="aa"/>
            <w:rFonts w:ascii="宋体" w:hAnsi="宋体" w:hint="eastAsia"/>
            <w:sz w:val="24"/>
          </w:rPr>
          <w:t>www.998fund.com</w:t>
        </w:r>
      </w:hyperlink>
    </w:p>
    <w:p w:rsidR="00B056F8" w:rsidRPr="00651376" w:rsidRDefault="00B056F8" w:rsidP="00B056F8">
      <w:pPr>
        <w:widowControl/>
        <w:numPr>
          <w:ilvl w:val="0"/>
          <w:numId w:val="24"/>
        </w:numPr>
        <w:spacing w:line="360" w:lineRule="auto"/>
        <w:ind w:left="0" w:firstLine="426"/>
        <w:jc w:val="left"/>
        <w:rPr>
          <w:rFonts w:ascii="宋体" w:hAnsi="宋体"/>
          <w:sz w:val="24"/>
        </w:rPr>
      </w:pPr>
      <w:r w:rsidRPr="00651376">
        <w:rPr>
          <w:rFonts w:ascii="宋体" w:hAnsi="宋体" w:hint="eastAsia"/>
          <w:sz w:val="24"/>
        </w:rPr>
        <w:t>中证金牛（北京）投资咨询有限公司</w:t>
      </w:r>
    </w:p>
    <w:p w:rsidR="00B056F8" w:rsidRPr="00651376" w:rsidRDefault="00B056F8" w:rsidP="00B056F8">
      <w:pPr>
        <w:widowControl/>
        <w:spacing w:line="360" w:lineRule="auto"/>
        <w:ind w:firstLine="426"/>
        <w:jc w:val="left"/>
        <w:rPr>
          <w:rFonts w:ascii="宋体" w:hAnsi="宋体"/>
          <w:sz w:val="24"/>
        </w:rPr>
      </w:pPr>
      <w:r w:rsidRPr="00651376">
        <w:rPr>
          <w:rFonts w:ascii="宋体" w:hAnsi="宋体" w:hint="eastAsia"/>
          <w:sz w:val="24"/>
        </w:rPr>
        <w:t>住所：北京市丰台区东管头</w:t>
      </w:r>
      <w:r w:rsidRPr="00651376">
        <w:rPr>
          <w:rFonts w:ascii="宋体" w:hAnsi="宋体"/>
          <w:sz w:val="24"/>
        </w:rPr>
        <w:t>1</w:t>
      </w:r>
      <w:r w:rsidRPr="00651376">
        <w:rPr>
          <w:rFonts w:ascii="宋体" w:hAnsi="宋体" w:hint="eastAsia"/>
          <w:sz w:val="24"/>
        </w:rPr>
        <w:t>号</w:t>
      </w:r>
      <w:r w:rsidRPr="00651376">
        <w:rPr>
          <w:rFonts w:ascii="宋体" w:hAnsi="宋体"/>
          <w:sz w:val="24"/>
        </w:rPr>
        <w:t>2</w:t>
      </w:r>
      <w:r w:rsidRPr="00651376">
        <w:rPr>
          <w:rFonts w:ascii="宋体" w:hAnsi="宋体" w:hint="eastAsia"/>
          <w:sz w:val="24"/>
        </w:rPr>
        <w:t>号楼</w:t>
      </w:r>
      <w:r w:rsidRPr="00651376">
        <w:rPr>
          <w:rFonts w:ascii="宋体" w:hAnsi="宋体"/>
          <w:sz w:val="24"/>
        </w:rPr>
        <w:t>2-45</w:t>
      </w:r>
      <w:r w:rsidRPr="00651376">
        <w:rPr>
          <w:rFonts w:ascii="宋体" w:hAnsi="宋体" w:hint="eastAsia"/>
          <w:sz w:val="24"/>
        </w:rPr>
        <w:t>室</w:t>
      </w:r>
    </w:p>
    <w:p w:rsidR="00B056F8" w:rsidRPr="00651376" w:rsidRDefault="00B056F8" w:rsidP="00B056F8">
      <w:pPr>
        <w:widowControl/>
        <w:spacing w:line="360" w:lineRule="auto"/>
        <w:ind w:firstLine="426"/>
        <w:jc w:val="left"/>
        <w:rPr>
          <w:rFonts w:ascii="宋体" w:hAnsi="宋体"/>
          <w:sz w:val="24"/>
        </w:rPr>
      </w:pPr>
      <w:r w:rsidRPr="00651376">
        <w:rPr>
          <w:rFonts w:ascii="宋体" w:hAnsi="宋体" w:hint="eastAsia"/>
          <w:sz w:val="24"/>
        </w:rPr>
        <w:t>办公地址：北京市西城区宣武门外大街甲</w:t>
      </w:r>
      <w:r w:rsidRPr="00651376">
        <w:rPr>
          <w:rFonts w:ascii="宋体" w:hAnsi="宋体"/>
          <w:sz w:val="24"/>
        </w:rPr>
        <w:t>1</w:t>
      </w:r>
      <w:r w:rsidRPr="00651376">
        <w:rPr>
          <w:rFonts w:ascii="宋体" w:hAnsi="宋体" w:hint="eastAsia"/>
          <w:sz w:val="24"/>
        </w:rPr>
        <w:t>号环球财讯中心</w:t>
      </w:r>
      <w:r w:rsidRPr="00651376">
        <w:rPr>
          <w:rFonts w:ascii="宋体" w:hAnsi="宋体"/>
          <w:sz w:val="24"/>
        </w:rPr>
        <w:t>A</w:t>
      </w:r>
      <w:r w:rsidRPr="00651376">
        <w:rPr>
          <w:rFonts w:ascii="宋体" w:hAnsi="宋体" w:hint="eastAsia"/>
          <w:sz w:val="24"/>
        </w:rPr>
        <w:t>座</w:t>
      </w:r>
      <w:r w:rsidRPr="00651376">
        <w:rPr>
          <w:rFonts w:ascii="宋体" w:hAnsi="宋体"/>
          <w:sz w:val="24"/>
        </w:rPr>
        <w:t>5</w:t>
      </w:r>
      <w:r w:rsidRPr="00651376">
        <w:rPr>
          <w:rFonts w:ascii="宋体" w:hAnsi="宋体" w:hint="eastAsia"/>
          <w:sz w:val="24"/>
        </w:rPr>
        <w:t>层</w:t>
      </w:r>
    </w:p>
    <w:p w:rsidR="00B056F8" w:rsidRPr="00651376" w:rsidRDefault="00B056F8" w:rsidP="00B056F8">
      <w:pPr>
        <w:widowControl/>
        <w:spacing w:line="360" w:lineRule="auto"/>
        <w:ind w:firstLine="426"/>
        <w:jc w:val="left"/>
        <w:rPr>
          <w:rFonts w:ascii="宋体" w:hAnsi="宋体"/>
          <w:sz w:val="24"/>
        </w:rPr>
      </w:pPr>
      <w:r w:rsidRPr="00651376">
        <w:rPr>
          <w:rFonts w:ascii="宋体" w:hAnsi="宋体" w:hint="eastAsia"/>
          <w:sz w:val="24"/>
        </w:rPr>
        <w:t>法定代表人：钱昊旻</w:t>
      </w:r>
    </w:p>
    <w:p w:rsidR="00B056F8" w:rsidRPr="00651376" w:rsidRDefault="00B056F8" w:rsidP="00B056F8">
      <w:pPr>
        <w:widowControl/>
        <w:spacing w:line="360" w:lineRule="auto"/>
        <w:ind w:firstLine="426"/>
        <w:jc w:val="left"/>
        <w:rPr>
          <w:rFonts w:ascii="宋体" w:hAnsi="宋体"/>
          <w:sz w:val="24"/>
        </w:rPr>
      </w:pPr>
      <w:r w:rsidRPr="00651376">
        <w:rPr>
          <w:rFonts w:ascii="宋体" w:hAnsi="宋体" w:hint="eastAsia"/>
          <w:sz w:val="24"/>
        </w:rPr>
        <w:t>联系人：徐英</w:t>
      </w:r>
    </w:p>
    <w:p w:rsidR="00B056F8" w:rsidRPr="00651376" w:rsidRDefault="00B056F8" w:rsidP="00B056F8">
      <w:pPr>
        <w:widowControl/>
        <w:spacing w:line="360" w:lineRule="auto"/>
        <w:ind w:firstLine="426"/>
        <w:jc w:val="left"/>
        <w:rPr>
          <w:rFonts w:ascii="宋体" w:hAnsi="宋体"/>
          <w:sz w:val="24"/>
        </w:rPr>
      </w:pPr>
      <w:r w:rsidRPr="00651376">
        <w:rPr>
          <w:rFonts w:ascii="宋体" w:hAnsi="宋体" w:hint="eastAsia"/>
          <w:sz w:val="24"/>
        </w:rPr>
        <w:t>电话：</w:t>
      </w:r>
      <w:r w:rsidRPr="00651376">
        <w:rPr>
          <w:rFonts w:ascii="宋体" w:hAnsi="宋体"/>
          <w:sz w:val="24"/>
        </w:rPr>
        <w:t>010-59336539</w:t>
      </w:r>
    </w:p>
    <w:p w:rsidR="00B056F8" w:rsidRPr="00651376" w:rsidRDefault="00B056F8" w:rsidP="00B056F8">
      <w:pPr>
        <w:widowControl/>
        <w:spacing w:line="360" w:lineRule="auto"/>
        <w:ind w:firstLine="426"/>
        <w:jc w:val="left"/>
        <w:rPr>
          <w:rFonts w:ascii="宋体" w:hAnsi="宋体"/>
          <w:sz w:val="24"/>
        </w:rPr>
      </w:pPr>
      <w:r w:rsidRPr="00651376">
        <w:rPr>
          <w:rFonts w:ascii="宋体" w:hAnsi="宋体" w:hint="eastAsia"/>
          <w:sz w:val="24"/>
        </w:rPr>
        <w:t>传真：</w:t>
      </w:r>
      <w:r w:rsidRPr="00651376">
        <w:rPr>
          <w:rFonts w:ascii="宋体" w:hAnsi="宋体"/>
          <w:sz w:val="24"/>
        </w:rPr>
        <w:t>010-59336500</w:t>
      </w:r>
    </w:p>
    <w:p w:rsidR="00B056F8" w:rsidRPr="00651376" w:rsidRDefault="00B056F8" w:rsidP="00B056F8">
      <w:pPr>
        <w:widowControl/>
        <w:spacing w:line="360" w:lineRule="auto"/>
        <w:ind w:firstLine="426"/>
        <w:jc w:val="left"/>
        <w:rPr>
          <w:rFonts w:ascii="宋体" w:hAnsi="宋体"/>
          <w:sz w:val="24"/>
        </w:rPr>
      </w:pPr>
      <w:r w:rsidRPr="00651376">
        <w:rPr>
          <w:rFonts w:ascii="宋体" w:hAnsi="宋体" w:hint="eastAsia"/>
          <w:sz w:val="24"/>
        </w:rPr>
        <w:t>客服电话：</w:t>
      </w:r>
      <w:r w:rsidRPr="00651376">
        <w:rPr>
          <w:rFonts w:ascii="宋体" w:hAnsi="宋体"/>
          <w:sz w:val="24"/>
        </w:rPr>
        <w:t>4008-909-998</w:t>
      </w:r>
    </w:p>
    <w:p w:rsidR="00B056F8" w:rsidRPr="00651376" w:rsidRDefault="00B056F8" w:rsidP="00B056F8">
      <w:pPr>
        <w:widowControl/>
        <w:numPr>
          <w:ilvl w:val="0"/>
          <w:numId w:val="24"/>
        </w:numPr>
        <w:spacing w:line="360" w:lineRule="auto"/>
        <w:ind w:left="0" w:firstLine="426"/>
        <w:jc w:val="left"/>
        <w:rPr>
          <w:rFonts w:ascii="宋体" w:hAnsi="宋体" w:cs="Arial"/>
          <w:color w:val="000000"/>
          <w:kern w:val="0"/>
          <w:sz w:val="24"/>
        </w:rPr>
      </w:pPr>
      <w:r w:rsidRPr="00651376">
        <w:rPr>
          <w:rFonts w:ascii="宋体" w:hAnsi="宋体" w:cs="Arial" w:hint="eastAsia"/>
          <w:color w:val="000000"/>
          <w:kern w:val="0"/>
          <w:sz w:val="24"/>
        </w:rPr>
        <w:t>上海华夏财富投资管理有限公司</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住所：上海市虹口区东大名路687号1幢2楼268室</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办公地址：北京市西城区金融大街33号通泰大厦B座8层</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法定代表人：毛淮平</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联系人：仲秋玥</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电话：010-88066632</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传真：010-63136184</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客服电话：400-817-5666</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网址：</w:t>
      </w:r>
      <w:hyperlink r:id="rId46" w:history="1">
        <w:r w:rsidRPr="00651376">
          <w:rPr>
            <w:rStyle w:val="aa"/>
            <w:rFonts w:ascii="宋体" w:hAnsi="宋体" w:cs="Arial" w:hint="eastAsia"/>
            <w:kern w:val="0"/>
            <w:sz w:val="24"/>
          </w:rPr>
          <w:t>www.amcfortune.com</w:t>
        </w:r>
      </w:hyperlink>
    </w:p>
    <w:p w:rsidR="00B056F8" w:rsidRPr="00651376" w:rsidRDefault="00B056F8" w:rsidP="00B056F8">
      <w:pPr>
        <w:widowControl/>
        <w:numPr>
          <w:ilvl w:val="0"/>
          <w:numId w:val="24"/>
        </w:numPr>
        <w:spacing w:line="360" w:lineRule="auto"/>
        <w:ind w:left="0" w:firstLine="426"/>
        <w:jc w:val="left"/>
        <w:rPr>
          <w:rFonts w:ascii="宋体" w:hAnsi="宋体" w:cs="Arial"/>
          <w:color w:val="000000"/>
          <w:kern w:val="0"/>
          <w:sz w:val="24"/>
        </w:rPr>
      </w:pPr>
      <w:r w:rsidRPr="00651376">
        <w:rPr>
          <w:rFonts w:ascii="宋体" w:hAnsi="宋体" w:cs="Arial" w:hint="eastAsia"/>
          <w:color w:val="000000"/>
          <w:kern w:val="0"/>
          <w:sz w:val="24"/>
        </w:rPr>
        <w:t>武汉市伯嘉基金销售有限公司</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住所：湖北省武汉市江汉区武汉中央商务区泛海国际SOHO城（一期）第七幢23层1号4号</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办公地址：湖北省武汉市江汉区武汉中央商务区泛海国际SOHO城（一期）第七幢23层1号4号</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法定代表人：陶捷</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联系人：陆锋</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客户服务电话：4000279899</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公司网址：</w:t>
      </w:r>
      <w:hyperlink r:id="rId47" w:history="1">
        <w:r w:rsidRPr="00651376">
          <w:rPr>
            <w:rStyle w:val="aa"/>
            <w:rFonts w:ascii="宋体" w:hAnsi="宋体" w:cs="Arial" w:hint="eastAsia"/>
            <w:kern w:val="0"/>
            <w:sz w:val="24"/>
          </w:rPr>
          <w:t>www.buyfunds.cn</w:t>
        </w:r>
      </w:hyperlink>
    </w:p>
    <w:p w:rsidR="00B056F8" w:rsidRPr="00651376" w:rsidRDefault="00B056F8" w:rsidP="00B056F8">
      <w:pPr>
        <w:widowControl/>
        <w:numPr>
          <w:ilvl w:val="0"/>
          <w:numId w:val="24"/>
        </w:numPr>
        <w:spacing w:line="400" w:lineRule="exact"/>
        <w:ind w:left="0" w:firstLine="426"/>
        <w:jc w:val="left"/>
        <w:rPr>
          <w:rFonts w:ascii="宋体" w:hAnsi="宋体" w:cs="Arial"/>
          <w:color w:val="000000"/>
          <w:kern w:val="0"/>
          <w:sz w:val="24"/>
        </w:rPr>
      </w:pPr>
      <w:r w:rsidRPr="00651376">
        <w:rPr>
          <w:rFonts w:ascii="宋体" w:hAnsi="宋体" w:cs="Arial" w:hint="eastAsia"/>
          <w:color w:val="000000"/>
          <w:kern w:val="0"/>
          <w:sz w:val="24"/>
        </w:rPr>
        <w:t>和耕传承基金销售有限公司</w:t>
      </w:r>
    </w:p>
    <w:p w:rsidR="00B056F8" w:rsidRPr="00651376" w:rsidRDefault="00B056F8" w:rsidP="00B056F8">
      <w:pPr>
        <w:spacing w:line="360" w:lineRule="auto"/>
        <w:ind w:firstLineChars="177" w:firstLine="443"/>
        <w:rPr>
          <w:rFonts w:ascii="宋体" w:hAnsi="宋体"/>
          <w:sz w:val="24"/>
        </w:rPr>
      </w:pPr>
      <w:r w:rsidRPr="00651376">
        <w:rPr>
          <w:rFonts w:ascii="宋体" w:hAnsi="宋体"/>
          <w:sz w:val="24"/>
        </w:rPr>
        <w:t>住所：</w:t>
      </w:r>
      <w:r w:rsidRPr="00651376">
        <w:rPr>
          <w:rFonts w:hint="eastAsia"/>
          <w:sz w:val="24"/>
        </w:rPr>
        <w:t>郑州市郑东新区东风南路康宁街互联网金融大厦六层</w:t>
      </w:r>
    </w:p>
    <w:p w:rsidR="00B056F8" w:rsidRPr="00651376" w:rsidRDefault="00B056F8" w:rsidP="00B056F8">
      <w:pPr>
        <w:spacing w:line="360" w:lineRule="auto"/>
        <w:ind w:firstLineChars="177" w:firstLine="443"/>
        <w:rPr>
          <w:rFonts w:ascii="宋体" w:hAnsi="宋体"/>
          <w:sz w:val="24"/>
        </w:rPr>
      </w:pPr>
      <w:r w:rsidRPr="00651376">
        <w:rPr>
          <w:rFonts w:ascii="宋体" w:hAnsi="宋体"/>
          <w:sz w:val="24"/>
        </w:rPr>
        <w:t>办公地址：</w:t>
      </w:r>
      <w:r w:rsidRPr="00651376">
        <w:rPr>
          <w:rFonts w:hint="eastAsia"/>
          <w:sz w:val="24"/>
        </w:rPr>
        <w:t>郑州市郑东新区东风南路康宁街互联网金融大厦六层</w:t>
      </w:r>
    </w:p>
    <w:p w:rsidR="00B056F8" w:rsidRPr="00651376" w:rsidRDefault="00B056F8" w:rsidP="00B056F8">
      <w:pPr>
        <w:spacing w:line="360" w:lineRule="auto"/>
        <w:ind w:firstLineChars="177" w:firstLine="443"/>
        <w:rPr>
          <w:rFonts w:ascii="宋体" w:hAnsi="宋体"/>
          <w:sz w:val="24"/>
        </w:rPr>
      </w:pPr>
      <w:r w:rsidRPr="00651376">
        <w:rPr>
          <w:rFonts w:ascii="宋体" w:hAnsi="宋体"/>
          <w:sz w:val="24"/>
        </w:rPr>
        <w:t>法定代表人：李淑慧</w:t>
      </w:r>
    </w:p>
    <w:p w:rsidR="00B056F8" w:rsidRPr="00651376" w:rsidRDefault="00B056F8" w:rsidP="00B056F8">
      <w:pPr>
        <w:spacing w:line="360" w:lineRule="auto"/>
        <w:ind w:firstLineChars="177" w:firstLine="443"/>
        <w:rPr>
          <w:rFonts w:ascii="宋体" w:hAnsi="宋体"/>
          <w:sz w:val="24"/>
        </w:rPr>
      </w:pPr>
      <w:r w:rsidRPr="00651376">
        <w:rPr>
          <w:rFonts w:ascii="宋体" w:hAnsi="宋体"/>
          <w:sz w:val="24"/>
        </w:rPr>
        <w:t>联系人：</w:t>
      </w:r>
      <w:r w:rsidRPr="00651376">
        <w:rPr>
          <w:rFonts w:ascii="宋体" w:hAnsi="宋体" w:hint="eastAsia"/>
          <w:sz w:val="24"/>
        </w:rPr>
        <w:t>罗聪</w:t>
      </w:r>
    </w:p>
    <w:p w:rsidR="00B056F8" w:rsidRPr="00651376" w:rsidRDefault="00B056F8" w:rsidP="00B056F8">
      <w:pPr>
        <w:spacing w:line="360" w:lineRule="auto"/>
        <w:ind w:firstLineChars="177" w:firstLine="443"/>
        <w:rPr>
          <w:rFonts w:ascii="宋体" w:hAnsi="宋体"/>
          <w:sz w:val="24"/>
        </w:rPr>
      </w:pPr>
      <w:r w:rsidRPr="00651376">
        <w:rPr>
          <w:rFonts w:ascii="宋体" w:hAnsi="宋体" w:hint="eastAsia"/>
          <w:sz w:val="24"/>
        </w:rPr>
        <w:t>客户服务电话：</w:t>
      </w:r>
      <w:r w:rsidRPr="00651376">
        <w:rPr>
          <w:rFonts w:ascii="宋体" w:hAnsi="宋体"/>
          <w:sz w:val="24"/>
        </w:rPr>
        <w:t>0371-85518396</w:t>
      </w:r>
    </w:p>
    <w:p w:rsidR="00B056F8" w:rsidRPr="00651376" w:rsidRDefault="00B056F8" w:rsidP="00B056F8">
      <w:pPr>
        <w:spacing w:line="360" w:lineRule="auto"/>
        <w:ind w:firstLineChars="177" w:firstLine="443"/>
        <w:rPr>
          <w:rFonts w:ascii="宋体" w:hAnsi="宋体"/>
          <w:sz w:val="24"/>
        </w:rPr>
      </w:pPr>
      <w:r w:rsidRPr="00651376">
        <w:rPr>
          <w:rFonts w:ascii="宋体" w:hAnsi="宋体" w:hint="eastAsia"/>
          <w:sz w:val="24"/>
        </w:rPr>
        <w:t>公司网址：</w:t>
      </w:r>
      <w:r w:rsidRPr="00651376">
        <w:rPr>
          <w:rFonts w:ascii="宋体" w:hAnsi="宋体"/>
          <w:sz w:val="24"/>
        </w:rPr>
        <w:t>www.hgccpb.com</w:t>
      </w:r>
    </w:p>
    <w:p w:rsidR="00B056F8" w:rsidRPr="00651376" w:rsidRDefault="00B056F8" w:rsidP="00B056F8">
      <w:pPr>
        <w:numPr>
          <w:ilvl w:val="0"/>
          <w:numId w:val="24"/>
        </w:numPr>
        <w:shd w:val="clear" w:color="auto" w:fill="FFFFFF"/>
        <w:spacing w:line="360" w:lineRule="auto"/>
        <w:ind w:left="0" w:firstLineChars="177" w:firstLine="443"/>
        <w:rPr>
          <w:rFonts w:ascii="宋体" w:hAnsi="宋体"/>
          <w:sz w:val="24"/>
        </w:rPr>
      </w:pPr>
      <w:r w:rsidRPr="00651376">
        <w:rPr>
          <w:rFonts w:ascii="宋体" w:hAnsi="宋体" w:hint="eastAsia"/>
          <w:sz w:val="24"/>
        </w:rPr>
        <w:t>徽商期货有限责任公司</w:t>
      </w:r>
    </w:p>
    <w:p w:rsidR="00B056F8" w:rsidRPr="00651376" w:rsidRDefault="00B056F8" w:rsidP="00B056F8">
      <w:pPr>
        <w:widowControl/>
        <w:spacing w:line="360" w:lineRule="auto"/>
        <w:ind w:firstLineChars="177" w:firstLine="443"/>
        <w:jc w:val="left"/>
        <w:rPr>
          <w:rFonts w:ascii="宋体" w:hAnsi="宋体"/>
          <w:sz w:val="24"/>
        </w:rPr>
      </w:pPr>
      <w:r w:rsidRPr="00651376">
        <w:rPr>
          <w:rFonts w:ascii="宋体" w:hAnsi="宋体" w:hint="eastAsia"/>
          <w:sz w:val="24"/>
        </w:rPr>
        <w:t>住所：安徽省合肥市芜湖路258号3号楼4、6、7层，6号楼1、2层</w:t>
      </w:r>
    </w:p>
    <w:p w:rsidR="00B056F8" w:rsidRPr="00651376" w:rsidRDefault="00B056F8" w:rsidP="00B056F8">
      <w:pPr>
        <w:widowControl/>
        <w:spacing w:line="360" w:lineRule="auto"/>
        <w:ind w:firstLineChars="177" w:firstLine="443"/>
        <w:jc w:val="left"/>
        <w:rPr>
          <w:rFonts w:ascii="宋体" w:hAnsi="宋体"/>
          <w:sz w:val="24"/>
        </w:rPr>
      </w:pPr>
      <w:r w:rsidRPr="00651376">
        <w:rPr>
          <w:rFonts w:ascii="宋体" w:hAnsi="宋体" w:hint="eastAsia"/>
          <w:sz w:val="24"/>
        </w:rPr>
        <w:t>办公地址：安徽省合肥市芜湖路258号3号楼4、6、7层，6号楼1、2层</w:t>
      </w:r>
    </w:p>
    <w:p w:rsidR="00B056F8" w:rsidRPr="00651376" w:rsidRDefault="00B056F8" w:rsidP="00B056F8">
      <w:pPr>
        <w:widowControl/>
        <w:spacing w:line="360" w:lineRule="auto"/>
        <w:ind w:firstLineChars="177" w:firstLine="443"/>
        <w:jc w:val="left"/>
        <w:rPr>
          <w:rFonts w:ascii="宋体" w:hAnsi="宋体"/>
          <w:sz w:val="24"/>
        </w:rPr>
      </w:pPr>
      <w:r w:rsidRPr="00651376">
        <w:rPr>
          <w:rFonts w:ascii="宋体" w:hAnsi="宋体" w:hint="eastAsia"/>
          <w:sz w:val="24"/>
        </w:rPr>
        <w:t>法定代表人：吴国华</w:t>
      </w:r>
    </w:p>
    <w:p w:rsidR="00B056F8" w:rsidRPr="00651376" w:rsidRDefault="00B056F8" w:rsidP="00B056F8">
      <w:pPr>
        <w:widowControl/>
        <w:spacing w:line="360" w:lineRule="auto"/>
        <w:ind w:firstLineChars="177" w:firstLine="443"/>
        <w:jc w:val="left"/>
        <w:rPr>
          <w:rFonts w:ascii="宋体" w:hAnsi="宋体"/>
          <w:sz w:val="24"/>
        </w:rPr>
      </w:pPr>
      <w:r w:rsidRPr="00651376">
        <w:rPr>
          <w:rFonts w:ascii="宋体" w:hAnsi="宋体" w:hint="eastAsia"/>
          <w:sz w:val="24"/>
        </w:rPr>
        <w:t>联系人：申倩倩</w:t>
      </w:r>
    </w:p>
    <w:p w:rsidR="00B056F8" w:rsidRPr="00651376" w:rsidRDefault="00B056F8" w:rsidP="00B056F8">
      <w:pPr>
        <w:widowControl/>
        <w:spacing w:line="360" w:lineRule="auto"/>
        <w:ind w:firstLineChars="177" w:firstLine="443"/>
        <w:jc w:val="left"/>
        <w:rPr>
          <w:rFonts w:ascii="宋体" w:hAnsi="宋体"/>
          <w:sz w:val="24"/>
        </w:rPr>
      </w:pPr>
      <w:r w:rsidRPr="00651376">
        <w:rPr>
          <w:rFonts w:ascii="宋体" w:hAnsi="宋体" w:hint="eastAsia"/>
          <w:sz w:val="24"/>
        </w:rPr>
        <w:t>客户服务电话：4008878707</w:t>
      </w:r>
    </w:p>
    <w:p w:rsidR="00B056F8" w:rsidRPr="00651376" w:rsidRDefault="00B056F8" w:rsidP="00B056F8">
      <w:pPr>
        <w:widowControl/>
        <w:spacing w:line="360" w:lineRule="auto"/>
        <w:ind w:firstLineChars="177" w:firstLine="443"/>
        <w:jc w:val="left"/>
        <w:rPr>
          <w:rFonts w:ascii="宋体" w:hAnsi="宋体"/>
          <w:sz w:val="24"/>
        </w:rPr>
      </w:pPr>
      <w:r w:rsidRPr="00651376">
        <w:rPr>
          <w:rFonts w:ascii="宋体" w:hAnsi="宋体" w:hint="eastAsia"/>
          <w:sz w:val="24"/>
        </w:rPr>
        <w:t>公司网址：</w:t>
      </w:r>
      <w:hyperlink r:id="rId48" w:history="1">
        <w:r w:rsidRPr="00651376">
          <w:rPr>
            <w:rStyle w:val="aa"/>
            <w:rFonts w:ascii="宋体" w:hAnsi="宋体" w:hint="eastAsia"/>
            <w:sz w:val="24"/>
          </w:rPr>
          <w:t>www.hsqh.net</w:t>
        </w:r>
      </w:hyperlink>
    </w:p>
    <w:p w:rsidR="00B056F8" w:rsidRPr="00651376" w:rsidRDefault="00B056F8" w:rsidP="00B056F8">
      <w:pPr>
        <w:widowControl/>
        <w:numPr>
          <w:ilvl w:val="0"/>
          <w:numId w:val="24"/>
        </w:numPr>
        <w:spacing w:line="360" w:lineRule="auto"/>
        <w:ind w:left="0" w:firstLine="426"/>
        <w:jc w:val="left"/>
        <w:rPr>
          <w:rFonts w:ascii="宋体" w:hAnsi="宋体" w:cs="Arial"/>
          <w:color w:val="000000"/>
          <w:kern w:val="0"/>
          <w:sz w:val="24"/>
        </w:rPr>
      </w:pPr>
      <w:bookmarkStart w:id="16" w:name="_Hlk522712313"/>
      <w:r w:rsidRPr="00651376">
        <w:rPr>
          <w:rFonts w:ascii="宋体" w:hAnsi="宋体" w:cs="Arial" w:hint="eastAsia"/>
          <w:color w:val="000000"/>
          <w:kern w:val="0"/>
          <w:sz w:val="24"/>
        </w:rPr>
        <w:t>北京微动利基金销售有限公司</w:t>
      </w:r>
      <w:bookmarkEnd w:id="16"/>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color w:val="000000"/>
          <w:kern w:val="0"/>
          <w:sz w:val="24"/>
        </w:rPr>
        <w:t>住所：北京市石景山区古城西路113号景山财富中心341 </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color w:val="000000"/>
          <w:kern w:val="0"/>
          <w:sz w:val="24"/>
        </w:rPr>
        <w:t>办公地址：北京市石景山区古城西路113号景山财富中心341</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color w:val="000000"/>
          <w:kern w:val="0"/>
          <w:sz w:val="24"/>
        </w:rPr>
        <w:t>法定代表人：</w:t>
      </w:r>
      <w:r w:rsidRPr="00651376">
        <w:rPr>
          <w:rFonts w:ascii="宋体" w:hAnsi="宋体" w:cs="Arial" w:hint="eastAsia"/>
          <w:color w:val="000000"/>
          <w:kern w:val="0"/>
          <w:sz w:val="24"/>
        </w:rPr>
        <w:t>季长军</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color w:val="000000"/>
          <w:kern w:val="0"/>
          <w:sz w:val="24"/>
        </w:rPr>
        <w:t>联系人：</w:t>
      </w:r>
      <w:r w:rsidRPr="00651376">
        <w:rPr>
          <w:rFonts w:ascii="宋体" w:hAnsi="宋体" w:cs="Arial" w:hint="eastAsia"/>
          <w:color w:val="000000"/>
          <w:kern w:val="0"/>
          <w:sz w:val="24"/>
        </w:rPr>
        <w:t>何鹏</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客户服务电话：</w:t>
      </w:r>
      <w:r w:rsidRPr="00651376">
        <w:rPr>
          <w:rFonts w:ascii="宋体" w:hAnsi="宋体" w:cs="Arial"/>
          <w:color w:val="000000"/>
          <w:kern w:val="0"/>
          <w:sz w:val="24"/>
        </w:rPr>
        <w:t>400-819-6665 </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公司网址：</w:t>
      </w:r>
      <w:r w:rsidRPr="00651376">
        <w:rPr>
          <w:rFonts w:ascii="宋体" w:hAnsi="宋体" w:cs="Arial"/>
          <w:color w:val="000000"/>
          <w:kern w:val="0"/>
          <w:sz w:val="24"/>
        </w:rPr>
        <w:t>www.buyforyou.com.cn </w:t>
      </w:r>
    </w:p>
    <w:p w:rsidR="00B056F8" w:rsidRPr="00651376" w:rsidRDefault="00B056F8" w:rsidP="00B056F8">
      <w:pPr>
        <w:widowControl/>
        <w:numPr>
          <w:ilvl w:val="0"/>
          <w:numId w:val="24"/>
        </w:numPr>
        <w:spacing w:line="360" w:lineRule="auto"/>
        <w:ind w:left="0" w:firstLine="426"/>
        <w:jc w:val="left"/>
        <w:rPr>
          <w:rFonts w:ascii="宋体" w:hAnsi="宋体" w:cs="Arial"/>
          <w:color w:val="000000"/>
          <w:kern w:val="0"/>
          <w:sz w:val="24"/>
        </w:rPr>
      </w:pPr>
      <w:bookmarkStart w:id="17" w:name="_Hlk516489691"/>
      <w:r w:rsidRPr="00651376">
        <w:rPr>
          <w:rFonts w:ascii="宋体" w:hAnsi="宋体" w:cs="Arial" w:hint="eastAsia"/>
          <w:color w:val="000000"/>
          <w:kern w:val="0"/>
          <w:sz w:val="24"/>
        </w:rPr>
        <w:t>成都华羿恒信基金销售有限公司</w:t>
      </w:r>
    </w:p>
    <w:bookmarkEnd w:id="17"/>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住所：中国（四川）自由贸易试验区成都高新区蜀锦路88号1号楼32楼2号</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办公地址：中国（四川）自由贸易试验区成都高新区蜀锦路88号1号楼32楼2号</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法定代表人：赵壁</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联系人：徐莉</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客户服务电话：400-8010-009</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公司网址：</w:t>
      </w:r>
      <w:hyperlink r:id="rId49" w:history="1">
        <w:r w:rsidRPr="00651376">
          <w:rPr>
            <w:rStyle w:val="aa"/>
            <w:rFonts w:ascii="宋体" w:hAnsi="宋体" w:cs="Arial" w:hint="eastAsia"/>
            <w:kern w:val="0"/>
            <w:sz w:val="24"/>
          </w:rPr>
          <w:t>http://www.huayihengxin.com</w:t>
        </w:r>
      </w:hyperlink>
    </w:p>
    <w:p w:rsidR="00B056F8" w:rsidRPr="00651376" w:rsidRDefault="00B056F8" w:rsidP="00B056F8">
      <w:pPr>
        <w:widowControl/>
        <w:numPr>
          <w:ilvl w:val="0"/>
          <w:numId w:val="24"/>
        </w:numPr>
        <w:spacing w:line="360" w:lineRule="auto"/>
        <w:ind w:left="0" w:firstLine="426"/>
        <w:jc w:val="left"/>
        <w:rPr>
          <w:rFonts w:ascii="宋体" w:hAnsi="宋体" w:cs="Arial"/>
          <w:color w:val="000000"/>
          <w:kern w:val="0"/>
          <w:sz w:val="24"/>
        </w:rPr>
      </w:pPr>
      <w:bookmarkStart w:id="18" w:name="_Hlk522711798"/>
      <w:r w:rsidRPr="00651376">
        <w:rPr>
          <w:rFonts w:ascii="宋体" w:hAnsi="宋体" w:cs="Arial" w:hint="eastAsia"/>
          <w:color w:val="000000"/>
          <w:kern w:val="0"/>
          <w:sz w:val="24"/>
        </w:rPr>
        <w:t>上海挖财基金销售有限公司</w:t>
      </w:r>
      <w:bookmarkEnd w:id="18"/>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住所：中国（上海）自由贸易试验区杨高南路799号5层01、02、03室</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办公地址：中国（上海）自由贸易试验区杨高南路799号5层01、02、03室</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法定代表人：冷飞</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联系人：李娟</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联系电话：021-50810687</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客服电话：021-50810673</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 xml:space="preserve">公司网址： </w:t>
      </w:r>
      <w:hyperlink r:id="rId50" w:history="1">
        <w:r w:rsidRPr="00651376">
          <w:rPr>
            <w:rStyle w:val="aa"/>
            <w:rFonts w:ascii="宋体" w:hAnsi="宋体" w:cs="Arial" w:hint="eastAsia"/>
            <w:kern w:val="0"/>
            <w:sz w:val="24"/>
          </w:rPr>
          <w:t>www.wacaijijin.com</w:t>
        </w:r>
      </w:hyperlink>
    </w:p>
    <w:p w:rsidR="00B056F8" w:rsidRPr="00651376" w:rsidRDefault="00B056F8" w:rsidP="00B056F8">
      <w:pPr>
        <w:widowControl/>
        <w:numPr>
          <w:ilvl w:val="0"/>
          <w:numId w:val="24"/>
        </w:numPr>
        <w:spacing w:line="360" w:lineRule="auto"/>
        <w:ind w:left="0" w:firstLine="426"/>
        <w:jc w:val="left"/>
        <w:rPr>
          <w:rFonts w:ascii="宋体" w:hAnsi="宋体" w:cs="Arial"/>
          <w:color w:val="000000"/>
          <w:kern w:val="0"/>
          <w:sz w:val="24"/>
        </w:rPr>
      </w:pPr>
      <w:bookmarkStart w:id="19" w:name="_Hlk522711815"/>
      <w:r w:rsidRPr="00651376">
        <w:rPr>
          <w:rFonts w:ascii="宋体" w:hAnsi="宋体" w:cs="Arial" w:hint="eastAsia"/>
          <w:color w:val="000000"/>
          <w:kern w:val="0"/>
          <w:sz w:val="24"/>
        </w:rPr>
        <w:t>上海大智慧基金销售有限公司</w:t>
      </w:r>
      <w:bookmarkEnd w:id="19"/>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住所：中国（上海）自由贸易试验区杨高南路428号1号楼1102单元</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办公地址：中国（上海）自由贸易试验区杨高南路428号1号楼1102单元</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法定代表人：申健</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联系人：宋楠</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联系电话：021-20219988</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客服电话：021-20292031</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网址：</w:t>
      </w:r>
      <w:hyperlink r:id="rId51" w:history="1">
        <w:r w:rsidRPr="00651376">
          <w:rPr>
            <w:rStyle w:val="aa"/>
            <w:rFonts w:ascii="宋体" w:hAnsi="宋体" w:cs="Arial" w:hint="eastAsia"/>
            <w:kern w:val="0"/>
            <w:sz w:val="24"/>
          </w:rPr>
          <w:t>https://www.wg.com.cn/</w:t>
        </w:r>
      </w:hyperlink>
    </w:p>
    <w:p w:rsidR="00B056F8" w:rsidRPr="00651376" w:rsidRDefault="00B056F8" w:rsidP="00B056F8">
      <w:pPr>
        <w:widowControl/>
        <w:numPr>
          <w:ilvl w:val="0"/>
          <w:numId w:val="24"/>
        </w:numPr>
        <w:spacing w:line="360" w:lineRule="auto"/>
        <w:ind w:left="0" w:firstLineChars="177" w:firstLine="443"/>
        <w:jc w:val="left"/>
        <w:rPr>
          <w:rFonts w:ascii="宋体" w:hAnsi="宋体" w:cs="Arial"/>
          <w:color w:val="000000"/>
          <w:kern w:val="0"/>
          <w:sz w:val="24"/>
        </w:rPr>
      </w:pPr>
      <w:r w:rsidRPr="00651376">
        <w:rPr>
          <w:rFonts w:ascii="宋体" w:hAnsi="宋体" w:cs="Arial" w:hint="eastAsia"/>
          <w:color w:val="000000"/>
          <w:kern w:val="0"/>
          <w:sz w:val="24"/>
        </w:rPr>
        <w:t>北京加和基金销售有限公司</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注册地址：北京市西城区车公庄大街</w:t>
      </w:r>
      <w:r w:rsidRPr="00651376">
        <w:rPr>
          <w:rFonts w:ascii="宋体" w:hAnsi="宋体" w:cs="Arial"/>
          <w:color w:val="000000"/>
          <w:kern w:val="0"/>
          <w:sz w:val="24"/>
        </w:rPr>
        <w:t xml:space="preserve"> 4 号 5 号楼一层 </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办公地址：北京市西城区北礼士路甲</w:t>
      </w:r>
      <w:r w:rsidRPr="00651376">
        <w:rPr>
          <w:rFonts w:ascii="宋体" w:hAnsi="宋体" w:cs="Arial"/>
          <w:color w:val="000000"/>
          <w:kern w:val="0"/>
          <w:sz w:val="24"/>
        </w:rPr>
        <w:t xml:space="preserve"> 129 号文化创新工场四层 404 </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法定代表人：徐福星</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联系人：李美</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电话：</w:t>
      </w:r>
      <w:r w:rsidRPr="00651376">
        <w:rPr>
          <w:rFonts w:ascii="宋体" w:hAnsi="宋体" w:cs="Arial"/>
          <w:color w:val="000000"/>
          <w:kern w:val="0"/>
          <w:sz w:val="24"/>
        </w:rPr>
        <w:t xml:space="preserve">010-68292940 </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传真：</w:t>
      </w:r>
      <w:r w:rsidRPr="00651376">
        <w:rPr>
          <w:rFonts w:ascii="宋体" w:hAnsi="宋体" w:cs="Arial"/>
          <w:color w:val="000000"/>
          <w:kern w:val="0"/>
          <w:sz w:val="24"/>
        </w:rPr>
        <w:t xml:space="preserve">010-68292964 </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客户服务电话：</w:t>
      </w:r>
      <w:r w:rsidRPr="00651376">
        <w:rPr>
          <w:rFonts w:ascii="宋体" w:hAnsi="宋体" w:cs="Arial"/>
          <w:color w:val="000000"/>
          <w:kern w:val="0"/>
          <w:sz w:val="24"/>
        </w:rPr>
        <w:t xml:space="preserve">400-600-0030 </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网址：</w:t>
      </w:r>
      <w:r w:rsidRPr="00651376">
        <w:rPr>
          <w:rFonts w:ascii="宋体" w:hAnsi="宋体" w:cs="Arial"/>
          <w:color w:val="000000"/>
          <w:kern w:val="0"/>
          <w:sz w:val="24"/>
        </w:rPr>
        <w:t>www.bzfunds.com</w:t>
      </w:r>
    </w:p>
    <w:p w:rsidR="00B056F8" w:rsidRPr="00651376" w:rsidRDefault="00B056F8" w:rsidP="00B056F8">
      <w:pPr>
        <w:widowControl/>
        <w:numPr>
          <w:ilvl w:val="0"/>
          <w:numId w:val="24"/>
        </w:numPr>
        <w:spacing w:line="360" w:lineRule="auto"/>
        <w:ind w:left="0" w:firstLine="426"/>
        <w:jc w:val="left"/>
        <w:rPr>
          <w:rFonts w:ascii="宋体" w:hAnsi="宋体" w:cs="Arial"/>
          <w:color w:val="000000"/>
          <w:kern w:val="0"/>
          <w:sz w:val="24"/>
        </w:rPr>
      </w:pPr>
      <w:r w:rsidRPr="00651376">
        <w:rPr>
          <w:rFonts w:ascii="宋体" w:hAnsi="宋体" w:cs="Arial"/>
          <w:color w:val="000000"/>
          <w:kern w:val="0"/>
          <w:sz w:val="24"/>
        </w:rPr>
        <w:t>北京晟视天下</w:t>
      </w:r>
      <w:r>
        <w:rPr>
          <w:rFonts w:ascii="宋体" w:hAnsi="宋体" w:cs="Arial" w:hint="eastAsia"/>
          <w:color w:val="000000"/>
          <w:kern w:val="0"/>
          <w:sz w:val="24"/>
        </w:rPr>
        <w:t>基金销售</w:t>
      </w:r>
      <w:r w:rsidRPr="00651376">
        <w:rPr>
          <w:rFonts w:ascii="宋体" w:hAnsi="宋体" w:cs="Arial"/>
          <w:color w:val="000000"/>
          <w:kern w:val="0"/>
          <w:sz w:val="24"/>
        </w:rPr>
        <w:t xml:space="preserve">有限公司 </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注册地址：北京市怀柔区九渡河镇黄坎村</w:t>
      </w:r>
      <w:r w:rsidRPr="00651376">
        <w:rPr>
          <w:rFonts w:ascii="宋体" w:hAnsi="宋体" w:cs="Arial"/>
          <w:color w:val="000000"/>
          <w:kern w:val="0"/>
          <w:sz w:val="24"/>
        </w:rPr>
        <w:t xml:space="preserve"> 735 号 03 室 </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办公地址：北京市朝阳区朝外大街甲六号万通中心</w:t>
      </w:r>
      <w:r w:rsidRPr="00651376">
        <w:rPr>
          <w:rFonts w:ascii="宋体" w:hAnsi="宋体" w:cs="Arial"/>
          <w:color w:val="000000"/>
          <w:kern w:val="0"/>
          <w:sz w:val="24"/>
        </w:rPr>
        <w:t xml:space="preserve"> D 座 21 层&amp;28 层 </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法定代表人：蒋煜</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联系人：刘聪慧</w:t>
      </w:r>
      <w:r w:rsidRPr="00651376">
        <w:rPr>
          <w:rFonts w:ascii="宋体" w:hAnsi="宋体" w:cs="Arial"/>
          <w:color w:val="000000"/>
          <w:kern w:val="0"/>
          <w:sz w:val="24"/>
        </w:rPr>
        <w:t xml:space="preserve">/徐晓荣 </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电话：</w:t>
      </w:r>
      <w:r w:rsidRPr="00651376">
        <w:rPr>
          <w:rFonts w:ascii="宋体" w:hAnsi="宋体" w:cs="Arial"/>
          <w:color w:val="000000"/>
          <w:kern w:val="0"/>
          <w:sz w:val="24"/>
        </w:rPr>
        <w:t xml:space="preserve">010-58170905/010-58170876 </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传真：</w:t>
      </w:r>
      <w:r w:rsidRPr="00651376">
        <w:rPr>
          <w:rFonts w:ascii="宋体" w:hAnsi="宋体" w:cs="Arial"/>
          <w:color w:val="000000"/>
          <w:kern w:val="0"/>
          <w:sz w:val="24"/>
        </w:rPr>
        <w:t xml:space="preserve">010-58100800 </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客户服务电话：</w:t>
      </w:r>
      <w:r w:rsidRPr="00651376">
        <w:rPr>
          <w:rFonts w:ascii="宋体" w:hAnsi="宋体" w:cs="Arial"/>
          <w:color w:val="000000"/>
          <w:kern w:val="0"/>
          <w:sz w:val="24"/>
        </w:rPr>
        <w:t xml:space="preserve">400-818-8866 </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网址：</w:t>
      </w:r>
      <w:r w:rsidRPr="00651376">
        <w:rPr>
          <w:rFonts w:ascii="宋体" w:hAnsi="宋体" w:cs="Arial"/>
          <w:color w:val="000000"/>
          <w:kern w:val="0"/>
          <w:sz w:val="24"/>
        </w:rPr>
        <w:t xml:space="preserve">www.shengshiview.com.cn </w:t>
      </w:r>
    </w:p>
    <w:p w:rsidR="00B056F8" w:rsidRPr="00651376" w:rsidRDefault="00B056F8" w:rsidP="00B056F8">
      <w:pPr>
        <w:widowControl/>
        <w:numPr>
          <w:ilvl w:val="0"/>
          <w:numId w:val="24"/>
        </w:numPr>
        <w:spacing w:line="360" w:lineRule="auto"/>
        <w:ind w:left="0" w:firstLine="426"/>
        <w:jc w:val="left"/>
        <w:rPr>
          <w:rFonts w:ascii="宋体" w:hAnsi="宋体" w:cs="Arial"/>
          <w:color w:val="000000"/>
          <w:kern w:val="0"/>
          <w:sz w:val="24"/>
        </w:rPr>
      </w:pPr>
      <w:r w:rsidRPr="00651376">
        <w:rPr>
          <w:rFonts w:ascii="宋体" w:hAnsi="宋体" w:cs="Arial"/>
          <w:color w:val="000000"/>
          <w:kern w:val="0"/>
          <w:sz w:val="24"/>
        </w:rPr>
        <w:t xml:space="preserve">北京格上富信基金销售有限公司 </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住所：北京市朝阳区东三环北路</w:t>
      </w:r>
      <w:r w:rsidRPr="00651376">
        <w:rPr>
          <w:rFonts w:ascii="宋体" w:hAnsi="宋体" w:cs="Arial"/>
          <w:color w:val="000000"/>
          <w:kern w:val="0"/>
          <w:sz w:val="24"/>
        </w:rPr>
        <w:t xml:space="preserve"> 19 号楼 701 内 09 室 </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办公地址：北京市朝阳区东三环北路</w:t>
      </w:r>
      <w:r w:rsidRPr="00651376">
        <w:rPr>
          <w:rFonts w:ascii="宋体" w:hAnsi="宋体" w:cs="Arial"/>
          <w:color w:val="000000"/>
          <w:kern w:val="0"/>
          <w:sz w:val="24"/>
        </w:rPr>
        <w:t xml:space="preserve"> 19 号楼 701 内 09 室 </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法定代表人：李悦章</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联系人：曹庆展</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客户服务电话：</w:t>
      </w:r>
      <w:r w:rsidRPr="00651376">
        <w:rPr>
          <w:rFonts w:ascii="宋体" w:hAnsi="宋体" w:cs="Arial"/>
          <w:color w:val="000000"/>
          <w:kern w:val="0"/>
          <w:sz w:val="24"/>
        </w:rPr>
        <w:t xml:space="preserve">400-066-8586 </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公司网址：</w:t>
      </w:r>
      <w:r w:rsidRPr="00651376">
        <w:rPr>
          <w:rFonts w:ascii="宋体" w:hAnsi="宋体" w:cs="Arial"/>
          <w:color w:val="000000"/>
          <w:kern w:val="0"/>
          <w:sz w:val="24"/>
        </w:rPr>
        <w:t>www.igesafe.com</w:t>
      </w:r>
    </w:p>
    <w:p w:rsidR="00B056F8" w:rsidRPr="00651376" w:rsidRDefault="00B056F8" w:rsidP="00B056F8">
      <w:pPr>
        <w:widowControl/>
        <w:numPr>
          <w:ilvl w:val="0"/>
          <w:numId w:val="24"/>
        </w:numPr>
        <w:spacing w:line="360" w:lineRule="auto"/>
        <w:ind w:left="0" w:firstLine="426"/>
        <w:jc w:val="left"/>
        <w:rPr>
          <w:rFonts w:ascii="宋体" w:hAnsi="宋体" w:cs="Arial"/>
          <w:color w:val="000000"/>
          <w:kern w:val="0"/>
          <w:sz w:val="24"/>
        </w:rPr>
      </w:pPr>
      <w:r w:rsidRPr="00651376">
        <w:rPr>
          <w:rFonts w:ascii="宋体" w:hAnsi="宋体" w:cs="Arial"/>
          <w:color w:val="000000"/>
          <w:kern w:val="0"/>
          <w:sz w:val="24"/>
        </w:rPr>
        <w:t xml:space="preserve">北京电盈基金销售有限公司 </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住所：北京市朝阳区呼家楼（京广中心）</w:t>
      </w:r>
      <w:r w:rsidRPr="00651376">
        <w:rPr>
          <w:rFonts w:ascii="宋体" w:hAnsi="宋体" w:cs="Arial"/>
          <w:color w:val="000000"/>
          <w:kern w:val="0"/>
          <w:sz w:val="24"/>
        </w:rPr>
        <w:t xml:space="preserve">1 号楼 36 层 3603 室 </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办公地址：北京市朝阳区呼家楼（京广中心）</w:t>
      </w:r>
      <w:r w:rsidRPr="00651376">
        <w:rPr>
          <w:rFonts w:ascii="宋体" w:hAnsi="宋体" w:cs="Arial"/>
          <w:color w:val="000000"/>
          <w:kern w:val="0"/>
          <w:sz w:val="24"/>
        </w:rPr>
        <w:t xml:space="preserve">1 号楼 36 层 3603 室 </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法定代表人：程刚</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联系人：赵立芳</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客户服务电话：</w:t>
      </w:r>
      <w:r w:rsidRPr="00651376">
        <w:rPr>
          <w:rFonts w:ascii="宋体" w:hAnsi="宋体" w:cs="Arial"/>
          <w:color w:val="000000"/>
          <w:kern w:val="0"/>
          <w:sz w:val="24"/>
        </w:rPr>
        <w:t xml:space="preserve">400-100-3391 </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公司网址：</w:t>
      </w:r>
      <w:r w:rsidRPr="00651376">
        <w:rPr>
          <w:rFonts w:ascii="宋体" w:hAnsi="宋体" w:cs="Arial"/>
          <w:color w:val="000000"/>
          <w:kern w:val="0"/>
          <w:sz w:val="24"/>
        </w:rPr>
        <w:t xml:space="preserve">http://www.dianyingfund.com/ </w:t>
      </w:r>
    </w:p>
    <w:p w:rsidR="00B056F8" w:rsidRPr="00651376" w:rsidRDefault="00B056F8" w:rsidP="00B056F8">
      <w:pPr>
        <w:widowControl/>
        <w:numPr>
          <w:ilvl w:val="0"/>
          <w:numId w:val="24"/>
        </w:numPr>
        <w:spacing w:line="360" w:lineRule="auto"/>
        <w:ind w:left="0" w:firstLine="426"/>
        <w:jc w:val="left"/>
        <w:rPr>
          <w:rFonts w:ascii="宋体" w:hAnsi="宋体" w:cs="Arial"/>
          <w:color w:val="000000"/>
          <w:kern w:val="0"/>
          <w:sz w:val="24"/>
        </w:rPr>
      </w:pPr>
      <w:r w:rsidRPr="00651376">
        <w:rPr>
          <w:rFonts w:ascii="宋体" w:hAnsi="宋体" w:cs="Arial"/>
          <w:color w:val="000000"/>
          <w:kern w:val="0"/>
          <w:sz w:val="24"/>
        </w:rPr>
        <w:t>万家财富</w:t>
      </w:r>
      <w:r w:rsidRPr="00651376">
        <w:rPr>
          <w:rFonts w:ascii="宋体" w:hAnsi="宋体" w:cs="Arial" w:hint="eastAsia"/>
          <w:color w:val="000000"/>
          <w:kern w:val="0"/>
          <w:sz w:val="24"/>
        </w:rPr>
        <w:t>基金销售（天津）</w:t>
      </w:r>
      <w:r w:rsidRPr="00651376">
        <w:rPr>
          <w:rFonts w:ascii="宋体" w:hAnsi="宋体" w:cs="Arial"/>
          <w:color w:val="000000"/>
          <w:kern w:val="0"/>
          <w:sz w:val="24"/>
        </w:rPr>
        <w:t xml:space="preserve">有限公司 </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住所：天津自贸区（中心商务区）迎宾大道</w:t>
      </w:r>
      <w:r w:rsidRPr="00651376">
        <w:rPr>
          <w:rFonts w:ascii="宋体" w:hAnsi="宋体" w:cs="Arial"/>
          <w:color w:val="000000"/>
          <w:kern w:val="0"/>
          <w:sz w:val="24"/>
        </w:rPr>
        <w:t xml:space="preserve"> 1988 号滨海浙商大厦公寓 2-2413</w:t>
      </w:r>
      <w:r w:rsidRPr="00651376">
        <w:rPr>
          <w:rFonts w:ascii="宋体" w:hAnsi="宋体" w:cs="Arial" w:hint="eastAsia"/>
          <w:color w:val="000000"/>
          <w:kern w:val="0"/>
          <w:sz w:val="24"/>
        </w:rPr>
        <w:t>室</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办公地址：北京市西城区丰盛胡同</w:t>
      </w:r>
      <w:r w:rsidRPr="00651376">
        <w:rPr>
          <w:rFonts w:ascii="宋体" w:hAnsi="宋体" w:cs="Arial"/>
          <w:color w:val="000000"/>
          <w:kern w:val="0"/>
          <w:sz w:val="24"/>
        </w:rPr>
        <w:t xml:space="preserve"> 28 号太平洋保险大厦 5 层 </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法定代表人：李修辞</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联系人：邵玉磊</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客户服务电话：</w:t>
      </w:r>
      <w:r w:rsidRPr="00651376">
        <w:rPr>
          <w:rFonts w:ascii="宋体" w:hAnsi="宋体" w:cs="Arial"/>
          <w:color w:val="000000"/>
          <w:kern w:val="0"/>
          <w:sz w:val="24"/>
        </w:rPr>
        <w:t xml:space="preserve">010-59013825 </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公司网址：</w:t>
      </w:r>
      <w:hyperlink r:id="rId52" w:history="1">
        <w:r w:rsidRPr="00651376">
          <w:rPr>
            <w:rStyle w:val="aa"/>
            <w:rFonts w:ascii="宋体" w:hAnsi="宋体" w:cs="Arial"/>
            <w:kern w:val="0"/>
            <w:sz w:val="24"/>
          </w:rPr>
          <w:t>http://www.wanjiawealth.com/</w:t>
        </w:r>
      </w:hyperlink>
    </w:p>
    <w:p w:rsidR="00B056F8" w:rsidRPr="00651376" w:rsidRDefault="00B056F8" w:rsidP="00B056F8">
      <w:pPr>
        <w:widowControl/>
        <w:numPr>
          <w:ilvl w:val="0"/>
          <w:numId w:val="24"/>
        </w:numPr>
        <w:spacing w:line="360" w:lineRule="auto"/>
        <w:ind w:left="0" w:firstLine="426"/>
        <w:jc w:val="left"/>
        <w:rPr>
          <w:rFonts w:ascii="宋体" w:hAnsi="宋体" w:cs="Arial"/>
          <w:color w:val="000000"/>
          <w:kern w:val="0"/>
          <w:sz w:val="24"/>
        </w:rPr>
      </w:pPr>
      <w:r w:rsidRPr="00651376">
        <w:rPr>
          <w:rFonts w:ascii="宋体" w:hAnsi="宋体" w:cs="Arial" w:hint="eastAsia"/>
          <w:color w:val="000000"/>
          <w:kern w:val="0"/>
          <w:sz w:val="24"/>
        </w:rPr>
        <w:t xml:space="preserve">深圳前海财厚基金销售有限公司 </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住所：深圳市前海深港合作区前湾一路1号A栋201室（入驻深圳市前海商务秘书有限公司）</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办公地址：广东省深圳市南山区高新南十道深圳湾科技生态园三区11栋A座3608室</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法定代表人：杨艳平</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联系人：胡闻智</w:t>
      </w:r>
    </w:p>
    <w:p w:rsidR="00B056F8" w:rsidRPr="00651376"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客户服务电话：400-128-6800</w:t>
      </w:r>
    </w:p>
    <w:p w:rsidR="00B056F8" w:rsidRPr="00411CF8" w:rsidRDefault="00B056F8" w:rsidP="00B056F8">
      <w:pPr>
        <w:widowControl/>
        <w:spacing w:line="360" w:lineRule="auto"/>
        <w:ind w:firstLine="426"/>
        <w:jc w:val="left"/>
        <w:rPr>
          <w:rFonts w:ascii="宋体" w:hAnsi="宋体" w:cs="Arial"/>
          <w:color w:val="000000"/>
          <w:kern w:val="0"/>
          <w:sz w:val="24"/>
        </w:rPr>
      </w:pPr>
      <w:r w:rsidRPr="00651376">
        <w:rPr>
          <w:rFonts w:ascii="宋体" w:hAnsi="宋体" w:cs="Arial" w:hint="eastAsia"/>
          <w:color w:val="000000"/>
          <w:kern w:val="0"/>
          <w:sz w:val="24"/>
        </w:rPr>
        <w:t>公司网址：</w:t>
      </w:r>
      <w:hyperlink r:id="rId53" w:history="1">
        <w:r w:rsidRPr="00651376">
          <w:rPr>
            <w:rStyle w:val="aa"/>
            <w:rFonts w:ascii="宋体" w:hAnsi="宋体" w:cs="Arial" w:hint="eastAsia"/>
            <w:kern w:val="0"/>
            <w:sz w:val="24"/>
          </w:rPr>
          <w:t>www.caiho.cn</w:t>
        </w:r>
      </w:hyperlink>
    </w:p>
    <w:p w:rsidR="00B056F8" w:rsidRDefault="00B056F8" w:rsidP="00B056F8">
      <w:pPr>
        <w:numPr>
          <w:ilvl w:val="0"/>
          <w:numId w:val="24"/>
        </w:numPr>
        <w:spacing w:line="360" w:lineRule="auto"/>
        <w:jc w:val="left"/>
        <w:rPr>
          <w:rFonts w:ascii="宋体" w:hAnsi="宋体"/>
          <w:color w:val="000000"/>
          <w:sz w:val="24"/>
        </w:rPr>
      </w:pPr>
      <w:r>
        <w:rPr>
          <w:rFonts w:ascii="宋体" w:hAnsi="宋体" w:hint="eastAsia"/>
          <w:color w:val="000000"/>
          <w:sz w:val="24"/>
        </w:rPr>
        <w:t>西藏东方财富证券股份有限公司</w:t>
      </w:r>
    </w:p>
    <w:p w:rsidR="00B056F8" w:rsidRDefault="00B056F8" w:rsidP="00B056F8">
      <w:pPr>
        <w:spacing w:line="360" w:lineRule="auto"/>
        <w:ind w:left="426"/>
        <w:jc w:val="left"/>
        <w:rPr>
          <w:rFonts w:ascii="宋体" w:hAnsi="宋体"/>
          <w:color w:val="000000"/>
          <w:sz w:val="24"/>
        </w:rPr>
      </w:pPr>
      <w:r>
        <w:rPr>
          <w:rFonts w:ascii="宋体" w:hAnsi="宋体" w:hint="eastAsia"/>
          <w:color w:val="000000"/>
          <w:sz w:val="24"/>
        </w:rPr>
        <w:t>住所：西藏自治区拉萨市柳梧新区国际总部城10栋楼</w:t>
      </w:r>
    </w:p>
    <w:p w:rsidR="00B056F8" w:rsidRDefault="00B056F8" w:rsidP="00B056F8">
      <w:pPr>
        <w:spacing w:line="360" w:lineRule="auto"/>
        <w:ind w:left="426"/>
        <w:jc w:val="left"/>
        <w:rPr>
          <w:rFonts w:ascii="宋体" w:hAnsi="宋体"/>
          <w:color w:val="000000"/>
          <w:sz w:val="24"/>
        </w:rPr>
      </w:pPr>
      <w:r>
        <w:rPr>
          <w:rFonts w:ascii="宋体" w:hAnsi="宋体" w:hint="eastAsia"/>
          <w:color w:val="000000"/>
          <w:sz w:val="24"/>
        </w:rPr>
        <w:t>办公地址：上海市徐汇区宛平南路88号金座东方财富大厦</w:t>
      </w:r>
    </w:p>
    <w:p w:rsidR="00B056F8" w:rsidRDefault="00B056F8" w:rsidP="00B056F8">
      <w:pPr>
        <w:spacing w:line="360" w:lineRule="auto"/>
        <w:ind w:left="426"/>
        <w:jc w:val="left"/>
        <w:rPr>
          <w:rFonts w:ascii="宋体" w:hAnsi="宋体"/>
          <w:color w:val="000000"/>
          <w:sz w:val="24"/>
        </w:rPr>
      </w:pPr>
      <w:r>
        <w:rPr>
          <w:rFonts w:ascii="宋体" w:hAnsi="宋体" w:hint="eastAsia"/>
          <w:color w:val="000000"/>
          <w:sz w:val="24"/>
        </w:rPr>
        <w:t>法定代表人：陈宏</w:t>
      </w:r>
    </w:p>
    <w:p w:rsidR="00B056F8" w:rsidRDefault="00B056F8" w:rsidP="00B056F8">
      <w:pPr>
        <w:spacing w:line="360" w:lineRule="auto"/>
        <w:ind w:left="426"/>
        <w:jc w:val="left"/>
        <w:rPr>
          <w:rFonts w:ascii="宋体" w:hAnsi="宋体"/>
          <w:color w:val="000000"/>
          <w:sz w:val="24"/>
        </w:rPr>
      </w:pPr>
      <w:r>
        <w:rPr>
          <w:rFonts w:ascii="宋体" w:hAnsi="宋体" w:hint="eastAsia"/>
          <w:color w:val="000000"/>
          <w:sz w:val="24"/>
        </w:rPr>
        <w:t>联系人：付佳</w:t>
      </w:r>
    </w:p>
    <w:p w:rsidR="00B056F8" w:rsidRDefault="00B056F8" w:rsidP="00B056F8">
      <w:pPr>
        <w:spacing w:line="360" w:lineRule="auto"/>
        <w:ind w:left="426"/>
        <w:jc w:val="left"/>
        <w:rPr>
          <w:rFonts w:ascii="宋体" w:hAnsi="宋体"/>
          <w:color w:val="000000"/>
          <w:sz w:val="24"/>
        </w:rPr>
      </w:pPr>
      <w:r>
        <w:rPr>
          <w:rFonts w:ascii="宋体" w:hAnsi="宋体" w:hint="eastAsia"/>
          <w:color w:val="000000"/>
          <w:sz w:val="24"/>
        </w:rPr>
        <w:t>联系电话：021-23586603</w:t>
      </w:r>
    </w:p>
    <w:p w:rsidR="00B056F8" w:rsidRDefault="00B056F8" w:rsidP="00B056F8">
      <w:pPr>
        <w:spacing w:line="360" w:lineRule="auto"/>
        <w:ind w:left="426"/>
        <w:jc w:val="left"/>
        <w:rPr>
          <w:rFonts w:ascii="宋体" w:hAnsi="宋体"/>
          <w:color w:val="000000"/>
          <w:sz w:val="24"/>
        </w:rPr>
      </w:pPr>
      <w:r>
        <w:rPr>
          <w:rFonts w:ascii="宋体" w:hAnsi="宋体" w:hint="eastAsia"/>
          <w:color w:val="000000"/>
          <w:sz w:val="24"/>
        </w:rPr>
        <w:t xml:space="preserve">客服电话：95357 </w:t>
      </w:r>
    </w:p>
    <w:p w:rsidR="00B056F8" w:rsidRPr="0057025B" w:rsidRDefault="00B056F8" w:rsidP="00B056F8">
      <w:pPr>
        <w:spacing w:line="360" w:lineRule="auto"/>
        <w:ind w:left="426"/>
        <w:jc w:val="left"/>
        <w:rPr>
          <w:rFonts w:ascii="宋体" w:hAnsi="宋体"/>
          <w:color w:val="000000"/>
          <w:sz w:val="24"/>
        </w:rPr>
      </w:pPr>
      <w:r>
        <w:rPr>
          <w:rFonts w:ascii="宋体" w:hAnsi="宋体" w:hint="eastAsia"/>
          <w:color w:val="000000"/>
          <w:sz w:val="24"/>
        </w:rPr>
        <w:t>公司网址：</w:t>
      </w:r>
      <w:hyperlink r:id="rId54" w:history="1">
        <w:r>
          <w:rPr>
            <w:rStyle w:val="aa"/>
            <w:rFonts w:ascii="宋体" w:hAnsi="宋体" w:hint="eastAsia"/>
            <w:sz w:val="24"/>
          </w:rPr>
          <w:t>http://www.18.cn</w:t>
        </w:r>
      </w:hyperlink>
    </w:p>
    <w:p w:rsidR="00B056F8" w:rsidRPr="0057025B" w:rsidRDefault="00B056F8" w:rsidP="00B056F8">
      <w:pPr>
        <w:widowControl/>
        <w:numPr>
          <w:ilvl w:val="0"/>
          <w:numId w:val="24"/>
        </w:numPr>
        <w:spacing w:line="360" w:lineRule="auto"/>
        <w:jc w:val="left"/>
        <w:rPr>
          <w:rFonts w:ascii="宋体" w:hAnsi="宋体" w:cs="Arial"/>
          <w:color w:val="000000"/>
          <w:kern w:val="0"/>
          <w:sz w:val="24"/>
        </w:rPr>
      </w:pPr>
      <w:r w:rsidRPr="0057025B">
        <w:rPr>
          <w:rFonts w:ascii="宋体" w:hAnsi="宋体" w:cs="Arial" w:hint="eastAsia"/>
          <w:color w:val="000000"/>
          <w:kern w:val="0"/>
          <w:sz w:val="24"/>
        </w:rPr>
        <w:t>北京百度百盈基金销售有限公司</w:t>
      </w:r>
    </w:p>
    <w:p w:rsidR="00B056F8" w:rsidRPr="0057025B" w:rsidRDefault="00B056F8" w:rsidP="00B056F8">
      <w:pPr>
        <w:widowControl/>
        <w:spacing w:line="360" w:lineRule="auto"/>
        <w:ind w:left="426"/>
        <w:jc w:val="left"/>
        <w:rPr>
          <w:rFonts w:ascii="宋体" w:hAnsi="宋体" w:cs="Arial"/>
          <w:color w:val="000000"/>
          <w:kern w:val="0"/>
          <w:sz w:val="24"/>
        </w:rPr>
      </w:pPr>
      <w:r w:rsidRPr="0057025B">
        <w:rPr>
          <w:rFonts w:ascii="宋体" w:hAnsi="宋体" w:cs="Arial" w:hint="eastAsia"/>
          <w:color w:val="000000"/>
          <w:kern w:val="0"/>
          <w:sz w:val="24"/>
        </w:rPr>
        <w:t>住所：北京市海淀区上地十街10号百度大厦</w:t>
      </w:r>
    </w:p>
    <w:p w:rsidR="00B056F8" w:rsidRPr="0057025B" w:rsidRDefault="00B056F8" w:rsidP="00B056F8">
      <w:pPr>
        <w:widowControl/>
        <w:spacing w:line="360" w:lineRule="auto"/>
        <w:ind w:left="426"/>
        <w:jc w:val="left"/>
        <w:rPr>
          <w:rFonts w:ascii="宋体" w:hAnsi="宋体" w:cs="Arial"/>
          <w:color w:val="000000"/>
          <w:kern w:val="0"/>
          <w:sz w:val="24"/>
        </w:rPr>
      </w:pPr>
      <w:r w:rsidRPr="0057025B">
        <w:rPr>
          <w:rFonts w:ascii="宋体" w:hAnsi="宋体" w:cs="Arial" w:hint="eastAsia"/>
          <w:color w:val="000000"/>
          <w:kern w:val="0"/>
          <w:sz w:val="24"/>
        </w:rPr>
        <w:t>办公地址：北京市海淀区上地信息路甲9号奎科科技大厦</w:t>
      </w:r>
    </w:p>
    <w:p w:rsidR="00B056F8" w:rsidRPr="0057025B" w:rsidRDefault="00B056F8" w:rsidP="00B056F8">
      <w:pPr>
        <w:widowControl/>
        <w:spacing w:line="360" w:lineRule="auto"/>
        <w:ind w:left="426"/>
        <w:jc w:val="left"/>
        <w:rPr>
          <w:rFonts w:ascii="宋体" w:hAnsi="宋体" w:cs="Arial"/>
          <w:color w:val="000000"/>
          <w:kern w:val="0"/>
          <w:sz w:val="24"/>
        </w:rPr>
      </w:pPr>
      <w:r w:rsidRPr="0057025B">
        <w:rPr>
          <w:rFonts w:ascii="宋体" w:hAnsi="宋体" w:cs="Arial" w:hint="eastAsia"/>
          <w:color w:val="000000"/>
          <w:kern w:val="0"/>
          <w:sz w:val="24"/>
        </w:rPr>
        <w:t>法定代表人：张旭阳</w:t>
      </w:r>
    </w:p>
    <w:p w:rsidR="00B056F8" w:rsidRPr="0057025B" w:rsidRDefault="00B056F8" w:rsidP="003F0303">
      <w:pPr>
        <w:spacing w:beforeLines="50" w:afterLines="50"/>
        <w:ind w:left="426"/>
        <w:rPr>
          <w:rFonts w:ascii="宋体" w:hAnsi="宋体" w:cs="Arial"/>
          <w:color w:val="000000"/>
          <w:kern w:val="0"/>
          <w:sz w:val="24"/>
        </w:rPr>
      </w:pPr>
      <w:r w:rsidRPr="0057025B">
        <w:rPr>
          <w:rFonts w:ascii="宋体" w:hAnsi="宋体" w:cs="Arial" w:hint="eastAsia"/>
          <w:color w:val="000000"/>
          <w:kern w:val="0"/>
          <w:sz w:val="24"/>
        </w:rPr>
        <w:t>联 系 人：孙博超</w:t>
      </w:r>
    </w:p>
    <w:p w:rsidR="00B056F8" w:rsidRPr="0057025B" w:rsidRDefault="00B056F8" w:rsidP="003F0303">
      <w:pPr>
        <w:spacing w:beforeLines="50" w:afterLines="50"/>
        <w:ind w:left="426"/>
        <w:rPr>
          <w:rFonts w:ascii="宋体" w:hAnsi="宋体" w:cs="Arial"/>
          <w:color w:val="000000"/>
          <w:kern w:val="0"/>
          <w:sz w:val="24"/>
        </w:rPr>
      </w:pPr>
      <w:r w:rsidRPr="0057025B">
        <w:rPr>
          <w:rFonts w:ascii="宋体" w:hAnsi="宋体" w:cs="Arial" w:hint="eastAsia"/>
          <w:color w:val="000000"/>
          <w:kern w:val="0"/>
          <w:sz w:val="24"/>
        </w:rPr>
        <w:t>电    话：010-61952703</w:t>
      </w:r>
    </w:p>
    <w:p w:rsidR="00B056F8" w:rsidRPr="0057025B" w:rsidRDefault="00B056F8" w:rsidP="00B056F8">
      <w:pPr>
        <w:widowControl/>
        <w:spacing w:line="360" w:lineRule="auto"/>
        <w:ind w:left="426"/>
        <w:jc w:val="left"/>
        <w:rPr>
          <w:rFonts w:ascii="宋体" w:hAnsi="宋体" w:cs="Arial"/>
          <w:color w:val="000000"/>
          <w:kern w:val="0"/>
          <w:sz w:val="24"/>
        </w:rPr>
      </w:pPr>
      <w:r w:rsidRPr="0057025B">
        <w:rPr>
          <w:rFonts w:ascii="宋体" w:hAnsi="宋体" w:cs="Arial" w:hint="eastAsia"/>
          <w:color w:val="000000"/>
          <w:kern w:val="0"/>
          <w:sz w:val="24"/>
        </w:rPr>
        <w:t>客服电话： 95055-4</w:t>
      </w:r>
    </w:p>
    <w:p w:rsidR="00B056F8" w:rsidRDefault="00B056F8" w:rsidP="00B056F8">
      <w:pPr>
        <w:widowControl/>
        <w:spacing w:line="360" w:lineRule="auto"/>
        <w:ind w:left="426"/>
        <w:jc w:val="left"/>
        <w:rPr>
          <w:rFonts w:ascii="宋体" w:hAnsi="宋体" w:cs="Arial"/>
          <w:color w:val="000000"/>
          <w:kern w:val="0"/>
          <w:sz w:val="24"/>
        </w:rPr>
      </w:pPr>
      <w:r w:rsidRPr="0057025B">
        <w:rPr>
          <w:rFonts w:ascii="宋体" w:hAnsi="宋体" w:cs="Arial" w:hint="eastAsia"/>
          <w:color w:val="000000"/>
          <w:kern w:val="0"/>
          <w:sz w:val="24"/>
        </w:rPr>
        <w:t>公司网址：</w:t>
      </w:r>
      <w:hyperlink r:id="rId55" w:history="1"/>
      <w:r w:rsidRPr="0057025B">
        <w:rPr>
          <w:rFonts w:ascii="宋体" w:hAnsi="宋体" w:cs="Arial" w:hint="eastAsia"/>
          <w:color w:val="000000"/>
          <w:kern w:val="0"/>
          <w:sz w:val="24"/>
        </w:rPr>
        <w:t xml:space="preserve"> www.baiyingfund.com</w:t>
      </w:r>
    </w:p>
    <w:p w:rsidR="00B056F8" w:rsidRPr="0057025B" w:rsidRDefault="00B056F8" w:rsidP="00B056F8">
      <w:pPr>
        <w:widowControl/>
        <w:spacing w:line="360" w:lineRule="auto"/>
        <w:ind w:left="426"/>
        <w:jc w:val="left"/>
        <w:rPr>
          <w:rFonts w:ascii="宋体" w:hAnsi="宋体" w:cs="Arial"/>
          <w:color w:val="000000"/>
          <w:kern w:val="0"/>
          <w:sz w:val="24"/>
        </w:rPr>
      </w:pPr>
    </w:p>
    <w:p w:rsidR="001E0CB2" w:rsidRPr="00F338A7" w:rsidRDefault="001E0CB2" w:rsidP="001E0CB2">
      <w:pPr>
        <w:adjustRightInd w:val="0"/>
        <w:snapToGrid w:val="0"/>
        <w:spacing w:line="360" w:lineRule="auto"/>
        <w:ind w:firstLineChars="200" w:firstLine="500"/>
        <w:rPr>
          <w:rFonts w:ascii="宋体" w:hAnsi="宋体" w:cs="Arial"/>
          <w:color w:val="000000"/>
          <w:kern w:val="0"/>
          <w:sz w:val="24"/>
        </w:rPr>
      </w:pPr>
      <w:r w:rsidRPr="00F338A7">
        <w:rPr>
          <w:rFonts w:ascii="宋体" w:hAnsi="宋体" w:cs="Arial" w:hint="eastAsia"/>
          <w:color w:val="000000"/>
          <w:kern w:val="0"/>
          <w:sz w:val="24"/>
        </w:rPr>
        <w:t>基金管理人可根据有关法律法规的要求，变更或增减其他符合要求的机构销售本基金，并及时公告。</w:t>
      </w:r>
    </w:p>
    <w:p w:rsidR="001E0CB2" w:rsidRPr="00F338A7" w:rsidRDefault="001E0CB2" w:rsidP="001E0CB2">
      <w:pPr>
        <w:adjustRightInd w:val="0"/>
        <w:snapToGrid w:val="0"/>
        <w:spacing w:line="360" w:lineRule="auto"/>
        <w:ind w:firstLineChars="200" w:firstLine="500"/>
        <w:rPr>
          <w:rFonts w:ascii="宋体" w:hAnsi="宋体" w:cs="Arial"/>
          <w:color w:val="000000"/>
          <w:kern w:val="0"/>
          <w:sz w:val="24"/>
        </w:rPr>
      </w:pPr>
    </w:p>
    <w:p w:rsidR="001E0CB2" w:rsidRPr="00F338A7" w:rsidRDefault="001E0CB2" w:rsidP="001E0CB2">
      <w:pPr>
        <w:snapToGrid w:val="0"/>
        <w:spacing w:line="360" w:lineRule="auto"/>
        <w:ind w:firstLineChars="200" w:firstLine="500"/>
        <w:rPr>
          <w:rFonts w:ascii="宋体" w:hAnsi="宋体" w:cs="Arial"/>
          <w:color w:val="000000"/>
          <w:sz w:val="24"/>
        </w:rPr>
      </w:pPr>
      <w:r w:rsidRPr="00F338A7">
        <w:rPr>
          <w:rFonts w:ascii="宋体" w:hAnsi="宋体" w:cs="Arial" w:hint="eastAsia"/>
          <w:color w:val="000000"/>
          <w:sz w:val="24"/>
        </w:rPr>
        <w:t>（</w:t>
      </w:r>
      <w:r w:rsidRPr="00F338A7">
        <w:rPr>
          <w:rFonts w:ascii="宋体" w:hAnsi="宋体" w:cs="Arial"/>
          <w:color w:val="000000"/>
          <w:sz w:val="24"/>
        </w:rPr>
        <w:t>二</w:t>
      </w:r>
      <w:r w:rsidRPr="00F338A7">
        <w:rPr>
          <w:rFonts w:ascii="宋体" w:hAnsi="宋体" w:cs="Arial" w:hint="eastAsia"/>
          <w:color w:val="000000"/>
          <w:sz w:val="24"/>
        </w:rPr>
        <w:t>）</w:t>
      </w:r>
      <w:r w:rsidRPr="00F338A7">
        <w:rPr>
          <w:rFonts w:ascii="宋体" w:hAnsi="宋体" w:cs="Arial"/>
          <w:color w:val="000000"/>
          <w:sz w:val="24"/>
        </w:rPr>
        <w:t>登记机构</w:t>
      </w:r>
    </w:p>
    <w:p w:rsidR="001E0CB2" w:rsidRPr="00F338A7" w:rsidRDefault="001E0CB2" w:rsidP="001E0CB2">
      <w:pPr>
        <w:spacing w:line="360" w:lineRule="auto"/>
        <w:ind w:firstLineChars="200" w:firstLine="500"/>
        <w:rPr>
          <w:rFonts w:ascii="宋体" w:hAnsi="宋体"/>
          <w:color w:val="000000"/>
          <w:sz w:val="24"/>
        </w:rPr>
      </w:pPr>
      <w:r w:rsidRPr="00F338A7">
        <w:rPr>
          <w:rFonts w:ascii="宋体" w:hAnsi="宋体" w:hint="eastAsia"/>
          <w:color w:val="000000"/>
          <w:sz w:val="24"/>
        </w:rPr>
        <w:t>名称：中海基金管理有限公司</w:t>
      </w:r>
    </w:p>
    <w:p w:rsidR="00BD6773" w:rsidRPr="001A6D63" w:rsidRDefault="00BD6773" w:rsidP="00BD6773">
      <w:pPr>
        <w:spacing w:line="360" w:lineRule="auto"/>
        <w:ind w:firstLineChars="200" w:firstLine="476"/>
        <w:rPr>
          <w:rFonts w:ascii="宋体" w:hAnsi="宋体"/>
          <w:spacing w:val="-6"/>
          <w:sz w:val="24"/>
        </w:rPr>
      </w:pPr>
      <w:r w:rsidRPr="001A6D63">
        <w:rPr>
          <w:rFonts w:ascii="宋体" w:hAnsi="宋体" w:hint="eastAsia"/>
          <w:spacing w:val="-6"/>
          <w:sz w:val="24"/>
        </w:rPr>
        <w:t>住所：中国（上海）自由贸易试验区银城中路</w:t>
      </w:r>
      <w:r w:rsidRPr="001A6D63">
        <w:rPr>
          <w:rFonts w:ascii="宋体" w:hAnsi="宋体"/>
          <w:spacing w:val="-6"/>
          <w:sz w:val="24"/>
        </w:rPr>
        <w:t>68号2905-2908室及30层</w:t>
      </w:r>
    </w:p>
    <w:p w:rsidR="001E0CB2" w:rsidRPr="00F338A7" w:rsidRDefault="001E0CB2" w:rsidP="001E0CB2">
      <w:pPr>
        <w:spacing w:line="360" w:lineRule="auto"/>
        <w:ind w:firstLineChars="200" w:firstLine="500"/>
        <w:rPr>
          <w:rFonts w:ascii="宋体" w:hAnsi="宋体"/>
          <w:sz w:val="24"/>
        </w:rPr>
      </w:pPr>
      <w:r w:rsidRPr="00F338A7">
        <w:rPr>
          <w:rFonts w:ascii="宋体" w:hAnsi="宋体" w:hint="eastAsia"/>
          <w:color w:val="000000"/>
          <w:sz w:val="24"/>
        </w:rPr>
        <w:t>办公地址：上海市浦东新区银城中路68号</w:t>
      </w:r>
      <w:r w:rsidRPr="00F338A7">
        <w:rPr>
          <w:rFonts w:ascii="宋体" w:hAnsi="宋体" w:hint="eastAsia"/>
          <w:sz w:val="24"/>
        </w:rPr>
        <w:t>2905-2908室及30层</w:t>
      </w:r>
    </w:p>
    <w:p w:rsidR="001E0CB2" w:rsidRPr="00F338A7" w:rsidRDefault="001E0CB2" w:rsidP="001E0CB2">
      <w:pPr>
        <w:spacing w:line="360" w:lineRule="auto"/>
        <w:ind w:firstLineChars="200" w:firstLine="500"/>
        <w:rPr>
          <w:rFonts w:ascii="宋体" w:hAnsi="宋体"/>
          <w:color w:val="000000"/>
          <w:sz w:val="24"/>
        </w:rPr>
      </w:pPr>
      <w:r w:rsidRPr="00F338A7">
        <w:rPr>
          <w:rFonts w:ascii="宋体" w:hAnsi="宋体" w:hint="eastAsia"/>
          <w:color w:val="000000"/>
          <w:sz w:val="24"/>
        </w:rPr>
        <w:t>法定代表人：</w:t>
      </w:r>
      <w:r w:rsidR="0070726D">
        <w:rPr>
          <w:rFonts w:ascii="宋体" w:hAnsi="宋体" w:hint="eastAsia"/>
          <w:color w:val="000000"/>
          <w:sz w:val="24"/>
        </w:rPr>
        <w:t>杨皓鹏</w:t>
      </w:r>
    </w:p>
    <w:p w:rsidR="001E0CB2" w:rsidRPr="00F338A7" w:rsidRDefault="001E0CB2" w:rsidP="001E0CB2">
      <w:pPr>
        <w:spacing w:line="360" w:lineRule="auto"/>
        <w:ind w:firstLineChars="200" w:firstLine="500"/>
        <w:rPr>
          <w:rFonts w:ascii="宋体" w:hAnsi="宋体"/>
          <w:color w:val="000000"/>
          <w:sz w:val="24"/>
        </w:rPr>
      </w:pPr>
      <w:r w:rsidRPr="00F338A7">
        <w:rPr>
          <w:rFonts w:ascii="宋体" w:hAnsi="宋体" w:hint="eastAsia"/>
          <w:color w:val="000000"/>
          <w:sz w:val="24"/>
        </w:rPr>
        <w:t>总经理：</w:t>
      </w:r>
      <w:r w:rsidR="0070726D">
        <w:rPr>
          <w:rFonts w:ascii="宋体" w:hAnsi="宋体" w:hint="eastAsia"/>
          <w:color w:val="000000"/>
          <w:sz w:val="24"/>
        </w:rPr>
        <w:t>杨皓鹏</w:t>
      </w:r>
    </w:p>
    <w:p w:rsidR="001E0CB2" w:rsidRPr="00F338A7" w:rsidRDefault="001E0CB2" w:rsidP="001E0CB2">
      <w:pPr>
        <w:spacing w:line="360" w:lineRule="auto"/>
        <w:ind w:firstLineChars="200" w:firstLine="500"/>
        <w:rPr>
          <w:rFonts w:ascii="宋体" w:hAnsi="宋体"/>
          <w:color w:val="000000"/>
          <w:sz w:val="24"/>
        </w:rPr>
      </w:pPr>
      <w:r w:rsidRPr="00F338A7">
        <w:rPr>
          <w:rFonts w:ascii="宋体" w:hAnsi="宋体" w:hint="eastAsia"/>
          <w:color w:val="000000"/>
          <w:sz w:val="24"/>
        </w:rPr>
        <w:t>电话：021-38429808</w:t>
      </w:r>
    </w:p>
    <w:p w:rsidR="001E0CB2" w:rsidRPr="00F338A7" w:rsidRDefault="001E0CB2" w:rsidP="001E0CB2">
      <w:pPr>
        <w:spacing w:line="360" w:lineRule="auto"/>
        <w:ind w:firstLineChars="200" w:firstLine="500"/>
        <w:rPr>
          <w:rFonts w:ascii="宋体" w:hAnsi="宋体"/>
          <w:color w:val="000000"/>
          <w:sz w:val="24"/>
        </w:rPr>
      </w:pPr>
      <w:r w:rsidRPr="00F338A7">
        <w:rPr>
          <w:rFonts w:ascii="宋体" w:hAnsi="宋体" w:hint="eastAsia"/>
          <w:color w:val="000000"/>
          <w:sz w:val="24"/>
        </w:rPr>
        <w:t>传真：021-68419328</w:t>
      </w:r>
    </w:p>
    <w:p w:rsidR="001E0CB2" w:rsidRPr="00F338A7" w:rsidRDefault="001E0CB2" w:rsidP="001E0CB2">
      <w:pPr>
        <w:spacing w:line="360" w:lineRule="auto"/>
        <w:ind w:firstLineChars="200" w:firstLine="500"/>
        <w:rPr>
          <w:rFonts w:ascii="宋体" w:hAnsi="宋体"/>
          <w:color w:val="000000"/>
          <w:sz w:val="24"/>
        </w:rPr>
      </w:pPr>
      <w:r w:rsidRPr="00F338A7">
        <w:rPr>
          <w:rFonts w:ascii="宋体" w:hAnsi="宋体" w:hint="eastAsia"/>
          <w:color w:val="000000"/>
          <w:sz w:val="24"/>
        </w:rPr>
        <w:t>联系人：周琳</w:t>
      </w:r>
    </w:p>
    <w:p w:rsidR="001E0CB2" w:rsidRPr="00F338A7" w:rsidRDefault="001E0CB2" w:rsidP="001E0CB2">
      <w:pPr>
        <w:snapToGrid w:val="0"/>
        <w:spacing w:line="360" w:lineRule="auto"/>
        <w:rPr>
          <w:rFonts w:ascii="宋体" w:hAnsi="宋体" w:cs="Arial"/>
          <w:color w:val="000000"/>
          <w:sz w:val="24"/>
        </w:rPr>
      </w:pPr>
    </w:p>
    <w:p w:rsidR="001E0CB2" w:rsidRPr="00F338A7" w:rsidRDefault="001E0CB2" w:rsidP="001E0CB2">
      <w:pPr>
        <w:snapToGrid w:val="0"/>
        <w:spacing w:line="360" w:lineRule="auto"/>
        <w:ind w:firstLineChars="200" w:firstLine="500"/>
        <w:rPr>
          <w:rFonts w:ascii="宋体" w:hAnsi="宋体" w:cs="Arial"/>
          <w:color w:val="000000"/>
          <w:sz w:val="24"/>
        </w:rPr>
      </w:pPr>
      <w:r w:rsidRPr="00F338A7">
        <w:rPr>
          <w:rFonts w:ascii="宋体" w:hAnsi="宋体" w:cs="Arial" w:hint="eastAsia"/>
          <w:color w:val="000000"/>
          <w:sz w:val="24"/>
        </w:rPr>
        <w:t>（三）出具法律意见书的</w:t>
      </w:r>
      <w:r w:rsidRPr="00F338A7">
        <w:rPr>
          <w:rFonts w:ascii="宋体" w:hAnsi="宋体" w:cs="Arial"/>
          <w:color w:val="000000"/>
          <w:sz w:val="24"/>
        </w:rPr>
        <w:t>律师事务所</w:t>
      </w:r>
    </w:p>
    <w:p w:rsidR="001E0CB2" w:rsidRPr="00F338A7" w:rsidRDefault="001E0CB2" w:rsidP="001E0CB2">
      <w:pPr>
        <w:spacing w:line="360" w:lineRule="auto"/>
        <w:ind w:firstLineChars="200" w:firstLine="500"/>
        <w:rPr>
          <w:rFonts w:ascii="宋体" w:hAnsi="宋体"/>
          <w:sz w:val="24"/>
        </w:rPr>
      </w:pPr>
      <w:r w:rsidRPr="00F338A7">
        <w:rPr>
          <w:rFonts w:ascii="宋体" w:hAnsi="宋体" w:hint="eastAsia"/>
          <w:sz w:val="24"/>
        </w:rPr>
        <w:t>名称：上海市通力律师事务所</w:t>
      </w:r>
    </w:p>
    <w:p w:rsidR="001E0CB2" w:rsidRPr="00F338A7" w:rsidRDefault="001E0CB2" w:rsidP="001E0CB2">
      <w:pPr>
        <w:spacing w:line="360" w:lineRule="auto"/>
        <w:ind w:firstLineChars="200" w:firstLine="500"/>
        <w:rPr>
          <w:rFonts w:ascii="宋体" w:hAnsi="宋体"/>
          <w:sz w:val="24"/>
        </w:rPr>
      </w:pPr>
      <w:r w:rsidRPr="00F338A7">
        <w:rPr>
          <w:rFonts w:ascii="宋体" w:hAnsi="宋体" w:hint="eastAsia"/>
          <w:sz w:val="24"/>
        </w:rPr>
        <w:t>住所：上海市银城中路68号时代金融中心19楼</w:t>
      </w:r>
    </w:p>
    <w:p w:rsidR="001E0CB2" w:rsidRPr="00F338A7" w:rsidRDefault="001E0CB2" w:rsidP="001E0CB2">
      <w:pPr>
        <w:spacing w:line="360" w:lineRule="auto"/>
        <w:ind w:firstLineChars="200" w:firstLine="500"/>
        <w:rPr>
          <w:rFonts w:ascii="宋体" w:hAnsi="宋体"/>
          <w:sz w:val="24"/>
        </w:rPr>
      </w:pPr>
      <w:r w:rsidRPr="00F338A7">
        <w:rPr>
          <w:rFonts w:ascii="宋体" w:hAnsi="宋体" w:hint="eastAsia"/>
          <w:sz w:val="24"/>
        </w:rPr>
        <w:t>办公地址：上海市银城中路68号时代金融中心19楼</w:t>
      </w:r>
    </w:p>
    <w:p w:rsidR="001E0CB2" w:rsidRPr="00F338A7" w:rsidRDefault="001E0CB2" w:rsidP="001E0CB2">
      <w:pPr>
        <w:spacing w:line="360" w:lineRule="auto"/>
        <w:ind w:firstLineChars="200" w:firstLine="500"/>
        <w:rPr>
          <w:rFonts w:ascii="宋体" w:hAnsi="宋体"/>
          <w:sz w:val="24"/>
        </w:rPr>
      </w:pPr>
      <w:r w:rsidRPr="00F338A7">
        <w:rPr>
          <w:rFonts w:ascii="宋体" w:hAnsi="宋体" w:hint="eastAsia"/>
          <w:sz w:val="24"/>
        </w:rPr>
        <w:t>负责人：</w:t>
      </w:r>
      <w:r>
        <w:rPr>
          <w:rFonts w:ascii="宋体" w:hAnsi="宋体" w:hint="eastAsia"/>
          <w:sz w:val="24"/>
        </w:rPr>
        <w:t>俞卫锋</w:t>
      </w:r>
    </w:p>
    <w:p w:rsidR="001E0CB2" w:rsidRPr="00F338A7" w:rsidRDefault="001E0CB2" w:rsidP="001E0CB2">
      <w:pPr>
        <w:spacing w:line="360" w:lineRule="auto"/>
        <w:ind w:firstLineChars="200" w:firstLine="500"/>
        <w:rPr>
          <w:rFonts w:ascii="宋体" w:hAnsi="宋体"/>
          <w:sz w:val="24"/>
        </w:rPr>
      </w:pPr>
      <w:r w:rsidRPr="00F338A7">
        <w:rPr>
          <w:rFonts w:ascii="宋体" w:hAnsi="宋体" w:hint="eastAsia"/>
          <w:sz w:val="24"/>
        </w:rPr>
        <w:t>电话：021-31358666</w:t>
      </w:r>
    </w:p>
    <w:p w:rsidR="001E0CB2" w:rsidRPr="00F338A7" w:rsidRDefault="001E0CB2" w:rsidP="001E0CB2">
      <w:pPr>
        <w:spacing w:line="360" w:lineRule="auto"/>
        <w:ind w:firstLineChars="200" w:firstLine="500"/>
        <w:rPr>
          <w:rFonts w:ascii="宋体" w:hAnsi="宋体"/>
          <w:sz w:val="24"/>
        </w:rPr>
      </w:pPr>
      <w:r w:rsidRPr="00F338A7">
        <w:rPr>
          <w:rFonts w:ascii="宋体" w:hAnsi="宋体" w:hint="eastAsia"/>
          <w:sz w:val="24"/>
        </w:rPr>
        <w:t>传真：021-31358600</w:t>
      </w:r>
    </w:p>
    <w:p w:rsidR="001E0CB2" w:rsidRPr="00F338A7" w:rsidRDefault="001E0CB2" w:rsidP="001E0CB2">
      <w:pPr>
        <w:spacing w:line="360" w:lineRule="auto"/>
        <w:ind w:firstLineChars="200" w:firstLine="500"/>
        <w:rPr>
          <w:rFonts w:ascii="宋体" w:hAnsi="宋体"/>
          <w:sz w:val="24"/>
        </w:rPr>
      </w:pPr>
      <w:r w:rsidRPr="00F338A7">
        <w:rPr>
          <w:rFonts w:ascii="宋体" w:hAnsi="宋体" w:hint="eastAsia"/>
          <w:sz w:val="24"/>
        </w:rPr>
        <w:t>联系人：</w:t>
      </w:r>
      <w:r>
        <w:rPr>
          <w:rFonts w:ascii="宋体" w:hAnsi="宋体" w:hint="eastAsia"/>
          <w:sz w:val="24"/>
        </w:rPr>
        <w:t>陆奇</w:t>
      </w:r>
    </w:p>
    <w:p w:rsidR="001E0CB2" w:rsidRPr="00F338A7" w:rsidRDefault="001E0CB2" w:rsidP="001E0CB2">
      <w:pPr>
        <w:spacing w:line="360" w:lineRule="auto"/>
        <w:ind w:firstLineChars="200" w:firstLine="500"/>
        <w:rPr>
          <w:rFonts w:ascii="宋体" w:hAnsi="宋体"/>
          <w:sz w:val="24"/>
        </w:rPr>
      </w:pPr>
      <w:r w:rsidRPr="00F338A7">
        <w:rPr>
          <w:rFonts w:ascii="宋体" w:hAnsi="宋体" w:hint="eastAsia"/>
          <w:sz w:val="24"/>
        </w:rPr>
        <w:t>经办律师：黎明、</w:t>
      </w:r>
      <w:r>
        <w:rPr>
          <w:rFonts w:ascii="宋体" w:hAnsi="宋体" w:hint="eastAsia"/>
          <w:sz w:val="24"/>
        </w:rPr>
        <w:t>陆奇</w:t>
      </w:r>
    </w:p>
    <w:p w:rsidR="001E0CB2" w:rsidRPr="00F338A7" w:rsidRDefault="001E0CB2" w:rsidP="001E0CB2">
      <w:pPr>
        <w:spacing w:line="360" w:lineRule="auto"/>
        <w:ind w:firstLineChars="200" w:firstLine="500"/>
        <w:rPr>
          <w:rFonts w:ascii="宋体" w:hAnsi="宋体"/>
          <w:sz w:val="24"/>
        </w:rPr>
      </w:pPr>
    </w:p>
    <w:p w:rsidR="001E0CB2" w:rsidRPr="003D295A" w:rsidRDefault="001E0CB2" w:rsidP="001E0CB2">
      <w:pPr>
        <w:snapToGrid w:val="0"/>
        <w:spacing w:line="360" w:lineRule="auto"/>
        <w:ind w:firstLineChars="200" w:firstLine="500"/>
        <w:rPr>
          <w:rFonts w:ascii="宋体" w:hAnsi="宋体" w:cs="Arial"/>
          <w:sz w:val="24"/>
        </w:rPr>
      </w:pPr>
      <w:r w:rsidRPr="003D295A">
        <w:rPr>
          <w:rFonts w:ascii="宋体" w:hAnsi="宋体" w:cs="Arial" w:hint="eastAsia"/>
          <w:sz w:val="24"/>
        </w:rPr>
        <w:t>（四）审计基金财产的</w:t>
      </w:r>
      <w:r w:rsidRPr="003D295A">
        <w:rPr>
          <w:rFonts w:ascii="宋体" w:hAnsi="宋体" w:cs="Arial"/>
          <w:sz w:val="24"/>
        </w:rPr>
        <w:t>会计师事务所</w:t>
      </w:r>
    </w:p>
    <w:p w:rsidR="0070726D" w:rsidRPr="00D8283C" w:rsidRDefault="0070726D" w:rsidP="0070726D">
      <w:pPr>
        <w:snapToGrid w:val="0"/>
        <w:spacing w:line="360" w:lineRule="auto"/>
        <w:ind w:leftChars="193" w:left="425" w:firstLine="1"/>
        <w:rPr>
          <w:rFonts w:ascii="宋体" w:hAnsi="宋体" w:cs="Arial"/>
          <w:sz w:val="24"/>
        </w:rPr>
      </w:pPr>
      <w:r w:rsidRPr="00D8283C">
        <w:rPr>
          <w:rFonts w:ascii="宋体" w:hAnsi="宋体" w:cs="Arial" w:hint="eastAsia"/>
          <w:sz w:val="24"/>
        </w:rPr>
        <w:t>名称：安永华明会计师事务所（特殊普通合伙）</w:t>
      </w:r>
    </w:p>
    <w:p w:rsidR="0070726D" w:rsidRPr="00D8283C" w:rsidRDefault="0070726D" w:rsidP="0070726D">
      <w:pPr>
        <w:snapToGrid w:val="0"/>
        <w:spacing w:line="360" w:lineRule="auto"/>
        <w:ind w:leftChars="193" w:left="425" w:firstLine="1"/>
        <w:rPr>
          <w:rFonts w:ascii="宋体" w:hAnsi="宋体" w:cs="Arial"/>
          <w:sz w:val="24"/>
        </w:rPr>
      </w:pPr>
      <w:r w:rsidRPr="00D8283C">
        <w:rPr>
          <w:rFonts w:ascii="宋体" w:hAnsi="宋体" w:cs="Arial" w:hint="eastAsia"/>
          <w:sz w:val="24"/>
        </w:rPr>
        <w:t>住所：北京市东城区东长安街1号东方广场安永大楼17层01-12室</w:t>
      </w:r>
    </w:p>
    <w:p w:rsidR="0070726D" w:rsidRPr="00D8283C" w:rsidRDefault="0070726D" w:rsidP="0070726D">
      <w:pPr>
        <w:snapToGrid w:val="0"/>
        <w:spacing w:line="360" w:lineRule="auto"/>
        <w:ind w:leftChars="193" w:left="425" w:firstLine="1"/>
        <w:rPr>
          <w:rFonts w:ascii="宋体" w:hAnsi="宋体" w:cs="Arial"/>
          <w:sz w:val="24"/>
        </w:rPr>
      </w:pPr>
      <w:r w:rsidRPr="00D8283C">
        <w:rPr>
          <w:rFonts w:ascii="宋体" w:hAnsi="宋体" w:cs="Arial" w:hint="eastAsia"/>
          <w:sz w:val="24"/>
        </w:rPr>
        <w:t>办公地址：北京市东城区东长安街1号东方广场安永大楼17层01-12室</w:t>
      </w:r>
    </w:p>
    <w:p w:rsidR="0070726D" w:rsidRPr="00D8283C" w:rsidRDefault="0070726D" w:rsidP="0070726D">
      <w:pPr>
        <w:snapToGrid w:val="0"/>
        <w:spacing w:line="360" w:lineRule="auto"/>
        <w:ind w:leftChars="193" w:left="425" w:firstLine="1"/>
        <w:rPr>
          <w:rFonts w:ascii="宋体" w:hAnsi="宋体" w:cs="Arial"/>
          <w:sz w:val="24"/>
        </w:rPr>
      </w:pPr>
      <w:r w:rsidRPr="00D8283C">
        <w:rPr>
          <w:rFonts w:ascii="宋体" w:hAnsi="宋体" w:cs="Arial" w:hint="eastAsia"/>
          <w:sz w:val="24"/>
        </w:rPr>
        <w:t>执行事务合伙人：毛鞍宁</w:t>
      </w:r>
    </w:p>
    <w:p w:rsidR="0070726D" w:rsidRPr="00D8283C" w:rsidRDefault="0070726D" w:rsidP="0070726D">
      <w:pPr>
        <w:snapToGrid w:val="0"/>
        <w:spacing w:line="360" w:lineRule="auto"/>
        <w:ind w:leftChars="193" w:left="425" w:firstLine="1"/>
        <w:rPr>
          <w:rFonts w:ascii="宋体" w:hAnsi="宋体" w:cs="Arial"/>
          <w:sz w:val="24"/>
        </w:rPr>
      </w:pPr>
      <w:r w:rsidRPr="00D8283C">
        <w:rPr>
          <w:rFonts w:ascii="宋体" w:hAnsi="宋体" w:cs="Arial" w:hint="eastAsia"/>
          <w:sz w:val="24"/>
        </w:rPr>
        <w:t>联系电话：010-58153000</w:t>
      </w:r>
    </w:p>
    <w:p w:rsidR="0070726D" w:rsidRPr="00D8283C" w:rsidRDefault="0070726D" w:rsidP="0070726D">
      <w:pPr>
        <w:snapToGrid w:val="0"/>
        <w:spacing w:line="360" w:lineRule="auto"/>
        <w:ind w:leftChars="193" w:left="425" w:firstLine="1"/>
        <w:rPr>
          <w:rFonts w:ascii="宋体" w:hAnsi="宋体" w:cs="Arial"/>
          <w:sz w:val="24"/>
        </w:rPr>
      </w:pPr>
      <w:r w:rsidRPr="00D8283C">
        <w:rPr>
          <w:rFonts w:ascii="宋体" w:hAnsi="宋体" w:cs="Arial" w:hint="eastAsia"/>
          <w:sz w:val="24"/>
        </w:rPr>
        <w:t>传真：010-58153000</w:t>
      </w:r>
    </w:p>
    <w:p w:rsidR="0070726D" w:rsidRPr="00D8283C" w:rsidRDefault="0070726D" w:rsidP="0070726D">
      <w:pPr>
        <w:snapToGrid w:val="0"/>
        <w:spacing w:line="360" w:lineRule="auto"/>
        <w:ind w:leftChars="193" w:left="425" w:firstLine="1"/>
        <w:rPr>
          <w:rFonts w:ascii="宋体" w:hAnsi="宋体" w:cs="Arial"/>
          <w:sz w:val="24"/>
        </w:rPr>
      </w:pPr>
      <w:r w:rsidRPr="00D8283C">
        <w:rPr>
          <w:rFonts w:ascii="宋体" w:hAnsi="宋体" w:cs="Arial" w:hint="eastAsia"/>
          <w:sz w:val="24"/>
        </w:rPr>
        <w:t>联系人：</w:t>
      </w:r>
      <w:r w:rsidR="004C591B">
        <w:rPr>
          <w:rFonts w:ascii="宋体" w:hAnsi="宋体" w:cs="Arial" w:hint="eastAsia"/>
          <w:sz w:val="24"/>
        </w:rPr>
        <w:t>徐艳</w:t>
      </w:r>
    </w:p>
    <w:p w:rsidR="00821BE1" w:rsidRDefault="0070726D" w:rsidP="00821BE1">
      <w:pPr>
        <w:snapToGrid w:val="0"/>
        <w:spacing w:line="360" w:lineRule="auto"/>
        <w:ind w:firstLineChars="170" w:firstLine="425"/>
        <w:rPr>
          <w:rFonts w:ascii="宋体" w:hAnsi="宋体" w:cs="Arial"/>
          <w:sz w:val="24"/>
        </w:rPr>
      </w:pPr>
      <w:r w:rsidRPr="00D8283C">
        <w:rPr>
          <w:rFonts w:ascii="宋体" w:hAnsi="宋体" w:cs="Arial" w:hint="eastAsia"/>
          <w:sz w:val="24"/>
        </w:rPr>
        <w:t>经办会计师：</w:t>
      </w:r>
      <w:r w:rsidR="004C591B">
        <w:rPr>
          <w:rFonts w:ascii="宋体" w:hAnsi="宋体" w:cs="Arial" w:hint="eastAsia"/>
          <w:sz w:val="24"/>
        </w:rPr>
        <w:t>徐艳</w:t>
      </w:r>
      <w:r w:rsidRPr="00D8283C">
        <w:rPr>
          <w:rFonts w:ascii="宋体" w:hAnsi="宋体" w:cs="Arial" w:hint="eastAsia"/>
          <w:sz w:val="24"/>
        </w:rPr>
        <w:t>、</w:t>
      </w:r>
      <w:r w:rsidR="0050552C" w:rsidRPr="0050552C">
        <w:rPr>
          <w:rFonts w:ascii="宋体" w:hAnsi="宋体" w:cs="Arial" w:hint="eastAsia"/>
          <w:sz w:val="24"/>
        </w:rPr>
        <w:t>蔺育化</w:t>
      </w:r>
    </w:p>
    <w:p w:rsidR="001B4870" w:rsidRPr="0050552C" w:rsidRDefault="001B4870" w:rsidP="001B4870">
      <w:pPr>
        <w:spacing w:line="360" w:lineRule="auto"/>
        <w:rPr>
          <w:b/>
          <w:sz w:val="24"/>
        </w:rPr>
      </w:pPr>
    </w:p>
    <w:p w:rsidR="001B4870" w:rsidRPr="00933D36" w:rsidRDefault="001B4870" w:rsidP="001B4870">
      <w:pPr>
        <w:spacing w:line="360" w:lineRule="auto"/>
        <w:rPr>
          <w:rFonts w:ascii="宋体" w:hAnsi="宋体"/>
          <w:b/>
          <w:sz w:val="24"/>
        </w:rPr>
      </w:pPr>
      <w:bookmarkStart w:id="20" w:name="_Toc150142168"/>
      <w:r w:rsidRPr="00933D36">
        <w:rPr>
          <w:rFonts w:ascii="宋体" w:hAnsi="宋体" w:hint="eastAsia"/>
          <w:b/>
          <w:sz w:val="24"/>
        </w:rPr>
        <w:t>四、基金的名称</w:t>
      </w:r>
    </w:p>
    <w:p w:rsidR="001B4870" w:rsidRDefault="001B4870" w:rsidP="001B4870">
      <w:pPr>
        <w:spacing w:line="360" w:lineRule="auto"/>
        <w:ind w:firstLineChars="200" w:firstLine="500"/>
        <w:rPr>
          <w:rFonts w:ascii="宋体" w:hAnsi="宋体"/>
          <w:sz w:val="24"/>
        </w:rPr>
      </w:pPr>
      <w:r>
        <w:rPr>
          <w:rFonts w:ascii="宋体" w:hAnsi="宋体" w:hint="eastAsia"/>
          <w:sz w:val="24"/>
        </w:rPr>
        <w:t>中海进取收益灵活配置混合型证券投资基金</w:t>
      </w:r>
    </w:p>
    <w:p w:rsidR="001B4870" w:rsidRDefault="001B4870" w:rsidP="001B4870">
      <w:pPr>
        <w:spacing w:line="360" w:lineRule="auto"/>
        <w:ind w:firstLineChars="200" w:firstLine="500"/>
        <w:rPr>
          <w:rFonts w:ascii="宋体" w:hAnsi="宋体"/>
          <w:sz w:val="24"/>
        </w:rPr>
      </w:pPr>
    </w:p>
    <w:p w:rsidR="001B4870" w:rsidRPr="00933D36" w:rsidRDefault="001B4870" w:rsidP="001B4870">
      <w:pPr>
        <w:spacing w:line="360" w:lineRule="auto"/>
        <w:rPr>
          <w:rFonts w:ascii="宋体" w:hAnsi="宋体"/>
          <w:b/>
          <w:sz w:val="24"/>
        </w:rPr>
      </w:pPr>
      <w:r w:rsidRPr="00933D36">
        <w:rPr>
          <w:rFonts w:ascii="宋体" w:hAnsi="宋体" w:hint="eastAsia"/>
          <w:b/>
          <w:sz w:val="24"/>
        </w:rPr>
        <w:t>五、基金的类型</w:t>
      </w:r>
    </w:p>
    <w:p w:rsidR="00580E52" w:rsidRDefault="001E0CB2" w:rsidP="00F23BEE">
      <w:pPr>
        <w:spacing w:line="360" w:lineRule="auto"/>
        <w:ind w:firstLineChars="200" w:firstLine="500"/>
        <w:rPr>
          <w:rFonts w:ascii="宋体" w:hAnsi="宋体"/>
          <w:sz w:val="24"/>
        </w:rPr>
      </w:pPr>
      <w:r w:rsidRPr="001E0CB2">
        <w:rPr>
          <w:rFonts w:ascii="宋体" w:hAnsi="宋体" w:hint="eastAsia"/>
          <w:sz w:val="24"/>
        </w:rPr>
        <w:t>混合型证券投资基金</w:t>
      </w:r>
    </w:p>
    <w:p w:rsidR="001B4870" w:rsidRDefault="001B4870" w:rsidP="001B4870">
      <w:pPr>
        <w:spacing w:line="360" w:lineRule="auto"/>
        <w:rPr>
          <w:rFonts w:ascii="宋体"/>
          <w:sz w:val="24"/>
        </w:rPr>
      </w:pPr>
    </w:p>
    <w:p w:rsidR="001B4870" w:rsidRPr="00E904D7" w:rsidRDefault="00A360FD" w:rsidP="001B4870">
      <w:pPr>
        <w:spacing w:line="360" w:lineRule="auto"/>
        <w:rPr>
          <w:rFonts w:ascii="宋体" w:hAnsi="宋体"/>
          <w:b/>
          <w:sz w:val="24"/>
        </w:rPr>
      </w:pPr>
      <w:r>
        <w:rPr>
          <w:rFonts w:ascii="宋体" w:hAnsi="宋体" w:hint="eastAsia"/>
          <w:b/>
          <w:sz w:val="24"/>
        </w:rPr>
        <w:t>六</w:t>
      </w:r>
      <w:r w:rsidR="001B4870" w:rsidRPr="00E904D7">
        <w:rPr>
          <w:rFonts w:ascii="宋体" w:hAnsi="宋体" w:hint="eastAsia"/>
          <w:b/>
          <w:sz w:val="24"/>
        </w:rPr>
        <w:t>、基金的投资目标</w:t>
      </w:r>
    </w:p>
    <w:p w:rsidR="00580E52" w:rsidRDefault="00293896" w:rsidP="00F23BEE">
      <w:pPr>
        <w:spacing w:line="360" w:lineRule="auto"/>
        <w:ind w:firstLineChars="200" w:firstLine="500"/>
        <w:rPr>
          <w:rFonts w:ascii="宋体" w:hAnsi="宋体"/>
          <w:sz w:val="24"/>
        </w:rPr>
      </w:pPr>
      <w:r w:rsidRPr="00293896">
        <w:rPr>
          <w:rFonts w:ascii="宋体" w:hAnsi="宋体" w:hint="eastAsia"/>
          <w:sz w:val="24"/>
        </w:rPr>
        <w:t>在充分重视本金长期安全的前提下，力争为基金份额持有人创造稳健收益。</w:t>
      </w:r>
    </w:p>
    <w:p w:rsidR="00580E52" w:rsidRDefault="00580E52">
      <w:pPr>
        <w:spacing w:line="360" w:lineRule="auto"/>
        <w:ind w:firstLineChars="200" w:firstLine="500"/>
        <w:rPr>
          <w:rFonts w:ascii="宋体" w:hAnsi="宋体"/>
          <w:sz w:val="24"/>
        </w:rPr>
      </w:pPr>
    </w:p>
    <w:p w:rsidR="001B4870" w:rsidRPr="00E23323" w:rsidRDefault="00A360FD" w:rsidP="001B4870">
      <w:pPr>
        <w:spacing w:line="360" w:lineRule="auto"/>
        <w:rPr>
          <w:rFonts w:ascii="宋体" w:hAnsi="宋体"/>
          <w:b/>
          <w:color w:val="000000"/>
          <w:sz w:val="24"/>
        </w:rPr>
      </w:pPr>
      <w:r>
        <w:rPr>
          <w:rFonts w:ascii="宋体" w:hAnsi="宋体" w:hint="eastAsia"/>
          <w:b/>
          <w:color w:val="000000"/>
          <w:sz w:val="24"/>
        </w:rPr>
        <w:t>七</w:t>
      </w:r>
      <w:r w:rsidR="001B4870" w:rsidRPr="00E23323">
        <w:rPr>
          <w:rFonts w:ascii="宋体" w:hAnsi="宋体" w:hint="eastAsia"/>
          <w:b/>
          <w:color w:val="000000"/>
          <w:sz w:val="24"/>
        </w:rPr>
        <w:t>、基金的投资范围</w:t>
      </w:r>
    </w:p>
    <w:p w:rsidR="00A360FD" w:rsidRDefault="00A360FD" w:rsidP="00A360FD">
      <w:pPr>
        <w:spacing w:line="360" w:lineRule="auto"/>
        <w:ind w:firstLine="480"/>
        <w:rPr>
          <w:bCs/>
          <w:sz w:val="24"/>
          <w:highlight w:val="yellow"/>
        </w:rPr>
      </w:pPr>
      <w:r>
        <w:rPr>
          <w:bCs/>
          <w:sz w:val="24"/>
        </w:rPr>
        <w:t>本基金的投资范围为具有良好流动性的金融工具，包括国内依法发行上市的股</w:t>
      </w:r>
      <w:r w:rsidRPr="008F3863">
        <w:rPr>
          <w:bCs/>
          <w:sz w:val="24"/>
        </w:rPr>
        <w:t>票</w:t>
      </w:r>
      <w:r w:rsidRPr="008F3863">
        <w:rPr>
          <w:rFonts w:ascii="宋体" w:hAnsi="宋体" w:cs="宋体" w:hint="eastAsia"/>
          <w:color w:val="000000"/>
          <w:sz w:val="24"/>
        </w:rPr>
        <w:t>（包括中小板、创业板及其他中国证监会核准上市的股票）</w:t>
      </w:r>
      <w:r w:rsidRPr="008F3863">
        <w:rPr>
          <w:bCs/>
          <w:sz w:val="24"/>
        </w:rPr>
        <w:t>、</w:t>
      </w:r>
      <w:r w:rsidRPr="008F3863">
        <w:rPr>
          <w:rFonts w:hint="eastAsia"/>
          <w:bCs/>
          <w:sz w:val="24"/>
        </w:rPr>
        <w:t>权证、</w:t>
      </w:r>
      <w:r w:rsidRPr="008F3863">
        <w:rPr>
          <w:bCs/>
          <w:sz w:val="24"/>
        </w:rPr>
        <w:t>债券</w:t>
      </w:r>
      <w:r>
        <w:rPr>
          <w:rFonts w:hint="eastAsia"/>
          <w:bCs/>
          <w:sz w:val="24"/>
        </w:rPr>
        <w:t>（包括国债、金融债、企业债、公司债、可转换债券等）、资产支持证券</w:t>
      </w:r>
      <w:r w:rsidRPr="008F3863">
        <w:rPr>
          <w:bCs/>
          <w:sz w:val="24"/>
        </w:rPr>
        <w:t>以及</w:t>
      </w:r>
      <w:r>
        <w:rPr>
          <w:bCs/>
          <w:sz w:val="24"/>
        </w:rPr>
        <w:t>法律法规或中国证监会允许基金投资的其他金融工具</w:t>
      </w:r>
      <w:r>
        <w:rPr>
          <w:bCs/>
          <w:sz w:val="24"/>
        </w:rPr>
        <w:t>(</w:t>
      </w:r>
      <w:r>
        <w:rPr>
          <w:bCs/>
          <w:sz w:val="24"/>
        </w:rPr>
        <w:t>但须符合中国证监会相关规定</w:t>
      </w:r>
      <w:r>
        <w:rPr>
          <w:bCs/>
          <w:sz w:val="24"/>
        </w:rPr>
        <w:t>)</w:t>
      </w:r>
      <w:r>
        <w:rPr>
          <w:bCs/>
          <w:sz w:val="24"/>
        </w:rPr>
        <w:t>。</w:t>
      </w:r>
    </w:p>
    <w:p w:rsidR="00A360FD" w:rsidRDefault="00A360FD" w:rsidP="00A360FD">
      <w:pPr>
        <w:spacing w:line="360" w:lineRule="auto"/>
        <w:ind w:firstLine="480"/>
        <w:rPr>
          <w:bCs/>
        </w:rPr>
      </w:pPr>
      <w:r>
        <w:rPr>
          <w:bCs/>
          <w:sz w:val="24"/>
        </w:rPr>
        <w:t>如法律法规或监管机构以后允许基金投资其他品种，基金管理人在履行适当程序后，可以将其纳入投资范围。</w:t>
      </w:r>
    </w:p>
    <w:p w:rsidR="00A360FD" w:rsidRPr="008F3863" w:rsidRDefault="00A360FD" w:rsidP="00A360FD">
      <w:pPr>
        <w:spacing w:line="360" w:lineRule="auto"/>
        <w:ind w:firstLine="480"/>
        <w:rPr>
          <w:bCs/>
          <w:sz w:val="24"/>
        </w:rPr>
      </w:pPr>
      <w:r>
        <w:rPr>
          <w:bCs/>
          <w:sz w:val="24"/>
        </w:rPr>
        <w:t>基金的投资组合比例为：</w:t>
      </w:r>
      <w:r w:rsidRPr="008F3863">
        <w:rPr>
          <w:rFonts w:ascii="宋体" w:hAnsi="宋体" w:cs="宋体" w:hint="eastAsia"/>
          <w:color w:val="000000"/>
          <w:sz w:val="24"/>
        </w:rPr>
        <w:t>本基金投资于股票的比例</w:t>
      </w:r>
      <w:r>
        <w:rPr>
          <w:rFonts w:ascii="宋体" w:hAnsi="宋体" w:cs="宋体" w:hint="eastAsia"/>
          <w:color w:val="000000"/>
          <w:sz w:val="24"/>
        </w:rPr>
        <w:t>占基金资产的0-95%，</w:t>
      </w:r>
      <w:r w:rsidRPr="008F3863">
        <w:rPr>
          <w:rFonts w:ascii="宋体" w:hAnsi="宋体" w:cs="宋体" w:hint="eastAsia"/>
          <w:color w:val="000000"/>
          <w:sz w:val="24"/>
        </w:rPr>
        <w:t>本基金持有的现金或到期日在一年以内的政府债券不低于基金资产净值的5%</w:t>
      </w:r>
      <w:r w:rsidR="001B7E77" w:rsidRPr="000C1B31">
        <w:rPr>
          <w:rFonts w:ascii="宋体" w:hAnsi="宋体" w:cs="宋体" w:hint="eastAsia"/>
          <w:color w:val="000000"/>
          <w:sz w:val="24"/>
        </w:rPr>
        <w:t>，前述现金不包括结算备付金、存出保证金、应收申购款等</w:t>
      </w:r>
      <w:r w:rsidRPr="008F3863">
        <w:rPr>
          <w:rFonts w:ascii="宋体" w:hAnsi="宋体" w:cs="宋体" w:hint="eastAsia"/>
          <w:color w:val="000000"/>
          <w:sz w:val="24"/>
        </w:rPr>
        <w:t>。</w:t>
      </w:r>
    </w:p>
    <w:p w:rsidR="001B4870" w:rsidRPr="00A360FD" w:rsidRDefault="001B4870" w:rsidP="001B4870">
      <w:pPr>
        <w:spacing w:line="360" w:lineRule="auto"/>
        <w:rPr>
          <w:rFonts w:ascii="宋体" w:hAnsi="宋体"/>
          <w:color w:val="000000"/>
          <w:sz w:val="24"/>
        </w:rPr>
      </w:pPr>
    </w:p>
    <w:p w:rsidR="001B4870" w:rsidRDefault="00A360FD" w:rsidP="001B4870">
      <w:pPr>
        <w:spacing w:line="360" w:lineRule="auto"/>
        <w:rPr>
          <w:rFonts w:ascii="宋体" w:hAnsi="宋体"/>
          <w:b/>
          <w:sz w:val="24"/>
        </w:rPr>
      </w:pPr>
      <w:r>
        <w:rPr>
          <w:rFonts w:ascii="宋体" w:hAnsi="宋体" w:hint="eastAsia"/>
          <w:b/>
          <w:sz w:val="24"/>
        </w:rPr>
        <w:t>八</w:t>
      </w:r>
      <w:r w:rsidR="001B4870" w:rsidRPr="0029608C">
        <w:rPr>
          <w:rFonts w:ascii="宋体" w:hAnsi="宋体" w:hint="eastAsia"/>
          <w:b/>
          <w:sz w:val="24"/>
        </w:rPr>
        <w:t>、基金的</w:t>
      </w:r>
      <w:r w:rsidR="001B4870" w:rsidRPr="0029608C">
        <w:rPr>
          <w:rFonts w:ascii="宋体" w:hAnsi="宋体"/>
          <w:b/>
          <w:sz w:val="24"/>
        </w:rPr>
        <w:t>投资策略</w:t>
      </w:r>
    </w:p>
    <w:p w:rsidR="00A360FD" w:rsidRPr="008F3863" w:rsidRDefault="00A360FD" w:rsidP="00A360FD">
      <w:pPr>
        <w:autoSpaceDE w:val="0"/>
        <w:autoSpaceDN w:val="0"/>
        <w:adjustRightInd w:val="0"/>
        <w:spacing w:line="360" w:lineRule="auto"/>
        <w:ind w:firstLine="480"/>
        <w:jc w:val="left"/>
        <w:rPr>
          <w:rFonts w:ascii="宋体" w:hAnsi="宋体" w:cs="宋体"/>
          <w:color w:val="000000"/>
          <w:sz w:val="24"/>
        </w:rPr>
      </w:pPr>
      <w:r w:rsidRPr="008F3863">
        <w:rPr>
          <w:rFonts w:ascii="宋体" w:hAnsi="宋体" w:cs="宋体" w:hint="eastAsia"/>
          <w:color w:val="000000"/>
          <w:sz w:val="24"/>
        </w:rPr>
        <w:t>1、资产配置策略</w:t>
      </w:r>
    </w:p>
    <w:p w:rsidR="00A360FD" w:rsidRPr="008F3863" w:rsidRDefault="00A360FD" w:rsidP="00A360FD">
      <w:pPr>
        <w:autoSpaceDE w:val="0"/>
        <w:autoSpaceDN w:val="0"/>
        <w:adjustRightInd w:val="0"/>
        <w:spacing w:line="360" w:lineRule="auto"/>
        <w:ind w:firstLine="480"/>
        <w:jc w:val="left"/>
        <w:rPr>
          <w:rFonts w:ascii="宋体" w:hAnsi="宋体" w:cs="宋体"/>
          <w:color w:val="000000"/>
          <w:sz w:val="24"/>
        </w:rPr>
      </w:pPr>
      <w:r w:rsidRPr="008F3863">
        <w:rPr>
          <w:rFonts w:ascii="宋体" w:hAnsi="宋体" w:cs="宋体" w:hint="eastAsia"/>
          <w:color w:val="000000"/>
          <w:sz w:val="24"/>
        </w:rPr>
        <w:t>本基金基于对国内外宏观经济走势、财政货币政策分析、不同行业发展趋势等分析判断，采取自上而下的分析方法，比较不同证券子市场和金融产品的收益及风险特征，动态确定基金资产在权益类和固定收益类资产的配置比例。</w:t>
      </w:r>
    </w:p>
    <w:p w:rsidR="00A360FD" w:rsidRDefault="00A360FD" w:rsidP="00A360FD">
      <w:pPr>
        <w:autoSpaceDE w:val="0"/>
        <w:autoSpaceDN w:val="0"/>
        <w:adjustRightInd w:val="0"/>
        <w:spacing w:line="326" w:lineRule="auto"/>
        <w:ind w:firstLine="480"/>
        <w:jc w:val="left"/>
        <w:rPr>
          <w:rFonts w:ascii="宋体" w:hAnsi="宋体" w:cs="宋体"/>
          <w:color w:val="000000"/>
          <w:sz w:val="24"/>
        </w:rPr>
      </w:pPr>
      <w:r w:rsidRPr="008F3863">
        <w:rPr>
          <w:rFonts w:ascii="宋体" w:hAnsi="宋体" w:cs="宋体" w:hint="eastAsia"/>
          <w:color w:val="000000"/>
          <w:sz w:val="24"/>
        </w:rPr>
        <w:t>2、股票投资策略</w:t>
      </w:r>
    </w:p>
    <w:p w:rsidR="00A360FD" w:rsidRPr="008F3863" w:rsidRDefault="00A360FD" w:rsidP="00A360FD">
      <w:pPr>
        <w:autoSpaceDE w:val="0"/>
        <w:autoSpaceDN w:val="0"/>
        <w:adjustRightInd w:val="0"/>
        <w:spacing w:line="326" w:lineRule="auto"/>
        <w:ind w:firstLine="480"/>
        <w:jc w:val="left"/>
        <w:rPr>
          <w:rFonts w:ascii="宋体" w:hAnsi="宋体" w:cs="宋体"/>
          <w:color w:val="000000"/>
          <w:sz w:val="24"/>
        </w:rPr>
      </w:pPr>
      <w:r w:rsidRPr="008F3863">
        <w:rPr>
          <w:rFonts w:ascii="宋体" w:hAnsi="宋体" w:cs="宋体" w:hint="eastAsia"/>
          <w:color w:val="000000"/>
          <w:sz w:val="24"/>
        </w:rPr>
        <w:t>本基金</w:t>
      </w:r>
      <w:r>
        <w:rPr>
          <w:rFonts w:ascii="宋体" w:hAnsi="宋体" w:cs="宋体" w:hint="eastAsia"/>
          <w:color w:val="000000"/>
          <w:sz w:val="24"/>
        </w:rPr>
        <w:t>股票投资主要</w:t>
      </w:r>
      <w:r w:rsidRPr="008F3863">
        <w:rPr>
          <w:rFonts w:ascii="宋体" w:hAnsi="宋体" w:cs="宋体" w:hint="eastAsia"/>
          <w:color w:val="000000"/>
          <w:sz w:val="24"/>
        </w:rPr>
        <w:t>采用定量分析与定性分析相结合的方法，选择其中具有优势的上市公司进行投资。</w:t>
      </w:r>
    </w:p>
    <w:p w:rsidR="00A360FD" w:rsidRPr="008F3863" w:rsidRDefault="00A360FD" w:rsidP="00A360FD">
      <w:pPr>
        <w:snapToGrid w:val="0"/>
        <w:spacing w:line="360" w:lineRule="auto"/>
        <w:ind w:firstLine="480"/>
        <w:rPr>
          <w:rFonts w:ascii="宋体" w:hAnsi="宋体" w:cs="宋体"/>
          <w:color w:val="000000"/>
          <w:sz w:val="24"/>
        </w:rPr>
      </w:pPr>
      <w:r w:rsidRPr="008F3863">
        <w:rPr>
          <w:rFonts w:ascii="宋体" w:hAnsi="宋体" w:cs="宋体" w:hint="eastAsia"/>
          <w:color w:val="000000"/>
          <w:sz w:val="24"/>
        </w:rPr>
        <w:t>1）定量方式</w:t>
      </w:r>
    </w:p>
    <w:p w:rsidR="00A360FD" w:rsidRPr="008F3863" w:rsidRDefault="00A360FD" w:rsidP="00A360FD">
      <w:pPr>
        <w:snapToGrid w:val="0"/>
        <w:spacing w:line="360" w:lineRule="auto"/>
        <w:ind w:firstLine="480"/>
        <w:rPr>
          <w:rFonts w:ascii="宋体" w:hAnsi="宋体" w:cs="宋体"/>
          <w:color w:val="000000"/>
          <w:sz w:val="24"/>
        </w:rPr>
      </w:pPr>
      <w:r>
        <w:rPr>
          <w:rFonts w:ascii="宋体" w:hAnsi="宋体" w:cs="宋体" w:hint="eastAsia"/>
          <w:color w:val="000000"/>
          <w:sz w:val="24"/>
        </w:rPr>
        <w:t>本基金将对反映上市公司质量和增长潜力的成长性指标、</w:t>
      </w:r>
      <w:r w:rsidRPr="008F3863">
        <w:rPr>
          <w:rFonts w:ascii="宋体" w:hAnsi="宋体" w:cs="宋体" w:hint="eastAsia"/>
          <w:color w:val="000000"/>
          <w:sz w:val="24"/>
        </w:rPr>
        <w:t>估值指标</w:t>
      </w:r>
      <w:r>
        <w:rPr>
          <w:rFonts w:ascii="宋体" w:hAnsi="宋体" w:cs="宋体" w:hint="eastAsia"/>
          <w:color w:val="000000"/>
          <w:sz w:val="24"/>
        </w:rPr>
        <w:t>和分红潜力</w:t>
      </w:r>
      <w:r w:rsidRPr="008F3863">
        <w:rPr>
          <w:rFonts w:ascii="宋体" w:hAnsi="宋体" w:cs="宋体" w:hint="eastAsia"/>
          <w:color w:val="000000"/>
          <w:sz w:val="24"/>
        </w:rPr>
        <w:t>等进行定量分析，以挑选具有成长优势</w:t>
      </w:r>
      <w:r>
        <w:rPr>
          <w:rFonts w:ascii="宋体" w:hAnsi="宋体" w:cs="宋体" w:hint="eastAsia"/>
          <w:color w:val="000000"/>
          <w:sz w:val="24"/>
        </w:rPr>
        <w:t>、</w:t>
      </w:r>
      <w:r w:rsidRPr="008F3863">
        <w:rPr>
          <w:rFonts w:ascii="宋体" w:hAnsi="宋体" w:cs="宋体" w:hint="eastAsia"/>
          <w:color w:val="000000"/>
          <w:sz w:val="24"/>
        </w:rPr>
        <w:t>估值优势</w:t>
      </w:r>
      <w:r>
        <w:rPr>
          <w:rFonts w:ascii="宋体" w:hAnsi="宋体" w:cs="宋体" w:hint="eastAsia"/>
          <w:color w:val="000000"/>
          <w:sz w:val="24"/>
        </w:rPr>
        <w:t>和具有分红优势</w:t>
      </w:r>
      <w:r w:rsidRPr="008F3863">
        <w:rPr>
          <w:rFonts w:ascii="宋体" w:hAnsi="宋体" w:cs="宋体" w:hint="eastAsia"/>
          <w:color w:val="000000"/>
          <w:sz w:val="24"/>
        </w:rPr>
        <w:t>的个股。</w:t>
      </w:r>
    </w:p>
    <w:p w:rsidR="00A360FD" w:rsidRPr="008F3863" w:rsidRDefault="00A360FD" w:rsidP="00A360FD">
      <w:pPr>
        <w:spacing w:line="360" w:lineRule="auto"/>
        <w:ind w:firstLine="480"/>
        <w:rPr>
          <w:rFonts w:ascii="宋体" w:hAnsi="宋体" w:cs="宋体"/>
          <w:color w:val="000000"/>
          <w:sz w:val="24"/>
        </w:rPr>
      </w:pPr>
      <w:r w:rsidRPr="008F3863">
        <w:rPr>
          <w:rFonts w:ascii="宋体" w:hAnsi="宋体" w:cs="宋体" w:hint="eastAsia"/>
          <w:color w:val="000000"/>
          <w:sz w:val="24"/>
        </w:rPr>
        <w:t>本基金考察的成长指标主要包括：主营收入增长率、净利润增长率。</w:t>
      </w:r>
    </w:p>
    <w:p w:rsidR="00A360FD" w:rsidRDefault="00A360FD" w:rsidP="00A360FD">
      <w:pPr>
        <w:spacing w:line="360" w:lineRule="auto"/>
        <w:ind w:firstLine="480"/>
        <w:rPr>
          <w:rFonts w:ascii="宋体" w:hAnsi="宋体" w:cs="宋体"/>
          <w:color w:val="000000"/>
          <w:sz w:val="24"/>
        </w:rPr>
      </w:pPr>
      <w:r w:rsidRPr="008F3863">
        <w:rPr>
          <w:rFonts w:ascii="宋体" w:hAnsi="宋体" w:cs="宋体" w:hint="eastAsia"/>
          <w:color w:val="000000"/>
          <w:sz w:val="24"/>
        </w:rPr>
        <w:t>本基金考察的估值指标主要包括：市盈率、市盈率/净利增长率。</w:t>
      </w:r>
    </w:p>
    <w:p w:rsidR="00A360FD" w:rsidRPr="007E5830" w:rsidRDefault="00A360FD" w:rsidP="00A360FD">
      <w:pPr>
        <w:snapToGrid w:val="0"/>
        <w:spacing w:line="360" w:lineRule="auto"/>
        <w:ind w:firstLineChars="200" w:firstLine="500"/>
        <w:rPr>
          <w:rFonts w:ascii="宋体" w:hAnsi="宋体" w:cs="宋体"/>
          <w:sz w:val="24"/>
        </w:rPr>
      </w:pPr>
      <w:r>
        <w:rPr>
          <w:rFonts w:ascii="宋体" w:hAnsi="宋体" w:cs="宋体" w:hint="eastAsia"/>
          <w:color w:val="000000"/>
          <w:sz w:val="24"/>
        </w:rPr>
        <w:t>本基金考察的分红</w:t>
      </w:r>
      <w:r w:rsidRPr="008F3863">
        <w:rPr>
          <w:rFonts w:ascii="宋体" w:hAnsi="宋体" w:cs="宋体" w:hint="eastAsia"/>
          <w:color w:val="000000"/>
          <w:sz w:val="24"/>
        </w:rPr>
        <w:t>指标主要包括</w:t>
      </w:r>
      <w:r w:rsidRPr="007E5830">
        <w:rPr>
          <w:rFonts w:ascii="宋体" w:hAnsi="宋体" w:cs="宋体" w:hint="eastAsia"/>
          <w:sz w:val="24"/>
        </w:rPr>
        <w:t>现金股息率、</w:t>
      </w:r>
      <w:r w:rsidRPr="007E5830">
        <w:rPr>
          <w:rFonts w:ascii="宋体" w:hAnsi="宋体" w:cs="宋体"/>
          <w:sz w:val="24"/>
        </w:rPr>
        <w:t>3</w:t>
      </w:r>
      <w:r w:rsidRPr="007E5830">
        <w:rPr>
          <w:rFonts w:ascii="宋体" w:hAnsi="宋体" w:cs="宋体" w:hint="eastAsia"/>
          <w:sz w:val="24"/>
        </w:rPr>
        <w:t>年平均分红额</w:t>
      </w:r>
      <w:r>
        <w:rPr>
          <w:rFonts w:ascii="宋体" w:hAnsi="宋体" w:cs="宋体" w:hint="eastAsia"/>
          <w:sz w:val="24"/>
        </w:rPr>
        <w:t>。</w:t>
      </w:r>
    </w:p>
    <w:p w:rsidR="00A360FD" w:rsidRPr="008F3863" w:rsidRDefault="00A360FD" w:rsidP="00A360FD">
      <w:pPr>
        <w:spacing w:line="360" w:lineRule="auto"/>
        <w:ind w:firstLine="480"/>
        <w:rPr>
          <w:rFonts w:ascii="宋体" w:hAnsi="宋体" w:cs="宋体"/>
          <w:color w:val="000000"/>
          <w:sz w:val="24"/>
        </w:rPr>
      </w:pPr>
      <w:r w:rsidRPr="008F3863">
        <w:rPr>
          <w:rFonts w:ascii="宋体" w:hAnsi="宋体" w:cs="宋体" w:hint="eastAsia"/>
          <w:color w:val="000000"/>
          <w:sz w:val="24"/>
        </w:rPr>
        <w:t xml:space="preserve"> 2）定性方式</w:t>
      </w:r>
    </w:p>
    <w:p w:rsidR="00A360FD" w:rsidRPr="008F3863" w:rsidRDefault="00A360FD" w:rsidP="00A360FD">
      <w:pPr>
        <w:snapToGrid w:val="0"/>
        <w:spacing w:line="360" w:lineRule="auto"/>
        <w:ind w:firstLine="480"/>
        <w:rPr>
          <w:rFonts w:ascii="宋体" w:hAnsi="宋体" w:cs="宋体"/>
          <w:color w:val="000000"/>
          <w:sz w:val="24"/>
        </w:rPr>
      </w:pPr>
      <w:r w:rsidRPr="008F3863">
        <w:rPr>
          <w:rFonts w:ascii="宋体" w:hAnsi="宋体" w:cs="宋体" w:hint="eastAsia"/>
          <w:color w:val="000000"/>
          <w:sz w:val="24"/>
        </w:rPr>
        <w:t>本基金主要通过实地调研等方法，综合考察评估公司的核心竞争优势，重点投资具有较高进入壁垒、在行业中具备比较优势的公司，并坚决规避那些公司治理混乱、管理效率低下的公司，以确保最大程度地规避投资风险。</w:t>
      </w:r>
    </w:p>
    <w:p w:rsidR="00A360FD" w:rsidRPr="008F3863" w:rsidRDefault="00A360FD" w:rsidP="00A360FD">
      <w:pPr>
        <w:spacing w:line="360" w:lineRule="auto"/>
        <w:ind w:firstLine="480"/>
        <w:rPr>
          <w:rFonts w:ascii="宋体" w:hAnsi="宋体" w:cs="宋体"/>
          <w:color w:val="000000"/>
          <w:sz w:val="24"/>
        </w:rPr>
      </w:pPr>
      <w:r w:rsidRPr="008F3863">
        <w:rPr>
          <w:rFonts w:ascii="宋体" w:hAnsi="宋体" w:cs="宋体" w:hint="eastAsia"/>
          <w:color w:val="000000"/>
          <w:sz w:val="24"/>
        </w:rPr>
        <w:t>3、债券投资策略</w:t>
      </w:r>
    </w:p>
    <w:p w:rsidR="00A360FD" w:rsidRPr="008F3863" w:rsidRDefault="00A360FD" w:rsidP="00A360FD">
      <w:pPr>
        <w:snapToGrid w:val="0"/>
        <w:spacing w:line="360" w:lineRule="auto"/>
        <w:ind w:firstLine="480"/>
        <w:rPr>
          <w:rFonts w:ascii="宋体" w:hAnsi="宋体" w:cs="宋体"/>
          <w:color w:val="000000"/>
          <w:sz w:val="24"/>
        </w:rPr>
      </w:pPr>
      <w:r w:rsidRPr="008F3863">
        <w:rPr>
          <w:rFonts w:ascii="宋体" w:hAnsi="宋体" w:cs="宋体" w:hint="eastAsia"/>
          <w:color w:val="000000"/>
          <w:sz w:val="24"/>
        </w:rPr>
        <w:t>（</w:t>
      </w:r>
      <w:r w:rsidRPr="008F3863">
        <w:rPr>
          <w:rFonts w:ascii="宋体" w:hAnsi="宋体" w:cs="宋体"/>
          <w:color w:val="000000"/>
          <w:sz w:val="24"/>
        </w:rPr>
        <w:t>1</w:t>
      </w:r>
      <w:r w:rsidRPr="008F3863">
        <w:rPr>
          <w:rFonts w:ascii="宋体" w:hAnsi="宋体" w:cs="宋体" w:hint="eastAsia"/>
          <w:color w:val="000000"/>
          <w:sz w:val="24"/>
        </w:rPr>
        <w:t>）久期配置：基于宏观经济趋势性变化，自上而下的资产配置。</w:t>
      </w:r>
    </w:p>
    <w:p w:rsidR="00A360FD" w:rsidRPr="008F3863" w:rsidRDefault="00A360FD" w:rsidP="00A360FD">
      <w:pPr>
        <w:snapToGrid w:val="0"/>
        <w:spacing w:line="360" w:lineRule="auto"/>
        <w:ind w:firstLine="480"/>
        <w:rPr>
          <w:rFonts w:ascii="宋体" w:hAnsi="宋体" w:cs="宋体"/>
          <w:color w:val="000000"/>
          <w:sz w:val="24"/>
        </w:rPr>
      </w:pPr>
      <w:r w:rsidRPr="008F3863">
        <w:rPr>
          <w:rFonts w:ascii="宋体" w:hAnsi="宋体" w:cs="宋体" w:hint="eastAsia"/>
          <w:color w:val="000000"/>
          <w:sz w:val="24"/>
        </w:rPr>
        <w:t>利用宏观经济分析模型，确定宏观经济的周期变化，主要是中长期的变化趋势，由此确定利率变动的方向和趋势。根据不同大类资产在宏观经济周期的属性，即货币市场顺周期、债券市场逆周期的特点，确定债券资产配置的基本方向和特征。结合货币政策、财政政策以及债券市场资金供求分析，根据收益率模型为各种固定收益类金融工具进行风险评估，最终确定投资组合的久期配置。</w:t>
      </w:r>
    </w:p>
    <w:p w:rsidR="00A360FD" w:rsidRPr="008F3863" w:rsidRDefault="00A360FD" w:rsidP="00A360FD">
      <w:pPr>
        <w:snapToGrid w:val="0"/>
        <w:spacing w:line="360" w:lineRule="auto"/>
        <w:ind w:firstLine="480"/>
        <w:rPr>
          <w:rFonts w:ascii="宋体" w:hAnsi="宋体" w:cs="宋体"/>
          <w:color w:val="000000"/>
          <w:sz w:val="24"/>
        </w:rPr>
      </w:pPr>
      <w:r w:rsidRPr="008F3863">
        <w:rPr>
          <w:rFonts w:ascii="宋体" w:hAnsi="宋体" w:cs="宋体" w:hint="eastAsia"/>
          <w:color w:val="000000"/>
          <w:sz w:val="24"/>
        </w:rPr>
        <w:t>（</w:t>
      </w:r>
      <w:r w:rsidRPr="008F3863">
        <w:rPr>
          <w:rFonts w:ascii="宋体" w:hAnsi="宋体" w:cs="宋体"/>
          <w:color w:val="000000"/>
          <w:sz w:val="24"/>
        </w:rPr>
        <w:t>2</w:t>
      </w:r>
      <w:r w:rsidRPr="008F3863">
        <w:rPr>
          <w:rFonts w:ascii="宋体" w:hAnsi="宋体" w:cs="宋体" w:hint="eastAsia"/>
          <w:color w:val="000000"/>
          <w:sz w:val="24"/>
        </w:rPr>
        <w:t>）期限结构配置：基于数量化模型，自上而下的资产配置。</w:t>
      </w:r>
    </w:p>
    <w:p w:rsidR="00A360FD" w:rsidRPr="008F3863" w:rsidRDefault="00A360FD" w:rsidP="00A360FD">
      <w:pPr>
        <w:snapToGrid w:val="0"/>
        <w:spacing w:line="360" w:lineRule="auto"/>
        <w:ind w:firstLine="480"/>
        <w:rPr>
          <w:rFonts w:ascii="宋体" w:hAnsi="宋体" w:cs="宋体"/>
          <w:color w:val="000000"/>
          <w:sz w:val="24"/>
        </w:rPr>
      </w:pPr>
      <w:r w:rsidRPr="008F3863">
        <w:rPr>
          <w:rFonts w:ascii="宋体" w:hAnsi="宋体" w:cs="宋体" w:hint="eastAsia"/>
          <w:color w:val="000000"/>
          <w:sz w:val="24"/>
        </w:rPr>
        <w:t>在确定组合久期后，通过研究收益率曲线形态，采用收益率曲线分析模型对各期限段的风险收益情况进行评估，对收益率曲线各个期限的骑乘收益进行分析。通过优化资产配置模型选择预期收益率最高的期限段进行配比组合，从而在子弹组合、杠铃组合和梯形组合中选择风险收益比最佳的配置方案。</w:t>
      </w:r>
    </w:p>
    <w:p w:rsidR="00A360FD" w:rsidRPr="008F3863" w:rsidRDefault="00A360FD" w:rsidP="00A360FD">
      <w:pPr>
        <w:snapToGrid w:val="0"/>
        <w:spacing w:line="360" w:lineRule="auto"/>
        <w:ind w:firstLine="480"/>
        <w:rPr>
          <w:rFonts w:ascii="宋体" w:hAnsi="宋体" w:cs="宋体"/>
          <w:color w:val="000000"/>
          <w:sz w:val="24"/>
        </w:rPr>
      </w:pPr>
      <w:r w:rsidRPr="008F3863">
        <w:rPr>
          <w:rFonts w:ascii="宋体" w:hAnsi="宋体" w:cs="宋体"/>
          <w:color w:val="000000"/>
          <w:sz w:val="24"/>
        </w:rPr>
        <w:t>子弹组合</w:t>
      </w:r>
      <w:r w:rsidRPr="008F3863">
        <w:rPr>
          <w:rFonts w:ascii="宋体" w:hAnsi="宋体" w:cs="宋体" w:hint="eastAsia"/>
          <w:color w:val="000000"/>
          <w:sz w:val="24"/>
        </w:rPr>
        <w:t>，</w:t>
      </w:r>
      <w:r w:rsidRPr="008F3863">
        <w:rPr>
          <w:rFonts w:ascii="宋体" w:hAnsi="宋体" w:cs="宋体"/>
          <w:color w:val="000000"/>
          <w:sz w:val="24"/>
        </w:rPr>
        <w:t>即使组合的现金流尽量集中分布；</w:t>
      </w:r>
    </w:p>
    <w:p w:rsidR="00A360FD" w:rsidRPr="008F3863" w:rsidRDefault="00A360FD" w:rsidP="00A360FD">
      <w:pPr>
        <w:snapToGrid w:val="0"/>
        <w:spacing w:line="360" w:lineRule="auto"/>
        <w:ind w:firstLine="480"/>
        <w:rPr>
          <w:rFonts w:ascii="宋体" w:hAnsi="宋体" w:cs="宋体"/>
          <w:color w:val="000000"/>
          <w:sz w:val="24"/>
        </w:rPr>
      </w:pPr>
      <w:r w:rsidRPr="008F3863">
        <w:rPr>
          <w:rFonts w:ascii="宋体" w:hAnsi="宋体" w:cs="宋体"/>
          <w:color w:val="000000"/>
          <w:sz w:val="24"/>
        </w:rPr>
        <w:t>杠铃组合</w:t>
      </w:r>
      <w:r w:rsidRPr="008F3863">
        <w:rPr>
          <w:rFonts w:ascii="宋体" w:hAnsi="宋体" w:cs="宋体" w:hint="eastAsia"/>
          <w:color w:val="000000"/>
          <w:sz w:val="24"/>
        </w:rPr>
        <w:t>，</w:t>
      </w:r>
      <w:r w:rsidRPr="008F3863">
        <w:rPr>
          <w:rFonts w:ascii="宋体" w:hAnsi="宋体" w:cs="宋体"/>
          <w:color w:val="000000"/>
          <w:sz w:val="24"/>
        </w:rPr>
        <w:t>即使组合的现金流尽量呈两极分布；</w:t>
      </w:r>
    </w:p>
    <w:p w:rsidR="00A360FD" w:rsidRPr="008F3863" w:rsidRDefault="00A360FD" w:rsidP="00A360FD">
      <w:pPr>
        <w:snapToGrid w:val="0"/>
        <w:spacing w:line="360" w:lineRule="auto"/>
        <w:ind w:firstLine="480"/>
        <w:rPr>
          <w:rFonts w:ascii="宋体" w:hAnsi="宋体" w:cs="宋体"/>
          <w:color w:val="000000"/>
          <w:sz w:val="24"/>
        </w:rPr>
      </w:pPr>
      <w:r w:rsidRPr="008F3863">
        <w:rPr>
          <w:rFonts w:ascii="宋体" w:hAnsi="宋体" w:cs="宋体"/>
          <w:color w:val="000000"/>
          <w:sz w:val="24"/>
        </w:rPr>
        <w:t>梯形组合</w:t>
      </w:r>
      <w:r w:rsidRPr="008F3863">
        <w:rPr>
          <w:rFonts w:ascii="宋体" w:hAnsi="宋体" w:cs="宋体" w:hint="eastAsia"/>
          <w:color w:val="000000"/>
          <w:sz w:val="24"/>
        </w:rPr>
        <w:t>，</w:t>
      </w:r>
      <w:r w:rsidRPr="008F3863">
        <w:rPr>
          <w:rFonts w:ascii="宋体" w:hAnsi="宋体" w:cs="宋体"/>
          <w:color w:val="000000"/>
          <w:sz w:val="24"/>
        </w:rPr>
        <w:t>即使组合的现金流在投资期内尽可能平均分布。</w:t>
      </w:r>
    </w:p>
    <w:p w:rsidR="00A360FD" w:rsidRPr="008F3863" w:rsidRDefault="00A360FD" w:rsidP="00A360FD">
      <w:pPr>
        <w:snapToGrid w:val="0"/>
        <w:spacing w:line="360" w:lineRule="auto"/>
        <w:ind w:firstLine="480"/>
        <w:rPr>
          <w:rFonts w:ascii="宋体" w:hAnsi="宋体" w:cs="宋体"/>
          <w:color w:val="000000"/>
          <w:sz w:val="24"/>
        </w:rPr>
      </w:pPr>
      <w:r w:rsidRPr="008F3863">
        <w:rPr>
          <w:rFonts w:ascii="宋体" w:hAnsi="宋体" w:cs="宋体" w:hint="eastAsia"/>
          <w:color w:val="000000"/>
          <w:sz w:val="24"/>
        </w:rPr>
        <w:t>（</w:t>
      </w:r>
      <w:r w:rsidRPr="008F3863">
        <w:rPr>
          <w:rFonts w:ascii="宋体" w:hAnsi="宋体" w:cs="宋体"/>
          <w:color w:val="000000"/>
          <w:sz w:val="24"/>
        </w:rPr>
        <w:t>3</w:t>
      </w:r>
      <w:r w:rsidRPr="008F3863">
        <w:rPr>
          <w:rFonts w:ascii="宋体" w:hAnsi="宋体" w:cs="宋体" w:hint="eastAsia"/>
          <w:color w:val="000000"/>
          <w:sz w:val="24"/>
        </w:rPr>
        <w:t>）债券类别配置/个券选择：主要依据信用利差分析，自上而下的资产配置。</w:t>
      </w:r>
    </w:p>
    <w:p w:rsidR="00A360FD" w:rsidRPr="008F3863" w:rsidRDefault="00A360FD" w:rsidP="00A360FD">
      <w:pPr>
        <w:snapToGrid w:val="0"/>
        <w:spacing w:line="360" w:lineRule="auto"/>
        <w:ind w:firstLine="480"/>
        <w:rPr>
          <w:rFonts w:ascii="宋体" w:hAnsi="宋体" w:cs="宋体"/>
          <w:color w:val="000000"/>
          <w:sz w:val="24"/>
        </w:rPr>
      </w:pPr>
      <w:r w:rsidRPr="008F3863">
        <w:rPr>
          <w:rFonts w:ascii="宋体" w:hAnsi="宋体" w:cs="宋体" w:hint="eastAsia"/>
          <w:color w:val="000000"/>
          <w:sz w:val="24"/>
        </w:rPr>
        <w:t>本基金根据利率债券和信用债券之间的相对价值，以其历史价格关系的数量分析为依据，同时兼顾特定类别收益品种的基本面分析，综合分析各个品种的信用利差变化。在信用利差水平较高时持有金融债、企业债、短期融资券、可分离可转债等信用债券，在信用利差水平较低时持有国债等利率债券，从而确定整个债券组合中各类别债券投资比例。</w:t>
      </w:r>
    </w:p>
    <w:p w:rsidR="00A360FD" w:rsidRPr="008F3863" w:rsidRDefault="00A360FD" w:rsidP="00A360FD">
      <w:pPr>
        <w:snapToGrid w:val="0"/>
        <w:spacing w:line="360" w:lineRule="auto"/>
        <w:ind w:firstLine="480"/>
        <w:rPr>
          <w:rFonts w:ascii="宋体" w:hAnsi="宋体" w:cs="宋体"/>
          <w:color w:val="000000"/>
          <w:sz w:val="24"/>
        </w:rPr>
      </w:pPr>
      <w:r w:rsidRPr="008F3863">
        <w:rPr>
          <w:rFonts w:ascii="宋体" w:hAnsi="宋体" w:cs="宋体" w:hint="eastAsia"/>
          <w:color w:val="000000"/>
          <w:sz w:val="24"/>
        </w:rPr>
        <w:t>个券选择：基于各个投资品种具体情况，自下而上的资产配置。</w:t>
      </w:r>
    </w:p>
    <w:p w:rsidR="00A360FD" w:rsidRPr="008F3863" w:rsidRDefault="00A360FD" w:rsidP="00A360FD">
      <w:pPr>
        <w:spacing w:line="360" w:lineRule="auto"/>
        <w:ind w:firstLine="480"/>
        <w:rPr>
          <w:rFonts w:ascii="宋体" w:hAnsi="宋体" w:cs="宋体"/>
          <w:color w:val="000000"/>
          <w:sz w:val="24"/>
        </w:rPr>
      </w:pPr>
      <w:r w:rsidRPr="008F3863">
        <w:rPr>
          <w:rFonts w:ascii="宋体" w:hAnsi="宋体" w:cs="宋体" w:hint="eastAsia"/>
          <w:color w:val="000000"/>
          <w:sz w:val="24"/>
        </w:rPr>
        <w:t>个券选择应遵循如下原则：</w:t>
      </w:r>
    </w:p>
    <w:p w:rsidR="00A360FD" w:rsidRPr="008F3863" w:rsidRDefault="00A360FD" w:rsidP="00A360FD">
      <w:pPr>
        <w:spacing w:line="360" w:lineRule="auto"/>
        <w:ind w:firstLine="480"/>
        <w:rPr>
          <w:rFonts w:ascii="宋体" w:hAnsi="宋体" w:cs="宋体"/>
          <w:color w:val="000000"/>
          <w:sz w:val="24"/>
        </w:rPr>
      </w:pPr>
      <w:r w:rsidRPr="008F3863">
        <w:rPr>
          <w:rFonts w:ascii="宋体" w:hAnsi="宋体" w:cs="宋体" w:hint="eastAsia"/>
          <w:color w:val="000000"/>
          <w:sz w:val="24"/>
        </w:rPr>
        <w:t>相对价值原则：同等风险中收益率较高的品种，同等收益率风险较低的品种。</w:t>
      </w:r>
    </w:p>
    <w:p w:rsidR="00A360FD" w:rsidRPr="008F3863" w:rsidRDefault="00A360FD" w:rsidP="00A360FD">
      <w:pPr>
        <w:spacing w:line="360" w:lineRule="auto"/>
        <w:ind w:firstLine="480"/>
        <w:rPr>
          <w:rFonts w:ascii="宋体" w:hAnsi="宋体" w:cs="宋体"/>
          <w:color w:val="000000"/>
          <w:sz w:val="24"/>
        </w:rPr>
      </w:pPr>
      <w:r w:rsidRPr="008F3863">
        <w:rPr>
          <w:rFonts w:ascii="宋体" w:hAnsi="宋体" w:cs="宋体" w:hint="eastAsia"/>
          <w:color w:val="000000"/>
          <w:sz w:val="24"/>
        </w:rPr>
        <w:t>流动性原则：其它条件类似，选择流动性较好的品种。</w:t>
      </w:r>
    </w:p>
    <w:p w:rsidR="00A360FD" w:rsidRDefault="00A360FD" w:rsidP="00A360FD">
      <w:pPr>
        <w:tabs>
          <w:tab w:val="left" w:pos="3780"/>
        </w:tabs>
        <w:autoSpaceDE w:val="0"/>
        <w:autoSpaceDN w:val="0"/>
        <w:adjustRightInd w:val="0"/>
        <w:spacing w:line="360" w:lineRule="auto"/>
        <w:ind w:firstLine="420"/>
        <w:jc w:val="left"/>
        <w:rPr>
          <w:rFonts w:ascii="宋体" w:hAnsi="宋体" w:cs="宋体"/>
          <w:color w:val="000000"/>
          <w:sz w:val="24"/>
        </w:rPr>
      </w:pPr>
      <w:r>
        <w:rPr>
          <w:rFonts w:ascii="宋体" w:hAnsi="宋体" w:cs="宋体" w:hint="eastAsia"/>
          <w:color w:val="000000"/>
          <w:sz w:val="24"/>
        </w:rPr>
        <w:t>4、资产支持证券投资策略</w:t>
      </w:r>
      <w:r>
        <w:rPr>
          <w:rFonts w:ascii="宋体" w:hAnsi="宋体" w:cs="宋体"/>
          <w:color w:val="000000"/>
          <w:sz w:val="24"/>
        </w:rPr>
        <w:tab/>
      </w:r>
    </w:p>
    <w:p w:rsidR="00A360FD" w:rsidRDefault="00A360FD" w:rsidP="00A360FD">
      <w:pPr>
        <w:spacing w:line="360" w:lineRule="auto"/>
        <w:ind w:firstLineChars="200" w:firstLine="500"/>
        <w:rPr>
          <w:rFonts w:ascii="宋体" w:hAnsi="宋体"/>
          <w:sz w:val="24"/>
        </w:rPr>
      </w:pPr>
      <w:r>
        <w:rPr>
          <w:rFonts w:ascii="宋体" w:hAnsi="宋体" w:hint="eastAsia"/>
          <w:sz w:val="24"/>
        </w:rPr>
        <w:t>本基金将在宏观经济和基本面分析的基础上，对资产支持证券</w:t>
      </w:r>
      <w:r w:rsidRPr="009C2322">
        <w:rPr>
          <w:rFonts w:ascii="宋体" w:hAnsi="宋体" w:hint="eastAsia"/>
          <w:sz w:val="24"/>
        </w:rPr>
        <w:t>的质量和构成、利率风险、信用风险、流动性风险和提前偿付风险等进行定性和定量的全方面分析，评估其相对投资价值并作出相应的投资决策，力求在控制投资风险的前提下尽可能的提高本基金的收益。</w:t>
      </w:r>
    </w:p>
    <w:p w:rsidR="00A360FD" w:rsidRPr="008F3863" w:rsidRDefault="00A360FD" w:rsidP="00A360FD">
      <w:pPr>
        <w:autoSpaceDE w:val="0"/>
        <w:autoSpaceDN w:val="0"/>
        <w:adjustRightInd w:val="0"/>
        <w:spacing w:line="360" w:lineRule="auto"/>
        <w:ind w:firstLine="420"/>
        <w:jc w:val="left"/>
        <w:rPr>
          <w:rFonts w:ascii="宋体" w:hAnsi="宋体" w:cs="宋体"/>
          <w:color w:val="000000"/>
          <w:sz w:val="24"/>
        </w:rPr>
      </w:pPr>
      <w:r>
        <w:rPr>
          <w:rFonts w:ascii="宋体" w:hAnsi="宋体" w:cs="宋体" w:hint="eastAsia"/>
          <w:color w:val="000000"/>
          <w:sz w:val="24"/>
        </w:rPr>
        <w:t>5</w:t>
      </w:r>
      <w:r w:rsidRPr="008F3863">
        <w:rPr>
          <w:rFonts w:ascii="宋体" w:hAnsi="宋体" w:cs="宋体" w:hint="eastAsia"/>
          <w:color w:val="000000"/>
          <w:sz w:val="24"/>
        </w:rPr>
        <w:t>、权证投资策略</w:t>
      </w:r>
    </w:p>
    <w:p w:rsidR="00A360FD" w:rsidRPr="008F3863" w:rsidRDefault="00A360FD" w:rsidP="00A360FD">
      <w:pPr>
        <w:spacing w:line="360" w:lineRule="auto"/>
        <w:ind w:firstLineChars="200" w:firstLine="500"/>
        <w:rPr>
          <w:rFonts w:ascii="宋体" w:hAnsi="宋体" w:cs="宋体"/>
          <w:color w:val="000000"/>
          <w:sz w:val="24"/>
        </w:rPr>
      </w:pPr>
      <w:r w:rsidRPr="008F3863">
        <w:rPr>
          <w:rFonts w:ascii="宋体" w:hAnsi="宋体" w:cs="宋体" w:hint="eastAsia"/>
          <w:color w:val="000000"/>
          <w:sz w:val="24"/>
        </w:rPr>
        <w:t>权证为本基金辅助性投资工具，投资原则为有利于加强基金风险控制，有利于基金资产增值。本基金将运用期权估值模型，根据隐含波动率、剩余期限、正股价格走势，并结合本基金的资产组合状况进行权证投资。</w:t>
      </w:r>
    </w:p>
    <w:p w:rsidR="001B4870" w:rsidRPr="00A360FD" w:rsidRDefault="001B4870" w:rsidP="001B4870">
      <w:pPr>
        <w:spacing w:line="436" w:lineRule="exact"/>
        <w:ind w:firstLine="480"/>
        <w:rPr>
          <w:rFonts w:ascii="宋体" w:hAnsi="宋体" w:cs="宋体"/>
          <w:color w:val="000000"/>
          <w:sz w:val="24"/>
        </w:rPr>
      </w:pPr>
    </w:p>
    <w:p w:rsidR="001B4870" w:rsidRDefault="00A360FD" w:rsidP="001B4870">
      <w:pPr>
        <w:spacing w:line="360" w:lineRule="auto"/>
        <w:rPr>
          <w:rFonts w:ascii="宋体" w:hAnsi="宋体"/>
          <w:b/>
          <w:color w:val="000000"/>
          <w:sz w:val="24"/>
        </w:rPr>
      </w:pPr>
      <w:r>
        <w:rPr>
          <w:rFonts w:ascii="宋体" w:hAnsi="宋体" w:hint="eastAsia"/>
          <w:b/>
          <w:color w:val="000000"/>
          <w:sz w:val="24"/>
        </w:rPr>
        <w:t>九</w:t>
      </w:r>
      <w:r w:rsidR="001B4870" w:rsidRPr="004F1F49">
        <w:rPr>
          <w:rFonts w:ascii="宋体" w:hAnsi="宋体" w:hint="eastAsia"/>
          <w:b/>
          <w:color w:val="000000"/>
          <w:sz w:val="24"/>
        </w:rPr>
        <w:t>、基金的投资决策依据和决策程序</w:t>
      </w:r>
    </w:p>
    <w:p w:rsidR="00A360FD" w:rsidRPr="006371D3" w:rsidRDefault="00A360FD" w:rsidP="00A360FD">
      <w:pPr>
        <w:pStyle w:val="2"/>
        <w:spacing w:before="0" w:after="0" w:line="360" w:lineRule="auto"/>
        <w:ind w:firstLineChars="200" w:firstLine="500"/>
        <w:rPr>
          <w:rFonts w:ascii="宋体" w:eastAsia="宋体" w:hAnsi="宋体" w:cs=".."/>
          <w:b w:val="0"/>
          <w:bCs w:val="0"/>
          <w:sz w:val="24"/>
          <w:szCs w:val="24"/>
        </w:rPr>
      </w:pPr>
      <w:bookmarkStart w:id="21" w:name="_Toc295201969"/>
      <w:r w:rsidRPr="006371D3">
        <w:rPr>
          <w:rFonts w:ascii="宋体" w:eastAsia="宋体" w:hAnsi="宋体" w:cs=".."/>
          <w:b w:val="0"/>
          <w:bCs w:val="0"/>
          <w:sz w:val="24"/>
          <w:szCs w:val="24"/>
        </w:rPr>
        <w:t>（</w:t>
      </w:r>
      <w:r>
        <w:rPr>
          <w:rFonts w:ascii="宋体" w:eastAsia="宋体" w:hAnsi="宋体" w:cs=".." w:hint="eastAsia"/>
          <w:b w:val="0"/>
          <w:bCs w:val="0"/>
          <w:sz w:val="24"/>
          <w:szCs w:val="24"/>
        </w:rPr>
        <w:t>一</w:t>
      </w:r>
      <w:r w:rsidRPr="006371D3">
        <w:rPr>
          <w:rFonts w:ascii="宋体" w:eastAsia="宋体" w:hAnsi="宋体" w:cs=".."/>
          <w:b w:val="0"/>
          <w:bCs w:val="0"/>
          <w:sz w:val="24"/>
          <w:szCs w:val="24"/>
        </w:rPr>
        <w:t xml:space="preserve">） </w:t>
      </w:r>
      <w:r w:rsidRPr="006371D3">
        <w:rPr>
          <w:rFonts w:ascii="宋体" w:eastAsia="宋体" w:hAnsi="宋体" w:cs=".." w:hint="eastAsia"/>
          <w:b w:val="0"/>
          <w:bCs w:val="0"/>
          <w:sz w:val="24"/>
          <w:szCs w:val="24"/>
        </w:rPr>
        <w:t>投资决策依据</w:t>
      </w:r>
      <w:bookmarkEnd w:id="21"/>
    </w:p>
    <w:p w:rsidR="00A360FD" w:rsidRPr="006371D3" w:rsidRDefault="00A360FD" w:rsidP="00A360FD">
      <w:pPr>
        <w:spacing w:line="360" w:lineRule="auto"/>
        <w:ind w:firstLine="420"/>
        <w:rPr>
          <w:rFonts w:ascii="宋体" w:hAnsi="宋体"/>
          <w:sz w:val="24"/>
        </w:rPr>
      </w:pPr>
      <w:r w:rsidRPr="006371D3">
        <w:rPr>
          <w:rFonts w:ascii="宋体" w:hAnsi="宋体"/>
          <w:sz w:val="24"/>
        </w:rPr>
        <w:t>1</w:t>
      </w:r>
      <w:r w:rsidRPr="006371D3">
        <w:rPr>
          <w:rFonts w:ascii="宋体" w:hAnsi="宋体" w:hint="eastAsia"/>
          <w:sz w:val="24"/>
        </w:rPr>
        <w:t>、依据投资研究人员对国内宏观经济、政策、行业和上市公司的综合分析研究进行决策；</w:t>
      </w:r>
    </w:p>
    <w:p w:rsidR="00A360FD" w:rsidRPr="006371D3" w:rsidRDefault="00A360FD" w:rsidP="00A360FD">
      <w:pPr>
        <w:spacing w:line="360" w:lineRule="auto"/>
        <w:ind w:firstLine="420"/>
        <w:rPr>
          <w:rFonts w:ascii="宋体" w:hAnsi="宋体"/>
          <w:sz w:val="24"/>
        </w:rPr>
      </w:pPr>
      <w:r w:rsidRPr="006371D3">
        <w:rPr>
          <w:rFonts w:ascii="宋体" w:hAnsi="宋体" w:hint="eastAsia"/>
          <w:sz w:val="24"/>
        </w:rPr>
        <w:t>2、依据对国内证券市场的阶段表现、活跃程度和发展趋势的判断进行决策；</w:t>
      </w:r>
    </w:p>
    <w:p w:rsidR="00A360FD" w:rsidRPr="006371D3" w:rsidRDefault="00A360FD" w:rsidP="00A360FD">
      <w:pPr>
        <w:spacing w:line="360" w:lineRule="auto"/>
        <w:ind w:firstLine="420"/>
        <w:rPr>
          <w:rFonts w:ascii="宋体" w:hAnsi="宋体"/>
          <w:sz w:val="24"/>
        </w:rPr>
      </w:pPr>
      <w:r w:rsidRPr="006371D3">
        <w:rPr>
          <w:rFonts w:ascii="宋体" w:hAnsi="宋体" w:hint="eastAsia"/>
          <w:sz w:val="24"/>
        </w:rPr>
        <w:t>3、依据国家有关法律、法规和《基金合同》的规定进行决策；</w:t>
      </w:r>
    </w:p>
    <w:p w:rsidR="00A360FD" w:rsidRPr="006371D3" w:rsidRDefault="00A360FD" w:rsidP="00A360FD">
      <w:pPr>
        <w:spacing w:line="360" w:lineRule="auto"/>
        <w:ind w:firstLine="420"/>
        <w:rPr>
          <w:rFonts w:ascii="宋体" w:hAnsi="宋体"/>
          <w:sz w:val="24"/>
        </w:rPr>
      </w:pPr>
      <w:r w:rsidRPr="006371D3">
        <w:rPr>
          <w:rFonts w:ascii="宋体" w:hAnsi="宋体" w:hint="eastAsia"/>
          <w:sz w:val="24"/>
        </w:rPr>
        <w:t>4、风险控制贯穿投资过程各环节。</w:t>
      </w:r>
    </w:p>
    <w:p w:rsidR="00A360FD" w:rsidRPr="006371D3" w:rsidRDefault="00A360FD" w:rsidP="00A360FD">
      <w:pPr>
        <w:pStyle w:val="2"/>
        <w:spacing w:before="0" w:after="0" w:line="360" w:lineRule="auto"/>
        <w:ind w:firstLineChars="200" w:firstLine="500"/>
        <w:rPr>
          <w:rFonts w:ascii="宋体" w:eastAsia="宋体" w:hAnsi="宋体" w:cs=".."/>
          <w:b w:val="0"/>
          <w:bCs w:val="0"/>
          <w:sz w:val="24"/>
          <w:szCs w:val="24"/>
        </w:rPr>
      </w:pPr>
      <w:bookmarkStart w:id="22" w:name="_Toc295201970"/>
      <w:r w:rsidRPr="006371D3">
        <w:rPr>
          <w:rFonts w:ascii="宋体" w:eastAsia="宋体" w:hAnsi="宋体" w:cs=".."/>
          <w:b w:val="0"/>
          <w:bCs w:val="0"/>
          <w:sz w:val="24"/>
          <w:szCs w:val="24"/>
        </w:rPr>
        <w:t>（</w:t>
      </w:r>
      <w:r>
        <w:rPr>
          <w:rFonts w:ascii="宋体" w:eastAsia="宋体" w:hAnsi="宋体" w:cs=".." w:hint="eastAsia"/>
          <w:b w:val="0"/>
          <w:bCs w:val="0"/>
          <w:sz w:val="24"/>
          <w:szCs w:val="24"/>
        </w:rPr>
        <w:t>二</w:t>
      </w:r>
      <w:r w:rsidRPr="006371D3">
        <w:rPr>
          <w:rFonts w:ascii="宋体" w:eastAsia="宋体" w:hAnsi="宋体" w:cs=".."/>
          <w:b w:val="0"/>
          <w:bCs w:val="0"/>
          <w:sz w:val="24"/>
          <w:szCs w:val="24"/>
        </w:rPr>
        <w:t xml:space="preserve">） </w:t>
      </w:r>
      <w:r w:rsidRPr="006371D3">
        <w:rPr>
          <w:rFonts w:ascii="宋体" w:eastAsia="宋体" w:hAnsi="宋体" w:cs=".." w:hint="eastAsia"/>
          <w:b w:val="0"/>
          <w:bCs w:val="0"/>
          <w:sz w:val="24"/>
          <w:szCs w:val="24"/>
        </w:rPr>
        <w:t>投资决策流程</w:t>
      </w:r>
      <w:bookmarkEnd w:id="22"/>
    </w:p>
    <w:p w:rsidR="00A360FD" w:rsidRPr="006371D3" w:rsidRDefault="00A360FD" w:rsidP="00A360FD">
      <w:pPr>
        <w:spacing w:line="360" w:lineRule="auto"/>
        <w:ind w:firstLine="420"/>
        <w:rPr>
          <w:rFonts w:ascii="宋体" w:hAnsi="宋体"/>
          <w:sz w:val="24"/>
        </w:rPr>
      </w:pPr>
      <w:r w:rsidRPr="006371D3">
        <w:rPr>
          <w:rFonts w:ascii="宋体" w:hAnsi="宋体" w:hint="eastAsia"/>
          <w:sz w:val="24"/>
        </w:rPr>
        <w:t>为明确投资各环节的业务职责，防范投资风险，基金管理人建立规范的投资流程。</w:t>
      </w:r>
    </w:p>
    <w:p w:rsidR="00A360FD" w:rsidRPr="006371D3" w:rsidRDefault="00A360FD" w:rsidP="00A360FD">
      <w:pPr>
        <w:spacing w:line="360" w:lineRule="auto"/>
        <w:ind w:firstLine="420"/>
        <w:rPr>
          <w:rFonts w:ascii="宋体" w:hAnsi="宋体"/>
          <w:sz w:val="24"/>
        </w:rPr>
      </w:pPr>
      <w:r w:rsidRPr="006371D3">
        <w:rPr>
          <w:rFonts w:ascii="宋体" w:hAnsi="宋体"/>
          <w:sz w:val="24"/>
        </w:rPr>
        <w:t>1</w:t>
      </w:r>
      <w:r w:rsidRPr="006371D3">
        <w:rPr>
          <w:rFonts w:ascii="宋体" w:hAnsi="宋体" w:hint="eastAsia"/>
          <w:sz w:val="24"/>
        </w:rPr>
        <w:t>、投资决策委员会定期召开会议确定股票</w:t>
      </w:r>
      <w:r w:rsidRPr="006371D3">
        <w:rPr>
          <w:rFonts w:ascii="宋体" w:hAnsi="宋体"/>
          <w:sz w:val="24"/>
        </w:rPr>
        <w:t>/</w:t>
      </w:r>
      <w:r w:rsidRPr="006371D3">
        <w:rPr>
          <w:rFonts w:ascii="宋体" w:hAnsi="宋体" w:hint="eastAsia"/>
          <w:sz w:val="24"/>
        </w:rPr>
        <w:t>债券资产投资比例，形成基金投资的投资决议。</w:t>
      </w:r>
    </w:p>
    <w:p w:rsidR="00A360FD" w:rsidRPr="006371D3" w:rsidRDefault="00A360FD" w:rsidP="00A360FD">
      <w:pPr>
        <w:spacing w:line="360" w:lineRule="auto"/>
        <w:ind w:firstLine="420"/>
        <w:rPr>
          <w:rFonts w:ascii="宋体" w:hAnsi="宋体"/>
          <w:sz w:val="24"/>
        </w:rPr>
      </w:pPr>
      <w:r w:rsidRPr="006371D3">
        <w:rPr>
          <w:rFonts w:ascii="宋体" w:hAnsi="宋体"/>
          <w:sz w:val="24"/>
        </w:rPr>
        <w:t>2</w:t>
      </w:r>
      <w:r w:rsidRPr="006371D3">
        <w:rPr>
          <w:rFonts w:ascii="宋体" w:hAnsi="宋体" w:hint="eastAsia"/>
          <w:sz w:val="24"/>
        </w:rPr>
        <w:t>、研究部和金融工程部等提出个股、行业选择、数量化投资方案，为基金经理和投资决策委员会提供投资参考依据。</w:t>
      </w:r>
    </w:p>
    <w:p w:rsidR="00A360FD" w:rsidRPr="006371D3" w:rsidRDefault="00A360FD" w:rsidP="00A360FD">
      <w:pPr>
        <w:spacing w:line="360" w:lineRule="auto"/>
        <w:ind w:firstLine="420"/>
        <w:rPr>
          <w:rFonts w:ascii="宋体" w:hAnsi="宋体"/>
          <w:sz w:val="24"/>
        </w:rPr>
      </w:pPr>
      <w:r w:rsidRPr="006371D3">
        <w:rPr>
          <w:rFonts w:ascii="宋体" w:hAnsi="宋体"/>
          <w:sz w:val="24"/>
        </w:rPr>
        <w:t>3</w:t>
      </w:r>
      <w:r w:rsidRPr="006371D3">
        <w:rPr>
          <w:rFonts w:ascii="宋体" w:hAnsi="宋体" w:hint="eastAsia"/>
          <w:sz w:val="24"/>
        </w:rPr>
        <w:t>、基金经理根据投资决策委员会的决议，在研究部和金融工程部等提出的方案的基础上构建投资组合。</w:t>
      </w:r>
    </w:p>
    <w:p w:rsidR="00A360FD" w:rsidRPr="006371D3" w:rsidRDefault="00A360FD" w:rsidP="00A360FD">
      <w:pPr>
        <w:spacing w:line="360" w:lineRule="auto"/>
        <w:ind w:firstLine="420"/>
        <w:rPr>
          <w:rFonts w:ascii="宋体" w:hAnsi="宋体"/>
          <w:sz w:val="24"/>
        </w:rPr>
      </w:pPr>
      <w:r w:rsidRPr="006371D3">
        <w:rPr>
          <w:rFonts w:ascii="宋体" w:hAnsi="宋体"/>
          <w:sz w:val="24"/>
        </w:rPr>
        <w:t>4</w:t>
      </w:r>
      <w:r w:rsidRPr="006371D3">
        <w:rPr>
          <w:rFonts w:ascii="宋体" w:hAnsi="宋体" w:hint="eastAsia"/>
          <w:sz w:val="24"/>
        </w:rPr>
        <w:t>、交易部依据基金经理的指令，执行交易，交易进行过程中，交易员及时反馈市场信息。</w:t>
      </w:r>
    </w:p>
    <w:p w:rsidR="00A360FD" w:rsidRPr="006371D3" w:rsidRDefault="00A360FD" w:rsidP="00A360FD">
      <w:pPr>
        <w:spacing w:line="360" w:lineRule="auto"/>
        <w:ind w:firstLine="420"/>
        <w:rPr>
          <w:rFonts w:ascii="宋体" w:hAnsi="宋体"/>
          <w:sz w:val="24"/>
        </w:rPr>
      </w:pPr>
      <w:r w:rsidRPr="006371D3">
        <w:rPr>
          <w:rFonts w:ascii="宋体" w:hAnsi="宋体"/>
          <w:sz w:val="24"/>
        </w:rPr>
        <w:t>5</w:t>
      </w:r>
      <w:r w:rsidRPr="006371D3">
        <w:rPr>
          <w:rFonts w:ascii="宋体" w:hAnsi="宋体" w:hint="eastAsia"/>
          <w:sz w:val="24"/>
        </w:rPr>
        <w:t>、风险管理部对基金投资组合的风险进行跟踪、评估、控制，对投资组合的绩效进行分析。</w:t>
      </w:r>
    </w:p>
    <w:p w:rsidR="001B4870" w:rsidRPr="00A360FD" w:rsidRDefault="001B4870" w:rsidP="001B4870">
      <w:pPr>
        <w:spacing w:line="360" w:lineRule="auto"/>
        <w:rPr>
          <w:rFonts w:ascii="宋体" w:hAnsi="宋体"/>
          <w:color w:val="000000"/>
          <w:sz w:val="24"/>
        </w:rPr>
      </w:pPr>
    </w:p>
    <w:p w:rsidR="001B4870" w:rsidRPr="007A66A9" w:rsidRDefault="001B4870" w:rsidP="001B4870">
      <w:pPr>
        <w:spacing w:line="360" w:lineRule="auto"/>
        <w:rPr>
          <w:rFonts w:ascii="宋体" w:hAnsi="宋体"/>
          <w:b/>
          <w:color w:val="000000"/>
          <w:sz w:val="24"/>
        </w:rPr>
      </w:pPr>
      <w:r w:rsidRPr="004F1F49">
        <w:rPr>
          <w:rFonts w:ascii="宋体" w:hAnsi="宋体" w:hint="eastAsia"/>
          <w:b/>
          <w:color w:val="000000"/>
          <w:sz w:val="24"/>
        </w:rPr>
        <w:t>十、</w:t>
      </w:r>
      <w:r w:rsidRPr="007A66A9">
        <w:rPr>
          <w:rFonts w:ascii="宋体" w:hAnsi="宋体" w:hint="eastAsia"/>
          <w:b/>
          <w:color w:val="000000"/>
          <w:sz w:val="24"/>
        </w:rPr>
        <w:t>基金的投资限制</w:t>
      </w:r>
    </w:p>
    <w:p w:rsidR="00A360FD" w:rsidRPr="006371D3" w:rsidRDefault="00A360FD" w:rsidP="00A360FD">
      <w:pPr>
        <w:spacing w:line="360" w:lineRule="auto"/>
        <w:ind w:firstLineChars="200" w:firstLine="500"/>
        <w:rPr>
          <w:rFonts w:ascii="宋体" w:hAnsi="宋体"/>
          <w:bCs/>
          <w:sz w:val="24"/>
        </w:rPr>
      </w:pPr>
      <w:r w:rsidRPr="006371D3">
        <w:rPr>
          <w:rFonts w:ascii="宋体" w:hAnsi="宋体"/>
          <w:bCs/>
          <w:sz w:val="24"/>
        </w:rPr>
        <w:t>1、组合限制</w:t>
      </w:r>
    </w:p>
    <w:p w:rsidR="00A360FD" w:rsidRDefault="00A360FD" w:rsidP="00A360FD">
      <w:pPr>
        <w:spacing w:line="360" w:lineRule="auto"/>
        <w:ind w:firstLineChars="200" w:firstLine="500"/>
        <w:rPr>
          <w:bCs/>
          <w:sz w:val="24"/>
        </w:rPr>
      </w:pPr>
      <w:r>
        <w:rPr>
          <w:bCs/>
          <w:sz w:val="24"/>
        </w:rPr>
        <w:t>基金的投资组合应遵循以下限制：</w:t>
      </w:r>
    </w:p>
    <w:p w:rsidR="00A360FD" w:rsidRPr="0081750B" w:rsidRDefault="00A360FD" w:rsidP="00A360FD">
      <w:pPr>
        <w:spacing w:line="360" w:lineRule="auto"/>
        <w:ind w:firstLineChars="200" w:firstLine="500"/>
        <w:rPr>
          <w:bCs/>
          <w:sz w:val="24"/>
        </w:rPr>
      </w:pPr>
      <w:r w:rsidRPr="0081750B">
        <w:rPr>
          <w:bCs/>
          <w:sz w:val="24"/>
        </w:rPr>
        <w:t>（</w:t>
      </w:r>
      <w:r w:rsidRPr="0081750B">
        <w:rPr>
          <w:bCs/>
          <w:sz w:val="24"/>
        </w:rPr>
        <w:t>1</w:t>
      </w:r>
      <w:r w:rsidRPr="0081750B">
        <w:rPr>
          <w:bCs/>
          <w:sz w:val="24"/>
        </w:rPr>
        <w:t>）</w:t>
      </w:r>
      <w:r w:rsidRPr="0081750B">
        <w:rPr>
          <w:rFonts w:hint="eastAsia"/>
          <w:bCs/>
          <w:sz w:val="24"/>
        </w:rPr>
        <w:t>本基金对</w:t>
      </w:r>
      <w:r w:rsidRPr="0081750B">
        <w:rPr>
          <w:rFonts w:hint="eastAsia"/>
          <w:bCs/>
          <w:sz w:val="24"/>
          <w:szCs w:val="20"/>
        </w:rPr>
        <w:t>股票的投资比例占基金资产的</w:t>
      </w:r>
      <w:r w:rsidRPr="0081750B">
        <w:rPr>
          <w:rFonts w:hint="eastAsia"/>
          <w:bCs/>
          <w:sz w:val="24"/>
          <w:szCs w:val="20"/>
        </w:rPr>
        <w:t>0-95%</w:t>
      </w:r>
      <w:r w:rsidRPr="0081750B">
        <w:rPr>
          <w:bCs/>
          <w:sz w:val="24"/>
        </w:rPr>
        <w:t>；</w:t>
      </w:r>
    </w:p>
    <w:p w:rsidR="00A360FD" w:rsidRDefault="00A360FD" w:rsidP="00A360FD">
      <w:pPr>
        <w:spacing w:line="360" w:lineRule="auto"/>
        <w:ind w:firstLineChars="200" w:firstLine="500"/>
        <w:rPr>
          <w:bCs/>
          <w:sz w:val="24"/>
        </w:rPr>
      </w:pPr>
      <w:r>
        <w:rPr>
          <w:bCs/>
          <w:sz w:val="24"/>
        </w:rPr>
        <w:t>（</w:t>
      </w:r>
      <w:r>
        <w:rPr>
          <w:rFonts w:hint="eastAsia"/>
          <w:bCs/>
          <w:sz w:val="24"/>
        </w:rPr>
        <w:t>2</w:t>
      </w:r>
      <w:r>
        <w:rPr>
          <w:bCs/>
          <w:sz w:val="24"/>
        </w:rPr>
        <w:t>）保持不低于基金资产净值</w:t>
      </w:r>
      <w:r>
        <w:rPr>
          <w:bCs/>
          <w:sz w:val="24"/>
        </w:rPr>
        <w:t>5</w:t>
      </w:r>
      <w:r>
        <w:rPr>
          <w:bCs/>
          <w:sz w:val="24"/>
        </w:rPr>
        <w:t>％的现金或者到期日在一年以内的政府债券</w:t>
      </w:r>
      <w:r w:rsidR="001B7E77" w:rsidRPr="00A75FBC">
        <w:rPr>
          <w:rFonts w:ascii="宋体" w:hAnsi="宋体" w:cs="宋体" w:hint="eastAsia"/>
          <w:bCs/>
          <w:color w:val="000000"/>
          <w:sz w:val="24"/>
        </w:rPr>
        <w:t>，前述现金不包括结算备付金、存出保证金、应收申购款等</w:t>
      </w:r>
      <w:r>
        <w:rPr>
          <w:bCs/>
          <w:sz w:val="24"/>
        </w:rPr>
        <w:t>；</w:t>
      </w:r>
    </w:p>
    <w:p w:rsidR="00A360FD" w:rsidRDefault="00A360FD" w:rsidP="00A360FD">
      <w:pPr>
        <w:spacing w:line="360" w:lineRule="auto"/>
        <w:ind w:firstLineChars="200" w:firstLine="500"/>
        <w:rPr>
          <w:bCs/>
          <w:sz w:val="24"/>
        </w:rPr>
      </w:pPr>
      <w:r>
        <w:rPr>
          <w:bCs/>
          <w:sz w:val="24"/>
        </w:rPr>
        <w:t>（</w:t>
      </w:r>
      <w:r>
        <w:rPr>
          <w:rFonts w:hint="eastAsia"/>
          <w:bCs/>
          <w:sz w:val="24"/>
        </w:rPr>
        <w:t>3</w:t>
      </w:r>
      <w:r>
        <w:rPr>
          <w:bCs/>
          <w:sz w:val="24"/>
        </w:rPr>
        <w:t>）本基金持有一家公司</w:t>
      </w:r>
      <w:r>
        <w:rPr>
          <w:rFonts w:hint="eastAsia"/>
          <w:bCs/>
          <w:sz w:val="24"/>
        </w:rPr>
        <w:t>发行</w:t>
      </w:r>
      <w:r>
        <w:rPr>
          <w:bCs/>
          <w:sz w:val="24"/>
        </w:rPr>
        <w:t>的</w:t>
      </w:r>
      <w:r>
        <w:rPr>
          <w:rFonts w:hint="eastAsia"/>
          <w:bCs/>
          <w:sz w:val="24"/>
        </w:rPr>
        <w:t>证券</w:t>
      </w:r>
      <w:r>
        <w:rPr>
          <w:bCs/>
          <w:sz w:val="24"/>
        </w:rPr>
        <w:t>，其市值不超过基金资产净值的</w:t>
      </w:r>
      <w:r>
        <w:rPr>
          <w:bCs/>
          <w:sz w:val="24"/>
        </w:rPr>
        <w:t>10</w:t>
      </w:r>
      <w:r>
        <w:rPr>
          <w:bCs/>
          <w:sz w:val="24"/>
        </w:rPr>
        <w:t>％；</w:t>
      </w:r>
    </w:p>
    <w:p w:rsidR="00A360FD" w:rsidRPr="001B7E77" w:rsidRDefault="00A360FD" w:rsidP="001B7E77">
      <w:pPr>
        <w:spacing w:line="360" w:lineRule="auto"/>
        <w:ind w:firstLineChars="200" w:firstLine="500"/>
        <w:rPr>
          <w:bCs/>
          <w:sz w:val="24"/>
        </w:rPr>
      </w:pPr>
      <w:r>
        <w:rPr>
          <w:bCs/>
          <w:sz w:val="24"/>
        </w:rPr>
        <w:t>（</w:t>
      </w:r>
      <w:r>
        <w:rPr>
          <w:rFonts w:hint="eastAsia"/>
          <w:bCs/>
          <w:sz w:val="24"/>
        </w:rPr>
        <w:t>4</w:t>
      </w:r>
      <w:r>
        <w:rPr>
          <w:bCs/>
          <w:sz w:val="24"/>
        </w:rPr>
        <w:t>）本基金管理人管理的全部基金持有一家公司发行的证券，不超过该证券的</w:t>
      </w:r>
      <w:r>
        <w:rPr>
          <w:bCs/>
          <w:sz w:val="24"/>
        </w:rPr>
        <w:t>10</w:t>
      </w:r>
      <w:r>
        <w:rPr>
          <w:bCs/>
          <w:sz w:val="24"/>
        </w:rPr>
        <w:t>％；</w:t>
      </w:r>
      <w:r w:rsidR="001B7E77" w:rsidRPr="007753E3">
        <w:rPr>
          <w:rFonts w:hint="eastAsia"/>
          <w:bCs/>
          <w:sz w:val="24"/>
        </w:rPr>
        <w:t>本基金管理人管理的全部开放式基金</w:t>
      </w:r>
      <w:r w:rsidR="001B7E77" w:rsidRPr="007753E3">
        <w:rPr>
          <w:rFonts w:hint="eastAsia"/>
          <w:bCs/>
          <w:sz w:val="24"/>
        </w:rPr>
        <w:t>(</w:t>
      </w:r>
      <w:r w:rsidR="001B7E77" w:rsidRPr="007753E3">
        <w:rPr>
          <w:rFonts w:hint="eastAsia"/>
          <w:bCs/>
          <w:sz w:val="24"/>
        </w:rPr>
        <w:t>包括开放式基金以及处于开放期的定期开放基金</w:t>
      </w:r>
      <w:r w:rsidR="001B7E77" w:rsidRPr="007753E3">
        <w:rPr>
          <w:rFonts w:hint="eastAsia"/>
          <w:bCs/>
          <w:sz w:val="24"/>
        </w:rPr>
        <w:t>)</w:t>
      </w:r>
      <w:r w:rsidR="001B7E77" w:rsidRPr="007753E3">
        <w:rPr>
          <w:rFonts w:hint="eastAsia"/>
          <w:bCs/>
          <w:sz w:val="24"/>
        </w:rPr>
        <w:t>持有一家上市公司发行的可流通股票，不得超过该上市公司可流通股票的</w:t>
      </w:r>
      <w:r w:rsidR="001B7E77" w:rsidRPr="007753E3">
        <w:rPr>
          <w:rFonts w:hint="eastAsia"/>
          <w:bCs/>
          <w:sz w:val="24"/>
        </w:rPr>
        <w:t>15%</w:t>
      </w:r>
      <w:r w:rsidR="001B7E77" w:rsidRPr="007753E3">
        <w:rPr>
          <w:rFonts w:hint="eastAsia"/>
          <w:bCs/>
          <w:sz w:val="24"/>
        </w:rPr>
        <w:t>；本基金管理人管理的全部投资组合持有一家上市公司发行的可流通股票，不得超过该上市公司可流通股票的</w:t>
      </w:r>
      <w:r w:rsidR="001B7E77" w:rsidRPr="007753E3">
        <w:rPr>
          <w:rFonts w:hint="eastAsia"/>
          <w:bCs/>
          <w:sz w:val="24"/>
        </w:rPr>
        <w:t>30%</w:t>
      </w:r>
      <w:r w:rsidR="001B7E77" w:rsidRPr="007753E3">
        <w:rPr>
          <w:rFonts w:hint="eastAsia"/>
          <w:bCs/>
          <w:sz w:val="24"/>
        </w:rPr>
        <w:t>；</w:t>
      </w:r>
    </w:p>
    <w:p w:rsidR="00A360FD" w:rsidRDefault="00A360FD" w:rsidP="00A360FD">
      <w:pPr>
        <w:spacing w:line="360" w:lineRule="auto"/>
        <w:ind w:firstLineChars="200" w:firstLine="500"/>
        <w:rPr>
          <w:bCs/>
          <w:sz w:val="24"/>
        </w:rPr>
      </w:pPr>
      <w:r>
        <w:rPr>
          <w:bCs/>
          <w:sz w:val="24"/>
        </w:rPr>
        <w:t>（</w:t>
      </w:r>
      <w:r>
        <w:rPr>
          <w:rFonts w:hint="eastAsia"/>
          <w:bCs/>
          <w:sz w:val="24"/>
        </w:rPr>
        <w:t>5</w:t>
      </w:r>
      <w:r>
        <w:rPr>
          <w:bCs/>
          <w:sz w:val="24"/>
        </w:rPr>
        <w:t>）本基金持有的全部权证，其市值不得超过基金资产净值的</w:t>
      </w:r>
      <w:r>
        <w:rPr>
          <w:bCs/>
          <w:sz w:val="24"/>
        </w:rPr>
        <w:t>3</w:t>
      </w:r>
      <w:r>
        <w:rPr>
          <w:bCs/>
          <w:sz w:val="24"/>
        </w:rPr>
        <w:t>％；</w:t>
      </w:r>
    </w:p>
    <w:p w:rsidR="00A360FD" w:rsidRDefault="00A360FD" w:rsidP="00A360FD">
      <w:pPr>
        <w:spacing w:line="360" w:lineRule="auto"/>
        <w:ind w:firstLineChars="200" w:firstLine="500"/>
        <w:rPr>
          <w:bCs/>
          <w:sz w:val="24"/>
        </w:rPr>
      </w:pPr>
      <w:r>
        <w:rPr>
          <w:bCs/>
          <w:sz w:val="24"/>
        </w:rPr>
        <w:t>（</w:t>
      </w:r>
      <w:r>
        <w:rPr>
          <w:rFonts w:hint="eastAsia"/>
          <w:bCs/>
          <w:sz w:val="24"/>
        </w:rPr>
        <w:t>6</w:t>
      </w:r>
      <w:r>
        <w:rPr>
          <w:bCs/>
          <w:sz w:val="24"/>
        </w:rPr>
        <w:t>）本基金管理人管理的全部基金持有的同一权证，不得超过该权证的</w:t>
      </w:r>
      <w:r>
        <w:rPr>
          <w:bCs/>
          <w:sz w:val="24"/>
        </w:rPr>
        <w:t>10</w:t>
      </w:r>
      <w:r>
        <w:rPr>
          <w:bCs/>
          <w:sz w:val="24"/>
        </w:rPr>
        <w:t>％；</w:t>
      </w:r>
    </w:p>
    <w:p w:rsidR="00A360FD" w:rsidRDefault="00A360FD" w:rsidP="00A360FD">
      <w:pPr>
        <w:spacing w:line="360" w:lineRule="auto"/>
        <w:ind w:firstLineChars="200" w:firstLine="500"/>
        <w:rPr>
          <w:bCs/>
          <w:sz w:val="24"/>
        </w:rPr>
      </w:pPr>
      <w:r>
        <w:rPr>
          <w:bCs/>
          <w:sz w:val="24"/>
        </w:rPr>
        <w:t>（</w:t>
      </w:r>
      <w:r>
        <w:rPr>
          <w:rFonts w:hint="eastAsia"/>
          <w:bCs/>
          <w:sz w:val="24"/>
        </w:rPr>
        <w:t>7</w:t>
      </w:r>
      <w:r>
        <w:rPr>
          <w:bCs/>
          <w:sz w:val="24"/>
        </w:rPr>
        <w:t>）本基金在任何交易日买入权证的总金额，不得超过上一交易日基金资产净值的</w:t>
      </w:r>
      <w:r>
        <w:rPr>
          <w:bCs/>
          <w:sz w:val="24"/>
        </w:rPr>
        <w:t>0.5</w:t>
      </w:r>
      <w:r>
        <w:rPr>
          <w:bCs/>
          <w:sz w:val="24"/>
        </w:rPr>
        <w:t>％；</w:t>
      </w:r>
    </w:p>
    <w:p w:rsidR="00A360FD" w:rsidRDefault="00A360FD" w:rsidP="00A360FD">
      <w:pPr>
        <w:spacing w:line="360" w:lineRule="auto"/>
        <w:ind w:firstLineChars="200" w:firstLine="500"/>
        <w:rPr>
          <w:bCs/>
          <w:sz w:val="24"/>
        </w:rPr>
      </w:pPr>
      <w:r>
        <w:rPr>
          <w:bCs/>
          <w:sz w:val="24"/>
        </w:rPr>
        <w:t>（</w:t>
      </w:r>
      <w:r>
        <w:rPr>
          <w:rFonts w:hint="eastAsia"/>
          <w:bCs/>
          <w:sz w:val="24"/>
        </w:rPr>
        <w:t>8</w:t>
      </w:r>
      <w:r>
        <w:rPr>
          <w:bCs/>
          <w:sz w:val="24"/>
        </w:rPr>
        <w:t>）本基金投资于同一原始权益人的各类资产支持证券的比例，不得超过基金资产净值的</w:t>
      </w:r>
      <w:r>
        <w:rPr>
          <w:bCs/>
          <w:sz w:val="24"/>
        </w:rPr>
        <w:t>10</w:t>
      </w:r>
      <w:r>
        <w:rPr>
          <w:bCs/>
          <w:sz w:val="24"/>
        </w:rPr>
        <w:t>％；</w:t>
      </w:r>
    </w:p>
    <w:p w:rsidR="00A360FD" w:rsidRDefault="00A360FD" w:rsidP="00A360FD">
      <w:pPr>
        <w:spacing w:line="360" w:lineRule="auto"/>
        <w:ind w:firstLineChars="200" w:firstLine="500"/>
        <w:rPr>
          <w:bCs/>
          <w:sz w:val="24"/>
        </w:rPr>
      </w:pPr>
      <w:r>
        <w:rPr>
          <w:bCs/>
          <w:sz w:val="24"/>
        </w:rPr>
        <w:t>（</w:t>
      </w:r>
      <w:r>
        <w:rPr>
          <w:rFonts w:hint="eastAsia"/>
          <w:bCs/>
          <w:sz w:val="24"/>
        </w:rPr>
        <w:t>9</w:t>
      </w:r>
      <w:r>
        <w:rPr>
          <w:bCs/>
          <w:sz w:val="24"/>
        </w:rPr>
        <w:t>）本基金持有的全部资产支持证券，其市值不得超过基金资产净值的</w:t>
      </w:r>
      <w:r>
        <w:rPr>
          <w:bCs/>
          <w:sz w:val="24"/>
        </w:rPr>
        <w:t>20</w:t>
      </w:r>
      <w:r>
        <w:rPr>
          <w:bCs/>
          <w:sz w:val="24"/>
        </w:rPr>
        <w:t>％；</w:t>
      </w:r>
    </w:p>
    <w:p w:rsidR="00A360FD" w:rsidRDefault="00A360FD" w:rsidP="00A360FD">
      <w:pPr>
        <w:spacing w:line="360" w:lineRule="auto"/>
        <w:ind w:firstLineChars="200" w:firstLine="500"/>
        <w:rPr>
          <w:bCs/>
          <w:sz w:val="24"/>
        </w:rPr>
      </w:pPr>
      <w:r>
        <w:rPr>
          <w:bCs/>
          <w:sz w:val="24"/>
        </w:rPr>
        <w:t>（</w:t>
      </w:r>
      <w:r>
        <w:rPr>
          <w:bCs/>
          <w:sz w:val="24"/>
        </w:rPr>
        <w:t>1</w:t>
      </w:r>
      <w:r>
        <w:rPr>
          <w:rFonts w:hint="eastAsia"/>
          <w:bCs/>
          <w:sz w:val="24"/>
        </w:rPr>
        <w:t>0</w:t>
      </w:r>
      <w:r>
        <w:rPr>
          <w:bCs/>
          <w:sz w:val="24"/>
        </w:rPr>
        <w:t>）本基金持有的同一</w:t>
      </w:r>
      <w:r>
        <w:rPr>
          <w:bCs/>
          <w:sz w:val="24"/>
        </w:rPr>
        <w:t>(</w:t>
      </w:r>
      <w:r>
        <w:rPr>
          <w:bCs/>
          <w:sz w:val="24"/>
        </w:rPr>
        <w:t>指同一信用级别</w:t>
      </w:r>
      <w:r>
        <w:rPr>
          <w:bCs/>
          <w:sz w:val="24"/>
        </w:rPr>
        <w:t>)</w:t>
      </w:r>
      <w:r>
        <w:rPr>
          <w:bCs/>
          <w:sz w:val="24"/>
        </w:rPr>
        <w:t>资产支持证券的比例，不得超过该资产支持证券规模的</w:t>
      </w:r>
      <w:r>
        <w:rPr>
          <w:bCs/>
          <w:sz w:val="24"/>
        </w:rPr>
        <w:t>10</w:t>
      </w:r>
      <w:r>
        <w:rPr>
          <w:bCs/>
          <w:sz w:val="24"/>
        </w:rPr>
        <w:t>％；</w:t>
      </w:r>
    </w:p>
    <w:p w:rsidR="00A360FD" w:rsidRDefault="00A360FD" w:rsidP="00A360FD">
      <w:pPr>
        <w:spacing w:line="360" w:lineRule="auto"/>
        <w:ind w:firstLineChars="200" w:firstLine="500"/>
        <w:rPr>
          <w:bCs/>
          <w:sz w:val="24"/>
        </w:rPr>
      </w:pPr>
      <w:r>
        <w:rPr>
          <w:bCs/>
          <w:sz w:val="24"/>
        </w:rPr>
        <w:t>（</w:t>
      </w:r>
      <w:r>
        <w:rPr>
          <w:bCs/>
          <w:sz w:val="24"/>
        </w:rPr>
        <w:t>1</w:t>
      </w:r>
      <w:r>
        <w:rPr>
          <w:rFonts w:hint="eastAsia"/>
          <w:bCs/>
          <w:sz w:val="24"/>
        </w:rPr>
        <w:t>1</w:t>
      </w:r>
      <w:r>
        <w:rPr>
          <w:bCs/>
          <w:sz w:val="24"/>
        </w:rPr>
        <w:t>）本基金管理人管理的全部基金投资于同一原始权益人的各类资产支持证券，不得超过其各类资产支持证券合计规模的</w:t>
      </w:r>
      <w:r>
        <w:rPr>
          <w:bCs/>
          <w:sz w:val="24"/>
        </w:rPr>
        <w:t>10</w:t>
      </w:r>
      <w:r>
        <w:rPr>
          <w:bCs/>
          <w:sz w:val="24"/>
        </w:rPr>
        <w:t>％；</w:t>
      </w:r>
    </w:p>
    <w:p w:rsidR="00A360FD" w:rsidRDefault="00A360FD" w:rsidP="00A360FD">
      <w:pPr>
        <w:spacing w:line="360" w:lineRule="auto"/>
        <w:ind w:firstLineChars="200" w:firstLine="500"/>
        <w:rPr>
          <w:bCs/>
          <w:sz w:val="24"/>
        </w:rPr>
      </w:pPr>
      <w:r>
        <w:rPr>
          <w:bCs/>
          <w:sz w:val="24"/>
        </w:rPr>
        <w:t>（</w:t>
      </w:r>
      <w:r>
        <w:rPr>
          <w:bCs/>
          <w:sz w:val="24"/>
        </w:rPr>
        <w:t>1</w:t>
      </w:r>
      <w:r>
        <w:rPr>
          <w:rFonts w:hint="eastAsia"/>
          <w:bCs/>
          <w:sz w:val="24"/>
        </w:rPr>
        <w:t>2</w:t>
      </w:r>
      <w:r>
        <w:rPr>
          <w:bCs/>
          <w:sz w:val="24"/>
        </w:rPr>
        <w:t>）本基金应投资于信用级别评级为</w:t>
      </w:r>
      <w:r>
        <w:rPr>
          <w:bCs/>
          <w:sz w:val="24"/>
        </w:rPr>
        <w:t>BBB</w:t>
      </w:r>
      <w:r>
        <w:rPr>
          <w:bCs/>
          <w:sz w:val="24"/>
        </w:rPr>
        <w:t>以上</w:t>
      </w:r>
      <w:r>
        <w:rPr>
          <w:bCs/>
          <w:sz w:val="24"/>
        </w:rPr>
        <w:t>(</w:t>
      </w:r>
      <w:r>
        <w:rPr>
          <w:bCs/>
          <w:sz w:val="24"/>
        </w:rPr>
        <w:t>含</w:t>
      </w:r>
      <w:r>
        <w:rPr>
          <w:bCs/>
          <w:sz w:val="24"/>
        </w:rPr>
        <w:t>BBB)</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rsidR="00A360FD" w:rsidRDefault="00A360FD" w:rsidP="00A360FD">
      <w:pPr>
        <w:spacing w:line="360" w:lineRule="auto"/>
        <w:ind w:firstLineChars="200" w:firstLine="500"/>
        <w:rPr>
          <w:bCs/>
          <w:sz w:val="24"/>
        </w:rPr>
      </w:pPr>
      <w:r>
        <w:rPr>
          <w:bCs/>
          <w:sz w:val="24"/>
        </w:rPr>
        <w:t>（</w:t>
      </w:r>
      <w:r>
        <w:rPr>
          <w:bCs/>
          <w:sz w:val="24"/>
        </w:rPr>
        <w:t>1</w:t>
      </w:r>
      <w:r>
        <w:rPr>
          <w:rFonts w:hint="eastAsia"/>
          <w:bCs/>
          <w:sz w:val="24"/>
        </w:rPr>
        <w:t>3</w:t>
      </w:r>
      <w:r>
        <w:rPr>
          <w:bCs/>
          <w:sz w:val="24"/>
        </w:rPr>
        <w:t>）基金财产参与股票发行申购，本基金所申报的金额不超过本基金的总资产，本基金所申报的股票数量不超过拟发行股票公司本次发行股票的总量；</w:t>
      </w:r>
    </w:p>
    <w:p w:rsidR="00A360FD" w:rsidRDefault="00A360FD" w:rsidP="00A360FD">
      <w:pPr>
        <w:spacing w:line="360" w:lineRule="auto"/>
        <w:ind w:firstLineChars="200" w:firstLine="500"/>
        <w:rPr>
          <w:bCs/>
          <w:sz w:val="24"/>
        </w:rPr>
      </w:pPr>
      <w:r>
        <w:rPr>
          <w:bCs/>
          <w:sz w:val="24"/>
        </w:rPr>
        <w:t>（</w:t>
      </w:r>
      <w:r>
        <w:rPr>
          <w:bCs/>
          <w:sz w:val="24"/>
        </w:rPr>
        <w:t>1</w:t>
      </w:r>
      <w:r>
        <w:rPr>
          <w:rFonts w:hint="eastAsia"/>
          <w:bCs/>
          <w:sz w:val="24"/>
        </w:rPr>
        <w:t>4</w:t>
      </w:r>
      <w:r>
        <w:rPr>
          <w:bCs/>
          <w:sz w:val="24"/>
        </w:rPr>
        <w:t>）本基金进入全国银行间同业市场进行债券回购的资金余额不得超过基金资产净值的</w:t>
      </w:r>
      <w:r>
        <w:rPr>
          <w:bCs/>
          <w:sz w:val="24"/>
        </w:rPr>
        <w:t>40%</w:t>
      </w:r>
      <w:r>
        <w:rPr>
          <w:bCs/>
          <w:sz w:val="24"/>
        </w:rPr>
        <w:t>；</w:t>
      </w:r>
    </w:p>
    <w:p w:rsidR="00A360FD" w:rsidRDefault="00A360FD" w:rsidP="00A360FD">
      <w:pPr>
        <w:spacing w:line="360" w:lineRule="auto"/>
        <w:ind w:firstLineChars="200" w:firstLine="500"/>
        <w:rPr>
          <w:bCs/>
          <w:sz w:val="24"/>
        </w:rPr>
      </w:pPr>
      <w:r>
        <w:rPr>
          <w:rFonts w:hint="eastAsia"/>
          <w:bCs/>
          <w:sz w:val="24"/>
        </w:rPr>
        <w:t>（</w:t>
      </w:r>
      <w:r>
        <w:rPr>
          <w:rFonts w:hint="eastAsia"/>
          <w:bCs/>
          <w:sz w:val="24"/>
        </w:rPr>
        <w:t>15</w:t>
      </w:r>
      <w:r>
        <w:rPr>
          <w:rFonts w:hint="eastAsia"/>
          <w:bCs/>
          <w:sz w:val="24"/>
        </w:rPr>
        <w:t>）本基金资产总值不得超过基金资产净值的</w:t>
      </w:r>
      <w:r>
        <w:rPr>
          <w:rFonts w:hint="eastAsia"/>
          <w:bCs/>
          <w:sz w:val="24"/>
        </w:rPr>
        <w:t>140%</w:t>
      </w:r>
      <w:r w:rsidRPr="007971D3">
        <w:rPr>
          <w:rFonts w:hint="eastAsia"/>
          <w:bCs/>
          <w:sz w:val="24"/>
        </w:rPr>
        <w:t>；</w:t>
      </w:r>
    </w:p>
    <w:p w:rsidR="001B7E77" w:rsidRPr="00A75FBC" w:rsidRDefault="001B7E77" w:rsidP="001B7E77">
      <w:pPr>
        <w:spacing w:line="360" w:lineRule="auto"/>
        <w:ind w:firstLineChars="200" w:firstLine="500"/>
        <w:rPr>
          <w:bCs/>
          <w:sz w:val="24"/>
        </w:rPr>
      </w:pPr>
      <w:r>
        <w:rPr>
          <w:bCs/>
          <w:sz w:val="24"/>
        </w:rPr>
        <w:t>（</w:t>
      </w:r>
      <w:r>
        <w:rPr>
          <w:bCs/>
          <w:sz w:val="24"/>
        </w:rPr>
        <w:t>1</w:t>
      </w:r>
      <w:r>
        <w:rPr>
          <w:rFonts w:hint="eastAsia"/>
          <w:bCs/>
          <w:sz w:val="24"/>
        </w:rPr>
        <w:t>6</w:t>
      </w:r>
      <w:r>
        <w:rPr>
          <w:bCs/>
          <w:sz w:val="24"/>
        </w:rPr>
        <w:t>）</w:t>
      </w:r>
      <w:r w:rsidRPr="00A75FBC">
        <w:rPr>
          <w:rFonts w:hint="eastAsia"/>
          <w:bCs/>
          <w:sz w:val="24"/>
        </w:rPr>
        <w:t>本基金主动投资于流动性受限资产的市值合计不得超过本基金资产净值的</w:t>
      </w:r>
      <w:r w:rsidRPr="00A75FBC">
        <w:rPr>
          <w:rFonts w:hint="eastAsia"/>
          <w:bCs/>
          <w:sz w:val="24"/>
        </w:rPr>
        <w:t>15%</w:t>
      </w:r>
      <w:r w:rsidRPr="00A75FBC">
        <w:rPr>
          <w:rFonts w:hint="eastAsia"/>
          <w:bCs/>
          <w:sz w:val="24"/>
        </w:rPr>
        <w:t>。因证券市场波动、上市公司股票停牌、基金规模变动等基金管理人之外的因素致使基金不符合前款所规定比例限制的，基金管理人不得主动新增流动性受限资产的投资；</w:t>
      </w:r>
    </w:p>
    <w:p w:rsidR="001B7E77" w:rsidRDefault="001B7E77" w:rsidP="001B7E77">
      <w:pPr>
        <w:spacing w:line="360" w:lineRule="auto"/>
        <w:ind w:firstLineChars="200" w:firstLine="500"/>
        <w:rPr>
          <w:bCs/>
          <w:sz w:val="24"/>
        </w:rPr>
      </w:pPr>
      <w:r w:rsidRPr="00A75FBC">
        <w:rPr>
          <w:rFonts w:hint="eastAsia"/>
          <w:bCs/>
          <w:sz w:val="24"/>
        </w:rPr>
        <w:t>（</w:t>
      </w:r>
      <w:r w:rsidRPr="00A75FBC">
        <w:rPr>
          <w:rFonts w:hint="eastAsia"/>
          <w:bCs/>
          <w:sz w:val="24"/>
        </w:rPr>
        <w:t>17</w:t>
      </w:r>
      <w:r w:rsidRPr="00A75FBC">
        <w:rPr>
          <w:rFonts w:hint="eastAsia"/>
          <w:bCs/>
          <w:sz w:val="24"/>
        </w:rPr>
        <w:t>）本基金与私募类证券资管产品及中国证监会认定的其他主体为交易对手开展逆回购交易的，可接受质押品的资质要求应当与基金合同约定的投资范围保持一致；</w:t>
      </w:r>
    </w:p>
    <w:p w:rsidR="00A360FD" w:rsidRDefault="00A360FD" w:rsidP="00A360FD">
      <w:pPr>
        <w:spacing w:line="360" w:lineRule="auto"/>
        <w:ind w:firstLineChars="200" w:firstLine="500"/>
        <w:rPr>
          <w:bCs/>
          <w:sz w:val="24"/>
        </w:rPr>
      </w:pPr>
      <w:r>
        <w:rPr>
          <w:bCs/>
          <w:sz w:val="24"/>
        </w:rPr>
        <w:t>（</w:t>
      </w:r>
      <w:r>
        <w:rPr>
          <w:bCs/>
          <w:sz w:val="24"/>
        </w:rPr>
        <w:t>1</w:t>
      </w:r>
      <w:r w:rsidR="001B7E77">
        <w:rPr>
          <w:bCs/>
          <w:sz w:val="24"/>
        </w:rPr>
        <w:t>8</w:t>
      </w:r>
      <w:r>
        <w:rPr>
          <w:bCs/>
          <w:sz w:val="24"/>
        </w:rPr>
        <w:t>）</w:t>
      </w:r>
      <w:r>
        <w:rPr>
          <w:rFonts w:hint="eastAsia"/>
          <w:bCs/>
          <w:sz w:val="24"/>
        </w:rPr>
        <w:t>法律法规及中国证监会规定的和《基金合同》约定的其他投资限制。</w:t>
      </w:r>
    </w:p>
    <w:p w:rsidR="00A360FD" w:rsidRDefault="001B7E77" w:rsidP="00A360FD">
      <w:pPr>
        <w:spacing w:line="360" w:lineRule="auto"/>
        <w:ind w:firstLineChars="200" w:firstLine="500"/>
        <w:rPr>
          <w:bCs/>
        </w:rPr>
      </w:pPr>
      <w:r>
        <w:rPr>
          <w:rFonts w:hint="eastAsia"/>
          <w:bCs/>
          <w:sz w:val="24"/>
        </w:rPr>
        <w:t>除</w:t>
      </w:r>
      <w:r>
        <w:rPr>
          <w:bCs/>
          <w:sz w:val="24"/>
        </w:rPr>
        <w:t>上述第（</w:t>
      </w:r>
      <w:r>
        <w:rPr>
          <w:bCs/>
          <w:sz w:val="24"/>
        </w:rPr>
        <w:t>2</w:t>
      </w:r>
      <w:r>
        <w:rPr>
          <w:rFonts w:hint="eastAsia"/>
          <w:bCs/>
          <w:sz w:val="24"/>
        </w:rPr>
        <w:t>）、</w:t>
      </w:r>
      <w:r>
        <w:rPr>
          <w:bCs/>
          <w:sz w:val="24"/>
        </w:rPr>
        <w:t>（</w:t>
      </w:r>
      <w:r>
        <w:rPr>
          <w:rFonts w:hint="eastAsia"/>
          <w:bCs/>
          <w:sz w:val="24"/>
        </w:rPr>
        <w:t>12</w:t>
      </w:r>
      <w:r>
        <w:rPr>
          <w:bCs/>
          <w:sz w:val="24"/>
        </w:rPr>
        <w:t>）</w:t>
      </w:r>
      <w:r>
        <w:rPr>
          <w:rFonts w:hint="eastAsia"/>
          <w:bCs/>
          <w:sz w:val="24"/>
        </w:rPr>
        <w:t>、</w:t>
      </w:r>
      <w:r>
        <w:rPr>
          <w:bCs/>
          <w:sz w:val="24"/>
        </w:rPr>
        <w:t>（</w:t>
      </w:r>
      <w:r>
        <w:rPr>
          <w:rFonts w:hint="eastAsia"/>
          <w:bCs/>
          <w:sz w:val="24"/>
        </w:rPr>
        <w:t>1</w:t>
      </w:r>
      <w:r>
        <w:rPr>
          <w:bCs/>
          <w:sz w:val="24"/>
        </w:rPr>
        <w:t>6</w:t>
      </w:r>
      <w:r>
        <w:rPr>
          <w:bCs/>
          <w:sz w:val="24"/>
        </w:rPr>
        <w:t>）</w:t>
      </w:r>
      <w:r>
        <w:rPr>
          <w:rFonts w:hint="eastAsia"/>
          <w:bCs/>
          <w:sz w:val="24"/>
        </w:rPr>
        <w:t>、</w:t>
      </w:r>
      <w:r>
        <w:rPr>
          <w:bCs/>
          <w:sz w:val="24"/>
        </w:rPr>
        <w:t>（</w:t>
      </w:r>
      <w:r>
        <w:rPr>
          <w:rFonts w:hint="eastAsia"/>
          <w:bCs/>
          <w:sz w:val="24"/>
        </w:rPr>
        <w:t>1</w:t>
      </w:r>
      <w:r>
        <w:rPr>
          <w:bCs/>
          <w:sz w:val="24"/>
        </w:rPr>
        <w:t>7</w:t>
      </w:r>
      <w:r>
        <w:rPr>
          <w:bCs/>
          <w:sz w:val="24"/>
        </w:rPr>
        <w:t>）</w:t>
      </w:r>
      <w:r>
        <w:rPr>
          <w:rFonts w:hint="eastAsia"/>
          <w:bCs/>
          <w:sz w:val="24"/>
        </w:rPr>
        <w:t>项外</w:t>
      </w:r>
      <w:r>
        <w:rPr>
          <w:bCs/>
          <w:sz w:val="24"/>
        </w:rPr>
        <w:t>，</w:t>
      </w:r>
      <w:r w:rsidR="00A360FD">
        <w:rPr>
          <w:bCs/>
          <w:sz w:val="24"/>
        </w:rPr>
        <w:t>因证券市场波动、上市公司合并、基金规模变动等基金管理人之外的因素致使基金投资比例不符合上述规定投资比例的，基金管理人应当在</w:t>
      </w:r>
      <w:r w:rsidR="00A360FD">
        <w:rPr>
          <w:bCs/>
          <w:sz w:val="24"/>
        </w:rPr>
        <w:t>10</w:t>
      </w:r>
      <w:r w:rsidR="00A360FD">
        <w:rPr>
          <w:bCs/>
          <w:sz w:val="24"/>
        </w:rPr>
        <w:t>个交易日内进行调整</w:t>
      </w:r>
      <w:r w:rsidR="00A360FD" w:rsidRPr="0021253C">
        <w:rPr>
          <w:rFonts w:hint="eastAsia"/>
          <w:bCs/>
          <w:sz w:val="24"/>
        </w:rPr>
        <w:t>，但中国证监会规定的特殊情形除外</w:t>
      </w:r>
      <w:r w:rsidR="00A360FD">
        <w:rPr>
          <w:bCs/>
          <w:sz w:val="24"/>
        </w:rPr>
        <w:t>。</w:t>
      </w:r>
    </w:p>
    <w:p w:rsidR="00A360FD" w:rsidRDefault="00A360FD" w:rsidP="00A360FD">
      <w:pPr>
        <w:spacing w:line="360" w:lineRule="auto"/>
        <w:ind w:firstLineChars="200" w:firstLine="500"/>
        <w:rPr>
          <w:bCs/>
          <w:sz w:val="24"/>
        </w:rPr>
      </w:pPr>
      <w:r>
        <w:rPr>
          <w:bCs/>
          <w:sz w:val="24"/>
        </w:rPr>
        <w:t>基金管理人应当自基金合同生效之日起</w:t>
      </w:r>
      <w:r>
        <w:rPr>
          <w:rFonts w:hint="eastAsia"/>
          <w:bCs/>
          <w:sz w:val="24"/>
        </w:rPr>
        <w:t>6</w:t>
      </w:r>
      <w:r>
        <w:rPr>
          <w:bCs/>
          <w:sz w:val="24"/>
        </w:rPr>
        <w:t>个月内使基金的投资组合比例符合基金合同的有关约定。</w:t>
      </w:r>
      <w:r w:rsidRPr="00CD018D">
        <w:rPr>
          <w:rFonts w:hint="eastAsia"/>
          <w:bCs/>
          <w:sz w:val="24"/>
        </w:rPr>
        <w:t>在上述期间内，本基金的投资范围、投资策略应当符合基金合同的约定。</w:t>
      </w:r>
      <w:r>
        <w:rPr>
          <w:bCs/>
          <w:sz w:val="24"/>
        </w:rPr>
        <w:t>基金托管人对基金的投资的监督与检查自基金合同生效之日起开始。</w:t>
      </w:r>
    </w:p>
    <w:p w:rsidR="00A360FD" w:rsidRDefault="00A360FD" w:rsidP="00A360FD">
      <w:pPr>
        <w:spacing w:line="360" w:lineRule="auto"/>
        <w:ind w:firstLineChars="200" w:firstLine="500"/>
        <w:rPr>
          <w:bCs/>
          <w:sz w:val="24"/>
        </w:rPr>
      </w:pPr>
      <w:r>
        <w:rPr>
          <w:bCs/>
          <w:sz w:val="24"/>
        </w:rPr>
        <w:t>法律法规或监管部门取消</w:t>
      </w:r>
      <w:r>
        <w:rPr>
          <w:rFonts w:hint="eastAsia"/>
          <w:bCs/>
          <w:sz w:val="24"/>
        </w:rPr>
        <w:t>或调整</w:t>
      </w:r>
      <w:r>
        <w:rPr>
          <w:bCs/>
          <w:sz w:val="24"/>
        </w:rPr>
        <w:t>上述限制，如适用于本基金，基金管理人</w:t>
      </w:r>
      <w:r>
        <w:rPr>
          <w:rFonts w:hint="eastAsia"/>
          <w:bCs/>
          <w:sz w:val="24"/>
        </w:rPr>
        <w:t>在</w:t>
      </w:r>
      <w:r>
        <w:rPr>
          <w:bCs/>
          <w:sz w:val="24"/>
        </w:rPr>
        <w:t>履行适当程序后，则本基金投资不再受相关限制</w:t>
      </w:r>
      <w:r w:rsidRPr="007971D3">
        <w:rPr>
          <w:rFonts w:hint="eastAsia"/>
          <w:bCs/>
          <w:sz w:val="24"/>
        </w:rPr>
        <w:t>或按调整后的规定执行</w:t>
      </w:r>
      <w:r>
        <w:rPr>
          <w:bCs/>
          <w:sz w:val="24"/>
        </w:rPr>
        <w:t>。</w:t>
      </w:r>
    </w:p>
    <w:p w:rsidR="00A360FD" w:rsidRPr="006371D3" w:rsidRDefault="00A360FD" w:rsidP="00A360FD">
      <w:pPr>
        <w:spacing w:line="360" w:lineRule="auto"/>
        <w:ind w:firstLineChars="200" w:firstLine="500"/>
        <w:rPr>
          <w:rFonts w:ascii="宋体" w:hAnsi="宋体"/>
          <w:bCs/>
          <w:sz w:val="24"/>
        </w:rPr>
      </w:pPr>
      <w:r w:rsidRPr="006371D3">
        <w:rPr>
          <w:rFonts w:ascii="宋体" w:hAnsi="宋体"/>
          <w:bCs/>
          <w:sz w:val="24"/>
        </w:rPr>
        <w:t>2</w:t>
      </w:r>
      <w:r w:rsidRPr="006371D3">
        <w:rPr>
          <w:rFonts w:ascii="宋体" w:hAnsi="宋体" w:hint="eastAsia"/>
          <w:bCs/>
          <w:sz w:val="24"/>
        </w:rPr>
        <w:t>、</w:t>
      </w:r>
      <w:r w:rsidRPr="006371D3">
        <w:rPr>
          <w:rFonts w:ascii="宋体" w:hAnsi="宋体"/>
          <w:bCs/>
          <w:sz w:val="24"/>
        </w:rPr>
        <w:t>禁止行为</w:t>
      </w:r>
    </w:p>
    <w:p w:rsidR="00A360FD" w:rsidRPr="006371D3" w:rsidRDefault="00A360FD" w:rsidP="00A360FD">
      <w:pPr>
        <w:spacing w:line="360" w:lineRule="auto"/>
        <w:ind w:firstLineChars="200" w:firstLine="500"/>
        <w:rPr>
          <w:rFonts w:ascii="宋体" w:hAnsi="宋体"/>
          <w:bCs/>
          <w:sz w:val="24"/>
        </w:rPr>
      </w:pPr>
      <w:r w:rsidRPr="006371D3">
        <w:rPr>
          <w:rFonts w:ascii="宋体" w:hAnsi="宋体"/>
          <w:bCs/>
          <w:sz w:val="24"/>
        </w:rPr>
        <w:t>为维护基金份额持有人的合法权益，基金财产不得用于下列投资或者活动：</w:t>
      </w:r>
    </w:p>
    <w:p w:rsidR="00A360FD" w:rsidRDefault="00A360FD" w:rsidP="00A360FD">
      <w:pPr>
        <w:spacing w:line="360" w:lineRule="auto"/>
        <w:ind w:firstLineChars="200" w:firstLine="500"/>
        <w:rPr>
          <w:bCs/>
          <w:sz w:val="24"/>
        </w:rPr>
      </w:pPr>
      <w:r>
        <w:rPr>
          <w:bCs/>
          <w:sz w:val="24"/>
        </w:rPr>
        <w:t>（</w:t>
      </w:r>
      <w:r>
        <w:rPr>
          <w:bCs/>
          <w:sz w:val="24"/>
        </w:rPr>
        <w:t>1</w:t>
      </w:r>
      <w:r>
        <w:rPr>
          <w:bCs/>
          <w:sz w:val="24"/>
        </w:rPr>
        <w:t>）承销证券；</w:t>
      </w:r>
    </w:p>
    <w:p w:rsidR="00A360FD" w:rsidRDefault="00A360FD" w:rsidP="00A360FD">
      <w:pPr>
        <w:spacing w:line="360" w:lineRule="auto"/>
        <w:ind w:firstLineChars="200" w:firstLine="50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rsidR="00A360FD" w:rsidRDefault="00A360FD" w:rsidP="00A360FD">
      <w:pPr>
        <w:spacing w:line="360" w:lineRule="auto"/>
        <w:ind w:firstLineChars="200" w:firstLine="500"/>
        <w:rPr>
          <w:bCs/>
          <w:sz w:val="24"/>
        </w:rPr>
      </w:pPr>
      <w:r>
        <w:rPr>
          <w:bCs/>
          <w:sz w:val="24"/>
        </w:rPr>
        <w:t>（</w:t>
      </w:r>
      <w:r>
        <w:rPr>
          <w:rFonts w:hint="eastAsia"/>
          <w:bCs/>
          <w:sz w:val="24"/>
        </w:rPr>
        <w:t>3</w:t>
      </w:r>
      <w:r>
        <w:rPr>
          <w:bCs/>
          <w:sz w:val="24"/>
        </w:rPr>
        <w:t>）从事承担无限责任的投资；</w:t>
      </w:r>
    </w:p>
    <w:p w:rsidR="00A360FD" w:rsidRDefault="00A360FD" w:rsidP="00A360FD">
      <w:pPr>
        <w:spacing w:line="360" w:lineRule="auto"/>
        <w:ind w:firstLineChars="200" w:firstLine="500"/>
        <w:rPr>
          <w:bCs/>
          <w:sz w:val="24"/>
        </w:rPr>
      </w:pPr>
      <w:r>
        <w:rPr>
          <w:bCs/>
          <w:sz w:val="24"/>
        </w:rPr>
        <w:t>（</w:t>
      </w:r>
      <w:r>
        <w:rPr>
          <w:rFonts w:hint="eastAsia"/>
          <w:bCs/>
          <w:sz w:val="24"/>
        </w:rPr>
        <w:t>4</w:t>
      </w:r>
      <w:r>
        <w:rPr>
          <w:bCs/>
          <w:sz w:val="24"/>
        </w:rPr>
        <w:t>）买卖其他基金份额，但是</w:t>
      </w:r>
      <w:r>
        <w:rPr>
          <w:rFonts w:hint="eastAsia"/>
          <w:bCs/>
          <w:sz w:val="24"/>
        </w:rPr>
        <w:t>中国证监会</w:t>
      </w:r>
      <w:r>
        <w:rPr>
          <w:bCs/>
          <w:sz w:val="24"/>
        </w:rPr>
        <w:t>另有规定的除外；</w:t>
      </w:r>
    </w:p>
    <w:p w:rsidR="00A360FD" w:rsidRDefault="00A360FD" w:rsidP="00A360FD">
      <w:pPr>
        <w:spacing w:line="360" w:lineRule="auto"/>
        <w:ind w:firstLineChars="200" w:firstLine="500"/>
        <w:rPr>
          <w:bCs/>
          <w:sz w:val="24"/>
        </w:rPr>
      </w:pPr>
      <w:r>
        <w:rPr>
          <w:bCs/>
          <w:sz w:val="24"/>
        </w:rPr>
        <w:t>（</w:t>
      </w:r>
      <w:r>
        <w:rPr>
          <w:rFonts w:hint="eastAsia"/>
          <w:bCs/>
          <w:sz w:val="24"/>
        </w:rPr>
        <w:t>5</w:t>
      </w:r>
      <w:r>
        <w:rPr>
          <w:bCs/>
          <w:sz w:val="24"/>
        </w:rPr>
        <w:t>）向其基金管理人、基金托管人出资；</w:t>
      </w:r>
    </w:p>
    <w:p w:rsidR="00A360FD" w:rsidRDefault="00A360FD" w:rsidP="00A360FD">
      <w:pPr>
        <w:spacing w:line="360" w:lineRule="auto"/>
        <w:ind w:firstLineChars="200" w:firstLine="500"/>
        <w:rPr>
          <w:bCs/>
          <w:sz w:val="24"/>
        </w:rPr>
      </w:pPr>
      <w:r>
        <w:rPr>
          <w:bCs/>
          <w:sz w:val="24"/>
        </w:rPr>
        <w:t>（</w:t>
      </w:r>
      <w:r>
        <w:rPr>
          <w:rFonts w:hint="eastAsia"/>
          <w:bCs/>
          <w:sz w:val="24"/>
        </w:rPr>
        <w:t>6</w:t>
      </w:r>
      <w:r>
        <w:rPr>
          <w:bCs/>
          <w:sz w:val="24"/>
        </w:rPr>
        <w:t>）从事内幕交易、操纵证券交易价格及其他不正当的证券交易活动；</w:t>
      </w:r>
    </w:p>
    <w:p w:rsidR="00A360FD" w:rsidRDefault="00A360FD" w:rsidP="00A360FD">
      <w:pPr>
        <w:spacing w:line="360" w:lineRule="auto"/>
        <w:ind w:firstLineChars="200" w:firstLine="500"/>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rsidR="00A360FD" w:rsidRDefault="00A360FD" w:rsidP="00A360FD">
      <w:pPr>
        <w:spacing w:line="360" w:lineRule="auto"/>
        <w:ind w:firstLineChars="200" w:firstLine="500"/>
        <w:rPr>
          <w:bCs/>
          <w:sz w:val="24"/>
        </w:rPr>
      </w:pPr>
      <w:r w:rsidRPr="007971D3">
        <w:rPr>
          <w:rFonts w:hint="eastAsia"/>
          <w:bCs/>
          <w:sz w:val="24"/>
        </w:rPr>
        <w:t>法律、行政法规或监管部门取消上述禁止性规定，如适用于本基金，基金管理人在履行适当程序后，则本基金投资不再受相关限制。</w:t>
      </w:r>
    </w:p>
    <w:p w:rsidR="00A360FD" w:rsidRDefault="00A360FD" w:rsidP="00A360FD">
      <w:pPr>
        <w:spacing w:line="360" w:lineRule="auto"/>
        <w:ind w:firstLineChars="200" w:firstLine="500"/>
        <w:rPr>
          <w:bCs/>
          <w:sz w:val="24"/>
        </w:rPr>
      </w:pPr>
      <w:r w:rsidRPr="00CD018D">
        <w:rPr>
          <w:rFonts w:hint="eastAsia"/>
          <w:bCs/>
          <w:sz w:val="24"/>
        </w:rPr>
        <w:t>基金管理人运用基金财产买卖基金管理人、基金托管人及其控股股东、实际控制人或者与其有其他重大利害关系的公司发行的证券或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r>
        <w:rPr>
          <w:rFonts w:hint="eastAsia"/>
          <w:bCs/>
          <w:sz w:val="24"/>
        </w:rPr>
        <w:t>。</w:t>
      </w:r>
    </w:p>
    <w:p w:rsidR="001B4870" w:rsidRPr="00A360FD" w:rsidRDefault="001B4870" w:rsidP="001B4870">
      <w:pPr>
        <w:spacing w:line="360" w:lineRule="auto"/>
      </w:pPr>
    </w:p>
    <w:p w:rsidR="001B4870" w:rsidRDefault="001B4870" w:rsidP="001B4870">
      <w:pPr>
        <w:spacing w:line="360" w:lineRule="auto"/>
        <w:rPr>
          <w:rFonts w:ascii="宋体" w:hAnsi="宋体"/>
          <w:b/>
          <w:color w:val="000000"/>
          <w:sz w:val="24"/>
        </w:rPr>
      </w:pPr>
      <w:r>
        <w:rPr>
          <w:rFonts w:ascii="宋体" w:hAnsi="宋体" w:hint="eastAsia"/>
          <w:b/>
          <w:color w:val="000000"/>
          <w:sz w:val="24"/>
        </w:rPr>
        <w:t>十</w:t>
      </w:r>
      <w:r w:rsidR="00A360FD">
        <w:rPr>
          <w:rFonts w:ascii="宋体" w:hAnsi="宋体" w:hint="eastAsia"/>
          <w:b/>
          <w:color w:val="000000"/>
          <w:sz w:val="24"/>
        </w:rPr>
        <w:t>一</w:t>
      </w:r>
      <w:r w:rsidRPr="000D319C">
        <w:rPr>
          <w:rFonts w:ascii="宋体" w:hAnsi="宋体" w:hint="eastAsia"/>
          <w:b/>
          <w:color w:val="000000"/>
          <w:sz w:val="24"/>
        </w:rPr>
        <w:t>、基金的业绩比较基准</w:t>
      </w:r>
    </w:p>
    <w:p w:rsidR="00A360FD" w:rsidRPr="006371D3" w:rsidRDefault="00A360FD" w:rsidP="00A360FD">
      <w:pPr>
        <w:spacing w:line="360" w:lineRule="auto"/>
        <w:ind w:firstLineChars="250" w:firstLine="625"/>
        <w:rPr>
          <w:rFonts w:ascii="宋体" w:hAnsi="宋体" w:cs="宋体"/>
          <w:color w:val="000000"/>
          <w:sz w:val="24"/>
        </w:rPr>
      </w:pPr>
      <w:r w:rsidRPr="006371D3">
        <w:rPr>
          <w:rFonts w:ascii="宋体" w:hAnsi="宋体" w:cs="宋体" w:hint="eastAsia"/>
          <w:color w:val="000000"/>
          <w:sz w:val="24"/>
        </w:rPr>
        <w:t>本基金的业绩比较基准为：</w:t>
      </w:r>
    </w:p>
    <w:p w:rsidR="00A360FD" w:rsidRPr="00B215DE" w:rsidRDefault="00A360FD" w:rsidP="00A360FD">
      <w:pPr>
        <w:spacing w:line="360" w:lineRule="auto"/>
        <w:ind w:firstLineChars="200" w:firstLine="500"/>
        <w:rPr>
          <w:bCs/>
          <w:sz w:val="24"/>
        </w:rPr>
      </w:pPr>
      <w:r>
        <w:rPr>
          <w:rFonts w:hint="eastAsia"/>
          <w:bCs/>
          <w:sz w:val="24"/>
        </w:rPr>
        <w:t>一</w:t>
      </w:r>
      <w:r w:rsidRPr="00B215DE">
        <w:rPr>
          <w:rFonts w:hint="eastAsia"/>
          <w:bCs/>
          <w:sz w:val="24"/>
        </w:rPr>
        <w:t>年</w:t>
      </w:r>
      <w:r>
        <w:rPr>
          <w:rFonts w:hint="eastAsia"/>
          <w:bCs/>
          <w:sz w:val="24"/>
        </w:rPr>
        <w:t>期</w:t>
      </w:r>
      <w:r w:rsidRPr="00B215DE">
        <w:rPr>
          <w:rFonts w:hint="eastAsia"/>
          <w:bCs/>
          <w:sz w:val="24"/>
        </w:rPr>
        <w:t>银行定期存款利率（税后）</w:t>
      </w:r>
      <w:r w:rsidRPr="00B215DE">
        <w:rPr>
          <w:rFonts w:hint="eastAsia"/>
          <w:bCs/>
          <w:sz w:val="24"/>
        </w:rPr>
        <w:t>+</w:t>
      </w:r>
      <w:r>
        <w:rPr>
          <w:rFonts w:hint="eastAsia"/>
          <w:bCs/>
          <w:sz w:val="24"/>
        </w:rPr>
        <w:t>2</w:t>
      </w:r>
      <w:r w:rsidRPr="00B215DE">
        <w:rPr>
          <w:rFonts w:hint="eastAsia"/>
          <w:bCs/>
          <w:sz w:val="24"/>
        </w:rPr>
        <w:t>%</w:t>
      </w:r>
      <w:r w:rsidRPr="00B215DE">
        <w:rPr>
          <w:rFonts w:hint="eastAsia"/>
          <w:bCs/>
          <w:sz w:val="24"/>
        </w:rPr>
        <w:t>。</w:t>
      </w:r>
    </w:p>
    <w:p w:rsidR="00A360FD" w:rsidRDefault="00A360FD" w:rsidP="00A360FD">
      <w:pPr>
        <w:spacing w:line="360" w:lineRule="auto"/>
        <w:ind w:firstLineChars="200" w:firstLine="500"/>
        <w:rPr>
          <w:bCs/>
          <w:sz w:val="24"/>
        </w:rPr>
      </w:pPr>
      <w:r w:rsidRPr="00B215DE">
        <w:rPr>
          <w:rFonts w:hint="eastAsia"/>
          <w:bCs/>
          <w:sz w:val="24"/>
        </w:rPr>
        <w:t>其中，</w:t>
      </w:r>
      <w:r>
        <w:rPr>
          <w:rFonts w:hint="eastAsia"/>
          <w:bCs/>
          <w:sz w:val="24"/>
        </w:rPr>
        <w:t>一</w:t>
      </w:r>
      <w:r w:rsidRPr="00B215DE">
        <w:rPr>
          <w:rFonts w:hint="eastAsia"/>
          <w:bCs/>
          <w:sz w:val="24"/>
        </w:rPr>
        <w:t>年期银行定期存款利率是指中国人民银行公布并执行的金融机构</w:t>
      </w:r>
      <w:r>
        <w:rPr>
          <w:rFonts w:hint="eastAsia"/>
          <w:bCs/>
          <w:sz w:val="24"/>
        </w:rPr>
        <w:t>一</w:t>
      </w:r>
      <w:r w:rsidRPr="00B215DE">
        <w:rPr>
          <w:rFonts w:hint="eastAsia"/>
          <w:bCs/>
          <w:sz w:val="24"/>
        </w:rPr>
        <w:t>年期人民币存款基准利率。</w:t>
      </w:r>
    </w:p>
    <w:p w:rsidR="00A360FD" w:rsidRDefault="00A360FD" w:rsidP="00A360FD">
      <w:pPr>
        <w:spacing w:line="360" w:lineRule="auto"/>
        <w:ind w:firstLineChars="200" w:firstLine="500"/>
        <w:rPr>
          <w:bCs/>
          <w:sz w:val="24"/>
        </w:rPr>
      </w:pPr>
      <w:r w:rsidRPr="00B215DE">
        <w:rPr>
          <w:rFonts w:hint="eastAsia"/>
          <w:bCs/>
          <w:sz w:val="24"/>
        </w:rPr>
        <w:t>本基金以实现</w:t>
      </w:r>
      <w:r>
        <w:rPr>
          <w:rFonts w:hint="eastAsia"/>
          <w:bCs/>
          <w:sz w:val="24"/>
        </w:rPr>
        <w:t>长期稳定增值</w:t>
      </w:r>
      <w:r w:rsidRPr="00B215DE">
        <w:rPr>
          <w:rFonts w:hint="eastAsia"/>
          <w:bCs/>
          <w:sz w:val="24"/>
        </w:rPr>
        <w:t>作为投资目标，力争在混合型基金的投资限定之下，追求较</w:t>
      </w:r>
      <w:r>
        <w:rPr>
          <w:rFonts w:hint="eastAsia"/>
          <w:bCs/>
          <w:sz w:val="24"/>
        </w:rPr>
        <w:t>好</w:t>
      </w:r>
      <w:r w:rsidRPr="00B215DE">
        <w:rPr>
          <w:rFonts w:hint="eastAsia"/>
          <w:bCs/>
          <w:sz w:val="24"/>
        </w:rPr>
        <w:t>的投资回报。</w:t>
      </w:r>
      <w:r>
        <w:rPr>
          <w:rFonts w:hint="eastAsia"/>
          <w:bCs/>
          <w:sz w:val="24"/>
        </w:rPr>
        <w:t>一年期</w:t>
      </w:r>
      <w:r w:rsidRPr="00B215DE">
        <w:rPr>
          <w:rFonts w:hint="eastAsia"/>
          <w:bCs/>
          <w:sz w:val="24"/>
        </w:rPr>
        <w:t>银行定期存款</w:t>
      </w:r>
      <w:r>
        <w:rPr>
          <w:rFonts w:hint="eastAsia"/>
          <w:bCs/>
          <w:sz w:val="24"/>
        </w:rPr>
        <w:t>作</w:t>
      </w:r>
      <w:r w:rsidRPr="00B215DE">
        <w:rPr>
          <w:rFonts w:hint="eastAsia"/>
          <w:bCs/>
          <w:sz w:val="24"/>
        </w:rPr>
        <w:t>为</w:t>
      </w:r>
      <w:r>
        <w:rPr>
          <w:rFonts w:hint="eastAsia"/>
          <w:bCs/>
          <w:sz w:val="24"/>
        </w:rPr>
        <w:t>收益稳定的</w:t>
      </w:r>
      <w:r w:rsidRPr="00B215DE">
        <w:rPr>
          <w:rFonts w:hint="eastAsia"/>
          <w:bCs/>
          <w:sz w:val="24"/>
        </w:rPr>
        <w:t>产品，较符合本基金的</w:t>
      </w:r>
      <w:r>
        <w:rPr>
          <w:rFonts w:hint="eastAsia"/>
          <w:bCs/>
          <w:sz w:val="24"/>
        </w:rPr>
        <w:t>收益</w:t>
      </w:r>
      <w:r w:rsidRPr="00B215DE">
        <w:rPr>
          <w:rFonts w:hint="eastAsia"/>
          <w:bCs/>
          <w:sz w:val="24"/>
        </w:rPr>
        <w:t>预期</w:t>
      </w:r>
      <w:r>
        <w:rPr>
          <w:rFonts w:hint="eastAsia"/>
          <w:bCs/>
          <w:sz w:val="24"/>
        </w:rPr>
        <w:t>性质</w:t>
      </w:r>
      <w:r w:rsidRPr="00B215DE">
        <w:rPr>
          <w:rFonts w:hint="eastAsia"/>
          <w:bCs/>
          <w:sz w:val="24"/>
        </w:rPr>
        <w:t>。因此，本基金采用</w:t>
      </w:r>
      <w:r>
        <w:rPr>
          <w:rFonts w:hint="eastAsia"/>
          <w:bCs/>
          <w:sz w:val="24"/>
        </w:rPr>
        <w:t>一</w:t>
      </w:r>
      <w:r w:rsidRPr="00B215DE">
        <w:rPr>
          <w:rFonts w:hint="eastAsia"/>
          <w:bCs/>
          <w:sz w:val="24"/>
        </w:rPr>
        <w:t>年期银行定期存款利率（税后）</w:t>
      </w:r>
      <w:r>
        <w:rPr>
          <w:rFonts w:hint="eastAsia"/>
          <w:bCs/>
          <w:sz w:val="24"/>
        </w:rPr>
        <w:t>+2</w:t>
      </w:r>
      <w:r w:rsidRPr="00B215DE">
        <w:rPr>
          <w:bCs/>
          <w:sz w:val="24"/>
        </w:rPr>
        <w:t>%</w:t>
      </w:r>
      <w:r w:rsidRPr="00B215DE">
        <w:rPr>
          <w:rFonts w:hint="eastAsia"/>
          <w:bCs/>
          <w:sz w:val="24"/>
        </w:rPr>
        <w:t>作为业绩比较基准，与本基金追求的预期收益水平相符。</w:t>
      </w:r>
    </w:p>
    <w:p w:rsidR="00A360FD" w:rsidRPr="00B215DE" w:rsidRDefault="00A360FD" w:rsidP="00A360FD">
      <w:pPr>
        <w:spacing w:line="360" w:lineRule="auto"/>
        <w:ind w:firstLineChars="200" w:firstLine="500"/>
        <w:rPr>
          <w:bCs/>
          <w:sz w:val="24"/>
        </w:rPr>
      </w:pPr>
      <w:r w:rsidRPr="00B215DE">
        <w:rPr>
          <w:rFonts w:hint="eastAsia"/>
          <w:bCs/>
          <w:sz w:val="24"/>
        </w:rPr>
        <w:t>如果今后法律法规发生变化，或者有更权威的、更能为市场普遍接受的业绩比较基准推出，或者是市场上出现更加适合用于本基金的业绩</w:t>
      </w:r>
      <w:r>
        <w:rPr>
          <w:rFonts w:hint="eastAsia"/>
          <w:bCs/>
          <w:sz w:val="24"/>
        </w:rPr>
        <w:t>比较</w:t>
      </w:r>
      <w:r w:rsidRPr="00B215DE">
        <w:rPr>
          <w:rFonts w:hint="eastAsia"/>
          <w:bCs/>
          <w:sz w:val="24"/>
        </w:rPr>
        <w:t>基准时</w:t>
      </w:r>
      <w:r w:rsidRPr="00B215DE">
        <w:rPr>
          <w:bCs/>
          <w:sz w:val="24"/>
        </w:rPr>
        <w:t>，本基金管理人可以依据维护投资</w:t>
      </w:r>
      <w:r w:rsidRPr="00B215DE">
        <w:rPr>
          <w:rFonts w:hint="eastAsia"/>
          <w:bCs/>
          <w:sz w:val="24"/>
        </w:rPr>
        <w:t>人</w:t>
      </w:r>
      <w:r w:rsidRPr="00B215DE">
        <w:rPr>
          <w:bCs/>
          <w:sz w:val="24"/>
        </w:rPr>
        <w:t>合法权益的原则，在与基金托管人协商一致并报中国证监会备案后，适当调整业绩比较基准并及时公告</w:t>
      </w:r>
      <w:r w:rsidRPr="000F7B8C">
        <w:rPr>
          <w:rFonts w:hint="eastAsia"/>
          <w:bCs/>
          <w:sz w:val="24"/>
        </w:rPr>
        <w:t>，而无需召开基金份额持有人大会</w:t>
      </w:r>
      <w:r w:rsidRPr="00B215DE">
        <w:rPr>
          <w:bCs/>
          <w:sz w:val="24"/>
        </w:rPr>
        <w:t>。</w:t>
      </w:r>
    </w:p>
    <w:p w:rsidR="00A360FD" w:rsidRPr="006371D3" w:rsidRDefault="00A360FD" w:rsidP="00A360FD">
      <w:pPr>
        <w:snapToGrid w:val="0"/>
        <w:spacing w:line="360" w:lineRule="auto"/>
        <w:ind w:firstLineChars="200" w:firstLine="500"/>
        <w:rPr>
          <w:rFonts w:ascii="宋体" w:hAnsi="宋体"/>
          <w:sz w:val="24"/>
        </w:rPr>
      </w:pPr>
    </w:p>
    <w:p w:rsidR="001B4870" w:rsidRDefault="001B4870" w:rsidP="001B4870">
      <w:pPr>
        <w:spacing w:line="360" w:lineRule="auto"/>
        <w:rPr>
          <w:rFonts w:ascii="宋体" w:hAnsi="宋体"/>
          <w:b/>
          <w:sz w:val="24"/>
        </w:rPr>
      </w:pPr>
      <w:r>
        <w:rPr>
          <w:rFonts w:ascii="宋体" w:hAnsi="宋体" w:hint="eastAsia"/>
          <w:b/>
          <w:sz w:val="24"/>
        </w:rPr>
        <w:t>十</w:t>
      </w:r>
      <w:r w:rsidR="00A360FD">
        <w:rPr>
          <w:rFonts w:ascii="宋体" w:hAnsi="宋体" w:hint="eastAsia"/>
          <w:b/>
          <w:sz w:val="24"/>
        </w:rPr>
        <w:t>二</w:t>
      </w:r>
      <w:r w:rsidRPr="00601897">
        <w:rPr>
          <w:rFonts w:ascii="宋体" w:hAnsi="宋体" w:hint="eastAsia"/>
          <w:b/>
          <w:sz w:val="24"/>
        </w:rPr>
        <w:t>、基金的风险收益特征</w:t>
      </w:r>
    </w:p>
    <w:p w:rsidR="00A360FD" w:rsidRPr="00803A6C" w:rsidRDefault="00A360FD" w:rsidP="00A360FD">
      <w:pPr>
        <w:spacing w:line="360" w:lineRule="auto"/>
        <w:ind w:firstLineChars="200" w:firstLine="500"/>
        <w:rPr>
          <w:rFonts w:ascii="宋体" w:hAnsi="宋体"/>
          <w:sz w:val="24"/>
        </w:rPr>
      </w:pPr>
      <w:r>
        <w:rPr>
          <w:rFonts w:ascii="宋体" w:hAnsi="宋体" w:hint="eastAsia"/>
          <w:sz w:val="24"/>
        </w:rPr>
        <w:t>本基金为混合型基金，属于证券投资基金中的中等</w:t>
      </w:r>
      <w:r w:rsidRPr="006862F0">
        <w:rPr>
          <w:rFonts w:ascii="宋体" w:hAnsi="宋体" w:hint="eastAsia"/>
          <w:sz w:val="24"/>
        </w:rPr>
        <w:t>风险品种，</w:t>
      </w:r>
      <w:r w:rsidRPr="00834DD3">
        <w:rPr>
          <w:rFonts w:ascii="宋体" w:hAnsi="宋体" w:hint="eastAsia"/>
          <w:sz w:val="24"/>
        </w:rPr>
        <w:t>其预期风险和</w:t>
      </w:r>
      <w:r>
        <w:rPr>
          <w:rFonts w:ascii="宋体" w:hAnsi="宋体" w:hint="eastAsia"/>
          <w:sz w:val="24"/>
        </w:rPr>
        <w:t>预期</w:t>
      </w:r>
      <w:r w:rsidRPr="00834DD3">
        <w:rPr>
          <w:rFonts w:ascii="宋体" w:hAnsi="宋体" w:hint="eastAsia"/>
          <w:sz w:val="24"/>
        </w:rPr>
        <w:t>收益水平低于股票型基金，高于债券型基金和货币市场基金。</w:t>
      </w:r>
    </w:p>
    <w:p w:rsidR="001B4870" w:rsidRPr="00A360FD" w:rsidRDefault="001B4870" w:rsidP="001B4870">
      <w:pPr>
        <w:spacing w:line="360" w:lineRule="auto"/>
        <w:rPr>
          <w:rFonts w:ascii="宋体" w:hAnsi="宋体"/>
          <w:b/>
          <w:sz w:val="24"/>
        </w:rPr>
      </w:pPr>
    </w:p>
    <w:bookmarkEnd w:id="0"/>
    <w:bookmarkEnd w:id="1"/>
    <w:bookmarkEnd w:id="2"/>
    <w:bookmarkEnd w:id="20"/>
    <w:p w:rsidR="001B4870" w:rsidRDefault="001B4870" w:rsidP="001B4870">
      <w:pPr>
        <w:pStyle w:val="a6"/>
        <w:spacing w:line="360" w:lineRule="auto"/>
        <w:ind w:firstLine="0"/>
        <w:rPr>
          <w:rFonts w:ascii="宋体" w:hAnsi="宋体"/>
          <w:sz w:val="24"/>
        </w:rPr>
      </w:pPr>
      <w:r w:rsidRPr="006C788E">
        <w:rPr>
          <w:rFonts w:ascii="宋体" w:hAnsi="宋体" w:hint="eastAsia"/>
          <w:b/>
          <w:sz w:val="24"/>
        </w:rPr>
        <w:t>十</w:t>
      </w:r>
      <w:r w:rsidR="00A360FD">
        <w:rPr>
          <w:rFonts w:ascii="宋体" w:hAnsi="宋体" w:hint="eastAsia"/>
          <w:b/>
          <w:sz w:val="24"/>
        </w:rPr>
        <w:t>三</w:t>
      </w:r>
      <w:r w:rsidRPr="006C788E">
        <w:rPr>
          <w:rFonts w:ascii="宋体" w:hAnsi="宋体" w:hint="eastAsia"/>
          <w:b/>
          <w:sz w:val="24"/>
        </w:rPr>
        <w:t>、基金投资组合报告</w:t>
      </w:r>
    </w:p>
    <w:p w:rsidR="004C591B" w:rsidRDefault="004C591B" w:rsidP="004C591B">
      <w:pPr>
        <w:spacing w:line="360" w:lineRule="auto"/>
        <w:ind w:firstLineChars="200" w:firstLine="500"/>
        <w:rPr>
          <w:rFonts w:ascii="宋体" w:hAnsi="宋体"/>
          <w:color w:val="000000"/>
          <w:sz w:val="24"/>
        </w:rPr>
      </w:pPr>
      <w:r>
        <w:rPr>
          <w:rFonts w:ascii="宋体" w:hAnsi="宋体" w:hint="eastAsia"/>
          <w:color w:val="000000"/>
          <w:sz w:val="24"/>
        </w:rPr>
        <w:t xml:space="preserve">基金管理人的董事会及董事保证本报告所载资料不存在虚假记载、误导性陈述或重大遗漏，并对其内容的真实性、准确性和完整性承担个别及连带责任。 </w:t>
      </w:r>
    </w:p>
    <w:p w:rsidR="004C591B" w:rsidRDefault="004C591B" w:rsidP="004C591B">
      <w:pPr>
        <w:spacing w:line="360" w:lineRule="auto"/>
        <w:ind w:firstLineChars="200" w:firstLine="500"/>
        <w:rPr>
          <w:rFonts w:ascii="宋体" w:hAnsi="宋体"/>
          <w:color w:val="000000"/>
          <w:sz w:val="24"/>
        </w:rPr>
      </w:pPr>
      <w:r>
        <w:rPr>
          <w:rFonts w:ascii="宋体" w:hAnsi="宋体" w:hint="eastAsia"/>
          <w:color w:val="000000"/>
          <w:sz w:val="24"/>
        </w:rPr>
        <w:t xml:space="preserve">基金托管人平安银行股份有限公司根据本基金合同规定，复核了本报告中的财务指标、净值表现和投资组合报告等内容，保证复核内容不存在虚假记载、误导性陈述或者重大遗漏。 </w:t>
      </w:r>
    </w:p>
    <w:p w:rsidR="00A84121" w:rsidRDefault="00A84121" w:rsidP="00A84121">
      <w:pPr>
        <w:spacing w:line="360" w:lineRule="auto"/>
        <w:ind w:firstLineChars="200" w:firstLine="500"/>
        <w:rPr>
          <w:rFonts w:ascii="宋体" w:hAnsi="宋体"/>
          <w:color w:val="000000"/>
          <w:sz w:val="24"/>
        </w:rPr>
      </w:pPr>
      <w:r>
        <w:rPr>
          <w:rFonts w:ascii="宋体" w:hAnsi="宋体" w:hint="eastAsia"/>
          <w:color w:val="000000"/>
          <w:sz w:val="24"/>
        </w:rPr>
        <w:t>本投资组合报告所载数据截至</w:t>
      </w:r>
      <w:r w:rsidR="00471309">
        <w:rPr>
          <w:rFonts w:ascii="宋体" w:hAnsi="宋体" w:hint="eastAsia"/>
          <w:color w:val="000000"/>
          <w:sz w:val="24"/>
        </w:rPr>
        <w:t>2019年</w:t>
      </w:r>
      <w:r w:rsidR="008B1BE0">
        <w:rPr>
          <w:rFonts w:ascii="宋体" w:hAnsi="宋体"/>
          <w:color w:val="000000"/>
          <w:sz w:val="24"/>
        </w:rPr>
        <w:t>9</w:t>
      </w:r>
      <w:r w:rsidR="00471309">
        <w:rPr>
          <w:rFonts w:ascii="宋体" w:hAnsi="宋体" w:hint="eastAsia"/>
          <w:color w:val="000000"/>
          <w:sz w:val="24"/>
        </w:rPr>
        <w:t>月3</w:t>
      </w:r>
      <w:r w:rsidR="008B1BE0">
        <w:rPr>
          <w:rFonts w:ascii="宋体" w:hAnsi="宋体"/>
          <w:color w:val="000000"/>
          <w:sz w:val="24"/>
        </w:rPr>
        <w:t>0</w:t>
      </w:r>
      <w:r w:rsidR="00471309">
        <w:rPr>
          <w:rFonts w:ascii="宋体" w:hAnsi="宋体" w:hint="eastAsia"/>
          <w:color w:val="000000"/>
          <w:sz w:val="24"/>
        </w:rPr>
        <w:t>日</w:t>
      </w:r>
      <w:r>
        <w:rPr>
          <w:rFonts w:ascii="宋体" w:hAnsi="宋体" w:hint="eastAsia"/>
          <w:color w:val="000000"/>
          <w:sz w:val="24"/>
        </w:rPr>
        <w:t>，本报告中所列财务数据未经审计。</w:t>
      </w:r>
    </w:p>
    <w:p w:rsidR="00F34379" w:rsidRDefault="00F34379" w:rsidP="00F34379">
      <w:pPr>
        <w:spacing w:line="360" w:lineRule="auto"/>
        <w:ind w:firstLineChars="200" w:firstLine="500"/>
        <w:rPr>
          <w:rFonts w:ascii="宋体" w:hAnsi="宋体"/>
          <w:color w:val="000000"/>
          <w:sz w:val="24"/>
        </w:rPr>
      </w:pPr>
      <w:r>
        <w:rPr>
          <w:rFonts w:ascii="宋体" w:hAnsi="宋体" w:hint="eastAsia"/>
          <w:color w:val="000000"/>
          <w:sz w:val="24"/>
        </w:rPr>
        <w:t>1、基金资产组合情况</w:t>
      </w:r>
    </w:p>
    <w:p w:rsidR="00F34379" w:rsidRDefault="00F34379" w:rsidP="00F34379">
      <w:pPr>
        <w:spacing w:line="360" w:lineRule="auto"/>
        <w:ind w:firstLine="426"/>
        <w:rPr>
          <w:rFonts w:ascii="宋体" w:hAnsi="宋体"/>
          <w:color w:val="000000"/>
          <w:sz w:val="24"/>
        </w:rPr>
      </w:pPr>
      <w:r w:rsidRPr="00AF78B5">
        <w:rPr>
          <w:rFonts w:ascii="宋体" w:hAnsi="宋体" w:hint="eastAsia"/>
          <w:color w:val="000000"/>
          <w:sz w:val="24"/>
        </w:rPr>
        <w:t>截至2</w:t>
      </w:r>
      <w:r>
        <w:rPr>
          <w:rFonts w:ascii="宋体" w:hAnsi="宋体" w:hint="eastAsia"/>
          <w:color w:val="000000"/>
          <w:sz w:val="24"/>
        </w:rPr>
        <w:t>019</w:t>
      </w:r>
      <w:r w:rsidRPr="00AF78B5">
        <w:rPr>
          <w:rFonts w:ascii="宋体" w:hAnsi="宋体" w:hint="eastAsia"/>
          <w:color w:val="000000"/>
          <w:sz w:val="24"/>
        </w:rPr>
        <w:t>年</w:t>
      </w:r>
      <w:r>
        <w:rPr>
          <w:rFonts w:ascii="宋体" w:hAnsi="宋体" w:hint="eastAsia"/>
          <w:color w:val="000000"/>
          <w:sz w:val="24"/>
        </w:rPr>
        <w:t>9</w:t>
      </w:r>
      <w:r w:rsidRPr="00AF78B5">
        <w:rPr>
          <w:rFonts w:ascii="宋体" w:hAnsi="宋体" w:hint="eastAsia"/>
          <w:color w:val="000000"/>
          <w:sz w:val="24"/>
        </w:rPr>
        <w:t>月</w:t>
      </w:r>
      <w:r>
        <w:rPr>
          <w:rFonts w:ascii="宋体" w:hAnsi="宋体" w:hint="eastAsia"/>
          <w:color w:val="000000"/>
          <w:sz w:val="24"/>
        </w:rPr>
        <w:t>30</w:t>
      </w:r>
      <w:r w:rsidRPr="00AF78B5">
        <w:rPr>
          <w:rFonts w:ascii="宋体" w:hAnsi="宋体" w:hint="eastAsia"/>
          <w:color w:val="000000"/>
          <w:sz w:val="24"/>
        </w:rPr>
        <w:t>日，</w:t>
      </w:r>
      <w:r w:rsidRPr="00847861">
        <w:rPr>
          <w:rFonts w:ascii="宋体" w:hAnsi="宋体" w:hint="eastAsia"/>
          <w:color w:val="000000"/>
          <w:sz w:val="24"/>
        </w:rPr>
        <w:t>中海进取收益灵活配置混合型证券投资基金</w:t>
      </w:r>
      <w:r w:rsidRPr="00AF78B5">
        <w:rPr>
          <w:rFonts w:ascii="宋体" w:hAnsi="宋体" w:hint="eastAsia"/>
          <w:color w:val="000000"/>
          <w:sz w:val="24"/>
        </w:rPr>
        <w:t>资产净值为</w:t>
      </w:r>
      <w:r w:rsidRPr="00BB7128">
        <w:rPr>
          <w:rFonts w:ascii="宋体" w:hAnsi="宋体"/>
          <w:color w:val="000000"/>
          <w:sz w:val="24"/>
        </w:rPr>
        <w:t>48,726,259.31</w:t>
      </w:r>
      <w:r w:rsidRPr="00AF78B5">
        <w:rPr>
          <w:rFonts w:ascii="宋体" w:hAnsi="宋体" w:hint="eastAsia"/>
          <w:color w:val="000000"/>
          <w:sz w:val="24"/>
        </w:rPr>
        <w:t>元，基金份额净值为</w:t>
      </w:r>
      <w:r w:rsidRPr="00BB7128">
        <w:rPr>
          <w:rFonts w:ascii="宋体" w:hAnsi="宋体"/>
          <w:color w:val="000000"/>
          <w:sz w:val="24"/>
        </w:rPr>
        <w:t>1.112</w:t>
      </w:r>
      <w:r w:rsidRPr="00AF78B5">
        <w:rPr>
          <w:rFonts w:ascii="宋体" w:hAnsi="宋体" w:hint="eastAsia"/>
          <w:color w:val="000000"/>
          <w:sz w:val="24"/>
        </w:rPr>
        <w:t>元，累计基金份额净值为</w:t>
      </w:r>
      <w:r w:rsidRPr="00BB7128">
        <w:rPr>
          <w:rFonts w:ascii="宋体" w:hAnsi="宋体"/>
          <w:color w:val="000000"/>
          <w:sz w:val="24"/>
        </w:rPr>
        <w:t>1.112</w:t>
      </w:r>
      <w:r w:rsidRPr="00AF78B5">
        <w:rPr>
          <w:rFonts w:ascii="宋体" w:hAnsi="宋体" w:hint="eastAsia"/>
          <w:color w:val="000000"/>
          <w:sz w:val="24"/>
        </w:rPr>
        <w:t>元。其资产组合情况如下：</w:t>
      </w: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976"/>
        <w:gridCol w:w="2790"/>
        <w:gridCol w:w="2685"/>
      </w:tblGrid>
      <w:tr w:rsidR="00F34379" w:rsidTr="004C3A94">
        <w:trPr>
          <w:trHeight w:val="322"/>
        </w:trPr>
        <w:tc>
          <w:tcPr>
            <w:tcW w:w="648"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bookmarkStart w:id="23" w:name="m501_tab"/>
            <w:r>
              <w:rPr>
                <w:rFonts w:ascii="宋体" w:hAnsi="宋体" w:hint="eastAsia"/>
              </w:rPr>
              <w:t>序号</w:t>
            </w:r>
          </w:p>
        </w:tc>
        <w:tc>
          <w:tcPr>
            <w:tcW w:w="2976"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hint="eastAsia"/>
              </w:rPr>
              <w:t>项目</w:t>
            </w:r>
          </w:p>
        </w:tc>
        <w:tc>
          <w:tcPr>
            <w:tcW w:w="2790"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Pr="00DF2277" w:rsidRDefault="00F34379" w:rsidP="004C3A94">
            <w:pPr>
              <w:jc w:val="center"/>
              <w:rPr>
                <w:rFonts w:ascii="宋体" w:hAnsi="宋体"/>
                <w:szCs w:val="21"/>
              </w:rPr>
            </w:pPr>
            <w:r w:rsidRPr="00DF2277">
              <w:rPr>
                <w:rFonts w:ascii="宋体" w:hAnsi="宋体" w:hint="eastAsia"/>
                <w:szCs w:val="21"/>
              </w:rPr>
              <w:t>金额（元）</w:t>
            </w:r>
          </w:p>
        </w:tc>
        <w:tc>
          <w:tcPr>
            <w:tcW w:w="2685"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Pr="00DF2277" w:rsidRDefault="00F34379" w:rsidP="004C3A94">
            <w:pPr>
              <w:jc w:val="center"/>
              <w:rPr>
                <w:rFonts w:ascii="宋体" w:hAnsi="宋体"/>
                <w:szCs w:val="21"/>
              </w:rPr>
            </w:pPr>
            <w:r w:rsidRPr="00DF2277">
              <w:rPr>
                <w:rFonts w:ascii="宋体" w:hAnsi="宋体" w:hint="eastAsia"/>
                <w:szCs w:val="21"/>
              </w:rPr>
              <w:t>占基金总资产的比例（</w:t>
            </w:r>
            <w:r w:rsidRPr="00DF2277">
              <w:rPr>
                <w:rFonts w:ascii="宋体" w:hAnsi="宋体"/>
                <w:szCs w:val="21"/>
              </w:rPr>
              <w:t>%）</w:t>
            </w:r>
          </w:p>
        </w:tc>
      </w:tr>
      <w:tr w:rsidR="00F34379" w:rsidTr="004C3A94">
        <w:trPr>
          <w:trHeight w:val="322"/>
        </w:trPr>
        <w:tc>
          <w:tcPr>
            <w:tcW w:w="648"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Pr="00DF2277" w:rsidRDefault="00F34379" w:rsidP="004C3A94">
            <w:pPr>
              <w:jc w:val="center"/>
              <w:rPr>
                <w:rFonts w:ascii="宋体" w:hAnsi="宋体"/>
              </w:rPr>
            </w:pPr>
            <w:r w:rsidRPr="00DF2277">
              <w:rPr>
                <w:rFonts w:ascii="宋体" w:hAnsi="宋体"/>
              </w:rPr>
              <w:t>1</w:t>
            </w:r>
          </w:p>
        </w:tc>
        <w:tc>
          <w:tcPr>
            <w:tcW w:w="2976"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Pr="00DF2277" w:rsidRDefault="00F34379" w:rsidP="004C3A94">
            <w:pPr>
              <w:jc w:val="center"/>
              <w:rPr>
                <w:rFonts w:ascii="宋体" w:hAnsi="宋体"/>
              </w:rPr>
            </w:pPr>
            <w:r w:rsidRPr="00DF2277">
              <w:rPr>
                <w:rFonts w:ascii="宋体" w:hAnsi="宋体" w:hint="eastAsia"/>
              </w:rPr>
              <w:t>权益投资</w:t>
            </w:r>
          </w:p>
        </w:tc>
        <w:tc>
          <w:tcPr>
            <w:tcW w:w="2790"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Pr="00647068" w:rsidRDefault="00F34379" w:rsidP="004C3A94">
            <w:pPr>
              <w:jc w:val="center"/>
              <w:rPr>
                <w:rFonts w:ascii="宋体" w:hAnsi="宋体"/>
                <w:szCs w:val="21"/>
              </w:rPr>
            </w:pPr>
            <w:r>
              <w:rPr>
                <w:rFonts w:ascii="宋体" w:hAnsi="宋体"/>
                <w:szCs w:val="21"/>
              </w:rPr>
              <w:t>31,537,904.17</w:t>
            </w:r>
          </w:p>
        </w:tc>
        <w:tc>
          <w:tcPr>
            <w:tcW w:w="2685"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Pr="00647068" w:rsidRDefault="00F34379" w:rsidP="004C3A94">
            <w:pPr>
              <w:jc w:val="center"/>
              <w:rPr>
                <w:rFonts w:ascii="宋体" w:hAnsi="宋体"/>
                <w:szCs w:val="21"/>
              </w:rPr>
            </w:pPr>
            <w:r>
              <w:rPr>
                <w:rFonts w:ascii="宋体" w:hAnsi="宋体"/>
                <w:szCs w:val="21"/>
              </w:rPr>
              <w:t>64.44</w:t>
            </w:r>
          </w:p>
        </w:tc>
      </w:tr>
      <w:tr w:rsidR="00F34379" w:rsidTr="004C3A94">
        <w:trPr>
          <w:trHeight w:val="322"/>
        </w:trPr>
        <w:tc>
          <w:tcPr>
            <w:tcW w:w="648"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Pr="00DF2277" w:rsidRDefault="00F34379" w:rsidP="004C3A94">
            <w:pPr>
              <w:jc w:val="center"/>
              <w:rPr>
                <w:rFonts w:ascii="宋体" w:hAnsi="宋体"/>
              </w:rPr>
            </w:pPr>
          </w:p>
        </w:tc>
        <w:tc>
          <w:tcPr>
            <w:tcW w:w="2976"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Pr="00DF2277" w:rsidRDefault="00F34379" w:rsidP="004C3A94">
            <w:pPr>
              <w:jc w:val="center"/>
              <w:rPr>
                <w:rFonts w:ascii="宋体" w:hAnsi="宋体"/>
              </w:rPr>
            </w:pPr>
            <w:r w:rsidRPr="00DF2277">
              <w:rPr>
                <w:rFonts w:ascii="宋体" w:hAnsi="宋体" w:hint="eastAsia"/>
              </w:rPr>
              <w:t xml:space="preserve">其中：股票 </w:t>
            </w:r>
          </w:p>
        </w:tc>
        <w:tc>
          <w:tcPr>
            <w:tcW w:w="2790"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Pr="00647068" w:rsidRDefault="00F34379" w:rsidP="004C3A94">
            <w:pPr>
              <w:jc w:val="center"/>
              <w:rPr>
                <w:rFonts w:ascii="宋体" w:hAnsi="宋体"/>
                <w:szCs w:val="21"/>
              </w:rPr>
            </w:pPr>
            <w:r>
              <w:rPr>
                <w:rFonts w:ascii="宋体" w:hAnsi="宋体"/>
                <w:szCs w:val="21"/>
              </w:rPr>
              <w:t>31,537,904.17</w:t>
            </w:r>
          </w:p>
        </w:tc>
        <w:tc>
          <w:tcPr>
            <w:tcW w:w="2685"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Pr="00647068" w:rsidRDefault="00F34379" w:rsidP="004C3A94">
            <w:pPr>
              <w:jc w:val="center"/>
              <w:rPr>
                <w:rFonts w:ascii="宋体" w:hAnsi="宋体"/>
                <w:szCs w:val="21"/>
              </w:rPr>
            </w:pPr>
            <w:r>
              <w:rPr>
                <w:rFonts w:ascii="宋体" w:hAnsi="宋体"/>
                <w:szCs w:val="21"/>
              </w:rPr>
              <w:t>64.44</w:t>
            </w:r>
          </w:p>
        </w:tc>
      </w:tr>
      <w:tr w:rsidR="00F34379" w:rsidTr="004C3A94">
        <w:trPr>
          <w:trHeight w:val="322"/>
        </w:trPr>
        <w:tc>
          <w:tcPr>
            <w:tcW w:w="648"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Pr="00DF2277" w:rsidRDefault="00F34379" w:rsidP="004C3A94">
            <w:pPr>
              <w:jc w:val="center"/>
              <w:rPr>
                <w:rFonts w:ascii="宋体" w:hAnsi="宋体"/>
              </w:rPr>
            </w:pPr>
            <w:r w:rsidRPr="00DF2277">
              <w:rPr>
                <w:rFonts w:ascii="宋体" w:hAnsi="宋体" w:hint="eastAsia"/>
              </w:rPr>
              <w:t>2</w:t>
            </w:r>
          </w:p>
        </w:tc>
        <w:tc>
          <w:tcPr>
            <w:tcW w:w="2976"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Pr="00DF2277" w:rsidRDefault="00F34379" w:rsidP="004C3A94">
            <w:pPr>
              <w:jc w:val="center"/>
              <w:rPr>
                <w:rFonts w:ascii="宋体" w:hAnsi="宋体"/>
              </w:rPr>
            </w:pPr>
            <w:r w:rsidRPr="00DF2277">
              <w:rPr>
                <w:rFonts w:ascii="宋体" w:hAnsi="宋体" w:hint="eastAsia"/>
              </w:rPr>
              <w:t>基金投资</w:t>
            </w:r>
          </w:p>
        </w:tc>
        <w:tc>
          <w:tcPr>
            <w:tcW w:w="2790"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Pr="00647068" w:rsidRDefault="00F34379" w:rsidP="004C3A94">
            <w:pPr>
              <w:jc w:val="center"/>
              <w:rPr>
                <w:rFonts w:ascii="宋体" w:hAnsi="宋体"/>
                <w:szCs w:val="21"/>
              </w:rPr>
            </w:pPr>
            <w:r>
              <w:rPr>
                <w:rFonts w:ascii="宋体" w:hAnsi="宋体"/>
                <w:szCs w:val="21"/>
              </w:rPr>
              <w:t>-</w:t>
            </w:r>
          </w:p>
        </w:tc>
        <w:tc>
          <w:tcPr>
            <w:tcW w:w="2685"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Pr="00647068" w:rsidRDefault="00F34379" w:rsidP="004C3A94">
            <w:pPr>
              <w:jc w:val="center"/>
              <w:rPr>
                <w:rFonts w:ascii="宋体" w:hAnsi="宋体"/>
                <w:szCs w:val="21"/>
              </w:rPr>
            </w:pPr>
            <w:r>
              <w:rPr>
                <w:rFonts w:ascii="宋体" w:hAnsi="宋体"/>
                <w:szCs w:val="21"/>
              </w:rPr>
              <w:t>-</w:t>
            </w:r>
          </w:p>
        </w:tc>
      </w:tr>
      <w:tr w:rsidR="00F34379" w:rsidTr="004C3A94">
        <w:trPr>
          <w:trHeight w:val="322"/>
        </w:trPr>
        <w:tc>
          <w:tcPr>
            <w:tcW w:w="648"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Pr="00DF2277" w:rsidRDefault="00F34379" w:rsidP="004C3A94">
            <w:pPr>
              <w:jc w:val="center"/>
              <w:rPr>
                <w:rFonts w:ascii="宋体" w:hAnsi="宋体"/>
              </w:rPr>
            </w:pPr>
            <w:r w:rsidRPr="00DF2277">
              <w:rPr>
                <w:rFonts w:ascii="宋体" w:hAnsi="宋体" w:hint="eastAsia"/>
              </w:rPr>
              <w:t>3</w:t>
            </w:r>
          </w:p>
        </w:tc>
        <w:tc>
          <w:tcPr>
            <w:tcW w:w="2976"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Pr="00DF2277" w:rsidRDefault="00F34379" w:rsidP="004C3A94">
            <w:pPr>
              <w:jc w:val="center"/>
              <w:rPr>
                <w:rFonts w:ascii="宋体" w:hAnsi="宋体"/>
              </w:rPr>
            </w:pPr>
            <w:r w:rsidRPr="00DF2277">
              <w:rPr>
                <w:rFonts w:ascii="宋体" w:hAnsi="宋体" w:hint="eastAsia"/>
              </w:rPr>
              <w:t xml:space="preserve">固定收益投资 </w:t>
            </w:r>
          </w:p>
        </w:tc>
        <w:tc>
          <w:tcPr>
            <w:tcW w:w="2790"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Pr="00647068" w:rsidRDefault="00F34379" w:rsidP="004C3A94">
            <w:pPr>
              <w:jc w:val="center"/>
              <w:rPr>
                <w:rFonts w:ascii="宋体" w:hAnsi="宋体"/>
                <w:szCs w:val="21"/>
              </w:rPr>
            </w:pPr>
            <w:r>
              <w:rPr>
                <w:rFonts w:ascii="宋体" w:hAnsi="宋体"/>
                <w:szCs w:val="21"/>
              </w:rPr>
              <w:t>-</w:t>
            </w:r>
          </w:p>
        </w:tc>
        <w:tc>
          <w:tcPr>
            <w:tcW w:w="2685"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Pr="00647068" w:rsidRDefault="00F34379" w:rsidP="004C3A94">
            <w:pPr>
              <w:jc w:val="center"/>
              <w:rPr>
                <w:rFonts w:ascii="宋体" w:hAnsi="宋体"/>
                <w:szCs w:val="21"/>
              </w:rPr>
            </w:pPr>
            <w:r>
              <w:rPr>
                <w:rFonts w:ascii="宋体" w:hAnsi="宋体"/>
                <w:szCs w:val="21"/>
              </w:rPr>
              <w:t>-</w:t>
            </w:r>
          </w:p>
        </w:tc>
      </w:tr>
      <w:tr w:rsidR="00F34379" w:rsidTr="004C3A94">
        <w:trPr>
          <w:trHeight w:val="322"/>
        </w:trPr>
        <w:tc>
          <w:tcPr>
            <w:tcW w:w="648"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Pr="00DF2277" w:rsidRDefault="00F34379" w:rsidP="004C3A94">
            <w:pPr>
              <w:jc w:val="center"/>
              <w:rPr>
                <w:rFonts w:ascii="宋体" w:hAnsi="宋体"/>
              </w:rPr>
            </w:pPr>
          </w:p>
        </w:tc>
        <w:tc>
          <w:tcPr>
            <w:tcW w:w="2976"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Pr="00DF2277" w:rsidRDefault="00F34379" w:rsidP="004C3A94">
            <w:pPr>
              <w:jc w:val="center"/>
              <w:rPr>
                <w:rFonts w:ascii="宋体" w:hAnsi="宋体"/>
              </w:rPr>
            </w:pPr>
            <w:r w:rsidRPr="00DF2277">
              <w:rPr>
                <w:rFonts w:ascii="宋体" w:hAnsi="宋体" w:hint="eastAsia"/>
              </w:rPr>
              <w:t xml:space="preserve">其中：债券  </w:t>
            </w:r>
          </w:p>
        </w:tc>
        <w:tc>
          <w:tcPr>
            <w:tcW w:w="2790"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Pr="00647068" w:rsidRDefault="00F34379" w:rsidP="004C3A94">
            <w:pPr>
              <w:jc w:val="center"/>
              <w:rPr>
                <w:rFonts w:ascii="宋体" w:hAnsi="宋体"/>
                <w:szCs w:val="21"/>
              </w:rPr>
            </w:pPr>
            <w:r>
              <w:rPr>
                <w:rFonts w:ascii="宋体" w:hAnsi="宋体"/>
                <w:szCs w:val="21"/>
              </w:rPr>
              <w:t>-</w:t>
            </w:r>
          </w:p>
        </w:tc>
        <w:tc>
          <w:tcPr>
            <w:tcW w:w="2685"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Pr="00647068" w:rsidRDefault="00F34379" w:rsidP="004C3A94">
            <w:pPr>
              <w:jc w:val="center"/>
              <w:rPr>
                <w:rFonts w:ascii="宋体" w:hAnsi="宋体"/>
                <w:szCs w:val="21"/>
              </w:rPr>
            </w:pPr>
            <w:r>
              <w:rPr>
                <w:rFonts w:ascii="宋体" w:hAnsi="宋体"/>
                <w:szCs w:val="21"/>
              </w:rPr>
              <w:t>-</w:t>
            </w:r>
          </w:p>
        </w:tc>
      </w:tr>
      <w:tr w:rsidR="00F34379" w:rsidTr="004C3A94">
        <w:trPr>
          <w:trHeight w:val="322"/>
        </w:trPr>
        <w:tc>
          <w:tcPr>
            <w:tcW w:w="648"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Pr="00DF2277" w:rsidRDefault="00F34379" w:rsidP="004C3A94">
            <w:pPr>
              <w:jc w:val="center"/>
              <w:rPr>
                <w:rFonts w:ascii="宋体" w:hAnsi="宋体"/>
              </w:rPr>
            </w:pPr>
          </w:p>
        </w:tc>
        <w:tc>
          <w:tcPr>
            <w:tcW w:w="2976"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Pr="00DF2277" w:rsidRDefault="00F34379" w:rsidP="004C3A94">
            <w:pPr>
              <w:jc w:val="center"/>
              <w:rPr>
                <w:rFonts w:ascii="宋体" w:hAnsi="宋体"/>
              </w:rPr>
            </w:pPr>
            <w:r w:rsidRPr="00DF2277">
              <w:rPr>
                <w:rFonts w:ascii="宋体" w:hAnsi="宋体" w:hint="eastAsia"/>
              </w:rPr>
              <w:t xml:space="preserve">资产支持证券  </w:t>
            </w:r>
          </w:p>
        </w:tc>
        <w:tc>
          <w:tcPr>
            <w:tcW w:w="2790"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Pr="00647068" w:rsidRDefault="00F34379" w:rsidP="004C3A94">
            <w:pPr>
              <w:jc w:val="center"/>
              <w:rPr>
                <w:rFonts w:ascii="宋体" w:hAnsi="宋体"/>
                <w:szCs w:val="21"/>
              </w:rPr>
            </w:pPr>
            <w:r>
              <w:rPr>
                <w:rFonts w:ascii="宋体" w:hAnsi="宋体"/>
                <w:szCs w:val="21"/>
              </w:rPr>
              <w:t>-</w:t>
            </w:r>
          </w:p>
        </w:tc>
        <w:tc>
          <w:tcPr>
            <w:tcW w:w="2685"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Pr="00647068" w:rsidRDefault="00F34379" w:rsidP="004C3A94">
            <w:pPr>
              <w:jc w:val="center"/>
              <w:rPr>
                <w:rFonts w:ascii="宋体" w:hAnsi="宋体"/>
                <w:szCs w:val="21"/>
              </w:rPr>
            </w:pPr>
            <w:r>
              <w:rPr>
                <w:rFonts w:ascii="宋体" w:hAnsi="宋体"/>
                <w:szCs w:val="21"/>
              </w:rPr>
              <w:t>-</w:t>
            </w:r>
          </w:p>
        </w:tc>
      </w:tr>
      <w:tr w:rsidR="00F34379" w:rsidTr="004C3A94">
        <w:trPr>
          <w:trHeight w:val="322"/>
        </w:trPr>
        <w:tc>
          <w:tcPr>
            <w:tcW w:w="648"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Pr="00DF2277" w:rsidRDefault="00F34379" w:rsidP="004C3A94">
            <w:pPr>
              <w:jc w:val="center"/>
              <w:rPr>
                <w:rFonts w:ascii="宋体" w:hAnsi="宋体"/>
              </w:rPr>
            </w:pPr>
            <w:r w:rsidRPr="00DF2277">
              <w:rPr>
                <w:rFonts w:ascii="宋体" w:hAnsi="宋体" w:hint="eastAsia"/>
              </w:rPr>
              <w:t>4</w:t>
            </w:r>
          </w:p>
        </w:tc>
        <w:tc>
          <w:tcPr>
            <w:tcW w:w="2976"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Pr="00DF2277" w:rsidRDefault="00F34379" w:rsidP="004C3A94">
            <w:pPr>
              <w:jc w:val="center"/>
              <w:rPr>
                <w:rFonts w:ascii="宋体" w:hAnsi="宋体"/>
              </w:rPr>
            </w:pPr>
            <w:r w:rsidRPr="00DF2277">
              <w:rPr>
                <w:rFonts w:ascii="宋体" w:hAnsi="宋体" w:hint="eastAsia"/>
              </w:rPr>
              <w:t>贵金属投资</w:t>
            </w:r>
          </w:p>
        </w:tc>
        <w:tc>
          <w:tcPr>
            <w:tcW w:w="2790"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Pr="00647068" w:rsidRDefault="00F34379" w:rsidP="004C3A94">
            <w:pPr>
              <w:jc w:val="center"/>
              <w:rPr>
                <w:rFonts w:ascii="宋体" w:hAnsi="宋体"/>
                <w:szCs w:val="21"/>
              </w:rPr>
            </w:pPr>
            <w:r>
              <w:rPr>
                <w:rFonts w:ascii="宋体" w:hAnsi="宋体"/>
                <w:szCs w:val="21"/>
              </w:rPr>
              <w:t>-</w:t>
            </w:r>
          </w:p>
        </w:tc>
        <w:tc>
          <w:tcPr>
            <w:tcW w:w="2685"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Pr="00647068" w:rsidRDefault="00F34379" w:rsidP="004C3A94">
            <w:pPr>
              <w:jc w:val="center"/>
              <w:rPr>
                <w:rFonts w:ascii="宋体" w:hAnsi="宋体"/>
                <w:szCs w:val="21"/>
              </w:rPr>
            </w:pPr>
            <w:r>
              <w:rPr>
                <w:rFonts w:ascii="宋体" w:hAnsi="宋体"/>
                <w:szCs w:val="21"/>
              </w:rPr>
              <w:t>-</w:t>
            </w:r>
          </w:p>
        </w:tc>
      </w:tr>
      <w:tr w:rsidR="00F34379" w:rsidTr="004C3A94">
        <w:trPr>
          <w:trHeight w:val="322"/>
        </w:trPr>
        <w:tc>
          <w:tcPr>
            <w:tcW w:w="648"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Pr="00DF2277" w:rsidRDefault="00F34379" w:rsidP="004C3A94">
            <w:pPr>
              <w:jc w:val="center"/>
              <w:rPr>
                <w:rFonts w:ascii="宋体" w:hAnsi="宋体"/>
              </w:rPr>
            </w:pPr>
            <w:r w:rsidRPr="00DF2277">
              <w:rPr>
                <w:rFonts w:ascii="宋体" w:hAnsi="宋体" w:hint="eastAsia"/>
              </w:rPr>
              <w:t>5</w:t>
            </w:r>
          </w:p>
        </w:tc>
        <w:tc>
          <w:tcPr>
            <w:tcW w:w="2976"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Pr="00DF2277" w:rsidRDefault="00F34379" w:rsidP="004C3A94">
            <w:pPr>
              <w:jc w:val="center"/>
              <w:rPr>
                <w:rFonts w:ascii="宋体" w:hAnsi="宋体"/>
              </w:rPr>
            </w:pPr>
            <w:r w:rsidRPr="00DF2277">
              <w:rPr>
                <w:rFonts w:ascii="宋体" w:hAnsi="宋体" w:hint="eastAsia"/>
              </w:rPr>
              <w:t>金融衍生品投资</w:t>
            </w:r>
          </w:p>
        </w:tc>
        <w:tc>
          <w:tcPr>
            <w:tcW w:w="2790"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Pr="00647068" w:rsidRDefault="00F34379" w:rsidP="004C3A94">
            <w:pPr>
              <w:jc w:val="center"/>
              <w:rPr>
                <w:rFonts w:ascii="宋体" w:hAnsi="宋体"/>
                <w:szCs w:val="21"/>
              </w:rPr>
            </w:pPr>
            <w:r>
              <w:rPr>
                <w:rFonts w:ascii="宋体" w:hAnsi="宋体"/>
                <w:szCs w:val="21"/>
              </w:rPr>
              <w:t>-</w:t>
            </w:r>
          </w:p>
        </w:tc>
        <w:tc>
          <w:tcPr>
            <w:tcW w:w="2685"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Pr="00647068" w:rsidRDefault="00F34379" w:rsidP="004C3A94">
            <w:pPr>
              <w:jc w:val="center"/>
              <w:rPr>
                <w:rFonts w:ascii="宋体" w:hAnsi="宋体"/>
                <w:szCs w:val="21"/>
              </w:rPr>
            </w:pPr>
            <w:r>
              <w:rPr>
                <w:rFonts w:ascii="宋体" w:hAnsi="宋体"/>
                <w:szCs w:val="21"/>
              </w:rPr>
              <w:t>-</w:t>
            </w:r>
          </w:p>
        </w:tc>
      </w:tr>
      <w:tr w:rsidR="00F34379" w:rsidTr="004C3A94">
        <w:trPr>
          <w:trHeight w:val="322"/>
        </w:trPr>
        <w:tc>
          <w:tcPr>
            <w:tcW w:w="648"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Pr="00DF2277" w:rsidRDefault="00F34379" w:rsidP="004C3A94">
            <w:pPr>
              <w:jc w:val="center"/>
              <w:rPr>
                <w:rFonts w:ascii="宋体" w:hAnsi="宋体"/>
              </w:rPr>
            </w:pPr>
            <w:r w:rsidRPr="00DF2277">
              <w:rPr>
                <w:rFonts w:ascii="宋体" w:hAnsi="宋体" w:hint="eastAsia"/>
              </w:rPr>
              <w:t>6</w:t>
            </w:r>
          </w:p>
        </w:tc>
        <w:tc>
          <w:tcPr>
            <w:tcW w:w="2976"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Pr="00DF2277" w:rsidRDefault="00F34379" w:rsidP="004C3A94">
            <w:pPr>
              <w:jc w:val="center"/>
              <w:rPr>
                <w:rFonts w:ascii="宋体" w:hAnsi="宋体"/>
              </w:rPr>
            </w:pPr>
            <w:r w:rsidRPr="00DF2277">
              <w:rPr>
                <w:rFonts w:ascii="宋体" w:hAnsi="宋体" w:hint="eastAsia"/>
              </w:rPr>
              <w:t xml:space="preserve">买入返售金融资产 </w:t>
            </w:r>
          </w:p>
        </w:tc>
        <w:tc>
          <w:tcPr>
            <w:tcW w:w="2790"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Pr="00647068" w:rsidRDefault="00F34379" w:rsidP="004C3A94">
            <w:pPr>
              <w:jc w:val="center"/>
              <w:rPr>
                <w:rFonts w:ascii="宋体" w:hAnsi="宋体"/>
                <w:szCs w:val="21"/>
              </w:rPr>
            </w:pPr>
            <w:r>
              <w:rPr>
                <w:rFonts w:ascii="宋体" w:hAnsi="宋体"/>
                <w:szCs w:val="21"/>
              </w:rPr>
              <w:t>-</w:t>
            </w:r>
          </w:p>
        </w:tc>
        <w:tc>
          <w:tcPr>
            <w:tcW w:w="2685"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Pr="00647068" w:rsidRDefault="00F34379" w:rsidP="004C3A94">
            <w:pPr>
              <w:jc w:val="center"/>
              <w:rPr>
                <w:rFonts w:ascii="宋体" w:hAnsi="宋体"/>
                <w:szCs w:val="21"/>
              </w:rPr>
            </w:pPr>
            <w:r>
              <w:rPr>
                <w:rFonts w:ascii="宋体" w:hAnsi="宋体"/>
                <w:szCs w:val="21"/>
              </w:rPr>
              <w:t>-</w:t>
            </w:r>
          </w:p>
        </w:tc>
      </w:tr>
      <w:tr w:rsidR="00F34379" w:rsidTr="004C3A94">
        <w:trPr>
          <w:trHeight w:val="322"/>
        </w:trPr>
        <w:tc>
          <w:tcPr>
            <w:tcW w:w="648"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Pr="00DF2277" w:rsidRDefault="00F34379" w:rsidP="004C3A94">
            <w:pPr>
              <w:jc w:val="center"/>
              <w:rPr>
                <w:rFonts w:ascii="宋体" w:hAnsi="宋体"/>
              </w:rPr>
            </w:pPr>
          </w:p>
        </w:tc>
        <w:tc>
          <w:tcPr>
            <w:tcW w:w="2976"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Pr="00DF2277" w:rsidRDefault="00F34379" w:rsidP="004C3A94">
            <w:pPr>
              <w:jc w:val="center"/>
              <w:rPr>
                <w:rFonts w:ascii="宋体" w:hAnsi="宋体"/>
              </w:rPr>
            </w:pPr>
            <w:r w:rsidRPr="00DF2277">
              <w:rPr>
                <w:rFonts w:ascii="宋体" w:hAnsi="宋体" w:hint="eastAsia"/>
              </w:rPr>
              <w:t xml:space="preserve">其中：买断式回购的买入返售金融资产  </w:t>
            </w:r>
          </w:p>
        </w:tc>
        <w:tc>
          <w:tcPr>
            <w:tcW w:w="2790"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Pr="00647068" w:rsidRDefault="00F34379" w:rsidP="004C3A94">
            <w:pPr>
              <w:jc w:val="center"/>
              <w:rPr>
                <w:rFonts w:ascii="宋体" w:hAnsi="宋体"/>
                <w:szCs w:val="21"/>
              </w:rPr>
            </w:pPr>
            <w:r>
              <w:rPr>
                <w:rFonts w:ascii="宋体" w:hAnsi="宋体"/>
                <w:szCs w:val="21"/>
              </w:rPr>
              <w:t>-</w:t>
            </w:r>
          </w:p>
        </w:tc>
        <w:tc>
          <w:tcPr>
            <w:tcW w:w="2685"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Pr="00647068" w:rsidRDefault="00F34379" w:rsidP="004C3A94">
            <w:pPr>
              <w:jc w:val="center"/>
              <w:rPr>
                <w:rFonts w:ascii="宋体" w:hAnsi="宋体"/>
                <w:szCs w:val="21"/>
              </w:rPr>
            </w:pPr>
            <w:r>
              <w:rPr>
                <w:rFonts w:ascii="宋体" w:hAnsi="宋体"/>
                <w:szCs w:val="21"/>
              </w:rPr>
              <w:t>-</w:t>
            </w:r>
          </w:p>
        </w:tc>
      </w:tr>
      <w:tr w:rsidR="00F34379" w:rsidTr="004C3A94">
        <w:trPr>
          <w:trHeight w:val="322"/>
        </w:trPr>
        <w:tc>
          <w:tcPr>
            <w:tcW w:w="648"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Pr="00DF2277" w:rsidRDefault="00F34379" w:rsidP="004C3A94">
            <w:pPr>
              <w:jc w:val="center"/>
              <w:rPr>
                <w:rFonts w:ascii="宋体" w:hAnsi="宋体"/>
              </w:rPr>
            </w:pPr>
            <w:r w:rsidRPr="00DF2277">
              <w:rPr>
                <w:rFonts w:ascii="宋体" w:hAnsi="宋体" w:hint="eastAsia"/>
              </w:rPr>
              <w:t>7</w:t>
            </w:r>
          </w:p>
        </w:tc>
        <w:tc>
          <w:tcPr>
            <w:tcW w:w="2976"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Pr="00DF2277" w:rsidRDefault="00F34379" w:rsidP="004C3A94">
            <w:pPr>
              <w:jc w:val="center"/>
              <w:rPr>
                <w:rFonts w:ascii="宋体" w:hAnsi="宋体"/>
              </w:rPr>
            </w:pPr>
            <w:r w:rsidRPr="00DF2277">
              <w:rPr>
                <w:rFonts w:ascii="宋体" w:hAnsi="宋体" w:hint="eastAsia"/>
              </w:rPr>
              <w:t xml:space="preserve">银行存款和结算备付金合计 </w:t>
            </w:r>
          </w:p>
        </w:tc>
        <w:tc>
          <w:tcPr>
            <w:tcW w:w="2790"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Pr="00647068" w:rsidRDefault="00F34379" w:rsidP="004C3A94">
            <w:pPr>
              <w:jc w:val="center"/>
              <w:rPr>
                <w:rFonts w:ascii="宋体" w:hAnsi="宋体"/>
                <w:szCs w:val="21"/>
              </w:rPr>
            </w:pPr>
            <w:r>
              <w:rPr>
                <w:rFonts w:ascii="宋体" w:hAnsi="宋体"/>
                <w:szCs w:val="21"/>
              </w:rPr>
              <w:t>15,680,642.55</w:t>
            </w:r>
          </w:p>
        </w:tc>
        <w:tc>
          <w:tcPr>
            <w:tcW w:w="2685"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Pr="00647068" w:rsidRDefault="00F34379" w:rsidP="004C3A94">
            <w:pPr>
              <w:jc w:val="center"/>
              <w:rPr>
                <w:rFonts w:ascii="宋体" w:hAnsi="宋体"/>
                <w:szCs w:val="21"/>
              </w:rPr>
            </w:pPr>
            <w:r>
              <w:rPr>
                <w:rFonts w:ascii="宋体" w:hAnsi="宋体"/>
                <w:szCs w:val="21"/>
              </w:rPr>
              <w:t>32.04</w:t>
            </w:r>
          </w:p>
        </w:tc>
      </w:tr>
      <w:tr w:rsidR="00F34379" w:rsidTr="004C3A94">
        <w:trPr>
          <w:trHeight w:val="322"/>
        </w:trPr>
        <w:tc>
          <w:tcPr>
            <w:tcW w:w="648"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Pr="00DF2277" w:rsidRDefault="00F34379" w:rsidP="004C3A94">
            <w:pPr>
              <w:jc w:val="center"/>
              <w:rPr>
                <w:rFonts w:ascii="宋体" w:hAnsi="宋体"/>
              </w:rPr>
            </w:pPr>
            <w:r w:rsidRPr="00DF2277">
              <w:rPr>
                <w:rFonts w:ascii="宋体" w:hAnsi="宋体" w:hint="eastAsia"/>
              </w:rPr>
              <w:t>8</w:t>
            </w:r>
          </w:p>
        </w:tc>
        <w:tc>
          <w:tcPr>
            <w:tcW w:w="2976"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Pr="00DF2277" w:rsidRDefault="00F34379" w:rsidP="004C3A94">
            <w:pPr>
              <w:jc w:val="center"/>
              <w:rPr>
                <w:rFonts w:ascii="宋体" w:hAnsi="宋体"/>
              </w:rPr>
            </w:pPr>
            <w:r w:rsidRPr="00DF2277">
              <w:rPr>
                <w:rFonts w:ascii="宋体" w:hAnsi="宋体" w:hint="eastAsia"/>
              </w:rPr>
              <w:t xml:space="preserve">其他资产  </w:t>
            </w:r>
          </w:p>
        </w:tc>
        <w:tc>
          <w:tcPr>
            <w:tcW w:w="2790"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Pr="00647068" w:rsidRDefault="00F34379" w:rsidP="004C3A94">
            <w:pPr>
              <w:jc w:val="center"/>
              <w:rPr>
                <w:rFonts w:ascii="宋体" w:hAnsi="宋体"/>
                <w:szCs w:val="21"/>
              </w:rPr>
            </w:pPr>
            <w:r>
              <w:rPr>
                <w:rFonts w:ascii="宋体" w:hAnsi="宋体"/>
                <w:szCs w:val="21"/>
              </w:rPr>
              <w:t>1,720,302.67</w:t>
            </w:r>
          </w:p>
        </w:tc>
        <w:tc>
          <w:tcPr>
            <w:tcW w:w="2685"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Pr="00647068" w:rsidRDefault="00F34379" w:rsidP="004C3A94">
            <w:pPr>
              <w:jc w:val="center"/>
              <w:rPr>
                <w:rFonts w:ascii="宋体" w:hAnsi="宋体"/>
                <w:szCs w:val="21"/>
              </w:rPr>
            </w:pPr>
            <w:r>
              <w:rPr>
                <w:rFonts w:ascii="宋体" w:hAnsi="宋体"/>
                <w:szCs w:val="21"/>
              </w:rPr>
              <w:t>3.52</w:t>
            </w:r>
          </w:p>
        </w:tc>
      </w:tr>
      <w:tr w:rsidR="00F34379" w:rsidTr="004C3A94">
        <w:trPr>
          <w:trHeight w:val="322"/>
        </w:trPr>
        <w:tc>
          <w:tcPr>
            <w:tcW w:w="648"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Pr="00DF2277" w:rsidRDefault="00F34379" w:rsidP="004C3A94">
            <w:pPr>
              <w:jc w:val="center"/>
              <w:rPr>
                <w:rFonts w:ascii="宋体" w:hAnsi="宋体"/>
              </w:rPr>
            </w:pPr>
            <w:r w:rsidRPr="00DF2277">
              <w:rPr>
                <w:rFonts w:ascii="宋体" w:hAnsi="宋体" w:hint="eastAsia"/>
              </w:rPr>
              <w:t>9</w:t>
            </w:r>
          </w:p>
        </w:tc>
        <w:tc>
          <w:tcPr>
            <w:tcW w:w="2976"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Pr="00DF2277" w:rsidRDefault="00F34379" w:rsidP="004C3A94">
            <w:pPr>
              <w:jc w:val="center"/>
              <w:rPr>
                <w:rFonts w:ascii="宋体" w:hAnsi="宋体"/>
              </w:rPr>
            </w:pPr>
            <w:r w:rsidRPr="00DF2277">
              <w:rPr>
                <w:rFonts w:ascii="宋体" w:hAnsi="宋体" w:hint="eastAsia"/>
              </w:rPr>
              <w:t xml:space="preserve">合计    </w:t>
            </w:r>
          </w:p>
        </w:tc>
        <w:tc>
          <w:tcPr>
            <w:tcW w:w="2790"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Pr="00647068" w:rsidRDefault="00F34379" w:rsidP="004C3A94">
            <w:pPr>
              <w:jc w:val="center"/>
              <w:rPr>
                <w:rFonts w:ascii="宋体" w:hAnsi="宋体"/>
                <w:szCs w:val="21"/>
              </w:rPr>
            </w:pPr>
            <w:r>
              <w:rPr>
                <w:rFonts w:ascii="宋体" w:hAnsi="宋体"/>
                <w:szCs w:val="21"/>
              </w:rPr>
              <w:t>48,938,849.39</w:t>
            </w:r>
          </w:p>
        </w:tc>
        <w:tc>
          <w:tcPr>
            <w:tcW w:w="2685"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Pr="00647068" w:rsidRDefault="00F34379" w:rsidP="004C3A94">
            <w:pPr>
              <w:jc w:val="center"/>
              <w:rPr>
                <w:rFonts w:ascii="宋体" w:hAnsi="宋体"/>
                <w:szCs w:val="21"/>
              </w:rPr>
            </w:pPr>
            <w:r>
              <w:rPr>
                <w:rFonts w:ascii="宋体" w:hAnsi="宋体"/>
                <w:szCs w:val="21"/>
              </w:rPr>
              <w:t>100.00</w:t>
            </w:r>
          </w:p>
        </w:tc>
      </w:tr>
      <w:bookmarkEnd w:id="23"/>
    </w:tbl>
    <w:p w:rsidR="00F34379" w:rsidRDefault="00F34379" w:rsidP="00F34379">
      <w:pPr>
        <w:spacing w:line="360" w:lineRule="auto"/>
        <w:ind w:firstLine="426"/>
        <w:rPr>
          <w:rFonts w:ascii="宋体" w:hAnsi="宋体"/>
          <w:color w:val="000000"/>
          <w:sz w:val="24"/>
        </w:rPr>
      </w:pPr>
    </w:p>
    <w:p w:rsidR="00F34379" w:rsidRDefault="00F34379" w:rsidP="00F34379">
      <w:pPr>
        <w:spacing w:line="360" w:lineRule="auto"/>
        <w:ind w:firstLine="426"/>
        <w:rPr>
          <w:rFonts w:ascii="宋体" w:hAnsi="宋体"/>
          <w:color w:val="000000"/>
          <w:sz w:val="24"/>
        </w:rPr>
      </w:pPr>
      <w:r>
        <w:rPr>
          <w:rFonts w:ascii="宋体" w:hAnsi="宋体" w:hint="eastAsia"/>
          <w:color w:val="000000"/>
          <w:sz w:val="24"/>
        </w:rPr>
        <w:t>2、报告期末按行业分类的股票投资组合</w:t>
      </w: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3351"/>
        <w:gridCol w:w="2670"/>
        <w:gridCol w:w="2400"/>
      </w:tblGrid>
      <w:tr w:rsidR="00F34379" w:rsidTr="004C3A94">
        <w:trPr>
          <w:trHeight w:val="161"/>
        </w:trPr>
        <w:tc>
          <w:tcPr>
            <w:tcW w:w="648" w:type="dxa"/>
            <w:shd w:val="clear" w:color="auto" w:fill="D9D9D9"/>
            <w:vAlign w:val="center"/>
          </w:tcPr>
          <w:p w:rsidR="00F34379" w:rsidRDefault="00F34379" w:rsidP="004C3A94">
            <w:pPr>
              <w:jc w:val="center"/>
              <w:rPr>
                <w:rFonts w:ascii="宋体" w:hAnsi="宋体"/>
              </w:rPr>
            </w:pPr>
            <w:bookmarkStart w:id="24" w:name="m502_tab"/>
            <w:r>
              <w:rPr>
                <w:rFonts w:ascii="宋体" w:hAnsi="宋体" w:hint="eastAsia"/>
              </w:rPr>
              <w:t>代码</w:t>
            </w:r>
          </w:p>
        </w:tc>
        <w:tc>
          <w:tcPr>
            <w:tcW w:w="3351" w:type="dxa"/>
            <w:shd w:val="clear" w:color="auto" w:fill="D9D9D9"/>
            <w:vAlign w:val="center"/>
          </w:tcPr>
          <w:p w:rsidR="00F34379" w:rsidRDefault="00F34379" w:rsidP="004C3A94">
            <w:pPr>
              <w:jc w:val="center"/>
              <w:rPr>
                <w:rFonts w:ascii="宋体" w:hAnsi="宋体"/>
              </w:rPr>
            </w:pPr>
            <w:r>
              <w:rPr>
                <w:rFonts w:ascii="宋体" w:hAnsi="宋体" w:hint="eastAsia"/>
              </w:rPr>
              <w:t>行业类别</w:t>
            </w:r>
          </w:p>
        </w:tc>
        <w:tc>
          <w:tcPr>
            <w:tcW w:w="2670" w:type="dxa"/>
            <w:shd w:val="clear" w:color="auto" w:fill="D9D9D9"/>
            <w:vAlign w:val="center"/>
          </w:tcPr>
          <w:p w:rsidR="00F34379" w:rsidRDefault="00F34379" w:rsidP="004C3A94">
            <w:pPr>
              <w:jc w:val="center"/>
              <w:rPr>
                <w:rFonts w:ascii="宋体" w:hAnsi="宋体"/>
              </w:rPr>
            </w:pPr>
            <w:r>
              <w:rPr>
                <w:rFonts w:ascii="宋体" w:hAnsi="宋体" w:hint="eastAsia"/>
              </w:rPr>
              <w:t>公允价值（元）</w:t>
            </w:r>
          </w:p>
        </w:tc>
        <w:tc>
          <w:tcPr>
            <w:tcW w:w="2400" w:type="dxa"/>
            <w:shd w:val="clear" w:color="auto" w:fill="D9D9D9"/>
            <w:vAlign w:val="center"/>
          </w:tcPr>
          <w:p w:rsidR="00F34379" w:rsidRDefault="00F34379" w:rsidP="004C3A94">
            <w:pPr>
              <w:jc w:val="center"/>
              <w:rPr>
                <w:rFonts w:ascii="宋体" w:hAnsi="宋体"/>
              </w:rPr>
            </w:pPr>
            <w:r>
              <w:rPr>
                <w:rFonts w:ascii="宋体" w:hAnsi="宋体" w:hint="eastAsia"/>
              </w:rPr>
              <w:t>占基金资产净值比例</w:t>
            </w:r>
            <w:r>
              <w:rPr>
                <w:rFonts w:ascii="宋体" w:hAnsi="宋体"/>
              </w:rPr>
              <w:t>(%)</w:t>
            </w:r>
          </w:p>
        </w:tc>
      </w:tr>
      <w:tr w:rsidR="00F34379" w:rsidTr="004C3A94">
        <w:trPr>
          <w:trHeight w:val="161"/>
        </w:trPr>
        <w:tc>
          <w:tcPr>
            <w:tcW w:w="648" w:type="dxa"/>
            <w:vAlign w:val="center"/>
          </w:tcPr>
          <w:p w:rsidR="00F34379" w:rsidRPr="00647068" w:rsidRDefault="00F34379" w:rsidP="004C3A94">
            <w:pPr>
              <w:jc w:val="center"/>
              <w:rPr>
                <w:rFonts w:ascii="宋体" w:hAnsi="宋体"/>
                <w:szCs w:val="21"/>
              </w:rPr>
            </w:pPr>
            <w:r w:rsidRPr="00647068">
              <w:rPr>
                <w:rFonts w:ascii="宋体" w:hAnsi="宋体"/>
                <w:szCs w:val="21"/>
              </w:rPr>
              <w:t>A</w:t>
            </w:r>
          </w:p>
        </w:tc>
        <w:tc>
          <w:tcPr>
            <w:tcW w:w="3351" w:type="dxa"/>
            <w:vAlign w:val="center"/>
          </w:tcPr>
          <w:p w:rsidR="00F34379" w:rsidRPr="00647068" w:rsidRDefault="00F34379" w:rsidP="004C3A94">
            <w:pPr>
              <w:rPr>
                <w:rFonts w:ascii="宋体" w:hAnsi="宋体"/>
                <w:szCs w:val="21"/>
              </w:rPr>
            </w:pPr>
            <w:r w:rsidRPr="00647068">
              <w:rPr>
                <w:rFonts w:ascii="宋体" w:hAnsi="宋体" w:hint="eastAsia"/>
                <w:szCs w:val="21"/>
              </w:rPr>
              <w:t>农、林、牧、渔业</w:t>
            </w:r>
          </w:p>
        </w:tc>
        <w:tc>
          <w:tcPr>
            <w:tcW w:w="2670" w:type="dxa"/>
            <w:vAlign w:val="center"/>
          </w:tcPr>
          <w:p w:rsidR="00F34379" w:rsidRPr="00647068" w:rsidRDefault="00F34379" w:rsidP="004C3A94">
            <w:pPr>
              <w:jc w:val="right"/>
              <w:rPr>
                <w:rFonts w:ascii="宋体" w:hAnsi="宋体"/>
                <w:szCs w:val="21"/>
              </w:rPr>
            </w:pPr>
            <w:r>
              <w:rPr>
                <w:rFonts w:ascii="宋体" w:hAnsi="宋体"/>
                <w:szCs w:val="21"/>
              </w:rPr>
              <w:t>-</w:t>
            </w:r>
          </w:p>
        </w:tc>
        <w:tc>
          <w:tcPr>
            <w:tcW w:w="2400" w:type="dxa"/>
            <w:vAlign w:val="center"/>
          </w:tcPr>
          <w:p w:rsidR="00F34379" w:rsidRPr="00647068" w:rsidRDefault="00F34379" w:rsidP="004C3A94">
            <w:pPr>
              <w:jc w:val="right"/>
              <w:rPr>
                <w:rFonts w:ascii="宋体" w:hAnsi="宋体"/>
                <w:szCs w:val="21"/>
              </w:rPr>
            </w:pPr>
            <w:r>
              <w:rPr>
                <w:rFonts w:ascii="宋体" w:hAnsi="宋体"/>
                <w:szCs w:val="21"/>
              </w:rPr>
              <w:t>-</w:t>
            </w:r>
          </w:p>
        </w:tc>
      </w:tr>
      <w:tr w:rsidR="00F34379" w:rsidTr="004C3A94">
        <w:trPr>
          <w:trHeight w:val="161"/>
        </w:trPr>
        <w:tc>
          <w:tcPr>
            <w:tcW w:w="648" w:type="dxa"/>
            <w:vAlign w:val="center"/>
          </w:tcPr>
          <w:p w:rsidR="00F34379" w:rsidRPr="00647068" w:rsidRDefault="00F34379" w:rsidP="004C3A94">
            <w:pPr>
              <w:jc w:val="center"/>
              <w:rPr>
                <w:rFonts w:ascii="宋体" w:hAnsi="宋体"/>
                <w:szCs w:val="21"/>
              </w:rPr>
            </w:pPr>
            <w:r w:rsidRPr="00647068">
              <w:rPr>
                <w:rFonts w:ascii="宋体" w:hAnsi="宋体"/>
                <w:szCs w:val="21"/>
              </w:rPr>
              <w:t>B</w:t>
            </w:r>
          </w:p>
        </w:tc>
        <w:tc>
          <w:tcPr>
            <w:tcW w:w="3351" w:type="dxa"/>
            <w:vAlign w:val="center"/>
          </w:tcPr>
          <w:p w:rsidR="00F34379" w:rsidRPr="00647068" w:rsidRDefault="00F34379" w:rsidP="004C3A94">
            <w:pPr>
              <w:rPr>
                <w:rFonts w:ascii="宋体" w:hAnsi="宋体"/>
                <w:szCs w:val="21"/>
              </w:rPr>
            </w:pPr>
            <w:r w:rsidRPr="00647068">
              <w:rPr>
                <w:rFonts w:ascii="宋体" w:hAnsi="宋体" w:hint="eastAsia"/>
                <w:szCs w:val="21"/>
              </w:rPr>
              <w:t>采矿业</w:t>
            </w:r>
          </w:p>
        </w:tc>
        <w:tc>
          <w:tcPr>
            <w:tcW w:w="2670" w:type="dxa"/>
            <w:vAlign w:val="center"/>
          </w:tcPr>
          <w:p w:rsidR="00F34379" w:rsidRPr="00647068" w:rsidRDefault="00F34379" w:rsidP="004C3A94">
            <w:pPr>
              <w:jc w:val="right"/>
              <w:rPr>
                <w:rFonts w:ascii="宋体" w:hAnsi="宋体"/>
                <w:szCs w:val="21"/>
              </w:rPr>
            </w:pPr>
            <w:r>
              <w:rPr>
                <w:rFonts w:ascii="宋体" w:hAnsi="宋体"/>
                <w:szCs w:val="21"/>
              </w:rPr>
              <w:t>3,237,136.00</w:t>
            </w:r>
          </w:p>
        </w:tc>
        <w:tc>
          <w:tcPr>
            <w:tcW w:w="2400" w:type="dxa"/>
            <w:vAlign w:val="center"/>
          </w:tcPr>
          <w:p w:rsidR="00F34379" w:rsidRPr="00647068" w:rsidRDefault="00F34379" w:rsidP="004C3A94">
            <w:pPr>
              <w:jc w:val="right"/>
              <w:rPr>
                <w:rFonts w:ascii="宋体" w:hAnsi="宋体"/>
                <w:szCs w:val="21"/>
              </w:rPr>
            </w:pPr>
            <w:r>
              <w:rPr>
                <w:rFonts w:ascii="宋体" w:hAnsi="宋体"/>
                <w:szCs w:val="21"/>
              </w:rPr>
              <w:t>6.64</w:t>
            </w:r>
          </w:p>
        </w:tc>
      </w:tr>
      <w:tr w:rsidR="00F34379" w:rsidTr="004C3A94">
        <w:trPr>
          <w:trHeight w:val="161"/>
        </w:trPr>
        <w:tc>
          <w:tcPr>
            <w:tcW w:w="648" w:type="dxa"/>
            <w:vAlign w:val="center"/>
          </w:tcPr>
          <w:p w:rsidR="00F34379" w:rsidRPr="00647068" w:rsidRDefault="00F34379" w:rsidP="004C3A94">
            <w:pPr>
              <w:jc w:val="center"/>
              <w:rPr>
                <w:rFonts w:ascii="宋体" w:hAnsi="宋体"/>
                <w:szCs w:val="21"/>
              </w:rPr>
            </w:pPr>
            <w:r w:rsidRPr="00647068">
              <w:rPr>
                <w:rFonts w:ascii="宋体" w:hAnsi="宋体"/>
                <w:szCs w:val="21"/>
              </w:rPr>
              <w:t>C</w:t>
            </w:r>
          </w:p>
        </w:tc>
        <w:tc>
          <w:tcPr>
            <w:tcW w:w="3351" w:type="dxa"/>
            <w:vAlign w:val="center"/>
          </w:tcPr>
          <w:p w:rsidR="00F34379" w:rsidRPr="00647068" w:rsidRDefault="00F34379" w:rsidP="004C3A94">
            <w:pPr>
              <w:rPr>
                <w:rFonts w:ascii="宋体" w:hAnsi="宋体"/>
                <w:szCs w:val="21"/>
              </w:rPr>
            </w:pPr>
            <w:r w:rsidRPr="00647068">
              <w:rPr>
                <w:rFonts w:ascii="宋体" w:hAnsi="宋体" w:hint="eastAsia"/>
                <w:szCs w:val="21"/>
              </w:rPr>
              <w:t>制造业</w:t>
            </w:r>
          </w:p>
        </w:tc>
        <w:tc>
          <w:tcPr>
            <w:tcW w:w="2670" w:type="dxa"/>
            <w:vAlign w:val="center"/>
          </w:tcPr>
          <w:p w:rsidR="00F34379" w:rsidRPr="00647068" w:rsidRDefault="00F34379" w:rsidP="004C3A94">
            <w:pPr>
              <w:jc w:val="right"/>
              <w:rPr>
                <w:rFonts w:ascii="宋体" w:hAnsi="宋体"/>
                <w:szCs w:val="21"/>
              </w:rPr>
            </w:pPr>
            <w:r>
              <w:rPr>
                <w:rFonts w:ascii="宋体" w:hAnsi="宋体"/>
                <w:szCs w:val="21"/>
              </w:rPr>
              <w:t>11,307,982.51</w:t>
            </w:r>
          </w:p>
        </w:tc>
        <w:tc>
          <w:tcPr>
            <w:tcW w:w="2400" w:type="dxa"/>
            <w:vAlign w:val="center"/>
          </w:tcPr>
          <w:p w:rsidR="00F34379" w:rsidRPr="00647068" w:rsidRDefault="00F34379" w:rsidP="004C3A94">
            <w:pPr>
              <w:jc w:val="right"/>
              <w:rPr>
                <w:rFonts w:ascii="宋体" w:hAnsi="宋体"/>
                <w:szCs w:val="21"/>
              </w:rPr>
            </w:pPr>
            <w:r>
              <w:rPr>
                <w:rFonts w:ascii="宋体" w:hAnsi="宋体"/>
                <w:szCs w:val="21"/>
              </w:rPr>
              <w:t>23.21</w:t>
            </w:r>
          </w:p>
        </w:tc>
      </w:tr>
      <w:tr w:rsidR="00F34379" w:rsidTr="004C3A94">
        <w:trPr>
          <w:trHeight w:val="161"/>
        </w:trPr>
        <w:tc>
          <w:tcPr>
            <w:tcW w:w="648" w:type="dxa"/>
            <w:vAlign w:val="center"/>
          </w:tcPr>
          <w:p w:rsidR="00F34379" w:rsidRPr="00647068" w:rsidRDefault="00F34379" w:rsidP="004C3A94">
            <w:pPr>
              <w:jc w:val="center"/>
              <w:rPr>
                <w:rFonts w:ascii="宋体" w:hAnsi="宋体"/>
                <w:szCs w:val="21"/>
              </w:rPr>
            </w:pPr>
            <w:r w:rsidRPr="00647068">
              <w:rPr>
                <w:rFonts w:ascii="宋体" w:hAnsi="宋体"/>
                <w:szCs w:val="21"/>
              </w:rPr>
              <w:t>D</w:t>
            </w:r>
          </w:p>
        </w:tc>
        <w:tc>
          <w:tcPr>
            <w:tcW w:w="3351" w:type="dxa"/>
            <w:vAlign w:val="center"/>
          </w:tcPr>
          <w:p w:rsidR="00F34379" w:rsidRPr="00647068" w:rsidRDefault="00F34379" w:rsidP="004C3A94">
            <w:pPr>
              <w:rPr>
                <w:rFonts w:ascii="宋体" w:hAnsi="宋体"/>
                <w:szCs w:val="21"/>
              </w:rPr>
            </w:pPr>
            <w:r w:rsidRPr="00647068">
              <w:rPr>
                <w:rFonts w:ascii="宋体" w:hAnsi="宋体" w:hint="eastAsia"/>
                <w:szCs w:val="21"/>
              </w:rPr>
              <w:t>电力、热力、燃气及水生产和供应业</w:t>
            </w:r>
          </w:p>
        </w:tc>
        <w:tc>
          <w:tcPr>
            <w:tcW w:w="2670" w:type="dxa"/>
            <w:vAlign w:val="center"/>
          </w:tcPr>
          <w:p w:rsidR="00F34379" w:rsidRPr="00647068" w:rsidRDefault="00F34379" w:rsidP="004C3A94">
            <w:pPr>
              <w:jc w:val="right"/>
              <w:rPr>
                <w:rFonts w:ascii="宋体" w:hAnsi="宋体"/>
                <w:szCs w:val="21"/>
              </w:rPr>
            </w:pPr>
            <w:r>
              <w:rPr>
                <w:rFonts w:ascii="宋体" w:hAnsi="宋体"/>
                <w:szCs w:val="21"/>
              </w:rPr>
              <w:t>-</w:t>
            </w:r>
          </w:p>
        </w:tc>
        <w:tc>
          <w:tcPr>
            <w:tcW w:w="2400" w:type="dxa"/>
            <w:vAlign w:val="center"/>
          </w:tcPr>
          <w:p w:rsidR="00F34379" w:rsidRPr="00647068" w:rsidRDefault="00F34379" w:rsidP="004C3A94">
            <w:pPr>
              <w:jc w:val="right"/>
              <w:rPr>
                <w:rFonts w:ascii="宋体" w:hAnsi="宋体"/>
                <w:szCs w:val="21"/>
              </w:rPr>
            </w:pPr>
            <w:r>
              <w:rPr>
                <w:rFonts w:ascii="宋体" w:hAnsi="宋体"/>
                <w:szCs w:val="21"/>
              </w:rPr>
              <w:t>-</w:t>
            </w:r>
          </w:p>
        </w:tc>
      </w:tr>
      <w:tr w:rsidR="00F34379" w:rsidTr="004C3A94">
        <w:trPr>
          <w:trHeight w:val="161"/>
        </w:trPr>
        <w:tc>
          <w:tcPr>
            <w:tcW w:w="648" w:type="dxa"/>
            <w:vAlign w:val="center"/>
          </w:tcPr>
          <w:p w:rsidR="00F34379" w:rsidRPr="00647068" w:rsidRDefault="00F34379" w:rsidP="004C3A94">
            <w:pPr>
              <w:jc w:val="center"/>
              <w:rPr>
                <w:rFonts w:ascii="宋体" w:hAnsi="宋体"/>
                <w:szCs w:val="21"/>
              </w:rPr>
            </w:pPr>
            <w:r w:rsidRPr="00647068">
              <w:rPr>
                <w:rFonts w:ascii="宋体" w:hAnsi="宋体"/>
                <w:szCs w:val="21"/>
              </w:rPr>
              <w:t>E</w:t>
            </w:r>
          </w:p>
        </w:tc>
        <w:tc>
          <w:tcPr>
            <w:tcW w:w="3351" w:type="dxa"/>
            <w:vAlign w:val="center"/>
          </w:tcPr>
          <w:p w:rsidR="00F34379" w:rsidRPr="00647068" w:rsidRDefault="00F34379" w:rsidP="004C3A94">
            <w:pPr>
              <w:rPr>
                <w:rFonts w:ascii="宋体" w:hAnsi="宋体"/>
                <w:szCs w:val="21"/>
              </w:rPr>
            </w:pPr>
            <w:r w:rsidRPr="00647068">
              <w:rPr>
                <w:rFonts w:ascii="宋体" w:hAnsi="宋体" w:hint="eastAsia"/>
                <w:szCs w:val="21"/>
              </w:rPr>
              <w:t>建筑业</w:t>
            </w:r>
          </w:p>
        </w:tc>
        <w:tc>
          <w:tcPr>
            <w:tcW w:w="2670" w:type="dxa"/>
            <w:vAlign w:val="center"/>
          </w:tcPr>
          <w:p w:rsidR="00F34379" w:rsidRPr="00647068" w:rsidRDefault="00F34379" w:rsidP="004C3A94">
            <w:pPr>
              <w:jc w:val="right"/>
              <w:rPr>
                <w:rFonts w:ascii="宋体" w:hAnsi="宋体"/>
                <w:szCs w:val="21"/>
              </w:rPr>
            </w:pPr>
            <w:r>
              <w:rPr>
                <w:rFonts w:ascii="宋体" w:hAnsi="宋体"/>
                <w:szCs w:val="21"/>
              </w:rPr>
              <w:t>952,622.00</w:t>
            </w:r>
          </w:p>
        </w:tc>
        <w:tc>
          <w:tcPr>
            <w:tcW w:w="2400" w:type="dxa"/>
            <w:vAlign w:val="center"/>
          </w:tcPr>
          <w:p w:rsidR="00F34379" w:rsidRPr="00647068" w:rsidRDefault="00F34379" w:rsidP="004C3A94">
            <w:pPr>
              <w:jc w:val="right"/>
              <w:rPr>
                <w:rFonts w:ascii="宋体" w:hAnsi="宋体"/>
                <w:szCs w:val="21"/>
              </w:rPr>
            </w:pPr>
            <w:r>
              <w:rPr>
                <w:rFonts w:ascii="宋体" w:hAnsi="宋体"/>
                <w:szCs w:val="21"/>
              </w:rPr>
              <w:t>1.96</w:t>
            </w:r>
          </w:p>
        </w:tc>
      </w:tr>
      <w:tr w:rsidR="00F34379" w:rsidTr="004C3A94">
        <w:trPr>
          <w:trHeight w:val="161"/>
        </w:trPr>
        <w:tc>
          <w:tcPr>
            <w:tcW w:w="648" w:type="dxa"/>
            <w:vAlign w:val="center"/>
          </w:tcPr>
          <w:p w:rsidR="00F34379" w:rsidRPr="00647068" w:rsidRDefault="00F34379" w:rsidP="004C3A94">
            <w:pPr>
              <w:jc w:val="center"/>
              <w:rPr>
                <w:rFonts w:ascii="宋体" w:hAnsi="宋体"/>
                <w:szCs w:val="21"/>
              </w:rPr>
            </w:pPr>
            <w:r w:rsidRPr="00647068">
              <w:rPr>
                <w:rFonts w:ascii="宋体" w:hAnsi="宋体"/>
                <w:szCs w:val="21"/>
              </w:rPr>
              <w:t>F</w:t>
            </w:r>
          </w:p>
        </w:tc>
        <w:tc>
          <w:tcPr>
            <w:tcW w:w="3351" w:type="dxa"/>
            <w:vAlign w:val="center"/>
          </w:tcPr>
          <w:p w:rsidR="00F34379" w:rsidRPr="00647068" w:rsidRDefault="00F34379" w:rsidP="004C3A94">
            <w:pPr>
              <w:rPr>
                <w:rFonts w:ascii="宋体" w:hAnsi="宋体"/>
                <w:szCs w:val="21"/>
              </w:rPr>
            </w:pPr>
            <w:r w:rsidRPr="00647068">
              <w:rPr>
                <w:rFonts w:ascii="宋体" w:hAnsi="宋体" w:hint="eastAsia"/>
                <w:szCs w:val="21"/>
              </w:rPr>
              <w:t>批发和零售业</w:t>
            </w:r>
          </w:p>
        </w:tc>
        <w:tc>
          <w:tcPr>
            <w:tcW w:w="2670" w:type="dxa"/>
            <w:vAlign w:val="center"/>
          </w:tcPr>
          <w:p w:rsidR="00F34379" w:rsidRPr="00647068" w:rsidRDefault="00F34379" w:rsidP="004C3A94">
            <w:pPr>
              <w:jc w:val="right"/>
              <w:rPr>
                <w:rFonts w:ascii="宋体" w:hAnsi="宋体"/>
                <w:szCs w:val="21"/>
              </w:rPr>
            </w:pPr>
            <w:r>
              <w:rPr>
                <w:rFonts w:ascii="宋体" w:hAnsi="宋体"/>
                <w:szCs w:val="21"/>
              </w:rPr>
              <w:t>-</w:t>
            </w:r>
          </w:p>
        </w:tc>
        <w:tc>
          <w:tcPr>
            <w:tcW w:w="2400" w:type="dxa"/>
            <w:vAlign w:val="center"/>
          </w:tcPr>
          <w:p w:rsidR="00F34379" w:rsidRPr="00647068" w:rsidRDefault="00F34379" w:rsidP="004C3A94">
            <w:pPr>
              <w:jc w:val="right"/>
              <w:rPr>
                <w:rFonts w:ascii="宋体" w:hAnsi="宋体"/>
                <w:szCs w:val="21"/>
              </w:rPr>
            </w:pPr>
            <w:r>
              <w:rPr>
                <w:rFonts w:ascii="宋体" w:hAnsi="宋体"/>
                <w:szCs w:val="21"/>
              </w:rPr>
              <w:t>-</w:t>
            </w:r>
          </w:p>
        </w:tc>
      </w:tr>
      <w:tr w:rsidR="00F34379" w:rsidTr="004C3A94">
        <w:trPr>
          <w:trHeight w:val="161"/>
        </w:trPr>
        <w:tc>
          <w:tcPr>
            <w:tcW w:w="648" w:type="dxa"/>
            <w:vAlign w:val="center"/>
          </w:tcPr>
          <w:p w:rsidR="00F34379" w:rsidRPr="00647068" w:rsidRDefault="00F34379" w:rsidP="004C3A94">
            <w:pPr>
              <w:jc w:val="center"/>
              <w:rPr>
                <w:rFonts w:ascii="宋体" w:hAnsi="宋体"/>
                <w:szCs w:val="21"/>
              </w:rPr>
            </w:pPr>
            <w:r w:rsidRPr="00647068">
              <w:rPr>
                <w:rFonts w:ascii="宋体" w:hAnsi="宋体"/>
                <w:szCs w:val="21"/>
              </w:rPr>
              <w:t>G</w:t>
            </w:r>
          </w:p>
        </w:tc>
        <w:tc>
          <w:tcPr>
            <w:tcW w:w="3351" w:type="dxa"/>
          </w:tcPr>
          <w:p w:rsidR="00F34379" w:rsidRPr="00647068" w:rsidRDefault="00F34379" w:rsidP="004C3A94">
            <w:pPr>
              <w:rPr>
                <w:rFonts w:ascii="宋体" w:hAnsi="宋体"/>
                <w:szCs w:val="21"/>
              </w:rPr>
            </w:pPr>
            <w:r w:rsidRPr="00647068">
              <w:rPr>
                <w:rFonts w:ascii="宋体" w:hAnsi="宋体" w:hint="eastAsia"/>
                <w:szCs w:val="21"/>
              </w:rPr>
              <w:t>交通运输、仓储和邮政业</w:t>
            </w:r>
          </w:p>
        </w:tc>
        <w:tc>
          <w:tcPr>
            <w:tcW w:w="2670" w:type="dxa"/>
            <w:vAlign w:val="center"/>
          </w:tcPr>
          <w:p w:rsidR="00F34379" w:rsidRPr="00647068" w:rsidRDefault="00F34379" w:rsidP="004C3A94">
            <w:pPr>
              <w:jc w:val="right"/>
              <w:rPr>
                <w:rFonts w:ascii="宋体" w:hAnsi="宋体"/>
                <w:szCs w:val="21"/>
              </w:rPr>
            </w:pPr>
            <w:r>
              <w:rPr>
                <w:rFonts w:ascii="宋体" w:hAnsi="宋体"/>
                <w:szCs w:val="21"/>
              </w:rPr>
              <w:t>-</w:t>
            </w:r>
          </w:p>
        </w:tc>
        <w:tc>
          <w:tcPr>
            <w:tcW w:w="2400" w:type="dxa"/>
            <w:vAlign w:val="center"/>
          </w:tcPr>
          <w:p w:rsidR="00F34379" w:rsidRPr="00647068" w:rsidRDefault="00F34379" w:rsidP="004C3A94">
            <w:pPr>
              <w:jc w:val="right"/>
              <w:rPr>
                <w:rFonts w:ascii="宋体" w:hAnsi="宋体"/>
                <w:szCs w:val="21"/>
              </w:rPr>
            </w:pPr>
            <w:r>
              <w:rPr>
                <w:rFonts w:ascii="宋体" w:hAnsi="宋体"/>
                <w:szCs w:val="21"/>
              </w:rPr>
              <w:t>-</w:t>
            </w:r>
          </w:p>
        </w:tc>
      </w:tr>
      <w:tr w:rsidR="00F34379" w:rsidTr="004C3A94">
        <w:trPr>
          <w:trHeight w:val="291"/>
        </w:trPr>
        <w:tc>
          <w:tcPr>
            <w:tcW w:w="648" w:type="dxa"/>
            <w:vAlign w:val="center"/>
          </w:tcPr>
          <w:p w:rsidR="00F34379" w:rsidRPr="00647068" w:rsidRDefault="00F34379" w:rsidP="004C3A94">
            <w:pPr>
              <w:jc w:val="center"/>
              <w:rPr>
                <w:rFonts w:ascii="宋体" w:hAnsi="宋体"/>
                <w:szCs w:val="21"/>
              </w:rPr>
            </w:pPr>
            <w:r w:rsidRPr="00647068">
              <w:rPr>
                <w:rFonts w:ascii="宋体" w:hAnsi="宋体"/>
                <w:szCs w:val="21"/>
              </w:rPr>
              <w:t>H</w:t>
            </w:r>
          </w:p>
        </w:tc>
        <w:tc>
          <w:tcPr>
            <w:tcW w:w="3351" w:type="dxa"/>
          </w:tcPr>
          <w:p w:rsidR="00F34379" w:rsidRPr="00647068" w:rsidRDefault="00F34379" w:rsidP="004C3A94">
            <w:pPr>
              <w:rPr>
                <w:rFonts w:ascii="宋体" w:hAnsi="宋体"/>
                <w:szCs w:val="21"/>
              </w:rPr>
            </w:pPr>
            <w:r w:rsidRPr="00647068">
              <w:rPr>
                <w:rFonts w:ascii="宋体" w:hAnsi="宋体" w:hint="eastAsia"/>
                <w:szCs w:val="21"/>
              </w:rPr>
              <w:t>住宿和餐饮业</w:t>
            </w:r>
          </w:p>
        </w:tc>
        <w:tc>
          <w:tcPr>
            <w:tcW w:w="2670" w:type="dxa"/>
            <w:vAlign w:val="center"/>
          </w:tcPr>
          <w:p w:rsidR="00F34379" w:rsidRPr="00647068" w:rsidRDefault="00F34379" w:rsidP="004C3A94">
            <w:pPr>
              <w:jc w:val="right"/>
              <w:rPr>
                <w:rFonts w:ascii="宋体" w:hAnsi="宋体"/>
                <w:szCs w:val="21"/>
              </w:rPr>
            </w:pPr>
            <w:r>
              <w:rPr>
                <w:rFonts w:ascii="宋体" w:hAnsi="宋体"/>
                <w:szCs w:val="21"/>
              </w:rPr>
              <w:t>-</w:t>
            </w:r>
          </w:p>
        </w:tc>
        <w:tc>
          <w:tcPr>
            <w:tcW w:w="2400" w:type="dxa"/>
            <w:vAlign w:val="center"/>
          </w:tcPr>
          <w:p w:rsidR="00F34379" w:rsidRPr="00647068" w:rsidRDefault="00F34379" w:rsidP="004C3A94">
            <w:pPr>
              <w:jc w:val="right"/>
              <w:rPr>
                <w:rFonts w:ascii="宋体" w:hAnsi="宋体"/>
                <w:szCs w:val="21"/>
              </w:rPr>
            </w:pPr>
            <w:r>
              <w:rPr>
                <w:rFonts w:ascii="宋体" w:hAnsi="宋体"/>
                <w:szCs w:val="21"/>
              </w:rPr>
              <w:t>-</w:t>
            </w:r>
          </w:p>
        </w:tc>
      </w:tr>
      <w:tr w:rsidR="00F34379" w:rsidTr="004C3A94">
        <w:trPr>
          <w:trHeight w:val="337"/>
        </w:trPr>
        <w:tc>
          <w:tcPr>
            <w:tcW w:w="648" w:type="dxa"/>
            <w:vAlign w:val="center"/>
          </w:tcPr>
          <w:p w:rsidR="00F34379" w:rsidRPr="00647068" w:rsidRDefault="00F34379" w:rsidP="004C3A94">
            <w:pPr>
              <w:jc w:val="center"/>
              <w:rPr>
                <w:rFonts w:ascii="宋体" w:hAnsi="宋体"/>
                <w:szCs w:val="21"/>
              </w:rPr>
            </w:pPr>
            <w:r w:rsidRPr="00647068">
              <w:rPr>
                <w:rFonts w:ascii="宋体" w:hAnsi="宋体"/>
                <w:szCs w:val="21"/>
              </w:rPr>
              <w:t>I</w:t>
            </w:r>
          </w:p>
        </w:tc>
        <w:tc>
          <w:tcPr>
            <w:tcW w:w="3351" w:type="dxa"/>
          </w:tcPr>
          <w:p w:rsidR="00F34379" w:rsidRPr="00647068" w:rsidRDefault="00F34379" w:rsidP="004C3A94">
            <w:pPr>
              <w:rPr>
                <w:rFonts w:ascii="宋体" w:hAnsi="宋体"/>
                <w:szCs w:val="21"/>
              </w:rPr>
            </w:pPr>
            <w:r w:rsidRPr="00647068">
              <w:rPr>
                <w:rFonts w:ascii="宋体" w:hAnsi="宋体" w:hint="eastAsia"/>
                <w:szCs w:val="21"/>
              </w:rPr>
              <w:t>信息传输、软件和信息技术服务业</w:t>
            </w:r>
          </w:p>
        </w:tc>
        <w:tc>
          <w:tcPr>
            <w:tcW w:w="2670" w:type="dxa"/>
            <w:vAlign w:val="center"/>
          </w:tcPr>
          <w:p w:rsidR="00F34379" w:rsidRPr="00647068" w:rsidRDefault="00F34379" w:rsidP="004C3A94">
            <w:pPr>
              <w:jc w:val="right"/>
              <w:rPr>
                <w:rFonts w:ascii="宋体" w:hAnsi="宋体"/>
                <w:szCs w:val="21"/>
              </w:rPr>
            </w:pPr>
            <w:r>
              <w:rPr>
                <w:rFonts w:ascii="宋体" w:hAnsi="宋体"/>
                <w:szCs w:val="21"/>
              </w:rPr>
              <w:t>2,931,303.98</w:t>
            </w:r>
          </w:p>
        </w:tc>
        <w:tc>
          <w:tcPr>
            <w:tcW w:w="2400" w:type="dxa"/>
            <w:vAlign w:val="center"/>
          </w:tcPr>
          <w:p w:rsidR="00F34379" w:rsidRPr="00647068" w:rsidRDefault="00F34379" w:rsidP="004C3A94">
            <w:pPr>
              <w:jc w:val="right"/>
              <w:rPr>
                <w:rFonts w:ascii="宋体" w:hAnsi="宋体"/>
                <w:szCs w:val="21"/>
              </w:rPr>
            </w:pPr>
            <w:r>
              <w:rPr>
                <w:rFonts w:ascii="宋体" w:hAnsi="宋体"/>
                <w:szCs w:val="21"/>
              </w:rPr>
              <w:t>6.02</w:t>
            </w:r>
          </w:p>
        </w:tc>
      </w:tr>
      <w:tr w:rsidR="00F34379" w:rsidTr="004C3A94">
        <w:trPr>
          <w:trHeight w:val="337"/>
        </w:trPr>
        <w:tc>
          <w:tcPr>
            <w:tcW w:w="648" w:type="dxa"/>
            <w:vAlign w:val="center"/>
          </w:tcPr>
          <w:p w:rsidR="00F34379" w:rsidRPr="00647068" w:rsidRDefault="00F34379" w:rsidP="004C3A94">
            <w:pPr>
              <w:jc w:val="center"/>
              <w:rPr>
                <w:rFonts w:ascii="宋体" w:hAnsi="宋体"/>
                <w:szCs w:val="21"/>
              </w:rPr>
            </w:pPr>
            <w:r w:rsidRPr="00647068">
              <w:rPr>
                <w:rFonts w:ascii="宋体" w:hAnsi="宋体"/>
                <w:szCs w:val="21"/>
              </w:rPr>
              <w:t>J</w:t>
            </w:r>
          </w:p>
        </w:tc>
        <w:tc>
          <w:tcPr>
            <w:tcW w:w="3351" w:type="dxa"/>
          </w:tcPr>
          <w:p w:rsidR="00F34379" w:rsidRPr="00647068" w:rsidRDefault="00F34379" w:rsidP="004C3A94">
            <w:pPr>
              <w:rPr>
                <w:rFonts w:ascii="宋体" w:hAnsi="宋体"/>
                <w:szCs w:val="21"/>
              </w:rPr>
            </w:pPr>
            <w:r w:rsidRPr="00647068">
              <w:rPr>
                <w:rFonts w:ascii="宋体" w:hAnsi="宋体" w:hint="eastAsia"/>
                <w:szCs w:val="21"/>
              </w:rPr>
              <w:t>金融业</w:t>
            </w:r>
          </w:p>
        </w:tc>
        <w:tc>
          <w:tcPr>
            <w:tcW w:w="2670" w:type="dxa"/>
            <w:vAlign w:val="center"/>
          </w:tcPr>
          <w:p w:rsidR="00F34379" w:rsidRPr="00647068" w:rsidRDefault="00F34379" w:rsidP="004C3A94">
            <w:pPr>
              <w:jc w:val="right"/>
              <w:rPr>
                <w:rFonts w:ascii="宋体" w:hAnsi="宋体"/>
                <w:szCs w:val="21"/>
              </w:rPr>
            </w:pPr>
            <w:r>
              <w:rPr>
                <w:rFonts w:ascii="宋体" w:hAnsi="宋体"/>
                <w:szCs w:val="21"/>
              </w:rPr>
              <w:t>6,553,859.68</w:t>
            </w:r>
          </w:p>
        </w:tc>
        <w:tc>
          <w:tcPr>
            <w:tcW w:w="2400" w:type="dxa"/>
            <w:vAlign w:val="center"/>
          </w:tcPr>
          <w:p w:rsidR="00F34379" w:rsidRPr="00647068" w:rsidRDefault="00F34379" w:rsidP="004C3A94">
            <w:pPr>
              <w:jc w:val="right"/>
              <w:rPr>
                <w:rFonts w:ascii="宋体" w:hAnsi="宋体"/>
                <w:szCs w:val="21"/>
              </w:rPr>
            </w:pPr>
            <w:r>
              <w:rPr>
                <w:rFonts w:ascii="宋体" w:hAnsi="宋体"/>
                <w:szCs w:val="21"/>
              </w:rPr>
              <w:t>13.45</w:t>
            </w:r>
          </w:p>
        </w:tc>
      </w:tr>
      <w:tr w:rsidR="00F34379" w:rsidTr="004C3A94">
        <w:trPr>
          <w:trHeight w:val="356"/>
        </w:trPr>
        <w:tc>
          <w:tcPr>
            <w:tcW w:w="648" w:type="dxa"/>
            <w:vAlign w:val="center"/>
          </w:tcPr>
          <w:p w:rsidR="00F34379" w:rsidRPr="00647068" w:rsidRDefault="00F34379" w:rsidP="004C3A94">
            <w:pPr>
              <w:jc w:val="center"/>
              <w:rPr>
                <w:rFonts w:ascii="宋体" w:hAnsi="宋体"/>
                <w:szCs w:val="21"/>
              </w:rPr>
            </w:pPr>
            <w:r w:rsidRPr="00647068">
              <w:rPr>
                <w:rFonts w:ascii="宋体" w:hAnsi="宋体"/>
                <w:szCs w:val="21"/>
              </w:rPr>
              <w:t>K</w:t>
            </w:r>
          </w:p>
        </w:tc>
        <w:tc>
          <w:tcPr>
            <w:tcW w:w="3351" w:type="dxa"/>
          </w:tcPr>
          <w:p w:rsidR="00F34379" w:rsidRPr="00647068" w:rsidRDefault="00F34379" w:rsidP="004C3A94">
            <w:pPr>
              <w:rPr>
                <w:rFonts w:ascii="宋体" w:hAnsi="宋体"/>
                <w:szCs w:val="21"/>
              </w:rPr>
            </w:pPr>
            <w:r w:rsidRPr="00647068">
              <w:rPr>
                <w:rFonts w:ascii="宋体" w:hAnsi="宋体" w:hint="eastAsia"/>
                <w:szCs w:val="21"/>
              </w:rPr>
              <w:t>房地产业</w:t>
            </w:r>
          </w:p>
        </w:tc>
        <w:tc>
          <w:tcPr>
            <w:tcW w:w="2670" w:type="dxa"/>
            <w:vAlign w:val="center"/>
          </w:tcPr>
          <w:p w:rsidR="00F34379" w:rsidRPr="00647068" w:rsidRDefault="00F34379" w:rsidP="004C3A94">
            <w:pPr>
              <w:jc w:val="right"/>
              <w:rPr>
                <w:rFonts w:ascii="宋体" w:hAnsi="宋体"/>
                <w:szCs w:val="21"/>
              </w:rPr>
            </w:pPr>
            <w:r>
              <w:rPr>
                <w:rFonts w:ascii="宋体" w:hAnsi="宋体"/>
                <w:szCs w:val="21"/>
              </w:rPr>
              <w:t>2,462,460.00</w:t>
            </w:r>
          </w:p>
        </w:tc>
        <w:tc>
          <w:tcPr>
            <w:tcW w:w="2400" w:type="dxa"/>
            <w:vAlign w:val="center"/>
          </w:tcPr>
          <w:p w:rsidR="00F34379" w:rsidRPr="00647068" w:rsidRDefault="00F34379" w:rsidP="004C3A94">
            <w:pPr>
              <w:jc w:val="right"/>
              <w:rPr>
                <w:rFonts w:ascii="宋体" w:hAnsi="宋体"/>
                <w:szCs w:val="21"/>
              </w:rPr>
            </w:pPr>
            <w:r>
              <w:rPr>
                <w:rFonts w:ascii="宋体" w:hAnsi="宋体"/>
                <w:szCs w:val="21"/>
              </w:rPr>
              <w:t>5.05</w:t>
            </w:r>
          </w:p>
        </w:tc>
      </w:tr>
      <w:tr w:rsidR="00F34379" w:rsidTr="004C3A94">
        <w:trPr>
          <w:trHeight w:val="356"/>
        </w:trPr>
        <w:tc>
          <w:tcPr>
            <w:tcW w:w="648" w:type="dxa"/>
            <w:vAlign w:val="center"/>
          </w:tcPr>
          <w:p w:rsidR="00F34379" w:rsidRPr="00647068" w:rsidRDefault="00F34379" w:rsidP="004C3A94">
            <w:pPr>
              <w:jc w:val="center"/>
              <w:rPr>
                <w:rFonts w:ascii="宋体" w:hAnsi="宋体"/>
                <w:szCs w:val="21"/>
              </w:rPr>
            </w:pPr>
            <w:r w:rsidRPr="00647068">
              <w:rPr>
                <w:rFonts w:ascii="宋体" w:hAnsi="宋体"/>
                <w:szCs w:val="21"/>
              </w:rPr>
              <w:t>L</w:t>
            </w:r>
          </w:p>
        </w:tc>
        <w:tc>
          <w:tcPr>
            <w:tcW w:w="3351" w:type="dxa"/>
          </w:tcPr>
          <w:p w:rsidR="00F34379" w:rsidRPr="00647068" w:rsidRDefault="00F34379" w:rsidP="004C3A94">
            <w:pPr>
              <w:rPr>
                <w:rFonts w:ascii="宋体" w:hAnsi="宋体"/>
                <w:szCs w:val="21"/>
              </w:rPr>
            </w:pPr>
            <w:r w:rsidRPr="00647068">
              <w:rPr>
                <w:rFonts w:ascii="宋体" w:hAnsi="宋体" w:hint="eastAsia"/>
                <w:szCs w:val="21"/>
              </w:rPr>
              <w:t>租赁和商务服务业</w:t>
            </w:r>
          </w:p>
        </w:tc>
        <w:tc>
          <w:tcPr>
            <w:tcW w:w="2670" w:type="dxa"/>
            <w:vAlign w:val="center"/>
          </w:tcPr>
          <w:p w:rsidR="00F34379" w:rsidRPr="00647068" w:rsidRDefault="00F34379" w:rsidP="004C3A94">
            <w:pPr>
              <w:jc w:val="right"/>
              <w:rPr>
                <w:rFonts w:ascii="宋体" w:hAnsi="宋体"/>
                <w:szCs w:val="21"/>
              </w:rPr>
            </w:pPr>
            <w:r>
              <w:rPr>
                <w:rFonts w:ascii="宋体" w:hAnsi="宋体"/>
                <w:szCs w:val="21"/>
              </w:rPr>
              <w:t>-</w:t>
            </w:r>
          </w:p>
        </w:tc>
        <w:tc>
          <w:tcPr>
            <w:tcW w:w="2400" w:type="dxa"/>
            <w:vAlign w:val="center"/>
          </w:tcPr>
          <w:p w:rsidR="00F34379" w:rsidRPr="00647068" w:rsidRDefault="00F34379" w:rsidP="004C3A94">
            <w:pPr>
              <w:jc w:val="right"/>
              <w:rPr>
                <w:rFonts w:ascii="宋体" w:hAnsi="宋体"/>
                <w:szCs w:val="21"/>
              </w:rPr>
            </w:pPr>
            <w:r>
              <w:rPr>
                <w:rFonts w:ascii="宋体" w:hAnsi="宋体"/>
                <w:szCs w:val="21"/>
              </w:rPr>
              <w:t>-</w:t>
            </w:r>
          </w:p>
        </w:tc>
      </w:tr>
      <w:tr w:rsidR="00F34379" w:rsidTr="004C3A94">
        <w:trPr>
          <w:trHeight w:val="337"/>
        </w:trPr>
        <w:tc>
          <w:tcPr>
            <w:tcW w:w="648" w:type="dxa"/>
            <w:vAlign w:val="center"/>
          </w:tcPr>
          <w:p w:rsidR="00F34379" w:rsidRPr="00647068" w:rsidRDefault="00F34379" w:rsidP="004C3A94">
            <w:pPr>
              <w:jc w:val="center"/>
              <w:rPr>
                <w:rFonts w:ascii="宋体" w:hAnsi="宋体"/>
                <w:szCs w:val="21"/>
              </w:rPr>
            </w:pPr>
            <w:r w:rsidRPr="00647068">
              <w:rPr>
                <w:rFonts w:ascii="宋体" w:hAnsi="宋体"/>
                <w:szCs w:val="21"/>
              </w:rPr>
              <w:t>M</w:t>
            </w:r>
          </w:p>
        </w:tc>
        <w:tc>
          <w:tcPr>
            <w:tcW w:w="3351" w:type="dxa"/>
          </w:tcPr>
          <w:p w:rsidR="00F34379" w:rsidRPr="00647068" w:rsidRDefault="00F34379" w:rsidP="004C3A94">
            <w:pPr>
              <w:rPr>
                <w:rFonts w:ascii="宋体" w:hAnsi="宋体"/>
                <w:szCs w:val="21"/>
              </w:rPr>
            </w:pPr>
            <w:r w:rsidRPr="00647068">
              <w:rPr>
                <w:rFonts w:ascii="宋体" w:hAnsi="宋体" w:hint="eastAsia"/>
                <w:szCs w:val="21"/>
              </w:rPr>
              <w:t>科学研究和技术服务业</w:t>
            </w:r>
          </w:p>
        </w:tc>
        <w:tc>
          <w:tcPr>
            <w:tcW w:w="2670" w:type="dxa"/>
            <w:vAlign w:val="center"/>
          </w:tcPr>
          <w:p w:rsidR="00F34379" w:rsidRPr="00647068" w:rsidRDefault="00F34379" w:rsidP="004C3A94">
            <w:pPr>
              <w:jc w:val="right"/>
              <w:rPr>
                <w:rFonts w:ascii="宋体" w:hAnsi="宋体"/>
                <w:szCs w:val="21"/>
              </w:rPr>
            </w:pPr>
            <w:r>
              <w:rPr>
                <w:rFonts w:ascii="宋体" w:hAnsi="宋体"/>
                <w:szCs w:val="21"/>
              </w:rPr>
              <w:t>1,577,940.00</w:t>
            </w:r>
          </w:p>
        </w:tc>
        <w:tc>
          <w:tcPr>
            <w:tcW w:w="2400" w:type="dxa"/>
            <w:vAlign w:val="center"/>
          </w:tcPr>
          <w:p w:rsidR="00F34379" w:rsidRPr="00647068" w:rsidRDefault="00F34379" w:rsidP="004C3A94">
            <w:pPr>
              <w:jc w:val="right"/>
              <w:rPr>
                <w:rFonts w:ascii="宋体" w:hAnsi="宋体"/>
                <w:szCs w:val="21"/>
              </w:rPr>
            </w:pPr>
            <w:r>
              <w:rPr>
                <w:rFonts w:ascii="宋体" w:hAnsi="宋体"/>
                <w:szCs w:val="21"/>
              </w:rPr>
              <w:t>3.24</w:t>
            </w:r>
          </w:p>
        </w:tc>
      </w:tr>
      <w:tr w:rsidR="00F34379" w:rsidTr="004C3A94">
        <w:trPr>
          <w:trHeight w:val="341"/>
        </w:trPr>
        <w:tc>
          <w:tcPr>
            <w:tcW w:w="648" w:type="dxa"/>
          </w:tcPr>
          <w:p w:rsidR="00F34379" w:rsidRPr="00647068" w:rsidRDefault="00F34379" w:rsidP="004C3A94">
            <w:pPr>
              <w:jc w:val="center"/>
              <w:rPr>
                <w:rFonts w:ascii="宋体" w:hAnsi="宋体"/>
                <w:szCs w:val="21"/>
              </w:rPr>
            </w:pPr>
            <w:r w:rsidRPr="00647068">
              <w:rPr>
                <w:rFonts w:ascii="宋体" w:hAnsi="宋体" w:hint="eastAsia"/>
                <w:szCs w:val="21"/>
              </w:rPr>
              <w:t>N</w:t>
            </w:r>
          </w:p>
        </w:tc>
        <w:tc>
          <w:tcPr>
            <w:tcW w:w="3351" w:type="dxa"/>
          </w:tcPr>
          <w:p w:rsidR="00F34379" w:rsidRPr="00647068" w:rsidRDefault="00F34379" w:rsidP="004C3A94">
            <w:pPr>
              <w:rPr>
                <w:rFonts w:ascii="宋体" w:hAnsi="宋体"/>
                <w:szCs w:val="21"/>
              </w:rPr>
            </w:pPr>
            <w:r w:rsidRPr="00647068">
              <w:rPr>
                <w:rFonts w:ascii="宋体" w:hAnsi="宋体" w:hint="eastAsia"/>
                <w:szCs w:val="21"/>
              </w:rPr>
              <w:t>水利、环境和公共设施管理业</w:t>
            </w:r>
          </w:p>
        </w:tc>
        <w:tc>
          <w:tcPr>
            <w:tcW w:w="2670" w:type="dxa"/>
            <w:vAlign w:val="center"/>
          </w:tcPr>
          <w:p w:rsidR="00F34379" w:rsidRPr="00647068" w:rsidRDefault="00F34379" w:rsidP="004C3A94">
            <w:pPr>
              <w:jc w:val="right"/>
              <w:rPr>
                <w:rFonts w:ascii="宋体" w:hAnsi="宋体"/>
                <w:szCs w:val="21"/>
              </w:rPr>
            </w:pPr>
            <w:r>
              <w:rPr>
                <w:rFonts w:ascii="宋体" w:hAnsi="宋体"/>
                <w:szCs w:val="21"/>
              </w:rPr>
              <w:t>-</w:t>
            </w:r>
          </w:p>
        </w:tc>
        <w:tc>
          <w:tcPr>
            <w:tcW w:w="2400" w:type="dxa"/>
            <w:vAlign w:val="center"/>
          </w:tcPr>
          <w:p w:rsidR="00F34379" w:rsidRPr="00647068" w:rsidRDefault="00F34379" w:rsidP="004C3A94">
            <w:pPr>
              <w:jc w:val="right"/>
              <w:rPr>
                <w:rFonts w:ascii="宋体" w:hAnsi="宋体"/>
                <w:szCs w:val="21"/>
              </w:rPr>
            </w:pPr>
            <w:r>
              <w:rPr>
                <w:rFonts w:ascii="宋体" w:hAnsi="宋体"/>
                <w:szCs w:val="21"/>
              </w:rPr>
              <w:t>-</w:t>
            </w:r>
          </w:p>
        </w:tc>
      </w:tr>
      <w:tr w:rsidR="00F34379" w:rsidTr="004C3A94">
        <w:trPr>
          <w:trHeight w:val="337"/>
        </w:trPr>
        <w:tc>
          <w:tcPr>
            <w:tcW w:w="648" w:type="dxa"/>
          </w:tcPr>
          <w:p w:rsidR="00F34379" w:rsidRPr="00647068" w:rsidRDefault="00F34379" w:rsidP="004C3A94">
            <w:pPr>
              <w:jc w:val="center"/>
              <w:rPr>
                <w:rFonts w:ascii="宋体" w:hAnsi="宋体"/>
                <w:szCs w:val="21"/>
              </w:rPr>
            </w:pPr>
            <w:r w:rsidRPr="00647068">
              <w:rPr>
                <w:rFonts w:ascii="宋体" w:hAnsi="宋体" w:hint="eastAsia"/>
                <w:szCs w:val="21"/>
              </w:rPr>
              <w:t>O</w:t>
            </w:r>
          </w:p>
        </w:tc>
        <w:tc>
          <w:tcPr>
            <w:tcW w:w="3351" w:type="dxa"/>
          </w:tcPr>
          <w:p w:rsidR="00F34379" w:rsidRPr="00647068" w:rsidRDefault="00F34379" w:rsidP="004C3A94">
            <w:pPr>
              <w:rPr>
                <w:rFonts w:ascii="宋体" w:hAnsi="宋体"/>
                <w:szCs w:val="21"/>
              </w:rPr>
            </w:pPr>
            <w:r w:rsidRPr="00647068">
              <w:rPr>
                <w:rFonts w:ascii="宋体" w:hAnsi="宋体" w:hint="eastAsia"/>
                <w:szCs w:val="21"/>
              </w:rPr>
              <w:t>居民服务、修理和其他服务业</w:t>
            </w:r>
          </w:p>
        </w:tc>
        <w:tc>
          <w:tcPr>
            <w:tcW w:w="2670" w:type="dxa"/>
            <w:vAlign w:val="center"/>
          </w:tcPr>
          <w:p w:rsidR="00F34379" w:rsidRPr="00647068" w:rsidRDefault="00F34379" w:rsidP="004C3A94">
            <w:pPr>
              <w:jc w:val="right"/>
              <w:rPr>
                <w:rFonts w:ascii="宋体" w:hAnsi="宋体"/>
                <w:szCs w:val="21"/>
              </w:rPr>
            </w:pPr>
            <w:r>
              <w:rPr>
                <w:rFonts w:ascii="宋体" w:hAnsi="宋体"/>
                <w:szCs w:val="21"/>
              </w:rPr>
              <w:t>-</w:t>
            </w:r>
          </w:p>
        </w:tc>
        <w:tc>
          <w:tcPr>
            <w:tcW w:w="2400" w:type="dxa"/>
            <w:vAlign w:val="center"/>
          </w:tcPr>
          <w:p w:rsidR="00F34379" w:rsidRPr="00647068" w:rsidRDefault="00F34379" w:rsidP="004C3A94">
            <w:pPr>
              <w:jc w:val="right"/>
              <w:rPr>
                <w:rFonts w:ascii="宋体" w:hAnsi="宋体"/>
                <w:szCs w:val="21"/>
              </w:rPr>
            </w:pPr>
            <w:r>
              <w:rPr>
                <w:rFonts w:ascii="宋体" w:hAnsi="宋体"/>
                <w:szCs w:val="21"/>
              </w:rPr>
              <w:t>-</w:t>
            </w:r>
          </w:p>
        </w:tc>
      </w:tr>
      <w:tr w:rsidR="00F34379" w:rsidTr="004C3A94">
        <w:trPr>
          <w:trHeight w:val="337"/>
        </w:trPr>
        <w:tc>
          <w:tcPr>
            <w:tcW w:w="648" w:type="dxa"/>
          </w:tcPr>
          <w:p w:rsidR="00F34379" w:rsidRPr="00647068" w:rsidRDefault="00F34379" w:rsidP="004C3A94">
            <w:pPr>
              <w:jc w:val="center"/>
              <w:rPr>
                <w:rFonts w:ascii="宋体" w:hAnsi="宋体"/>
                <w:szCs w:val="21"/>
              </w:rPr>
            </w:pPr>
            <w:r w:rsidRPr="00647068">
              <w:rPr>
                <w:rFonts w:ascii="宋体" w:hAnsi="宋体" w:hint="eastAsia"/>
                <w:szCs w:val="21"/>
              </w:rPr>
              <w:t>P</w:t>
            </w:r>
          </w:p>
        </w:tc>
        <w:tc>
          <w:tcPr>
            <w:tcW w:w="3351" w:type="dxa"/>
          </w:tcPr>
          <w:p w:rsidR="00F34379" w:rsidRPr="00647068" w:rsidRDefault="00F34379" w:rsidP="004C3A94">
            <w:pPr>
              <w:rPr>
                <w:rFonts w:ascii="宋体" w:hAnsi="宋体"/>
                <w:szCs w:val="21"/>
              </w:rPr>
            </w:pPr>
            <w:r w:rsidRPr="00647068">
              <w:rPr>
                <w:rFonts w:ascii="宋体" w:hAnsi="宋体" w:hint="eastAsia"/>
                <w:szCs w:val="21"/>
              </w:rPr>
              <w:t>教育</w:t>
            </w:r>
          </w:p>
        </w:tc>
        <w:tc>
          <w:tcPr>
            <w:tcW w:w="2670" w:type="dxa"/>
            <w:vAlign w:val="center"/>
          </w:tcPr>
          <w:p w:rsidR="00F34379" w:rsidRPr="00647068" w:rsidRDefault="00F34379" w:rsidP="004C3A94">
            <w:pPr>
              <w:jc w:val="right"/>
              <w:rPr>
                <w:rFonts w:ascii="宋体" w:hAnsi="宋体"/>
                <w:szCs w:val="21"/>
              </w:rPr>
            </w:pPr>
            <w:r>
              <w:rPr>
                <w:rFonts w:ascii="宋体" w:hAnsi="宋体"/>
                <w:szCs w:val="21"/>
              </w:rPr>
              <w:t>-</w:t>
            </w:r>
          </w:p>
        </w:tc>
        <w:tc>
          <w:tcPr>
            <w:tcW w:w="2400" w:type="dxa"/>
            <w:vAlign w:val="center"/>
          </w:tcPr>
          <w:p w:rsidR="00F34379" w:rsidRPr="00647068" w:rsidRDefault="00F34379" w:rsidP="004C3A94">
            <w:pPr>
              <w:jc w:val="right"/>
              <w:rPr>
                <w:rFonts w:ascii="宋体" w:hAnsi="宋体"/>
                <w:szCs w:val="21"/>
              </w:rPr>
            </w:pPr>
            <w:r>
              <w:rPr>
                <w:rFonts w:ascii="宋体" w:hAnsi="宋体"/>
                <w:szCs w:val="21"/>
              </w:rPr>
              <w:t>-</w:t>
            </w:r>
          </w:p>
        </w:tc>
      </w:tr>
      <w:tr w:rsidR="00F34379" w:rsidTr="004C3A94">
        <w:trPr>
          <w:trHeight w:val="356"/>
        </w:trPr>
        <w:tc>
          <w:tcPr>
            <w:tcW w:w="648" w:type="dxa"/>
          </w:tcPr>
          <w:p w:rsidR="00F34379" w:rsidRPr="00647068" w:rsidRDefault="00F34379" w:rsidP="004C3A94">
            <w:pPr>
              <w:jc w:val="center"/>
              <w:rPr>
                <w:rFonts w:ascii="宋体" w:hAnsi="宋体"/>
                <w:szCs w:val="21"/>
              </w:rPr>
            </w:pPr>
            <w:r w:rsidRPr="00647068">
              <w:rPr>
                <w:rFonts w:ascii="宋体" w:hAnsi="宋体" w:hint="eastAsia"/>
                <w:szCs w:val="21"/>
              </w:rPr>
              <w:t>Q</w:t>
            </w:r>
          </w:p>
        </w:tc>
        <w:tc>
          <w:tcPr>
            <w:tcW w:w="3351" w:type="dxa"/>
          </w:tcPr>
          <w:p w:rsidR="00F34379" w:rsidRPr="00647068" w:rsidRDefault="00F34379" w:rsidP="004C3A94">
            <w:pPr>
              <w:rPr>
                <w:rFonts w:ascii="宋体" w:hAnsi="宋体"/>
                <w:szCs w:val="21"/>
              </w:rPr>
            </w:pPr>
            <w:r w:rsidRPr="00647068">
              <w:rPr>
                <w:rFonts w:ascii="宋体" w:hAnsi="宋体" w:hint="eastAsia"/>
                <w:szCs w:val="21"/>
              </w:rPr>
              <w:t>卫生和社会工作</w:t>
            </w:r>
          </w:p>
        </w:tc>
        <w:tc>
          <w:tcPr>
            <w:tcW w:w="2670" w:type="dxa"/>
            <w:vAlign w:val="center"/>
          </w:tcPr>
          <w:p w:rsidR="00F34379" w:rsidRPr="00647068" w:rsidRDefault="00F34379" w:rsidP="004C3A94">
            <w:pPr>
              <w:jc w:val="right"/>
              <w:rPr>
                <w:rFonts w:ascii="宋体" w:hAnsi="宋体"/>
                <w:szCs w:val="21"/>
              </w:rPr>
            </w:pPr>
            <w:r>
              <w:rPr>
                <w:rFonts w:ascii="宋体" w:hAnsi="宋体"/>
                <w:szCs w:val="21"/>
              </w:rPr>
              <w:t>-</w:t>
            </w:r>
          </w:p>
        </w:tc>
        <w:tc>
          <w:tcPr>
            <w:tcW w:w="2400" w:type="dxa"/>
            <w:vAlign w:val="center"/>
          </w:tcPr>
          <w:p w:rsidR="00F34379" w:rsidRPr="00647068" w:rsidRDefault="00F34379" w:rsidP="004C3A94">
            <w:pPr>
              <w:jc w:val="right"/>
              <w:rPr>
                <w:rFonts w:ascii="宋体" w:hAnsi="宋体"/>
                <w:szCs w:val="21"/>
              </w:rPr>
            </w:pPr>
            <w:r>
              <w:rPr>
                <w:rFonts w:ascii="宋体" w:hAnsi="宋体"/>
                <w:szCs w:val="21"/>
              </w:rPr>
              <w:t>-</w:t>
            </w:r>
          </w:p>
        </w:tc>
      </w:tr>
      <w:tr w:rsidR="00F34379" w:rsidTr="004C3A94">
        <w:trPr>
          <w:trHeight w:val="356"/>
        </w:trPr>
        <w:tc>
          <w:tcPr>
            <w:tcW w:w="648" w:type="dxa"/>
          </w:tcPr>
          <w:p w:rsidR="00F34379" w:rsidRPr="00647068" w:rsidRDefault="00F34379" w:rsidP="004C3A94">
            <w:pPr>
              <w:jc w:val="center"/>
              <w:rPr>
                <w:rFonts w:ascii="宋体" w:hAnsi="宋体"/>
                <w:szCs w:val="21"/>
              </w:rPr>
            </w:pPr>
            <w:r w:rsidRPr="00647068">
              <w:rPr>
                <w:rFonts w:ascii="宋体" w:hAnsi="宋体" w:hint="eastAsia"/>
                <w:szCs w:val="21"/>
              </w:rPr>
              <w:t>R</w:t>
            </w:r>
          </w:p>
        </w:tc>
        <w:tc>
          <w:tcPr>
            <w:tcW w:w="3351" w:type="dxa"/>
          </w:tcPr>
          <w:p w:rsidR="00F34379" w:rsidRPr="00647068" w:rsidRDefault="00F34379" w:rsidP="004C3A94">
            <w:pPr>
              <w:rPr>
                <w:rFonts w:ascii="宋体" w:hAnsi="宋体"/>
                <w:szCs w:val="21"/>
              </w:rPr>
            </w:pPr>
            <w:r w:rsidRPr="00647068">
              <w:rPr>
                <w:rFonts w:ascii="宋体" w:hAnsi="宋体" w:hint="eastAsia"/>
                <w:szCs w:val="21"/>
              </w:rPr>
              <w:t>文化、体育和娱乐业</w:t>
            </w:r>
          </w:p>
        </w:tc>
        <w:tc>
          <w:tcPr>
            <w:tcW w:w="2670" w:type="dxa"/>
            <w:vAlign w:val="center"/>
          </w:tcPr>
          <w:p w:rsidR="00F34379" w:rsidRPr="00647068" w:rsidRDefault="00F34379" w:rsidP="004C3A94">
            <w:pPr>
              <w:jc w:val="right"/>
              <w:rPr>
                <w:rFonts w:ascii="宋体" w:hAnsi="宋体"/>
                <w:szCs w:val="21"/>
              </w:rPr>
            </w:pPr>
            <w:r>
              <w:rPr>
                <w:rFonts w:ascii="宋体" w:hAnsi="宋体"/>
                <w:szCs w:val="21"/>
              </w:rPr>
              <w:t>2,514,600.00</w:t>
            </w:r>
          </w:p>
        </w:tc>
        <w:tc>
          <w:tcPr>
            <w:tcW w:w="2400" w:type="dxa"/>
            <w:vAlign w:val="center"/>
          </w:tcPr>
          <w:p w:rsidR="00F34379" w:rsidRPr="00647068" w:rsidRDefault="00F34379" w:rsidP="004C3A94">
            <w:pPr>
              <w:jc w:val="right"/>
              <w:rPr>
                <w:rFonts w:ascii="宋体" w:hAnsi="宋体"/>
                <w:szCs w:val="21"/>
              </w:rPr>
            </w:pPr>
            <w:r>
              <w:rPr>
                <w:rFonts w:ascii="宋体" w:hAnsi="宋体"/>
                <w:szCs w:val="21"/>
              </w:rPr>
              <w:t>5.16</w:t>
            </w:r>
          </w:p>
        </w:tc>
      </w:tr>
      <w:tr w:rsidR="00F34379" w:rsidTr="004C3A94">
        <w:trPr>
          <w:trHeight w:val="337"/>
        </w:trPr>
        <w:tc>
          <w:tcPr>
            <w:tcW w:w="648" w:type="dxa"/>
          </w:tcPr>
          <w:p w:rsidR="00F34379" w:rsidRPr="00647068" w:rsidRDefault="00F34379" w:rsidP="004C3A94">
            <w:pPr>
              <w:jc w:val="center"/>
              <w:rPr>
                <w:rFonts w:ascii="宋体" w:hAnsi="宋体"/>
                <w:szCs w:val="21"/>
              </w:rPr>
            </w:pPr>
            <w:r w:rsidRPr="00647068">
              <w:rPr>
                <w:rFonts w:ascii="宋体" w:hAnsi="宋体" w:hint="eastAsia"/>
                <w:szCs w:val="21"/>
              </w:rPr>
              <w:t>S</w:t>
            </w:r>
          </w:p>
        </w:tc>
        <w:tc>
          <w:tcPr>
            <w:tcW w:w="3351" w:type="dxa"/>
          </w:tcPr>
          <w:p w:rsidR="00F34379" w:rsidRPr="00647068" w:rsidRDefault="00F34379" w:rsidP="004C3A94">
            <w:pPr>
              <w:rPr>
                <w:rFonts w:ascii="宋体" w:hAnsi="宋体"/>
                <w:szCs w:val="21"/>
              </w:rPr>
            </w:pPr>
            <w:r w:rsidRPr="00647068">
              <w:rPr>
                <w:rFonts w:ascii="宋体" w:hAnsi="宋体" w:hint="eastAsia"/>
                <w:szCs w:val="21"/>
              </w:rPr>
              <w:t>综合</w:t>
            </w:r>
          </w:p>
        </w:tc>
        <w:tc>
          <w:tcPr>
            <w:tcW w:w="2670" w:type="dxa"/>
            <w:vAlign w:val="center"/>
          </w:tcPr>
          <w:p w:rsidR="00F34379" w:rsidRPr="00647068" w:rsidRDefault="00F34379" w:rsidP="004C3A94">
            <w:pPr>
              <w:jc w:val="right"/>
              <w:rPr>
                <w:rFonts w:ascii="宋体" w:hAnsi="宋体"/>
                <w:szCs w:val="21"/>
              </w:rPr>
            </w:pPr>
            <w:r>
              <w:rPr>
                <w:rFonts w:ascii="宋体" w:hAnsi="宋体"/>
                <w:szCs w:val="21"/>
              </w:rPr>
              <w:t>-</w:t>
            </w:r>
          </w:p>
        </w:tc>
        <w:tc>
          <w:tcPr>
            <w:tcW w:w="2400" w:type="dxa"/>
            <w:vAlign w:val="center"/>
          </w:tcPr>
          <w:p w:rsidR="00F34379" w:rsidRPr="00647068" w:rsidRDefault="00F34379" w:rsidP="004C3A94">
            <w:pPr>
              <w:jc w:val="right"/>
              <w:rPr>
                <w:rFonts w:ascii="宋体" w:hAnsi="宋体"/>
                <w:szCs w:val="21"/>
              </w:rPr>
            </w:pPr>
            <w:r>
              <w:rPr>
                <w:rFonts w:ascii="宋体" w:hAnsi="宋体"/>
                <w:szCs w:val="21"/>
              </w:rPr>
              <w:t>-</w:t>
            </w:r>
          </w:p>
        </w:tc>
      </w:tr>
      <w:tr w:rsidR="00F34379" w:rsidTr="004C3A94">
        <w:trPr>
          <w:trHeight w:val="356"/>
        </w:trPr>
        <w:tc>
          <w:tcPr>
            <w:tcW w:w="648" w:type="dxa"/>
            <w:vAlign w:val="center"/>
          </w:tcPr>
          <w:p w:rsidR="00F34379" w:rsidRPr="00647068" w:rsidRDefault="00F34379" w:rsidP="004C3A94">
            <w:pPr>
              <w:jc w:val="center"/>
              <w:rPr>
                <w:rFonts w:ascii="宋体" w:hAnsi="宋体"/>
                <w:szCs w:val="21"/>
              </w:rPr>
            </w:pPr>
          </w:p>
        </w:tc>
        <w:tc>
          <w:tcPr>
            <w:tcW w:w="3351" w:type="dxa"/>
            <w:vAlign w:val="center"/>
          </w:tcPr>
          <w:p w:rsidR="00F34379" w:rsidRPr="00647068" w:rsidRDefault="00F34379" w:rsidP="004C3A94">
            <w:pPr>
              <w:rPr>
                <w:rFonts w:ascii="宋体" w:hAnsi="宋体"/>
                <w:szCs w:val="21"/>
              </w:rPr>
            </w:pPr>
            <w:r w:rsidRPr="00647068">
              <w:rPr>
                <w:rFonts w:ascii="宋体" w:hAnsi="宋体" w:hint="eastAsia"/>
                <w:szCs w:val="21"/>
              </w:rPr>
              <w:t>合计</w:t>
            </w:r>
          </w:p>
        </w:tc>
        <w:tc>
          <w:tcPr>
            <w:tcW w:w="2670" w:type="dxa"/>
            <w:vAlign w:val="center"/>
          </w:tcPr>
          <w:p w:rsidR="00F34379" w:rsidRPr="00647068" w:rsidRDefault="00F34379" w:rsidP="004C3A94">
            <w:pPr>
              <w:jc w:val="right"/>
              <w:rPr>
                <w:rFonts w:ascii="宋体" w:hAnsi="宋体"/>
                <w:szCs w:val="21"/>
              </w:rPr>
            </w:pPr>
            <w:r>
              <w:rPr>
                <w:rFonts w:ascii="宋体" w:hAnsi="宋体"/>
                <w:szCs w:val="21"/>
              </w:rPr>
              <w:t>31,537,904.17</w:t>
            </w:r>
          </w:p>
        </w:tc>
        <w:tc>
          <w:tcPr>
            <w:tcW w:w="2400" w:type="dxa"/>
            <w:vAlign w:val="center"/>
          </w:tcPr>
          <w:p w:rsidR="00F34379" w:rsidRPr="00647068" w:rsidRDefault="00F34379" w:rsidP="004C3A94">
            <w:pPr>
              <w:jc w:val="right"/>
              <w:rPr>
                <w:rFonts w:ascii="宋体" w:hAnsi="宋体"/>
                <w:szCs w:val="21"/>
              </w:rPr>
            </w:pPr>
            <w:r>
              <w:rPr>
                <w:rFonts w:ascii="宋体" w:hAnsi="宋体"/>
                <w:szCs w:val="21"/>
              </w:rPr>
              <w:t>64.72</w:t>
            </w:r>
          </w:p>
        </w:tc>
      </w:tr>
      <w:bookmarkEnd w:id="24"/>
    </w:tbl>
    <w:p w:rsidR="00F34379" w:rsidRDefault="00F34379" w:rsidP="00F34379">
      <w:pPr>
        <w:spacing w:line="360" w:lineRule="auto"/>
        <w:ind w:firstLineChars="200" w:firstLine="500"/>
        <w:rPr>
          <w:rFonts w:ascii="宋体" w:hAnsi="宋体"/>
          <w:color w:val="000000"/>
          <w:sz w:val="24"/>
        </w:rPr>
      </w:pPr>
    </w:p>
    <w:p w:rsidR="00F34379" w:rsidRDefault="00F34379" w:rsidP="00F34379">
      <w:pPr>
        <w:spacing w:line="360" w:lineRule="auto"/>
        <w:ind w:firstLineChars="200" w:firstLine="500"/>
        <w:rPr>
          <w:rFonts w:ascii="宋体" w:hAnsi="宋体"/>
          <w:color w:val="000000"/>
          <w:sz w:val="24"/>
        </w:rPr>
      </w:pPr>
      <w:r>
        <w:rPr>
          <w:rFonts w:ascii="宋体" w:hAnsi="宋体" w:hint="eastAsia"/>
          <w:color w:val="000000"/>
          <w:sz w:val="24"/>
        </w:rPr>
        <w:t>3、报告期末按公允价值占基金资产净值比例大小排序的前十名股票投资明细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5"/>
        <w:gridCol w:w="1308"/>
        <w:gridCol w:w="1489"/>
        <w:gridCol w:w="1506"/>
        <w:gridCol w:w="1874"/>
        <w:gridCol w:w="1735"/>
      </w:tblGrid>
      <w:tr w:rsidR="00F34379" w:rsidTr="004C3A94">
        <w:trPr>
          <w:trHeight w:val="328"/>
        </w:trPr>
        <w:tc>
          <w:tcPr>
            <w:tcW w:w="615"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bookmarkStart w:id="25" w:name="m503_tab"/>
            <w:r>
              <w:rPr>
                <w:rFonts w:ascii="宋体" w:hAnsi="宋体" w:hint="eastAsia"/>
              </w:rPr>
              <w:t>序号</w:t>
            </w:r>
          </w:p>
        </w:tc>
        <w:tc>
          <w:tcPr>
            <w:tcW w:w="1308"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hint="eastAsia"/>
              </w:rPr>
              <w:t>股票代码</w:t>
            </w:r>
          </w:p>
        </w:tc>
        <w:tc>
          <w:tcPr>
            <w:tcW w:w="1489"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hint="eastAsia"/>
              </w:rPr>
              <w:t>股票名称</w:t>
            </w:r>
          </w:p>
        </w:tc>
        <w:tc>
          <w:tcPr>
            <w:tcW w:w="1506"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hint="eastAsia"/>
              </w:rPr>
              <w:t>数量（股）</w:t>
            </w:r>
          </w:p>
        </w:tc>
        <w:tc>
          <w:tcPr>
            <w:tcW w:w="1874"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hint="eastAsia"/>
              </w:rPr>
              <w:t>公允价值（元）</w:t>
            </w:r>
          </w:p>
        </w:tc>
        <w:tc>
          <w:tcPr>
            <w:tcW w:w="1735"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hint="eastAsia"/>
              </w:rPr>
              <w:t>占基金资产净值比例（％）</w:t>
            </w:r>
          </w:p>
        </w:tc>
      </w:tr>
      <w:tr w:rsidR="00F34379" w:rsidTr="004C3A94">
        <w:trPr>
          <w:trHeight w:val="328"/>
        </w:trPr>
        <w:tc>
          <w:tcPr>
            <w:tcW w:w="615"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rPr>
              <w:t>1</w:t>
            </w:r>
          </w:p>
        </w:tc>
        <w:tc>
          <w:tcPr>
            <w:tcW w:w="1308"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rPr>
              <w:t>000661</w:t>
            </w:r>
          </w:p>
        </w:tc>
        <w:tc>
          <w:tcPr>
            <w:tcW w:w="1489"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rPr>
              <w:t>长春高新</w:t>
            </w:r>
          </w:p>
        </w:tc>
        <w:tc>
          <w:tcPr>
            <w:tcW w:w="1506"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rPr>
              <w:t>6,700</w:t>
            </w:r>
          </w:p>
        </w:tc>
        <w:tc>
          <w:tcPr>
            <w:tcW w:w="1874"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rPr>
              <w:t>2,642,212.00</w:t>
            </w:r>
          </w:p>
        </w:tc>
        <w:tc>
          <w:tcPr>
            <w:tcW w:w="1735"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rPr>
              <w:t>5.42</w:t>
            </w:r>
          </w:p>
        </w:tc>
      </w:tr>
      <w:tr w:rsidR="00F34379" w:rsidTr="004C3A94">
        <w:trPr>
          <w:trHeight w:val="328"/>
        </w:trPr>
        <w:tc>
          <w:tcPr>
            <w:tcW w:w="615"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rPr>
              <w:t>2</w:t>
            </w:r>
          </w:p>
        </w:tc>
        <w:tc>
          <w:tcPr>
            <w:tcW w:w="1308"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rPr>
              <w:t>300144</w:t>
            </w:r>
          </w:p>
        </w:tc>
        <w:tc>
          <w:tcPr>
            <w:tcW w:w="1489"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rPr>
              <w:t>宋城演艺</w:t>
            </w:r>
          </w:p>
        </w:tc>
        <w:tc>
          <w:tcPr>
            <w:tcW w:w="1506"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rPr>
              <w:t>90,000</w:t>
            </w:r>
          </w:p>
        </w:tc>
        <w:tc>
          <w:tcPr>
            <w:tcW w:w="1874"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rPr>
              <w:t>2,514,600.00</w:t>
            </w:r>
          </w:p>
        </w:tc>
        <w:tc>
          <w:tcPr>
            <w:tcW w:w="1735"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rPr>
              <w:t>5.16</w:t>
            </w:r>
          </w:p>
        </w:tc>
      </w:tr>
      <w:tr w:rsidR="00F34379" w:rsidTr="004C3A94">
        <w:trPr>
          <w:trHeight w:val="328"/>
        </w:trPr>
        <w:tc>
          <w:tcPr>
            <w:tcW w:w="615"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rPr>
              <w:t>3</w:t>
            </w:r>
          </w:p>
        </w:tc>
        <w:tc>
          <w:tcPr>
            <w:tcW w:w="1308"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rPr>
              <w:t>600048</w:t>
            </w:r>
          </w:p>
        </w:tc>
        <w:tc>
          <w:tcPr>
            <w:tcW w:w="1489"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rPr>
              <w:t>保利地产</w:t>
            </w:r>
          </w:p>
        </w:tc>
        <w:tc>
          <w:tcPr>
            <w:tcW w:w="1506"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rPr>
              <w:t>172,200</w:t>
            </w:r>
          </w:p>
        </w:tc>
        <w:tc>
          <w:tcPr>
            <w:tcW w:w="1874"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rPr>
              <w:t>2,462,460.00</w:t>
            </w:r>
          </w:p>
        </w:tc>
        <w:tc>
          <w:tcPr>
            <w:tcW w:w="1735"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rPr>
              <w:t>5.05</w:t>
            </w:r>
          </w:p>
        </w:tc>
      </w:tr>
      <w:tr w:rsidR="00F34379" w:rsidTr="004C3A94">
        <w:trPr>
          <w:trHeight w:val="328"/>
        </w:trPr>
        <w:tc>
          <w:tcPr>
            <w:tcW w:w="615"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rPr>
              <w:t>4</w:t>
            </w:r>
          </w:p>
        </w:tc>
        <w:tc>
          <w:tcPr>
            <w:tcW w:w="1308"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rPr>
              <w:t>601688</w:t>
            </w:r>
          </w:p>
        </w:tc>
        <w:tc>
          <w:tcPr>
            <w:tcW w:w="1489"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rPr>
              <w:t>华泰证券</w:t>
            </w:r>
          </w:p>
        </w:tc>
        <w:tc>
          <w:tcPr>
            <w:tcW w:w="1506"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rPr>
              <w:t>102,052</w:t>
            </w:r>
          </w:p>
        </w:tc>
        <w:tc>
          <w:tcPr>
            <w:tcW w:w="1874"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rPr>
              <w:t>1,948,172.68</w:t>
            </w:r>
          </w:p>
        </w:tc>
        <w:tc>
          <w:tcPr>
            <w:tcW w:w="1735"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rPr>
              <w:t>4.00</w:t>
            </w:r>
          </w:p>
        </w:tc>
      </w:tr>
      <w:tr w:rsidR="00F34379" w:rsidTr="004C3A94">
        <w:trPr>
          <w:trHeight w:val="328"/>
        </w:trPr>
        <w:tc>
          <w:tcPr>
            <w:tcW w:w="615"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rPr>
              <w:t>5</w:t>
            </w:r>
          </w:p>
        </w:tc>
        <w:tc>
          <w:tcPr>
            <w:tcW w:w="1308"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rPr>
              <w:t>000983</w:t>
            </w:r>
          </w:p>
        </w:tc>
        <w:tc>
          <w:tcPr>
            <w:tcW w:w="1489"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rPr>
              <w:t>西山煤电</w:t>
            </w:r>
          </w:p>
        </w:tc>
        <w:tc>
          <w:tcPr>
            <w:tcW w:w="1506"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rPr>
              <w:t>324,600</w:t>
            </w:r>
          </w:p>
        </w:tc>
        <w:tc>
          <w:tcPr>
            <w:tcW w:w="1874"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rPr>
              <w:t>1,908,648.00</w:t>
            </w:r>
          </w:p>
        </w:tc>
        <w:tc>
          <w:tcPr>
            <w:tcW w:w="1735"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rPr>
              <w:t>3.92</w:t>
            </w:r>
          </w:p>
        </w:tc>
      </w:tr>
      <w:tr w:rsidR="00F34379" w:rsidTr="004C3A94">
        <w:trPr>
          <w:trHeight w:val="328"/>
        </w:trPr>
        <w:tc>
          <w:tcPr>
            <w:tcW w:w="615"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rPr>
              <w:t>6</w:t>
            </w:r>
          </w:p>
        </w:tc>
        <w:tc>
          <w:tcPr>
            <w:tcW w:w="1308"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rPr>
              <w:t>002624</w:t>
            </w:r>
          </w:p>
        </w:tc>
        <w:tc>
          <w:tcPr>
            <w:tcW w:w="1489"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rPr>
              <w:t>完美世界</w:t>
            </w:r>
          </w:p>
        </w:tc>
        <w:tc>
          <w:tcPr>
            <w:tcW w:w="1506"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rPr>
              <w:t>67,900</w:t>
            </w:r>
          </w:p>
        </w:tc>
        <w:tc>
          <w:tcPr>
            <w:tcW w:w="1874"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rPr>
              <w:t>1,880,830.00</w:t>
            </w:r>
          </w:p>
        </w:tc>
        <w:tc>
          <w:tcPr>
            <w:tcW w:w="1735"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rPr>
              <w:t>3.86</w:t>
            </w:r>
          </w:p>
        </w:tc>
      </w:tr>
      <w:tr w:rsidR="00F34379" w:rsidTr="004C3A94">
        <w:trPr>
          <w:trHeight w:val="328"/>
        </w:trPr>
        <w:tc>
          <w:tcPr>
            <w:tcW w:w="615"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rPr>
              <w:t>7</w:t>
            </w:r>
          </w:p>
        </w:tc>
        <w:tc>
          <w:tcPr>
            <w:tcW w:w="1308"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rPr>
              <w:t>601166</w:t>
            </w:r>
          </w:p>
        </w:tc>
        <w:tc>
          <w:tcPr>
            <w:tcW w:w="1489"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rPr>
              <w:t>兴业银行</w:t>
            </w:r>
          </w:p>
        </w:tc>
        <w:tc>
          <w:tcPr>
            <w:tcW w:w="1506"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rPr>
              <w:t>96,700</w:t>
            </w:r>
          </w:p>
        </w:tc>
        <w:tc>
          <w:tcPr>
            <w:tcW w:w="1874"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rPr>
              <w:t>1,695,151.00</w:t>
            </w:r>
          </w:p>
        </w:tc>
        <w:tc>
          <w:tcPr>
            <w:tcW w:w="1735"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rPr>
              <w:t>3.48</w:t>
            </w:r>
          </w:p>
        </w:tc>
      </w:tr>
      <w:tr w:rsidR="00F34379" w:rsidTr="004C3A94">
        <w:trPr>
          <w:trHeight w:val="328"/>
        </w:trPr>
        <w:tc>
          <w:tcPr>
            <w:tcW w:w="615"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rPr>
              <w:t>8</w:t>
            </w:r>
          </w:p>
        </w:tc>
        <w:tc>
          <w:tcPr>
            <w:tcW w:w="1308"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rPr>
              <w:t>600031</w:t>
            </w:r>
          </w:p>
        </w:tc>
        <w:tc>
          <w:tcPr>
            <w:tcW w:w="1489"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rPr>
              <w:t>三一重工</w:t>
            </w:r>
          </w:p>
        </w:tc>
        <w:tc>
          <w:tcPr>
            <w:tcW w:w="1506"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rPr>
              <w:t>118,100</w:t>
            </w:r>
          </w:p>
        </w:tc>
        <w:tc>
          <w:tcPr>
            <w:tcW w:w="1874"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rPr>
              <w:t>1,686,468.00</w:t>
            </w:r>
          </w:p>
        </w:tc>
        <w:tc>
          <w:tcPr>
            <w:tcW w:w="1735"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rPr>
              <w:t>3.46</w:t>
            </w:r>
          </w:p>
        </w:tc>
      </w:tr>
      <w:tr w:rsidR="00F34379" w:rsidTr="004C3A94">
        <w:trPr>
          <w:trHeight w:val="328"/>
        </w:trPr>
        <w:tc>
          <w:tcPr>
            <w:tcW w:w="615"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rPr>
              <w:t>9</w:t>
            </w:r>
          </w:p>
        </w:tc>
        <w:tc>
          <w:tcPr>
            <w:tcW w:w="1308"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rPr>
              <w:t>603259</w:t>
            </w:r>
          </w:p>
        </w:tc>
        <w:tc>
          <w:tcPr>
            <w:tcW w:w="1489"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rPr>
              <w:t>药明康德</w:t>
            </w:r>
          </w:p>
        </w:tc>
        <w:tc>
          <w:tcPr>
            <w:tcW w:w="1506"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rPr>
              <w:t>18,200</w:t>
            </w:r>
          </w:p>
        </w:tc>
        <w:tc>
          <w:tcPr>
            <w:tcW w:w="1874"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rPr>
              <w:t>1,577,940.00</w:t>
            </w:r>
          </w:p>
        </w:tc>
        <w:tc>
          <w:tcPr>
            <w:tcW w:w="1735"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rPr>
              <w:t>3.24</w:t>
            </w:r>
          </w:p>
        </w:tc>
      </w:tr>
      <w:tr w:rsidR="00F34379" w:rsidTr="004C3A94">
        <w:trPr>
          <w:trHeight w:val="328"/>
        </w:trPr>
        <w:tc>
          <w:tcPr>
            <w:tcW w:w="615"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rPr>
              <w:t>10</w:t>
            </w:r>
          </w:p>
        </w:tc>
        <w:tc>
          <w:tcPr>
            <w:tcW w:w="1308"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rPr>
              <w:t>600887</w:t>
            </w:r>
          </w:p>
        </w:tc>
        <w:tc>
          <w:tcPr>
            <w:tcW w:w="1489"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rPr>
              <w:t>伊利股份</w:t>
            </w:r>
          </w:p>
        </w:tc>
        <w:tc>
          <w:tcPr>
            <w:tcW w:w="1506"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rPr>
              <w:t>52,400</w:t>
            </w:r>
          </w:p>
        </w:tc>
        <w:tc>
          <w:tcPr>
            <w:tcW w:w="1874"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rPr>
              <w:t>1,494,448.00</w:t>
            </w:r>
          </w:p>
        </w:tc>
        <w:tc>
          <w:tcPr>
            <w:tcW w:w="1735"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rPr>
              <w:t>3.07</w:t>
            </w:r>
          </w:p>
        </w:tc>
      </w:tr>
      <w:bookmarkEnd w:id="25"/>
    </w:tbl>
    <w:p w:rsidR="00F34379" w:rsidRDefault="00F34379" w:rsidP="00F34379">
      <w:pPr>
        <w:spacing w:line="360" w:lineRule="auto"/>
        <w:ind w:firstLineChars="200" w:firstLine="500"/>
        <w:rPr>
          <w:rFonts w:ascii="宋体" w:hAnsi="宋体"/>
          <w:color w:val="000000"/>
          <w:sz w:val="24"/>
        </w:rPr>
      </w:pPr>
    </w:p>
    <w:p w:rsidR="00F34379" w:rsidRPr="00DF4618" w:rsidRDefault="00F34379" w:rsidP="00F34379">
      <w:pPr>
        <w:spacing w:line="360" w:lineRule="auto"/>
        <w:ind w:firstLineChars="200" w:firstLine="500"/>
        <w:rPr>
          <w:rFonts w:ascii="宋体" w:hAnsi="宋体"/>
          <w:color w:val="000000"/>
          <w:sz w:val="24"/>
        </w:rPr>
      </w:pPr>
      <w:r w:rsidRPr="00DF4618">
        <w:rPr>
          <w:rFonts w:ascii="宋体" w:hAnsi="宋体" w:hint="eastAsia"/>
          <w:color w:val="000000"/>
          <w:sz w:val="24"/>
        </w:rPr>
        <w:t>4、报</w:t>
      </w:r>
      <w:r w:rsidRPr="00DF4618">
        <w:rPr>
          <w:rFonts w:cs="Arial" w:hint="eastAsia"/>
          <w:color w:val="000000"/>
          <w:kern w:val="0"/>
          <w:sz w:val="24"/>
        </w:rPr>
        <w:t>告期末按债券品种分类的债券投资组合</w:t>
      </w:r>
    </w:p>
    <w:p w:rsidR="00F34379" w:rsidRPr="00DF4618" w:rsidRDefault="00F34379" w:rsidP="00F34379">
      <w:pPr>
        <w:spacing w:line="360" w:lineRule="auto"/>
        <w:ind w:firstLineChars="200" w:firstLine="500"/>
        <w:rPr>
          <w:rFonts w:ascii="宋体" w:hAnsi="宋体"/>
          <w:color w:val="000000"/>
          <w:sz w:val="24"/>
        </w:rPr>
      </w:pPr>
      <w:r w:rsidRPr="00DF4618">
        <w:rPr>
          <w:rFonts w:ascii="宋体" w:hAnsi="宋体" w:hint="eastAsia"/>
          <w:sz w:val="24"/>
        </w:rPr>
        <w:t>本基金本报告期末未持有债券。</w:t>
      </w:r>
    </w:p>
    <w:p w:rsidR="00F34379" w:rsidRPr="00DF4618" w:rsidRDefault="00F34379" w:rsidP="00F34379">
      <w:pPr>
        <w:spacing w:line="360" w:lineRule="auto"/>
        <w:ind w:firstLineChars="200" w:firstLine="500"/>
        <w:rPr>
          <w:rFonts w:ascii="宋体" w:hAnsi="宋体"/>
          <w:color w:val="000000"/>
          <w:sz w:val="24"/>
        </w:rPr>
      </w:pPr>
      <w:r w:rsidRPr="00DF4618">
        <w:rPr>
          <w:rFonts w:ascii="宋体" w:hAnsi="宋体" w:hint="eastAsia"/>
          <w:color w:val="000000"/>
          <w:sz w:val="24"/>
        </w:rPr>
        <w:t>5、</w:t>
      </w:r>
      <w:r w:rsidRPr="00DF4618">
        <w:rPr>
          <w:rFonts w:cs="Arial" w:hint="eastAsia"/>
          <w:color w:val="000000"/>
          <w:kern w:val="0"/>
          <w:sz w:val="24"/>
        </w:rPr>
        <w:t>报告期末按公允价值占基金资产净值比例大小排名的前五名债券投资明细</w:t>
      </w:r>
    </w:p>
    <w:p w:rsidR="00F34379" w:rsidRPr="00DF4618" w:rsidRDefault="00F34379" w:rsidP="00F34379">
      <w:pPr>
        <w:snapToGrid w:val="0"/>
        <w:spacing w:line="360" w:lineRule="auto"/>
        <w:ind w:firstLineChars="200" w:firstLine="500"/>
        <w:rPr>
          <w:rFonts w:ascii="宋体" w:hAnsi="宋体"/>
          <w:color w:val="000000"/>
          <w:sz w:val="24"/>
        </w:rPr>
      </w:pPr>
      <w:r w:rsidRPr="00DF4618">
        <w:rPr>
          <w:rFonts w:ascii="宋体" w:hAnsi="宋体" w:hint="eastAsia"/>
          <w:sz w:val="24"/>
        </w:rPr>
        <w:t>本基金本报告期末未持有债券。</w:t>
      </w:r>
    </w:p>
    <w:p w:rsidR="00F34379" w:rsidRPr="00DF4618" w:rsidRDefault="00F34379" w:rsidP="00F34379">
      <w:pPr>
        <w:autoSpaceDE w:val="0"/>
        <w:autoSpaceDN w:val="0"/>
        <w:adjustRightInd w:val="0"/>
        <w:spacing w:before="29" w:line="360" w:lineRule="auto"/>
        <w:ind w:leftChars="7" w:left="15" w:firstLineChars="196" w:firstLine="490"/>
        <w:jc w:val="left"/>
        <w:rPr>
          <w:rFonts w:ascii="宋体" w:hAnsi="宋体"/>
          <w:color w:val="000000"/>
          <w:kern w:val="0"/>
          <w:sz w:val="24"/>
        </w:rPr>
      </w:pPr>
      <w:r w:rsidRPr="00DF4618">
        <w:rPr>
          <w:rFonts w:ascii="宋体" w:hAnsi="宋体" w:hint="eastAsia"/>
          <w:color w:val="000000"/>
          <w:kern w:val="0"/>
          <w:sz w:val="24"/>
        </w:rPr>
        <w:t>6、报告期末按公允价值占基金资产净值比例大小排名的前十名资产支持证券投资明细</w:t>
      </w:r>
    </w:p>
    <w:p w:rsidR="00F34379" w:rsidRPr="00DF4618" w:rsidRDefault="00F34379" w:rsidP="00F34379">
      <w:pPr>
        <w:autoSpaceDE w:val="0"/>
        <w:autoSpaceDN w:val="0"/>
        <w:adjustRightInd w:val="0"/>
        <w:spacing w:before="29" w:line="360" w:lineRule="auto"/>
        <w:ind w:leftChars="7" w:left="15" w:firstLineChars="200" w:firstLine="500"/>
        <w:jc w:val="left"/>
        <w:rPr>
          <w:rFonts w:ascii="宋体" w:hAnsi="宋体"/>
          <w:color w:val="000000"/>
          <w:sz w:val="24"/>
        </w:rPr>
      </w:pPr>
      <w:r w:rsidRPr="00DF4618">
        <w:rPr>
          <w:rFonts w:ascii="宋体" w:hAnsi="宋体" w:hint="eastAsia"/>
          <w:color w:val="000000"/>
          <w:sz w:val="24"/>
        </w:rPr>
        <w:t>本基金本报告期末未持有资产支持证券。</w:t>
      </w:r>
    </w:p>
    <w:p w:rsidR="00F34379" w:rsidRPr="00DF4618" w:rsidRDefault="00F34379" w:rsidP="00F34379">
      <w:pPr>
        <w:autoSpaceDE w:val="0"/>
        <w:autoSpaceDN w:val="0"/>
        <w:adjustRightInd w:val="0"/>
        <w:spacing w:before="29" w:line="360" w:lineRule="auto"/>
        <w:ind w:leftChars="7" w:left="15" w:firstLineChars="196" w:firstLine="490"/>
        <w:jc w:val="left"/>
        <w:rPr>
          <w:rFonts w:ascii="宋体" w:hAnsi="宋体"/>
          <w:color w:val="000000"/>
          <w:kern w:val="0"/>
          <w:sz w:val="24"/>
        </w:rPr>
      </w:pPr>
      <w:r w:rsidRPr="00DF4618">
        <w:rPr>
          <w:rFonts w:ascii="宋体" w:hAnsi="宋体" w:hint="eastAsia"/>
          <w:color w:val="000000"/>
          <w:kern w:val="0"/>
          <w:sz w:val="24"/>
        </w:rPr>
        <w:t>7、报告期末按公允价值占基金资产净值比例大小排序的前五名贵金属投资明细</w:t>
      </w:r>
    </w:p>
    <w:p w:rsidR="00F34379" w:rsidRPr="00DF4618" w:rsidRDefault="00F34379" w:rsidP="00F34379">
      <w:pPr>
        <w:spacing w:line="360" w:lineRule="auto"/>
        <w:ind w:firstLineChars="200" w:firstLine="500"/>
        <w:rPr>
          <w:sz w:val="24"/>
        </w:rPr>
      </w:pPr>
      <w:r w:rsidRPr="00DF4618">
        <w:rPr>
          <w:rFonts w:ascii="宋体" w:hAnsi="宋体" w:hint="eastAsia"/>
          <w:sz w:val="24"/>
        </w:rPr>
        <w:t>本基金本报告期末未持有贵金属。</w:t>
      </w:r>
    </w:p>
    <w:p w:rsidR="00F34379" w:rsidRPr="00DF4618" w:rsidRDefault="00F34379" w:rsidP="00F34379">
      <w:pPr>
        <w:autoSpaceDE w:val="0"/>
        <w:autoSpaceDN w:val="0"/>
        <w:adjustRightInd w:val="0"/>
        <w:spacing w:before="29" w:line="360" w:lineRule="auto"/>
        <w:ind w:firstLine="426"/>
        <w:jc w:val="left"/>
        <w:rPr>
          <w:rFonts w:ascii="宋体" w:hAnsi="宋体"/>
          <w:color w:val="000000"/>
          <w:kern w:val="0"/>
          <w:sz w:val="24"/>
        </w:rPr>
      </w:pPr>
      <w:r w:rsidRPr="00DF4618">
        <w:rPr>
          <w:rFonts w:ascii="宋体" w:hAnsi="宋体" w:hint="eastAsia"/>
          <w:color w:val="000000"/>
          <w:kern w:val="0"/>
          <w:sz w:val="24"/>
        </w:rPr>
        <w:t>8、</w:t>
      </w:r>
      <w:r w:rsidRPr="00DF4618">
        <w:rPr>
          <w:rFonts w:ascii="宋体" w:hAnsi="宋体" w:hint="eastAsia"/>
          <w:color w:val="000000"/>
          <w:sz w:val="24"/>
        </w:rPr>
        <w:t>报告期末按公允价值占基金资产净值比例大小排名的前五名权证投资明细</w:t>
      </w:r>
    </w:p>
    <w:p w:rsidR="00F34379" w:rsidRPr="00DF4618" w:rsidRDefault="00F34379" w:rsidP="00F34379">
      <w:pPr>
        <w:autoSpaceDE w:val="0"/>
        <w:autoSpaceDN w:val="0"/>
        <w:adjustRightInd w:val="0"/>
        <w:spacing w:line="360" w:lineRule="auto"/>
        <w:ind w:firstLineChars="200" w:firstLine="500"/>
        <w:jc w:val="left"/>
        <w:rPr>
          <w:rFonts w:ascii="宋体" w:hAnsi="宋体"/>
          <w:color w:val="000000"/>
          <w:sz w:val="24"/>
        </w:rPr>
      </w:pPr>
      <w:r w:rsidRPr="00DF4618">
        <w:rPr>
          <w:rFonts w:ascii="宋体" w:hAnsi="宋体" w:hint="eastAsia"/>
          <w:color w:val="000000"/>
          <w:sz w:val="24"/>
        </w:rPr>
        <w:t>本基金本报告期末未持有权证。</w:t>
      </w:r>
    </w:p>
    <w:p w:rsidR="00F34379" w:rsidRPr="00DF4618" w:rsidRDefault="00F34379" w:rsidP="00F34379">
      <w:pPr>
        <w:autoSpaceDE w:val="0"/>
        <w:autoSpaceDN w:val="0"/>
        <w:adjustRightInd w:val="0"/>
        <w:spacing w:line="360" w:lineRule="auto"/>
        <w:ind w:firstLineChars="200" w:firstLine="500"/>
        <w:jc w:val="left"/>
        <w:rPr>
          <w:rFonts w:ascii="宋体" w:hAnsi="宋体"/>
          <w:color w:val="000000"/>
          <w:sz w:val="24"/>
        </w:rPr>
      </w:pPr>
      <w:r w:rsidRPr="00DF4618">
        <w:rPr>
          <w:rFonts w:ascii="宋体" w:hAnsi="宋体" w:hint="eastAsia"/>
          <w:color w:val="000000"/>
          <w:sz w:val="24"/>
        </w:rPr>
        <w:t>9、报告期末本基金投资的股指期货交易情况说明</w:t>
      </w:r>
    </w:p>
    <w:p w:rsidR="00F34379" w:rsidRPr="00DF4618" w:rsidRDefault="00F34379" w:rsidP="00F34379">
      <w:pPr>
        <w:autoSpaceDE w:val="0"/>
        <w:autoSpaceDN w:val="0"/>
        <w:adjustRightInd w:val="0"/>
        <w:spacing w:line="360" w:lineRule="auto"/>
        <w:ind w:firstLineChars="200" w:firstLine="500"/>
        <w:jc w:val="left"/>
        <w:rPr>
          <w:rFonts w:ascii="宋体" w:hAnsi="宋体"/>
          <w:color w:val="000000"/>
          <w:sz w:val="24"/>
        </w:rPr>
      </w:pPr>
      <w:r w:rsidRPr="00DF4618">
        <w:rPr>
          <w:rFonts w:ascii="宋体" w:hAnsi="宋体" w:hint="eastAsia"/>
          <w:color w:val="000000"/>
          <w:sz w:val="24"/>
        </w:rPr>
        <w:t>（1）报告期末本基金投资的股指期货持仓和损益明细</w:t>
      </w:r>
    </w:p>
    <w:p w:rsidR="00F34379" w:rsidRPr="00DF4618" w:rsidRDefault="00F34379" w:rsidP="00F34379">
      <w:pPr>
        <w:autoSpaceDE w:val="0"/>
        <w:autoSpaceDN w:val="0"/>
        <w:adjustRightInd w:val="0"/>
        <w:spacing w:line="360" w:lineRule="auto"/>
        <w:ind w:firstLineChars="200" w:firstLine="500"/>
        <w:jc w:val="left"/>
        <w:rPr>
          <w:rFonts w:ascii="宋体" w:hAnsi="宋体"/>
          <w:color w:val="000000"/>
          <w:sz w:val="24"/>
        </w:rPr>
      </w:pPr>
      <w:r w:rsidRPr="00DF4618">
        <w:rPr>
          <w:rFonts w:ascii="宋体" w:hAnsi="宋体" w:hint="eastAsia"/>
          <w:color w:val="000000"/>
          <w:sz w:val="24"/>
        </w:rPr>
        <w:t>本基金本报告期末未持有股指期货合约。</w:t>
      </w:r>
    </w:p>
    <w:p w:rsidR="00F34379" w:rsidRPr="00DF4618" w:rsidRDefault="00F34379" w:rsidP="00F34379">
      <w:pPr>
        <w:autoSpaceDE w:val="0"/>
        <w:autoSpaceDN w:val="0"/>
        <w:adjustRightInd w:val="0"/>
        <w:spacing w:line="360" w:lineRule="auto"/>
        <w:ind w:firstLine="426"/>
        <w:jc w:val="left"/>
        <w:rPr>
          <w:rFonts w:ascii="宋体" w:hAnsi="宋体"/>
          <w:color w:val="000000"/>
          <w:sz w:val="24"/>
        </w:rPr>
      </w:pPr>
      <w:r w:rsidRPr="00DF4618">
        <w:rPr>
          <w:rFonts w:ascii="宋体" w:hAnsi="宋体" w:hint="eastAsia"/>
          <w:color w:val="000000"/>
          <w:sz w:val="24"/>
        </w:rPr>
        <w:t>（2）本基金投资股指期货的投资政策</w:t>
      </w:r>
    </w:p>
    <w:p w:rsidR="00F34379" w:rsidRPr="00DF4618" w:rsidRDefault="00F34379" w:rsidP="00F34379">
      <w:pPr>
        <w:autoSpaceDE w:val="0"/>
        <w:autoSpaceDN w:val="0"/>
        <w:adjustRightInd w:val="0"/>
        <w:spacing w:line="360" w:lineRule="auto"/>
        <w:ind w:firstLine="426"/>
        <w:jc w:val="left"/>
        <w:rPr>
          <w:rFonts w:ascii="宋体" w:hAnsi="宋体"/>
          <w:color w:val="000000"/>
          <w:sz w:val="24"/>
        </w:rPr>
      </w:pPr>
      <w:r w:rsidRPr="00DF4618">
        <w:rPr>
          <w:rFonts w:ascii="宋体" w:hAnsi="宋体" w:hint="eastAsia"/>
          <w:color w:val="000000"/>
          <w:sz w:val="24"/>
        </w:rPr>
        <w:t>根据基金合同规定，本基金不参与股指期货交易。</w:t>
      </w:r>
    </w:p>
    <w:p w:rsidR="00F34379" w:rsidRPr="00DF4618" w:rsidRDefault="00F34379" w:rsidP="00F34379">
      <w:pPr>
        <w:autoSpaceDE w:val="0"/>
        <w:autoSpaceDN w:val="0"/>
        <w:adjustRightInd w:val="0"/>
        <w:spacing w:line="360" w:lineRule="auto"/>
        <w:ind w:firstLine="426"/>
        <w:jc w:val="left"/>
        <w:rPr>
          <w:rFonts w:ascii="宋体" w:hAnsi="宋体"/>
          <w:color w:val="000000"/>
          <w:sz w:val="24"/>
        </w:rPr>
      </w:pPr>
      <w:r w:rsidRPr="00DF4618">
        <w:rPr>
          <w:rFonts w:ascii="宋体" w:hAnsi="宋体" w:hint="eastAsia"/>
          <w:color w:val="000000"/>
          <w:sz w:val="24"/>
        </w:rPr>
        <w:t>10、报告期末本基金投资的国债期货交易情况说明</w:t>
      </w:r>
    </w:p>
    <w:p w:rsidR="00F34379" w:rsidRPr="00DF4618" w:rsidRDefault="00F34379" w:rsidP="00F34379">
      <w:pPr>
        <w:autoSpaceDE w:val="0"/>
        <w:autoSpaceDN w:val="0"/>
        <w:adjustRightInd w:val="0"/>
        <w:spacing w:line="360" w:lineRule="auto"/>
        <w:ind w:firstLine="426"/>
        <w:jc w:val="left"/>
        <w:rPr>
          <w:rFonts w:ascii="宋体" w:hAnsi="宋体"/>
          <w:color w:val="000000"/>
          <w:sz w:val="24"/>
        </w:rPr>
      </w:pPr>
      <w:r w:rsidRPr="00DF4618">
        <w:rPr>
          <w:rFonts w:ascii="宋体" w:hAnsi="宋体" w:hint="eastAsia"/>
          <w:color w:val="000000"/>
          <w:sz w:val="24"/>
        </w:rPr>
        <w:t>（1）本期国债期货投资政策</w:t>
      </w:r>
    </w:p>
    <w:p w:rsidR="00F34379" w:rsidRPr="00DF4618" w:rsidRDefault="00F34379" w:rsidP="00F34379">
      <w:pPr>
        <w:autoSpaceDE w:val="0"/>
        <w:autoSpaceDN w:val="0"/>
        <w:adjustRightInd w:val="0"/>
        <w:spacing w:line="360" w:lineRule="auto"/>
        <w:ind w:firstLine="426"/>
        <w:jc w:val="left"/>
        <w:rPr>
          <w:rFonts w:ascii="宋体" w:hAnsi="宋体"/>
          <w:color w:val="000000"/>
          <w:sz w:val="24"/>
        </w:rPr>
      </w:pPr>
      <w:r w:rsidRPr="00DF4618">
        <w:rPr>
          <w:rFonts w:ascii="宋体" w:hAnsi="宋体" w:hint="eastAsia"/>
          <w:color w:val="000000"/>
          <w:sz w:val="24"/>
        </w:rPr>
        <w:t>根据基金合同规定，本基金不参与国债期货交易。</w:t>
      </w:r>
    </w:p>
    <w:p w:rsidR="00F34379" w:rsidRPr="00DF4618" w:rsidRDefault="00F34379" w:rsidP="00F34379">
      <w:pPr>
        <w:autoSpaceDE w:val="0"/>
        <w:autoSpaceDN w:val="0"/>
        <w:adjustRightInd w:val="0"/>
        <w:spacing w:line="360" w:lineRule="auto"/>
        <w:ind w:firstLine="426"/>
        <w:jc w:val="left"/>
        <w:rPr>
          <w:rFonts w:ascii="宋体" w:hAnsi="宋体"/>
          <w:color w:val="000000"/>
          <w:sz w:val="24"/>
        </w:rPr>
      </w:pPr>
      <w:r w:rsidRPr="00DF4618">
        <w:rPr>
          <w:rFonts w:ascii="宋体" w:hAnsi="宋体" w:hint="eastAsia"/>
          <w:color w:val="000000"/>
          <w:sz w:val="24"/>
        </w:rPr>
        <w:t>（2）报告期末本基金投资的国债期货持仓和损益明细</w:t>
      </w:r>
    </w:p>
    <w:p w:rsidR="00F34379" w:rsidRPr="00DF4618" w:rsidRDefault="00F34379" w:rsidP="00F34379">
      <w:pPr>
        <w:autoSpaceDE w:val="0"/>
        <w:autoSpaceDN w:val="0"/>
        <w:adjustRightInd w:val="0"/>
        <w:spacing w:line="360" w:lineRule="auto"/>
        <w:ind w:firstLine="426"/>
        <w:jc w:val="left"/>
        <w:rPr>
          <w:rFonts w:ascii="宋体" w:hAnsi="宋体"/>
          <w:color w:val="000000"/>
          <w:sz w:val="24"/>
        </w:rPr>
      </w:pPr>
      <w:r w:rsidRPr="00DF4618">
        <w:rPr>
          <w:rFonts w:ascii="宋体" w:hAnsi="宋体" w:hint="eastAsia"/>
          <w:color w:val="000000"/>
          <w:sz w:val="24"/>
        </w:rPr>
        <w:t>本基金本报告期末未持有国债期货合约。</w:t>
      </w:r>
    </w:p>
    <w:p w:rsidR="00F34379" w:rsidRPr="00DF4618" w:rsidRDefault="00F34379" w:rsidP="00F34379">
      <w:pPr>
        <w:autoSpaceDE w:val="0"/>
        <w:autoSpaceDN w:val="0"/>
        <w:adjustRightInd w:val="0"/>
        <w:spacing w:line="360" w:lineRule="auto"/>
        <w:ind w:firstLine="426"/>
        <w:jc w:val="left"/>
        <w:rPr>
          <w:rFonts w:ascii="宋体" w:hAnsi="宋体"/>
          <w:color w:val="000000"/>
          <w:sz w:val="24"/>
        </w:rPr>
      </w:pPr>
      <w:r w:rsidRPr="00DF4618">
        <w:rPr>
          <w:rFonts w:ascii="宋体" w:hAnsi="宋体" w:hint="eastAsia"/>
          <w:color w:val="000000"/>
          <w:sz w:val="24"/>
        </w:rPr>
        <w:t>（3）本期国债期货投资评价</w:t>
      </w:r>
    </w:p>
    <w:p w:rsidR="00F34379" w:rsidRPr="00DF4618" w:rsidRDefault="00F34379" w:rsidP="00F34379">
      <w:pPr>
        <w:autoSpaceDE w:val="0"/>
        <w:autoSpaceDN w:val="0"/>
        <w:adjustRightInd w:val="0"/>
        <w:spacing w:line="360" w:lineRule="auto"/>
        <w:ind w:firstLine="426"/>
        <w:jc w:val="left"/>
        <w:rPr>
          <w:rFonts w:ascii="宋体" w:hAnsi="宋体"/>
          <w:color w:val="000000"/>
          <w:sz w:val="24"/>
        </w:rPr>
      </w:pPr>
      <w:r w:rsidRPr="00DF4618">
        <w:rPr>
          <w:rFonts w:ascii="宋体" w:hAnsi="宋体" w:hint="eastAsia"/>
          <w:color w:val="000000"/>
          <w:sz w:val="24"/>
        </w:rPr>
        <w:t>根据基金合同规定，本基金不参与国债期货交易。</w:t>
      </w:r>
    </w:p>
    <w:p w:rsidR="00F34379" w:rsidRPr="00DF4618" w:rsidRDefault="00F34379" w:rsidP="00F34379">
      <w:pPr>
        <w:spacing w:line="360" w:lineRule="auto"/>
        <w:ind w:firstLineChars="200" w:firstLine="500"/>
        <w:rPr>
          <w:rFonts w:ascii="宋体" w:hAnsi="宋体"/>
          <w:color w:val="000000"/>
          <w:sz w:val="24"/>
        </w:rPr>
      </w:pPr>
      <w:r w:rsidRPr="00DF4618">
        <w:rPr>
          <w:rFonts w:ascii="宋体" w:hAnsi="宋体" w:hint="eastAsia"/>
          <w:color w:val="000000"/>
          <w:sz w:val="24"/>
        </w:rPr>
        <w:t>11、投资组合报告附注</w:t>
      </w:r>
    </w:p>
    <w:p w:rsidR="00F34379" w:rsidRPr="00CD2CEA" w:rsidRDefault="00F34379" w:rsidP="00F34379">
      <w:pPr>
        <w:spacing w:line="360" w:lineRule="auto"/>
        <w:ind w:firstLineChars="200" w:firstLine="500"/>
        <w:jc w:val="left"/>
        <w:rPr>
          <w:rFonts w:ascii="宋体" w:hAnsi="宋体"/>
        </w:rPr>
      </w:pPr>
      <w:r w:rsidRPr="00DF4618">
        <w:rPr>
          <w:rFonts w:ascii="宋体" w:hAnsi="宋体" w:hint="eastAsia"/>
          <w:color w:val="000000"/>
          <w:sz w:val="24"/>
        </w:rPr>
        <w:t>（1）</w:t>
      </w:r>
      <w:r w:rsidRPr="00CD2CEA">
        <w:rPr>
          <w:rFonts w:ascii="宋体" w:hAnsi="宋体" w:hint="eastAsia"/>
          <w:color w:val="000000"/>
          <w:sz w:val="24"/>
        </w:rPr>
        <w:t>报告期内本基金投资的前十名证券的发行主体除华泰证券外，其他发行主体未出现被监管部门立案调查，或在报告编制日前一年内受到公开谴责、处罚的情形。</w:t>
      </w:r>
      <w:r w:rsidRPr="00CD2CEA">
        <w:rPr>
          <w:rFonts w:ascii="宋体" w:hAnsi="宋体"/>
          <w:color w:val="000000"/>
          <w:sz w:val="24"/>
        </w:rPr>
        <w:t>2019年2月19日，华泰证券成都锦辉西二街营业部因存在营销人员执业行为管理不到位、营业部未对企业风险管理平台营销人员风险监控模块预警信息进行核查、营业部未对客户回访中发现的违规线索进行核查处理等违规经营行为，受到地方证监局责令改正的行政监管措施。2019年8月23日，华泰证券因在代销“聚潮资产-中科招商新三板I期A、B专项资管计划”过程中，存在使用未经报备的宣传推介</w:t>
      </w:r>
      <w:r w:rsidRPr="00CD2CEA">
        <w:rPr>
          <w:rFonts w:ascii="宋体" w:hAnsi="宋体" w:hint="eastAsia"/>
          <w:color w:val="000000"/>
          <w:sz w:val="24"/>
        </w:rPr>
        <w:t>材料的情形，违反代销规定，反映公司内部控制不完善，受到地方证监局责令改正的行政监管措施。本基金投资上述上市公司的决策流程符合本基金管理人投资管理制度的相关规定。本基金管理人的投研团队对上述上市公司进行了及时分析和跟踪研究，认为上述事件对该公司投资价值未产生实质性影响。</w:t>
      </w:r>
    </w:p>
    <w:p w:rsidR="00F34379" w:rsidRPr="00CD2CEA" w:rsidRDefault="00F34379" w:rsidP="00F34379">
      <w:pPr>
        <w:autoSpaceDE w:val="0"/>
        <w:autoSpaceDN w:val="0"/>
        <w:adjustRightInd w:val="0"/>
        <w:spacing w:line="360" w:lineRule="auto"/>
        <w:ind w:firstLine="426"/>
        <w:jc w:val="left"/>
        <w:rPr>
          <w:rFonts w:ascii="宋体" w:hAnsi="宋体"/>
          <w:color w:val="000000"/>
          <w:sz w:val="24"/>
        </w:rPr>
      </w:pPr>
    </w:p>
    <w:p w:rsidR="00F34379" w:rsidRPr="00DF4618" w:rsidRDefault="00F34379" w:rsidP="00F34379">
      <w:pPr>
        <w:spacing w:line="360" w:lineRule="auto"/>
        <w:ind w:firstLineChars="200" w:firstLine="500"/>
        <w:rPr>
          <w:rFonts w:ascii="宋体" w:hAnsi="宋体"/>
          <w:color w:val="000000"/>
          <w:sz w:val="24"/>
        </w:rPr>
      </w:pPr>
      <w:r w:rsidRPr="00DF4618">
        <w:rPr>
          <w:rFonts w:ascii="宋体" w:hAnsi="宋体" w:hint="eastAsia"/>
          <w:color w:val="000000"/>
          <w:sz w:val="24"/>
        </w:rPr>
        <w:t>（2）报告期内本基金投资的前十名股票中没有在基金合同规定备选股票库之外的股票。</w:t>
      </w:r>
    </w:p>
    <w:p w:rsidR="00F34379" w:rsidRDefault="00F34379" w:rsidP="00F34379">
      <w:pPr>
        <w:spacing w:line="360" w:lineRule="auto"/>
        <w:ind w:firstLineChars="200" w:firstLine="500"/>
        <w:rPr>
          <w:rFonts w:ascii="宋体" w:hAnsi="宋体"/>
          <w:color w:val="000000"/>
          <w:sz w:val="24"/>
        </w:rPr>
      </w:pPr>
      <w:r w:rsidRPr="00DF4618">
        <w:rPr>
          <w:rFonts w:ascii="宋体" w:hAnsi="宋体" w:hint="eastAsia"/>
          <w:color w:val="000000"/>
          <w:sz w:val="24"/>
        </w:rPr>
        <w:t>（3）截至201</w:t>
      </w:r>
      <w:r>
        <w:rPr>
          <w:rFonts w:ascii="宋体" w:hAnsi="宋体" w:hint="eastAsia"/>
          <w:color w:val="000000"/>
          <w:sz w:val="24"/>
        </w:rPr>
        <w:t>9</w:t>
      </w:r>
      <w:r w:rsidRPr="00DF4618">
        <w:rPr>
          <w:rFonts w:ascii="宋体" w:hAnsi="宋体" w:hint="eastAsia"/>
          <w:color w:val="000000"/>
          <w:sz w:val="24"/>
        </w:rPr>
        <w:t>年</w:t>
      </w:r>
      <w:r>
        <w:rPr>
          <w:rFonts w:ascii="宋体" w:hAnsi="宋体" w:hint="eastAsia"/>
          <w:color w:val="000000"/>
          <w:sz w:val="24"/>
        </w:rPr>
        <w:t>9</w:t>
      </w:r>
      <w:r w:rsidRPr="00DF4618">
        <w:rPr>
          <w:rFonts w:ascii="宋体" w:hAnsi="宋体" w:hint="eastAsia"/>
          <w:color w:val="000000"/>
          <w:sz w:val="24"/>
        </w:rPr>
        <w:t>月</w:t>
      </w:r>
      <w:r>
        <w:rPr>
          <w:rFonts w:ascii="宋体" w:hAnsi="宋体" w:hint="eastAsia"/>
          <w:color w:val="000000"/>
          <w:sz w:val="24"/>
        </w:rPr>
        <w:t>30</w:t>
      </w:r>
      <w:r w:rsidRPr="00DF4618">
        <w:rPr>
          <w:rFonts w:ascii="宋体" w:hAnsi="宋体" w:hint="eastAsia"/>
          <w:color w:val="000000"/>
          <w:sz w:val="24"/>
        </w:rPr>
        <w:t>日，本基金的其他资产项目构成如下：</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2782"/>
        <w:gridCol w:w="4941"/>
      </w:tblGrid>
      <w:tr w:rsidR="00F34379" w:rsidTr="004C3A94">
        <w:trPr>
          <w:trHeight w:val="321"/>
        </w:trPr>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bookmarkStart w:id="26" w:name="m508_02_tab"/>
            <w:r>
              <w:rPr>
                <w:rFonts w:ascii="宋体" w:hAnsi="宋体" w:hint="eastAsia"/>
              </w:rPr>
              <w:t>序号</w:t>
            </w:r>
          </w:p>
        </w:tc>
        <w:tc>
          <w:tcPr>
            <w:tcW w:w="2782"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hint="eastAsia"/>
              </w:rPr>
              <w:t>名称</w:t>
            </w:r>
          </w:p>
        </w:tc>
        <w:tc>
          <w:tcPr>
            <w:tcW w:w="4941"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hint="eastAsia"/>
              </w:rPr>
              <w:t>金额（元）</w:t>
            </w:r>
          </w:p>
        </w:tc>
      </w:tr>
      <w:tr w:rsidR="00F34379" w:rsidTr="004C3A94">
        <w:trPr>
          <w:trHeight w:val="321"/>
        </w:trPr>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rPr>
              <w:t>1</w:t>
            </w:r>
          </w:p>
        </w:tc>
        <w:tc>
          <w:tcPr>
            <w:tcW w:w="2782"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hint="eastAsia"/>
              </w:rPr>
              <w:t>存出保证金</w:t>
            </w:r>
          </w:p>
        </w:tc>
        <w:tc>
          <w:tcPr>
            <w:tcW w:w="4941"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rPr>
              <w:t>81,450.05</w:t>
            </w:r>
          </w:p>
        </w:tc>
      </w:tr>
      <w:tr w:rsidR="00F34379" w:rsidTr="004C3A94">
        <w:trPr>
          <w:trHeight w:val="321"/>
        </w:trPr>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rPr>
              <w:t>2</w:t>
            </w:r>
          </w:p>
        </w:tc>
        <w:tc>
          <w:tcPr>
            <w:tcW w:w="2782"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hint="eastAsia"/>
              </w:rPr>
              <w:t>应收证券清算款</w:t>
            </w:r>
          </w:p>
        </w:tc>
        <w:tc>
          <w:tcPr>
            <w:tcW w:w="4941"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rPr>
              <w:t>1,634,593.84</w:t>
            </w:r>
          </w:p>
        </w:tc>
      </w:tr>
      <w:tr w:rsidR="00F34379" w:rsidTr="004C3A94">
        <w:trPr>
          <w:trHeight w:val="321"/>
        </w:trPr>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rPr>
              <w:t>3</w:t>
            </w:r>
          </w:p>
        </w:tc>
        <w:tc>
          <w:tcPr>
            <w:tcW w:w="2782"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hint="eastAsia"/>
              </w:rPr>
              <w:t>应收股利</w:t>
            </w:r>
          </w:p>
        </w:tc>
        <w:tc>
          <w:tcPr>
            <w:tcW w:w="4941"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rPr>
              <w:t>-</w:t>
            </w:r>
          </w:p>
        </w:tc>
      </w:tr>
      <w:tr w:rsidR="00F34379" w:rsidTr="004C3A94">
        <w:trPr>
          <w:trHeight w:val="321"/>
        </w:trPr>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rPr>
              <w:t>4</w:t>
            </w:r>
          </w:p>
        </w:tc>
        <w:tc>
          <w:tcPr>
            <w:tcW w:w="2782"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hint="eastAsia"/>
              </w:rPr>
              <w:t>应收利息</w:t>
            </w:r>
          </w:p>
        </w:tc>
        <w:tc>
          <w:tcPr>
            <w:tcW w:w="4941"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rPr>
              <w:t>3,279.57</w:t>
            </w:r>
          </w:p>
        </w:tc>
      </w:tr>
      <w:tr w:rsidR="00F34379" w:rsidTr="004C3A94">
        <w:trPr>
          <w:trHeight w:val="321"/>
        </w:trPr>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rPr>
              <w:t>5</w:t>
            </w:r>
          </w:p>
        </w:tc>
        <w:tc>
          <w:tcPr>
            <w:tcW w:w="2782"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hint="eastAsia"/>
              </w:rPr>
              <w:t>应收申购款</w:t>
            </w:r>
          </w:p>
        </w:tc>
        <w:tc>
          <w:tcPr>
            <w:tcW w:w="4941"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rPr>
              <w:t>979.21</w:t>
            </w:r>
          </w:p>
        </w:tc>
      </w:tr>
      <w:tr w:rsidR="00F34379" w:rsidTr="004C3A94">
        <w:trPr>
          <w:trHeight w:val="321"/>
        </w:trPr>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rPr>
              <w:t>6</w:t>
            </w:r>
          </w:p>
        </w:tc>
        <w:tc>
          <w:tcPr>
            <w:tcW w:w="2782"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hint="eastAsia"/>
              </w:rPr>
              <w:t>其他应收款</w:t>
            </w:r>
          </w:p>
        </w:tc>
        <w:tc>
          <w:tcPr>
            <w:tcW w:w="4941"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rPr>
              <w:t>-</w:t>
            </w:r>
          </w:p>
        </w:tc>
      </w:tr>
      <w:tr w:rsidR="00F34379" w:rsidTr="004C3A94">
        <w:trPr>
          <w:trHeight w:val="321"/>
        </w:trPr>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rPr>
              <w:t>7</w:t>
            </w:r>
          </w:p>
        </w:tc>
        <w:tc>
          <w:tcPr>
            <w:tcW w:w="2782"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hint="eastAsia"/>
              </w:rPr>
              <w:t>待摊费用</w:t>
            </w:r>
          </w:p>
        </w:tc>
        <w:tc>
          <w:tcPr>
            <w:tcW w:w="4941"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rPr>
              <w:t>-</w:t>
            </w:r>
          </w:p>
        </w:tc>
      </w:tr>
      <w:tr w:rsidR="00F34379" w:rsidTr="004C3A94">
        <w:trPr>
          <w:trHeight w:val="321"/>
        </w:trPr>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rPr>
              <w:t>8</w:t>
            </w:r>
          </w:p>
        </w:tc>
        <w:tc>
          <w:tcPr>
            <w:tcW w:w="2782"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hint="eastAsia"/>
              </w:rPr>
              <w:t>其他</w:t>
            </w:r>
          </w:p>
        </w:tc>
        <w:tc>
          <w:tcPr>
            <w:tcW w:w="4941"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rPr>
              <w:t>-</w:t>
            </w:r>
          </w:p>
        </w:tc>
      </w:tr>
      <w:tr w:rsidR="00F34379" w:rsidTr="004C3A94">
        <w:trPr>
          <w:trHeight w:val="321"/>
        </w:trPr>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rPr>
              <w:t>9</w:t>
            </w:r>
          </w:p>
        </w:tc>
        <w:tc>
          <w:tcPr>
            <w:tcW w:w="2782"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hint="eastAsia"/>
              </w:rPr>
              <w:t>合计</w:t>
            </w:r>
          </w:p>
        </w:tc>
        <w:tc>
          <w:tcPr>
            <w:tcW w:w="4941" w:type="dxa"/>
            <w:tcBorders>
              <w:top w:val="single" w:sz="4" w:space="0" w:color="auto"/>
              <w:left w:val="single" w:sz="4" w:space="0" w:color="auto"/>
              <w:bottom w:val="single" w:sz="4" w:space="0" w:color="auto"/>
              <w:right w:val="single" w:sz="4" w:space="0" w:color="auto"/>
            </w:tcBorders>
            <w:shd w:val="clear" w:color="auto" w:fill="D9D9D9"/>
            <w:vAlign w:val="center"/>
          </w:tcPr>
          <w:p w:rsidR="00F34379" w:rsidRDefault="00F34379" w:rsidP="004C3A94">
            <w:pPr>
              <w:jc w:val="center"/>
              <w:rPr>
                <w:rFonts w:ascii="宋体" w:hAnsi="宋体"/>
              </w:rPr>
            </w:pPr>
            <w:r>
              <w:rPr>
                <w:rFonts w:ascii="宋体" w:hAnsi="宋体"/>
              </w:rPr>
              <w:t>1,720,302.67</w:t>
            </w:r>
          </w:p>
        </w:tc>
      </w:tr>
      <w:bookmarkEnd w:id="26"/>
    </w:tbl>
    <w:p w:rsidR="00F34379" w:rsidRDefault="00F34379" w:rsidP="00F34379">
      <w:pPr>
        <w:autoSpaceDE w:val="0"/>
        <w:autoSpaceDN w:val="0"/>
        <w:adjustRightInd w:val="0"/>
        <w:spacing w:before="29" w:line="360" w:lineRule="auto"/>
        <w:ind w:firstLineChars="200" w:firstLine="500"/>
        <w:jc w:val="left"/>
        <w:rPr>
          <w:rFonts w:ascii="宋体" w:hAnsi="宋体"/>
          <w:color w:val="000000"/>
          <w:sz w:val="24"/>
        </w:rPr>
      </w:pPr>
    </w:p>
    <w:p w:rsidR="00F34379" w:rsidRDefault="00F34379" w:rsidP="00F34379">
      <w:pPr>
        <w:autoSpaceDE w:val="0"/>
        <w:autoSpaceDN w:val="0"/>
        <w:adjustRightInd w:val="0"/>
        <w:spacing w:before="29" w:line="360" w:lineRule="auto"/>
        <w:ind w:firstLineChars="200" w:firstLine="500"/>
        <w:jc w:val="left"/>
        <w:rPr>
          <w:rFonts w:ascii="宋体" w:hAnsi="宋体"/>
          <w:color w:val="000000"/>
          <w:kern w:val="0"/>
          <w:sz w:val="24"/>
        </w:rPr>
      </w:pPr>
      <w:r>
        <w:rPr>
          <w:rFonts w:ascii="宋体" w:hAnsi="宋体" w:hint="eastAsia"/>
          <w:color w:val="000000"/>
          <w:sz w:val="24"/>
        </w:rPr>
        <w:t>（4）</w:t>
      </w:r>
      <w:r>
        <w:rPr>
          <w:rFonts w:ascii="宋体" w:hAnsi="宋体" w:hint="eastAsia"/>
          <w:color w:val="000000"/>
          <w:kern w:val="0"/>
          <w:sz w:val="24"/>
        </w:rPr>
        <w:t>报告期末持有的处于转股期的可转换债券明细</w:t>
      </w:r>
    </w:p>
    <w:p w:rsidR="00F34379" w:rsidRDefault="00F34379" w:rsidP="00F34379">
      <w:pPr>
        <w:autoSpaceDE w:val="0"/>
        <w:autoSpaceDN w:val="0"/>
        <w:adjustRightInd w:val="0"/>
        <w:spacing w:before="29" w:line="360" w:lineRule="auto"/>
        <w:ind w:leftChars="7" w:left="15" w:firstLineChars="200" w:firstLine="500"/>
        <w:jc w:val="left"/>
        <w:rPr>
          <w:rFonts w:ascii="宋体" w:hAnsi="宋体"/>
          <w:color w:val="000000"/>
          <w:kern w:val="0"/>
          <w:sz w:val="24"/>
        </w:rPr>
      </w:pPr>
      <w:r>
        <w:rPr>
          <w:rFonts w:ascii="宋体" w:hAnsi="宋体" w:hint="eastAsia"/>
          <w:color w:val="000000"/>
          <w:sz w:val="24"/>
        </w:rPr>
        <w:t>本基金本报告期末未持有处于转股期的可转换债券。</w:t>
      </w:r>
    </w:p>
    <w:p w:rsidR="00F34379" w:rsidRDefault="00F34379" w:rsidP="00F34379">
      <w:pPr>
        <w:autoSpaceDE w:val="0"/>
        <w:autoSpaceDN w:val="0"/>
        <w:adjustRightInd w:val="0"/>
        <w:spacing w:before="29" w:line="360" w:lineRule="auto"/>
        <w:ind w:leftChars="7" w:left="15" w:firstLineChars="200" w:firstLine="500"/>
        <w:jc w:val="left"/>
        <w:rPr>
          <w:rFonts w:ascii="宋体" w:hAnsi="宋体"/>
          <w:color w:val="000000"/>
          <w:sz w:val="24"/>
        </w:rPr>
      </w:pPr>
      <w:r>
        <w:rPr>
          <w:rFonts w:ascii="宋体" w:hAnsi="宋体" w:hint="eastAsia"/>
          <w:color w:val="000000"/>
          <w:sz w:val="24"/>
        </w:rPr>
        <w:t>（5）报告期末前十名股票中存在流通受限情况的说明</w:t>
      </w:r>
    </w:p>
    <w:p w:rsidR="00F34379" w:rsidRDefault="00F34379" w:rsidP="00F34379">
      <w:pPr>
        <w:autoSpaceDE w:val="0"/>
        <w:autoSpaceDN w:val="0"/>
        <w:adjustRightInd w:val="0"/>
        <w:spacing w:before="29" w:line="360" w:lineRule="auto"/>
        <w:ind w:leftChars="7" w:left="15" w:firstLineChars="200" w:firstLine="500"/>
        <w:jc w:val="left"/>
        <w:rPr>
          <w:rFonts w:ascii="宋体" w:hAnsi="宋体"/>
          <w:color w:val="000000"/>
          <w:sz w:val="24"/>
        </w:rPr>
      </w:pPr>
      <w:r w:rsidRPr="00AD7D25">
        <w:rPr>
          <w:rFonts w:ascii="宋体" w:hAnsi="宋体" w:hint="eastAsia"/>
          <w:color w:val="000000"/>
          <w:sz w:val="24"/>
        </w:rPr>
        <w:t>本基金本报告期末前十名股票中不存在流通受限情况。</w:t>
      </w:r>
    </w:p>
    <w:p w:rsidR="00F34379" w:rsidRDefault="00F34379" w:rsidP="00F34379">
      <w:pPr>
        <w:autoSpaceDE w:val="0"/>
        <w:autoSpaceDN w:val="0"/>
        <w:adjustRightInd w:val="0"/>
        <w:spacing w:before="29" w:line="360" w:lineRule="auto"/>
        <w:ind w:leftChars="7" w:left="15" w:firstLineChars="200" w:firstLine="500"/>
        <w:jc w:val="left"/>
        <w:rPr>
          <w:rFonts w:ascii="宋体" w:hAnsi="宋体"/>
          <w:color w:val="000000"/>
          <w:sz w:val="24"/>
        </w:rPr>
      </w:pPr>
      <w:r>
        <w:rPr>
          <w:rFonts w:ascii="宋体" w:hAnsi="宋体" w:hint="eastAsia"/>
          <w:color w:val="000000"/>
          <w:sz w:val="24"/>
        </w:rPr>
        <w:t>（6）投资组合报告附注的其他文字描述部分</w:t>
      </w:r>
    </w:p>
    <w:p w:rsidR="001B4870" w:rsidRPr="00A360FD" w:rsidRDefault="00F34379" w:rsidP="00BB7128">
      <w:r w:rsidRPr="00E50A5E">
        <w:rPr>
          <w:rFonts w:ascii="宋体" w:hAnsi="宋体" w:hint="eastAsia"/>
          <w:color w:val="000000"/>
          <w:sz w:val="24"/>
        </w:rPr>
        <w:t>本基金由于四舍五入的原因，分项之和与合计项之间可能存在尾差。</w:t>
      </w:r>
      <w:r>
        <w:br w:type="page"/>
      </w:r>
    </w:p>
    <w:p w:rsidR="001B4870" w:rsidRDefault="001B4870" w:rsidP="001B4870">
      <w:pPr>
        <w:pStyle w:val="a6"/>
        <w:spacing w:line="360" w:lineRule="auto"/>
        <w:ind w:firstLine="0"/>
      </w:pPr>
      <w:bookmarkStart w:id="27" w:name="_Toc150142209"/>
      <w:r w:rsidRPr="00F4445D">
        <w:rPr>
          <w:rFonts w:ascii="宋体" w:hAnsi="宋体" w:hint="eastAsia"/>
          <w:b/>
          <w:sz w:val="24"/>
        </w:rPr>
        <w:t>十</w:t>
      </w:r>
      <w:r w:rsidR="00A360FD">
        <w:rPr>
          <w:rFonts w:ascii="宋体" w:hAnsi="宋体" w:hint="eastAsia"/>
          <w:b/>
          <w:sz w:val="24"/>
        </w:rPr>
        <w:t>四</w:t>
      </w:r>
      <w:r w:rsidRPr="00926846">
        <w:rPr>
          <w:rFonts w:ascii="宋体" w:hAnsi="宋体" w:hint="eastAsia"/>
          <w:b/>
          <w:sz w:val="24"/>
          <w:szCs w:val="24"/>
        </w:rPr>
        <w:t>、基金的业绩</w:t>
      </w:r>
    </w:p>
    <w:p w:rsidR="006429C8" w:rsidRDefault="006429C8" w:rsidP="006429C8">
      <w:pPr>
        <w:spacing w:line="360" w:lineRule="auto"/>
        <w:ind w:firstLineChars="200" w:firstLine="500"/>
        <w:rPr>
          <w:rFonts w:ascii="宋体" w:hAnsi="宋体"/>
          <w:sz w:val="24"/>
        </w:rPr>
      </w:pPr>
      <w:r>
        <w:rPr>
          <w:rFonts w:ascii="宋体" w:hAnsi="宋体" w:hint="eastAsia"/>
          <w:sz w:val="24"/>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rsidR="006429C8" w:rsidRDefault="006429C8" w:rsidP="006429C8">
      <w:pPr>
        <w:spacing w:line="360" w:lineRule="auto"/>
        <w:ind w:firstLineChars="200" w:firstLine="500"/>
        <w:rPr>
          <w:sz w:val="24"/>
        </w:rPr>
      </w:pPr>
      <w:r>
        <w:rPr>
          <w:rFonts w:hint="eastAsia"/>
          <w:sz w:val="24"/>
        </w:rPr>
        <w:t>基金份额净值增长率及其与同期业绩比较基准收益率的比较（截止日期</w:t>
      </w:r>
      <w:r>
        <w:rPr>
          <w:sz w:val="24"/>
        </w:rPr>
        <w:t>201</w:t>
      </w:r>
      <w:r>
        <w:rPr>
          <w:rFonts w:hint="eastAsia"/>
          <w:sz w:val="24"/>
        </w:rPr>
        <w:t>9</w:t>
      </w:r>
      <w:r>
        <w:rPr>
          <w:rFonts w:hint="eastAsia"/>
          <w:sz w:val="24"/>
        </w:rPr>
        <w:t>年</w:t>
      </w:r>
      <w:r>
        <w:rPr>
          <w:rFonts w:hint="eastAsia"/>
          <w:sz w:val="24"/>
        </w:rPr>
        <w:t>9</w:t>
      </w:r>
      <w:r>
        <w:rPr>
          <w:rFonts w:hint="eastAsia"/>
          <w:sz w:val="24"/>
        </w:rPr>
        <w:t>月</w:t>
      </w:r>
      <w:r>
        <w:rPr>
          <w:rFonts w:hint="eastAsia"/>
          <w:sz w:val="24"/>
        </w:rPr>
        <w:t>30</w:t>
      </w:r>
      <w:r>
        <w:rPr>
          <w:rFonts w:hint="eastAsia"/>
          <w:sz w:val="24"/>
        </w:rPr>
        <w:t>日）：</w:t>
      </w:r>
    </w:p>
    <w:tbl>
      <w:tblPr>
        <w:tblW w:w="9072" w:type="dxa"/>
        <w:tblInd w:w="-459" w:type="dxa"/>
        <w:tblLayout w:type="fixed"/>
        <w:tblLook w:val="0000"/>
      </w:tblPr>
      <w:tblGrid>
        <w:gridCol w:w="1538"/>
        <w:gridCol w:w="880"/>
        <w:gridCol w:w="1320"/>
        <w:gridCol w:w="1430"/>
        <w:gridCol w:w="1864"/>
        <w:gridCol w:w="1048"/>
        <w:gridCol w:w="992"/>
      </w:tblGrid>
      <w:tr w:rsidR="006429C8" w:rsidTr="000F0D19">
        <w:trPr>
          <w:trHeight w:val="660"/>
        </w:trPr>
        <w:tc>
          <w:tcPr>
            <w:tcW w:w="1538" w:type="dxa"/>
            <w:tcBorders>
              <w:top w:val="single" w:sz="4" w:space="0" w:color="000000"/>
              <w:left w:val="single" w:sz="4" w:space="0" w:color="000000"/>
              <w:bottom w:val="single" w:sz="4" w:space="0" w:color="000000"/>
              <w:right w:val="single" w:sz="4" w:space="0" w:color="000000"/>
            </w:tcBorders>
            <w:vAlign w:val="center"/>
          </w:tcPr>
          <w:p w:rsidR="006429C8" w:rsidRDefault="006429C8" w:rsidP="000F0D19">
            <w:pPr>
              <w:pStyle w:val="Default"/>
              <w:spacing w:before="166" w:after="166"/>
              <w:jc w:val="center"/>
              <w:rPr>
                <w:rFonts w:ascii="宋体" w:eastAsia="宋体" w:hAnsi="宋体"/>
                <w:sz w:val="21"/>
                <w:szCs w:val="21"/>
              </w:rPr>
            </w:pPr>
            <w:r>
              <w:rPr>
                <w:rFonts w:ascii="宋体" w:eastAsia="宋体" w:hAnsi="宋体" w:hint="eastAsia"/>
                <w:sz w:val="21"/>
                <w:szCs w:val="21"/>
              </w:rPr>
              <w:t>阶段</w:t>
            </w:r>
          </w:p>
        </w:tc>
        <w:tc>
          <w:tcPr>
            <w:tcW w:w="880" w:type="dxa"/>
            <w:tcBorders>
              <w:top w:val="single" w:sz="4" w:space="0" w:color="000000"/>
              <w:left w:val="single" w:sz="4" w:space="0" w:color="000000"/>
              <w:bottom w:val="single" w:sz="4" w:space="0" w:color="000000"/>
              <w:right w:val="single" w:sz="4" w:space="0" w:color="000000"/>
            </w:tcBorders>
            <w:vAlign w:val="center"/>
          </w:tcPr>
          <w:p w:rsidR="006429C8" w:rsidRDefault="006429C8" w:rsidP="000F0D19">
            <w:pPr>
              <w:pStyle w:val="Default"/>
              <w:spacing w:before="166" w:after="166"/>
              <w:jc w:val="center"/>
              <w:rPr>
                <w:rFonts w:ascii="宋体" w:eastAsia="宋体" w:hAnsi="宋体"/>
                <w:sz w:val="21"/>
                <w:szCs w:val="21"/>
              </w:rPr>
            </w:pPr>
            <w:r>
              <w:rPr>
                <w:rFonts w:ascii="宋体" w:eastAsia="宋体" w:hAnsi="宋体" w:hint="eastAsia"/>
                <w:sz w:val="21"/>
                <w:szCs w:val="21"/>
              </w:rPr>
              <w:t>净值增长率①</w:t>
            </w:r>
          </w:p>
        </w:tc>
        <w:tc>
          <w:tcPr>
            <w:tcW w:w="1320" w:type="dxa"/>
            <w:tcBorders>
              <w:top w:val="single" w:sz="4" w:space="0" w:color="000000"/>
              <w:left w:val="single" w:sz="4" w:space="0" w:color="000000"/>
              <w:bottom w:val="single" w:sz="4" w:space="0" w:color="000000"/>
              <w:right w:val="single" w:sz="4" w:space="0" w:color="000000"/>
            </w:tcBorders>
            <w:vAlign w:val="center"/>
          </w:tcPr>
          <w:p w:rsidR="006429C8" w:rsidRDefault="006429C8" w:rsidP="000F0D19">
            <w:pPr>
              <w:pStyle w:val="Default"/>
              <w:spacing w:before="166" w:after="166"/>
              <w:jc w:val="center"/>
              <w:rPr>
                <w:rFonts w:ascii="宋体" w:eastAsia="宋体" w:hAnsi="宋体"/>
                <w:sz w:val="21"/>
                <w:szCs w:val="21"/>
              </w:rPr>
            </w:pPr>
            <w:r>
              <w:rPr>
                <w:rFonts w:ascii="宋体" w:eastAsia="宋体" w:hAnsi="宋体" w:hint="eastAsia"/>
                <w:sz w:val="21"/>
                <w:szCs w:val="21"/>
              </w:rPr>
              <w:t>净值增长率标准差②</w:t>
            </w:r>
          </w:p>
        </w:tc>
        <w:tc>
          <w:tcPr>
            <w:tcW w:w="1430" w:type="dxa"/>
            <w:tcBorders>
              <w:top w:val="single" w:sz="4" w:space="0" w:color="000000"/>
              <w:left w:val="single" w:sz="4" w:space="0" w:color="000000"/>
              <w:bottom w:val="single" w:sz="4" w:space="0" w:color="000000"/>
              <w:right w:val="single" w:sz="4" w:space="0" w:color="000000"/>
            </w:tcBorders>
            <w:vAlign w:val="center"/>
          </w:tcPr>
          <w:p w:rsidR="006429C8" w:rsidRDefault="006429C8" w:rsidP="000F0D19">
            <w:pPr>
              <w:pStyle w:val="Default"/>
              <w:spacing w:before="166" w:after="166"/>
              <w:jc w:val="center"/>
              <w:rPr>
                <w:rFonts w:ascii="宋体" w:eastAsia="宋体" w:hAnsi="宋体"/>
                <w:sz w:val="21"/>
                <w:szCs w:val="21"/>
              </w:rPr>
            </w:pPr>
            <w:r>
              <w:rPr>
                <w:rFonts w:ascii="宋体" w:eastAsia="宋体" w:hAnsi="宋体" w:hint="eastAsia"/>
                <w:sz w:val="21"/>
                <w:szCs w:val="21"/>
              </w:rPr>
              <w:t>业绩比较基准收益率③</w:t>
            </w:r>
          </w:p>
        </w:tc>
        <w:tc>
          <w:tcPr>
            <w:tcW w:w="1864" w:type="dxa"/>
            <w:tcBorders>
              <w:top w:val="single" w:sz="4" w:space="0" w:color="000000"/>
              <w:left w:val="single" w:sz="4" w:space="0" w:color="000000"/>
              <w:bottom w:val="single" w:sz="4" w:space="0" w:color="000000"/>
              <w:right w:val="single" w:sz="4" w:space="0" w:color="000000"/>
            </w:tcBorders>
            <w:vAlign w:val="center"/>
          </w:tcPr>
          <w:p w:rsidR="006429C8" w:rsidRDefault="006429C8" w:rsidP="000F0D19">
            <w:pPr>
              <w:pStyle w:val="Default"/>
              <w:spacing w:before="166" w:after="166"/>
              <w:jc w:val="center"/>
              <w:rPr>
                <w:rFonts w:ascii="宋体" w:eastAsia="宋体" w:hAnsi="宋体"/>
                <w:sz w:val="21"/>
                <w:szCs w:val="21"/>
              </w:rPr>
            </w:pPr>
            <w:r>
              <w:rPr>
                <w:rFonts w:ascii="宋体" w:eastAsia="宋体" w:hAnsi="宋体" w:hint="eastAsia"/>
                <w:sz w:val="21"/>
                <w:szCs w:val="21"/>
              </w:rPr>
              <w:t>业绩比较基准收益率标准差④</w:t>
            </w:r>
          </w:p>
        </w:tc>
        <w:tc>
          <w:tcPr>
            <w:tcW w:w="1048" w:type="dxa"/>
            <w:tcBorders>
              <w:top w:val="single" w:sz="4" w:space="0" w:color="000000"/>
              <w:left w:val="single" w:sz="4" w:space="0" w:color="000000"/>
              <w:bottom w:val="single" w:sz="4" w:space="0" w:color="000000"/>
              <w:right w:val="single" w:sz="4" w:space="0" w:color="000000"/>
            </w:tcBorders>
            <w:vAlign w:val="center"/>
          </w:tcPr>
          <w:p w:rsidR="006429C8" w:rsidRDefault="006429C8" w:rsidP="000F0D19">
            <w:pPr>
              <w:pStyle w:val="Default"/>
              <w:spacing w:before="166" w:after="166"/>
              <w:jc w:val="center"/>
              <w:rPr>
                <w:rFonts w:ascii="宋体" w:eastAsia="宋体" w:hAnsi="宋体"/>
                <w:sz w:val="21"/>
                <w:szCs w:val="21"/>
              </w:rPr>
            </w:pPr>
            <w:r>
              <w:rPr>
                <w:rFonts w:ascii="宋体" w:eastAsia="宋体" w:hAnsi="宋体" w:hint="eastAsia"/>
                <w:sz w:val="21"/>
                <w:szCs w:val="21"/>
              </w:rPr>
              <w:t>①－③</w:t>
            </w:r>
          </w:p>
        </w:tc>
        <w:tc>
          <w:tcPr>
            <w:tcW w:w="992" w:type="dxa"/>
            <w:tcBorders>
              <w:top w:val="single" w:sz="4" w:space="0" w:color="000000"/>
              <w:left w:val="single" w:sz="4" w:space="0" w:color="000000"/>
              <w:bottom w:val="single" w:sz="4" w:space="0" w:color="000000"/>
              <w:right w:val="single" w:sz="4" w:space="0" w:color="000000"/>
            </w:tcBorders>
            <w:vAlign w:val="center"/>
          </w:tcPr>
          <w:p w:rsidR="006429C8" w:rsidRDefault="006429C8" w:rsidP="000F0D19">
            <w:pPr>
              <w:pStyle w:val="Default"/>
              <w:spacing w:before="166" w:after="166"/>
              <w:jc w:val="center"/>
              <w:rPr>
                <w:rFonts w:ascii="宋体" w:eastAsia="宋体" w:hAnsi="宋体"/>
                <w:sz w:val="21"/>
                <w:szCs w:val="21"/>
              </w:rPr>
            </w:pPr>
            <w:r>
              <w:rPr>
                <w:rFonts w:ascii="宋体" w:eastAsia="宋体" w:hAnsi="宋体" w:hint="eastAsia"/>
                <w:sz w:val="21"/>
                <w:szCs w:val="21"/>
              </w:rPr>
              <w:t>②－④</w:t>
            </w:r>
          </w:p>
        </w:tc>
      </w:tr>
      <w:tr w:rsidR="006429C8" w:rsidTr="000F0D19">
        <w:trPr>
          <w:trHeight w:val="620"/>
        </w:trPr>
        <w:tc>
          <w:tcPr>
            <w:tcW w:w="1538" w:type="dxa"/>
            <w:tcBorders>
              <w:top w:val="single" w:sz="4" w:space="0" w:color="000000"/>
              <w:left w:val="single" w:sz="4" w:space="0" w:color="000000"/>
              <w:bottom w:val="single" w:sz="4" w:space="0" w:color="000000"/>
              <w:right w:val="single" w:sz="4" w:space="0" w:color="000000"/>
            </w:tcBorders>
            <w:vAlign w:val="center"/>
          </w:tcPr>
          <w:p w:rsidR="006429C8" w:rsidRDefault="006429C8" w:rsidP="000F0D19">
            <w:pPr>
              <w:pStyle w:val="Default"/>
              <w:spacing w:before="166" w:after="166"/>
              <w:jc w:val="center"/>
              <w:rPr>
                <w:rFonts w:ascii="宋体" w:eastAsia="宋体" w:hAnsi="宋体"/>
                <w:sz w:val="21"/>
                <w:szCs w:val="21"/>
              </w:rPr>
            </w:pPr>
            <w:r>
              <w:rPr>
                <w:rFonts w:ascii="宋体" w:eastAsia="宋体" w:hAnsi="宋体" w:hint="eastAsia"/>
                <w:sz w:val="21"/>
                <w:szCs w:val="21"/>
              </w:rPr>
              <w:t>2015.5.12-2015.12.31</w:t>
            </w:r>
          </w:p>
        </w:tc>
        <w:tc>
          <w:tcPr>
            <w:tcW w:w="880" w:type="dxa"/>
            <w:tcBorders>
              <w:top w:val="single" w:sz="4" w:space="0" w:color="000000"/>
              <w:left w:val="single" w:sz="4" w:space="0" w:color="000000"/>
              <w:bottom w:val="single" w:sz="4" w:space="0" w:color="000000"/>
              <w:right w:val="single" w:sz="4" w:space="0" w:color="000000"/>
            </w:tcBorders>
            <w:vAlign w:val="bottom"/>
          </w:tcPr>
          <w:p w:rsidR="006429C8" w:rsidRDefault="006429C8" w:rsidP="000F0D19">
            <w:pPr>
              <w:pStyle w:val="Default"/>
              <w:spacing w:before="166" w:after="166"/>
              <w:jc w:val="center"/>
              <w:rPr>
                <w:rFonts w:ascii="Times New Roman"/>
                <w:sz w:val="20"/>
                <w:szCs w:val="20"/>
              </w:rPr>
            </w:pPr>
            <w:r>
              <w:rPr>
                <w:rFonts w:ascii="Times New Roman"/>
                <w:sz w:val="22"/>
                <w:szCs w:val="22"/>
              </w:rPr>
              <w:t>1.00%</w:t>
            </w:r>
          </w:p>
        </w:tc>
        <w:tc>
          <w:tcPr>
            <w:tcW w:w="1320" w:type="dxa"/>
            <w:tcBorders>
              <w:top w:val="single" w:sz="4" w:space="0" w:color="000000"/>
              <w:left w:val="single" w:sz="4" w:space="0" w:color="000000"/>
              <w:bottom w:val="single" w:sz="4" w:space="0" w:color="000000"/>
              <w:right w:val="single" w:sz="4" w:space="0" w:color="000000"/>
            </w:tcBorders>
            <w:vAlign w:val="bottom"/>
          </w:tcPr>
          <w:p w:rsidR="006429C8" w:rsidRDefault="006429C8" w:rsidP="000F0D19">
            <w:pPr>
              <w:pStyle w:val="Default"/>
              <w:spacing w:before="166" w:after="166"/>
              <w:jc w:val="center"/>
              <w:rPr>
                <w:rFonts w:ascii="Times New Roman"/>
                <w:sz w:val="20"/>
                <w:szCs w:val="20"/>
              </w:rPr>
            </w:pPr>
            <w:r>
              <w:rPr>
                <w:rFonts w:ascii="Times New Roman"/>
                <w:sz w:val="22"/>
                <w:szCs w:val="22"/>
              </w:rPr>
              <w:t>0.21%</w:t>
            </w:r>
          </w:p>
        </w:tc>
        <w:tc>
          <w:tcPr>
            <w:tcW w:w="1430" w:type="dxa"/>
            <w:tcBorders>
              <w:top w:val="single" w:sz="4" w:space="0" w:color="000000"/>
              <w:left w:val="single" w:sz="4" w:space="0" w:color="000000"/>
              <w:bottom w:val="single" w:sz="4" w:space="0" w:color="000000"/>
              <w:right w:val="single" w:sz="4" w:space="0" w:color="000000"/>
            </w:tcBorders>
            <w:vAlign w:val="bottom"/>
          </w:tcPr>
          <w:p w:rsidR="006429C8" w:rsidRDefault="006429C8" w:rsidP="000F0D19">
            <w:pPr>
              <w:pStyle w:val="Default"/>
              <w:spacing w:before="166" w:after="166"/>
              <w:jc w:val="center"/>
              <w:rPr>
                <w:rFonts w:ascii="Times New Roman"/>
                <w:sz w:val="20"/>
                <w:szCs w:val="20"/>
              </w:rPr>
            </w:pPr>
            <w:r>
              <w:rPr>
                <w:rFonts w:ascii="Times New Roman"/>
                <w:sz w:val="22"/>
                <w:szCs w:val="22"/>
              </w:rPr>
              <w:t>2.30%</w:t>
            </w:r>
          </w:p>
        </w:tc>
        <w:tc>
          <w:tcPr>
            <w:tcW w:w="1864" w:type="dxa"/>
            <w:tcBorders>
              <w:top w:val="single" w:sz="4" w:space="0" w:color="000000"/>
              <w:left w:val="single" w:sz="4" w:space="0" w:color="000000"/>
              <w:bottom w:val="single" w:sz="4" w:space="0" w:color="000000"/>
              <w:right w:val="single" w:sz="4" w:space="0" w:color="000000"/>
            </w:tcBorders>
            <w:vAlign w:val="bottom"/>
          </w:tcPr>
          <w:p w:rsidR="006429C8" w:rsidRDefault="006429C8" w:rsidP="000F0D19">
            <w:pPr>
              <w:pStyle w:val="Default"/>
              <w:jc w:val="center"/>
              <w:rPr>
                <w:rFonts w:ascii="Times New Roman"/>
                <w:sz w:val="20"/>
                <w:szCs w:val="20"/>
              </w:rPr>
            </w:pPr>
            <w:r>
              <w:rPr>
                <w:rFonts w:ascii="Times New Roman"/>
                <w:sz w:val="22"/>
                <w:szCs w:val="22"/>
              </w:rPr>
              <w:t>0.01%</w:t>
            </w:r>
          </w:p>
        </w:tc>
        <w:tc>
          <w:tcPr>
            <w:tcW w:w="1048" w:type="dxa"/>
            <w:tcBorders>
              <w:top w:val="single" w:sz="4" w:space="0" w:color="000000"/>
              <w:left w:val="single" w:sz="4" w:space="0" w:color="000000"/>
              <w:bottom w:val="single" w:sz="4" w:space="0" w:color="000000"/>
              <w:right w:val="single" w:sz="4" w:space="0" w:color="000000"/>
            </w:tcBorders>
            <w:vAlign w:val="bottom"/>
          </w:tcPr>
          <w:p w:rsidR="006429C8" w:rsidRDefault="006429C8" w:rsidP="000F0D19">
            <w:pPr>
              <w:pStyle w:val="Default"/>
              <w:jc w:val="center"/>
              <w:rPr>
                <w:rFonts w:ascii="Times New Roman"/>
                <w:sz w:val="20"/>
                <w:szCs w:val="20"/>
              </w:rPr>
            </w:pPr>
            <w:r>
              <w:rPr>
                <w:rFonts w:ascii="Times New Roman"/>
                <w:sz w:val="22"/>
                <w:szCs w:val="22"/>
              </w:rPr>
              <w:t>-1.30%</w:t>
            </w:r>
          </w:p>
        </w:tc>
        <w:tc>
          <w:tcPr>
            <w:tcW w:w="992" w:type="dxa"/>
            <w:tcBorders>
              <w:top w:val="single" w:sz="4" w:space="0" w:color="000000"/>
              <w:left w:val="single" w:sz="4" w:space="0" w:color="000000"/>
              <w:bottom w:val="single" w:sz="4" w:space="0" w:color="000000"/>
              <w:right w:val="single" w:sz="4" w:space="0" w:color="000000"/>
            </w:tcBorders>
            <w:vAlign w:val="bottom"/>
          </w:tcPr>
          <w:p w:rsidR="006429C8" w:rsidRDefault="006429C8" w:rsidP="000F0D19">
            <w:pPr>
              <w:pStyle w:val="Default"/>
              <w:jc w:val="center"/>
              <w:rPr>
                <w:rFonts w:ascii="Times New Roman"/>
                <w:sz w:val="20"/>
                <w:szCs w:val="20"/>
              </w:rPr>
            </w:pPr>
            <w:r>
              <w:rPr>
                <w:rFonts w:ascii="Times New Roman"/>
                <w:sz w:val="22"/>
                <w:szCs w:val="22"/>
              </w:rPr>
              <w:t>0.20%</w:t>
            </w:r>
          </w:p>
        </w:tc>
      </w:tr>
      <w:tr w:rsidR="006429C8" w:rsidTr="000F0D19">
        <w:trPr>
          <w:trHeight w:val="620"/>
        </w:trPr>
        <w:tc>
          <w:tcPr>
            <w:tcW w:w="1538" w:type="dxa"/>
            <w:tcBorders>
              <w:top w:val="single" w:sz="4" w:space="0" w:color="000000"/>
              <w:left w:val="single" w:sz="4" w:space="0" w:color="000000"/>
              <w:bottom w:val="single" w:sz="4" w:space="0" w:color="000000"/>
              <w:right w:val="single" w:sz="4" w:space="0" w:color="000000"/>
            </w:tcBorders>
            <w:vAlign w:val="center"/>
          </w:tcPr>
          <w:p w:rsidR="006429C8" w:rsidRDefault="006429C8" w:rsidP="000F0D19">
            <w:pPr>
              <w:pStyle w:val="Default"/>
              <w:jc w:val="center"/>
              <w:rPr>
                <w:rFonts w:ascii="宋体" w:eastAsia="宋体" w:hAnsi="宋体"/>
                <w:sz w:val="21"/>
                <w:szCs w:val="21"/>
              </w:rPr>
            </w:pPr>
            <w:r>
              <w:rPr>
                <w:rFonts w:ascii="宋体" w:eastAsia="宋体" w:hAnsi="宋体" w:hint="eastAsia"/>
                <w:sz w:val="21"/>
                <w:szCs w:val="21"/>
              </w:rPr>
              <w:t>2016.1.1-2016.12.31</w:t>
            </w:r>
          </w:p>
        </w:tc>
        <w:tc>
          <w:tcPr>
            <w:tcW w:w="880" w:type="dxa"/>
            <w:tcBorders>
              <w:top w:val="single" w:sz="4" w:space="0" w:color="000000"/>
              <w:left w:val="single" w:sz="4" w:space="0" w:color="000000"/>
              <w:bottom w:val="single" w:sz="4" w:space="0" w:color="000000"/>
              <w:right w:val="single" w:sz="4" w:space="0" w:color="000000"/>
            </w:tcBorders>
            <w:vAlign w:val="bottom"/>
          </w:tcPr>
          <w:p w:rsidR="006429C8" w:rsidRDefault="006429C8" w:rsidP="000F0D19">
            <w:pPr>
              <w:pStyle w:val="Default"/>
              <w:jc w:val="center"/>
              <w:rPr>
                <w:rFonts w:ascii="Times New Roman"/>
                <w:sz w:val="20"/>
                <w:szCs w:val="20"/>
              </w:rPr>
            </w:pPr>
            <w:r>
              <w:rPr>
                <w:rFonts w:ascii="Times New Roman"/>
                <w:sz w:val="22"/>
                <w:szCs w:val="22"/>
              </w:rPr>
              <w:t>2.08%</w:t>
            </w:r>
          </w:p>
        </w:tc>
        <w:tc>
          <w:tcPr>
            <w:tcW w:w="1320" w:type="dxa"/>
            <w:tcBorders>
              <w:top w:val="single" w:sz="4" w:space="0" w:color="000000"/>
              <w:left w:val="single" w:sz="4" w:space="0" w:color="000000"/>
              <w:bottom w:val="single" w:sz="4" w:space="0" w:color="000000"/>
              <w:right w:val="single" w:sz="4" w:space="0" w:color="000000"/>
            </w:tcBorders>
            <w:vAlign w:val="bottom"/>
          </w:tcPr>
          <w:p w:rsidR="006429C8" w:rsidRDefault="006429C8" w:rsidP="000F0D19">
            <w:pPr>
              <w:pStyle w:val="Default"/>
              <w:jc w:val="center"/>
              <w:rPr>
                <w:rFonts w:ascii="Times New Roman"/>
                <w:sz w:val="20"/>
                <w:szCs w:val="20"/>
              </w:rPr>
            </w:pPr>
            <w:r>
              <w:rPr>
                <w:rFonts w:ascii="Times New Roman"/>
                <w:sz w:val="22"/>
                <w:szCs w:val="22"/>
              </w:rPr>
              <w:t>0.15%</w:t>
            </w:r>
          </w:p>
        </w:tc>
        <w:tc>
          <w:tcPr>
            <w:tcW w:w="1430" w:type="dxa"/>
            <w:tcBorders>
              <w:top w:val="single" w:sz="4" w:space="0" w:color="000000"/>
              <w:left w:val="single" w:sz="4" w:space="0" w:color="000000"/>
              <w:bottom w:val="single" w:sz="4" w:space="0" w:color="000000"/>
              <w:right w:val="single" w:sz="4" w:space="0" w:color="000000"/>
            </w:tcBorders>
            <w:vAlign w:val="bottom"/>
          </w:tcPr>
          <w:p w:rsidR="006429C8" w:rsidRDefault="006429C8" w:rsidP="000F0D19">
            <w:pPr>
              <w:pStyle w:val="Default"/>
              <w:jc w:val="center"/>
              <w:rPr>
                <w:rFonts w:ascii="Times New Roman"/>
                <w:sz w:val="20"/>
                <w:szCs w:val="20"/>
              </w:rPr>
            </w:pPr>
            <w:r>
              <w:rPr>
                <w:rFonts w:ascii="Times New Roman"/>
                <w:sz w:val="22"/>
                <w:szCs w:val="22"/>
              </w:rPr>
              <w:t>3.43%</w:t>
            </w:r>
          </w:p>
        </w:tc>
        <w:tc>
          <w:tcPr>
            <w:tcW w:w="1864" w:type="dxa"/>
            <w:tcBorders>
              <w:top w:val="single" w:sz="4" w:space="0" w:color="000000"/>
              <w:left w:val="single" w:sz="4" w:space="0" w:color="000000"/>
              <w:bottom w:val="single" w:sz="4" w:space="0" w:color="000000"/>
              <w:right w:val="single" w:sz="4" w:space="0" w:color="000000"/>
            </w:tcBorders>
            <w:vAlign w:val="bottom"/>
          </w:tcPr>
          <w:p w:rsidR="006429C8" w:rsidRDefault="006429C8" w:rsidP="000F0D19">
            <w:pPr>
              <w:pStyle w:val="Default"/>
              <w:jc w:val="center"/>
              <w:rPr>
                <w:rFonts w:ascii="Times New Roman"/>
                <w:sz w:val="20"/>
                <w:szCs w:val="20"/>
              </w:rPr>
            </w:pPr>
            <w:r>
              <w:rPr>
                <w:rFonts w:ascii="Times New Roman"/>
                <w:sz w:val="22"/>
                <w:szCs w:val="22"/>
              </w:rPr>
              <w:t>0.01%</w:t>
            </w:r>
          </w:p>
        </w:tc>
        <w:tc>
          <w:tcPr>
            <w:tcW w:w="1048" w:type="dxa"/>
            <w:tcBorders>
              <w:top w:val="single" w:sz="4" w:space="0" w:color="000000"/>
              <w:left w:val="single" w:sz="4" w:space="0" w:color="000000"/>
              <w:bottom w:val="single" w:sz="4" w:space="0" w:color="000000"/>
              <w:right w:val="single" w:sz="4" w:space="0" w:color="000000"/>
            </w:tcBorders>
            <w:vAlign w:val="bottom"/>
          </w:tcPr>
          <w:p w:rsidR="006429C8" w:rsidRDefault="006429C8" w:rsidP="000F0D19">
            <w:pPr>
              <w:pStyle w:val="Default"/>
              <w:jc w:val="center"/>
              <w:rPr>
                <w:rFonts w:ascii="Times New Roman"/>
                <w:sz w:val="20"/>
                <w:szCs w:val="20"/>
              </w:rPr>
            </w:pPr>
            <w:r>
              <w:rPr>
                <w:rFonts w:ascii="Times New Roman"/>
                <w:sz w:val="22"/>
                <w:szCs w:val="22"/>
              </w:rPr>
              <w:t>-1.35%</w:t>
            </w:r>
          </w:p>
        </w:tc>
        <w:tc>
          <w:tcPr>
            <w:tcW w:w="992" w:type="dxa"/>
            <w:tcBorders>
              <w:top w:val="single" w:sz="4" w:space="0" w:color="000000"/>
              <w:left w:val="single" w:sz="4" w:space="0" w:color="000000"/>
              <w:bottom w:val="single" w:sz="4" w:space="0" w:color="000000"/>
              <w:right w:val="single" w:sz="4" w:space="0" w:color="000000"/>
            </w:tcBorders>
            <w:vAlign w:val="bottom"/>
          </w:tcPr>
          <w:p w:rsidR="006429C8" w:rsidRDefault="006429C8" w:rsidP="000F0D19">
            <w:pPr>
              <w:pStyle w:val="Default"/>
              <w:jc w:val="center"/>
              <w:rPr>
                <w:rFonts w:ascii="Times New Roman"/>
                <w:sz w:val="20"/>
                <w:szCs w:val="20"/>
              </w:rPr>
            </w:pPr>
            <w:r>
              <w:rPr>
                <w:rFonts w:ascii="Times New Roman"/>
                <w:sz w:val="22"/>
                <w:szCs w:val="22"/>
              </w:rPr>
              <w:t>0.14%</w:t>
            </w:r>
          </w:p>
        </w:tc>
      </w:tr>
      <w:tr w:rsidR="006429C8" w:rsidTr="000F0D19">
        <w:trPr>
          <w:trHeight w:val="675"/>
        </w:trPr>
        <w:tc>
          <w:tcPr>
            <w:tcW w:w="1538" w:type="dxa"/>
            <w:tcBorders>
              <w:top w:val="single" w:sz="4" w:space="0" w:color="000000"/>
              <w:left w:val="single" w:sz="4" w:space="0" w:color="000000"/>
              <w:bottom w:val="single" w:sz="4" w:space="0" w:color="000000"/>
              <w:right w:val="single" w:sz="4" w:space="0" w:color="000000"/>
            </w:tcBorders>
            <w:vAlign w:val="center"/>
          </w:tcPr>
          <w:p w:rsidR="006429C8" w:rsidRDefault="006429C8" w:rsidP="000F0D19">
            <w:pPr>
              <w:pStyle w:val="Default"/>
              <w:jc w:val="center"/>
              <w:rPr>
                <w:rFonts w:ascii="宋体" w:eastAsia="宋体" w:hAnsi="宋体"/>
                <w:sz w:val="21"/>
                <w:szCs w:val="21"/>
              </w:rPr>
            </w:pPr>
            <w:r>
              <w:rPr>
                <w:rFonts w:ascii="宋体" w:eastAsia="宋体" w:hAnsi="宋体" w:hint="eastAsia"/>
                <w:sz w:val="21"/>
                <w:szCs w:val="21"/>
              </w:rPr>
              <w:t>2017.1.1-2017.12.31</w:t>
            </w:r>
          </w:p>
        </w:tc>
        <w:tc>
          <w:tcPr>
            <w:tcW w:w="880" w:type="dxa"/>
            <w:tcBorders>
              <w:top w:val="single" w:sz="4" w:space="0" w:color="000000"/>
              <w:left w:val="single" w:sz="4" w:space="0" w:color="000000"/>
              <w:bottom w:val="single" w:sz="4" w:space="0" w:color="000000"/>
              <w:right w:val="single" w:sz="4" w:space="0" w:color="000000"/>
            </w:tcBorders>
            <w:vAlign w:val="bottom"/>
          </w:tcPr>
          <w:p w:rsidR="006429C8" w:rsidRDefault="006429C8" w:rsidP="000F0D19">
            <w:pPr>
              <w:pStyle w:val="Default"/>
              <w:jc w:val="center"/>
              <w:rPr>
                <w:rFonts w:ascii="Times New Roman"/>
                <w:sz w:val="22"/>
                <w:szCs w:val="22"/>
              </w:rPr>
            </w:pPr>
            <w:r>
              <w:rPr>
                <w:rFonts w:ascii="Times New Roman"/>
                <w:sz w:val="22"/>
                <w:szCs w:val="22"/>
              </w:rPr>
              <w:t>7.37%</w:t>
            </w:r>
          </w:p>
        </w:tc>
        <w:tc>
          <w:tcPr>
            <w:tcW w:w="1320" w:type="dxa"/>
            <w:tcBorders>
              <w:top w:val="single" w:sz="4" w:space="0" w:color="000000"/>
              <w:left w:val="single" w:sz="4" w:space="0" w:color="000000"/>
              <w:bottom w:val="single" w:sz="4" w:space="0" w:color="000000"/>
              <w:right w:val="single" w:sz="4" w:space="0" w:color="000000"/>
            </w:tcBorders>
            <w:vAlign w:val="bottom"/>
          </w:tcPr>
          <w:p w:rsidR="006429C8" w:rsidRDefault="006429C8" w:rsidP="000F0D19">
            <w:pPr>
              <w:pStyle w:val="Default"/>
              <w:jc w:val="center"/>
              <w:rPr>
                <w:rFonts w:ascii="Times New Roman"/>
                <w:sz w:val="22"/>
                <w:szCs w:val="22"/>
              </w:rPr>
            </w:pPr>
            <w:r>
              <w:rPr>
                <w:rFonts w:ascii="Times New Roman"/>
                <w:sz w:val="22"/>
                <w:szCs w:val="22"/>
              </w:rPr>
              <w:t>0.67%</w:t>
            </w:r>
          </w:p>
        </w:tc>
        <w:tc>
          <w:tcPr>
            <w:tcW w:w="1430" w:type="dxa"/>
            <w:tcBorders>
              <w:top w:val="single" w:sz="4" w:space="0" w:color="000000"/>
              <w:left w:val="single" w:sz="4" w:space="0" w:color="000000"/>
              <w:bottom w:val="single" w:sz="4" w:space="0" w:color="000000"/>
              <w:right w:val="single" w:sz="4" w:space="0" w:color="000000"/>
            </w:tcBorders>
            <w:vAlign w:val="bottom"/>
          </w:tcPr>
          <w:p w:rsidR="006429C8" w:rsidRDefault="006429C8" w:rsidP="000F0D19">
            <w:pPr>
              <w:pStyle w:val="Default"/>
              <w:jc w:val="center"/>
              <w:rPr>
                <w:rFonts w:ascii="Times New Roman"/>
                <w:sz w:val="22"/>
                <w:szCs w:val="22"/>
              </w:rPr>
            </w:pPr>
            <w:r>
              <w:rPr>
                <w:rFonts w:ascii="Times New Roman"/>
                <w:sz w:val="22"/>
                <w:szCs w:val="22"/>
              </w:rPr>
              <w:t>3.32%</w:t>
            </w:r>
          </w:p>
        </w:tc>
        <w:tc>
          <w:tcPr>
            <w:tcW w:w="1864" w:type="dxa"/>
            <w:tcBorders>
              <w:top w:val="single" w:sz="4" w:space="0" w:color="000000"/>
              <w:left w:val="single" w:sz="4" w:space="0" w:color="000000"/>
              <w:bottom w:val="single" w:sz="4" w:space="0" w:color="000000"/>
              <w:right w:val="single" w:sz="4" w:space="0" w:color="000000"/>
            </w:tcBorders>
            <w:vAlign w:val="bottom"/>
          </w:tcPr>
          <w:p w:rsidR="006429C8" w:rsidRDefault="006429C8" w:rsidP="000F0D19">
            <w:pPr>
              <w:pStyle w:val="Default"/>
              <w:spacing w:before="166" w:after="166"/>
              <w:jc w:val="center"/>
              <w:rPr>
                <w:rFonts w:ascii="Times New Roman"/>
                <w:sz w:val="22"/>
                <w:szCs w:val="22"/>
              </w:rPr>
            </w:pPr>
            <w:r>
              <w:rPr>
                <w:rFonts w:ascii="Times New Roman"/>
                <w:sz w:val="22"/>
                <w:szCs w:val="22"/>
              </w:rPr>
              <w:t>0.01%</w:t>
            </w:r>
          </w:p>
        </w:tc>
        <w:tc>
          <w:tcPr>
            <w:tcW w:w="1048" w:type="dxa"/>
            <w:tcBorders>
              <w:top w:val="single" w:sz="4" w:space="0" w:color="000000"/>
              <w:left w:val="single" w:sz="4" w:space="0" w:color="000000"/>
              <w:bottom w:val="single" w:sz="4" w:space="0" w:color="000000"/>
              <w:right w:val="single" w:sz="4" w:space="0" w:color="000000"/>
            </w:tcBorders>
            <w:vAlign w:val="bottom"/>
          </w:tcPr>
          <w:p w:rsidR="006429C8" w:rsidRDefault="006429C8" w:rsidP="000F0D19">
            <w:pPr>
              <w:pStyle w:val="Default"/>
              <w:spacing w:before="166" w:after="166"/>
              <w:jc w:val="center"/>
              <w:rPr>
                <w:rFonts w:ascii="Times New Roman"/>
                <w:sz w:val="22"/>
                <w:szCs w:val="22"/>
              </w:rPr>
            </w:pPr>
            <w:r>
              <w:rPr>
                <w:rFonts w:ascii="Times New Roman"/>
                <w:sz w:val="22"/>
                <w:szCs w:val="22"/>
              </w:rPr>
              <w:t>4.05%</w:t>
            </w:r>
          </w:p>
        </w:tc>
        <w:tc>
          <w:tcPr>
            <w:tcW w:w="992" w:type="dxa"/>
            <w:tcBorders>
              <w:top w:val="single" w:sz="4" w:space="0" w:color="000000"/>
              <w:left w:val="single" w:sz="4" w:space="0" w:color="000000"/>
              <w:bottom w:val="single" w:sz="4" w:space="0" w:color="000000"/>
              <w:right w:val="single" w:sz="4" w:space="0" w:color="000000"/>
            </w:tcBorders>
            <w:vAlign w:val="bottom"/>
          </w:tcPr>
          <w:p w:rsidR="006429C8" w:rsidRDefault="006429C8" w:rsidP="000F0D19">
            <w:pPr>
              <w:pStyle w:val="Default"/>
              <w:spacing w:before="166" w:after="166"/>
              <w:jc w:val="center"/>
              <w:rPr>
                <w:rFonts w:ascii="Times New Roman"/>
                <w:sz w:val="22"/>
                <w:szCs w:val="22"/>
              </w:rPr>
            </w:pPr>
            <w:r>
              <w:rPr>
                <w:rFonts w:ascii="Times New Roman"/>
                <w:sz w:val="22"/>
                <w:szCs w:val="22"/>
              </w:rPr>
              <w:t>0.66%</w:t>
            </w:r>
          </w:p>
        </w:tc>
      </w:tr>
      <w:tr w:rsidR="006429C8" w:rsidTr="000F0D19">
        <w:trPr>
          <w:trHeight w:val="675"/>
        </w:trPr>
        <w:tc>
          <w:tcPr>
            <w:tcW w:w="1538" w:type="dxa"/>
            <w:tcBorders>
              <w:top w:val="single" w:sz="4" w:space="0" w:color="000000"/>
              <w:left w:val="single" w:sz="4" w:space="0" w:color="000000"/>
              <w:bottom w:val="single" w:sz="4" w:space="0" w:color="000000"/>
              <w:right w:val="single" w:sz="4" w:space="0" w:color="000000"/>
            </w:tcBorders>
            <w:vAlign w:val="center"/>
          </w:tcPr>
          <w:p w:rsidR="006429C8" w:rsidRDefault="006429C8" w:rsidP="000F0D19">
            <w:pPr>
              <w:pStyle w:val="Default"/>
              <w:spacing w:before="166" w:after="166"/>
              <w:jc w:val="center"/>
              <w:rPr>
                <w:rFonts w:ascii="宋体" w:eastAsia="宋体" w:hAnsi="宋体"/>
                <w:sz w:val="21"/>
                <w:szCs w:val="21"/>
              </w:rPr>
            </w:pPr>
            <w:r>
              <w:rPr>
                <w:rFonts w:ascii="宋体" w:eastAsia="宋体" w:hAnsi="宋体" w:hint="eastAsia"/>
                <w:sz w:val="21"/>
                <w:szCs w:val="21"/>
              </w:rPr>
              <w:t>2018.1.1-2018.12.31</w:t>
            </w:r>
          </w:p>
        </w:tc>
        <w:tc>
          <w:tcPr>
            <w:tcW w:w="880" w:type="dxa"/>
            <w:tcBorders>
              <w:top w:val="single" w:sz="4" w:space="0" w:color="000000"/>
              <w:left w:val="single" w:sz="4" w:space="0" w:color="000000"/>
              <w:bottom w:val="single" w:sz="4" w:space="0" w:color="000000"/>
              <w:right w:val="single" w:sz="4" w:space="0" w:color="000000"/>
            </w:tcBorders>
            <w:vAlign w:val="bottom"/>
          </w:tcPr>
          <w:p w:rsidR="006429C8" w:rsidRDefault="006429C8" w:rsidP="000F0D19">
            <w:pPr>
              <w:pStyle w:val="Default"/>
              <w:spacing w:before="166" w:after="166"/>
              <w:jc w:val="center"/>
              <w:rPr>
                <w:rFonts w:ascii="Times New Roman"/>
                <w:sz w:val="22"/>
                <w:szCs w:val="22"/>
              </w:rPr>
            </w:pPr>
            <w:r>
              <w:rPr>
                <w:rFonts w:ascii="Times New Roman" w:eastAsia="等线"/>
                <w:sz w:val="22"/>
                <w:szCs w:val="22"/>
              </w:rPr>
              <w:t>-22.04%</w:t>
            </w:r>
          </w:p>
        </w:tc>
        <w:tc>
          <w:tcPr>
            <w:tcW w:w="1320" w:type="dxa"/>
            <w:tcBorders>
              <w:top w:val="single" w:sz="4" w:space="0" w:color="000000"/>
              <w:left w:val="single" w:sz="4" w:space="0" w:color="000000"/>
              <w:bottom w:val="single" w:sz="4" w:space="0" w:color="000000"/>
              <w:right w:val="single" w:sz="4" w:space="0" w:color="000000"/>
            </w:tcBorders>
            <w:vAlign w:val="bottom"/>
          </w:tcPr>
          <w:p w:rsidR="006429C8" w:rsidRDefault="006429C8" w:rsidP="000F0D19">
            <w:pPr>
              <w:pStyle w:val="Default"/>
              <w:spacing w:before="166" w:after="166"/>
              <w:jc w:val="center"/>
              <w:rPr>
                <w:rFonts w:ascii="Times New Roman"/>
                <w:sz w:val="22"/>
                <w:szCs w:val="22"/>
              </w:rPr>
            </w:pPr>
            <w:r>
              <w:rPr>
                <w:rFonts w:ascii="Times New Roman" w:eastAsia="等线"/>
                <w:sz w:val="22"/>
                <w:szCs w:val="22"/>
              </w:rPr>
              <w:t>1.59%</w:t>
            </w:r>
          </w:p>
        </w:tc>
        <w:tc>
          <w:tcPr>
            <w:tcW w:w="1430" w:type="dxa"/>
            <w:tcBorders>
              <w:top w:val="single" w:sz="4" w:space="0" w:color="000000"/>
              <w:left w:val="single" w:sz="4" w:space="0" w:color="000000"/>
              <w:bottom w:val="single" w:sz="4" w:space="0" w:color="000000"/>
              <w:right w:val="single" w:sz="4" w:space="0" w:color="000000"/>
            </w:tcBorders>
            <w:vAlign w:val="bottom"/>
          </w:tcPr>
          <w:p w:rsidR="006429C8" w:rsidRDefault="006429C8" w:rsidP="000F0D19">
            <w:pPr>
              <w:pStyle w:val="Default"/>
              <w:spacing w:before="166" w:after="166"/>
              <w:jc w:val="center"/>
              <w:rPr>
                <w:rFonts w:ascii="Times New Roman"/>
                <w:sz w:val="22"/>
                <w:szCs w:val="22"/>
              </w:rPr>
            </w:pPr>
            <w:r>
              <w:rPr>
                <w:rFonts w:ascii="Times New Roman" w:eastAsia="等线"/>
                <w:sz w:val="22"/>
                <w:szCs w:val="22"/>
              </w:rPr>
              <w:t>3.20%</w:t>
            </w:r>
          </w:p>
        </w:tc>
        <w:tc>
          <w:tcPr>
            <w:tcW w:w="1864" w:type="dxa"/>
            <w:tcBorders>
              <w:top w:val="single" w:sz="4" w:space="0" w:color="000000"/>
              <w:left w:val="single" w:sz="4" w:space="0" w:color="000000"/>
              <w:bottom w:val="single" w:sz="4" w:space="0" w:color="000000"/>
              <w:right w:val="single" w:sz="4" w:space="0" w:color="000000"/>
            </w:tcBorders>
            <w:vAlign w:val="bottom"/>
          </w:tcPr>
          <w:p w:rsidR="006429C8" w:rsidRDefault="006429C8" w:rsidP="000F0D19">
            <w:pPr>
              <w:pStyle w:val="Default"/>
              <w:spacing w:before="166" w:after="166"/>
              <w:jc w:val="center"/>
              <w:rPr>
                <w:rFonts w:ascii="Times New Roman"/>
                <w:sz w:val="22"/>
                <w:szCs w:val="22"/>
              </w:rPr>
            </w:pPr>
            <w:r>
              <w:rPr>
                <w:rFonts w:ascii="Times New Roman" w:eastAsia="等线"/>
                <w:sz w:val="22"/>
                <w:szCs w:val="22"/>
              </w:rPr>
              <w:t>0.01%</w:t>
            </w:r>
          </w:p>
        </w:tc>
        <w:tc>
          <w:tcPr>
            <w:tcW w:w="1048" w:type="dxa"/>
            <w:tcBorders>
              <w:top w:val="single" w:sz="4" w:space="0" w:color="000000"/>
              <w:left w:val="single" w:sz="4" w:space="0" w:color="000000"/>
              <w:bottom w:val="single" w:sz="4" w:space="0" w:color="000000"/>
              <w:right w:val="single" w:sz="4" w:space="0" w:color="000000"/>
            </w:tcBorders>
            <w:vAlign w:val="bottom"/>
          </w:tcPr>
          <w:p w:rsidR="006429C8" w:rsidRDefault="006429C8" w:rsidP="000F0D19">
            <w:pPr>
              <w:pStyle w:val="Default"/>
              <w:spacing w:before="166" w:after="166"/>
              <w:jc w:val="center"/>
              <w:rPr>
                <w:rFonts w:ascii="Times New Roman"/>
                <w:sz w:val="22"/>
                <w:szCs w:val="22"/>
              </w:rPr>
            </w:pPr>
            <w:r>
              <w:rPr>
                <w:rFonts w:ascii="Times New Roman" w:eastAsia="等线"/>
                <w:sz w:val="22"/>
                <w:szCs w:val="22"/>
              </w:rPr>
              <w:t>-25.24%</w:t>
            </w:r>
          </w:p>
        </w:tc>
        <w:tc>
          <w:tcPr>
            <w:tcW w:w="992" w:type="dxa"/>
            <w:tcBorders>
              <w:top w:val="single" w:sz="4" w:space="0" w:color="000000"/>
              <w:left w:val="single" w:sz="4" w:space="0" w:color="000000"/>
              <w:bottom w:val="single" w:sz="4" w:space="0" w:color="000000"/>
              <w:right w:val="single" w:sz="4" w:space="0" w:color="000000"/>
            </w:tcBorders>
            <w:vAlign w:val="bottom"/>
          </w:tcPr>
          <w:p w:rsidR="006429C8" w:rsidRDefault="006429C8" w:rsidP="000F0D19">
            <w:pPr>
              <w:pStyle w:val="Default"/>
              <w:spacing w:before="166" w:after="166"/>
              <w:jc w:val="center"/>
              <w:rPr>
                <w:rFonts w:ascii="Times New Roman"/>
                <w:sz w:val="22"/>
                <w:szCs w:val="22"/>
              </w:rPr>
            </w:pPr>
            <w:r>
              <w:rPr>
                <w:rFonts w:ascii="Times New Roman" w:eastAsia="等线"/>
                <w:sz w:val="22"/>
                <w:szCs w:val="22"/>
              </w:rPr>
              <w:t>1.58%</w:t>
            </w:r>
          </w:p>
        </w:tc>
      </w:tr>
      <w:tr w:rsidR="006429C8" w:rsidTr="000F0D19">
        <w:trPr>
          <w:trHeight w:val="675"/>
        </w:trPr>
        <w:tc>
          <w:tcPr>
            <w:tcW w:w="1538" w:type="dxa"/>
            <w:tcBorders>
              <w:top w:val="single" w:sz="4" w:space="0" w:color="000000"/>
              <w:left w:val="single" w:sz="4" w:space="0" w:color="000000"/>
              <w:bottom w:val="single" w:sz="4" w:space="0" w:color="000000"/>
              <w:right w:val="single" w:sz="4" w:space="0" w:color="000000"/>
            </w:tcBorders>
            <w:vAlign w:val="center"/>
          </w:tcPr>
          <w:p w:rsidR="006429C8" w:rsidRDefault="006429C8" w:rsidP="000F0D19">
            <w:pPr>
              <w:pStyle w:val="Default"/>
              <w:spacing w:before="166" w:after="166"/>
              <w:jc w:val="center"/>
              <w:rPr>
                <w:rFonts w:ascii="宋体" w:eastAsia="宋体" w:hAnsi="宋体"/>
                <w:sz w:val="21"/>
                <w:szCs w:val="21"/>
              </w:rPr>
            </w:pPr>
            <w:r>
              <w:rPr>
                <w:rFonts w:ascii="宋体" w:eastAsia="宋体" w:hAnsi="宋体" w:hint="eastAsia"/>
                <w:sz w:val="21"/>
                <w:szCs w:val="21"/>
              </w:rPr>
              <w:t>2019.1.1-2019.6.30</w:t>
            </w:r>
          </w:p>
        </w:tc>
        <w:tc>
          <w:tcPr>
            <w:tcW w:w="880" w:type="dxa"/>
            <w:tcBorders>
              <w:top w:val="single" w:sz="4" w:space="0" w:color="000000"/>
              <w:left w:val="single" w:sz="4" w:space="0" w:color="000000"/>
              <w:bottom w:val="single" w:sz="4" w:space="0" w:color="000000"/>
              <w:right w:val="single" w:sz="4" w:space="0" w:color="000000"/>
            </w:tcBorders>
            <w:vAlign w:val="bottom"/>
          </w:tcPr>
          <w:p w:rsidR="006429C8" w:rsidRDefault="006429C8" w:rsidP="000F0D19">
            <w:pPr>
              <w:pStyle w:val="Default"/>
              <w:spacing w:before="166" w:after="166"/>
              <w:jc w:val="center"/>
              <w:rPr>
                <w:rFonts w:ascii="Times New Roman"/>
                <w:sz w:val="22"/>
                <w:szCs w:val="22"/>
              </w:rPr>
            </w:pPr>
            <w:r>
              <w:rPr>
                <w:rFonts w:ascii="Times New Roman" w:eastAsia="等线"/>
                <w:sz w:val="22"/>
                <w:szCs w:val="22"/>
              </w:rPr>
              <w:t>19.70%</w:t>
            </w:r>
          </w:p>
        </w:tc>
        <w:tc>
          <w:tcPr>
            <w:tcW w:w="1320" w:type="dxa"/>
            <w:tcBorders>
              <w:top w:val="single" w:sz="4" w:space="0" w:color="000000"/>
              <w:left w:val="single" w:sz="4" w:space="0" w:color="000000"/>
              <w:bottom w:val="single" w:sz="4" w:space="0" w:color="000000"/>
              <w:right w:val="single" w:sz="4" w:space="0" w:color="000000"/>
            </w:tcBorders>
            <w:vAlign w:val="bottom"/>
          </w:tcPr>
          <w:p w:rsidR="006429C8" w:rsidRDefault="006429C8" w:rsidP="000F0D19">
            <w:pPr>
              <w:pStyle w:val="Default"/>
              <w:spacing w:before="166" w:after="166"/>
              <w:jc w:val="center"/>
              <w:rPr>
                <w:rFonts w:ascii="Times New Roman"/>
                <w:sz w:val="22"/>
                <w:szCs w:val="22"/>
              </w:rPr>
            </w:pPr>
            <w:r>
              <w:rPr>
                <w:rFonts w:ascii="Times New Roman" w:eastAsia="等线"/>
                <w:sz w:val="22"/>
                <w:szCs w:val="22"/>
              </w:rPr>
              <w:t>1.65%</w:t>
            </w:r>
          </w:p>
        </w:tc>
        <w:tc>
          <w:tcPr>
            <w:tcW w:w="1430" w:type="dxa"/>
            <w:tcBorders>
              <w:top w:val="single" w:sz="4" w:space="0" w:color="000000"/>
              <w:left w:val="single" w:sz="4" w:space="0" w:color="000000"/>
              <w:bottom w:val="single" w:sz="4" w:space="0" w:color="000000"/>
              <w:right w:val="single" w:sz="4" w:space="0" w:color="000000"/>
            </w:tcBorders>
            <w:vAlign w:val="bottom"/>
          </w:tcPr>
          <w:p w:rsidR="006429C8" w:rsidRDefault="006429C8" w:rsidP="000F0D19">
            <w:pPr>
              <w:pStyle w:val="Default"/>
              <w:spacing w:before="166" w:after="166"/>
              <w:jc w:val="center"/>
              <w:rPr>
                <w:rFonts w:ascii="Times New Roman"/>
                <w:sz w:val="22"/>
                <w:szCs w:val="22"/>
              </w:rPr>
            </w:pPr>
            <w:r>
              <w:rPr>
                <w:rFonts w:ascii="Times New Roman" w:eastAsia="等线"/>
                <w:sz w:val="22"/>
                <w:szCs w:val="22"/>
              </w:rPr>
              <w:t>1.54%</w:t>
            </w:r>
          </w:p>
        </w:tc>
        <w:tc>
          <w:tcPr>
            <w:tcW w:w="1864" w:type="dxa"/>
            <w:tcBorders>
              <w:top w:val="single" w:sz="4" w:space="0" w:color="000000"/>
              <w:left w:val="single" w:sz="4" w:space="0" w:color="000000"/>
              <w:bottom w:val="single" w:sz="4" w:space="0" w:color="000000"/>
              <w:right w:val="single" w:sz="4" w:space="0" w:color="000000"/>
            </w:tcBorders>
            <w:vAlign w:val="bottom"/>
          </w:tcPr>
          <w:p w:rsidR="006429C8" w:rsidRDefault="006429C8" w:rsidP="000F0D19">
            <w:pPr>
              <w:pStyle w:val="Default"/>
              <w:spacing w:before="166" w:after="166"/>
              <w:jc w:val="center"/>
              <w:rPr>
                <w:rFonts w:ascii="Times New Roman"/>
                <w:sz w:val="22"/>
                <w:szCs w:val="22"/>
              </w:rPr>
            </w:pPr>
            <w:r>
              <w:rPr>
                <w:rFonts w:ascii="Times New Roman" w:eastAsia="等线"/>
                <w:sz w:val="22"/>
                <w:szCs w:val="22"/>
              </w:rPr>
              <w:t>0.01%</w:t>
            </w:r>
          </w:p>
        </w:tc>
        <w:tc>
          <w:tcPr>
            <w:tcW w:w="1048" w:type="dxa"/>
            <w:tcBorders>
              <w:top w:val="single" w:sz="4" w:space="0" w:color="000000"/>
              <w:left w:val="single" w:sz="4" w:space="0" w:color="000000"/>
              <w:bottom w:val="single" w:sz="4" w:space="0" w:color="000000"/>
              <w:right w:val="single" w:sz="4" w:space="0" w:color="000000"/>
            </w:tcBorders>
            <w:vAlign w:val="bottom"/>
          </w:tcPr>
          <w:p w:rsidR="006429C8" w:rsidRDefault="006429C8" w:rsidP="000F0D19">
            <w:pPr>
              <w:pStyle w:val="Default"/>
              <w:spacing w:before="166" w:after="166"/>
              <w:jc w:val="center"/>
              <w:rPr>
                <w:rFonts w:ascii="Times New Roman"/>
                <w:sz w:val="22"/>
                <w:szCs w:val="22"/>
              </w:rPr>
            </w:pPr>
            <w:r>
              <w:rPr>
                <w:rFonts w:ascii="Times New Roman" w:eastAsia="等线"/>
                <w:sz w:val="22"/>
                <w:szCs w:val="22"/>
              </w:rPr>
              <w:t>18.16%</w:t>
            </w:r>
          </w:p>
        </w:tc>
        <w:tc>
          <w:tcPr>
            <w:tcW w:w="992" w:type="dxa"/>
            <w:tcBorders>
              <w:top w:val="single" w:sz="4" w:space="0" w:color="000000"/>
              <w:left w:val="single" w:sz="4" w:space="0" w:color="000000"/>
              <w:bottom w:val="single" w:sz="4" w:space="0" w:color="000000"/>
              <w:right w:val="single" w:sz="4" w:space="0" w:color="000000"/>
            </w:tcBorders>
            <w:vAlign w:val="bottom"/>
          </w:tcPr>
          <w:p w:rsidR="006429C8" w:rsidRDefault="006429C8" w:rsidP="000F0D19">
            <w:pPr>
              <w:pStyle w:val="Default"/>
              <w:spacing w:before="166" w:after="166"/>
              <w:jc w:val="center"/>
              <w:rPr>
                <w:rFonts w:ascii="Times New Roman"/>
                <w:sz w:val="22"/>
                <w:szCs w:val="22"/>
              </w:rPr>
            </w:pPr>
            <w:r>
              <w:rPr>
                <w:rFonts w:ascii="Times New Roman" w:eastAsia="等线"/>
                <w:sz w:val="22"/>
                <w:szCs w:val="22"/>
              </w:rPr>
              <w:t>1.64%</w:t>
            </w:r>
          </w:p>
        </w:tc>
      </w:tr>
      <w:tr w:rsidR="006429C8" w:rsidTr="000F0D19">
        <w:trPr>
          <w:trHeight w:val="675"/>
        </w:trPr>
        <w:tc>
          <w:tcPr>
            <w:tcW w:w="1538" w:type="dxa"/>
            <w:tcBorders>
              <w:top w:val="single" w:sz="4" w:space="0" w:color="000000"/>
              <w:left w:val="single" w:sz="4" w:space="0" w:color="000000"/>
              <w:bottom w:val="single" w:sz="4" w:space="0" w:color="000000"/>
              <w:right w:val="single" w:sz="4" w:space="0" w:color="000000"/>
            </w:tcBorders>
            <w:vAlign w:val="center"/>
          </w:tcPr>
          <w:p w:rsidR="006429C8" w:rsidRDefault="006429C8" w:rsidP="000F0D19">
            <w:pPr>
              <w:pStyle w:val="Default"/>
              <w:spacing w:before="166" w:after="166"/>
              <w:jc w:val="center"/>
              <w:rPr>
                <w:rFonts w:ascii="宋体" w:eastAsia="宋体" w:hAnsi="宋体"/>
                <w:sz w:val="21"/>
                <w:szCs w:val="21"/>
              </w:rPr>
            </w:pPr>
            <w:r>
              <w:rPr>
                <w:rFonts w:ascii="宋体" w:eastAsia="宋体" w:hAnsi="宋体" w:hint="eastAsia"/>
                <w:sz w:val="21"/>
                <w:szCs w:val="21"/>
              </w:rPr>
              <w:t>2019.7.1-2019.9.30</w:t>
            </w:r>
          </w:p>
        </w:tc>
        <w:tc>
          <w:tcPr>
            <w:tcW w:w="880" w:type="dxa"/>
            <w:tcBorders>
              <w:top w:val="single" w:sz="4" w:space="0" w:color="000000"/>
              <w:left w:val="single" w:sz="4" w:space="0" w:color="000000"/>
              <w:bottom w:val="single" w:sz="4" w:space="0" w:color="000000"/>
              <w:right w:val="single" w:sz="4" w:space="0" w:color="000000"/>
            </w:tcBorders>
            <w:vAlign w:val="bottom"/>
          </w:tcPr>
          <w:p w:rsidR="006429C8" w:rsidRDefault="006429C8" w:rsidP="000F0D19">
            <w:pPr>
              <w:pStyle w:val="Default"/>
              <w:spacing w:before="166" w:after="166"/>
              <w:jc w:val="center"/>
              <w:rPr>
                <w:rFonts w:ascii="Times New Roman" w:eastAsia="等线"/>
                <w:sz w:val="22"/>
                <w:szCs w:val="22"/>
              </w:rPr>
            </w:pPr>
            <w:r>
              <w:rPr>
                <w:rFonts w:ascii="Times New Roman" w:eastAsia="等线"/>
                <w:sz w:val="22"/>
                <w:szCs w:val="22"/>
              </w:rPr>
              <w:t>7.65%</w:t>
            </w:r>
          </w:p>
        </w:tc>
        <w:tc>
          <w:tcPr>
            <w:tcW w:w="1320" w:type="dxa"/>
            <w:tcBorders>
              <w:top w:val="single" w:sz="4" w:space="0" w:color="000000"/>
              <w:left w:val="single" w:sz="4" w:space="0" w:color="000000"/>
              <w:bottom w:val="single" w:sz="4" w:space="0" w:color="000000"/>
              <w:right w:val="single" w:sz="4" w:space="0" w:color="000000"/>
            </w:tcBorders>
            <w:vAlign w:val="bottom"/>
          </w:tcPr>
          <w:p w:rsidR="006429C8" w:rsidRDefault="006429C8" w:rsidP="000F0D19">
            <w:pPr>
              <w:pStyle w:val="Default"/>
              <w:spacing w:before="166" w:after="166"/>
              <w:jc w:val="center"/>
              <w:rPr>
                <w:rFonts w:ascii="Times New Roman" w:eastAsia="等线"/>
                <w:sz w:val="22"/>
                <w:szCs w:val="22"/>
              </w:rPr>
            </w:pPr>
            <w:r>
              <w:rPr>
                <w:rFonts w:ascii="Times New Roman" w:eastAsia="等线"/>
                <w:sz w:val="22"/>
                <w:szCs w:val="22"/>
              </w:rPr>
              <w:t>0.86%</w:t>
            </w:r>
          </w:p>
        </w:tc>
        <w:tc>
          <w:tcPr>
            <w:tcW w:w="1430" w:type="dxa"/>
            <w:tcBorders>
              <w:top w:val="single" w:sz="4" w:space="0" w:color="000000"/>
              <w:left w:val="single" w:sz="4" w:space="0" w:color="000000"/>
              <w:bottom w:val="single" w:sz="4" w:space="0" w:color="000000"/>
              <w:right w:val="single" w:sz="4" w:space="0" w:color="000000"/>
            </w:tcBorders>
            <w:vAlign w:val="bottom"/>
          </w:tcPr>
          <w:p w:rsidR="006429C8" w:rsidRDefault="006429C8" w:rsidP="000F0D19">
            <w:pPr>
              <w:pStyle w:val="Default"/>
              <w:spacing w:before="166" w:after="166"/>
              <w:jc w:val="center"/>
              <w:rPr>
                <w:rFonts w:ascii="Times New Roman" w:eastAsia="等线"/>
                <w:sz w:val="22"/>
                <w:szCs w:val="22"/>
              </w:rPr>
            </w:pPr>
            <w:r>
              <w:rPr>
                <w:rFonts w:ascii="Times New Roman" w:eastAsia="等线"/>
                <w:sz w:val="22"/>
                <w:szCs w:val="22"/>
              </w:rPr>
              <w:t>0.77%</w:t>
            </w:r>
          </w:p>
        </w:tc>
        <w:tc>
          <w:tcPr>
            <w:tcW w:w="1864" w:type="dxa"/>
            <w:tcBorders>
              <w:top w:val="single" w:sz="4" w:space="0" w:color="000000"/>
              <w:left w:val="single" w:sz="4" w:space="0" w:color="000000"/>
              <w:bottom w:val="single" w:sz="4" w:space="0" w:color="000000"/>
              <w:right w:val="single" w:sz="4" w:space="0" w:color="000000"/>
            </w:tcBorders>
            <w:vAlign w:val="bottom"/>
          </w:tcPr>
          <w:p w:rsidR="006429C8" w:rsidRDefault="006429C8" w:rsidP="000F0D19">
            <w:pPr>
              <w:pStyle w:val="Default"/>
              <w:spacing w:before="166" w:after="166"/>
              <w:jc w:val="center"/>
              <w:rPr>
                <w:rFonts w:ascii="Times New Roman" w:eastAsia="等线"/>
                <w:sz w:val="22"/>
                <w:szCs w:val="22"/>
              </w:rPr>
            </w:pPr>
            <w:r>
              <w:rPr>
                <w:rFonts w:ascii="Times New Roman" w:eastAsia="等线"/>
                <w:sz w:val="22"/>
                <w:szCs w:val="22"/>
              </w:rPr>
              <w:t>0.01%</w:t>
            </w:r>
          </w:p>
        </w:tc>
        <w:tc>
          <w:tcPr>
            <w:tcW w:w="1048" w:type="dxa"/>
            <w:tcBorders>
              <w:top w:val="single" w:sz="4" w:space="0" w:color="000000"/>
              <w:left w:val="single" w:sz="4" w:space="0" w:color="000000"/>
              <w:bottom w:val="single" w:sz="4" w:space="0" w:color="000000"/>
              <w:right w:val="single" w:sz="4" w:space="0" w:color="000000"/>
            </w:tcBorders>
            <w:vAlign w:val="bottom"/>
          </w:tcPr>
          <w:p w:rsidR="006429C8" w:rsidRDefault="006429C8" w:rsidP="000F0D19">
            <w:pPr>
              <w:pStyle w:val="Default"/>
              <w:spacing w:before="166" w:after="166"/>
              <w:jc w:val="center"/>
              <w:rPr>
                <w:rFonts w:ascii="Times New Roman" w:eastAsia="等线"/>
                <w:sz w:val="22"/>
                <w:szCs w:val="22"/>
              </w:rPr>
            </w:pPr>
            <w:r>
              <w:rPr>
                <w:rFonts w:ascii="Times New Roman" w:eastAsia="等线"/>
                <w:sz w:val="22"/>
                <w:szCs w:val="22"/>
              </w:rPr>
              <w:t>6.88%</w:t>
            </w:r>
          </w:p>
        </w:tc>
        <w:tc>
          <w:tcPr>
            <w:tcW w:w="992" w:type="dxa"/>
            <w:tcBorders>
              <w:top w:val="single" w:sz="4" w:space="0" w:color="000000"/>
              <w:left w:val="single" w:sz="4" w:space="0" w:color="000000"/>
              <w:bottom w:val="single" w:sz="4" w:space="0" w:color="000000"/>
              <w:right w:val="single" w:sz="4" w:space="0" w:color="000000"/>
            </w:tcBorders>
            <w:vAlign w:val="bottom"/>
          </w:tcPr>
          <w:p w:rsidR="006429C8" w:rsidRDefault="006429C8" w:rsidP="000F0D19">
            <w:pPr>
              <w:pStyle w:val="Default"/>
              <w:spacing w:before="166" w:after="166"/>
              <w:jc w:val="center"/>
              <w:rPr>
                <w:rFonts w:ascii="Times New Roman" w:eastAsia="等线"/>
                <w:sz w:val="22"/>
                <w:szCs w:val="22"/>
              </w:rPr>
            </w:pPr>
            <w:r>
              <w:rPr>
                <w:rFonts w:ascii="Times New Roman" w:eastAsia="等线"/>
                <w:sz w:val="22"/>
                <w:szCs w:val="22"/>
              </w:rPr>
              <w:t>0.85%</w:t>
            </w:r>
          </w:p>
        </w:tc>
      </w:tr>
      <w:tr w:rsidR="006429C8" w:rsidTr="000F0D19">
        <w:trPr>
          <w:trHeight w:val="675"/>
        </w:trPr>
        <w:tc>
          <w:tcPr>
            <w:tcW w:w="1538" w:type="dxa"/>
            <w:tcBorders>
              <w:top w:val="single" w:sz="4" w:space="0" w:color="000000"/>
              <w:left w:val="single" w:sz="4" w:space="0" w:color="000000"/>
              <w:bottom w:val="single" w:sz="4" w:space="0" w:color="000000"/>
              <w:right w:val="single" w:sz="4" w:space="0" w:color="000000"/>
            </w:tcBorders>
            <w:vAlign w:val="center"/>
          </w:tcPr>
          <w:p w:rsidR="006429C8" w:rsidRDefault="006429C8" w:rsidP="000F0D19">
            <w:pPr>
              <w:pStyle w:val="Default"/>
              <w:spacing w:before="166" w:after="166"/>
              <w:jc w:val="center"/>
              <w:rPr>
                <w:rFonts w:ascii="宋体" w:eastAsia="宋体" w:hAnsi="宋体"/>
                <w:sz w:val="21"/>
                <w:szCs w:val="21"/>
              </w:rPr>
            </w:pPr>
            <w:r>
              <w:rPr>
                <w:rFonts w:ascii="宋体" w:eastAsia="宋体" w:hAnsi="宋体" w:hint="eastAsia"/>
                <w:sz w:val="21"/>
                <w:szCs w:val="21"/>
              </w:rPr>
              <w:t>自基金合同生效起至今</w:t>
            </w:r>
          </w:p>
        </w:tc>
        <w:tc>
          <w:tcPr>
            <w:tcW w:w="880" w:type="dxa"/>
            <w:tcBorders>
              <w:top w:val="single" w:sz="4" w:space="0" w:color="000000"/>
              <w:left w:val="single" w:sz="4" w:space="0" w:color="000000"/>
              <w:bottom w:val="single" w:sz="4" w:space="0" w:color="000000"/>
              <w:right w:val="single" w:sz="4" w:space="0" w:color="000000"/>
            </w:tcBorders>
            <w:vAlign w:val="bottom"/>
          </w:tcPr>
          <w:p w:rsidR="006429C8" w:rsidRDefault="006429C8" w:rsidP="000F0D19">
            <w:pPr>
              <w:pStyle w:val="Default"/>
              <w:spacing w:before="166" w:after="166"/>
              <w:jc w:val="center"/>
              <w:rPr>
                <w:rFonts w:ascii="宋体" w:eastAsia="宋体" w:hAnsi="宋体"/>
                <w:sz w:val="21"/>
                <w:szCs w:val="21"/>
              </w:rPr>
            </w:pPr>
            <w:r>
              <w:rPr>
                <w:rFonts w:ascii="Times New Roman" w:eastAsia="等线"/>
                <w:sz w:val="22"/>
                <w:szCs w:val="22"/>
              </w:rPr>
              <w:t>11.20%</w:t>
            </w:r>
          </w:p>
        </w:tc>
        <w:tc>
          <w:tcPr>
            <w:tcW w:w="1320" w:type="dxa"/>
            <w:tcBorders>
              <w:top w:val="single" w:sz="4" w:space="0" w:color="000000"/>
              <w:left w:val="single" w:sz="4" w:space="0" w:color="000000"/>
              <w:bottom w:val="single" w:sz="4" w:space="0" w:color="000000"/>
              <w:right w:val="single" w:sz="4" w:space="0" w:color="000000"/>
            </w:tcBorders>
            <w:vAlign w:val="bottom"/>
          </w:tcPr>
          <w:p w:rsidR="006429C8" w:rsidRDefault="006429C8" w:rsidP="000F0D19">
            <w:pPr>
              <w:pStyle w:val="Default"/>
              <w:spacing w:before="166" w:after="166"/>
              <w:jc w:val="center"/>
              <w:rPr>
                <w:rFonts w:ascii="宋体" w:eastAsia="宋体" w:hAnsi="宋体"/>
                <w:sz w:val="21"/>
                <w:szCs w:val="21"/>
              </w:rPr>
            </w:pPr>
            <w:r>
              <w:rPr>
                <w:rFonts w:ascii="Times New Roman" w:eastAsia="等线"/>
                <w:sz w:val="22"/>
                <w:szCs w:val="22"/>
              </w:rPr>
              <w:t>1.02%</w:t>
            </w:r>
          </w:p>
        </w:tc>
        <w:tc>
          <w:tcPr>
            <w:tcW w:w="1430" w:type="dxa"/>
            <w:tcBorders>
              <w:top w:val="single" w:sz="4" w:space="0" w:color="000000"/>
              <w:left w:val="single" w:sz="4" w:space="0" w:color="000000"/>
              <w:bottom w:val="single" w:sz="4" w:space="0" w:color="000000"/>
              <w:right w:val="single" w:sz="4" w:space="0" w:color="000000"/>
            </w:tcBorders>
            <w:vAlign w:val="bottom"/>
          </w:tcPr>
          <w:p w:rsidR="006429C8" w:rsidRDefault="006429C8" w:rsidP="000F0D19">
            <w:pPr>
              <w:pStyle w:val="Default"/>
              <w:spacing w:before="166" w:after="166"/>
              <w:jc w:val="center"/>
              <w:rPr>
                <w:rFonts w:ascii="宋体" w:eastAsia="宋体" w:hAnsi="宋体"/>
                <w:sz w:val="21"/>
                <w:szCs w:val="21"/>
              </w:rPr>
            </w:pPr>
            <w:r>
              <w:rPr>
                <w:rFonts w:ascii="Times New Roman" w:eastAsia="等线"/>
                <w:sz w:val="22"/>
                <w:szCs w:val="22"/>
              </w:rPr>
              <w:t>15.43%</w:t>
            </w:r>
          </w:p>
        </w:tc>
        <w:tc>
          <w:tcPr>
            <w:tcW w:w="1864" w:type="dxa"/>
            <w:tcBorders>
              <w:top w:val="single" w:sz="4" w:space="0" w:color="000000"/>
              <w:left w:val="single" w:sz="4" w:space="0" w:color="000000"/>
              <w:bottom w:val="single" w:sz="4" w:space="0" w:color="000000"/>
              <w:right w:val="single" w:sz="4" w:space="0" w:color="000000"/>
            </w:tcBorders>
            <w:vAlign w:val="bottom"/>
          </w:tcPr>
          <w:p w:rsidR="006429C8" w:rsidRDefault="006429C8" w:rsidP="000F0D19">
            <w:pPr>
              <w:pStyle w:val="Default"/>
              <w:spacing w:before="166" w:after="166"/>
              <w:jc w:val="center"/>
              <w:rPr>
                <w:rFonts w:ascii="宋体" w:eastAsia="宋体" w:hAnsi="宋体"/>
                <w:sz w:val="21"/>
                <w:szCs w:val="21"/>
              </w:rPr>
            </w:pPr>
            <w:r>
              <w:rPr>
                <w:rFonts w:ascii="Times New Roman" w:eastAsia="等线"/>
                <w:sz w:val="22"/>
                <w:szCs w:val="22"/>
              </w:rPr>
              <w:t>0.01%</w:t>
            </w:r>
          </w:p>
        </w:tc>
        <w:tc>
          <w:tcPr>
            <w:tcW w:w="1048" w:type="dxa"/>
            <w:tcBorders>
              <w:top w:val="single" w:sz="4" w:space="0" w:color="000000"/>
              <w:left w:val="single" w:sz="4" w:space="0" w:color="000000"/>
              <w:bottom w:val="single" w:sz="4" w:space="0" w:color="000000"/>
              <w:right w:val="single" w:sz="4" w:space="0" w:color="000000"/>
            </w:tcBorders>
            <w:vAlign w:val="bottom"/>
          </w:tcPr>
          <w:p w:rsidR="006429C8" w:rsidRDefault="006429C8" w:rsidP="000F0D19">
            <w:pPr>
              <w:pStyle w:val="Default"/>
              <w:spacing w:before="166" w:after="166"/>
              <w:jc w:val="center"/>
              <w:rPr>
                <w:rFonts w:ascii="宋体" w:eastAsia="宋体" w:hAnsi="宋体"/>
                <w:sz w:val="21"/>
                <w:szCs w:val="21"/>
              </w:rPr>
            </w:pPr>
            <w:r>
              <w:rPr>
                <w:rFonts w:ascii="Times New Roman" w:eastAsia="等线"/>
                <w:sz w:val="22"/>
                <w:szCs w:val="22"/>
              </w:rPr>
              <w:t>-4.23%</w:t>
            </w:r>
          </w:p>
        </w:tc>
        <w:tc>
          <w:tcPr>
            <w:tcW w:w="992" w:type="dxa"/>
            <w:tcBorders>
              <w:top w:val="single" w:sz="4" w:space="0" w:color="000000"/>
              <w:left w:val="single" w:sz="4" w:space="0" w:color="000000"/>
              <w:bottom w:val="single" w:sz="4" w:space="0" w:color="000000"/>
              <w:right w:val="single" w:sz="4" w:space="0" w:color="000000"/>
            </w:tcBorders>
            <w:vAlign w:val="bottom"/>
          </w:tcPr>
          <w:p w:rsidR="006429C8" w:rsidRDefault="006429C8" w:rsidP="000F0D19">
            <w:pPr>
              <w:pStyle w:val="Default"/>
              <w:spacing w:before="166" w:after="166"/>
              <w:jc w:val="center"/>
              <w:rPr>
                <w:rFonts w:ascii="宋体" w:eastAsia="宋体" w:hAnsi="宋体"/>
                <w:sz w:val="21"/>
                <w:szCs w:val="21"/>
              </w:rPr>
            </w:pPr>
            <w:r>
              <w:rPr>
                <w:rFonts w:ascii="Times New Roman" w:eastAsia="等线"/>
                <w:sz w:val="22"/>
                <w:szCs w:val="22"/>
              </w:rPr>
              <w:t>1.01%</w:t>
            </w:r>
          </w:p>
        </w:tc>
      </w:tr>
    </w:tbl>
    <w:p w:rsidR="006429C8" w:rsidRPr="00471E02" w:rsidRDefault="006429C8" w:rsidP="006429C8">
      <w:pPr>
        <w:spacing w:line="360" w:lineRule="auto"/>
        <w:ind w:firstLineChars="200" w:firstLine="500"/>
        <w:jc w:val="left"/>
        <w:rPr>
          <w:sz w:val="24"/>
        </w:rPr>
      </w:pPr>
      <w:r w:rsidRPr="00471E02">
        <w:rPr>
          <w:rFonts w:hint="eastAsia"/>
          <w:sz w:val="24"/>
        </w:rPr>
        <w:t>注：本基金合同生效日为</w:t>
      </w:r>
      <w:r w:rsidRPr="00471E02">
        <w:rPr>
          <w:sz w:val="24"/>
        </w:rPr>
        <w:t>201</w:t>
      </w:r>
      <w:r w:rsidRPr="00471E02">
        <w:rPr>
          <w:rFonts w:hint="eastAsia"/>
          <w:sz w:val="24"/>
        </w:rPr>
        <w:t>5</w:t>
      </w:r>
      <w:r w:rsidRPr="00471E02">
        <w:rPr>
          <w:rFonts w:hint="eastAsia"/>
          <w:sz w:val="24"/>
        </w:rPr>
        <w:t>年</w:t>
      </w:r>
      <w:r w:rsidRPr="00471E02">
        <w:rPr>
          <w:rFonts w:hint="eastAsia"/>
          <w:sz w:val="24"/>
        </w:rPr>
        <w:t>5</w:t>
      </w:r>
      <w:r w:rsidRPr="00471E02">
        <w:rPr>
          <w:rFonts w:hint="eastAsia"/>
          <w:sz w:val="24"/>
        </w:rPr>
        <w:t>月</w:t>
      </w:r>
      <w:r w:rsidRPr="00471E02">
        <w:rPr>
          <w:rFonts w:hint="eastAsia"/>
          <w:sz w:val="24"/>
        </w:rPr>
        <w:t>12</w:t>
      </w:r>
      <w:r w:rsidRPr="00471E02">
        <w:rPr>
          <w:rFonts w:hint="eastAsia"/>
          <w:sz w:val="24"/>
        </w:rPr>
        <w:t>日，基金的过往业绩并不预示其未来表现。</w:t>
      </w:r>
    </w:p>
    <w:p w:rsidR="001B4870" w:rsidRDefault="001B4870" w:rsidP="001B4870">
      <w:pPr>
        <w:pStyle w:val="1"/>
        <w:jc w:val="both"/>
      </w:pPr>
      <w:bookmarkStart w:id="28" w:name="_Toc150142230"/>
      <w:bookmarkEnd w:id="27"/>
      <w:r>
        <w:rPr>
          <w:rFonts w:hint="eastAsia"/>
        </w:rPr>
        <w:t>十</w:t>
      </w:r>
      <w:r w:rsidR="00A360FD">
        <w:rPr>
          <w:rFonts w:hint="eastAsia"/>
        </w:rPr>
        <w:t>五</w:t>
      </w:r>
      <w:r>
        <w:rPr>
          <w:rFonts w:hint="eastAsia"/>
        </w:rPr>
        <w:t>、基金的费用与税收</w:t>
      </w:r>
      <w:bookmarkEnd w:id="28"/>
    </w:p>
    <w:p w:rsidR="00A360FD" w:rsidRPr="006371D3" w:rsidRDefault="00A360FD" w:rsidP="00A360FD">
      <w:pPr>
        <w:spacing w:line="360" w:lineRule="auto"/>
        <w:ind w:firstLineChars="200" w:firstLine="500"/>
        <w:rPr>
          <w:rFonts w:ascii="宋体" w:hAnsi="宋体"/>
          <w:bCs/>
          <w:sz w:val="24"/>
        </w:rPr>
      </w:pPr>
      <w:bookmarkStart w:id="29" w:name="_Toc162668618"/>
      <w:r w:rsidRPr="006371D3">
        <w:rPr>
          <w:rFonts w:ascii="宋体" w:hAnsi="宋体" w:hint="eastAsia"/>
          <w:bCs/>
          <w:sz w:val="24"/>
        </w:rPr>
        <w:t>（</w:t>
      </w:r>
      <w:r w:rsidRPr="006371D3">
        <w:rPr>
          <w:rFonts w:ascii="宋体" w:hAnsi="宋体"/>
          <w:bCs/>
          <w:sz w:val="24"/>
        </w:rPr>
        <w:t>一</w:t>
      </w:r>
      <w:r w:rsidRPr="006371D3">
        <w:rPr>
          <w:rFonts w:ascii="宋体" w:hAnsi="宋体" w:hint="eastAsia"/>
          <w:bCs/>
          <w:sz w:val="24"/>
        </w:rPr>
        <w:t>）</w:t>
      </w:r>
      <w:r w:rsidRPr="006371D3">
        <w:rPr>
          <w:rFonts w:ascii="宋体" w:hAnsi="宋体"/>
          <w:bCs/>
          <w:sz w:val="24"/>
        </w:rPr>
        <w:t>基金费用的种类</w:t>
      </w:r>
    </w:p>
    <w:p w:rsidR="00A360FD" w:rsidRDefault="00A360FD" w:rsidP="00A360FD">
      <w:pPr>
        <w:spacing w:line="360" w:lineRule="auto"/>
        <w:ind w:firstLineChars="200" w:firstLine="500"/>
        <w:rPr>
          <w:bCs/>
          <w:sz w:val="24"/>
        </w:rPr>
      </w:pPr>
      <w:r>
        <w:rPr>
          <w:bCs/>
          <w:sz w:val="24"/>
        </w:rPr>
        <w:t>1</w:t>
      </w:r>
      <w:r>
        <w:rPr>
          <w:bCs/>
          <w:sz w:val="24"/>
        </w:rPr>
        <w:t>、基金管理人的管理费；</w:t>
      </w:r>
    </w:p>
    <w:p w:rsidR="00A360FD" w:rsidRDefault="00A360FD" w:rsidP="00A360FD">
      <w:pPr>
        <w:spacing w:line="360" w:lineRule="auto"/>
        <w:ind w:firstLineChars="200" w:firstLine="500"/>
        <w:rPr>
          <w:bCs/>
          <w:sz w:val="24"/>
        </w:rPr>
      </w:pPr>
      <w:r>
        <w:rPr>
          <w:bCs/>
          <w:sz w:val="24"/>
        </w:rPr>
        <w:t>2</w:t>
      </w:r>
      <w:r>
        <w:rPr>
          <w:bCs/>
          <w:sz w:val="24"/>
        </w:rPr>
        <w:t>、基金托管人的托管费；</w:t>
      </w:r>
    </w:p>
    <w:p w:rsidR="00A360FD" w:rsidRDefault="00A360FD" w:rsidP="00A360FD">
      <w:pPr>
        <w:spacing w:line="360" w:lineRule="auto"/>
        <w:ind w:firstLineChars="200" w:firstLine="500"/>
        <w:rPr>
          <w:bCs/>
          <w:sz w:val="24"/>
        </w:rPr>
      </w:pPr>
      <w:r>
        <w:rPr>
          <w:rFonts w:hint="eastAsia"/>
          <w:bCs/>
          <w:sz w:val="24"/>
        </w:rPr>
        <w:t>3</w:t>
      </w:r>
      <w:r>
        <w:rPr>
          <w:rFonts w:hint="eastAsia"/>
          <w:bCs/>
          <w:sz w:val="24"/>
        </w:rPr>
        <w:t>、基金的销售服务费；</w:t>
      </w:r>
    </w:p>
    <w:p w:rsidR="00A360FD" w:rsidRDefault="00A360FD" w:rsidP="00A360FD">
      <w:pPr>
        <w:spacing w:line="360" w:lineRule="auto"/>
        <w:ind w:firstLineChars="200" w:firstLine="500"/>
        <w:rPr>
          <w:bCs/>
          <w:sz w:val="24"/>
        </w:rPr>
      </w:pPr>
      <w:r>
        <w:rPr>
          <w:rFonts w:hint="eastAsia"/>
          <w:bCs/>
          <w:sz w:val="24"/>
        </w:rPr>
        <w:t>4</w:t>
      </w:r>
      <w:r>
        <w:rPr>
          <w:bCs/>
          <w:sz w:val="24"/>
        </w:rPr>
        <w:t>、《基金合同》生效后与基金相关的信息披露费用；</w:t>
      </w:r>
    </w:p>
    <w:p w:rsidR="00A360FD" w:rsidRDefault="00A360FD" w:rsidP="00A360FD">
      <w:pPr>
        <w:spacing w:line="360" w:lineRule="auto"/>
        <w:ind w:firstLineChars="200" w:firstLine="500"/>
        <w:rPr>
          <w:bCs/>
          <w:sz w:val="24"/>
        </w:rPr>
      </w:pPr>
      <w:r>
        <w:rPr>
          <w:rFonts w:hint="eastAsia"/>
          <w:bCs/>
          <w:sz w:val="24"/>
        </w:rPr>
        <w:t>5</w:t>
      </w:r>
      <w:r>
        <w:rPr>
          <w:bCs/>
          <w:sz w:val="24"/>
        </w:rPr>
        <w:t>、《基金合同》生效后与基金相关的会计师费、律师费和诉讼费；</w:t>
      </w:r>
    </w:p>
    <w:p w:rsidR="00A360FD" w:rsidRDefault="00A360FD" w:rsidP="00A360FD">
      <w:pPr>
        <w:spacing w:line="360" w:lineRule="auto"/>
        <w:ind w:firstLineChars="200" w:firstLine="500"/>
        <w:rPr>
          <w:bCs/>
          <w:sz w:val="24"/>
        </w:rPr>
      </w:pPr>
      <w:r>
        <w:rPr>
          <w:rFonts w:hint="eastAsia"/>
          <w:bCs/>
          <w:sz w:val="24"/>
        </w:rPr>
        <w:t>6</w:t>
      </w:r>
      <w:r>
        <w:rPr>
          <w:bCs/>
          <w:sz w:val="24"/>
        </w:rPr>
        <w:t>、基金份额持有人大会费用；</w:t>
      </w:r>
    </w:p>
    <w:p w:rsidR="00A360FD" w:rsidRDefault="00A360FD" w:rsidP="00A360FD">
      <w:pPr>
        <w:spacing w:line="360" w:lineRule="auto"/>
        <w:ind w:firstLineChars="200" w:firstLine="500"/>
        <w:rPr>
          <w:bCs/>
          <w:sz w:val="24"/>
        </w:rPr>
      </w:pPr>
      <w:r>
        <w:rPr>
          <w:rFonts w:hint="eastAsia"/>
          <w:bCs/>
          <w:sz w:val="24"/>
        </w:rPr>
        <w:t>7</w:t>
      </w:r>
      <w:r>
        <w:rPr>
          <w:bCs/>
          <w:sz w:val="24"/>
        </w:rPr>
        <w:t>、基金的证券交易费用；</w:t>
      </w:r>
    </w:p>
    <w:p w:rsidR="00A360FD" w:rsidRDefault="00A360FD" w:rsidP="00A360FD">
      <w:pPr>
        <w:spacing w:line="360" w:lineRule="auto"/>
        <w:ind w:firstLineChars="200" w:firstLine="500"/>
        <w:rPr>
          <w:bCs/>
          <w:sz w:val="24"/>
        </w:rPr>
      </w:pPr>
      <w:r>
        <w:rPr>
          <w:rFonts w:hint="eastAsia"/>
          <w:bCs/>
          <w:sz w:val="24"/>
        </w:rPr>
        <w:t>8</w:t>
      </w:r>
      <w:r>
        <w:rPr>
          <w:bCs/>
          <w:sz w:val="24"/>
        </w:rPr>
        <w:t>、基金的银行汇划费用；</w:t>
      </w:r>
    </w:p>
    <w:p w:rsidR="00A360FD" w:rsidRDefault="00A360FD" w:rsidP="00A360FD">
      <w:pPr>
        <w:spacing w:line="360" w:lineRule="auto"/>
        <w:ind w:firstLineChars="200" w:firstLine="500"/>
        <w:rPr>
          <w:bCs/>
          <w:sz w:val="24"/>
        </w:rPr>
      </w:pPr>
      <w:r>
        <w:rPr>
          <w:rFonts w:hint="eastAsia"/>
          <w:bCs/>
          <w:sz w:val="24"/>
        </w:rPr>
        <w:t>9</w:t>
      </w:r>
      <w:r>
        <w:rPr>
          <w:bCs/>
          <w:sz w:val="24"/>
        </w:rPr>
        <w:t>、</w:t>
      </w:r>
      <w:r w:rsidRPr="00383D32">
        <w:rPr>
          <w:rFonts w:hint="eastAsia"/>
          <w:bCs/>
          <w:sz w:val="24"/>
        </w:rPr>
        <w:t>基金的开户费用、账户维护费用；</w:t>
      </w:r>
    </w:p>
    <w:p w:rsidR="00A360FD" w:rsidRDefault="00A360FD" w:rsidP="00A360FD">
      <w:pPr>
        <w:spacing w:line="360" w:lineRule="auto"/>
        <w:ind w:firstLineChars="200" w:firstLine="500"/>
        <w:rPr>
          <w:bCs/>
          <w:sz w:val="24"/>
        </w:rPr>
      </w:pPr>
      <w:r>
        <w:rPr>
          <w:rFonts w:hint="eastAsia"/>
          <w:bCs/>
          <w:sz w:val="24"/>
        </w:rPr>
        <w:t>10</w:t>
      </w:r>
      <w:r>
        <w:rPr>
          <w:bCs/>
          <w:sz w:val="24"/>
        </w:rPr>
        <w:t>、按照国家有关规定和《基金合同》约定，可以在基金财产中列支的其他费用。</w:t>
      </w:r>
    </w:p>
    <w:p w:rsidR="00A360FD" w:rsidRPr="006371D3" w:rsidRDefault="00A360FD" w:rsidP="00A360FD">
      <w:pPr>
        <w:spacing w:line="360" w:lineRule="auto"/>
        <w:ind w:firstLineChars="200" w:firstLine="500"/>
        <w:rPr>
          <w:rFonts w:ascii="宋体" w:hAnsi="宋体"/>
          <w:bCs/>
          <w:sz w:val="24"/>
        </w:rPr>
      </w:pPr>
    </w:p>
    <w:p w:rsidR="00A360FD" w:rsidRPr="006371D3" w:rsidRDefault="00A360FD" w:rsidP="00A360FD">
      <w:pPr>
        <w:spacing w:line="360" w:lineRule="auto"/>
        <w:ind w:firstLineChars="200" w:firstLine="500"/>
        <w:rPr>
          <w:rFonts w:ascii="宋体" w:hAnsi="宋体"/>
          <w:bCs/>
          <w:sz w:val="24"/>
        </w:rPr>
      </w:pPr>
      <w:r w:rsidRPr="006371D3">
        <w:rPr>
          <w:rFonts w:ascii="宋体" w:hAnsi="宋体" w:hint="eastAsia"/>
          <w:bCs/>
          <w:sz w:val="24"/>
        </w:rPr>
        <w:t>（</w:t>
      </w:r>
      <w:r w:rsidRPr="006371D3">
        <w:rPr>
          <w:rFonts w:ascii="宋体" w:hAnsi="宋体"/>
          <w:bCs/>
          <w:sz w:val="24"/>
        </w:rPr>
        <w:t>二</w:t>
      </w:r>
      <w:r w:rsidRPr="006371D3">
        <w:rPr>
          <w:rFonts w:ascii="宋体" w:hAnsi="宋体" w:hint="eastAsia"/>
          <w:bCs/>
          <w:sz w:val="24"/>
        </w:rPr>
        <w:t>）</w:t>
      </w:r>
      <w:r w:rsidRPr="006371D3">
        <w:rPr>
          <w:rFonts w:ascii="宋体" w:hAnsi="宋体"/>
          <w:bCs/>
          <w:sz w:val="24"/>
        </w:rPr>
        <w:t>基金费用计提方法、计提标准和支付方式</w:t>
      </w:r>
    </w:p>
    <w:p w:rsidR="00A360FD" w:rsidRDefault="00A360FD" w:rsidP="00A360FD">
      <w:pPr>
        <w:spacing w:line="360" w:lineRule="auto"/>
        <w:ind w:firstLineChars="200" w:firstLine="500"/>
        <w:rPr>
          <w:bCs/>
          <w:sz w:val="24"/>
        </w:rPr>
      </w:pPr>
      <w:r>
        <w:rPr>
          <w:bCs/>
          <w:sz w:val="24"/>
        </w:rPr>
        <w:t>1</w:t>
      </w:r>
      <w:r>
        <w:rPr>
          <w:bCs/>
          <w:sz w:val="24"/>
        </w:rPr>
        <w:t>、基金管理人的管理费</w:t>
      </w:r>
    </w:p>
    <w:p w:rsidR="00A360FD" w:rsidRDefault="00A360FD" w:rsidP="00A360FD">
      <w:pPr>
        <w:spacing w:line="360" w:lineRule="auto"/>
        <w:ind w:firstLineChars="200" w:firstLine="500"/>
        <w:rPr>
          <w:bCs/>
          <w:sz w:val="24"/>
        </w:rPr>
      </w:pPr>
      <w:r>
        <w:rPr>
          <w:bCs/>
          <w:sz w:val="24"/>
        </w:rPr>
        <w:t>本基金的管理费按前一日基金资产净值的</w:t>
      </w:r>
      <w:r>
        <w:rPr>
          <w:rFonts w:hint="eastAsia"/>
          <w:bCs/>
          <w:sz w:val="24"/>
        </w:rPr>
        <w:t>0.80</w:t>
      </w:r>
      <w:r>
        <w:rPr>
          <w:bCs/>
          <w:sz w:val="24"/>
        </w:rPr>
        <w:t>%</w:t>
      </w:r>
      <w:r>
        <w:rPr>
          <w:bCs/>
          <w:sz w:val="24"/>
        </w:rPr>
        <w:t>年费率计提。管理费的计算方法如下：</w:t>
      </w:r>
    </w:p>
    <w:p w:rsidR="00A360FD" w:rsidRDefault="00A360FD" w:rsidP="00A360FD">
      <w:pPr>
        <w:spacing w:line="360" w:lineRule="auto"/>
        <w:ind w:firstLineChars="200" w:firstLine="500"/>
        <w:rPr>
          <w:bCs/>
          <w:sz w:val="24"/>
        </w:rPr>
      </w:pPr>
      <w:r>
        <w:rPr>
          <w:bCs/>
          <w:sz w:val="24"/>
        </w:rPr>
        <w:t>H</w:t>
      </w:r>
      <w:r>
        <w:rPr>
          <w:bCs/>
          <w:sz w:val="24"/>
        </w:rPr>
        <w:t>＝</w:t>
      </w:r>
      <w:r>
        <w:rPr>
          <w:bCs/>
          <w:sz w:val="24"/>
        </w:rPr>
        <w:t>E×</w:t>
      </w:r>
      <w:r>
        <w:rPr>
          <w:rFonts w:hint="eastAsia"/>
          <w:bCs/>
          <w:sz w:val="24"/>
        </w:rPr>
        <w:t>0.80</w:t>
      </w:r>
      <w:r>
        <w:rPr>
          <w:bCs/>
          <w:sz w:val="24"/>
        </w:rPr>
        <w:t>%÷</w:t>
      </w:r>
      <w:r>
        <w:rPr>
          <w:bCs/>
          <w:sz w:val="24"/>
        </w:rPr>
        <w:t>当年天数</w:t>
      </w:r>
    </w:p>
    <w:p w:rsidR="00A360FD" w:rsidRDefault="00A360FD" w:rsidP="00A360FD">
      <w:pPr>
        <w:spacing w:line="360" w:lineRule="auto"/>
        <w:ind w:firstLineChars="200" w:firstLine="500"/>
        <w:rPr>
          <w:bCs/>
          <w:sz w:val="24"/>
        </w:rPr>
      </w:pPr>
      <w:r>
        <w:rPr>
          <w:bCs/>
          <w:sz w:val="24"/>
        </w:rPr>
        <w:t>H</w:t>
      </w:r>
      <w:r>
        <w:rPr>
          <w:bCs/>
          <w:sz w:val="24"/>
        </w:rPr>
        <w:t>为每日应计提的基金管理费</w:t>
      </w:r>
    </w:p>
    <w:p w:rsidR="00A360FD" w:rsidRDefault="00A360FD" w:rsidP="00A360FD">
      <w:pPr>
        <w:spacing w:line="360" w:lineRule="auto"/>
        <w:ind w:firstLineChars="200" w:firstLine="500"/>
        <w:rPr>
          <w:bCs/>
          <w:sz w:val="24"/>
        </w:rPr>
      </w:pPr>
      <w:r>
        <w:rPr>
          <w:bCs/>
          <w:sz w:val="24"/>
        </w:rPr>
        <w:t>E</w:t>
      </w:r>
      <w:r>
        <w:rPr>
          <w:bCs/>
          <w:sz w:val="24"/>
        </w:rPr>
        <w:t>为前一日的基金资产净值</w:t>
      </w:r>
    </w:p>
    <w:p w:rsidR="00A360FD" w:rsidRDefault="00A360FD" w:rsidP="00A360FD">
      <w:pPr>
        <w:spacing w:line="360" w:lineRule="auto"/>
        <w:ind w:firstLineChars="200" w:firstLine="500"/>
        <w:rPr>
          <w:bCs/>
          <w:sz w:val="24"/>
        </w:rPr>
      </w:pPr>
      <w:r>
        <w:rPr>
          <w:bCs/>
          <w:sz w:val="24"/>
        </w:rPr>
        <w:t>基金管理费每日计算，逐日累计至每月月末，按月支付，</w:t>
      </w:r>
      <w:r w:rsidRPr="00D72BE3">
        <w:rPr>
          <w:rFonts w:hint="eastAsia"/>
          <w:bCs/>
          <w:sz w:val="24"/>
        </w:rPr>
        <w:t>经</w:t>
      </w:r>
      <w:r>
        <w:rPr>
          <w:rFonts w:hint="eastAsia"/>
          <w:bCs/>
          <w:sz w:val="24"/>
        </w:rPr>
        <w:t>基金</w:t>
      </w:r>
      <w:r w:rsidRPr="00D72BE3">
        <w:rPr>
          <w:rFonts w:hint="eastAsia"/>
          <w:bCs/>
          <w:sz w:val="24"/>
        </w:rPr>
        <w:t>管理人与</w:t>
      </w:r>
      <w:r>
        <w:rPr>
          <w:rFonts w:hint="eastAsia"/>
          <w:bCs/>
          <w:sz w:val="24"/>
        </w:rPr>
        <w:t>基金</w:t>
      </w:r>
      <w:r w:rsidRPr="00D72BE3">
        <w:rPr>
          <w:rFonts w:hint="eastAsia"/>
          <w:bCs/>
          <w:sz w:val="24"/>
        </w:rPr>
        <w:t>托管人双方核对无误后，</w:t>
      </w:r>
      <w:r>
        <w:rPr>
          <w:bCs/>
          <w:sz w:val="24"/>
        </w:rPr>
        <w:t>基金托管人</w:t>
      </w:r>
      <w:r w:rsidRPr="0031672B">
        <w:rPr>
          <w:rFonts w:hint="eastAsia"/>
          <w:bCs/>
          <w:sz w:val="24"/>
        </w:rPr>
        <w:t>根据基金管理人的划款指令</w:t>
      </w:r>
      <w:r>
        <w:rPr>
          <w:bCs/>
          <w:sz w:val="24"/>
        </w:rPr>
        <w:t>于次月前</w:t>
      </w:r>
      <w:r>
        <w:rPr>
          <w:rFonts w:hint="eastAsia"/>
          <w:bCs/>
          <w:sz w:val="24"/>
        </w:rPr>
        <w:t>5</w:t>
      </w:r>
      <w:r>
        <w:rPr>
          <w:bCs/>
          <w:sz w:val="24"/>
        </w:rPr>
        <w:t>个工作日内从基金财产中一次性支付给基金管理人。若遇法定节假日、公休假等</w:t>
      </w:r>
      <w:r>
        <w:rPr>
          <w:bCs/>
          <w:sz w:val="24"/>
        </w:rPr>
        <w:t>,</w:t>
      </w:r>
      <w:r>
        <w:rPr>
          <w:bCs/>
          <w:sz w:val="24"/>
        </w:rPr>
        <w:t>支付日期顺延。</w:t>
      </w:r>
    </w:p>
    <w:p w:rsidR="00A360FD" w:rsidRDefault="00A360FD" w:rsidP="00A360FD">
      <w:pPr>
        <w:spacing w:line="360" w:lineRule="auto"/>
        <w:ind w:firstLineChars="200" w:firstLine="500"/>
        <w:rPr>
          <w:bCs/>
          <w:sz w:val="24"/>
        </w:rPr>
      </w:pPr>
      <w:r>
        <w:rPr>
          <w:bCs/>
          <w:sz w:val="24"/>
        </w:rPr>
        <w:t>2</w:t>
      </w:r>
      <w:r>
        <w:rPr>
          <w:bCs/>
          <w:sz w:val="24"/>
        </w:rPr>
        <w:t>、基金托管人的托管费</w:t>
      </w:r>
    </w:p>
    <w:p w:rsidR="00A360FD" w:rsidRDefault="00A360FD" w:rsidP="00A360FD">
      <w:pPr>
        <w:spacing w:line="360" w:lineRule="auto"/>
        <w:ind w:firstLineChars="200" w:firstLine="500"/>
        <w:rPr>
          <w:bCs/>
          <w:sz w:val="24"/>
        </w:rPr>
      </w:pPr>
      <w:r>
        <w:rPr>
          <w:bCs/>
          <w:sz w:val="24"/>
        </w:rPr>
        <w:t>本基金的托管费按前一日基金资产净值的</w:t>
      </w:r>
      <w:r>
        <w:rPr>
          <w:rFonts w:hint="eastAsia"/>
          <w:bCs/>
          <w:sz w:val="24"/>
        </w:rPr>
        <w:t>0.20</w:t>
      </w:r>
      <w:r>
        <w:rPr>
          <w:bCs/>
          <w:sz w:val="24"/>
        </w:rPr>
        <w:t>%</w:t>
      </w:r>
      <w:r>
        <w:rPr>
          <w:bCs/>
          <w:sz w:val="24"/>
        </w:rPr>
        <w:t>的年费率计提。托管费的计算方法如下：</w:t>
      </w:r>
    </w:p>
    <w:p w:rsidR="00A360FD" w:rsidRDefault="00A360FD" w:rsidP="00A360FD">
      <w:pPr>
        <w:spacing w:line="360" w:lineRule="auto"/>
        <w:ind w:firstLineChars="200" w:firstLine="500"/>
        <w:rPr>
          <w:bCs/>
          <w:sz w:val="24"/>
        </w:rPr>
      </w:pPr>
      <w:r>
        <w:rPr>
          <w:bCs/>
          <w:sz w:val="24"/>
        </w:rPr>
        <w:t>H</w:t>
      </w:r>
      <w:r>
        <w:rPr>
          <w:bCs/>
          <w:sz w:val="24"/>
        </w:rPr>
        <w:t>＝</w:t>
      </w:r>
      <w:r>
        <w:rPr>
          <w:bCs/>
          <w:sz w:val="24"/>
        </w:rPr>
        <w:t>E×</w:t>
      </w:r>
      <w:r>
        <w:rPr>
          <w:rFonts w:hint="eastAsia"/>
          <w:bCs/>
          <w:sz w:val="24"/>
        </w:rPr>
        <w:t>0.20</w:t>
      </w:r>
      <w:r>
        <w:rPr>
          <w:bCs/>
          <w:sz w:val="24"/>
        </w:rPr>
        <w:t>%÷</w:t>
      </w:r>
      <w:r>
        <w:rPr>
          <w:bCs/>
          <w:sz w:val="24"/>
        </w:rPr>
        <w:t>当年天数</w:t>
      </w:r>
    </w:p>
    <w:p w:rsidR="00A360FD" w:rsidRDefault="00A360FD" w:rsidP="00A360FD">
      <w:pPr>
        <w:spacing w:line="360" w:lineRule="auto"/>
        <w:ind w:firstLineChars="200" w:firstLine="500"/>
        <w:rPr>
          <w:bCs/>
          <w:sz w:val="24"/>
        </w:rPr>
      </w:pPr>
      <w:r>
        <w:rPr>
          <w:bCs/>
          <w:sz w:val="24"/>
        </w:rPr>
        <w:t>H</w:t>
      </w:r>
      <w:r>
        <w:rPr>
          <w:bCs/>
          <w:sz w:val="24"/>
        </w:rPr>
        <w:t>为每日应计提的基金托管费</w:t>
      </w:r>
    </w:p>
    <w:p w:rsidR="00A360FD" w:rsidRDefault="00A360FD" w:rsidP="00A360FD">
      <w:pPr>
        <w:spacing w:line="360" w:lineRule="auto"/>
        <w:ind w:firstLineChars="200" w:firstLine="500"/>
        <w:rPr>
          <w:bCs/>
          <w:sz w:val="24"/>
        </w:rPr>
      </w:pPr>
      <w:r>
        <w:rPr>
          <w:bCs/>
          <w:sz w:val="24"/>
        </w:rPr>
        <w:t>E</w:t>
      </w:r>
      <w:r>
        <w:rPr>
          <w:bCs/>
          <w:sz w:val="24"/>
        </w:rPr>
        <w:t>为前一日的基金资产净值</w:t>
      </w:r>
    </w:p>
    <w:p w:rsidR="00A360FD" w:rsidRDefault="00A360FD" w:rsidP="00A360FD">
      <w:pPr>
        <w:spacing w:line="360" w:lineRule="auto"/>
        <w:ind w:firstLineChars="200" w:firstLine="500"/>
        <w:rPr>
          <w:bCs/>
          <w:sz w:val="24"/>
        </w:rPr>
      </w:pPr>
      <w:r>
        <w:rPr>
          <w:bCs/>
          <w:sz w:val="24"/>
        </w:rPr>
        <w:t>基金托管费每日计算，逐日累计至每月月末，按月支付，</w:t>
      </w:r>
      <w:r w:rsidRPr="00D72BE3">
        <w:rPr>
          <w:rFonts w:hint="eastAsia"/>
          <w:bCs/>
          <w:sz w:val="24"/>
        </w:rPr>
        <w:t>经</w:t>
      </w:r>
      <w:r>
        <w:rPr>
          <w:rFonts w:hint="eastAsia"/>
          <w:bCs/>
          <w:sz w:val="24"/>
        </w:rPr>
        <w:t>基金</w:t>
      </w:r>
      <w:r w:rsidRPr="00D72BE3">
        <w:rPr>
          <w:rFonts w:hint="eastAsia"/>
          <w:bCs/>
          <w:sz w:val="24"/>
        </w:rPr>
        <w:t>管理人与</w:t>
      </w:r>
      <w:r>
        <w:rPr>
          <w:rFonts w:hint="eastAsia"/>
          <w:bCs/>
          <w:sz w:val="24"/>
        </w:rPr>
        <w:t>基金</w:t>
      </w:r>
      <w:r w:rsidRPr="00D72BE3">
        <w:rPr>
          <w:rFonts w:hint="eastAsia"/>
          <w:bCs/>
          <w:sz w:val="24"/>
        </w:rPr>
        <w:t>托管人双方核对无误后，</w:t>
      </w:r>
      <w:r>
        <w:rPr>
          <w:bCs/>
          <w:sz w:val="24"/>
        </w:rPr>
        <w:t>基金托管人</w:t>
      </w:r>
      <w:r w:rsidRPr="0031672B">
        <w:rPr>
          <w:rFonts w:hint="eastAsia"/>
          <w:bCs/>
          <w:sz w:val="24"/>
        </w:rPr>
        <w:t>根据基金管理人的划款指令</w:t>
      </w:r>
      <w:r>
        <w:rPr>
          <w:bCs/>
          <w:sz w:val="24"/>
        </w:rPr>
        <w:t>于次月前</w:t>
      </w:r>
      <w:r>
        <w:rPr>
          <w:rFonts w:hint="eastAsia"/>
          <w:bCs/>
          <w:sz w:val="24"/>
        </w:rPr>
        <w:t>5</w:t>
      </w:r>
      <w:r>
        <w:rPr>
          <w:bCs/>
          <w:sz w:val="24"/>
        </w:rPr>
        <w:t>个工作日内从基金财产中一次性支</w:t>
      </w:r>
      <w:r>
        <w:rPr>
          <w:rFonts w:hint="eastAsia"/>
          <w:bCs/>
          <w:sz w:val="24"/>
        </w:rPr>
        <w:t>取</w:t>
      </w:r>
      <w:r>
        <w:rPr>
          <w:bCs/>
          <w:sz w:val="24"/>
        </w:rPr>
        <w:t>。若遇法定节假日、公休日等</w:t>
      </w:r>
      <w:r>
        <w:rPr>
          <w:bCs/>
          <w:sz w:val="24"/>
        </w:rPr>
        <w:t>,</w:t>
      </w:r>
      <w:r>
        <w:rPr>
          <w:bCs/>
          <w:sz w:val="24"/>
        </w:rPr>
        <w:t>支付日期顺延。</w:t>
      </w:r>
    </w:p>
    <w:p w:rsidR="00A360FD" w:rsidRDefault="00A360FD" w:rsidP="00A360FD">
      <w:pPr>
        <w:spacing w:line="360" w:lineRule="auto"/>
        <w:ind w:firstLineChars="200" w:firstLine="500"/>
        <w:rPr>
          <w:bCs/>
          <w:sz w:val="24"/>
        </w:rPr>
      </w:pPr>
      <w:r>
        <w:rPr>
          <w:rFonts w:hint="eastAsia"/>
          <w:bCs/>
          <w:sz w:val="24"/>
        </w:rPr>
        <w:t>3</w:t>
      </w:r>
      <w:r>
        <w:rPr>
          <w:bCs/>
          <w:sz w:val="24"/>
        </w:rPr>
        <w:t>、基金</w:t>
      </w:r>
      <w:r>
        <w:rPr>
          <w:rFonts w:hint="eastAsia"/>
          <w:bCs/>
          <w:sz w:val="24"/>
        </w:rPr>
        <w:t>销售服务</w:t>
      </w:r>
      <w:r>
        <w:rPr>
          <w:bCs/>
          <w:sz w:val="24"/>
        </w:rPr>
        <w:t>费</w:t>
      </w:r>
    </w:p>
    <w:p w:rsidR="00A360FD" w:rsidRDefault="00A360FD" w:rsidP="00A360FD">
      <w:pPr>
        <w:spacing w:line="360" w:lineRule="auto"/>
        <w:ind w:firstLineChars="200" w:firstLine="500"/>
        <w:rPr>
          <w:bCs/>
          <w:sz w:val="24"/>
        </w:rPr>
      </w:pPr>
      <w:r>
        <w:rPr>
          <w:bCs/>
          <w:sz w:val="24"/>
        </w:rPr>
        <w:t>本基金的</w:t>
      </w:r>
      <w:r>
        <w:rPr>
          <w:rFonts w:hint="eastAsia"/>
          <w:bCs/>
          <w:sz w:val="24"/>
        </w:rPr>
        <w:t>销售服务</w:t>
      </w:r>
      <w:r>
        <w:rPr>
          <w:bCs/>
          <w:sz w:val="24"/>
        </w:rPr>
        <w:t>按前一日基金资产净值的</w:t>
      </w:r>
      <w:r>
        <w:rPr>
          <w:rFonts w:hint="eastAsia"/>
          <w:bCs/>
          <w:sz w:val="24"/>
        </w:rPr>
        <w:t>0.20</w:t>
      </w:r>
      <w:r>
        <w:rPr>
          <w:bCs/>
          <w:sz w:val="24"/>
        </w:rPr>
        <w:t>%</w:t>
      </w:r>
      <w:r>
        <w:rPr>
          <w:bCs/>
          <w:sz w:val="24"/>
        </w:rPr>
        <w:t>年费率计提。</w:t>
      </w:r>
      <w:r>
        <w:rPr>
          <w:rFonts w:hint="eastAsia"/>
          <w:bCs/>
          <w:sz w:val="24"/>
        </w:rPr>
        <w:t>销售服务</w:t>
      </w:r>
      <w:r>
        <w:rPr>
          <w:bCs/>
          <w:sz w:val="24"/>
        </w:rPr>
        <w:t>费的计算方法如下：</w:t>
      </w:r>
    </w:p>
    <w:p w:rsidR="00A360FD" w:rsidRDefault="00A360FD" w:rsidP="00A360FD">
      <w:pPr>
        <w:spacing w:line="360" w:lineRule="auto"/>
        <w:ind w:firstLineChars="200" w:firstLine="500"/>
        <w:rPr>
          <w:bCs/>
          <w:sz w:val="24"/>
        </w:rPr>
      </w:pPr>
      <w:r>
        <w:rPr>
          <w:bCs/>
          <w:sz w:val="24"/>
        </w:rPr>
        <w:t>H</w:t>
      </w:r>
      <w:r>
        <w:rPr>
          <w:bCs/>
          <w:sz w:val="24"/>
        </w:rPr>
        <w:t>＝</w:t>
      </w:r>
      <w:r>
        <w:rPr>
          <w:bCs/>
          <w:sz w:val="24"/>
        </w:rPr>
        <w:t>E×</w:t>
      </w:r>
      <w:r>
        <w:rPr>
          <w:rFonts w:hint="eastAsia"/>
          <w:bCs/>
          <w:sz w:val="24"/>
        </w:rPr>
        <w:t>0.20</w:t>
      </w:r>
      <w:r>
        <w:rPr>
          <w:bCs/>
          <w:sz w:val="24"/>
        </w:rPr>
        <w:t>%÷</w:t>
      </w:r>
      <w:r>
        <w:rPr>
          <w:bCs/>
          <w:sz w:val="24"/>
        </w:rPr>
        <w:t>当年天数</w:t>
      </w:r>
    </w:p>
    <w:p w:rsidR="00A360FD" w:rsidRDefault="00A360FD" w:rsidP="00A360FD">
      <w:pPr>
        <w:spacing w:line="360" w:lineRule="auto"/>
        <w:ind w:firstLineChars="200" w:firstLine="500"/>
        <w:rPr>
          <w:bCs/>
          <w:sz w:val="24"/>
        </w:rPr>
      </w:pPr>
      <w:r>
        <w:rPr>
          <w:bCs/>
          <w:sz w:val="24"/>
        </w:rPr>
        <w:t>H</w:t>
      </w:r>
      <w:r>
        <w:rPr>
          <w:bCs/>
          <w:sz w:val="24"/>
        </w:rPr>
        <w:t>为每日应计提的基金</w:t>
      </w:r>
      <w:r>
        <w:rPr>
          <w:rFonts w:hint="eastAsia"/>
          <w:bCs/>
          <w:sz w:val="24"/>
        </w:rPr>
        <w:t>销售服务</w:t>
      </w:r>
      <w:r>
        <w:rPr>
          <w:bCs/>
          <w:sz w:val="24"/>
        </w:rPr>
        <w:t>费</w:t>
      </w:r>
    </w:p>
    <w:p w:rsidR="00A360FD" w:rsidRDefault="00A360FD" w:rsidP="00A360FD">
      <w:pPr>
        <w:spacing w:line="360" w:lineRule="auto"/>
        <w:ind w:firstLineChars="200" w:firstLine="500"/>
        <w:rPr>
          <w:bCs/>
          <w:sz w:val="24"/>
        </w:rPr>
      </w:pPr>
      <w:r>
        <w:rPr>
          <w:bCs/>
          <w:sz w:val="24"/>
        </w:rPr>
        <w:t>E</w:t>
      </w:r>
      <w:r>
        <w:rPr>
          <w:bCs/>
          <w:sz w:val="24"/>
        </w:rPr>
        <w:t>为前一日的基金资产净值</w:t>
      </w:r>
    </w:p>
    <w:p w:rsidR="00A360FD" w:rsidRDefault="00A360FD" w:rsidP="00A360FD">
      <w:pPr>
        <w:spacing w:line="360" w:lineRule="auto"/>
        <w:ind w:firstLineChars="200" w:firstLine="500"/>
        <w:rPr>
          <w:bCs/>
          <w:sz w:val="24"/>
        </w:rPr>
      </w:pPr>
      <w:r>
        <w:rPr>
          <w:bCs/>
          <w:sz w:val="24"/>
        </w:rPr>
        <w:t>基金</w:t>
      </w:r>
      <w:r>
        <w:rPr>
          <w:rFonts w:hint="eastAsia"/>
          <w:bCs/>
          <w:sz w:val="24"/>
        </w:rPr>
        <w:t>销售服务</w:t>
      </w:r>
      <w:r>
        <w:rPr>
          <w:bCs/>
          <w:sz w:val="24"/>
        </w:rPr>
        <w:t>费每日计算，逐日累计至每月月末，按月支付，</w:t>
      </w:r>
      <w:r w:rsidRPr="00D72BE3">
        <w:rPr>
          <w:rFonts w:hint="eastAsia"/>
          <w:bCs/>
          <w:sz w:val="24"/>
        </w:rPr>
        <w:t>经</w:t>
      </w:r>
      <w:r>
        <w:rPr>
          <w:rFonts w:hint="eastAsia"/>
          <w:bCs/>
          <w:sz w:val="24"/>
        </w:rPr>
        <w:t>基金</w:t>
      </w:r>
      <w:r w:rsidRPr="00D72BE3">
        <w:rPr>
          <w:rFonts w:hint="eastAsia"/>
          <w:bCs/>
          <w:sz w:val="24"/>
        </w:rPr>
        <w:t>管理人与</w:t>
      </w:r>
      <w:r>
        <w:rPr>
          <w:rFonts w:hint="eastAsia"/>
          <w:bCs/>
          <w:sz w:val="24"/>
        </w:rPr>
        <w:t>基金</w:t>
      </w:r>
      <w:r w:rsidRPr="00D72BE3">
        <w:rPr>
          <w:rFonts w:hint="eastAsia"/>
          <w:bCs/>
          <w:sz w:val="24"/>
        </w:rPr>
        <w:t>托管人双方核对无误后，</w:t>
      </w:r>
      <w:r>
        <w:rPr>
          <w:bCs/>
          <w:sz w:val="24"/>
        </w:rPr>
        <w:t>基金托管人</w:t>
      </w:r>
      <w:r w:rsidRPr="00883F37">
        <w:rPr>
          <w:rFonts w:hint="eastAsia"/>
          <w:bCs/>
          <w:sz w:val="24"/>
        </w:rPr>
        <w:t>根据基金管理人的划款指令</w:t>
      </w:r>
      <w:r>
        <w:rPr>
          <w:bCs/>
          <w:sz w:val="24"/>
        </w:rPr>
        <w:t>于次月前</w:t>
      </w:r>
      <w:r>
        <w:rPr>
          <w:rFonts w:hint="eastAsia"/>
          <w:bCs/>
          <w:sz w:val="24"/>
        </w:rPr>
        <w:t>5</w:t>
      </w:r>
      <w:r>
        <w:rPr>
          <w:bCs/>
          <w:sz w:val="24"/>
        </w:rPr>
        <w:t>个工作日内从基金财产中一次性支付给基金管理人</w:t>
      </w:r>
      <w:r w:rsidRPr="00193A7B">
        <w:rPr>
          <w:rFonts w:ascii="宋体" w:hAnsi="宋体" w:hint="eastAsia"/>
          <w:sz w:val="24"/>
        </w:rPr>
        <w:t>，由基金管理人支付给销售机构</w:t>
      </w:r>
      <w:r>
        <w:rPr>
          <w:bCs/>
          <w:sz w:val="24"/>
        </w:rPr>
        <w:t>。若遇法定节假日、公休假等</w:t>
      </w:r>
      <w:r>
        <w:rPr>
          <w:rFonts w:hint="eastAsia"/>
          <w:bCs/>
          <w:sz w:val="24"/>
        </w:rPr>
        <w:t>，</w:t>
      </w:r>
      <w:r>
        <w:rPr>
          <w:bCs/>
          <w:sz w:val="24"/>
        </w:rPr>
        <w:t>支付日期顺延。</w:t>
      </w:r>
    </w:p>
    <w:p w:rsidR="00A360FD" w:rsidRDefault="00A360FD" w:rsidP="00A360FD">
      <w:pPr>
        <w:spacing w:line="360" w:lineRule="auto"/>
        <w:ind w:firstLineChars="200" w:firstLine="500"/>
        <w:rPr>
          <w:bCs/>
          <w:sz w:val="24"/>
        </w:rPr>
      </w:pPr>
      <w:r>
        <w:rPr>
          <w:bCs/>
          <w:sz w:val="24"/>
        </w:rPr>
        <w:t>上述</w:t>
      </w:r>
      <w:r>
        <w:rPr>
          <w:bCs/>
          <w:sz w:val="24"/>
        </w:rPr>
        <w:t>“</w:t>
      </w:r>
      <w:r>
        <w:rPr>
          <w:rFonts w:hint="eastAsia"/>
          <w:bCs/>
          <w:sz w:val="24"/>
        </w:rPr>
        <w:t>（</w:t>
      </w:r>
      <w:r>
        <w:rPr>
          <w:bCs/>
          <w:sz w:val="24"/>
        </w:rPr>
        <w:t>一</w:t>
      </w:r>
      <w:r>
        <w:rPr>
          <w:rFonts w:hint="eastAsia"/>
          <w:bCs/>
          <w:sz w:val="24"/>
        </w:rPr>
        <w:t>）</w:t>
      </w:r>
      <w:r>
        <w:rPr>
          <w:bCs/>
          <w:sz w:val="24"/>
        </w:rPr>
        <w:t>基金费用的种类中第</w:t>
      </w:r>
      <w:r>
        <w:rPr>
          <w:rFonts w:hint="eastAsia"/>
          <w:bCs/>
          <w:sz w:val="24"/>
        </w:rPr>
        <w:t>4</w:t>
      </w:r>
      <w:r>
        <w:rPr>
          <w:bCs/>
          <w:sz w:val="24"/>
        </w:rPr>
        <w:t>－</w:t>
      </w:r>
      <w:r>
        <w:rPr>
          <w:rFonts w:hint="eastAsia"/>
          <w:bCs/>
          <w:sz w:val="24"/>
        </w:rPr>
        <w:t>10</w:t>
      </w:r>
      <w:r>
        <w:rPr>
          <w:bCs/>
          <w:sz w:val="24"/>
        </w:rPr>
        <w:t>项费用</w:t>
      </w:r>
      <w:r>
        <w:rPr>
          <w:bCs/>
          <w:sz w:val="24"/>
        </w:rPr>
        <w:t>”</w:t>
      </w:r>
      <w:r>
        <w:rPr>
          <w:bCs/>
          <w:sz w:val="24"/>
        </w:rPr>
        <w:t>，根据有关法规及相应协议规定，按费用实际支出金额列入当期费用，由基金托管人从基金财产中支付。</w:t>
      </w:r>
    </w:p>
    <w:p w:rsidR="00A360FD" w:rsidRPr="006371D3" w:rsidRDefault="00A360FD" w:rsidP="00A360FD">
      <w:pPr>
        <w:spacing w:line="360" w:lineRule="auto"/>
        <w:ind w:firstLineChars="200" w:firstLine="500"/>
        <w:rPr>
          <w:rFonts w:ascii="宋体" w:hAnsi="宋体"/>
          <w:bCs/>
          <w:sz w:val="24"/>
        </w:rPr>
      </w:pPr>
      <w:r w:rsidRPr="006371D3">
        <w:rPr>
          <w:rFonts w:ascii="宋体" w:hAnsi="宋体" w:hint="eastAsia"/>
          <w:bCs/>
          <w:sz w:val="24"/>
        </w:rPr>
        <w:t>（</w:t>
      </w:r>
      <w:r w:rsidRPr="006371D3">
        <w:rPr>
          <w:rFonts w:ascii="宋体" w:hAnsi="宋体"/>
          <w:bCs/>
          <w:sz w:val="24"/>
        </w:rPr>
        <w:t>三</w:t>
      </w:r>
      <w:r w:rsidRPr="006371D3">
        <w:rPr>
          <w:rFonts w:ascii="宋体" w:hAnsi="宋体" w:hint="eastAsia"/>
          <w:bCs/>
          <w:sz w:val="24"/>
        </w:rPr>
        <w:t>）</w:t>
      </w:r>
      <w:r w:rsidRPr="006371D3">
        <w:rPr>
          <w:rFonts w:ascii="宋体" w:hAnsi="宋体"/>
          <w:bCs/>
          <w:sz w:val="24"/>
        </w:rPr>
        <w:t>不列入基金费用的项目</w:t>
      </w:r>
    </w:p>
    <w:p w:rsidR="00A360FD" w:rsidRPr="006371D3" w:rsidRDefault="00A360FD" w:rsidP="00A360FD">
      <w:pPr>
        <w:spacing w:line="360" w:lineRule="auto"/>
        <w:ind w:firstLineChars="200" w:firstLine="500"/>
        <w:rPr>
          <w:rFonts w:ascii="宋体" w:hAnsi="宋体"/>
          <w:bCs/>
          <w:sz w:val="24"/>
        </w:rPr>
      </w:pPr>
      <w:r w:rsidRPr="006371D3">
        <w:rPr>
          <w:rFonts w:ascii="宋体" w:hAnsi="宋体"/>
          <w:bCs/>
          <w:sz w:val="24"/>
        </w:rPr>
        <w:t>1、基金管理人和基金托管人因未履行或未完全履行义务导致的费用支出或基金财产的损失；</w:t>
      </w:r>
    </w:p>
    <w:p w:rsidR="00A360FD" w:rsidRPr="006371D3" w:rsidRDefault="00A360FD" w:rsidP="00A360FD">
      <w:pPr>
        <w:spacing w:line="360" w:lineRule="auto"/>
        <w:ind w:firstLineChars="200" w:firstLine="500"/>
        <w:rPr>
          <w:rFonts w:ascii="宋体" w:hAnsi="宋体"/>
          <w:bCs/>
          <w:sz w:val="24"/>
        </w:rPr>
      </w:pPr>
      <w:r w:rsidRPr="006371D3">
        <w:rPr>
          <w:rFonts w:ascii="宋体" w:hAnsi="宋体"/>
          <w:bCs/>
          <w:sz w:val="24"/>
        </w:rPr>
        <w:t>2、基金管理人和基金托管人处理与基金运作无关的事项发生的费用；</w:t>
      </w:r>
    </w:p>
    <w:p w:rsidR="00A360FD" w:rsidRPr="006371D3" w:rsidRDefault="00A360FD" w:rsidP="00A360FD">
      <w:pPr>
        <w:spacing w:line="360" w:lineRule="auto"/>
        <w:ind w:firstLineChars="200" w:firstLine="500"/>
        <w:rPr>
          <w:rFonts w:ascii="宋体" w:hAnsi="宋体"/>
          <w:bCs/>
          <w:sz w:val="24"/>
        </w:rPr>
      </w:pPr>
      <w:r w:rsidRPr="006371D3">
        <w:rPr>
          <w:rFonts w:ascii="宋体" w:hAnsi="宋体"/>
          <w:bCs/>
          <w:sz w:val="24"/>
        </w:rPr>
        <w:t>3、《基金合同》生效前的相关费用；</w:t>
      </w:r>
    </w:p>
    <w:p w:rsidR="00A360FD" w:rsidRPr="006371D3" w:rsidRDefault="00A360FD" w:rsidP="00A360FD">
      <w:pPr>
        <w:spacing w:line="360" w:lineRule="auto"/>
        <w:ind w:firstLineChars="200" w:firstLine="500"/>
        <w:rPr>
          <w:rFonts w:ascii="宋体" w:hAnsi="宋体"/>
          <w:bCs/>
          <w:sz w:val="24"/>
        </w:rPr>
      </w:pPr>
      <w:r w:rsidRPr="006371D3">
        <w:rPr>
          <w:rFonts w:ascii="宋体" w:hAnsi="宋体"/>
          <w:bCs/>
          <w:sz w:val="24"/>
        </w:rPr>
        <w:t>4、其他根据相关法律法规及中国证监会的有关规定不得列入基金费用的项目。</w:t>
      </w:r>
    </w:p>
    <w:p w:rsidR="00A360FD" w:rsidRPr="006371D3" w:rsidRDefault="00A360FD" w:rsidP="00A360FD">
      <w:pPr>
        <w:spacing w:line="360" w:lineRule="auto"/>
        <w:ind w:firstLineChars="200" w:firstLine="500"/>
        <w:rPr>
          <w:rFonts w:ascii="宋体" w:hAnsi="宋体"/>
          <w:bCs/>
          <w:sz w:val="24"/>
        </w:rPr>
      </w:pPr>
      <w:r w:rsidRPr="006371D3">
        <w:rPr>
          <w:rFonts w:ascii="宋体" w:hAnsi="宋体" w:hint="eastAsia"/>
          <w:bCs/>
          <w:sz w:val="24"/>
        </w:rPr>
        <w:t>（</w:t>
      </w:r>
      <w:r>
        <w:rPr>
          <w:rFonts w:ascii="宋体" w:hAnsi="宋体" w:hint="eastAsia"/>
          <w:bCs/>
          <w:sz w:val="24"/>
        </w:rPr>
        <w:t>四</w:t>
      </w:r>
      <w:r w:rsidRPr="006371D3">
        <w:rPr>
          <w:rFonts w:ascii="宋体" w:hAnsi="宋体" w:hint="eastAsia"/>
          <w:bCs/>
          <w:sz w:val="24"/>
        </w:rPr>
        <w:t>）</w:t>
      </w:r>
      <w:r w:rsidRPr="006371D3">
        <w:rPr>
          <w:rFonts w:ascii="宋体" w:hAnsi="宋体"/>
          <w:bCs/>
          <w:sz w:val="24"/>
        </w:rPr>
        <w:t>基金税收</w:t>
      </w:r>
    </w:p>
    <w:p w:rsidR="00A360FD" w:rsidRPr="006371D3" w:rsidRDefault="00A360FD" w:rsidP="00A360FD">
      <w:pPr>
        <w:spacing w:line="360" w:lineRule="auto"/>
        <w:ind w:firstLineChars="200" w:firstLine="500"/>
        <w:rPr>
          <w:rFonts w:ascii="宋体" w:hAnsi="宋体"/>
          <w:bCs/>
          <w:sz w:val="24"/>
        </w:rPr>
      </w:pPr>
      <w:r w:rsidRPr="006371D3">
        <w:rPr>
          <w:rFonts w:ascii="宋体" w:hAnsi="宋体"/>
          <w:bCs/>
          <w:sz w:val="24"/>
        </w:rPr>
        <w:t>本基金运作过程中涉及的各纳税主体，其纳税义务按国家税收法律、法规执行。</w:t>
      </w:r>
    </w:p>
    <w:bookmarkEnd w:id="29"/>
    <w:p w:rsidR="00580E52" w:rsidRDefault="00580E52"/>
    <w:p w:rsidR="001B4870" w:rsidRDefault="001B4870" w:rsidP="001B4870">
      <w:pPr>
        <w:pStyle w:val="1"/>
        <w:jc w:val="both"/>
      </w:pPr>
      <w:r>
        <w:rPr>
          <w:rFonts w:hint="eastAsia"/>
        </w:rPr>
        <w:t>十</w:t>
      </w:r>
      <w:r w:rsidR="00A360FD">
        <w:rPr>
          <w:rFonts w:hint="eastAsia"/>
        </w:rPr>
        <w:t>六</w:t>
      </w:r>
      <w:r>
        <w:rPr>
          <w:rFonts w:hint="eastAsia"/>
        </w:rPr>
        <w:t>、</w:t>
      </w:r>
      <w:r w:rsidRPr="009A62F7">
        <w:rPr>
          <w:rFonts w:hint="eastAsia"/>
        </w:rPr>
        <w:t>对招募说明书更新部分的说明</w:t>
      </w:r>
    </w:p>
    <w:p w:rsidR="001B7E77" w:rsidRDefault="001B7E77" w:rsidP="001B7E77">
      <w:pPr>
        <w:autoSpaceDE w:val="0"/>
        <w:autoSpaceDN w:val="0"/>
        <w:spacing w:line="360" w:lineRule="auto"/>
        <w:ind w:firstLineChars="150" w:firstLine="375"/>
        <w:textAlignment w:val="bottom"/>
        <w:rPr>
          <w:rFonts w:ascii="宋体"/>
          <w:sz w:val="24"/>
        </w:rPr>
      </w:pPr>
      <w:r>
        <w:rPr>
          <w:rFonts w:ascii="宋体" w:hint="eastAsia"/>
          <w:sz w:val="24"/>
        </w:rPr>
        <w:t>（一）在“重要提示”部分，对相关内容进行补充。</w:t>
      </w:r>
    </w:p>
    <w:p w:rsidR="00BE01F1" w:rsidRDefault="00A360FD" w:rsidP="00BE01F1">
      <w:pPr>
        <w:autoSpaceDE w:val="0"/>
        <w:autoSpaceDN w:val="0"/>
        <w:spacing w:line="360" w:lineRule="auto"/>
        <w:ind w:firstLineChars="150" w:firstLine="375"/>
        <w:textAlignment w:val="bottom"/>
        <w:rPr>
          <w:rFonts w:ascii="宋体"/>
          <w:sz w:val="24"/>
        </w:rPr>
      </w:pPr>
      <w:r w:rsidRPr="001D4EBD">
        <w:rPr>
          <w:rFonts w:ascii="宋体" w:hint="eastAsia"/>
          <w:sz w:val="24"/>
        </w:rPr>
        <w:t>（</w:t>
      </w:r>
      <w:r w:rsidR="00E12734">
        <w:rPr>
          <w:rFonts w:ascii="宋体" w:hint="eastAsia"/>
          <w:sz w:val="24"/>
        </w:rPr>
        <w:t>二</w:t>
      </w:r>
      <w:r w:rsidRPr="001D4EBD">
        <w:rPr>
          <w:rFonts w:ascii="宋体" w:hint="eastAsia"/>
          <w:sz w:val="24"/>
        </w:rPr>
        <w:t>）在“基金管理人”部分，对“主要人员情况”进行了更新。</w:t>
      </w:r>
    </w:p>
    <w:p w:rsidR="00BE01F1" w:rsidRDefault="00A360FD" w:rsidP="00BE01F1">
      <w:pPr>
        <w:autoSpaceDE w:val="0"/>
        <w:autoSpaceDN w:val="0"/>
        <w:spacing w:line="360" w:lineRule="auto"/>
        <w:ind w:firstLineChars="150" w:firstLine="375"/>
        <w:textAlignment w:val="bottom"/>
        <w:rPr>
          <w:rFonts w:ascii="宋体"/>
          <w:sz w:val="24"/>
        </w:rPr>
      </w:pPr>
      <w:r w:rsidRPr="001D4EBD">
        <w:rPr>
          <w:rFonts w:ascii="宋体" w:hint="eastAsia"/>
          <w:sz w:val="24"/>
        </w:rPr>
        <w:t>（</w:t>
      </w:r>
      <w:r w:rsidR="00E12734">
        <w:rPr>
          <w:rFonts w:ascii="宋体" w:hint="eastAsia"/>
          <w:sz w:val="24"/>
        </w:rPr>
        <w:t>三</w:t>
      </w:r>
      <w:r w:rsidRPr="001D4EBD">
        <w:rPr>
          <w:rFonts w:ascii="宋体" w:hint="eastAsia"/>
          <w:sz w:val="24"/>
        </w:rPr>
        <w:t>）对“基金托管人”部分进行了更新。</w:t>
      </w:r>
    </w:p>
    <w:p w:rsidR="00BE01F1" w:rsidRDefault="00A360FD" w:rsidP="00BE01F1">
      <w:pPr>
        <w:autoSpaceDE w:val="0"/>
        <w:autoSpaceDN w:val="0"/>
        <w:spacing w:line="360" w:lineRule="auto"/>
        <w:ind w:firstLineChars="150" w:firstLine="375"/>
        <w:textAlignment w:val="bottom"/>
        <w:rPr>
          <w:sz w:val="24"/>
        </w:rPr>
      </w:pPr>
      <w:r w:rsidRPr="001D4EBD">
        <w:rPr>
          <w:rFonts w:hint="eastAsia"/>
          <w:sz w:val="24"/>
        </w:rPr>
        <w:t>（</w:t>
      </w:r>
      <w:r w:rsidR="00E12734">
        <w:rPr>
          <w:rFonts w:hint="eastAsia"/>
          <w:sz w:val="24"/>
        </w:rPr>
        <w:t>四</w:t>
      </w:r>
      <w:r w:rsidRPr="001D4EBD">
        <w:rPr>
          <w:rFonts w:hint="eastAsia"/>
          <w:sz w:val="24"/>
        </w:rPr>
        <w:t>）对“相关服务机构”部分进行了更新。</w:t>
      </w:r>
      <w:bookmarkStart w:id="30" w:name="_Toc79392611"/>
      <w:bookmarkStart w:id="31" w:name="_Toc150142186"/>
    </w:p>
    <w:p w:rsidR="001B7E77" w:rsidRPr="00911AD8" w:rsidRDefault="001B7E77" w:rsidP="001B7E77">
      <w:pPr>
        <w:autoSpaceDE w:val="0"/>
        <w:autoSpaceDN w:val="0"/>
        <w:spacing w:line="360" w:lineRule="auto"/>
        <w:ind w:firstLineChars="150" w:firstLine="375"/>
        <w:textAlignment w:val="bottom"/>
        <w:rPr>
          <w:rFonts w:ascii="宋体"/>
          <w:sz w:val="24"/>
        </w:rPr>
      </w:pPr>
      <w:r w:rsidRPr="00911AD8">
        <w:rPr>
          <w:rFonts w:ascii="宋体" w:hint="eastAsia"/>
          <w:sz w:val="24"/>
        </w:rPr>
        <w:t>（</w:t>
      </w:r>
      <w:r w:rsidR="00E12734">
        <w:rPr>
          <w:rFonts w:ascii="宋体" w:hint="eastAsia"/>
          <w:sz w:val="24"/>
        </w:rPr>
        <w:t>五</w:t>
      </w:r>
      <w:r w:rsidRPr="00911AD8">
        <w:rPr>
          <w:rFonts w:ascii="宋体" w:hint="eastAsia"/>
          <w:sz w:val="24"/>
        </w:rPr>
        <w:t>）在“基金的投资</w:t>
      </w:r>
      <w:r>
        <w:rPr>
          <w:rFonts w:ascii="宋体" w:hint="eastAsia"/>
          <w:sz w:val="24"/>
        </w:rPr>
        <w:t>”</w:t>
      </w:r>
      <w:r w:rsidRPr="00911AD8">
        <w:rPr>
          <w:rFonts w:ascii="宋体" w:hint="eastAsia"/>
          <w:sz w:val="24"/>
        </w:rPr>
        <w:t>部分，对“基金投资组合报告”按最新资料进行了更新。</w:t>
      </w:r>
    </w:p>
    <w:p w:rsidR="001B7E77" w:rsidRDefault="001B7E77" w:rsidP="001B7E77">
      <w:pPr>
        <w:autoSpaceDE w:val="0"/>
        <w:autoSpaceDN w:val="0"/>
        <w:spacing w:line="360" w:lineRule="auto"/>
        <w:ind w:firstLineChars="150" w:firstLine="375"/>
        <w:textAlignment w:val="bottom"/>
        <w:rPr>
          <w:rFonts w:ascii="宋体"/>
          <w:sz w:val="24"/>
        </w:rPr>
      </w:pPr>
      <w:r w:rsidRPr="00911AD8">
        <w:rPr>
          <w:rFonts w:ascii="宋体" w:hint="eastAsia"/>
          <w:sz w:val="24"/>
        </w:rPr>
        <w:t>（</w:t>
      </w:r>
      <w:r w:rsidR="00E12734">
        <w:rPr>
          <w:rFonts w:ascii="宋体" w:hint="eastAsia"/>
          <w:sz w:val="24"/>
        </w:rPr>
        <w:t>六</w:t>
      </w:r>
      <w:r w:rsidRPr="00911AD8">
        <w:rPr>
          <w:rFonts w:ascii="宋体" w:hint="eastAsia"/>
          <w:sz w:val="24"/>
        </w:rPr>
        <w:t>）对“基金的业绩”按最新资料进行了更新。</w:t>
      </w:r>
    </w:p>
    <w:p w:rsidR="001B7E77" w:rsidRPr="00A30172" w:rsidRDefault="001B7E77" w:rsidP="001B7E77">
      <w:pPr>
        <w:autoSpaceDE w:val="0"/>
        <w:autoSpaceDN w:val="0"/>
        <w:spacing w:line="360" w:lineRule="auto"/>
        <w:ind w:firstLineChars="150" w:firstLine="375"/>
        <w:textAlignment w:val="bottom"/>
        <w:rPr>
          <w:rFonts w:ascii="宋体"/>
          <w:sz w:val="24"/>
        </w:rPr>
      </w:pPr>
      <w:r w:rsidRPr="00A30172">
        <w:rPr>
          <w:rFonts w:ascii="宋体" w:hint="eastAsia"/>
          <w:sz w:val="24"/>
        </w:rPr>
        <w:t>（</w:t>
      </w:r>
      <w:r w:rsidR="00E12734">
        <w:rPr>
          <w:rFonts w:ascii="宋体" w:hint="eastAsia"/>
          <w:sz w:val="24"/>
        </w:rPr>
        <w:t>七</w:t>
      </w:r>
      <w:r w:rsidRPr="00A30172">
        <w:rPr>
          <w:rFonts w:ascii="宋体" w:hint="eastAsia"/>
          <w:sz w:val="24"/>
        </w:rPr>
        <w:t>）在“风险揭示”部分，</w:t>
      </w:r>
      <w:r w:rsidR="00CD79E7">
        <w:rPr>
          <w:rFonts w:ascii="宋体" w:hint="eastAsia"/>
          <w:sz w:val="24"/>
        </w:rPr>
        <w:t>增加了</w:t>
      </w:r>
      <w:r w:rsidRPr="00A30172">
        <w:rPr>
          <w:rFonts w:ascii="宋体" w:hint="eastAsia"/>
          <w:sz w:val="24"/>
        </w:rPr>
        <w:t>对“</w:t>
      </w:r>
      <w:r w:rsidR="00E12734" w:rsidRPr="009C2859">
        <w:rPr>
          <w:rFonts w:ascii="宋体" w:hAnsi="宋体" w:hint="eastAsia"/>
          <w:bCs/>
          <w:sz w:val="24"/>
        </w:rPr>
        <w:t>投资科创板股票的特有风险</w:t>
      </w:r>
      <w:r w:rsidRPr="00A30172">
        <w:rPr>
          <w:rFonts w:ascii="宋体" w:hint="eastAsia"/>
          <w:sz w:val="24"/>
        </w:rPr>
        <w:t>”的相关内容。</w:t>
      </w:r>
    </w:p>
    <w:p w:rsidR="001B7E77" w:rsidRDefault="001B7E77" w:rsidP="001B7E77">
      <w:pPr>
        <w:autoSpaceDE w:val="0"/>
        <w:autoSpaceDN w:val="0"/>
        <w:spacing w:line="360" w:lineRule="auto"/>
        <w:ind w:firstLineChars="200" w:firstLine="500"/>
        <w:textAlignment w:val="bottom"/>
        <w:rPr>
          <w:sz w:val="24"/>
        </w:rPr>
      </w:pPr>
      <w:r w:rsidRPr="00911AD8">
        <w:rPr>
          <w:rFonts w:ascii="宋体" w:hint="eastAsia"/>
          <w:sz w:val="24"/>
        </w:rPr>
        <w:t>（</w:t>
      </w:r>
      <w:r w:rsidR="00E12734">
        <w:rPr>
          <w:rFonts w:ascii="宋体" w:hint="eastAsia"/>
          <w:sz w:val="24"/>
        </w:rPr>
        <w:t>八</w:t>
      </w:r>
      <w:r w:rsidRPr="00911AD8">
        <w:rPr>
          <w:rFonts w:ascii="宋体" w:hint="eastAsia"/>
          <w:sz w:val="24"/>
        </w:rPr>
        <w:t>）在“其他应披露的事项”部分，披露了本期间本基金的公告信息。</w:t>
      </w:r>
    </w:p>
    <w:bookmarkEnd w:id="30"/>
    <w:bookmarkEnd w:id="31"/>
    <w:p w:rsidR="001B4870" w:rsidRPr="00A360FD" w:rsidRDefault="001B4870" w:rsidP="001B4870"/>
    <w:p w:rsidR="001B4870" w:rsidRDefault="001B4870" w:rsidP="001B4870">
      <w:pPr>
        <w:spacing w:line="360" w:lineRule="auto"/>
        <w:ind w:firstLineChars="2200" w:firstLine="5500"/>
        <w:rPr>
          <w:sz w:val="24"/>
        </w:rPr>
      </w:pPr>
    </w:p>
    <w:p w:rsidR="001B4870" w:rsidRDefault="001B4870" w:rsidP="001B4870">
      <w:pPr>
        <w:spacing w:line="360" w:lineRule="auto"/>
        <w:ind w:firstLineChars="2050" w:firstLine="5125"/>
        <w:jc w:val="right"/>
        <w:rPr>
          <w:sz w:val="24"/>
        </w:rPr>
      </w:pPr>
      <w:r>
        <w:rPr>
          <w:rFonts w:hint="eastAsia"/>
          <w:sz w:val="24"/>
        </w:rPr>
        <w:t>中海基金管理有限公司</w:t>
      </w:r>
    </w:p>
    <w:p w:rsidR="00591AFF" w:rsidRDefault="00E12734" w:rsidP="00591AFF">
      <w:pPr>
        <w:wordWrap w:val="0"/>
        <w:spacing w:line="360" w:lineRule="auto"/>
        <w:ind w:firstLineChars="2050" w:firstLine="5125"/>
        <w:jc w:val="right"/>
        <w:rPr>
          <w:sz w:val="24"/>
        </w:rPr>
      </w:pPr>
      <w:r w:rsidRPr="004B68FC">
        <w:rPr>
          <w:rFonts w:hint="eastAsia"/>
          <w:bCs/>
          <w:sz w:val="24"/>
        </w:rPr>
        <w:t>二〇一</w:t>
      </w:r>
      <w:r>
        <w:rPr>
          <w:rFonts w:hint="eastAsia"/>
          <w:bCs/>
          <w:sz w:val="24"/>
        </w:rPr>
        <w:t>九</w:t>
      </w:r>
      <w:r w:rsidRPr="004B68FC">
        <w:rPr>
          <w:rFonts w:hint="eastAsia"/>
          <w:bCs/>
          <w:sz w:val="24"/>
        </w:rPr>
        <w:t>年</w:t>
      </w:r>
      <w:r>
        <w:rPr>
          <w:rFonts w:hint="eastAsia"/>
          <w:bCs/>
          <w:sz w:val="24"/>
        </w:rPr>
        <w:t>十二月</w:t>
      </w:r>
      <w:r w:rsidR="00406969">
        <w:rPr>
          <w:rFonts w:hint="eastAsia"/>
          <w:bCs/>
          <w:sz w:val="24"/>
        </w:rPr>
        <w:t>二十</w:t>
      </w:r>
      <w:r w:rsidR="007344C1">
        <w:rPr>
          <w:rFonts w:hint="eastAsia"/>
          <w:bCs/>
          <w:sz w:val="24"/>
        </w:rPr>
        <w:t>七</w:t>
      </w:r>
      <w:bookmarkStart w:id="32" w:name="_GoBack"/>
      <w:bookmarkEnd w:id="32"/>
      <w:r w:rsidRPr="004B68FC">
        <w:rPr>
          <w:rFonts w:hint="eastAsia"/>
          <w:bCs/>
          <w:sz w:val="24"/>
        </w:rPr>
        <w:t>日</w:t>
      </w:r>
    </w:p>
    <w:sectPr w:rsidR="00591AFF" w:rsidSect="001B4870">
      <w:headerReference w:type="default" r:id="rId56"/>
      <w:footerReference w:type="even" r:id="rId57"/>
      <w:footerReference w:type="default" r:id="rId58"/>
      <w:pgSz w:w="11906" w:h="16838" w:code="9"/>
      <w:pgMar w:top="1440" w:right="1571" w:bottom="1440" w:left="2024" w:header="851" w:footer="992" w:gutter="0"/>
      <w:pgNumType w:start="0"/>
      <w:cols w:space="425"/>
      <w:titlePg/>
      <w:docGrid w:type="linesAndChars" w:linePitch="332"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951" w:rsidRDefault="00F65951" w:rsidP="001B4870">
      <w:r>
        <w:separator/>
      </w:r>
    </w:p>
  </w:endnote>
  <w:endnote w:type="continuationSeparator" w:id="1">
    <w:p w:rsidR="00F65951" w:rsidRDefault="00F65951" w:rsidP="001B48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ì.+ 2">
    <w:altName w:val="黑体"/>
    <w:charset w:val="86"/>
    <w:family w:val="auto"/>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
    <w:altName w:val="宋体"/>
    <w:charset w:val="86"/>
    <w:family w:val="modern"/>
    <w:pitch w:val="default"/>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05" w:rsidRDefault="00666840">
    <w:pPr>
      <w:pStyle w:val="a5"/>
      <w:framePr w:wrap="around" w:vAnchor="text" w:hAnchor="margin" w:xAlign="center" w:y="1"/>
      <w:rPr>
        <w:rStyle w:val="a8"/>
      </w:rPr>
    </w:pPr>
    <w:r>
      <w:rPr>
        <w:rStyle w:val="a8"/>
      </w:rPr>
      <w:fldChar w:fldCharType="begin"/>
    </w:r>
    <w:r w:rsidR="00774B05">
      <w:rPr>
        <w:rStyle w:val="a8"/>
      </w:rPr>
      <w:instrText xml:space="preserve">PAGE  </w:instrText>
    </w:r>
    <w:r>
      <w:rPr>
        <w:rStyle w:val="a8"/>
      </w:rPr>
      <w:fldChar w:fldCharType="end"/>
    </w:r>
  </w:p>
  <w:p w:rsidR="00774B05" w:rsidRDefault="00774B0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05" w:rsidRDefault="00666840">
    <w:pPr>
      <w:pStyle w:val="a5"/>
      <w:jc w:val="center"/>
      <w:rPr>
        <w:rFonts w:ascii="宋体" w:hAnsi="宋体"/>
        <w:sz w:val="21"/>
      </w:rPr>
    </w:pPr>
    <w:r>
      <w:rPr>
        <w:rStyle w:val="a8"/>
        <w:rFonts w:ascii="宋体" w:hAnsi="宋体"/>
        <w:sz w:val="21"/>
      </w:rPr>
      <w:fldChar w:fldCharType="begin"/>
    </w:r>
    <w:r w:rsidR="00774B05">
      <w:rPr>
        <w:rStyle w:val="a8"/>
        <w:rFonts w:ascii="宋体" w:hAnsi="宋体"/>
        <w:sz w:val="21"/>
      </w:rPr>
      <w:instrText xml:space="preserve"> PAGE </w:instrText>
    </w:r>
    <w:r>
      <w:rPr>
        <w:rStyle w:val="a8"/>
        <w:rFonts w:ascii="宋体" w:hAnsi="宋体"/>
        <w:sz w:val="21"/>
      </w:rPr>
      <w:fldChar w:fldCharType="separate"/>
    </w:r>
    <w:r w:rsidR="003F0303">
      <w:rPr>
        <w:rStyle w:val="a8"/>
        <w:rFonts w:ascii="宋体" w:hAnsi="宋体"/>
        <w:noProof/>
        <w:sz w:val="21"/>
      </w:rPr>
      <w:t>1</w:t>
    </w:r>
    <w:r>
      <w:rPr>
        <w:rStyle w:val="a8"/>
        <w:rFonts w:ascii="宋体" w:hAnsi="宋体"/>
        <w:sz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951" w:rsidRDefault="00F65951" w:rsidP="001B4870">
      <w:r>
        <w:separator/>
      </w:r>
    </w:p>
  </w:footnote>
  <w:footnote w:type="continuationSeparator" w:id="1">
    <w:p w:rsidR="00F65951" w:rsidRDefault="00F65951" w:rsidP="001B48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05" w:rsidRDefault="00774B05">
    <w:pPr>
      <w:pStyle w:val="a4"/>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3"/>
      <w:numFmt w:val="decimal"/>
      <w:suff w:val="nothing"/>
      <w:lvlText w:val="%1、"/>
      <w:lvlJc w:val="left"/>
      <w:pPr>
        <w:ind w:left="0" w:firstLine="0"/>
      </w:pPr>
    </w:lvl>
  </w:abstractNum>
  <w:abstractNum w:abstractNumId="1">
    <w:nsid w:val="03D36D7E"/>
    <w:multiLevelType w:val="hybridMultilevel"/>
    <w:tmpl w:val="98103A98"/>
    <w:lvl w:ilvl="0" w:tplc="1C0AEABC">
      <w:start w:val="1"/>
      <w:numFmt w:val="lowerLetter"/>
      <w:lvlText w:val="%1、"/>
      <w:lvlJc w:val="left"/>
      <w:pPr>
        <w:tabs>
          <w:tab w:val="num" w:pos="567"/>
        </w:tabs>
        <w:ind w:left="0" w:firstLine="56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7BE361C"/>
    <w:multiLevelType w:val="hybridMultilevel"/>
    <w:tmpl w:val="3C40ACC8"/>
    <w:lvl w:ilvl="0" w:tplc="1C0AEABC">
      <w:start w:val="1"/>
      <w:numFmt w:val="lowerLetter"/>
      <w:lvlText w:val="%1、"/>
      <w:lvlJc w:val="left"/>
      <w:pPr>
        <w:tabs>
          <w:tab w:val="num" w:pos="567"/>
        </w:tabs>
        <w:ind w:left="0" w:firstLine="56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A1F7626"/>
    <w:multiLevelType w:val="hybridMultilevel"/>
    <w:tmpl w:val="AD9495A0"/>
    <w:lvl w:ilvl="0" w:tplc="1C0AEABC">
      <w:start w:val="1"/>
      <w:numFmt w:val="lowerLetter"/>
      <w:lvlText w:val="%1、"/>
      <w:lvlJc w:val="left"/>
      <w:pPr>
        <w:tabs>
          <w:tab w:val="num" w:pos="567"/>
        </w:tabs>
        <w:ind w:left="0" w:firstLine="56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1F34E44"/>
    <w:multiLevelType w:val="multilevel"/>
    <w:tmpl w:val="8CBC7008"/>
    <w:lvl w:ilvl="0">
      <w:start w:val="1"/>
      <w:numFmt w:val="decimal"/>
      <w:lvlText w:val="%1."/>
      <w:lvlJc w:val="left"/>
      <w:pPr>
        <w:tabs>
          <w:tab w:val="num" w:pos="720"/>
        </w:tabs>
        <w:ind w:left="720" w:hanging="720"/>
      </w:pPr>
    </w:lvl>
    <w:lvl w:ilvl="1">
      <w:start w:val="1"/>
      <w:numFmt w:val="decimal"/>
      <w:pStyle w:val="XBRLTitle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5CD1B09"/>
    <w:multiLevelType w:val="hybridMultilevel"/>
    <w:tmpl w:val="2AAC920A"/>
    <w:lvl w:ilvl="0" w:tplc="62F6FD62">
      <w:start w:val="37"/>
      <w:numFmt w:val="decimal"/>
      <w:suff w:val="nothing"/>
      <w:lvlText w:val="（%1）"/>
      <w:lvlJc w:val="left"/>
      <w:pPr>
        <w:ind w:left="846" w:hanging="420"/>
      </w:pPr>
      <w:rPr>
        <w:rFonts w:hint="eastAsia"/>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1BE37D5E"/>
    <w:multiLevelType w:val="hybridMultilevel"/>
    <w:tmpl w:val="B56ED11C"/>
    <w:lvl w:ilvl="0" w:tplc="C674C34E">
      <w:start w:val="1"/>
      <w:numFmt w:val="lowerLetter"/>
      <w:lvlText w:val="%1、"/>
      <w:lvlJc w:val="left"/>
      <w:pPr>
        <w:tabs>
          <w:tab w:val="num" w:pos="567"/>
        </w:tabs>
        <w:ind w:left="0" w:firstLine="56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21916AEA"/>
    <w:multiLevelType w:val="multilevel"/>
    <w:tmpl w:val="A78E7888"/>
    <w:lvl w:ilvl="0">
      <w:start w:val="1"/>
      <w:numFmt w:val="decimal"/>
      <w:lvlText w:val="%1."/>
      <w:lvlJc w:val="left"/>
      <w:pPr>
        <w:tabs>
          <w:tab w:val="num" w:pos="960"/>
        </w:tabs>
        <w:ind w:left="960" w:hanging="420"/>
      </w:pPr>
    </w:lvl>
    <w:lvl w:ilvl="1">
      <w:start w:val="1"/>
      <w:numFmt w:val="lowerLetter"/>
      <w:lvlText w:val="%2)"/>
      <w:lvlJc w:val="left"/>
      <w:pPr>
        <w:tabs>
          <w:tab w:val="num" w:pos="1380"/>
        </w:tabs>
        <w:ind w:left="1380" w:hanging="420"/>
      </w:pPr>
    </w:lvl>
    <w:lvl w:ilvl="2">
      <w:start w:val="1"/>
      <w:numFmt w:val="lowerRoman"/>
      <w:lvlText w:val="%3."/>
      <w:lvlJc w:val="right"/>
      <w:pPr>
        <w:tabs>
          <w:tab w:val="num" w:pos="1800"/>
        </w:tabs>
        <w:ind w:left="1800" w:hanging="420"/>
      </w:pPr>
    </w:lvl>
    <w:lvl w:ilvl="3">
      <w:start w:val="1"/>
      <w:numFmt w:val="decimal"/>
      <w:lvlText w:val="%4."/>
      <w:lvlJc w:val="left"/>
      <w:pPr>
        <w:tabs>
          <w:tab w:val="num" w:pos="2220"/>
        </w:tabs>
        <w:ind w:left="2220" w:hanging="420"/>
      </w:pPr>
    </w:lvl>
    <w:lvl w:ilvl="4">
      <w:start w:val="1"/>
      <w:numFmt w:val="lowerLetter"/>
      <w:lvlText w:val="%5)"/>
      <w:lvlJc w:val="left"/>
      <w:pPr>
        <w:tabs>
          <w:tab w:val="num" w:pos="2640"/>
        </w:tabs>
        <w:ind w:left="2640" w:hanging="420"/>
      </w:pPr>
    </w:lvl>
    <w:lvl w:ilvl="5">
      <w:start w:val="1"/>
      <w:numFmt w:val="lowerRoman"/>
      <w:lvlText w:val="%6."/>
      <w:lvlJc w:val="right"/>
      <w:pPr>
        <w:tabs>
          <w:tab w:val="num" w:pos="3060"/>
        </w:tabs>
        <w:ind w:left="3060" w:hanging="420"/>
      </w:pPr>
    </w:lvl>
    <w:lvl w:ilvl="6">
      <w:start w:val="1"/>
      <w:numFmt w:val="decimal"/>
      <w:lvlText w:val="%7."/>
      <w:lvlJc w:val="left"/>
      <w:pPr>
        <w:tabs>
          <w:tab w:val="num" w:pos="3480"/>
        </w:tabs>
        <w:ind w:left="3480" w:hanging="420"/>
      </w:pPr>
    </w:lvl>
    <w:lvl w:ilvl="7">
      <w:start w:val="1"/>
      <w:numFmt w:val="lowerLetter"/>
      <w:lvlText w:val="%8)"/>
      <w:lvlJc w:val="left"/>
      <w:pPr>
        <w:tabs>
          <w:tab w:val="num" w:pos="3900"/>
        </w:tabs>
        <w:ind w:left="3900" w:hanging="420"/>
      </w:pPr>
    </w:lvl>
    <w:lvl w:ilvl="8">
      <w:start w:val="1"/>
      <w:numFmt w:val="lowerRoman"/>
      <w:lvlText w:val="%9."/>
      <w:lvlJc w:val="right"/>
      <w:pPr>
        <w:tabs>
          <w:tab w:val="num" w:pos="4320"/>
        </w:tabs>
        <w:ind w:left="4320" w:hanging="420"/>
      </w:pPr>
    </w:lvl>
  </w:abstractNum>
  <w:abstractNum w:abstractNumId="8">
    <w:nsid w:val="2C491E9C"/>
    <w:multiLevelType w:val="hybridMultilevel"/>
    <w:tmpl w:val="E316800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F080D08"/>
    <w:multiLevelType w:val="hybridMultilevel"/>
    <w:tmpl w:val="3F840E76"/>
    <w:lvl w:ilvl="0" w:tplc="8B48DADA">
      <w:start w:val="1"/>
      <w:numFmt w:val="decimal"/>
      <w:lvlText w:val="（%1）"/>
      <w:lvlJc w:val="left"/>
      <w:pPr>
        <w:tabs>
          <w:tab w:val="num" w:pos="920"/>
        </w:tabs>
        <w:ind w:left="9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01C6672"/>
    <w:multiLevelType w:val="hybridMultilevel"/>
    <w:tmpl w:val="5302F232"/>
    <w:lvl w:ilvl="0" w:tplc="F4785FE2">
      <w:start w:val="1"/>
      <w:numFmt w:val="lowerLetter"/>
      <w:lvlText w:val="%1、"/>
      <w:lvlJc w:val="left"/>
      <w:pPr>
        <w:tabs>
          <w:tab w:val="num" w:pos="567"/>
        </w:tabs>
        <w:ind w:left="0" w:firstLine="567"/>
      </w:pPr>
      <w:rPr>
        <w:rFonts w:hint="eastAsia"/>
      </w:rPr>
    </w:lvl>
    <w:lvl w:ilvl="1" w:tplc="04090019" w:tentative="1">
      <w:start w:val="1"/>
      <w:numFmt w:val="lowerLetter"/>
      <w:lvlText w:val="%2)"/>
      <w:lvlJc w:val="left"/>
      <w:pPr>
        <w:tabs>
          <w:tab w:val="num" w:pos="1340"/>
        </w:tabs>
        <w:ind w:left="1340" w:hanging="420"/>
      </w:pPr>
    </w:lvl>
    <w:lvl w:ilvl="2" w:tplc="0409001B" w:tentative="1">
      <w:start w:val="1"/>
      <w:numFmt w:val="lowerRoman"/>
      <w:lvlText w:val="%3."/>
      <w:lvlJc w:val="righ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9" w:tentative="1">
      <w:start w:val="1"/>
      <w:numFmt w:val="lowerLetter"/>
      <w:lvlText w:val="%5)"/>
      <w:lvlJc w:val="left"/>
      <w:pPr>
        <w:tabs>
          <w:tab w:val="num" w:pos="2600"/>
        </w:tabs>
        <w:ind w:left="2600" w:hanging="420"/>
      </w:pPr>
    </w:lvl>
    <w:lvl w:ilvl="5" w:tplc="0409001B" w:tentative="1">
      <w:start w:val="1"/>
      <w:numFmt w:val="lowerRoman"/>
      <w:lvlText w:val="%6."/>
      <w:lvlJc w:val="righ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9" w:tentative="1">
      <w:start w:val="1"/>
      <w:numFmt w:val="lowerLetter"/>
      <w:lvlText w:val="%8)"/>
      <w:lvlJc w:val="left"/>
      <w:pPr>
        <w:tabs>
          <w:tab w:val="num" w:pos="3860"/>
        </w:tabs>
        <w:ind w:left="3860" w:hanging="420"/>
      </w:pPr>
    </w:lvl>
    <w:lvl w:ilvl="8" w:tplc="0409001B" w:tentative="1">
      <w:start w:val="1"/>
      <w:numFmt w:val="lowerRoman"/>
      <w:lvlText w:val="%9."/>
      <w:lvlJc w:val="right"/>
      <w:pPr>
        <w:tabs>
          <w:tab w:val="num" w:pos="4280"/>
        </w:tabs>
        <w:ind w:left="4280" w:hanging="420"/>
      </w:pPr>
    </w:lvl>
  </w:abstractNum>
  <w:abstractNum w:abstractNumId="11">
    <w:nsid w:val="347C31AA"/>
    <w:multiLevelType w:val="hybridMultilevel"/>
    <w:tmpl w:val="0ED0A6AA"/>
    <w:lvl w:ilvl="0" w:tplc="E20ED49E">
      <w:start w:val="1"/>
      <w:numFmt w:val="lowerLetter"/>
      <w:lvlText w:val="%1、"/>
      <w:lvlJc w:val="left"/>
      <w:pPr>
        <w:tabs>
          <w:tab w:val="num" w:pos="567"/>
        </w:tabs>
        <w:ind w:left="0" w:firstLine="56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3B9D4228"/>
    <w:multiLevelType w:val="hybridMultilevel"/>
    <w:tmpl w:val="837A7BAE"/>
    <w:lvl w:ilvl="0" w:tplc="E20ED49E">
      <w:start w:val="1"/>
      <w:numFmt w:val="lowerLetter"/>
      <w:lvlText w:val="%1、"/>
      <w:lvlJc w:val="left"/>
      <w:pPr>
        <w:tabs>
          <w:tab w:val="num" w:pos="567"/>
        </w:tabs>
        <w:ind w:left="0" w:firstLine="56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43420F84"/>
    <w:multiLevelType w:val="hybridMultilevel"/>
    <w:tmpl w:val="DC6CBEB2"/>
    <w:lvl w:ilvl="0" w:tplc="1C0AEABC">
      <w:start w:val="1"/>
      <w:numFmt w:val="lowerLetter"/>
      <w:lvlText w:val="%1、"/>
      <w:lvlJc w:val="left"/>
      <w:pPr>
        <w:tabs>
          <w:tab w:val="num" w:pos="567"/>
        </w:tabs>
        <w:ind w:left="0" w:firstLine="56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448F68F7"/>
    <w:multiLevelType w:val="hybridMultilevel"/>
    <w:tmpl w:val="1DD022B0"/>
    <w:lvl w:ilvl="0" w:tplc="6A04B480">
      <w:start w:val="1"/>
      <w:numFmt w:val="lowerLetter"/>
      <w:lvlText w:val="%1、"/>
      <w:lvlJc w:val="left"/>
      <w:pPr>
        <w:tabs>
          <w:tab w:val="num" w:pos="567"/>
        </w:tabs>
        <w:ind w:left="0" w:firstLine="56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45A8728F"/>
    <w:multiLevelType w:val="hybridMultilevel"/>
    <w:tmpl w:val="64687290"/>
    <w:lvl w:ilvl="0" w:tplc="8B48DADA">
      <w:start w:val="1"/>
      <w:numFmt w:val="decimal"/>
      <w:lvlText w:val="（%1）"/>
      <w:lvlJc w:val="left"/>
      <w:pPr>
        <w:tabs>
          <w:tab w:val="num" w:pos="920"/>
        </w:tabs>
        <w:ind w:left="9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47F13335"/>
    <w:multiLevelType w:val="hybridMultilevel"/>
    <w:tmpl w:val="586A7360"/>
    <w:lvl w:ilvl="0" w:tplc="8B48DADA">
      <w:start w:val="1"/>
      <w:numFmt w:val="decimal"/>
      <w:lvlText w:val="（%1）"/>
      <w:lvlJc w:val="left"/>
      <w:pPr>
        <w:tabs>
          <w:tab w:val="num" w:pos="920"/>
        </w:tabs>
        <w:ind w:left="9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5F952C2D"/>
    <w:multiLevelType w:val="multilevel"/>
    <w:tmpl w:val="A3EE4F28"/>
    <w:lvl w:ilvl="0">
      <w:start w:val="1"/>
      <w:numFmt w:val="chineseCountingThousand"/>
      <w:suff w:val="nothing"/>
      <w:lvlText w:val="%1、"/>
      <w:lvlJc w:val="center"/>
      <w:pPr>
        <w:ind w:firstLine="288"/>
      </w:pPr>
      <w:rPr>
        <w:rFonts w:hint="eastAsia"/>
        <w:sz w:val="24"/>
        <w:szCs w:val="24"/>
      </w:rPr>
    </w:lvl>
    <w:lvl w:ilvl="1">
      <w:start w:val="1"/>
      <w:numFmt w:val="japaneseCounting"/>
      <w:lvlText w:val="（%2）"/>
      <w:lvlJc w:val="left"/>
      <w:pPr>
        <w:tabs>
          <w:tab w:val="num" w:pos="720"/>
        </w:tabs>
        <w:ind w:left="720" w:hanging="720"/>
      </w:pPr>
      <w:rPr>
        <w:rFonts w:hint="default"/>
      </w:rPr>
    </w:lvl>
    <w:lvl w:ilvl="2">
      <w:start w:val="1"/>
      <w:numFmt w:val="decimal"/>
      <w:lvlText w:val="%3."/>
      <w:lvlJc w:val="left"/>
      <w:pPr>
        <w:tabs>
          <w:tab w:val="num" w:pos="360"/>
        </w:tabs>
      </w:pPr>
      <w:rPr>
        <w:rFonts w:hint="eastAsia"/>
      </w:rPr>
    </w:lvl>
    <w:lvl w:ilvl="3">
      <w:start w:val="1"/>
      <w:numFmt w:val="decimal"/>
      <w:lvlText w:val="（%4）"/>
      <w:lvlJc w:val="left"/>
      <w:pPr>
        <w:tabs>
          <w:tab w:val="num" w:pos="720"/>
        </w:tabs>
      </w:pPr>
      <w:rPr>
        <w:rFonts w:ascii="Times New Roman" w:eastAsia="宋体" w:hAnsi="Times New Roman" w:hint="default"/>
        <w:sz w:val="21"/>
        <w:szCs w:val="21"/>
      </w:rPr>
    </w:lvl>
    <w:lvl w:ilvl="4">
      <w:start w:val="1"/>
      <w:numFmt w:val="none"/>
      <w:lvlText w:val=""/>
      <w:lvlJc w:val="left"/>
      <w:pPr>
        <w:tabs>
          <w:tab w:val="num" w:pos="360"/>
        </w:tabs>
      </w:pPr>
      <w:rPr>
        <w:rFonts w:hint="eastAsia"/>
        <w:sz w:val="24"/>
        <w:szCs w:val="24"/>
      </w:rPr>
    </w:lvl>
    <w:lvl w:ilvl="5">
      <w:start w:val="1"/>
      <w:numFmt w:val="upperLetter"/>
      <w:lvlText w:val="%6."/>
      <w:lvlJc w:val="left"/>
      <w:pPr>
        <w:tabs>
          <w:tab w:val="num" w:pos="927"/>
        </w:tabs>
        <w:ind w:firstLine="567"/>
      </w:pPr>
      <w:rPr>
        <w:rFonts w:hint="eastAsia"/>
        <w:sz w:val="24"/>
        <w:szCs w:val="24"/>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8">
    <w:nsid w:val="640D1D2A"/>
    <w:multiLevelType w:val="hybridMultilevel"/>
    <w:tmpl w:val="9510F85C"/>
    <w:lvl w:ilvl="0" w:tplc="F3687FFA">
      <w:start w:val="5"/>
      <w:numFmt w:val="decimal"/>
      <w:lvlText w:val="%1、"/>
      <w:lvlJc w:val="left"/>
      <w:pPr>
        <w:tabs>
          <w:tab w:val="num" w:pos="840"/>
        </w:tabs>
        <w:ind w:left="840" w:hanging="360"/>
      </w:pPr>
      <w:rPr>
        <w:rFonts w:hint="eastAsia"/>
      </w:rPr>
    </w:lvl>
    <w:lvl w:ilvl="1" w:tplc="8380620C">
      <w:start w:val="6"/>
      <w:numFmt w:val="japaneseCounting"/>
      <w:lvlText w:val="（%2）"/>
      <w:lvlJc w:val="left"/>
      <w:pPr>
        <w:tabs>
          <w:tab w:val="num" w:pos="1620"/>
        </w:tabs>
        <w:ind w:left="1620" w:hanging="72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9">
    <w:nsid w:val="6C6B2468"/>
    <w:multiLevelType w:val="hybridMultilevel"/>
    <w:tmpl w:val="A78E7888"/>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20">
    <w:nsid w:val="6ED656C0"/>
    <w:multiLevelType w:val="hybridMultilevel"/>
    <w:tmpl w:val="C0DC2FE4"/>
    <w:lvl w:ilvl="0" w:tplc="D4461D06">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1">
    <w:nsid w:val="70582BDB"/>
    <w:multiLevelType w:val="hybridMultilevel"/>
    <w:tmpl w:val="39DAC22C"/>
    <w:lvl w:ilvl="0" w:tplc="7F684180">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740"/>
        </w:tabs>
        <w:ind w:left="1740" w:hanging="420"/>
      </w:pPr>
    </w:lvl>
    <w:lvl w:ilvl="2" w:tplc="0409001B" w:tentative="1">
      <w:start w:val="1"/>
      <w:numFmt w:val="lowerRoman"/>
      <w:lvlText w:val="%3."/>
      <w:lvlJc w:val="righ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9" w:tentative="1">
      <w:start w:val="1"/>
      <w:numFmt w:val="lowerLetter"/>
      <w:lvlText w:val="%5)"/>
      <w:lvlJc w:val="left"/>
      <w:pPr>
        <w:tabs>
          <w:tab w:val="num" w:pos="3000"/>
        </w:tabs>
        <w:ind w:left="3000" w:hanging="420"/>
      </w:pPr>
    </w:lvl>
    <w:lvl w:ilvl="5" w:tplc="0409001B" w:tentative="1">
      <w:start w:val="1"/>
      <w:numFmt w:val="lowerRoman"/>
      <w:lvlText w:val="%6."/>
      <w:lvlJc w:val="righ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9" w:tentative="1">
      <w:start w:val="1"/>
      <w:numFmt w:val="lowerLetter"/>
      <w:lvlText w:val="%8)"/>
      <w:lvlJc w:val="left"/>
      <w:pPr>
        <w:tabs>
          <w:tab w:val="num" w:pos="4260"/>
        </w:tabs>
        <w:ind w:left="4260" w:hanging="420"/>
      </w:pPr>
    </w:lvl>
    <w:lvl w:ilvl="8" w:tplc="0409001B" w:tentative="1">
      <w:start w:val="1"/>
      <w:numFmt w:val="lowerRoman"/>
      <w:lvlText w:val="%9."/>
      <w:lvlJc w:val="right"/>
      <w:pPr>
        <w:tabs>
          <w:tab w:val="num" w:pos="4680"/>
        </w:tabs>
        <w:ind w:left="4680" w:hanging="420"/>
      </w:pPr>
    </w:lvl>
  </w:abstractNum>
  <w:abstractNum w:abstractNumId="22">
    <w:nsid w:val="7BD02B5C"/>
    <w:multiLevelType w:val="hybridMultilevel"/>
    <w:tmpl w:val="2EC48E48"/>
    <w:lvl w:ilvl="0" w:tplc="BF6E60FA">
      <w:start w:val="1"/>
      <w:numFmt w:val="lowerLetter"/>
      <w:lvlText w:val="%1、"/>
      <w:lvlJc w:val="left"/>
      <w:pPr>
        <w:tabs>
          <w:tab w:val="num" w:pos="567"/>
        </w:tabs>
        <w:ind w:left="0" w:firstLine="56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7C034488"/>
    <w:multiLevelType w:val="hybridMultilevel"/>
    <w:tmpl w:val="9A80B1FC"/>
    <w:lvl w:ilvl="0" w:tplc="E6444C66">
      <w:start w:val="1"/>
      <w:numFmt w:val="lowerLetter"/>
      <w:lvlText w:val="%1、"/>
      <w:lvlJc w:val="left"/>
      <w:pPr>
        <w:tabs>
          <w:tab w:val="num" w:pos="567"/>
        </w:tabs>
        <w:ind w:left="0" w:firstLine="56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6"/>
  </w:num>
  <w:num w:numId="2">
    <w:abstractNumId w:val="4"/>
  </w:num>
  <w:num w:numId="3">
    <w:abstractNumId w:val="10"/>
  </w:num>
  <w:num w:numId="4">
    <w:abstractNumId w:val="9"/>
  </w:num>
  <w:num w:numId="5">
    <w:abstractNumId w:val="15"/>
  </w:num>
  <w:num w:numId="6">
    <w:abstractNumId w:val="8"/>
  </w:num>
  <w:num w:numId="7">
    <w:abstractNumId w:val="6"/>
  </w:num>
  <w:num w:numId="8">
    <w:abstractNumId w:val="23"/>
  </w:num>
  <w:num w:numId="9">
    <w:abstractNumId w:val="11"/>
  </w:num>
  <w:num w:numId="10">
    <w:abstractNumId w:val="12"/>
  </w:num>
  <w:num w:numId="11">
    <w:abstractNumId w:val="22"/>
  </w:num>
  <w:num w:numId="12">
    <w:abstractNumId w:val="14"/>
  </w:num>
  <w:num w:numId="13">
    <w:abstractNumId w:val="3"/>
  </w:num>
  <w:num w:numId="14">
    <w:abstractNumId w:val="1"/>
  </w:num>
  <w:num w:numId="15">
    <w:abstractNumId w:val="2"/>
  </w:num>
  <w:num w:numId="16">
    <w:abstractNumId w:val="13"/>
  </w:num>
  <w:num w:numId="17">
    <w:abstractNumId w:val="18"/>
  </w:num>
  <w:num w:numId="18">
    <w:abstractNumId w:val="0"/>
    <w:lvlOverride w:ilvl="0">
      <w:startOverride w:val="3"/>
    </w:lvlOverride>
  </w:num>
  <w:num w:numId="19">
    <w:abstractNumId w:val="17"/>
  </w:num>
  <w:num w:numId="20">
    <w:abstractNumId w:val="21"/>
  </w:num>
  <w:num w:numId="21">
    <w:abstractNumId w:val="20"/>
  </w:num>
  <w:num w:numId="22">
    <w:abstractNumId w:val="19"/>
  </w:num>
  <w:num w:numId="23">
    <w:abstractNumId w:val="7"/>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4870"/>
    <w:rsid w:val="00000549"/>
    <w:rsid w:val="0000354B"/>
    <w:rsid w:val="00003C7F"/>
    <w:rsid w:val="000045C5"/>
    <w:rsid w:val="00004C9E"/>
    <w:rsid w:val="00004FCB"/>
    <w:rsid w:val="000063B7"/>
    <w:rsid w:val="00006E95"/>
    <w:rsid w:val="00007359"/>
    <w:rsid w:val="000074BA"/>
    <w:rsid w:val="000100A9"/>
    <w:rsid w:val="00010C09"/>
    <w:rsid w:val="00010D8E"/>
    <w:rsid w:val="00010DFC"/>
    <w:rsid w:val="00011162"/>
    <w:rsid w:val="00011867"/>
    <w:rsid w:val="00012B85"/>
    <w:rsid w:val="00012E23"/>
    <w:rsid w:val="00013881"/>
    <w:rsid w:val="00013A02"/>
    <w:rsid w:val="000144D1"/>
    <w:rsid w:val="000145DE"/>
    <w:rsid w:val="00014E4F"/>
    <w:rsid w:val="0001500A"/>
    <w:rsid w:val="000153A3"/>
    <w:rsid w:val="000154AB"/>
    <w:rsid w:val="0001553A"/>
    <w:rsid w:val="000164F5"/>
    <w:rsid w:val="0001677F"/>
    <w:rsid w:val="00016C40"/>
    <w:rsid w:val="000171E3"/>
    <w:rsid w:val="000202E8"/>
    <w:rsid w:val="00020D3B"/>
    <w:rsid w:val="00021E9A"/>
    <w:rsid w:val="000222BF"/>
    <w:rsid w:val="00022607"/>
    <w:rsid w:val="00022B94"/>
    <w:rsid w:val="00022F4D"/>
    <w:rsid w:val="000230E9"/>
    <w:rsid w:val="00025534"/>
    <w:rsid w:val="000259DE"/>
    <w:rsid w:val="00026EB8"/>
    <w:rsid w:val="000274A4"/>
    <w:rsid w:val="00030344"/>
    <w:rsid w:val="0003075E"/>
    <w:rsid w:val="00030988"/>
    <w:rsid w:val="000318B2"/>
    <w:rsid w:val="00031E37"/>
    <w:rsid w:val="00032396"/>
    <w:rsid w:val="000334EA"/>
    <w:rsid w:val="00033DDB"/>
    <w:rsid w:val="00034C25"/>
    <w:rsid w:val="00034CB2"/>
    <w:rsid w:val="000353AE"/>
    <w:rsid w:val="0003665D"/>
    <w:rsid w:val="00036D46"/>
    <w:rsid w:val="00036F3C"/>
    <w:rsid w:val="0004073F"/>
    <w:rsid w:val="00040756"/>
    <w:rsid w:val="0004268A"/>
    <w:rsid w:val="00042964"/>
    <w:rsid w:val="00042AD0"/>
    <w:rsid w:val="00042D7F"/>
    <w:rsid w:val="00043183"/>
    <w:rsid w:val="00044355"/>
    <w:rsid w:val="00044EFB"/>
    <w:rsid w:val="0004542F"/>
    <w:rsid w:val="000455C1"/>
    <w:rsid w:val="00045A1F"/>
    <w:rsid w:val="00045B9C"/>
    <w:rsid w:val="00045E7E"/>
    <w:rsid w:val="00046CA9"/>
    <w:rsid w:val="00046E36"/>
    <w:rsid w:val="00047451"/>
    <w:rsid w:val="000474B6"/>
    <w:rsid w:val="000501F0"/>
    <w:rsid w:val="00050ACB"/>
    <w:rsid w:val="00050EAC"/>
    <w:rsid w:val="000513A1"/>
    <w:rsid w:val="000519F0"/>
    <w:rsid w:val="00051C72"/>
    <w:rsid w:val="00051E24"/>
    <w:rsid w:val="00051EDF"/>
    <w:rsid w:val="00052CB0"/>
    <w:rsid w:val="000537B6"/>
    <w:rsid w:val="0005386A"/>
    <w:rsid w:val="000547D9"/>
    <w:rsid w:val="000556F4"/>
    <w:rsid w:val="000565C1"/>
    <w:rsid w:val="00057008"/>
    <w:rsid w:val="000574FD"/>
    <w:rsid w:val="000578B0"/>
    <w:rsid w:val="00057F25"/>
    <w:rsid w:val="00060D09"/>
    <w:rsid w:val="0006148B"/>
    <w:rsid w:val="0006220F"/>
    <w:rsid w:val="0006264D"/>
    <w:rsid w:val="00062956"/>
    <w:rsid w:val="00062985"/>
    <w:rsid w:val="000630EE"/>
    <w:rsid w:val="00063C69"/>
    <w:rsid w:val="0006595F"/>
    <w:rsid w:val="00065EF5"/>
    <w:rsid w:val="0006607B"/>
    <w:rsid w:val="000661B8"/>
    <w:rsid w:val="00066EAF"/>
    <w:rsid w:val="00066F60"/>
    <w:rsid w:val="00067424"/>
    <w:rsid w:val="00067ED2"/>
    <w:rsid w:val="0007043B"/>
    <w:rsid w:val="00071CDB"/>
    <w:rsid w:val="00073022"/>
    <w:rsid w:val="00073BF4"/>
    <w:rsid w:val="00073CAD"/>
    <w:rsid w:val="00074945"/>
    <w:rsid w:val="00075F99"/>
    <w:rsid w:val="00076BC2"/>
    <w:rsid w:val="00076E69"/>
    <w:rsid w:val="000774C9"/>
    <w:rsid w:val="000778A9"/>
    <w:rsid w:val="0008022B"/>
    <w:rsid w:val="000805F4"/>
    <w:rsid w:val="0008088B"/>
    <w:rsid w:val="00081705"/>
    <w:rsid w:val="0008170B"/>
    <w:rsid w:val="00081AA5"/>
    <w:rsid w:val="0008284A"/>
    <w:rsid w:val="000832C8"/>
    <w:rsid w:val="0008366C"/>
    <w:rsid w:val="00083960"/>
    <w:rsid w:val="00083E66"/>
    <w:rsid w:val="0008431D"/>
    <w:rsid w:val="0008437D"/>
    <w:rsid w:val="00085017"/>
    <w:rsid w:val="00085F44"/>
    <w:rsid w:val="00085FD2"/>
    <w:rsid w:val="0008607C"/>
    <w:rsid w:val="00086E4E"/>
    <w:rsid w:val="000870BA"/>
    <w:rsid w:val="00087163"/>
    <w:rsid w:val="00087768"/>
    <w:rsid w:val="00087FE7"/>
    <w:rsid w:val="000906AD"/>
    <w:rsid w:val="00090A96"/>
    <w:rsid w:val="00090E08"/>
    <w:rsid w:val="000912A5"/>
    <w:rsid w:val="00091304"/>
    <w:rsid w:val="000925EB"/>
    <w:rsid w:val="00092E7B"/>
    <w:rsid w:val="00092F43"/>
    <w:rsid w:val="00093E78"/>
    <w:rsid w:val="000945D3"/>
    <w:rsid w:val="00094F32"/>
    <w:rsid w:val="000951A7"/>
    <w:rsid w:val="00095D31"/>
    <w:rsid w:val="000969E9"/>
    <w:rsid w:val="00096A1C"/>
    <w:rsid w:val="00096C65"/>
    <w:rsid w:val="00097964"/>
    <w:rsid w:val="000A1AAB"/>
    <w:rsid w:val="000A2DEB"/>
    <w:rsid w:val="000A4F0F"/>
    <w:rsid w:val="000A7408"/>
    <w:rsid w:val="000A7AEC"/>
    <w:rsid w:val="000A7DB1"/>
    <w:rsid w:val="000B1025"/>
    <w:rsid w:val="000B1772"/>
    <w:rsid w:val="000B1DB9"/>
    <w:rsid w:val="000B1F59"/>
    <w:rsid w:val="000B2EFC"/>
    <w:rsid w:val="000B2F2C"/>
    <w:rsid w:val="000B394C"/>
    <w:rsid w:val="000B4056"/>
    <w:rsid w:val="000B40E5"/>
    <w:rsid w:val="000B41C9"/>
    <w:rsid w:val="000B4621"/>
    <w:rsid w:val="000B4E9F"/>
    <w:rsid w:val="000B5127"/>
    <w:rsid w:val="000B6162"/>
    <w:rsid w:val="000B77E3"/>
    <w:rsid w:val="000B7D29"/>
    <w:rsid w:val="000C0988"/>
    <w:rsid w:val="000C0E36"/>
    <w:rsid w:val="000C0F18"/>
    <w:rsid w:val="000C16D7"/>
    <w:rsid w:val="000C19C4"/>
    <w:rsid w:val="000C1C96"/>
    <w:rsid w:val="000C261B"/>
    <w:rsid w:val="000C34C7"/>
    <w:rsid w:val="000C38C1"/>
    <w:rsid w:val="000C4228"/>
    <w:rsid w:val="000C4456"/>
    <w:rsid w:val="000C4658"/>
    <w:rsid w:val="000C562D"/>
    <w:rsid w:val="000C5D44"/>
    <w:rsid w:val="000C6213"/>
    <w:rsid w:val="000C7AB9"/>
    <w:rsid w:val="000C7AE0"/>
    <w:rsid w:val="000D1023"/>
    <w:rsid w:val="000D159B"/>
    <w:rsid w:val="000D19C3"/>
    <w:rsid w:val="000D2092"/>
    <w:rsid w:val="000D27CB"/>
    <w:rsid w:val="000D288B"/>
    <w:rsid w:val="000D2A5E"/>
    <w:rsid w:val="000D3D6E"/>
    <w:rsid w:val="000D4879"/>
    <w:rsid w:val="000D5402"/>
    <w:rsid w:val="000D718E"/>
    <w:rsid w:val="000E0D76"/>
    <w:rsid w:val="000E0E89"/>
    <w:rsid w:val="000E0ED3"/>
    <w:rsid w:val="000E11D3"/>
    <w:rsid w:val="000E1750"/>
    <w:rsid w:val="000E1A2F"/>
    <w:rsid w:val="000E2CEA"/>
    <w:rsid w:val="000E3310"/>
    <w:rsid w:val="000E4749"/>
    <w:rsid w:val="000E4DCD"/>
    <w:rsid w:val="000E53DF"/>
    <w:rsid w:val="000E5573"/>
    <w:rsid w:val="000E69A8"/>
    <w:rsid w:val="000E6FD2"/>
    <w:rsid w:val="000E7B5C"/>
    <w:rsid w:val="000F0D09"/>
    <w:rsid w:val="000F11EE"/>
    <w:rsid w:val="000F1B05"/>
    <w:rsid w:val="000F2058"/>
    <w:rsid w:val="000F259C"/>
    <w:rsid w:val="000F2A6F"/>
    <w:rsid w:val="000F3945"/>
    <w:rsid w:val="000F3DC0"/>
    <w:rsid w:val="000F4297"/>
    <w:rsid w:val="000F4AC6"/>
    <w:rsid w:val="000F4CA0"/>
    <w:rsid w:val="000F6F8A"/>
    <w:rsid w:val="000F6FC4"/>
    <w:rsid w:val="000F7D12"/>
    <w:rsid w:val="0010230B"/>
    <w:rsid w:val="0010269F"/>
    <w:rsid w:val="0010347C"/>
    <w:rsid w:val="00103E94"/>
    <w:rsid w:val="00105737"/>
    <w:rsid w:val="00105AFE"/>
    <w:rsid w:val="001063F4"/>
    <w:rsid w:val="00106818"/>
    <w:rsid w:val="00106BEF"/>
    <w:rsid w:val="00106DBD"/>
    <w:rsid w:val="00107995"/>
    <w:rsid w:val="00110849"/>
    <w:rsid w:val="001112E1"/>
    <w:rsid w:val="00111D10"/>
    <w:rsid w:val="001122EB"/>
    <w:rsid w:val="0011291F"/>
    <w:rsid w:val="00113663"/>
    <w:rsid w:val="0011373F"/>
    <w:rsid w:val="00113E3B"/>
    <w:rsid w:val="001140F0"/>
    <w:rsid w:val="00115182"/>
    <w:rsid w:val="0011554F"/>
    <w:rsid w:val="00116677"/>
    <w:rsid w:val="001179FC"/>
    <w:rsid w:val="00120AAA"/>
    <w:rsid w:val="00121548"/>
    <w:rsid w:val="0012154F"/>
    <w:rsid w:val="00121BCB"/>
    <w:rsid w:val="001235F1"/>
    <w:rsid w:val="00123E05"/>
    <w:rsid w:val="00124151"/>
    <w:rsid w:val="00125DBD"/>
    <w:rsid w:val="0012657E"/>
    <w:rsid w:val="00127505"/>
    <w:rsid w:val="001277ED"/>
    <w:rsid w:val="001278CA"/>
    <w:rsid w:val="001279FF"/>
    <w:rsid w:val="00130330"/>
    <w:rsid w:val="001303B8"/>
    <w:rsid w:val="0013153E"/>
    <w:rsid w:val="00131840"/>
    <w:rsid w:val="00131D5A"/>
    <w:rsid w:val="00132629"/>
    <w:rsid w:val="00132CCE"/>
    <w:rsid w:val="00133545"/>
    <w:rsid w:val="001338E0"/>
    <w:rsid w:val="00134591"/>
    <w:rsid w:val="00135098"/>
    <w:rsid w:val="0013513C"/>
    <w:rsid w:val="001359C4"/>
    <w:rsid w:val="0013621A"/>
    <w:rsid w:val="00136959"/>
    <w:rsid w:val="00137855"/>
    <w:rsid w:val="00141427"/>
    <w:rsid w:val="00141569"/>
    <w:rsid w:val="00141D0D"/>
    <w:rsid w:val="00142702"/>
    <w:rsid w:val="00142F78"/>
    <w:rsid w:val="0014304B"/>
    <w:rsid w:val="00143424"/>
    <w:rsid w:val="00143B69"/>
    <w:rsid w:val="00143EB5"/>
    <w:rsid w:val="0014420A"/>
    <w:rsid w:val="001449D9"/>
    <w:rsid w:val="00144C3F"/>
    <w:rsid w:val="00144D48"/>
    <w:rsid w:val="00144DC5"/>
    <w:rsid w:val="00145318"/>
    <w:rsid w:val="00145516"/>
    <w:rsid w:val="00145A88"/>
    <w:rsid w:val="00147FB7"/>
    <w:rsid w:val="001510A8"/>
    <w:rsid w:val="00151804"/>
    <w:rsid w:val="001525DB"/>
    <w:rsid w:val="00152FB0"/>
    <w:rsid w:val="001537C2"/>
    <w:rsid w:val="00153EAF"/>
    <w:rsid w:val="00154269"/>
    <w:rsid w:val="001557EC"/>
    <w:rsid w:val="00156362"/>
    <w:rsid w:val="001567B8"/>
    <w:rsid w:val="00157CD3"/>
    <w:rsid w:val="00160938"/>
    <w:rsid w:val="00160EF7"/>
    <w:rsid w:val="001620BA"/>
    <w:rsid w:val="00163A90"/>
    <w:rsid w:val="00163AB8"/>
    <w:rsid w:val="001645D0"/>
    <w:rsid w:val="00164C64"/>
    <w:rsid w:val="00165727"/>
    <w:rsid w:val="0016583B"/>
    <w:rsid w:val="00165C7E"/>
    <w:rsid w:val="00166E88"/>
    <w:rsid w:val="00167BAB"/>
    <w:rsid w:val="00167C9A"/>
    <w:rsid w:val="00170586"/>
    <w:rsid w:val="00170924"/>
    <w:rsid w:val="001709B1"/>
    <w:rsid w:val="00171289"/>
    <w:rsid w:val="0017467F"/>
    <w:rsid w:val="001746B4"/>
    <w:rsid w:val="00176044"/>
    <w:rsid w:val="0017662C"/>
    <w:rsid w:val="00176E66"/>
    <w:rsid w:val="00176FFD"/>
    <w:rsid w:val="00177031"/>
    <w:rsid w:val="00177076"/>
    <w:rsid w:val="001804E6"/>
    <w:rsid w:val="00180670"/>
    <w:rsid w:val="00181085"/>
    <w:rsid w:val="00182389"/>
    <w:rsid w:val="001829C2"/>
    <w:rsid w:val="001832F6"/>
    <w:rsid w:val="0018570B"/>
    <w:rsid w:val="0018574E"/>
    <w:rsid w:val="00185E60"/>
    <w:rsid w:val="00185F15"/>
    <w:rsid w:val="00187596"/>
    <w:rsid w:val="00187E44"/>
    <w:rsid w:val="00190BAE"/>
    <w:rsid w:val="00190D48"/>
    <w:rsid w:val="00191391"/>
    <w:rsid w:val="00191910"/>
    <w:rsid w:val="00191A4F"/>
    <w:rsid w:val="0019218C"/>
    <w:rsid w:val="00192AD1"/>
    <w:rsid w:val="00192D8B"/>
    <w:rsid w:val="001943E1"/>
    <w:rsid w:val="00194BA1"/>
    <w:rsid w:val="00194BAC"/>
    <w:rsid w:val="00194EBB"/>
    <w:rsid w:val="0019550A"/>
    <w:rsid w:val="00196A42"/>
    <w:rsid w:val="001A0B9D"/>
    <w:rsid w:val="001A14A2"/>
    <w:rsid w:val="001A14D0"/>
    <w:rsid w:val="001A21CA"/>
    <w:rsid w:val="001A3155"/>
    <w:rsid w:val="001A3ADB"/>
    <w:rsid w:val="001A4373"/>
    <w:rsid w:val="001A7F36"/>
    <w:rsid w:val="001B06BD"/>
    <w:rsid w:val="001B0975"/>
    <w:rsid w:val="001B0A0A"/>
    <w:rsid w:val="001B11F7"/>
    <w:rsid w:val="001B2A11"/>
    <w:rsid w:val="001B34A4"/>
    <w:rsid w:val="001B4870"/>
    <w:rsid w:val="001B5189"/>
    <w:rsid w:val="001B5ACB"/>
    <w:rsid w:val="001B6667"/>
    <w:rsid w:val="001B6C2E"/>
    <w:rsid w:val="001B79D1"/>
    <w:rsid w:val="001B7C65"/>
    <w:rsid w:val="001B7E77"/>
    <w:rsid w:val="001C0D8A"/>
    <w:rsid w:val="001C0E70"/>
    <w:rsid w:val="001C1C5A"/>
    <w:rsid w:val="001C1D9C"/>
    <w:rsid w:val="001C1F35"/>
    <w:rsid w:val="001C2D35"/>
    <w:rsid w:val="001C3CDE"/>
    <w:rsid w:val="001C57FF"/>
    <w:rsid w:val="001C5BA9"/>
    <w:rsid w:val="001C5E64"/>
    <w:rsid w:val="001C64C5"/>
    <w:rsid w:val="001C6633"/>
    <w:rsid w:val="001C7804"/>
    <w:rsid w:val="001C789E"/>
    <w:rsid w:val="001D0028"/>
    <w:rsid w:val="001D0BBC"/>
    <w:rsid w:val="001D153F"/>
    <w:rsid w:val="001D1839"/>
    <w:rsid w:val="001D1AEB"/>
    <w:rsid w:val="001D20DA"/>
    <w:rsid w:val="001D24E8"/>
    <w:rsid w:val="001D2622"/>
    <w:rsid w:val="001D4720"/>
    <w:rsid w:val="001D600C"/>
    <w:rsid w:val="001D621D"/>
    <w:rsid w:val="001D6A5A"/>
    <w:rsid w:val="001D759D"/>
    <w:rsid w:val="001D760B"/>
    <w:rsid w:val="001D76A6"/>
    <w:rsid w:val="001E0671"/>
    <w:rsid w:val="001E0CB2"/>
    <w:rsid w:val="001E0DDD"/>
    <w:rsid w:val="001E1CA7"/>
    <w:rsid w:val="001E1FD1"/>
    <w:rsid w:val="001E2496"/>
    <w:rsid w:val="001E3335"/>
    <w:rsid w:val="001E33B8"/>
    <w:rsid w:val="001E45AF"/>
    <w:rsid w:val="001E51D8"/>
    <w:rsid w:val="001E58C0"/>
    <w:rsid w:val="001E6B5F"/>
    <w:rsid w:val="001E7522"/>
    <w:rsid w:val="001E7D9A"/>
    <w:rsid w:val="001F074A"/>
    <w:rsid w:val="001F0CDE"/>
    <w:rsid w:val="001F0F34"/>
    <w:rsid w:val="001F125B"/>
    <w:rsid w:val="001F19FE"/>
    <w:rsid w:val="001F2217"/>
    <w:rsid w:val="001F2326"/>
    <w:rsid w:val="001F36CB"/>
    <w:rsid w:val="001F377D"/>
    <w:rsid w:val="001F3F7F"/>
    <w:rsid w:val="001F427C"/>
    <w:rsid w:val="001F4933"/>
    <w:rsid w:val="001F4E45"/>
    <w:rsid w:val="001F51C3"/>
    <w:rsid w:val="001F52E9"/>
    <w:rsid w:val="001F550D"/>
    <w:rsid w:val="001F6119"/>
    <w:rsid w:val="001F66A1"/>
    <w:rsid w:val="001F6C17"/>
    <w:rsid w:val="001F6F76"/>
    <w:rsid w:val="001F71B1"/>
    <w:rsid w:val="001F722C"/>
    <w:rsid w:val="001F7404"/>
    <w:rsid w:val="00200311"/>
    <w:rsid w:val="002003FF"/>
    <w:rsid w:val="00200D8C"/>
    <w:rsid w:val="002019D8"/>
    <w:rsid w:val="00202156"/>
    <w:rsid w:val="002021C6"/>
    <w:rsid w:val="0020248F"/>
    <w:rsid w:val="002026B3"/>
    <w:rsid w:val="002044B6"/>
    <w:rsid w:val="00204C19"/>
    <w:rsid w:val="00204C81"/>
    <w:rsid w:val="00204FA8"/>
    <w:rsid w:val="00205577"/>
    <w:rsid w:val="00205B2C"/>
    <w:rsid w:val="00206A28"/>
    <w:rsid w:val="00206F6E"/>
    <w:rsid w:val="00207A37"/>
    <w:rsid w:val="002115FF"/>
    <w:rsid w:val="002117ED"/>
    <w:rsid w:val="0021229C"/>
    <w:rsid w:val="002122E9"/>
    <w:rsid w:val="00212FC1"/>
    <w:rsid w:val="00213AB9"/>
    <w:rsid w:val="0021447C"/>
    <w:rsid w:val="00214F2D"/>
    <w:rsid w:val="002150F3"/>
    <w:rsid w:val="002155BC"/>
    <w:rsid w:val="002161BE"/>
    <w:rsid w:val="0021620A"/>
    <w:rsid w:val="0021646F"/>
    <w:rsid w:val="002167D2"/>
    <w:rsid w:val="0022031E"/>
    <w:rsid w:val="00222038"/>
    <w:rsid w:val="002229F4"/>
    <w:rsid w:val="002235CD"/>
    <w:rsid w:val="002236B8"/>
    <w:rsid w:val="00223DAA"/>
    <w:rsid w:val="002243A6"/>
    <w:rsid w:val="00226455"/>
    <w:rsid w:val="00227989"/>
    <w:rsid w:val="00227D53"/>
    <w:rsid w:val="002309B2"/>
    <w:rsid w:val="00230AC6"/>
    <w:rsid w:val="0023130B"/>
    <w:rsid w:val="00232440"/>
    <w:rsid w:val="00233029"/>
    <w:rsid w:val="00233217"/>
    <w:rsid w:val="00234E22"/>
    <w:rsid w:val="00235587"/>
    <w:rsid w:val="0023566D"/>
    <w:rsid w:val="00236A49"/>
    <w:rsid w:val="0024027B"/>
    <w:rsid w:val="00240DA2"/>
    <w:rsid w:val="00241B2B"/>
    <w:rsid w:val="002422EF"/>
    <w:rsid w:val="002423D7"/>
    <w:rsid w:val="00242AB4"/>
    <w:rsid w:val="002433AA"/>
    <w:rsid w:val="00243746"/>
    <w:rsid w:val="002438A6"/>
    <w:rsid w:val="0024411D"/>
    <w:rsid w:val="00244505"/>
    <w:rsid w:val="00245E31"/>
    <w:rsid w:val="00246BA9"/>
    <w:rsid w:val="00246E13"/>
    <w:rsid w:val="00251575"/>
    <w:rsid w:val="00251977"/>
    <w:rsid w:val="00251D0F"/>
    <w:rsid w:val="0025340B"/>
    <w:rsid w:val="00253B3D"/>
    <w:rsid w:val="00256E2B"/>
    <w:rsid w:val="00257346"/>
    <w:rsid w:val="00260009"/>
    <w:rsid w:val="00260BB0"/>
    <w:rsid w:val="00260F6B"/>
    <w:rsid w:val="0026177D"/>
    <w:rsid w:val="00262157"/>
    <w:rsid w:val="0026217B"/>
    <w:rsid w:val="0026237B"/>
    <w:rsid w:val="0026248A"/>
    <w:rsid w:val="002627FF"/>
    <w:rsid w:val="002631E8"/>
    <w:rsid w:val="00263A31"/>
    <w:rsid w:val="002641BD"/>
    <w:rsid w:val="002650BC"/>
    <w:rsid w:val="00265DC6"/>
    <w:rsid w:val="00267F03"/>
    <w:rsid w:val="002703CF"/>
    <w:rsid w:val="00270DB9"/>
    <w:rsid w:val="002714D2"/>
    <w:rsid w:val="00271AA6"/>
    <w:rsid w:val="00271BEC"/>
    <w:rsid w:val="00273091"/>
    <w:rsid w:val="002747C9"/>
    <w:rsid w:val="002758C5"/>
    <w:rsid w:val="00275A11"/>
    <w:rsid w:val="002761B6"/>
    <w:rsid w:val="00276A29"/>
    <w:rsid w:val="00276BF5"/>
    <w:rsid w:val="00276F7A"/>
    <w:rsid w:val="00277281"/>
    <w:rsid w:val="0028009D"/>
    <w:rsid w:val="00280618"/>
    <w:rsid w:val="00280A54"/>
    <w:rsid w:val="00281EB1"/>
    <w:rsid w:val="002820CB"/>
    <w:rsid w:val="0028317A"/>
    <w:rsid w:val="0028452E"/>
    <w:rsid w:val="00284C2F"/>
    <w:rsid w:val="00285AC3"/>
    <w:rsid w:val="00285F21"/>
    <w:rsid w:val="00286457"/>
    <w:rsid w:val="0028658E"/>
    <w:rsid w:val="0028785A"/>
    <w:rsid w:val="002878EB"/>
    <w:rsid w:val="002879A1"/>
    <w:rsid w:val="00290018"/>
    <w:rsid w:val="0029187E"/>
    <w:rsid w:val="00291930"/>
    <w:rsid w:val="00292431"/>
    <w:rsid w:val="00292C58"/>
    <w:rsid w:val="00292E3A"/>
    <w:rsid w:val="0029305C"/>
    <w:rsid w:val="0029335A"/>
    <w:rsid w:val="00293896"/>
    <w:rsid w:val="00294AA5"/>
    <w:rsid w:val="00294E33"/>
    <w:rsid w:val="00295077"/>
    <w:rsid w:val="00297C64"/>
    <w:rsid w:val="002A0C6C"/>
    <w:rsid w:val="002A1120"/>
    <w:rsid w:val="002A16D8"/>
    <w:rsid w:val="002A1BE0"/>
    <w:rsid w:val="002A22D8"/>
    <w:rsid w:val="002A27BC"/>
    <w:rsid w:val="002A2AA2"/>
    <w:rsid w:val="002A3481"/>
    <w:rsid w:val="002A43E4"/>
    <w:rsid w:val="002A4497"/>
    <w:rsid w:val="002A4758"/>
    <w:rsid w:val="002A4ADB"/>
    <w:rsid w:val="002A4F33"/>
    <w:rsid w:val="002A5A4C"/>
    <w:rsid w:val="002A6014"/>
    <w:rsid w:val="002A6334"/>
    <w:rsid w:val="002A6549"/>
    <w:rsid w:val="002B03BC"/>
    <w:rsid w:val="002B07DE"/>
    <w:rsid w:val="002B09A6"/>
    <w:rsid w:val="002B0A36"/>
    <w:rsid w:val="002B0F63"/>
    <w:rsid w:val="002B103A"/>
    <w:rsid w:val="002B115C"/>
    <w:rsid w:val="002B23C1"/>
    <w:rsid w:val="002B2465"/>
    <w:rsid w:val="002B26F1"/>
    <w:rsid w:val="002B37B7"/>
    <w:rsid w:val="002B44B1"/>
    <w:rsid w:val="002B66A5"/>
    <w:rsid w:val="002B7249"/>
    <w:rsid w:val="002B796B"/>
    <w:rsid w:val="002B7C18"/>
    <w:rsid w:val="002C0097"/>
    <w:rsid w:val="002C0446"/>
    <w:rsid w:val="002C08E4"/>
    <w:rsid w:val="002C0D5A"/>
    <w:rsid w:val="002C11E4"/>
    <w:rsid w:val="002C1E1F"/>
    <w:rsid w:val="002C2974"/>
    <w:rsid w:val="002C29AE"/>
    <w:rsid w:val="002C2EDF"/>
    <w:rsid w:val="002C455E"/>
    <w:rsid w:val="002C4EF1"/>
    <w:rsid w:val="002C5FC5"/>
    <w:rsid w:val="002C61AC"/>
    <w:rsid w:val="002C6F5E"/>
    <w:rsid w:val="002D0631"/>
    <w:rsid w:val="002D0AAD"/>
    <w:rsid w:val="002D144C"/>
    <w:rsid w:val="002D2885"/>
    <w:rsid w:val="002D2D15"/>
    <w:rsid w:val="002D3002"/>
    <w:rsid w:val="002D307D"/>
    <w:rsid w:val="002D380A"/>
    <w:rsid w:val="002D3B40"/>
    <w:rsid w:val="002D3E64"/>
    <w:rsid w:val="002D4129"/>
    <w:rsid w:val="002D4164"/>
    <w:rsid w:val="002D4B29"/>
    <w:rsid w:val="002D56D2"/>
    <w:rsid w:val="002D5E97"/>
    <w:rsid w:val="002D6E3E"/>
    <w:rsid w:val="002D72A3"/>
    <w:rsid w:val="002E05F1"/>
    <w:rsid w:val="002E0927"/>
    <w:rsid w:val="002E15CE"/>
    <w:rsid w:val="002E29C3"/>
    <w:rsid w:val="002E463B"/>
    <w:rsid w:val="002E4825"/>
    <w:rsid w:val="002E49C9"/>
    <w:rsid w:val="002E4FC4"/>
    <w:rsid w:val="002E759B"/>
    <w:rsid w:val="002E7CD5"/>
    <w:rsid w:val="002F0A61"/>
    <w:rsid w:val="002F0FC2"/>
    <w:rsid w:val="002F1354"/>
    <w:rsid w:val="002F1358"/>
    <w:rsid w:val="002F154D"/>
    <w:rsid w:val="002F15F2"/>
    <w:rsid w:val="002F1813"/>
    <w:rsid w:val="002F1C3D"/>
    <w:rsid w:val="002F3114"/>
    <w:rsid w:val="002F44F9"/>
    <w:rsid w:val="002F487E"/>
    <w:rsid w:val="002F4AD3"/>
    <w:rsid w:val="002F5EF8"/>
    <w:rsid w:val="002F66CF"/>
    <w:rsid w:val="002F71CB"/>
    <w:rsid w:val="002F7A64"/>
    <w:rsid w:val="002F7B0D"/>
    <w:rsid w:val="00300882"/>
    <w:rsid w:val="0030093A"/>
    <w:rsid w:val="0030199B"/>
    <w:rsid w:val="00302A90"/>
    <w:rsid w:val="00302D03"/>
    <w:rsid w:val="00302D0C"/>
    <w:rsid w:val="0030338B"/>
    <w:rsid w:val="00303968"/>
    <w:rsid w:val="003046FE"/>
    <w:rsid w:val="00305055"/>
    <w:rsid w:val="003051C1"/>
    <w:rsid w:val="00305D05"/>
    <w:rsid w:val="003075F9"/>
    <w:rsid w:val="0030798D"/>
    <w:rsid w:val="0031015A"/>
    <w:rsid w:val="00310370"/>
    <w:rsid w:val="003118A5"/>
    <w:rsid w:val="003119E7"/>
    <w:rsid w:val="0031215E"/>
    <w:rsid w:val="0031311F"/>
    <w:rsid w:val="00313284"/>
    <w:rsid w:val="00313F6E"/>
    <w:rsid w:val="0031407A"/>
    <w:rsid w:val="0031408B"/>
    <w:rsid w:val="003140D2"/>
    <w:rsid w:val="00315026"/>
    <w:rsid w:val="003151EC"/>
    <w:rsid w:val="00315453"/>
    <w:rsid w:val="003156F2"/>
    <w:rsid w:val="00315DCF"/>
    <w:rsid w:val="0031660E"/>
    <w:rsid w:val="00316801"/>
    <w:rsid w:val="00317951"/>
    <w:rsid w:val="003203C1"/>
    <w:rsid w:val="00320550"/>
    <w:rsid w:val="0032121F"/>
    <w:rsid w:val="0032157B"/>
    <w:rsid w:val="00321C22"/>
    <w:rsid w:val="003220C9"/>
    <w:rsid w:val="003229BD"/>
    <w:rsid w:val="00322E64"/>
    <w:rsid w:val="0032365E"/>
    <w:rsid w:val="00323722"/>
    <w:rsid w:val="00323E77"/>
    <w:rsid w:val="003249D8"/>
    <w:rsid w:val="00324B3D"/>
    <w:rsid w:val="00325B66"/>
    <w:rsid w:val="0032651D"/>
    <w:rsid w:val="00326542"/>
    <w:rsid w:val="003266B3"/>
    <w:rsid w:val="003267F9"/>
    <w:rsid w:val="00327808"/>
    <w:rsid w:val="00330254"/>
    <w:rsid w:val="00330392"/>
    <w:rsid w:val="00330F8F"/>
    <w:rsid w:val="0033211D"/>
    <w:rsid w:val="00332667"/>
    <w:rsid w:val="0033268A"/>
    <w:rsid w:val="0033295C"/>
    <w:rsid w:val="00332FB9"/>
    <w:rsid w:val="00333B38"/>
    <w:rsid w:val="00333C75"/>
    <w:rsid w:val="00333F10"/>
    <w:rsid w:val="00333F3B"/>
    <w:rsid w:val="0033443D"/>
    <w:rsid w:val="00334610"/>
    <w:rsid w:val="003355B7"/>
    <w:rsid w:val="003357A2"/>
    <w:rsid w:val="00335BDF"/>
    <w:rsid w:val="00335DBB"/>
    <w:rsid w:val="003367CC"/>
    <w:rsid w:val="00337ADB"/>
    <w:rsid w:val="00340076"/>
    <w:rsid w:val="00340363"/>
    <w:rsid w:val="00340B8C"/>
    <w:rsid w:val="003412DE"/>
    <w:rsid w:val="00341909"/>
    <w:rsid w:val="00342363"/>
    <w:rsid w:val="0034259C"/>
    <w:rsid w:val="00342669"/>
    <w:rsid w:val="00343365"/>
    <w:rsid w:val="0034336B"/>
    <w:rsid w:val="003448AA"/>
    <w:rsid w:val="00344F04"/>
    <w:rsid w:val="003451B0"/>
    <w:rsid w:val="00345D61"/>
    <w:rsid w:val="00346B57"/>
    <w:rsid w:val="00346DD4"/>
    <w:rsid w:val="00346EAE"/>
    <w:rsid w:val="00347999"/>
    <w:rsid w:val="00350681"/>
    <w:rsid w:val="00350948"/>
    <w:rsid w:val="00351053"/>
    <w:rsid w:val="00351814"/>
    <w:rsid w:val="00351960"/>
    <w:rsid w:val="00351D35"/>
    <w:rsid w:val="003520BA"/>
    <w:rsid w:val="003520F1"/>
    <w:rsid w:val="0035289A"/>
    <w:rsid w:val="00352A5A"/>
    <w:rsid w:val="00352B64"/>
    <w:rsid w:val="003531AB"/>
    <w:rsid w:val="00353983"/>
    <w:rsid w:val="0035447F"/>
    <w:rsid w:val="0035486C"/>
    <w:rsid w:val="0035607E"/>
    <w:rsid w:val="003573BB"/>
    <w:rsid w:val="003579C6"/>
    <w:rsid w:val="0036096C"/>
    <w:rsid w:val="00360AC8"/>
    <w:rsid w:val="00361263"/>
    <w:rsid w:val="003616B5"/>
    <w:rsid w:val="00361B7D"/>
    <w:rsid w:val="00361FA7"/>
    <w:rsid w:val="00362D72"/>
    <w:rsid w:val="00363991"/>
    <w:rsid w:val="00363C18"/>
    <w:rsid w:val="0036400A"/>
    <w:rsid w:val="003642C0"/>
    <w:rsid w:val="00364F0B"/>
    <w:rsid w:val="00365167"/>
    <w:rsid w:val="0036531E"/>
    <w:rsid w:val="00365D60"/>
    <w:rsid w:val="00366203"/>
    <w:rsid w:val="003665AF"/>
    <w:rsid w:val="00366805"/>
    <w:rsid w:val="00366DEF"/>
    <w:rsid w:val="003704E8"/>
    <w:rsid w:val="00370542"/>
    <w:rsid w:val="00370625"/>
    <w:rsid w:val="00371B85"/>
    <w:rsid w:val="0037271D"/>
    <w:rsid w:val="00372DBC"/>
    <w:rsid w:val="003746D3"/>
    <w:rsid w:val="00374E16"/>
    <w:rsid w:val="00375245"/>
    <w:rsid w:val="00375355"/>
    <w:rsid w:val="003757F1"/>
    <w:rsid w:val="00376D34"/>
    <w:rsid w:val="00376F8D"/>
    <w:rsid w:val="00377272"/>
    <w:rsid w:val="003773BF"/>
    <w:rsid w:val="0038057E"/>
    <w:rsid w:val="003813AB"/>
    <w:rsid w:val="00382047"/>
    <w:rsid w:val="00382A9C"/>
    <w:rsid w:val="00383E58"/>
    <w:rsid w:val="00384118"/>
    <w:rsid w:val="00384D60"/>
    <w:rsid w:val="00385107"/>
    <w:rsid w:val="003859AD"/>
    <w:rsid w:val="00387044"/>
    <w:rsid w:val="00387297"/>
    <w:rsid w:val="003876EA"/>
    <w:rsid w:val="003909FB"/>
    <w:rsid w:val="00390D1E"/>
    <w:rsid w:val="0039112B"/>
    <w:rsid w:val="00391838"/>
    <w:rsid w:val="00391E54"/>
    <w:rsid w:val="00392181"/>
    <w:rsid w:val="0039279B"/>
    <w:rsid w:val="003928A8"/>
    <w:rsid w:val="00392EEA"/>
    <w:rsid w:val="00393E7D"/>
    <w:rsid w:val="0039518D"/>
    <w:rsid w:val="00395288"/>
    <w:rsid w:val="0039686A"/>
    <w:rsid w:val="00396910"/>
    <w:rsid w:val="00397322"/>
    <w:rsid w:val="00397985"/>
    <w:rsid w:val="00397C8D"/>
    <w:rsid w:val="003A0396"/>
    <w:rsid w:val="003A1604"/>
    <w:rsid w:val="003A2D8C"/>
    <w:rsid w:val="003A2F57"/>
    <w:rsid w:val="003A4965"/>
    <w:rsid w:val="003A4968"/>
    <w:rsid w:val="003A514B"/>
    <w:rsid w:val="003A5CC9"/>
    <w:rsid w:val="003A641A"/>
    <w:rsid w:val="003A67E1"/>
    <w:rsid w:val="003A78F1"/>
    <w:rsid w:val="003A7990"/>
    <w:rsid w:val="003B0753"/>
    <w:rsid w:val="003B134E"/>
    <w:rsid w:val="003B1735"/>
    <w:rsid w:val="003B1A2C"/>
    <w:rsid w:val="003B1F36"/>
    <w:rsid w:val="003B204E"/>
    <w:rsid w:val="003B2685"/>
    <w:rsid w:val="003B2AA5"/>
    <w:rsid w:val="003B3D49"/>
    <w:rsid w:val="003B3E35"/>
    <w:rsid w:val="003B434F"/>
    <w:rsid w:val="003B458D"/>
    <w:rsid w:val="003B4D73"/>
    <w:rsid w:val="003B4FF1"/>
    <w:rsid w:val="003B6E6C"/>
    <w:rsid w:val="003B70B0"/>
    <w:rsid w:val="003B7469"/>
    <w:rsid w:val="003B7CCF"/>
    <w:rsid w:val="003C00EB"/>
    <w:rsid w:val="003C0944"/>
    <w:rsid w:val="003C0C38"/>
    <w:rsid w:val="003C0C76"/>
    <w:rsid w:val="003C136A"/>
    <w:rsid w:val="003C1498"/>
    <w:rsid w:val="003C160F"/>
    <w:rsid w:val="003C170E"/>
    <w:rsid w:val="003C1B0C"/>
    <w:rsid w:val="003C1B5E"/>
    <w:rsid w:val="003C21A0"/>
    <w:rsid w:val="003C27D2"/>
    <w:rsid w:val="003C3A91"/>
    <w:rsid w:val="003C46FB"/>
    <w:rsid w:val="003C4C0F"/>
    <w:rsid w:val="003C7117"/>
    <w:rsid w:val="003D02E8"/>
    <w:rsid w:val="003D0454"/>
    <w:rsid w:val="003D0AFC"/>
    <w:rsid w:val="003D0E18"/>
    <w:rsid w:val="003D23A4"/>
    <w:rsid w:val="003D28D5"/>
    <w:rsid w:val="003D2E69"/>
    <w:rsid w:val="003D31B7"/>
    <w:rsid w:val="003D33B9"/>
    <w:rsid w:val="003D35F2"/>
    <w:rsid w:val="003D369C"/>
    <w:rsid w:val="003D4144"/>
    <w:rsid w:val="003D4930"/>
    <w:rsid w:val="003D4E23"/>
    <w:rsid w:val="003D5933"/>
    <w:rsid w:val="003D5DD0"/>
    <w:rsid w:val="003D5DD7"/>
    <w:rsid w:val="003D6A53"/>
    <w:rsid w:val="003D7D32"/>
    <w:rsid w:val="003D7EB0"/>
    <w:rsid w:val="003E03F2"/>
    <w:rsid w:val="003E0DD5"/>
    <w:rsid w:val="003E19F8"/>
    <w:rsid w:val="003E2149"/>
    <w:rsid w:val="003E24B4"/>
    <w:rsid w:val="003E257C"/>
    <w:rsid w:val="003E37EB"/>
    <w:rsid w:val="003E4C98"/>
    <w:rsid w:val="003E4D8A"/>
    <w:rsid w:val="003E5AB3"/>
    <w:rsid w:val="003E6337"/>
    <w:rsid w:val="003E65B4"/>
    <w:rsid w:val="003E6BD2"/>
    <w:rsid w:val="003E78A7"/>
    <w:rsid w:val="003E7913"/>
    <w:rsid w:val="003F0074"/>
    <w:rsid w:val="003F0303"/>
    <w:rsid w:val="003F0356"/>
    <w:rsid w:val="003F06F8"/>
    <w:rsid w:val="003F0CBB"/>
    <w:rsid w:val="003F1370"/>
    <w:rsid w:val="003F16B7"/>
    <w:rsid w:val="003F1C57"/>
    <w:rsid w:val="003F2021"/>
    <w:rsid w:val="003F2A67"/>
    <w:rsid w:val="003F311E"/>
    <w:rsid w:val="003F31FD"/>
    <w:rsid w:val="003F331D"/>
    <w:rsid w:val="003F3935"/>
    <w:rsid w:val="003F3A94"/>
    <w:rsid w:val="003F3D46"/>
    <w:rsid w:val="003F4212"/>
    <w:rsid w:val="003F42F1"/>
    <w:rsid w:val="003F72F5"/>
    <w:rsid w:val="003F7676"/>
    <w:rsid w:val="003F7834"/>
    <w:rsid w:val="003F79F3"/>
    <w:rsid w:val="003F7B56"/>
    <w:rsid w:val="0040014E"/>
    <w:rsid w:val="004004C8"/>
    <w:rsid w:val="004006A4"/>
    <w:rsid w:val="004008C5"/>
    <w:rsid w:val="00401221"/>
    <w:rsid w:val="00401355"/>
    <w:rsid w:val="00401DB8"/>
    <w:rsid w:val="00402C50"/>
    <w:rsid w:val="00402CA8"/>
    <w:rsid w:val="0040319A"/>
    <w:rsid w:val="00403E08"/>
    <w:rsid w:val="00404216"/>
    <w:rsid w:val="00404B9F"/>
    <w:rsid w:val="00404EB0"/>
    <w:rsid w:val="00404F5E"/>
    <w:rsid w:val="00405C2E"/>
    <w:rsid w:val="00406969"/>
    <w:rsid w:val="00407505"/>
    <w:rsid w:val="0041094A"/>
    <w:rsid w:val="0041126E"/>
    <w:rsid w:val="00411482"/>
    <w:rsid w:val="00412666"/>
    <w:rsid w:val="00413195"/>
    <w:rsid w:val="0041327C"/>
    <w:rsid w:val="004134E7"/>
    <w:rsid w:val="00413F8C"/>
    <w:rsid w:val="00414682"/>
    <w:rsid w:val="00414803"/>
    <w:rsid w:val="00414CD2"/>
    <w:rsid w:val="00414E00"/>
    <w:rsid w:val="004150ED"/>
    <w:rsid w:val="004157BF"/>
    <w:rsid w:val="004158DD"/>
    <w:rsid w:val="0041688A"/>
    <w:rsid w:val="004169DB"/>
    <w:rsid w:val="0041708F"/>
    <w:rsid w:val="00417272"/>
    <w:rsid w:val="00417649"/>
    <w:rsid w:val="004202C1"/>
    <w:rsid w:val="004203F8"/>
    <w:rsid w:val="00420F35"/>
    <w:rsid w:val="004226F0"/>
    <w:rsid w:val="0042306D"/>
    <w:rsid w:val="004239BF"/>
    <w:rsid w:val="00423B30"/>
    <w:rsid w:val="004249E7"/>
    <w:rsid w:val="00424EAB"/>
    <w:rsid w:val="00425034"/>
    <w:rsid w:val="004250F7"/>
    <w:rsid w:val="00425DCF"/>
    <w:rsid w:val="00427DE7"/>
    <w:rsid w:val="004305C4"/>
    <w:rsid w:val="004307C3"/>
    <w:rsid w:val="00430BD5"/>
    <w:rsid w:val="004314D8"/>
    <w:rsid w:val="004324D2"/>
    <w:rsid w:val="00432873"/>
    <w:rsid w:val="00432F7D"/>
    <w:rsid w:val="00433726"/>
    <w:rsid w:val="004337B7"/>
    <w:rsid w:val="00433952"/>
    <w:rsid w:val="00433EE2"/>
    <w:rsid w:val="004347C9"/>
    <w:rsid w:val="00436BBB"/>
    <w:rsid w:val="004375FE"/>
    <w:rsid w:val="004409D2"/>
    <w:rsid w:val="0044139D"/>
    <w:rsid w:val="00441622"/>
    <w:rsid w:val="00441AD8"/>
    <w:rsid w:val="00441C1A"/>
    <w:rsid w:val="004427B0"/>
    <w:rsid w:val="004431A8"/>
    <w:rsid w:val="0044345A"/>
    <w:rsid w:val="00443EA0"/>
    <w:rsid w:val="00445682"/>
    <w:rsid w:val="00445B7D"/>
    <w:rsid w:val="0044618A"/>
    <w:rsid w:val="004462BF"/>
    <w:rsid w:val="0044642B"/>
    <w:rsid w:val="00446FE4"/>
    <w:rsid w:val="00447585"/>
    <w:rsid w:val="004478C9"/>
    <w:rsid w:val="00447A7D"/>
    <w:rsid w:val="00447AE1"/>
    <w:rsid w:val="00451AC5"/>
    <w:rsid w:val="00451F37"/>
    <w:rsid w:val="004522E3"/>
    <w:rsid w:val="004525FD"/>
    <w:rsid w:val="00452777"/>
    <w:rsid w:val="0045302B"/>
    <w:rsid w:val="0045395B"/>
    <w:rsid w:val="00453CEF"/>
    <w:rsid w:val="00453CFB"/>
    <w:rsid w:val="00453D1A"/>
    <w:rsid w:val="00454F9A"/>
    <w:rsid w:val="00456C7E"/>
    <w:rsid w:val="00456F09"/>
    <w:rsid w:val="00456F8F"/>
    <w:rsid w:val="004579D8"/>
    <w:rsid w:val="00460904"/>
    <w:rsid w:val="00461091"/>
    <w:rsid w:val="00462280"/>
    <w:rsid w:val="00462297"/>
    <w:rsid w:val="004623C0"/>
    <w:rsid w:val="0046253C"/>
    <w:rsid w:val="004641FE"/>
    <w:rsid w:val="00464441"/>
    <w:rsid w:val="00464BC6"/>
    <w:rsid w:val="004655E1"/>
    <w:rsid w:val="0046611B"/>
    <w:rsid w:val="004667D5"/>
    <w:rsid w:val="0046704D"/>
    <w:rsid w:val="00467255"/>
    <w:rsid w:val="004707BA"/>
    <w:rsid w:val="00470F98"/>
    <w:rsid w:val="00471309"/>
    <w:rsid w:val="004713F9"/>
    <w:rsid w:val="00471AD1"/>
    <w:rsid w:val="00472246"/>
    <w:rsid w:val="004728A8"/>
    <w:rsid w:val="00472CBB"/>
    <w:rsid w:val="0047337A"/>
    <w:rsid w:val="0047462F"/>
    <w:rsid w:val="0047498C"/>
    <w:rsid w:val="00474C4F"/>
    <w:rsid w:val="00475716"/>
    <w:rsid w:val="004766AB"/>
    <w:rsid w:val="00476DAB"/>
    <w:rsid w:val="00480A9F"/>
    <w:rsid w:val="0048126E"/>
    <w:rsid w:val="004812E9"/>
    <w:rsid w:val="004813B7"/>
    <w:rsid w:val="00482CAE"/>
    <w:rsid w:val="0048323C"/>
    <w:rsid w:val="004837A1"/>
    <w:rsid w:val="004839BE"/>
    <w:rsid w:val="00483F54"/>
    <w:rsid w:val="0048499C"/>
    <w:rsid w:val="004852D7"/>
    <w:rsid w:val="004869DF"/>
    <w:rsid w:val="00486FC4"/>
    <w:rsid w:val="00487359"/>
    <w:rsid w:val="00487685"/>
    <w:rsid w:val="0048797D"/>
    <w:rsid w:val="00490CC7"/>
    <w:rsid w:val="00491212"/>
    <w:rsid w:val="00491DF4"/>
    <w:rsid w:val="00492944"/>
    <w:rsid w:val="00493490"/>
    <w:rsid w:val="00493593"/>
    <w:rsid w:val="00493CE0"/>
    <w:rsid w:val="0049461C"/>
    <w:rsid w:val="00494C4A"/>
    <w:rsid w:val="00495254"/>
    <w:rsid w:val="00495369"/>
    <w:rsid w:val="00495818"/>
    <w:rsid w:val="00496514"/>
    <w:rsid w:val="00496D46"/>
    <w:rsid w:val="0049733C"/>
    <w:rsid w:val="004977C1"/>
    <w:rsid w:val="004A21BD"/>
    <w:rsid w:val="004A2EF8"/>
    <w:rsid w:val="004A3099"/>
    <w:rsid w:val="004A3810"/>
    <w:rsid w:val="004A4F50"/>
    <w:rsid w:val="004A514E"/>
    <w:rsid w:val="004A6A32"/>
    <w:rsid w:val="004A721E"/>
    <w:rsid w:val="004A7493"/>
    <w:rsid w:val="004A74E2"/>
    <w:rsid w:val="004A7B88"/>
    <w:rsid w:val="004B0072"/>
    <w:rsid w:val="004B0127"/>
    <w:rsid w:val="004B0DA6"/>
    <w:rsid w:val="004B0EF2"/>
    <w:rsid w:val="004B2165"/>
    <w:rsid w:val="004B271F"/>
    <w:rsid w:val="004B2A86"/>
    <w:rsid w:val="004B3054"/>
    <w:rsid w:val="004B30E2"/>
    <w:rsid w:val="004B3AFE"/>
    <w:rsid w:val="004B3CDB"/>
    <w:rsid w:val="004B3FCD"/>
    <w:rsid w:val="004B42E3"/>
    <w:rsid w:val="004B5480"/>
    <w:rsid w:val="004B54B9"/>
    <w:rsid w:val="004B6980"/>
    <w:rsid w:val="004B6D7A"/>
    <w:rsid w:val="004B6E0E"/>
    <w:rsid w:val="004B7678"/>
    <w:rsid w:val="004B7911"/>
    <w:rsid w:val="004B7AC6"/>
    <w:rsid w:val="004C04AA"/>
    <w:rsid w:val="004C07FB"/>
    <w:rsid w:val="004C175B"/>
    <w:rsid w:val="004C1D22"/>
    <w:rsid w:val="004C1D98"/>
    <w:rsid w:val="004C1E7B"/>
    <w:rsid w:val="004C20BD"/>
    <w:rsid w:val="004C2292"/>
    <w:rsid w:val="004C3404"/>
    <w:rsid w:val="004C3B71"/>
    <w:rsid w:val="004C3F39"/>
    <w:rsid w:val="004C4147"/>
    <w:rsid w:val="004C5318"/>
    <w:rsid w:val="004C552C"/>
    <w:rsid w:val="004C55AD"/>
    <w:rsid w:val="004C56DF"/>
    <w:rsid w:val="004C58F9"/>
    <w:rsid w:val="004C591B"/>
    <w:rsid w:val="004C5DDB"/>
    <w:rsid w:val="004C6203"/>
    <w:rsid w:val="004C65D1"/>
    <w:rsid w:val="004C662B"/>
    <w:rsid w:val="004C66BD"/>
    <w:rsid w:val="004C6949"/>
    <w:rsid w:val="004C6A2C"/>
    <w:rsid w:val="004C72BD"/>
    <w:rsid w:val="004D099D"/>
    <w:rsid w:val="004D0CD3"/>
    <w:rsid w:val="004D0D1C"/>
    <w:rsid w:val="004D0F1E"/>
    <w:rsid w:val="004D1E53"/>
    <w:rsid w:val="004D1E6D"/>
    <w:rsid w:val="004D1EB2"/>
    <w:rsid w:val="004D312D"/>
    <w:rsid w:val="004D42D5"/>
    <w:rsid w:val="004D4BBD"/>
    <w:rsid w:val="004D51A4"/>
    <w:rsid w:val="004D5387"/>
    <w:rsid w:val="004D5589"/>
    <w:rsid w:val="004D55E2"/>
    <w:rsid w:val="004D55F1"/>
    <w:rsid w:val="004D6D1F"/>
    <w:rsid w:val="004D7007"/>
    <w:rsid w:val="004D7050"/>
    <w:rsid w:val="004D7AA1"/>
    <w:rsid w:val="004D7C67"/>
    <w:rsid w:val="004D7D65"/>
    <w:rsid w:val="004E03C0"/>
    <w:rsid w:val="004E0E98"/>
    <w:rsid w:val="004E1D9F"/>
    <w:rsid w:val="004E25F8"/>
    <w:rsid w:val="004E2CE5"/>
    <w:rsid w:val="004E3984"/>
    <w:rsid w:val="004E3BD5"/>
    <w:rsid w:val="004E4326"/>
    <w:rsid w:val="004E4C8E"/>
    <w:rsid w:val="004E563A"/>
    <w:rsid w:val="004E6A0A"/>
    <w:rsid w:val="004E7AE8"/>
    <w:rsid w:val="004F1222"/>
    <w:rsid w:val="004F1842"/>
    <w:rsid w:val="004F280A"/>
    <w:rsid w:val="004F437E"/>
    <w:rsid w:val="004F462F"/>
    <w:rsid w:val="004F4674"/>
    <w:rsid w:val="004F5504"/>
    <w:rsid w:val="004F5F41"/>
    <w:rsid w:val="004F5F4E"/>
    <w:rsid w:val="004F7483"/>
    <w:rsid w:val="004F7800"/>
    <w:rsid w:val="004F7FC3"/>
    <w:rsid w:val="0050090A"/>
    <w:rsid w:val="0050110B"/>
    <w:rsid w:val="005016E7"/>
    <w:rsid w:val="005025E1"/>
    <w:rsid w:val="005028ED"/>
    <w:rsid w:val="0050290E"/>
    <w:rsid w:val="005030FE"/>
    <w:rsid w:val="00505487"/>
    <w:rsid w:val="0050552C"/>
    <w:rsid w:val="005055C8"/>
    <w:rsid w:val="005059AC"/>
    <w:rsid w:val="00506FE4"/>
    <w:rsid w:val="005074E7"/>
    <w:rsid w:val="0051007D"/>
    <w:rsid w:val="0051069F"/>
    <w:rsid w:val="00510D60"/>
    <w:rsid w:val="00511B4E"/>
    <w:rsid w:val="00511EF0"/>
    <w:rsid w:val="00512401"/>
    <w:rsid w:val="005136D1"/>
    <w:rsid w:val="0051393A"/>
    <w:rsid w:val="00515327"/>
    <w:rsid w:val="00515935"/>
    <w:rsid w:val="0051797B"/>
    <w:rsid w:val="00517B60"/>
    <w:rsid w:val="00517EF1"/>
    <w:rsid w:val="00520101"/>
    <w:rsid w:val="00520933"/>
    <w:rsid w:val="00520D63"/>
    <w:rsid w:val="00520EE7"/>
    <w:rsid w:val="0052105E"/>
    <w:rsid w:val="00523348"/>
    <w:rsid w:val="00523A07"/>
    <w:rsid w:val="0052449A"/>
    <w:rsid w:val="00524B02"/>
    <w:rsid w:val="005258DA"/>
    <w:rsid w:val="00525F6B"/>
    <w:rsid w:val="00525FA6"/>
    <w:rsid w:val="005270EC"/>
    <w:rsid w:val="005276E6"/>
    <w:rsid w:val="00527ADD"/>
    <w:rsid w:val="00527E9E"/>
    <w:rsid w:val="005303B4"/>
    <w:rsid w:val="005307D6"/>
    <w:rsid w:val="005308BE"/>
    <w:rsid w:val="0053169E"/>
    <w:rsid w:val="005316B6"/>
    <w:rsid w:val="00531AF1"/>
    <w:rsid w:val="0053246D"/>
    <w:rsid w:val="0053276B"/>
    <w:rsid w:val="00532B3C"/>
    <w:rsid w:val="0053381F"/>
    <w:rsid w:val="005342C8"/>
    <w:rsid w:val="00534673"/>
    <w:rsid w:val="005346DF"/>
    <w:rsid w:val="005347F3"/>
    <w:rsid w:val="00536912"/>
    <w:rsid w:val="00536AB9"/>
    <w:rsid w:val="00537868"/>
    <w:rsid w:val="00537993"/>
    <w:rsid w:val="00540330"/>
    <w:rsid w:val="00540BDF"/>
    <w:rsid w:val="0054110D"/>
    <w:rsid w:val="005417EB"/>
    <w:rsid w:val="0054229B"/>
    <w:rsid w:val="00542E66"/>
    <w:rsid w:val="00543AA6"/>
    <w:rsid w:val="00544D55"/>
    <w:rsid w:val="00545576"/>
    <w:rsid w:val="00545791"/>
    <w:rsid w:val="00545D68"/>
    <w:rsid w:val="00545EAC"/>
    <w:rsid w:val="00546200"/>
    <w:rsid w:val="005462BD"/>
    <w:rsid w:val="00546B5D"/>
    <w:rsid w:val="00546F4C"/>
    <w:rsid w:val="00547039"/>
    <w:rsid w:val="005474D8"/>
    <w:rsid w:val="00550D54"/>
    <w:rsid w:val="005516F6"/>
    <w:rsid w:val="00551C4D"/>
    <w:rsid w:val="0055217C"/>
    <w:rsid w:val="005523FD"/>
    <w:rsid w:val="0055244D"/>
    <w:rsid w:val="00552473"/>
    <w:rsid w:val="0055335F"/>
    <w:rsid w:val="00554114"/>
    <w:rsid w:val="00554F79"/>
    <w:rsid w:val="005559D5"/>
    <w:rsid w:val="0055694A"/>
    <w:rsid w:val="00556D64"/>
    <w:rsid w:val="00557734"/>
    <w:rsid w:val="00557A8A"/>
    <w:rsid w:val="00560936"/>
    <w:rsid w:val="00560DED"/>
    <w:rsid w:val="00561018"/>
    <w:rsid w:val="005623A1"/>
    <w:rsid w:val="00562AF0"/>
    <w:rsid w:val="00562DA5"/>
    <w:rsid w:val="005632D1"/>
    <w:rsid w:val="00563A1E"/>
    <w:rsid w:val="00563BA3"/>
    <w:rsid w:val="00563FE0"/>
    <w:rsid w:val="0056445A"/>
    <w:rsid w:val="00564841"/>
    <w:rsid w:val="00565492"/>
    <w:rsid w:val="0056600E"/>
    <w:rsid w:val="0056666F"/>
    <w:rsid w:val="005674BA"/>
    <w:rsid w:val="005701C6"/>
    <w:rsid w:val="0057023C"/>
    <w:rsid w:val="00570307"/>
    <w:rsid w:val="00570F7F"/>
    <w:rsid w:val="005719B1"/>
    <w:rsid w:val="00571ABA"/>
    <w:rsid w:val="00572222"/>
    <w:rsid w:val="00572607"/>
    <w:rsid w:val="005727B0"/>
    <w:rsid w:val="00573BB5"/>
    <w:rsid w:val="00573C4E"/>
    <w:rsid w:val="00573CC0"/>
    <w:rsid w:val="00574104"/>
    <w:rsid w:val="0057530F"/>
    <w:rsid w:val="005760FB"/>
    <w:rsid w:val="005770C0"/>
    <w:rsid w:val="00577280"/>
    <w:rsid w:val="00580E52"/>
    <w:rsid w:val="00581B97"/>
    <w:rsid w:val="00581CF2"/>
    <w:rsid w:val="00582E40"/>
    <w:rsid w:val="00583528"/>
    <w:rsid w:val="00583F8F"/>
    <w:rsid w:val="005841DC"/>
    <w:rsid w:val="00584630"/>
    <w:rsid w:val="00584A6E"/>
    <w:rsid w:val="00584B62"/>
    <w:rsid w:val="0058512A"/>
    <w:rsid w:val="00585AF8"/>
    <w:rsid w:val="00585E1F"/>
    <w:rsid w:val="00586193"/>
    <w:rsid w:val="005873EB"/>
    <w:rsid w:val="00587484"/>
    <w:rsid w:val="00590FAB"/>
    <w:rsid w:val="005910B0"/>
    <w:rsid w:val="005911C6"/>
    <w:rsid w:val="00591AFF"/>
    <w:rsid w:val="00591F1C"/>
    <w:rsid w:val="005930AD"/>
    <w:rsid w:val="00593149"/>
    <w:rsid w:val="00593995"/>
    <w:rsid w:val="00593B6A"/>
    <w:rsid w:val="00594213"/>
    <w:rsid w:val="0059474E"/>
    <w:rsid w:val="00594A25"/>
    <w:rsid w:val="0059522E"/>
    <w:rsid w:val="00595419"/>
    <w:rsid w:val="00596017"/>
    <w:rsid w:val="005960DB"/>
    <w:rsid w:val="005967EA"/>
    <w:rsid w:val="00596E4D"/>
    <w:rsid w:val="005975E6"/>
    <w:rsid w:val="00597802"/>
    <w:rsid w:val="00597B89"/>
    <w:rsid w:val="005A0959"/>
    <w:rsid w:val="005A0F9E"/>
    <w:rsid w:val="005A12B2"/>
    <w:rsid w:val="005A281E"/>
    <w:rsid w:val="005A2CB7"/>
    <w:rsid w:val="005A4CB5"/>
    <w:rsid w:val="005A61F2"/>
    <w:rsid w:val="005A6E02"/>
    <w:rsid w:val="005A75D1"/>
    <w:rsid w:val="005A79F2"/>
    <w:rsid w:val="005B16AE"/>
    <w:rsid w:val="005B1BCB"/>
    <w:rsid w:val="005B2501"/>
    <w:rsid w:val="005B2923"/>
    <w:rsid w:val="005B4445"/>
    <w:rsid w:val="005B4B66"/>
    <w:rsid w:val="005B5E95"/>
    <w:rsid w:val="005B6C72"/>
    <w:rsid w:val="005B77C2"/>
    <w:rsid w:val="005C12AD"/>
    <w:rsid w:val="005C1546"/>
    <w:rsid w:val="005C2650"/>
    <w:rsid w:val="005C2744"/>
    <w:rsid w:val="005C2A9B"/>
    <w:rsid w:val="005C3432"/>
    <w:rsid w:val="005C358B"/>
    <w:rsid w:val="005C50E0"/>
    <w:rsid w:val="005C5668"/>
    <w:rsid w:val="005C5928"/>
    <w:rsid w:val="005C61C3"/>
    <w:rsid w:val="005C75E6"/>
    <w:rsid w:val="005C79D1"/>
    <w:rsid w:val="005D01BC"/>
    <w:rsid w:val="005D0D71"/>
    <w:rsid w:val="005D0DD0"/>
    <w:rsid w:val="005D14D1"/>
    <w:rsid w:val="005D1B81"/>
    <w:rsid w:val="005D2953"/>
    <w:rsid w:val="005D317C"/>
    <w:rsid w:val="005D4043"/>
    <w:rsid w:val="005D411B"/>
    <w:rsid w:val="005D4513"/>
    <w:rsid w:val="005D538D"/>
    <w:rsid w:val="005D68BC"/>
    <w:rsid w:val="005D7ED6"/>
    <w:rsid w:val="005E00CE"/>
    <w:rsid w:val="005E0495"/>
    <w:rsid w:val="005E057F"/>
    <w:rsid w:val="005E0B49"/>
    <w:rsid w:val="005E17DD"/>
    <w:rsid w:val="005E26D0"/>
    <w:rsid w:val="005E3A71"/>
    <w:rsid w:val="005E3D83"/>
    <w:rsid w:val="005E3DBB"/>
    <w:rsid w:val="005E3EAF"/>
    <w:rsid w:val="005E5038"/>
    <w:rsid w:val="005E581E"/>
    <w:rsid w:val="005E6573"/>
    <w:rsid w:val="005E6806"/>
    <w:rsid w:val="005E6C77"/>
    <w:rsid w:val="005E7158"/>
    <w:rsid w:val="005E72BE"/>
    <w:rsid w:val="005E74C6"/>
    <w:rsid w:val="005E7712"/>
    <w:rsid w:val="005F0BB5"/>
    <w:rsid w:val="005F149D"/>
    <w:rsid w:val="005F1AAD"/>
    <w:rsid w:val="005F2272"/>
    <w:rsid w:val="005F4B06"/>
    <w:rsid w:val="005F5E3D"/>
    <w:rsid w:val="005F63DF"/>
    <w:rsid w:val="005F714E"/>
    <w:rsid w:val="005F7150"/>
    <w:rsid w:val="005F72E8"/>
    <w:rsid w:val="005F78BB"/>
    <w:rsid w:val="005F7981"/>
    <w:rsid w:val="005F7C1A"/>
    <w:rsid w:val="005F7D74"/>
    <w:rsid w:val="005F7FD2"/>
    <w:rsid w:val="00600190"/>
    <w:rsid w:val="00600346"/>
    <w:rsid w:val="0060047F"/>
    <w:rsid w:val="006007F7"/>
    <w:rsid w:val="00600A03"/>
    <w:rsid w:val="00600A54"/>
    <w:rsid w:val="00601089"/>
    <w:rsid w:val="006010A5"/>
    <w:rsid w:val="006015DB"/>
    <w:rsid w:val="00602B0C"/>
    <w:rsid w:val="00602FEA"/>
    <w:rsid w:val="006046A5"/>
    <w:rsid w:val="006059FF"/>
    <w:rsid w:val="00606361"/>
    <w:rsid w:val="006070DD"/>
    <w:rsid w:val="006073C3"/>
    <w:rsid w:val="006078FC"/>
    <w:rsid w:val="00610326"/>
    <w:rsid w:val="00610E15"/>
    <w:rsid w:val="006119E5"/>
    <w:rsid w:val="00612093"/>
    <w:rsid w:val="00612617"/>
    <w:rsid w:val="00612FAE"/>
    <w:rsid w:val="00614313"/>
    <w:rsid w:val="00614457"/>
    <w:rsid w:val="00615C85"/>
    <w:rsid w:val="00615C8E"/>
    <w:rsid w:val="00615CDB"/>
    <w:rsid w:val="00615F5E"/>
    <w:rsid w:val="0061651C"/>
    <w:rsid w:val="00617958"/>
    <w:rsid w:val="00617E4D"/>
    <w:rsid w:val="00617FFE"/>
    <w:rsid w:val="00620459"/>
    <w:rsid w:val="006208B6"/>
    <w:rsid w:val="0062159C"/>
    <w:rsid w:val="00621B4C"/>
    <w:rsid w:val="00622708"/>
    <w:rsid w:val="006228B7"/>
    <w:rsid w:val="00622A14"/>
    <w:rsid w:val="00622ECD"/>
    <w:rsid w:val="006231BB"/>
    <w:rsid w:val="00623A66"/>
    <w:rsid w:val="00623BDF"/>
    <w:rsid w:val="00623BE2"/>
    <w:rsid w:val="006242DE"/>
    <w:rsid w:val="00624B49"/>
    <w:rsid w:val="00624D6E"/>
    <w:rsid w:val="006251CB"/>
    <w:rsid w:val="00625C4F"/>
    <w:rsid w:val="006263FF"/>
    <w:rsid w:val="00626978"/>
    <w:rsid w:val="00626D8B"/>
    <w:rsid w:val="006278B5"/>
    <w:rsid w:val="00627BC8"/>
    <w:rsid w:val="006307FA"/>
    <w:rsid w:val="006313DA"/>
    <w:rsid w:val="00631464"/>
    <w:rsid w:val="006318AC"/>
    <w:rsid w:val="00631AE3"/>
    <w:rsid w:val="006328D9"/>
    <w:rsid w:val="006335DF"/>
    <w:rsid w:val="00633F45"/>
    <w:rsid w:val="006346A7"/>
    <w:rsid w:val="0063495F"/>
    <w:rsid w:val="00634DEA"/>
    <w:rsid w:val="0063502E"/>
    <w:rsid w:val="006350EB"/>
    <w:rsid w:val="0063681B"/>
    <w:rsid w:val="0063715F"/>
    <w:rsid w:val="006372DD"/>
    <w:rsid w:val="0063757E"/>
    <w:rsid w:val="00637707"/>
    <w:rsid w:val="006405E7"/>
    <w:rsid w:val="00640ADF"/>
    <w:rsid w:val="00640D31"/>
    <w:rsid w:val="00641955"/>
    <w:rsid w:val="00641962"/>
    <w:rsid w:val="00642135"/>
    <w:rsid w:val="006429C8"/>
    <w:rsid w:val="00643395"/>
    <w:rsid w:val="006437F5"/>
    <w:rsid w:val="00644694"/>
    <w:rsid w:val="00644904"/>
    <w:rsid w:val="00645289"/>
    <w:rsid w:val="00645317"/>
    <w:rsid w:val="00645618"/>
    <w:rsid w:val="00645A4C"/>
    <w:rsid w:val="00645ACF"/>
    <w:rsid w:val="006463FF"/>
    <w:rsid w:val="0064676C"/>
    <w:rsid w:val="00650345"/>
    <w:rsid w:val="0065138D"/>
    <w:rsid w:val="006544B4"/>
    <w:rsid w:val="00654BBC"/>
    <w:rsid w:val="00654ECD"/>
    <w:rsid w:val="0065538C"/>
    <w:rsid w:val="00655AB0"/>
    <w:rsid w:val="00655B7D"/>
    <w:rsid w:val="00655BCB"/>
    <w:rsid w:val="0065679D"/>
    <w:rsid w:val="00656D26"/>
    <w:rsid w:val="006576C3"/>
    <w:rsid w:val="006601E5"/>
    <w:rsid w:val="006604C0"/>
    <w:rsid w:val="00660971"/>
    <w:rsid w:val="00660D04"/>
    <w:rsid w:val="006610A8"/>
    <w:rsid w:val="00661203"/>
    <w:rsid w:val="006614EC"/>
    <w:rsid w:val="00661E16"/>
    <w:rsid w:val="00661ECC"/>
    <w:rsid w:val="00662904"/>
    <w:rsid w:val="00663B26"/>
    <w:rsid w:val="006640F4"/>
    <w:rsid w:val="0066481E"/>
    <w:rsid w:val="0066524E"/>
    <w:rsid w:val="00666840"/>
    <w:rsid w:val="00666BD3"/>
    <w:rsid w:val="0067046C"/>
    <w:rsid w:val="006705AC"/>
    <w:rsid w:val="006705C4"/>
    <w:rsid w:val="00670816"/>
    <w:rsid w:val="00670FA3"/>
    <w:rsid w:val="006737F7"/>
    <w:rsid w:val="00674321"/>
    <w:rsid w:val="006763CD"/>
    <w:rsid w:val="00677463"/>
    <w:rsid w:val="006809BE"/>
    <w:rsid w:val="00680ADB"/>
    <w:rsid w:val="006818D7"/>
    <w:rsid w:val="00681EE0"/>
    <w:rsid w:val="006820D9"/>
    <w:rsid w:val="00682508"/>
    <w:rsid w:val="006839FA"/>
    <w:rsid w:val="006840A7"/>
    <w:rsid w:val="00684681"/>
    <w:rsid w:val="00685CD5"/>
    <w:rsid w:val="00686915"/>
    <w:rsid w:val="0068691E"/>
    <w:rsid w:val="00690DB4"/>
    <w:rsid w:val="00692320"/>
    <w:rsid w:val="00692AB7"/>
    <w:rsid w:val="00693480"/>
    <w:rsid w:val="00693A92"/>
    <w:rsid w:val="00693DF6"/>
    <w:rsid w:val="00694BBE"/>
    <w:rsid w:val="00694BF3"/>
    <w:rsid w:val="00695068"/>
    <w:rsid w:val="00695198"/>
    <w:rsid w:val="0069539F"/>
    <w:rsid w:val="006957E2"/>
    <w:rsid w:val="0069666D"/>
    <w:rsid w:val="0069706D"/>
    <w:rsid w:val="006A037E"/>
    <w:rsid w:val="006A0E9B"/>
    <w:rsid w:val="006A0E9F"/>
    <w:rsid w:val="006A103D"/>
    <w:rsid w:val="006A1FB8"/>
    <w:rsid w:val="006A31BD"/>
    <w:rsid w:val="006A36DB"/>
    <w:rsid w:val="006A36F3"/>
    <w:rsid w:val="006A3E2C"/>
    <w:rsid w:val="006A42A5"/>
    <w:rsid w:val="006A4FCB"/>
    <w:rsid w:val="006A5345"/>
    <w:rsid w:val="006A5713"/>
    <w:rsid w:val="006A657D"/>
    <w:rsid w:val="006A6691"/>
    <w:rsid w:val="006A6DA5"/>
    <w:rsid w:val="006A71FB"/>
    <w:rsid w:val="006A7C53"/>
    <w:rsid w:val="006A7F99"/>
    <w:rsid w:val="006B090C"/>
    <w:rsid w:val="006B22B5"/>
    <w:rsid w:val="006B3BB5"/>
    <w:rsid w:val="006B40CF"/>
    <w:rsid w:val="006B4E61"/>
    <w:rsid w:val="006B51F8"/>
    <w:rsid w:val="006B621E"/>
    <w:rsid w:val="006B66C1"/>
    <w:rsid w:val="006B6795"/>
    <w:rsid w:val="006B6B45"/>
    <w:rsid w:val="006B6F97"/>
    <w:rsid w:val="006B72E2"/>
    <w:rsid w:val="006B79CA"/>
    <w:rsid w:val="006B7FFE"/>
    <w:rsid w:val="006C0BB0"/>
    <w:rsid w:val="006C0DB4"/>
    <w:rsid w:val="006C2942"/>
    <w:rsid w:val="006C2F1B"/>
    <w:rsid w:val="006C39F4"/>
    <w:rsid w:val="006C45AB"/>
    <w:rsid w:val="006C489A"/>
    <w:rsid w:val="006C6553"/>
    <w:rsid w:val="006C6C49"/>
    <w:rsid w:val="006C76BD"/>
    <w:rsid w:val="006C78FE"/>
    <w:rsid w:val="006D025C"/>
    <w:rsid w:val="006D02F8"/>
    <w:rsid w:val="006D02FE"/>
    <w:rsid w:val="006D03E3"/>
    <w:rsid w:val="006D13CC"/>
    <w:rsid w:val="006D149D"/>
    <w:rsid w:val="006D1B8B"/>
    <w:rsid w:val="006D241B"/>
    <w:rsid w:val="006D264A"/>
    <w:rsid w:val="006D2C17"/>
    <w:rsid w:val="006D3C89"/>
    <w:rsid w:val="006D433E"/>
    <w:rsid w:val="006D4B17"/>
    <w:rsid w:val="006D5E8D"/>
    <w:rsid w:val="006D634C"/>
    <w:rsid w:val="006D6CF6"/>
    <w:rsid w:val="006D75A5"/>
    <w:rsid w:val="006D7869"/>
    <w:rsid w:val="006E2292"/>
    <w:rsid w:val="006E22B8"/>
    <w:rsid w:val="006E31C8"/>
    <w:rsid w:val="006E3486"/>
    <w:rsid w:val="006E3A31"/>
    <w:rsid w:val="006E4723"/>
    <w:rsid w:val="006E51C8"/>
    <w:rsid w:val="006E5AF3"/>
    <w:rsid w:val="006E7083"/>
    <w:rsid w:val="006E72CC"/>
    <w:rsid w:val="006E7801"/>
    <w:rsid w:val="006E7F05"/>
    <w:rsid w:val="006F08A6"/>
    <w:rsid w:val="006F1AA5"/>
    <w:rsid w:val="006F1AED"/>
    <w:rsid w:val="006F1D6B"/>
    <w:rsid w:val="006F2B15"/>
    <w:rsid w:val="006F2C48"/>
    <w:rsid w:val="006F2DEE"/>
    <w:rsid w:val="006F3603"/>
    <w:rsid w:val="006F4066"/>
    <w:rsid w:val="006F5DC7"/>
    <w:rsid w:val="006F5F1C"/>
    <w:rsid w:val="006F6608"/>
    <w:rsid w:val="006F6C29"/>
    <w:rsid w:val="006F7379"/>
    <w:rsid w:val="006F7B52"/>
    <w:rsid w:val="006F7E16"/>
    <w:rsid w:val="007010EF"/>
    <w:rsid w:val="0070168E"/>
    <w:rsid w:val="00702C42"/>
    <w:rsid w:val="00704481"/>
    <w:rsid w:val="007048C5"/>
    <w:rsid w:val="00704D28"/>
    <w:rsid w:val="007057EC"/>
    <w:rsid w:val="007057F4"/>
    <w:rsid w:val="007058E0"/>
    <w:rsid w:val="00706159"/>
    <w:rsid w:val="007063DF"/>
    <w:rsid w:val="007064F0"/>
    <w:rsid w:val="007065F5"/>
    <w:rsid w:val="00706A10"/>
    <w:rsid w:val="0070726D"/>
    <w:rsid w:val="00710347"/>
    <w:rsid w:val="00710CD6"/>
    <w:rsid w:val="007117A2"/>
    <w:rsid w:val="00711A6D"/>
    <w:rsid w:val="00712093"/>
    <w:rsid w:val="00713751"/>
    <w:rsid w:val="00713C33"/>
    <w:rsid w:val="007147A1"/>
    <w:rsid w:val="007149A2"/>
    <w:rsid w:val="00714C2F"/>
    <w:rsid w:val="00715612"/>
    <w:rsid w:val="00715945"/>
    <w:rsid w:val="007173EB"/>
    <w:rsid w:val="00717E0F"/>
    <w:rsid w:val="00717E75"/>
    <w:rsid w:val="00717FDF"/>
    <w:rsid w:val="007208B5"/>
    <w:rsid w:val="00720DAD"/>
    <w:rsid w:val="007228DF"/>
    <w:rsid w:val="007229D2"/>
    <w:rsid w:val="007232B0"/>
    <w:rsid w:val="007237A0"/>
    <w:rsid w:val="00723B6D"/>
    <w:rsid w:val="007243C6"/>
    <w:rsid w:val="007246B6"/>
    <w:rsid w:val="007249C2"/>
    <w:rsid w:val="00724DB8"/>
    <w:rsid w:val="007254E2"/>
    <w:rsid w:val="00725564"/>
    <w:rsid w:val="00725E33"/>
    <w:rsid w:val="007268CD"/>
    <w:rsid w:val="00726D94"/>
    <w:rsid w:val="00727067"/>
    <w:rsid w:val="007273FF"/>
    <w:rsid w:val="0072749D"/>
    <w:rsid w:val="00727EFE"/>
    <w:rsid w:val="007307AA"/>
    <w:rsid w:val="007313DB"/>
    <w:rsid w:val="00731D4A"/>
    <w:rsid w:val="00731F35"/>
    <w:rsid w:val="007325B7"/>
    <w:rsid w:val="0073326B"/>
    <w:rsid w:val="007335DF"/>
    <w:rsid w:val="007339B2"/>
    <w:rsid w:val="00733C82"/>
    <w:rsid w:val="007344C1"/>
    <w:rsid w:val="0073556B"/>
    <w:rsid w:val="007358E0"/>
    <w:rsid w:val="00735E2D"/>
    <w:rsid w:val="00736248"/>
    <w:rsid w:val="007363F6"/>
    <w:rsid w:val="00736A07"/>
    <w:rsid w:val="007370AB"/>
    <w:rsid w:val="00740EF7"/>
    <w:rsid w:val="00741878"/>
    <w:rsid w:val="00742411"/>
    <w:rsid w:val="00743634"/>
    <w:rsid w:val="00743853"/>
    <w:rsid w:val="00745047"/>
    <w:rsid w:val="00745220"/>
    <w:rsid w:val="0074553B"/>
    <w:rsid w:val="007455F6"/>
    <w:rsid w:val="007468FA"/>
    <w:rsid w:val="00746D70"/>
    <w:rsid w:val="00750168"/>
    <w:rsid w:val="0075029A"/>
    <w:rsid w:val="0075114E"/>
    <w:rsid w:val="007514F0"/>
    <w:rsid w:val="007514F7"/>
    <w:rsid w:val="00752181"/>
    <w:rsid w:val="00752BA6"/>
    <w:rsid w:val="0075305C"/>
    <w:rsid w:val="007535A3"/>
    <w:rsid w:val="00753A40"/>
    <w:rsid w:val="0075442B"/>
    <w:rsid w:val="007545AE"/>
    <w:rsid w:val="007556D9"/>
    <w:rsid w:val="00755AF6"/>
    <w:rsid w:val="007562B3"/>
    <w:rsid w:val="0075642F"/>
    <w:rsid w:val="00756741"/>
    <w:rsid w:val="00756C30"/>
    <w:rsid w:val="00756FFC"/>
    <w:rsid w:val="00757661"/>
    <w:rsid w:val="007576A6"/>
    <w:rsid w:val="0076041B"/>
    <w:rsid w:val="00760D25"/>
    <w:rsid w:val="00760D43"/>
    <w:rsid w:val="00760F81"/>
    <w:rsid w:val="00761667"/>
    <w:rsid w:val="00761F1B"/>
    <w:rsid w:val="007628C6"/>
    <w:rsid w:val="00762AB9"/>
    <w:rsid w:val="007638B2"/>
    <w:rsid w:val="00763C9A"/>
    <w:rsid w:val="00765BF7"/>
    <w:rsid w:val="00766061"/>
    <w:rsid w:val="00766C4D"/>
    <w:rsid w:val="007670A3"/>
    <w:rsid w:val="00767AD3"/>
    <w:rsid w:val="00771181"/>
    <w:rsid w:val="00771A3B"/>
    <w:rsid w:val="00772456"/>
    <w:rsid w:val="007729F3"/>
    <w:rsid w:val="0077345C"/>
    <w:rsid w:val="00773EEE"/>
    <w:rsid w:val="00774B05"/>
    <w:rsid w:val="0077508E"/>
    <w:rsid w:val="0077532D"/>
    <w:rsid w:val="00775DEF"/>
    <w:rsid w:val="0077610E"/>
    <w:rsid w:val="00776926"/>
    <w:rsid w:val="00776A66"/>
    <w:rsid w:val="00777385"/>
    <w:rsid w:val="00777424"/>
    <w:rsid w:val="00777C20"/>
    <w:rsid w:val="007804E0"/>
    <w:rsid w:val="00780972"/>
    <w:rsid w:val="00781121"/>
    <w:rsid w:val="00781E09"/>
    <w:rsid w:val="00782544"/>
    <w:rsid w:val="007825FD"/>
    <w:rsid w:val="00783305"/>
    <w:rsid w:val="00783FAA"/>
    <w:rsid w:val="007842C9"/>
    <w:rsid w:val="007843BA"/>
    <w:rsid w:val="007845A5"/>
    <w:rsid w:val="00784D21"/>
    <w:rsid w:val="00784EA7"/>
    <w:rsid w:val="00785086"/>
    <w:rsid w:val="0078616A"/>
    <w:rsid w:val="00786748"/>
    <w:rsid w:val="00786807"/>
    <w:rsid w:val="00786C68"/>
    <w:rsid w:val="00786E66"/>
    <w:rsid w:val="0078712B"/>
    <w:rsid w:val="00787DD4"/>
    <w:rsid w:val="00790CDE"/>
    <w:rsid w:val="00791800"/>
    <w:rsid w:val="00791C7E"/>
    <w:rsid w:val="00791DD3"/>
    <w:rsid w:val="0079210A"/>
    <w:rsid w:val="00792DD7"/>
    <w:rsid w:val="00792F2E"/>
    <w:rsid w:val="0079535D"/>
    <w:rsid w:val="0079603D"/>
    <w:rsid w:val="00796951"/>
    <w:rsid w:val="00797102"/>
    <w:rsid w:val="00797623"/>
    <w:rsid w:val="00797BB4"/>
    <w:rsid w:val="007A0121"/>
    <w:rsid w:val="007A025B"/>
    <w:rsid w:val="007A084F"/>
    <w:rsid w:val="007A15FE"/>
    <w:rsid w:val="007A196B"/>
    <w:rsid w:val="007A1A35"/>
    <w:rsid w:val="007A2844"/>
    <w:rsid w:val="007A3320"/>
    <w:rsid w:val="007A444B"/>
    <w:rsid w:val="007A453B"/>
    <w:rsid w:val="007A4FD5"/>
    <w:rsid w:val="007A5E27"/>
    <w:rsid w:val="007A6200"/>
    <w:rsid w:val="007A7746"/>
    <w:rsid w:val="007B1219"/>
    <w:rsid w:val="007B19D7"/>
    <w:rsid w:val="007B2061"/>
    <w:rsid w:val="007B297D"/>
    <w:rsid w:val="007B34AA"/>
    <w:rsid w:val="007B3A4B"/>
    <w:rsid w:val="007B3B74"/>
    <w:rsid w:val="007B3F33"/>
    <w:rsid w:val="007B4175"/>
    <w:rsid w:val="007B423E"/>
    <w:rsid w:val="007B4429"/>
    <w:rsid w:val="007B504F"/>
    <w:rsid w:val="007B5816"/>
    <w:rsid w:val="007B5887"/>
    <w:rsid w:val="007B5E78"/>
    <w:rsid w:val="007B6F75"/>
    <w:rsid w:val="007B7050"/>
    <w:rsid w:val="007B77D7"/>
    <w:rsid w:val="007B7B7D"/>
    <w:rsid w:val="007C0510"/>
    <w:rsid w:val="007C1A47"/>
    <w:rsid w:val="007C1AE4"/>
    <w:rsid w:val="007C1B94"/>
    <w:rsid w:val="007C226E"/>
    <w:rsid w:val="007C25C9"/>
    <w:rsid w:val="007C2DB2"/>
    <w:rsid w:val="007C2DC5"/>
    <w:rsid w:val="007C3AB2"/>
    <w:rsid w:val="007C3DCE"/>
    <w:rsid w:val="007C3F13"/>
    <w:rsid w:val="007C4ED0"/>
    <w:rsid w:val="007C5180"/>
    <w:rsid w:val="007C5285"/>
    <w:rsid w:val="007C567A"/>
    <w:rsid w:val="007C5B70"/>
    <w:rsid w:val="007C5C38"/>
    <w:rsid w:val="007C6789"/>
    <w:rsid w:val="007C6CD7"/>
    <w:rsid w:val="007C737F"/>
    <w:rsid w:val="007C7410"/>
    <w:rsid w:val="007C77AF"/>
    <w:rsid w:val="007D05B3"/>
    <w:rsid w:val="007D0E99"/>
    <w:rsid w:val="007D3058"/>
    <w:rsid w:val="007D3C05"/>
    <w:rsid w:val="007D3D47"/>
    <w:rsid w:val="007D3DA1"/>
    <w:rsid w:val="007D428C"/>
    <w:rsid w:val="007D4805"/>
    <w:rsid w:val="007D515A"/>
    <w:rsid w:val="007D5483"/>
    <w:rsid w:val="007D549B"/>
    <w:rsid w:val="007D5FD1"/>
    <w:rsid w:val="007D67E3"/>
    <w:rsid w:val="007D68EB"/>
    <w:rsid w:val="007D7840"/>
    <w:rsid w:val="007D7C42"/>
    <w:rsid w:val="007E021A"/>
    <w:rsid w:val="007E02DD"/>
    <w:rsid w:val="007E0ABA"/>
    <w:rsid w:val="007E125B"/>
    <w:rsid w:val="007E258F"/>
    <w:rsid w:val="007E2AB1"/>
    <w:rsid w:val="007E2FBA"/>
    <w:rsid w:val="007E341A"/>
    <w:rsid w:val="007E565E"/>
    <w:rsid w:val="007E578C"/>
    <w:rsid w:val="007E6696"/>
    <w:rsid w:val="007F0047"/>
    <w:rsid w:val="007F02B3"/>
    <w:rsid w:val="007F0577"/>
    <w:rsid w:val="007F091E"/>
    <w:rsid w:val="007F1BB8"/>
    <w:rsid w:val="007F243C"/>
    <w:rsid w:val="007F2D31"/>
    <w:rsid w:val="007F2DCD"/>
    <w:rsid w:val="007F2F21"/>
    <w:rsid w:val="007F484B"/>
    <w:rsid w:val="007F4870"/>
    <w:rsid w:val="007F4E4E"/>
    <w:rsid w:val="007F5837"/>
    <w:rsid w:val="007F5B1A"/>
    <w:rsid w:val="007F5D91"/>
    <w:rsid w:val="007F701E"/>
    <w:rsid w:val="007F7961"/>
    <w:rsid w:val="00800D9C"/>
    <w:rsid w:val="0080163B"/>
    <w:rsid w:val="0080258A"/>
    <w:rsid w:val="00802695"/>
    <w:rsid w:val="00802CEF"/>
    <w:rsid w:val="00803BC0"/>
    <w:rsid w:val="00804258"/>
    <w:rsid w:val="008042A6"/>
    <w:rsid w:val="008052DD"/>
    <w:rsid w:val="008057DA"/>
    <w:rsid w:val="008059DF"/>
    <w:rsid w:val="00807F58"/>
    <w:rsid w:val="008112F0"/>
    <w:rsid w:val="008121FA"/>
    <w:rsid w:val="008125E2"/>
    <w:rsid w:val="008128AF"/>
    <w:rsid w:val="00812B84"/>
    <w:rsid w:val="00812D09"/>
    <w:rsid w:val="00813F67"/>
    <w:rsid w:val="008144E7"/>
    <w:rsid w:val="008153CC"/>
    <w:rsid w:val="00815590"/>
    <w:rsid w:val="00815B34"/>
    <w:rsid w:val="00815E54"/>
    <w:rsid w:val="0081672D"/>
    <w:rsid w:val="008169EA"/>
    <w:rsid w:val="00816A31"/>
    <w:rsid w:val="0081793D"/>
    <w:rsid w:val="00817AAD"/>
    <w:rsid w:val="00817BAE"/>
    <w:rsid w:val="00817EB0"/>
    <w:rsid w:val="008203A2"/>
    <w:rsid w:val="0082147E"/>
    <w:rsid w:val="00821BE1"/>
    <w:rsid w:val="00821D34"/>
    <w:rsid w:val="00821D64"/>
    <w:rsid w:val="0082225E"/>
    <w:rsid w:val="008222C9"/>
    <w:rsid w:val="0082252E"/>
    <w:rsid w:val="00822720"/>
    <w:rsid w:val="00822A66"/>
    <w:rsid w:val="00823E49"/>
    <w:rsid w:val="00823E5E"/>
    <w:rsid w:val="0082503A"/>
    <w:rsid w:val="00825465"/>
    <w:rsid w:val="00825F38"/>
    <w:rsid w:val="008262C8"/>
    <w:rsid w:val="00830854"/>
    <w:rsid w:val="00830C87"/>
    <w:rsid w:val="00831226"/>
    <w:rsid w:val="00831300"/>
    <w:rsid w:val="00832A81"/>
    <w:rsid w:val="00832C58"/>
    <w:rsid w:val="008336C6"/>
    <w:rsid w:val="00833ADA"/>
    <w:rsid w:val="00834A4C"/>
    <w:rsid w:val="008364F2"/>
    <w:rsid w:val="0083666D"/>
    <w:rsid w:val="008369ED"/>
    <w:rsid w:val="0083762A"/>
    <w:rsid w:val="008378D3"/>
    <w:rsid w:val="00837BE0"/>
    <w:rsid w:val="0084001D"/>
    <w:rsid w:val="0084065A"/>
    <w:rsid w:val="00841436"/>
    <w:rsid w:val="0084166F"/>
    <w:rsid w:val="00842395"/>
    <w:rsid w:val="008429AF"/>
    <w:rsid w:val="0084313D"/>
    <w:rsid w:val="00843CD3"/>
    <w:rsid w:val="00845291"/>
    <w:rsid w:val="00845524"/>
    <w:rsid w:val="00846033"/>
    <w:rsid w:val="00850694"/>
    <w:rsid w:val="00850A7F"/>
    <w:rsid w:val="00850B5B"/>
    <w:rsid w:val="00850F9D"/>
    <w:rsid w:val="00851113"/>
    <w:rsid w:val="008516ED"/>
    <w:rsid w:val="0085262E"/>
    <w:rsid w:val="008533BF"/>
    <w:rsid w:val="00853ACF"/>
    <w:rsid w:val="00853B27"/>
    <w:rsid w:val="00853E29"/>
    <w:rsid w:val="00853FEB"/>
    <w:rsid w:val="008545B4"/>
    <w:rsid w:val="008563E1"/>
    <w:rsid w:val="0085640F"/>
    <w:rsid w:val="00856445"/>
    <w:rsid w:val="00857005"/>
    <w:rsid w:val="00857291"/>
    <w:rsid w:val="00857ABB"/>
    <w:rsid w:val="00860050"/>
    <w:rsid w:val="00860C10"/>
    <w:rsid w:val="00861AD8"/>
    <w:rsid w:val="00862DB6"/>
    <w:rsid w:val="008638E5"/>
    <w:rsid w:val="00864F11"/>
    <w:rsid w:val="00865119"/>
    <w:rsid w:val="008657F7"/>
    <w:rsid w:val="0086584A"/>
    <w:rsid w:val="00865C26"/>
    <w:rsid w:val="008663AB"/>
    <w:rsid w:val="00866754"/>
    <w:rsid w:val="008669F1"/>
    <w:rsid w:val="00866CE7"/>
    <w:rsid w:val="00866F46"/>
    <w:rsid w:val="00867C65"/>
    <w:rsid w:val="00867CE5"/>
    <w:rsid w:val="0087221F"/>
    <w:rsid w:val="0087334E"/>
    <w:rsid w:val="008757B4"/>
    <w:rsid w:val="00875EFF"/>
    <w:rsid w:val="00876024"/>
    <w:rsid w:val="0087653E"/>
    <w:rsid w:val="00876750"/>
    <w:rsid w:val="0087689D"/>
    <w:rsid w:val="00876908"/>
    <w:rsid w:val="00876A07"/>
    <w:rsid w:val="0087726F"/>
    <w:rsid w:val="00877DEA"/>
    <w:rsid w:val="0088018A"/>
    <w:rsid w:val="0088033D"/>
    <w:rsid w:val="00880FC8"/>
    <w:rsid w:val="00882247"/>
    <w:rsid w:val="00882666"/>
    <w:rsid w:val="0088283F"/>
    <w:rsid w:val="00882917"/>
    <w:rsid w:val="00882A3F"/>
    <w:rsid w:val="00882C2D"/>
    <w:rsid w:val="00882FA9"/>
    <w:rsid w:val="00883626"/>
    <w:rsid w:val="00883657"/>
    <w:rsid w:val="0088379B"/>
    <w:rsid w:val="00883EA8"/>
    <w:rsid w:val="00884A4D"/>
    <w:rsid w:val="0088513C"/>
    <w:rsid w:val="00885379"/>
    <w:rsid w:val="0088548C"/>
    <w:rsid w:val="00886165"/>
    <w:rsid w:val="008865A4"/>
    <w:rsid w:val="00887009"/>
    <w:rsid w:val="00887870"/>
    <w:rsid w:val="00887D43"/>
    <w:rsid w:val="00890B59"/>
    <w:rsid w:val="00890B91"/>
    <w:rsid w:val="008910DC"/>
    <w:rsid w:val="008914A7"/>
    <w:rsid w:val="008914CB"/>
    <w:rsid w:val="008916E9"/>
    <w:rsid w:val="008922C3"/>
    <w:rsid w:val="008928D7"/>
    <w:rsid w:val="00892CED"/>
    <w:rsid w:val="008931F2"/>
    <w:rsid w:val="00893D43"/>
    <w:rsid w:val="008942A1"/>
    <w:rsid w:val="008947E1"/>
    <w:rsid w:val="00894C36"/>
    <w:rsid w:val="008961C5"/>
    <w:rsid w:val="00896AA5"/>
    <w:rsid w:val="0089778B"/>
    <w:rsid w:val="00897990"/>
    <w:rsid w:val="008A087A"/>
    <w:rsid w:val="008A13D2"/>
    <w:rsid w:val="008A18FD"/>
    <w:rsid w:val="008A1B47"/>
    <w:rsid w:val="008A353B"/>
    <w:rsid w:val="008A3C13"/>
    <w:rsid w:val="008A4933"/>
    <w:rsid w:val="008A4F0B"/>
    <w:rsid w:val="008A59D9"/>
    <w:rsid w:val="008A5A58"/>
    <w:rsid w:val="008A5D26"/>
    <w:rsid w:val="008A74BD"/>
    <w:rsid w:val="008A7F8E"/>
    <w:rsid w:val="008B007F"/>
    <w:rsid w:val="008B0531"/>
    <w:rsid w:val="008B0CF4"/>
    <w:rsid w:val="008B1166"/>
    <w:rsid w:val="008B1BE0"/>
    <w:rsid w:val="008B20FB"/>
    <w:rsid w:val="008B2B4C"/>
    <w:rsid w:val="008B35D9"/>
    <w:rsid w:val="008B3B2D"/>
    <w:rsid w:val="008B4076"/>
    <w:rsid w:val="008B4AAE"/>
    <w:rsid w:val="008B4C65"/>
    <w:rsid w:val="008B5050"/>
    <w:rsid w:val="008B5591"/>
    <w:rsid w:val="008B657C"/>
    <w:rsid w:val="008B6EE2"/>
    <w:rsid w:val="008B71C2"/>
    <w:rsid w:val="008C0CEA"/>
    <w:rsid w:val="008C1102"/>
    <w:rsid w:val="008C28D0"/>
    <w:rsid w:val="008C3D71"/>
    <w:rsid w:val="008C420C"/>
    <w:rsid w:val="008C4F54"/>
    <w:rsid w:val="008C539F"/>
    <w:rsid w:val="008C60D3"/>
    <w:rsid w:val="008C63DB"/>
    <w:rsid w:val="008C768F"/>
    <w:rsid w:val="008C7750"/>
    <w:rsid w:val="008C77BA"/>
    <w:rsid w:val="008C7EF6"/>
    <w:rsid w:val="008D10B1"/>
    <w:rsid w:val="008D1203"/>
    <w:rsid w:val="008D1553"/>
    <w:rsid w:val="008D19A2"/>
    <w:rsid w:val="008D1C5A"/>
    <w:rsid w:val="008D1D9A"/>
    <w:rsid w:val="008D1EE0"/>
    <w:rsid w:val="008D2DAE"/>
    <w:rsid w:val="008D31BC"/>
    <w:rsid w:val="008D3BCA"/>
    <w:rsid w:val="008D3BEF"/>
    <w:rsid w:val="008D42E0"/>
    <w:rsid w:val="008D5359"/>
    <w:rsid w:val="008D54D1"/>
    <w:rsid w:val="008D5698"/>
    <w:rsid w:val="008D5CE7"/>
    <w:rsid w:val="008D61C0"/>
    <w:rsid w:val="008D6CF0"/>
    <w:rsid w:val="008D725D"/>
    <w:rsid w:val="008D7CDF"/>
    <w:rsid w:val="008D7ED2"/>
    <w:rsid w:val="008E08D2"/>
    <w:rsid w:val="008E0E62"/>
    <w:rsid w:val="008E2329"/>
    <w:rsid w:val="008E258E"/>
    <w:rsid w:val="008E2F18"/>
    <w:rsid w:val="008E326A"/>
    <w:rsid w:val="008E33CD"/>
    <w:rsid w:val="008E3C82"/>
    <w:rsid w:val="008E439F"/>
    <w:rsid w:val="008E447A"/>
    <w:rsid w:val="008E5629"/>
    <w:rsid w:val="008E5875"/>
    <w:rsid w:val="008E6A76"/>
    <w:rsid w:val="008E7340"/>
    <w:rsid w:val="008E7C63"/>
    <w:rsid w:val="008F0435"/>
    <w:rsid w:val="008F09E1"/>
    <w:rsid w:val="008F0DEE"/>
    <w:rsid w:val="008F14B0"/>
    <w:rsid w:val="008F1BBE"/>
    <w:rsid w:val="008F294F"/>
    <w:rsid w:val="008F3028"/>
    <w:rsid w:val="008F31D5"/>
    <w:rsid w:val="008F31F2"/>
    <w:rsid w:val="008F325A"/>
    <w:rsid w:val="008F3E0C"/>
    <w:rsid w:val="008F40FD"/>
    <w:rsid w:val="008F41C1"/>
    <w:rsid w:val="008F4DA1"/>
    <w:rsid w:val="008F5EC8"/>
    <w:rsid w:val="008F6691"/>
    <w:rsid w:val="009016EB"/>
    <w:rsid w:val="0090285F"/>
    <w:rsid w:val="00902B16"/>
    <w:rsid w:val="00902D61"/>
    <w:rsid w:val="0090367F"/>
    <w:rsid w:val="00903A7B"/>
    <w:rsid w:val="00904230"/>
    <w:rsid w:val="00905716"/>
    <w:rsid w:val="009060C2"/>
    <w:rsid w:val="009061DF"/>
    <w:rsid w:val="009103FD"/>
    <w:rsid w:val="00910870"/>
    <w:rsid w:val="00911215"/>
    <w:rsid w:val="0091152D"/>
    <w:rsid w:val="00912DE6"/>
    <w:rsid w:val="009135B1"/>
    <w:rsid w:val="009146CE"/>
    <w:rsid w:val="0091656B"/>
    <w:rsid w:val="009166C6"/>
    <w:rsid w:val="00916E40"/>
    <w:rsid w:val="00916E92"/>
    <w:rsid w:val="00917019"/>
    <w:rsid w:val="009171D3"/>
    <w:rsid w:val="0091750E"/>
    <w:rsid w:val="009179A6"/>
    <w:rsid w:val="0092060E"/>
    <w:rsid w:val="00921008"/>
    <w:rsid w:val="0092147D"/>
    <w:rsid w:val="009214C9"/>
    <w:rsid w:val="0092200B"/>
    <w:rsid w:val="0092324D"/>
    <w:rsid w:val="00923E24"/>
    <w:rsid w:val="009249DD"/>
    <w:rsid w:val="00925770"/>
    <w:rsid w:val="00927464"/>
    <w:rsid w:val="009308AB"/>
    <w:rsid w:val="00930C32"/>
    <w:rsid w:val="00931974"/>
    <w:rsid w:val="00931CB2"/>
    <w:rsid w:val="009327CB"/>
    <w:rsid w:val="0093388B"/>
    <w:rsid w:val="00933CA6"/>
    <w:rsid w:val="00934A2E"/>
    <w:rsid w:val="00934A89"/>
    <w:rsid w:val="00936CF7"/>
    <w:rsid w:val="00937D66"/>
    <w:rsid w:val="00940149"/>
    <w:rsid w:val="0094067C"/>
    <w:rsid w:val="0094083E"/>
    <w:rsid w:val="00940895"/>
    <w:rsid w:val="00940989"/>
    <w:rsid w:val="00940B3B"/>
    <w:rsid w:val="00940F46"/>
    <w:rsid w:val="00942650"/>
    <w:rsid w:val="00942DF3"/>
    <w:rsid w:val="009439C8"/>
    <w:rsid w:val="00943A4C"/>
    <w:rsid w:val="00944D65"/>
    <w:rsid w:val="0094565D"/>
    <w:rsid w:val="009456B9"/>
    <w:rsid w:val="00945880"/>
    <w:rsid w:val="00945944"/>
    <w:rsid w:val="00945DD9"/>
    <w:rsid w:val="009462CB"/>
    <w:rsid w:val="009470E0"/>
    <w:rsid w:val="00947220"/>
    <w:rsid w:val="0094745F"/>
    <w:rsid w:val="00947C0B"/>
    <w:rsid w:val="009501C5"/>
    <w:rsid w:val="00951B3A"/>
    <w:rsid w:val="0095371F"/>
    <w:rsid w:val="00953CEB"/>
    <w:rsid w:val="009544C4"/>
    <w:rsid w:val="00955304"/>
    <w:rsid w:val="00957ED1"/>
    <w:rsid w:val="00960070"/>
    <w:rsid w:val="009603BE"/>
    <w:rsid w:val="00960424"/>
    <w:rsid w:val="00960927"/>
    <w:rsid w:val="00960F62"/>
    <w:rsid w:val="0096172A"/>
    <w:rsid w:val="009627FB"/>
    <w:rsid w:val="00962C5E"/>
    <w:rsid w:val="00962EE7"/>
    <w:rsid w:val="00963D41"/>
    <w:rsid w:val="00963EB1"/>
    <w:rsid w:val="009648B0"/>
    <w:rsid w:val="009651D7"/>
    <w:rsid w:val="00965241"/>
    <w:rsid w:val="009658EF"/>
    <w:rsid w:val="00965F20"/>
    <w:rsid w:val="00966628"/>
    <w:rsid w:val="00966E15"/>
    <w:rsid w:val="00967BB1"/>
    <w:rsid w:val="00967F37"/>
    <w:rsid w:val="00967FA2"/>
    <w:rsid w:val="00970109"/>
    <w:rsid w:val="00970347"/>
    <w:rsid w:val="009705EC"/>
    <w:rsid w:val="00970FEC"/>
    <w:rsid w:val="00971C00"/>
    <w:rsid w:val="00971E84"/>
    <w:rsid w:val="009724D6"/>
    <w:rsid w:val="00973BF1"/>
    <w:rsid w:val="009744B9"/>
    <w:rsid w:val="0097516C"/>
    <w:rsid w:val="009761E9"/>
    <w:rsid w:val="00976C83"/>
    <w:rsid w:val="00976FEE"/>
    <w:rsid w:val="009777E7"/>
    <w:rsid w:val="00977C83"/>
    <w:rsid w:val="00977FFC"/>
    <w:rsid w:val="00981437"/>
    <w:rsid w:val="009816BD"/>
    <w:rsid w:val="009819D8"/>
    <w:rsid w:val="00981C1F"/>
    <w:rsid w:val="00981E40"/>
    <w:rsid w:val="00982849"/>
    <w:rsid w:val="00982C6F"/>
    <w:rsid w:val="00982D3B"/>
    <w:rsid w:val="00983203"/>
    <w:rsid w:val="00985B98"/>
    <w:rsid w:val="00986CFC"/>
    <w:rsid w:val="00987213"/>
    <w:rsid w:val="009879AD"/>
    <w:rsid w:val="009879B2"/>
    <w:rsid w:val="009901F9"/>
    <w:rsid w:val="00990222"/>
    <w:rsid w:val="009910EB"/>
    <w:rsid w:val="00991961"/>
    <w:rsid w:val="0099206F"/>
    <w:rsid w:val="00992158"/>
    <w:rsid w:val="0099250D"/>
    <w:rsid w:val="00992932"/>
    <w:rsid w:val="00993226"/>
    <w:rsid w:val="009934B7"/>
    <w:rsid w:val="00994097"/>
    <w:rsid w:val="009953E1"/>
    <w:rsid w:val="009955B6"/>
    <w:rsid w:val="009958BB"/>
    <w:rsid w:val="00995BA4"/>
    <w:rsid w:val="00997210"/>
    <w:rsid w:val="009A0069"/>
    <w:rsid w:val="009A1BDD"/>
    <w:rsid w:val="009A1E41"/>
    <w:rsid w:val="009A2360"/>
    <w:rsid w:val="009A27C7"/>
    <w:rsid w:val="009A2CD4"/>
    <w:rsid w:val="009A2F80"/>
    <w:rsid w:val="009A30CB"/>
    <w:rsid w:val="009A3595"/>
    <w:rsid w:val="009A40F1"/>
    <w:rsid w:val="009A41AB"/>
    <w:rsid w:val="009A4249"/>
    <w:rsid w:val="009A45EF"/>
    <w:rsid w:val="009A5245"/>
    <w:rsid w:val="009A5852"/>
    <w:rsid w:val="009A63A8"/>
    <w:rsid w:val="009A6540"/>
    <w:rsid w:val="009A6CAB"/>
    <w:rsid w:val="009A7C88"/>
    <w:rsid w:val="009B04BC"/>
    <w:rsid w:val="009B0B22"/>
    <w:rsid w:val="009B1B7E"/>
    <w:rsid w:val="009B3C28"/>
    <w:rsid w:val="009B4840"/>
    <w:rsid w:val="009B50A3"/>
    <w:rsid w:val="009B5777"/>
    <w:rsid w:val="009B619C"/>
    <w:rsid w:val="009B64BF"/>
    <w:rsid w:val="009B6FA9"/>
    <w:rsid w:val="009B6FE7"/>
    <w:rsid w:val="009B7AAF"/>
    <w:rsid w:val="009B7E79"/>
    <w:rsid w:val="009B7FDA"/>
    <w:rsid w:val="009C000D"/>
    <w:rsid w:val="009C0878"/>
    <w:rsid w:val="009C0C47"/>
    <w:rsid w:val="009C21E6"/>
    <w:rsid w:val="009C291C"/>
    <w:rsid w:val="009C29E4"/>
    <w:rsid w:val="009C33D1"/>
    <w:rsid w:val="009C3C2E"/>
    <w:rsid w:val="009C3CA8"/>
    <w:rsid w:val="009C657B"/>
    <w:rsid w:val="009C6907"/>
    <w:rsid w:val="009C6966"/>
    <w:rsid w:val="009C71BB"/>
    <w:rsid w:val="009C78A6"/>
    <w:rsid w:val="009C7F0B"/>
    <w:rsid w:val="009D0C6F"/>
    <w:rsid w:val="009D2A65"/>
    <w:rsid w:val="009D314D"/>
    <w:rsid w:val="009D3761"/>
    <w:rsid w:val="009D4684"/>
    <w:rsid w:val="009D51C7"/>
    <w:rsid w:val="009D664F"/>
    <w:rsid w:val="009D670C"/>
    <w:rsid w:val="009D6C3A"/>
    <w:rsid w:val="009D7D72"/>
    <w:rsid w:val="009E031A"/>
    <w:rsid w:val="009E0B22"/>
    <w:rsid w:val="009E0CF8"/>
    <w:rsid w:val="009E1807"/>
    <w:rsid w:val="009E26F1"/>
    <w:rsid w:val="009E314D"/>
    <w:rsid w:val="009E4B6D"/>
    <w:rsid w:val="009E557E"/>
    <w:rsid w:val="009E5918"/>
    <w:rsid w:val="009E64F6"/>
    <w:rsid w:val="009E6EC6"/>
    <w:rsid w:val="009E7CA5"/>
    <w:rsid w:val="009E7F30"/>
    <w:rsid w:val="009F067C"/>
    <w:rsid w:val="009F06A5"/>
    <w:rsid w:val="009F0703"/>
    <w:rsid w:val="009F1153"/>
    <w:rsid w:val="009F14BE"/>
    <w:rsid w:val="009F1544"/>
    <w:rsid w:val="009F24F6"/>
    <w:rsid w:val="009F35EE"/>
    <w:rsid w:val="009F3725"/>
    <w:rsid w:val="009F37EC"/>
    <w:rsid w:val="009F3E5A"/>
    <w:rsid w:val="009F4D82"/>
    <w:rsid w:val="009F5699"/>
    <w:rsid w:val="009F61F9"/>
    <w:rsid w:val="009F6E55"/>
    <w:rsid w:val="009F7729"/>
    <w:rsid w:val="009F7C9F"/>
    <w:rsid w:val="009F7CBB"/>
    <w:rsid w:val="00A00B87"/>
    <w:rsid w:val="00A00D84"/>
    <w:rsid w:val="00A02292"/>
    <w:rsid w:val="00A02576"/>
    <w:rsid w:val="00A02E4A"/>
    <w:rsid w:val="00A02FC0"/>
    <w:rsid w:val="00A042EF"/>
    <w:rsid w:val="00A04EEF"/>
    <w:rsid w:val="00A06AEA"/>
    <w:rsid w:val="00A078AC"/>
    <w:rsid w:val="00A07F81"/>
    <w:rsid w:val="00A106E4"/>
    <w:rsid w:val="00A10B49"/>
    <w:rsid w:val="00A10E06"/>
    <w:rsid w:val="00A10FE4"/>
    <w:rsid w:val="00A12B0B"/>
    <w:rsid w:val="00A12E4B"/>
    <w:rsid w:val="00A12F4F"/>
    <w:rsid w:val="00A130BB"/>
    <w:rsid w:val="00A1315E"/>
    <w:rsid w:val="00A13A42"/>
    <w:rsid w:val="00A13DA0"/>
    <w:rsid w:val="00A1432D"/>
    <w:rsid w:val="00A150F4"/>
    <w:rsid w:val="00A154EC"/>
    <w:rsid w:val="00A157A7"/>
    <w:rsid w:val="00A15EA5"/>
    <w:rsid w:val="00A161C2"/>
    <w:rsid w:val="00A17B05"/>
    <w:rsid w:val="00A20316"/>
    <w:rsid w:val="00A206FE"/>
    <w:rsid w:val="00A21D9D"/>
    <w:rsid w:val="00A2233E"/>
    <w:rsid w:val="00A224D0"/>
    <w:rsid w:val="00A24005"/>
    <w:rsid w:val="00A24EB8"/>
    <w:rsid w:val="00A25558"/>
    <w:rsid w:val="00A25702"/>
    <w:rsid w:val="00A2648E"/>
    <w:rsid w:val="00A269C7"/>
    <w:rsid w:val="00A27314"/>
    <w:rsid w:val="00A27A4F"/>
    <w:rsid w:val="00A27B38"/>
    <w:rsid w:val="00A3159E"/>
    <w:rsid w:val="00A318DD"/>
    <w:rsid w:val="00A318EB"/>
    <w:rsid w:val="00A32E8B"/>
    <w:rsid w:val="00A330EF"/>
    <w:rsid w:val="00A331F9"/>
    <w:rsid w:val="00A33486"/>
    <w:rsid w:val="00A34E93"/>
    <w:rsid w:val="00A34EEF"/>
    <w:rsid w:val="00A357F1"/>
    <w:rsid w:val="00A35AFF"/>
    <w:rsid w:val="00A36095"/>
    <w:rsid w:val="00A360FD"/>
    <w:rsid w:val="00A36E56"/>
    <w:rsid w:val="00A37F29"/>
    <w:rsid w:val="00A408CB"/>
    <w:rsid w:val="00A40FBC"/>
    <w:rsid w:val="00A41786"/>
    <w:rsid w:val="00A41852"/>
    <w:rsid w:val="00A41D20"/>
    <w:rsid w:val="00A42B35"/>
    <w:rsid w:val="00A43134"/>
    <w:rsid w:val="00A44843"/>
    <w:rsid w:val="00A45463"/>
    <w:rsid w:val="00A45CF5"/>
    <w:rsid w:val="00A46257"/>
    <w:rsid w:val="00A464BF"/>
    <w:rsid w:val="00A46EBD"/>
    <w:rsid w:val="00A46F86"/>
    <w:rsid w:val="00A47ABC"/>
    <w:rsid w:val="00A50023"/>
    <w:rsid w:val="00A50478"/>
    <w:rsid w:val="00A50673"/>
    <w:rsid w:val="00A50783"/>
    <w:rsid w:val="00A50931"/>
    <w:rsid w:val="00A51A57"/>
    <w:rsid w:val="00A5257C"/>
    <w:rsid w:val="00A54557"/>
    <w:rsid w:val="00A55337"/>
    <w:rsid w:val="00A55382"/>
    <w:rsid w:val="00A55DC0"/>
    <w:rsid w:val="00A56398"/>
    <w:rsid w:val="00A576F5"/>
    <w:rsid w:val="00A579F3"/>
    <w:rsid w:val="00A57AC3"/>
    <w:rsid w:val="00A60FFC"/>
    <w:rsid w:val="00A617F2"/>
    <w:rsid w:val="00A62608"/>
    <w:rsid w:val="00A62E96"/>
    <w:rsid w:val="00A62EAE"/>
    <w:rsid w:val="00A63BBE"/>
    <w:rsid w:val="00A64991"/>
    <w:rsid w:val="00A64C6F"/>
    <w:rsid w:val="00A651BA"/>
    <w:rsid w:val="00A66927"/>
    <w:rsid w:val="00A670EB"/>
    <w:rsid w:val="00A67730"/>
    <w:rsid w:val="00A7119B"/>
    <w:rsid w:val="00A71CB6"/>
    <w:rsid w:val="00A71E33"/>
    <w:rsid w:val="00A71E59"/>
    <w:rsid w:val="00A71EA4"/>
    <w:rsid w:val="00A71FDF"/>
    <w:rsid w:val="00A72742"/>
    <w:rsid w:val="00A736E1"/>
    <w:rsid w:val="00A73C48"/>
    <w:rsid w:val="00A74489"/>
    <w:rsid w:val="00A74A32"/>
    <w:rsid w:val="00A7674C"/>
    <w:rsid w:val="00A80B18"/>
    <w:rsid w:val="00A80BD0"/>
    <w:rsid w:val="00A8302A"/>
    <w:rsid w:val="00A84121"/>
    <w:rsid w:val="00A8416B"/>
    <w:rsid w:val="00A84526"/>
    <w:rsid w:val="00A8460F"/>
    <w:rsid w:val="00A85BA5"/>
    <w:rsid w:val="00A85C2D"/>
    <w:rsid w:val="00A861A3"/>
    <w:rsid w:val="00A86C7C"/>
    <w:rsid w:val="00A87A5C"/>
    <w:rsid w:val="00A87C5D"/>
    <w:rsid w:val="00A91044"/>
    <w:rsid w:val="00A91AE5"/>
    <w:rsid w:val="00A9350E"/>
    <w:rsid w:val="00A93771"/>
    <w:rsid w:val="00A93BBD"/>
    <w:rsid w:val="00A94F2D"/>
    <w:rsid w:val="00A959EA"/>
    <w:rsid w:val="00A961FB"/>
    <w:rsid w:val="00A96647"/>
    <w:rsid w:val="00A96765"/>
    <w:rsid w:val="00A9698F"/>
    <w:rsid w:val="00A96B6C"/>
    <w:rsid w:val="00A97487"/>
    <w:rsid w:val="00AA1423"/>
    <w:rsid w:val="00AA1632"/>
    <w:rsid w:val="00AA1C24"/>
    <w:rsid w:val="00AA1D0F"/>
    <w:rsid w:val="00AA2A53"/>
    <w:rsid w:val="00AA2FD0"/>
    <w:rsid w:val="00AA3BD7"/>
    <w:rsid w:val="00AA4682"/>
    <w:rsid w:val="00AA51BC"/>
    <w:rsid w:val="00AA5D25"/>
    <w:rsid w:val="00AA6C03"/>
    <w:rsid w:val="00AB01C9"/>
    <w:rsid w:val="00AB061E"/>
    <w:rsid w:val="00AB0C66"/>
    <w:rsid w:val="00AB1673"/>
    <w:rsid w:val="00AB19E1"/>
    <w:rsid w:val="00AB261D"/>
    <w:rsid w:val="00AB32FC"/>
    <w:rsid w:val="00AB3A87"/>
    <w:rsid w:val="00AB4016"/>
    <w:rsid w:val="00AB423D"/>
    <w:rsid w:val="00AB5AC5"/>
    <w:rsid w:val="00AB66AF"/>
    <w:rsid w:val="00AB6DE1"/>
    <w:rsid w:val="00AB72C1"/>
    <w:rsid w:val="00AB73A0"/>
    <w:rsid w:val="00AC05D9"/>
    <w:rsid w:val="00AC0EF2"/>
    <w:rsid w:val="00AC187B"/>
    <w:rsid w:val="00AC30F3"/>
    <w:rsid w:val="00AC4127"/>
    <w:rsid w:val="00AC58B4"/>
    <w:rsid w:val="00AC6FC3"/>
    <w:rsid w:val="00AD0446"/>
    <w:rsid w:val="00AD0451"/>
    <w:rsid w:val="00AD0C1B"/>
    <w:rsid w:val="00AD19FB"/>
    <w:rsid w:val="00AD1EFE"/>
    <w:rsid w:val="00AD2228"/>
    <w:rsid w:val="00AD22C5"/>
    <w:rsid w:val="00AD24BF"/>
    <w:rsid w:val="00AD3AE2"/>
    <w:rsid w:val="00AD401D"/>
    <w:rsid w:val="00AD458D"/>
    <w:rsid w:val="00AD5915"/>
    <w:rsid w:val="00AD6221"/>
    <w:rsid w:val="00AD6A59"/>
    <w:rsid w:val="00AD6D27"/>
    <w:rsid w:val="00AD6DF7"/>
    <w:rsid w:val="00AD7DF9"/>
    <w:rsid w:val="00AD7EC5"/>
    <w:rsid w:val="00AD7EDD"/>
    <w:rsid w:val="00AE01FE"/>
    <w:rsid w:val="00AE09C5"/>
    <w:rsid w:val="00AE0BB6"/>
    <w:rsid w:val="00AE0D5D"/>
    <w:rsid w:val="00AE11F3"/>
    <w:rsid w:val="00AE1452"/>
    <w:rsid w:val="00AE1ACA"/>
    <w:rsid w:val="00AE1EF7"/>
    <w:rsid w:val="00AE24FF"/>
    <w:rsid w:val="00AE3968"/>
    <w:rsid w:val="00AE41FB"/>
    <w:rsid w:val="00AE4537"/>
    <w:rsid w:val="00AE4C2F"/>
    <w:rsid w:val="00AE4C57"/>
    <w:rsid w:val="00AE4EB9"/>
    <w:rsid w:val="00AE5342"/>
    <w:rsid w:val="00AE69FF"/>
    <w:rsid w:val="00AF054F"/>
    <w:rsid w:val="00AF064A"/>
    <w:rsid w:val="00AF0C95"/>
    <w:rsid w:val="00AF1642"/>
    <w:rsid w:val="00AF16C0"/>
    <w:rsid w:val="00AF257D"/>
    <w:rsid w:val="00AF25C2"/>
    <w:rsid w:val="00AF2917"/>
    <w:rsid w:val="00AF335B"/>
    <w:rsid w:val="00AF36D9"/>
    <w:rsid w:val="00AF4FC2"/>
    <w:rsid w:val="00AF598F"/>
    <w:rsid w:val="00AF5C4B"/>
    <w:rsid w:val="00AF65B4"/>
    <w:rsid w:val="00AF6A8B"/>
    <w:rsid w:val="00B000CC"/>
    <w:rsid w:val="00B00AD7"/>
    <w:rsid w:val="00B016B4"/>
    <w:rsid w:val="00B01971"/>
    <w:rsid w:val="00B02530"/>
    <w:rsid w:val="00B026BD"/>
    <w:rsid w:val="00B02767"/>
    <w:rsid w:val="00B02EC9"/>
    <w:rsid w:val="00B056F8"/>
    <w:rsid w:val="00B05F8A"/>
    <w:rsid w:val="00B064AA"/>
    <w:rsid w:val="00B06544"/>
    <w:rsid w:val="00B06F93"/>
    <w:rsid w:val="00B07E3A"/>
    <w:rsid w:val="00B07F37"/>
    <w:rsid w:val="00B10678"/>
    <w:rsid w:val="00B1115B"/>
    <w:rsid w:val="00B11408"/>
    <w:rsid w:val="00B11BFF"/>
    <w:rsid w:val="00B12031"/>
    <w:rsid w:val="00B12549"/>
    <w:rsid w:val="00B12EE0"/>
    <w:rsid w:val="00B14D11"/>
    <w:rsid w:val="00B1505B"/>
    <w:rsid w:val="00B157D3"/>
    <w:rsid w:val="00B159DA"/>
    <w:rsid w:val="00B16433"/>
    <w:rsid w:val="00B208FF"/>
    <w:rsid w:val="00B20F55"/>
    <w:rsid w:val="00B20FC5"/>
    <w:rsid w:val="00B219EC"/>
    <w:rsid w:val="00B21BB2"/>
    <w:rsid w:val="00B22765"/>
    <w:rsid w:val="00B231FE"/>
    <w:rsid w:val="00B2394F"/>
    <w:rsid w:val="00B23D4C"/>
    <w:rsid w:val="00B243B9"/>
    <w:rsid w:val="00B25D47"/>
    <w:rsid w:val="00B25DC2"/>
    <w:rsid w:val="00B263A4"/>
    <w:rsid w:val="00B26742"/>
    <w:rsid w:val="00B2714D"/>
    <w:rsid w:val="00B271A0"/>
    <w:rsid w:val="00B306CC"/>
    <w:rsid w:val="00B3083A"/>
    <w:rsid w:val="00B30B8B"/>
    <w:rsid w:val="00B30C07"/>
    <w:rsid w:val="00B31484"/>
    <w:rsid w:val="00B314E0"/>
    <w:rsid w:val="00B315E9"/>
    <w:rsid w:val="00B317E0"/>
    <w:rsid w:val="00B31A6A"/>
    <w:rsid w:val="00B328AF"/>
    <w:rsid w:val="00B32FE5"/>
    <w:rsid w:val="00B3391C"/>
    <w:rsid w:val="00B339A3"/>
    <w:rsid w:val="00B33E71"/>
    <w:rsid w:val="00B35897"/>
    <w:rsid w:val="00B359D8"/>
    <w:rsid w:val="00B35BB0"/>
    <w:rsid w:val="00B35E24"/>
    <w:rsid w:val="00B36898"/>
    <w:rsid w:val="00B36BDA"/>
    <w:rsid w:val="00B41400"/>
    <w:rsid w:val="00B41F18"/>
    <w:rsid w:val="00B42FAC"/>
    <w:rsid w:val="00B430B7"/>
    <w:rsid w:val="00B43708"/>
    <w:rsid w:val="00B46416"/>
    <w:rsid w:val="00B4677D"/>
    <w:rsid w:val="00B4712B"/>
    <w:rsid w:val="00B47CA1"/>
    <w:rsid w:val="00B50078"/>
    <w:rsid w:val="00B502E1"/>
    <w:rsid w:val="00B50CE0"/>
    <w:rsid w:val="00B521FB"/>
    <w:rsid w:val="00B5281B"/>
    <w:rsid w:val="00B52853"/>
    <w:rsid w:val="00B52C41"/>
    <w:rsid w:val="00B5302D"/>
    <w:rsid w:val="00B5330D"/>
    <w:rsid w:val="00B53394"/>
    <w:rsid w:val="00B539E1"/>
    <w:rsid w:val="00B53CDF"/>
    <w:rsid w:val="00B5400B"/>
    <w:rsid w:val="00B56F29"/>
    <w:rsid w:val="00B57B5E"/>
    <w:rsid w:val="00B617D6"/>
    <w:rsid w:val="00B61BB3"/>
    <w:rsid w:val="00B61C9E"/>
    <w:rsid w:val="00B62B11"/>
    <w:rsid w:val="00B62C6E"/>
    <w:rsid w:val="00B64582"/>
    <w:rsid w:val="00B65408"/>
    <w:rsid w:val="00B6568D"/>
    <w:rsid w:val="00B65C27"/>
    <w:rsid w:val="00B6610B"/>
    <w:rsid w:val="00B6644E"/>
    <w:rsid w:val="00B66A16"/>
    <w:rsid w:val="00B66A42"/>
    <w:rsid w:val="00B66B30"/>
    <w:rsid w:val="00B709D2"/>
    <w:rsid w:val="00B70E39"/>
    <w:rsid w:val="00B70E50"/>
    <w:rsid w:val="00B717BE"/>
    <w:rsid w:val="00B71E3B"/>
    <w:rsid w:val="00B72143"/>
    <w:rsid w:val="00B732B9"/>
    <w:rsid w:val="00B73538"/>
    <w:rsid w:val="00B74288"/>
    <w:rsid w:val="00B74E32"/>
    <w:rsid w:val="00B75FEF"/>
    <w:rsid w:val="00B7627F"/>
    <w:rsid w:val="00B764CD"/>
    <w:rsid w:val="00B767A8"/>
    <w:rsid w:val="00B77ABB"/>
    <w:rsid w:val="00B80485"/>
    <w:rsid w:val="00B8048D"/>
    <w:rsid w:val="00B81112"/>
    <w:rsid w:val="00B81370"/>
    <w:rsid w:val="00B81AFE"/>
    <w:rsid w:val="00B82592"/>
    <w:rsid w:val="00B829E0"/>
    <w:rsid w:val="00B83695"/>
    <w:rsid w:val="00B836FA"/>
    <w:rsid w:val="00B83939"/>
    <w:rsid w:val="00B83DF4"/>
    <w:rsid w:val="00B84A93"/>
    <w:rsid w:val="00B84D8C"/>
    <w:rsid w:val="00B86BDB"/>
    <w:rsid w:val="00B87D0D"/>
    <w:rsid w:val="00B90150"/>
    <w:rsid w:val="00B922A7"/>
    <w:rsid w:val="00B92896"/>
    <w:rsid w:val="00B92A1F"/>
    <w:rsid w:val="00B93B81"/>
    <w:rsid w:val="00B94849"/>
    <w:rsid w:val="00B9507C"/>
    <w:rsid w:val="00B9515F"/>
    <w:rsid w:val="00B9593E"/>
    <w:rsid w:val="00B95A9F"/>
    <w:rsid w:val="00B963C6"/>
    <w:rsid w:val="00B969F5"/>
    <w:rsid w:val="00B9764D"/>
    <w:rsid w:val="00BA05D0"/>
    <w:rsid w:val="00BA0732"/>
    <w:rsid w:val="00BA0BDD"/>
    <w:rsid w:val="00BA3985"/>
    <w:rsid w:val="00BA45F5"/>
    <w:rsid w:val="00BA472D"/>
    <w:rsid w:val="00BA4CF1"/>
    <w:rsid w:val="00BA55B0"/>
    <w:rsid w:val="00BA5648"/>
    <w:rsid w:val="00BA5B79"/>
    <w:rsid w:val="00BA5FA8"/>
    <w:rsid w:val="00BA675B"/>
    <w:rsid w:val="00BA7133"/>
    <w:rsid w:val="00BA78D3"/>
    <w:rsid w:val="00BB11B9"/>
    <w:rsid w:val="00BB199B"/>
    <w:rsid w:val="00BB1D96"/>
    <w:rsid w:val="00BB2817"/>
    <w:rsid w:val="00BB3329"/>
    <w:rsid w:val="00BB346B"/>
    <w:rsid w:val="00BB3985"/>
    <w:rsid w:val="00BB3E14"/>
    <w:rsid w:val="00BB3F2B"/>
    <w:rsid w:val="00BB559C"/>
    <w:rsid w:val="00BB5F0E"/>
    <w:rsid w:val="00BB61BF"/>
    <w:rsid w:val="00BB69CC"/>
    <w:rsid w:val="00BB6E30"/>
    <w:rsid w:val="00BB7095"/>
    <w:rsid w:val="00BB7128"/>
    <w:rsid w:val="00BB7D8E"/>
    <w:rsid w:val="00BC0468"/>
    <w:rsid w:val="00BC0D7B"/>
    <w:rsid w:val="00BC1432"/>
    <w:rsid w:val="00BC152F"/>
    <w:rsid w:val="00BC1B07"/>
    <w:rsid w:val="00BC2454"/>
    <w:rsid w:val="00BC2873"/>
    <w:rsid w:val="00BC37CC"/>
    <w:rsid w:val="00BC3E08"/>
    <w:rsid w:val="00BC4417"/>
    <w:rsid w:val="00BC4687"/>
    <w:rsid w:val="00BC4915"/>
    <w:rsid w:val="00BC5046"/>
    <w:rsid w:val="00BC5E92"/>
    <w:rsid w:val="00BC7381"/>
    <w:rsid w:val="00BC787E"/>
    <w:rsid w:val="00BD0F68"/>
    <w:rsid w:val="00BD1185"/>
    <w:rsid w:val="00BD1415"/>
    <w:rsid w:val="00BD1BFA"/>
    <w:rsid w:val="00BD312E"/>
    <w:rsid w:val="00BD49DC"/>
    <w:rsid w:val="00BD634D"/>
    <w:rsid w:val="00BD6773"/>
    <w:rsid w:val="00BD6DF2"/>
    <w:rsid w:val="00BD73CB"/>
    <w:rsid w:val="00BD791E"/>
    <w:rsid w:val="00BD7FB8"/>
    <w:rsid w:val="00BE00CA"/>
    <w:rsid w:val="00BE0105"/>
    <w:rsid w:val="00BE01F1"/>
    <w:rsid w:val="00BE054C"/>
    <w:rsid w:val="00BE1798"/>
    <w:rsid w:val="00BE21F2"/>
    <w:rsid w:val="00BE2A31"/>
    <w:rsid w:val="00BE4505"/>
    <w:rsid w:val="00BE4A13"/>
    <w:rsid w:val="00BE4F10"/>
    <w:rsid w:val="00BE5F51"/>
    <w:rsid w:val="00BE6AE8"/>
    <w:rsid w:val="00BE6B2B"/>
    <w:rsid w:val="00BE7038"/>
    <w:rsid w:val="00BF0335"/>
    <w:rsid w:val="00BF088F"/>
    <w:rsid w:val="00BF0B7F"/>
    <w:rsid w:val="00BF0D43"/>
    <w:rsid w:val="00BF115C"/>
    <w:rsid w:val="00BF1185"/>
    <w:rsid w:val="00BF13ED"/>
    <w:rsid w:val="00BF2798"/>
    <w:rsid w:val="00BF2C27"/>
    <w:rsid w:val="00BF2DEA"/>
    <w:rsid w:val="00BF385B"/>
    <w:rsid w:val="00BF4A47"/>
    <w:rsid w:val="00BF5657"/>
    <w:rsid w:val="00BF6057"/>
    <w:rsid w:val="00BF718D"/>
    <w:rsid w:val="00BF7C39"/>
    <w:rsid w:val="00C0249E"/>
    <w:rsid w:val="00C02680"/>
    <w:rsid w:val="00C0303B"/>
    <w:rsid w:val="00C0365E"/>
    <w:rsid w:val="00C03923"/>
    <w:rsid w:val="00C03C23"/>
    <w:rsid w:val="00C04A3F"/>
    <w:rsid w:val="00C05283"/>
    <w:rsid w:val="00C056E5"/>
    <w:rsid w:val="00C05BF8"/>
    <w:rsid w:val="00C06BB1"/>
    <w:rsid w:val="00C06F43"/>
    <w:rsid w:val="00C0790D"/>
    <w:rsid w:val="00C1034C"/>
    <w:rsid w:val="00C103A0"/>
    <w:rsid w:val="00C104A2"/>
    <w:rsid w:val="00C10A0E"/>
    <w:rsid w:val="00C119E3"/>
    <w:rsid w:val="00C11A74"/>
    <w:rsid w:val="00C13C93"/>
    <w:rsid w:val="00C1414D"/>
    <w:rsid w:val="00C14D9E"/>
    <w:rsid w:val="00C14E36"/>
    <w:rsid w:val="00C15EA1"/>
    <w:rsid w:val="00C16A30"/>
    <w:rsid w:val="00C17A42"/>
    <w:rsid w:val="00C17AEA"/>
    <w:rsid w:val="00C17D39"/>
    <w:rsid w:val="00C21A4C"/>
    <w:rsid w:val="00C22230"/>
    <w:rsid w:val="00C22EA0"/>
    <w:rsid w:val="00C23257"/>
    <w:rsid w:val="00C2355A"/>
    <w:rsid w:val="00C23AB1"/>
    <w:rsid w:val="00C23C0B"/>
    <w:rsid w:val="00C23E89"/>
    <w:rsid w:val="00C244D0"/>
    <w:rsid w:val="00C24809"/>
    <w:rsid w:val="00C24947"/>
    <w:rsid w:val="00C24CF1"/>
    <w:rsid w:val="00C25164"/>
    <w:rsid w:val="00C2659B"/>
    <w:rsid w:val="00C273EA"/>
    <w:rsid w:val="00C27F1B"/>
    <w:rsid w:val="00C27F1D"/>
    <w:rsid w:val="00C302B3"/>
    <w:rsid w:val="00C30B1C"/>
    <w:rsid w:val="00C30B37"/>
    <w:rsid w:val="00C30F17"/>
    <w:rsid w:val="00C31E57"/>
    <w:rsid w:val="00C34B7F"/>
    <w:rsid w:val="00C34C69"/>
    <w:rsid w:val="00C34E04"/>
    <w:rsid w:val="00C34F58"/>
    <w:rsid w:val="00C35323"/>
    <w:rsid w:val="00C35848"/>
    <w:rsid w:val="00C359CA"/>
    <w:rsid w:val="00C36A85"/>
    <w:rsid w:val="00C3755D"/>
    <w:rsid w:val="00C37754"/>
    <w:rsid w:val="00C37D04"/>
    <w:rsid w:val="00C402C6"/>
    <w:rsid w:val="00C403A1"/>
    <w:rsid w:val="00C40982"/>
    <w:rsid w:val="00C415CC"/>
    <w:rsid w:val="00C41CA2"/>
    <w:rsid w:val="00C4275D"/>
    <w:rsid w:val="00C43237"/>
    <w:rsid w:val="00C44624"/>
    <w:rsid w:val="00C446E4"/>
    <w:rsid w:val="00C448ED"/>
    <w:rsid w:val="00C44F5D"/>
    <w:rsid w:val="00C45215"/>
    <w:rsid w:val="00C45D6C"/>
    <w:rsid w:val="00C46349"/>
    <w:rsid w:val="00C46AB2"/>
    <w:rsid w:val="00C505AD"/>
    <w:rsid w:val="00C50662"/>
    <w:rsid w:val="00C50CFD"/>
    <w:rsid w:val="00C5120A"/>
    <w:rsid w:val="00C51EA5"/>
    <w:rsid w:val="00C51EF8"/>
    <w:rsid w:val="00C52334"/>
    <w:rsid w:val="00C53015"/>
    <w:rsid w:val="00C54732"/>
    <w:rsid w:val="00C54FF0"/>
    <w:rsid w:val="00C564C9"/>
    <w:rsid w:val="00C56659"/>
    <w:rsid w:val="00C56AB4"/>
    <w:rsid w:val="00C56CE2"/>
    <w:rsid w:val="00C57605"/>
    <w:rsid w:val="00C57916"/>
    <w:rsid w:val="00C57D40"/>
    <w:rsid w:val="00C60273"/>
    <w:rsid w:val="00C60DA2"/>
    <w:rsid w:val="00C61B5D"/>
    <w:rsid w:val="00C63807"/>
    <w:rsid w:val="00C63DE8"/>
    <w:rsid w:val="00C6596D"/>
    <w:rsid w:val="00C65DD0"/>
    <w:rsid w:val="00C65E4D"/>
    <w:rsid w:val="00C67EB5"/>
    <w:rsid w:val="00C70759"/>
    <w:rsid w:val="00C71351"/>
    <w:rsid w:val="00C7192C"/>
    <w:rsid w:val="00C719D8"/>
    <w:rsid w:val="00C72DA9"/>
    <w:rsid w:val="00C72EE4"/>
    <w:rsid w:val="00C7329B"/>
    <w:rsid w:val="00C73822"/>
    <w:rsid w:val="00C7521C"/>
    <w:rsid w:val="00C75DB4"/>
    <w:rsid w:val="00C763EF"/>
    <w:rsid w:val="00C76806"/>
    <w:rsid w:val="00C77018"/>
    <w:rsid w:val="00C771D5"/>
    <w:rsid w:val="00C77CEC"/>
    <w:rsid w:val="00C8029E"/>
    <w:rsid w:val="00C809EA"/>
    <w:rsid w:val="00C80CCE"/>
    <w:rsid w:val="00C8129C"/>
    <w:rsid w:val="00C82A84"/>
    <w:rsid w:val="00C82AE2"/>
    <w:rsid w:val="00C82CB1"/>
    <w:rsid w:val="00C8309D"/>
    <w:rsid w:val="00C8416C"/>
    <w:rsid w:val="00C85F93"/>
    <w:rsid w:val="00C863BD"/>
    <w:rsid w:val="00C8696E"/>
    <w:rsid w:val="00C907B3"/>
    <w:rsid w:val="00C90841"/>
    <w:rsid w:val="00C90FFA"/>
    <w:rsid w:val="00C910E9"/>
    <w:rsid w:val="00C91E86"/>
    <w:rsid w:val="00C923E6"/>
    <w:rsid w:val="00C928F3"/>
    <w:rsid w:val="00C934B6"/>
    <w:rsid w:val="00C93B74"/>
    <w:rsid w:val="00C93CE5"/>
    <w:rsid w:val="00C9402D"/>
    <w:rsid w:val="00C94045"/>
    <w:rsid w:val="00C94D5C"/>
    <w:rsid w:val="00C968F2"/>
    <w:rsid w:val="00C96C49"/>
    <w:rsid w:val="00C97BEC"/>
    <w:rsid w:val="00CA03B0"/>
    <w:rsid w:val="00CA06D7"/>
    <w:rsid w:val="00CA0A0B"/>
    <w:rsid w:val="00CA1D1A"/>
    <w:rsid w:val="00CA21D4"/>
    <w:rsid w:val="00CA24A2"/>
    <w:rsid w:val="00CA2D5A"/>
    <w:rsid w:val="00CA309E"/>
    <w:rsid w:val="00CA38DE"/>
    <w:rsid w:val="00CA3D85"/>
    <w:rsid w:val="00CA4751"/>
    <w:rsid w:val="00CA4C3C"/>
    <w:rsid w:val="00CA4E76"/>
    <w:rsid w:val="00CA542A"/>
    <w:rsid w:val="00CA72BA"/>
    <w:rsid w:val="00CA7AC9"/>
    <w:rsid w:val="00CA7DF7"/>
    <w:rsid w:val="00CB0CEA"/>
    <w:rsid w:val="00CB16DC"/>
    <w:rsid w:val="00CB1967"/>
    <w:rsid w:val="00CB1BD4"/>
    <w:rsid w:val="00CB248B"/>
    <w:rsid w:val="00CB299F"/>
    <w:rsid w:val="00CB2AEF"/>
    <w:rsid w:val="00CB2D3A"/>
    <w:rsid w:val="00CB35DF"/>
    <w:rsid w:val="00CB393F"/>
    <w:rsid w:val="00CB3D49"/>
    <w:rsid w:val="00CB4F37"/>
    <w:rsid w:val="00CB57A2"/>
    <w:rsid w:val="00CB5F2B"/>
    <w:rsid w:val="00CB694A"/>
    <w:rsid w:val="00CB6AB8"/>
    <w:rsid w:val="00CB7056"/>
    <w:rsid w:val="00CC0310"/>
    <w:rsid w:val="00CC033A"/>
    <w:rsid w:val="00CC170C"/>
    <w:rsid w:val="00CC1A99"/>
    <w:rsid w:val="00CC1AE6"/>
    <w:rsid w:val="00CC234E"/>
    <w:rsid w:val="00CC3052"/>
    <w:rsid w:val="00CC5C26"/>
    <w:rsid w:val="00CC6664"/>
    <w:rsid w:val="00CC67D1"/>
    <w:rsid w:val="00CC7A46"/>
    <w:rsid w:val="00CC7B13"/>
    <w:rsid w:val="00CC7D0B"/>
    <w:rsid w:val="00CD01F8"/>
    <w:rsid w:val="00CD0366"/>
    <w:rsid w:val="00CD0B9A"/>
    <w:rsid w:val="00CD1B9D"/>
    <w:rsid w:val="00CD25BA"/>
    <w:rsid w:val="00CD262F"/>
    <w:rsid w:val="00CD376C"/>
    <w:rsid w:val="00CD383B"/>
    <w:rsid w:val="00CD42E4"/>
    <w:rsid w:val="00CD44A0"/>
    <w:rsid w:val="00CD4B1F"/>
    <w:rsid w:val="00CD641C"/>
    <w:rsid w:val="00CD65DE"/>
    <w:rsid w:val="00CD79E7"/>
    <w:rsid w:val="00CE01A4"/>
    <w:rsid w:val="00CE03F7"/>
    <w:rsid w:val="00CE1635"/>
    <w:rsid w:val="00CE2722"/>
    <w:rsid w:val="00CE28A7"/>
    <w:rsid w:val="00CE3A92"/>
    <w:rsid w:val="00CE40DE"/>
    <w:rsid w:val="00CE40E0"/>
    <w:rsid w:val="00CE429E"/>
    <w:rsid w:val="00CE430F"/>
    <w:rsid w:val="00CE59FB"/>
    <w:rsid w:val="00CE65F0"/>
    <w:rsid w:val="00CE67F5"/>
    <w:rsid w:val="00CE6E11"/>
    <w:rsid w:val="00CE712C"/>
    <w:rsid w:val="00CF00BD"/>
    <w:rsid w:val="00CF0100"/>
    <w:rsid w:val="00CF0681"/>
    <w:rsid w:val="00CF0A35"/>
    <w:rsid w:val="00CF12BC"/>
    <w:rsid w:val="00CF1848"/>
    <w:rsid w:val="00CF2CBA"/>
    <w:rsid w:val="00CF34C0"/>
    <w:rsid w:val="00CF38FC"/>
    <w:rsid w:val="00CF42C7"/>
    <w:rsid w:val="00CF5CCF"/>
    <w:rsid w:val="00CF665A"/>
    <w:rsid w:val="00CF66FD"/>
    <w:rsid w:val="00CF79C7"/>
    <w:rsid w:val="00CF7AA7"/>
    <w:rsid w:val="00D013FA"/>
    <w:rsid w:val="00D016E8"/>
    <w:rsid w:val="00D01B5D"/>
    <w:rsid w:val="00D01F22"/>
    <w:rsid w:val="00D025A1"/>
    <w:rsid w:val="00D025ED"/>
    <w:rsid w:val="00D03036"/>
    <w:rsid w:val="00D03D81"/>
    <w:rsid w:val="00D04098"/>
    <w:rsid w:val="00D056FE"/>
    <w:rsid w:val="00D0593D"/>
    <w:rsid w:val="00D06013"/>
    <w:rsid w:val="00D065E1"/>
    <w:rsid w:val="00D06BDD"/>
    <w:rsid w:val="00D072C1"/>
    <w:rsid w:val="00D0734B"/>
    <w:rsid w:val="00D07CD2"/>
    <w:rsid w:val="00D07E08"/>
    <w:rsid w:val="00D11AA3"/>
    <w:rsid w:val="00D130BA"/>
    <w:rsid w:val="00D1325C"/>
    <w:rsid w:val="00D13276"/>
    <w:rsid w:val="00D13AC7"/>
    <w:rsid w:val="00D143F2"/>
    <w:rsid w:val="00D1463B"/>
    <w:rsid w:val="00D15199"/>
    <w:rsid w:val="00D15685"/>
    <w:rsid w:val="00D15BD1"/>
    <w:rsid w:val="00D15D96"/>
    <w:rsid w:val="00D15F74"/>
    <w:rsid w:val="00D2038A"/>
    <w:rsid w:val="00D20742"/>
    <w:rsid w:val="00D21591"/>
    <w:rsid w:val="00D22558"/>
    <w:rsid w:val="00D22F78"/>
    <w:rsid w:val="00D23553"/>
    <w:rsid w:val="00D242F9"/>
    <w:rsid w:val="00D248AE"/>
    <w:rsid w:val="00D25F0D"/>
    <w:rsid w:val="00D25F37"/>
    <w:rsid w:val="00D25F39"/>
    <w:rsid w:val="00D268CD"/>
    <w:rsid w:val="00D26F7A"/>
    <w:rsid w:val="00D27BC2"/>
    <w:rsid w:val="00D31381"/>
    <w:rsid w:val="00D32827"/>
    <w:rsid w:val="00D328F0"/>
    <w:rsid w:val="00D337F6"/>
    <w:rsid w:val="00D33B1E"/>
    <w:rsid w:val="00D34731"/>
    <w:rsid w:val="00D366F1"/>
    <w:rsid w:val="00D369DF"/>
    <w:rsid w:val="00D37282"/>
    <w:rsid w:val="00D372AE"/>
    <w:rsid w:val="00D40057"/>
    <w:rsid w:val="00D400F8"/>
    <w:rsid w:val="00D4080B"/>
    <w:rsid w:val="00D42673"/>
    <w:rsid w:val="00D43889"/>
    <w:rsid w:val="00D43E23"/>
    <w:rsid w:val="00D43E48"/>
    <w:rsid w:val="00D4431C"/>
    <w:rsid w:val="00D44CD5"/>
    <w:rsid w:val="00D45A12"/>
    <w:rsid w:val="00D45D48"/>
    <w:rsid w:val="00D468F8"/>
    <w:rsid w:val="00D46F2E"/>
    <w:rsid w:val="00D47E57"/>
    <w:rsid w:val="00D47FA2"/>
    <w:rsid w:val="00D47FB2"/>
    <w:rsid w:val="00D50022"/>
    <w:rsid w:val="00D503BE"/>
    <w:rsid w:val="00D50A4B"/>
    <w:rsid w:val="00D51530"/>
    <w:rsid w:val="00D51BD7"/>
    <w:rsid w:val="00D526EF"/>
    <w:rsid w:val="00D52CA1"/>
    <w:rsid w:val="00D5362C"/>
    <w:rsid w:val="00D54C05"/>
    <w:rsid w:val="00D5588C"/>
    <w:rsid w:val="00D559A1"/>
    <w:rsid w:val="00D5619C"/>
    <w:rsid w:val="00D56406"/>
    <w:rsid w:val="00D576B8"/>
    <w:rsid w:val="00D5781F"/>
    <w:rsid w:val="00D60E99"/>
    <w:rsid w:val="00D6242E"/>
    <w:rsid w:val="00D626D8"/>
    <w:rsid w:val="00D62BB2"/>
    <w:rsid w:val="00D62C17"/>
    <w:rsid w:val="00D63A44"/>
    <w:rsid w:val="00D63E4E"/>
    <w:rsid w:val="00D640EE"/>
    <w:rsid w:val="00D64437"/>
    <w:rsid w:val="00D6508D"/>
    <w:rsid w:val="00D661FB"/>
    <w:rsid w:val="00D664B9"/>
    <w:rsid w:val="00D66843"/>
    <w:rsid w:val="00D66CF2"/>
    <w:rsid w:val="00D672AC"/>
    <w:rsid w:val="00D67FE4"/>
    <w:rsid w:val="00D71B28"/>
    <w:rsid w:val="00D7237C"/>
    <w:rsid w:val="00D7349E"/>
    <w:rsid w:val="00D73D67"/>
    <w:rsid w:val="00D7411B"/>
    <w:rsid w:val="00D74975"/>
    <w:rsid w:val="00D74DA2"/>
    <w:rsid w:val="00D766A6"/>
    <w:rsid w:val="00D76801"/>
    <w:rsid w:val="00D77B66"/>
    <w:rsid w:val="00D77D9F"/>
    <w:rsid w:val="00D77F03"/>
    <w:rsid w:val="00D80C26"/>
    <w:rsid w:val="00D81F92"/>
    <w:rsid w:val="00D820D0"/>
    <w:rsid w:val="00D8321E"/>
    <w:rsid w:val="00D83776"/>
    <w:rsid w:val="00D83EF9"/>
    <w:rsid w:val="00D84E4D"/>
    <w:rsid w:val="00D858C8"/>
    <w:rsid w:val="00D85CD2"/>
    <w:rsid w:val="00D86598"/>
    <w:rsid w:val="00D8670C"/>
    <w:rsid w:val="00D86F17"/>
    <w:rsid w:val="00D87322"/>
    <w:rsid w:val="00D87649"/>
    <w:rsid w:val="00D87A8E"/>
    <w:rsid w:val="00D906CA"/>
    <w:rsid w:val="00D90990"/>
    <w:rsid w:val="00D90DF0"/>
    <w:rsid w:val="00D91808"/>
    <w:rsid w:val="00D9239E"/>
    <w:rsid w:val="00D92F6C"/>
    <w:rsid w:val="00D94268"/>
    <w:rsid w:val="00D94A60"/>
    <w:rsid w:val="00D96CFD"/>
    <w:rsid w:val="00D97F7E"/>
    <w:rsid w:val="00DA0148"/>
    <w:rsid w:val="00DA015C"/>
    <w:rsid w:val="00DA019B"/>
    <w:rsid w:val="00DA1600"/>
    <w:rsid w:val="00DA2A6A"/>
    <w:rsid w:val="00DA2C7D"/>
    <w:rsid w:val="00DA43F0"/>
    <w:rsid w:val="00DA5FA1"/>
    <w:rsid w:val="00DA66D1"/>
    <w:rsid w:val="00DA67A7"/>
    <w:rsid w:val="00DA69BF"/>
    <w:rsid w:val="00DA70A9"/>
    <w:rsid w:val="00DA7828"/>
    <w:rsid w:val="00DA7D90"/>
    <w:rsid w:val="00DB0E8C"/>
    <w:rsid w:val="00DB163C"/>
    <w:rsid w:val="00DB1ED3"/>
    <w:rsid w:val="00DB251B"/>
    <w:rsid w:val="00DB2D03"/>
    <w:rsid w:val="00DB32D2"/>
    <w:rsid w:val="00DB3562"/>
    <w:rsid w:val="00DB36D1"/>
    <w:rsid w:val="00DB3A92"/>
    <w:rsid w:val="00DB3B40"/>
    <w:rsid w:val="00DB3B46"/>
    <w:rsid w:val="00DB3B4C"/>
    <w:rsid w:val="00DB3DF1"/>
    <w:rsid w:val="00DB3EAB"/>
    <w:rsid w:val="00DB47A4"/>
    <w:rsid w:val="00DB792A"/>
    <w:rsid w:val="00DB7D1B"/>
    <w:rsid w:val="00DC1430"/>
    <w:rsid w:val="00DC15EF"/>
    <w:rsid w:val="00DC1DEC"/>
    <w:rsid w:val="00DC238C"/>
    <w:rsid w:val="00DC248C"/>
    <w:rsid w:val="00DC257D"/>
    <w:rsid w:val="00DC32D1"/>
    <w:rsid w:val="00DC3C82"/>
    <w:rsid w:val="00DC57FF"/>
    <w:rsid w:val="00DC583E"/>
    <w:rsid w:val="00DC611B"/>
    <w:rsid w:val="00DC62F4"/>
    <w:rsid w:val="00DC6411"/>
    <w:rsid w:val="00DC6571"/>
    <w:rsid w:val="00DC67DF"/>
    <w:rsid w:val="00DC7401"/>
    <w:rsid w:val="00DC7CA6"/>
    <w:rsid w:val="00DC7D30"/>
    <w:rsid w:val="00DC7DCE"/>
    <w:rsid w:val="00DD037F"/>
    <w:rsid w:val="00DD059F"/>
    <w:rsid w:val="00DD124A"/>
    <w:rsid w:val="00DD13BA"/>
    <w:rsid w:val="00DD19D0"/>
    <w:rsid w:val="00DD1B39"/>
    <w:rsid w:val="00DD3AC7"/>
    <w:rsid w:val="00DD3CB4"/>
    <w:rsid w:val="00DD46AB"/>
    <w:rsid w:val="00DD4B8A"/>
    <w:rsid w:val="00DD51B4"/>
    <w:rsid w:val="00DD5921"/>
    <w:rsid w:val="00DD5F30"/>
    <w:rsid w:val="00DD6EC9"/>
    <w:rsid w:val="00DE02BA"/>
    <w:rsid w:val="00DE116C"/>
    <w:rsid w:val="00DE2D8F"/>
    <w:rsid w:val="00DE3205"/>
    <w:rsid w:val="00DE42FD"/>
    <w:rsid w:val="00DE4775"/>
    <w:rsid w:val="00DE47DE"/>
    <w:rsid w:val="00DE4C7C"/>
    <w:rsid w:val="00DE5893"/>
    <w:rsid w:val="00DE58EA"/>
    <w:rsid w:val="00DE5EDE"/>
    <w:rsid w:val="00DE5F9A"/>
    <w:rsid w:val="00DE632C"/>
    <w:rsid w:val="00DE68AE"/>
    <w:rsid w:val="00DE76AD"/>
    <w:rsid w:val="00DF059E"/>
    <w:rsid w:val="00DF08F2"/>
    <w:rsid w:val="00DF0D2B"/>
    <w:rsid w:val="00DF0F36"/>
    <w:rsid w:val="00DF113F"/>
    <w:rsid w:val="00DF1AB7"/>
    <w:rsid w:val="00DF23CA"/>
    <w:rsid w:val="00DF2B7A"/>
    <w:rsid w:val="00DF3839"/>
    <w:rsid w:val="00DF3923"/>
    <w:rsid w:val="00DF463B"/>
    <w:rsid w:val="00DF47F6"/>
    <w:rsid w:val="00DF4D8B"/>
    <w:rsid w:val="00DF517B"/>
    <w:rsid w:val="00DF528C"/>
    <w:rsid w:val="00DF5FEE"/>
    <w:rsid w:val="00DF61DB"/>
    <w:rsid w:val="00DF6214"/>
    <w:rsid w:val="00DF6233"/>
    <w:rsid w:val="00DF6869"/>
    <w:rsid w:val="00DF6978"/>
    <w:rsid w:val="00DF7F76"/>
    <w:rsid w:val="00E003FB"/>
    <w:rsid w:val="00E00F0F"/>
    <w:rsid w:val="00E01B53"/>
    <w:rsid w:val="00E01FCE"/>
    <w:rsid w:val="00E027CE"/>
    <w:rsid w:val="00E029EC"/>
    <w:rsid w:val="00E03536"/>
    <w:rsid w:val="00E0390A"/>
    <w:rsid w:val="00E03947"/>
    <w:rsid w:val="00E03DFC"/>
    <w:rsid w:val="00E047F8"/>
    <w:rsid w:val="00E048EA"/>
    <w:rsid w:val="00E05016"/>
    <w:rsid w:val="00E051AA"/>
    <w:rsid w:val="00E05C9C"/>
    <w:rsid w:val="00E06522"/>
    <w:rsid w:val="00E066BE"/>
    <w:rsid w:val="00E0758A"/>
    <w:rsid w:val="00E10728"/>
    <w:rsid w:val="00E10C99"/>
    <w:rsid w:val="00E10D3F"/>
    <w:rsid w:val="00E117A3"/>
    <w:rsid w:val="00E11E53"/>
    <w:rsid w:val="00E12143"/>
    <w:rsid w:val="00E12385"/>
    <w:rsid w:val="00E12734"/>
    <w:rsid w:val="00E12A2B"/>
    <w:rsid w:val="00E13241"/>
    <w:rsid w:val="00E1339F"/>
    <w:rsid w:val="00E13595"/>
    <w:rsid w:val="00E1370F"/>
    <w:rsid w:val="00E153ED"/>
    <w:rsid w:val="00E154BE"/>
    <w:rsid w:val="00E20A31"/>
    <w:rsid w:val="00E20F03"/>
    <w:rsid w:val="00E21143"/>
    <w:rsid w:val="00E21B26"/>
    <w:rsid w:val="00E22B32"/>
    <w:rsid w:val="00E22CCF"/>
    <w:rsid w:val="00E22FC6"/>
    <w:rsid w:val="00E230FB"/>
    <w:rsid w:val="00E2368C"/>
    <w:rsid w:val="00E2451B"/>
    <w:rsid w:val="00E24E23"/>
    <w:rsid w:val="00E25080"/>
    <w:rsid w:val="00E25197"/>
    <w:rsid w:val="00E26008"/>
    <w:rsid w:val="00E31C50"/>
    <w:rsid w:val="00E32990"/>
    <w:rsid w:val="00E32AA9"/>
    <w:rsid w:val="00E33352"/>
    <w:rsid w:val="00E33C8A"/>
    <w:rsid w:val="00E33DE5"/>
    <w:rsid w:val="00E33EAF"/>
    <w:rsid w:val="00E34574"/>
    <w:rsid w:val="00E36076"/>
    <w:rsid w:val="00E360F4"/>
    <w:rsid w:val="00E3686D"/>
    <w:rsid w:val="00E378DF"/>
    <w:rsid w:val="00E379C6"/>
    <w:rsid w:val="00E4017B"/>
    <w:rsid w:val="00E42217"/>
    <w:rsid w:val="00E42778"/>
    <w:rsid w:val="00E43146"/>
    <w:rsid w:val="00E43A35"/>
    <w:rsid w:val="00E43AAB"/>
    <w:rsid w:val="00E440AE"/>
    <w:rsid w:val="00E44AE2"/>
    <w:rsid w:val="00E44ECB"/>
    <w:rsid w:val="00E456F2"/>
    <w:rsid w:val="00E469DB"/>
    <w:rsid w:val="00E47847"/>
    <w:rsid w:val="00E50599"/>
    <w:rsid w:val="00E5208E"/>
    <w:rsid w:val="00E52480"/>
    <w:rsid w:val="00E5347F"/>
    <w:rsid w:val="00E53A01"/>
    <w:rsid w:val="00E53D39"/>
    <w:rsid w:val="00E54BBD"/>
    <w:rsid w:val="00E5572E"/>
    <w:rsid w:val="00E56EB2"/>
    <w:rsid w:val="00E5734E"/>
    <w:rsid w:val="00E57F54"/>
    <w:rsid w:val="00E602C9"/>
    <w:rsid w:val="00E60696"/>
    <w:rsid w:val="00E60797"/>
    <w:rsid w:val="00E60DEE"/>
    <w:rsid w:val="00E60EC6"/>
    <w:rsid w:val="00E61770"/>
    <w:rsid w:val="00E61891"/>
    <w:rsid w:val="00E61BB0"/>
    <w:rsid w:val="00E62352"/>
    <w:rsid w:val="00E6533B"/>
    <w:rsid w:val="00E65569"/>
    <w:rsid w:val="00E6606E"/>
    <w:rsid w:val="00E66970"/>
    <w:rsid w:val="00E66C97"/>
    <w:rsid w:val="00E67CF1"/>
    <w:rsid w:val="00E7034A"/>
    <w:rsid w:val="00E70B33"/>
    <w:rsid w:val="00E70CE8"/>
    <w:rsid w:val="00E71D44"/>
    <w:rsid w:val="00E725B8"/>
    <w:rsid w:val="00E7370E"/>
    <w:rsid w:val="00E73F4D"/>
    <w:rsid w:val="00E747F7"/>
    <w:rsid w:val="00E7673D"/>
    <w:rsid w:val="00E7711F"/>
    <w:rsid w:val="00E77436"/>
    <w:rsid w:val="00E7788F"/>
    <w:rsid w:val="00E800D7"/>
    <w:rsid w:val="00E80173"/>
    <w:rsid w:val="00E80518"/>
    <w:rsid w:val="00E80862"/>
    <w:rsid w:val="00E80D5A"/>
    <w:rsid w:val="00E817D0"/>
    <w:rsid w:val="00E830E5"/>
    <w:rsid w:val="00E830EC"/>
    <w:rsid w:val="00E846E3"/>
    <w:rsid w:val="00E84FB8"/>
    <w:rsid w:val="00E85283"/>
    <w:rsid w:val="00E8590C"/>
    <w:rsid w:val="00E86499"/>
    <w:rsid w:val="00E86FCE"/>
    <w:rsid w:val="00E90DC7"/>
    <w:rsid w:val="00E91010"/>
    <w:rsid w:val="00E9104E"/>
    <w:rsid w:val="00E91108"/>
    <w:rsid w:val="00E91477"/>
    <w:rsid w:val="00E91830"/>
    <w:rsid w:val="00E93E48"/>
    <w:rsid w:val="00E94CEE"/>
    <w:rsid w:val="00E963E0"/>
    <w:rsid w:val="00E968F1"/>
    <w:rsid w:val="00E96FFC"/>
    <w:rsid w:val="00EA0777"/>
    <w:rsid w:val="00EA07F0"/>
    <w:rsid w:val="00EA094C"/>
    <w:rsid w:val="00EA0DEC"/>
    <w:rsid w:val="00EA1A9F"/>
    <w:rsid w:val="00EA2AA5"/>
    <w:rsid w:val="00EA37A2"/>
    <w:rsid w:val="00EA430F"/>
    <w:rsid w:val="00EA4690"/>
    <w:rsid w:val="00EA4C22"/>
    <w:rsid w:val="00EA5878"/>
    <w:rsid w:val="00EA6448"/>
    <w:rsid w:val="00EA69BB"/>
    <w:rsid w:val="00EA6ED9"/>
    <w:rsid w:val="00EA75DD"/>
    <w:rsid w:val="00EA7E87"/>
    <w:rsid w:val="00EB0058"/>
    <w:rsid w:val="00EB0717"/>
    <w:rsid w:val="00EB138A"/>
    <w:rsid w:val="00EB1E0B"/>
    <w:rsid w:val="00EB1F02"/>
    <w:rsid w:val="00EB4515"/>
    <w:rsid w:val="00EB6911"/>
    <w:rsid w:val="00EB7562"/>
    <w:rsid w:val="00EC0344"/>
    <w:rsid w:val="00EC0A4E"/>
    <w:rsid w:val="00EC1A05"/>
    <w:rsid w:val="00EC1A67"/>
    <w:rsid w:val="00EC248D"/>
    <w:rsid w:val="00EC2CBC"/>
    <w:rsid w:val="00EC3CFD"/>
    <w:rsid w:val="00EC3E15"/>
    <w:rsid w:val="00EC442C"/>
    <w:rsid w:val="00EC45E0"/>
    <w:rsid w:val="00EC5ACA"/>
    <w:rsid w:val="00EC5BB8"/>
    <w:rsid w:val="00EC5F3F"/>
    <w:rsid w:val="00EC60E4"/>
    <w:rsid w:val="00EC61A0"/>
    <w:rsid w:val="00EC6409"/>
    <w:rsid w:val="00ED0386"/>
    <w:rsid w:val="00ED1A49"/>
    <w:rsid w:val="00ED1B79"/>
    <w:rsid w:val="00ED1E62"/>
    <w:rsid w:val="00ED2193"/>
    <w:rsid w:val="00ED2519"/>
    <w:rsid w:val="00ED2979"/>
    <w:rsid w:val="00ED2BC0"/>
    <w:rsid w:val="00ED31B7"/>
    <w:rsid w:val="00ED34DE"/>
    <w:rsid w:val="00ED376E"/>
    <w:rsid w:val="00ED3A3B"/>
    <w:rsid w:val="00ED3CAC"/>
    <w:rsid w:val="00ED42AB"/>
    <w:rsid w:val="00ED56AE"/>
    <w:rsid w:val="00ED5FE0"/>
    <w:rsid w:val="00ED684E"/>
    <w:rsid w:val="00ED6F87"/>
    <w:rsid w:val="00ED70E6"/>
    <w:rsid w:val="00ED7AA6"/>
    <w:rsid w:val="00EE0DA6"/>
    <w:rsid w:val="00EE0DA8"/>
    <w:rsid w:val="00EE22A1"/>
    <w:rsid w:val="00EE3111"/>
    <w:rsid w:val="00EE3A30"/>
    <w:rsid w:val="00EE4440"/>
    <w:rsid w:val="00EE4757"/>
    <w:rsid w:val="00EE490C"/>
    <w:rsid w:val="00EE6116"/>
    <w:rsid w:val="00EE624C"/>
    <w:rsid w:val="00EE7B9F"/>
    <w:rsid w:val="00EF036F"/>
    <w:rsid w:val="00EF0B2B"/>
    <w:rsid w:val="00EF0BA7"/>
    <w:rsid w:val="00EF1BE0"/>
    <w:rsid w:val="00EF25E4"/>
    <w:rsid w:val="00EF36A9"/>
    <w:rsid w:val="00EF3AAC"/>
    <w:rsid w:val="00EF3EA3"/>
    <w:rsid w:val="00EF4BDC"/>
    <w:rsid w:val="00EF52F0"/>
    <w:rsid w:val="00EF6174"/>
    <w:rsid w:val="00EF6278"/>
    <w:rsid w:val="00EF6911"/>
    <w:rsid w:val="00EF6946"/>
    <w:rsid w:val="00F00343"/>
    <w:rsid w:val="00F005A7"/>
    <w:rsid w:val="00F00B2B"/>
    <w:rsid w:val="00F01761"/>
    <w:rsid w:val="00F017C5"/>
    <w:rsid w:val="00F01D81"/>
    <w:rsid w:val="00F01DB1"/>
    <w:rsid w:val="00F02048"/>
    <w:rsid w:val="00F028D3"/>
    <w:rsid w:val="00F02B44"/>
    <w:rsid w:val="00F03F73"/>
    <w:rsid w:val="00F0479A"/>
    <w:rsid w:val="00F047F5"/>
    <w:rsid w:val="00F04BC4"/>
    <w:rsid w:val="00F04BF6"/>
    <w:rsid w:val="00F06480"/>
    <w:rsid w:val="00F066A8"/>
    <w:rsid w:val="00F06A18"/>
    <w:rsid w:val="00F06ABE"/>
    <w:rsid w:val="00F0708C"/>
    <w:rsid w:val="00F07585"/>
    <w:rsid w:val="00F07BB6"/>
    <w:rsid w:val="00F102DF"/>
    <w:rsid w:val="00F10555"/>
    <w:rsid w:val="00F10F4A"/>
    <w:rsid w:val="00F13031"/>
    <w:rsid w:val="00F143E3"/>
    <w:rsid w:val="00F14727"/>
    <w:rsid w:val="00F1475E"/>
    <w:rsid w:val="00F148EB"/>
    <w:rsid w:val="00F165D9"/>
    <w:rsid w:val="00F16F3E"/>
    <w:rsid w:val="00F17332"/>
    <w:rsid w:val="00F177F2"/>
    <w:rsid w:val="00F17E3B"/>
    <w:rsid w:val="00F20E42"/>
    <w:rsid w:val="00F2220F"/>
    <w:rsid w:val="00F22DC3"/>
    <w:rsid w:val="00F23454"/>
    <w:rsid w:val="00F23AFE"/>
    <w:rsid w:val="00F23BAD"/>
    <w:rsid w:val="00F23BEE"/>
    <w:rsid w:val="00F24653"/>
    <w:rsid w:val="00F25CCC"/>
    <w:rsid w:val="00F2605E"/>
    <w:rsid w:val="00F2685A"/>
    <w:rsid w:val="00F26C8C"/>
    <w:rsid w:val="00F317F2"/>
    <w:rsid w:val="00F32284"/>
    <w:rsid w:val="00F32D95"/>
    <w:rsid w:val="00F32DB2"/>
    <w:rsid w:val="00F33667"/>
    <w:rsid w:val="00F338A2"/>
    <w:rsid w:val="00F34379"/>
    <w:rsid w:val="00F34ED9"/>
    <w:rsid w:val="00F3564A"/>
    <w:rsid w:val="00F35E4B"/>
    <w:rsid w:val="00F3678F"/>
    <w:rsid w:val="00F36F99"/>
    <w:rsid w:val="00F377DE"/>
    <w:rsid w:val="00F37FF5"/>
    <w:rsid w:val="00F40931"/>
    <w:rsid w:val="00F40A21"/>
    <w:rsid w:val="00F40DCB"/>
    <w:rsid w:val="00F4144B"/>
    <w:rsid w:val="00F423F0"/>
    <w:rsid w:val="00F427BE"/>
    <w:rsid w:val="00F435E9"/>
    <w:rsid w:val="00F4387E"/>
    <w:rsid w:val="00F43AA7"/>
    <w:rsid w:val="00F44109"/>
    <w:rsid w:val="00F449A6"/>
    <w:rsid w:val="00F45192"/>
    <w:rsid w:val="00F45928"/>
    <w:rsid w:val="00F45D0B"/>
    <w:rsid w:val="00F46EDF"/>
    <w:rsid w:val="00F47172"/>
    <w:rsid w:val="00F47729"/>
    <w:rsid w:val="00F506D6"/>
    <w:rsid w:val="00F5218C"/>
    <w:rsid w:val="00F52410"/>
    <w:rsid w:val="00F569CC"/>
    <w:rsid w:val="00F57F73"/>
    <w:rsid w:val="00F6009E"/>
    <w:rsid w:val="00F600B6"/>
    <w:rsid w:val="00F611A5"/>
    <w:rsid w:val="00F614CE"/>
    <w:rsid w:val="00F61BA0"/>
    <w:rsid w:val="00F626C7"/>
    <w:rsid w:val="00F62AD6"/>
    <w:rsid w:val="00F63BE8"/>
    <w:rsid w:val="00F63E80"/>
    <w:rsid w:val="00F64469"/>
    <w:rsid w:val="00F6467A"/>
    <w:rsid w:val="00F64962"/>
    <w:rsid w:val="00F65951"/>
    <w:rsid w:val="00F66375"/>
    <w:rsid w:val="00F66EA7"/>
    <w:rsid w:val="00F674A9"/>
    <w:rsid w:val="00F67904"/>
    <w:rsid w:val="00F679F1"/>
    <w:rsid w:val="00F71221"/>
    <w:rsid w:val="00F716C5"/>
    <w:rsid w:val="00F728D7"/>
    <w:rsid w:val="00F72BA5"/>
    <w:rsid w:val="00F72BD5"/>
    <w:rsid w:val="00F731A4"/>
    <w:rsid w:val="00F73EF9"/>
    <w:rsid w:val="00F75271"/>
    <w:rsid w:val="00F75740"/>
    <w:rsid w:val="00F7601E"/>
    <w:rsid w:val="00F76A9D"/>
    <w:rsid w:val="00F77D2A"/>
    <w:rsid w:val="00F80D65"/>
    <w:rsid w:val="00F81365"/>
    <w:rsid w:val="00F82183"/>
    <w:rsid w:val="00F82339"/>
    <w:rsid w:val="00F82407"/>
    <w:rsid w:val="00F8245E"/>
    <w:rsid w:val="00F83EA0"/>
    <w:rsid w:val="00F8414D"/>
    <w:rsid w:val="00F84677"/>
    <w:rsid w:val="00F84F96"/>
    <w:rsid w:val="00F85BD7"/>
    <w:rsid w:val="00F86070"/>
    <w:rsid w:val="00F86110"/>
    <w:rsid w:val="00F86CD3"/>
    <w:rsid w:val="00F86D50"/>
    <w:rsid w:val="00F86E72"/>
    <w:rsid w:val="00F8750A"/>
    <w:rsid w:val="00F875EF"/>
    <w:rsid w:val="00F87650"/>
    <w:rsid w:val="00F879AC"/>
    <w:rsid w:val="00F879FB"/>
    <w:rsid w:val="00F91F07"/>
    <w:rsid w:val="00F92BBE"/>
    <w:rsid w:val="00F92C0A"/>
    <w:rsid w:val="00F935F8"/>
    <w:rsid w:val="00F93EFB"/>
    <w:rsid w:val="00F945B5"/>
    <w:rsid w:val="00F96F46"/>
    <w:rsid w:val="00F977DE"/>
    <w:rsid w:val="00F979CD"/>
    <w:rsid w:val="00F979FB"/>
    <w:rsid w:val="00F97AD5"/>
    <w:rsid w:val="00F97C4C"/>
    <w:rsid w:val="00FA0417"/>
    <w:rsid w:val="00FA054B"/>
    <w:rsid w:val="00FA0DEA"/>
    <w:rsid w:val="00FA0F86"/>
    <w:rsid w:val="00FA18A0"/>
    <w:rsid w:val="00FA1CF4"/>
    <w:rsid w:val="00FA20A7"/>
    <w:rsid w:val="00FA2651"/>
    <w:rsid w:val="00FA2C80"/>
    <w:rsid w:val="00FA32C3"/>
    <w:rsid w:val="00FA4788"/>
    <w:rsid w:val="00FA491D"/>
    <w:rsid w:val="00FA52E5"/>
    <w:rsid w:val="00FA57A2"/>
    <w:rsid w:val="00FA5AE7"/>
    <w:rsid w:val="00FA6447"/>
    <w:rsid w:val="00FA70E1"/>
    <w:rsid w:val="00FA73D6"/>
    <w:rsid w:val="00FA75F5"/>
    <w:rsid w:val="00FA7901"/>
    <w:rsid w:val="00FA7B54"/>
    <w:rsid w:val="00FA7CF4"/>
    <w:rsid w:val="00FB0545"/>
    <w:rsid w:val="00FB0CBA"/>
    <w:rsid w:val="00FB0EB5"/>
    <w:rsid w:val="00FB1894"/>
    <w:rsid w:val="00FB1AF5"/>
    <w:rsid w:val="00FB3094"/>
    <w:rsid w:val="00FB4FEA"/>
    <w:rsid w:val="00FB518E"/>
    <w:rsid w:val="00FB5B0A"/>
    <w:rsid w:val="00FB6C60"/>
    <w:rsid w:val="00FC00CF"/>
    <w:rsid w:val="00FC1836"/>
    <w:rsid w:val="00FC246F"/>
    <w:rsid w:val="00FC2B6A"/>
    <w:rsid w:val="00FC30D0"/>
    <w:rsid w:val="00FC3921"/>
    <w:rsid w:val="00FC4336"/>
    <w:rsid w:val="00FC46B2"/>
    <w:rsid w:val="00FC47B3"/>
    <w:rsid w:val="00FC52F8"/>
    <w:rsid w:val="00FC5B07"/>
    <w:rsid w:val="00FC6447"/>
    <w:rsid w:val="00FC749C"/>
    <w:rsid w:val="00FC76BE"/>
    <w:rsid w:val="00FD0D84"/>
    <w:rsid w:val="00FD0E66"/>
    <w:rsid w:val="00FD0F77"/>
    <w:rsid w:val="00FD1139"/>
    <w:rsid w:val="00FD17C6"/>
    <w:rsid w:val="00FD2043"/>
    <w:rsid w:val="00FD279A"/>
    <w:rsid w:val="00FD28E8"/>
    <w:rsid w:val="00FD2B8C"/>
    <w:rsid w:val="00FD32ED"/>
    <w:rsid w:val="00FD37D2"/>
    <w:rsid w:val="00FD3880"/>
    <w:rsid w:val="00FD3A9C"/>
    <w:rsid w:val="00FD40D1"/>
    <w:rsid w:val="00FD485A"/>
    <w:rsid w:val="00FD4F42"/>
    <w:rsid w:val="00FD4FB4"/>
    <w:rsid w:val="00FD58A9"/>
    <w:rsid w:val="00FD5C72"/>
    <w:rsid w:val="00FD5E51"/>
    <w:rsid w:val="00FD6AA2"/>
    <w:rsid w:val="00FD7710"/>
    <w:rsid w:val="00FD7834"/>
    <w:rsid w:val="00FD79E4"/>
    <w:rsid w:val="00FD7CCC"/>
    <w:rsid w:val="00FD7F61"/>
    <w:rsid w:val="00FE05E4"/>
    <w:rsid w:val="00FE1175"/>
    <w:rsid w:val="00FE1878"/>
    <w:rsid w:val="00FE22B5"/>
    <w:rsid w:val="00FE2C80"/>
    <w:rsid w:val="00FE313E"/>
    <w:rsid w:val="00FE3503"/>
    <w:rsid w:val="00FE3E22"/>
    <w:rsid w:val="00FE43DC"/>
    <w:rsid w:val="00FE48D6"/>
    <w:rsid w:val="00FE50CC"/>
    <w:rsid w:val="00FE5554"/>
    <w:rsid w:val="00FE6181"/>
    <w:rsid w:val="00FE65BD"/>
    <w:rsid w:val="00FE7EE9"/>
    <w:rsid w:val="00FE7FA1"/>
    <w:rsid w:val="00FF0700"/>
    <w:rsid w:val="00FF0F4A"/>
    <w:rsid w:val="00FF12AB"/>
    <w:rsid w:val="00FF2826"/>
    <w:rsid w:val="00FF37AA"/>
    <w:rsid w:val="00FF4143"/>
    <w:rsid w:val="00FF507B"/>
    <w:rsid w:val="00FF599D"/>
    <w:rsid w:val="00FF614D"/>
    <w:rsid w:val="00FF6245"/>
    <w:rsid w:val="00FF742D"/>
    <w:rsid w:val="00FF787C"/>
    <w:rsid w:val="00FF7CBA"/>
    <w:rsid w:val="00FF7E2D"/>
    <w:rsid w:val="00FF7E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870"/>
    <w:pPr>
      <w:widowControl w:val="0"/>
      <w:jc w:val="both"/>
    </w:pPr>
    <w:rPr>
      <w:rFonts w:ascii="Times New Roman" w:eastAsia="宋体" w:hAnsi="Times New Roman" w:cs="Times New Roman"/>
      <w:szCs w:val="24"/>
    </w:rPr>
  </w:style>
  <w:style w:type="paragraph" w:styleId="1">
    <w:name w:val="heading 1"/>
    <w:aliases w:val="（内置）"/>
    <w:basedOn w:val="a0"/>
    <w:next w:val="a"/>
    <w:link w:val="1Char"/>
    <w:autoRedefine/>
    <w:qFormat/>
    <w:rsid w:val="001B4870"/>
    <w:pPr>
      <w:keepNext/>
      <w:keepLines/>
      <w:spacing w:before="340" w:after="330" w:line="578" w:lineRule="auto"/>
    </w:pPr>
    <w:rPr>
      <w:rFonts w:ascii="宋体" w:hAnsi="宋体" w:cs="Times New Roman"/>
      <w:bCs w:val="0"/>
      <w:color w:val="000000"/>
      <w:spacing w:val="6"/>
      <w:sz w:val="24"/>
      <w:szCs w:val="24"/>
    </w:rPr>
  </w:style>
  <w:style w:type="paragraph" w:styleId="2">
    <w:name w:val="heading 2"/>
    <w:aliases w:val="标题 2（内置）,H2,Heading 2 Hidden,Heading 2 CCBS,.. 2"/>
    <w:basedOn w:val="a"/>
    <w:next w:val="a"/>
    <w:link w:val="2Char"/>
    <w:unhideWhenUsed/>
    <w:qFormat/>
    <w:rsid w:val="001E0CB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aliases w:val="标题样式1"/>
    <w:basedOn w:val="a"/>
    <w:next w:val="a"/>
    <w:link w:val="3Char"/>
    <w:qFormat/>
    <w:rsid w:val="00BD6773"/>
    <w:pPr>
      <w:spacing w:before="260" w:after="260" w:line="416" w:lineRule="auto"/>
      <w:outlineLvl w:val="2"/>
    </w:pPr>
    <w:rPr>
      <w:rFonts w:ascii="仿宋_GB2312" w:eastAsia="仿宋_GB2312"/>
      <w:sz w:val="24"/>
      <w:szCs w:val="20"/>
    </w:rPr>
  </w:style>
  <w:style w:type="paragraph" w:styleId="4">
    <w:name w:val="heading 4"/>
    <w:basedOn w:val="a"/>
    <w:next w:val="a"/>
    <w:link w:val="4Char"/>
    <w:unhideWhenUsed/>
    <w:qFormat/>
    <w:rsid w:val="00A360F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qFormat/>
    <w:rsid w:val="00BD6773"/>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link w:val="Char"/>
    <w:qFormat/>
    <w:rsid w:val="001B4870"/>
    <w:pPr>
      <w:spacing w:before="240" w:after="60"/>
      <w:jc w:val="center"/>
      <w:outlineLvl w:val="0"/>
    </w:pPr>
    <w:rPr>
      <w:rFonts w:asciiTheme="majorHAnsi" w:hAnsiTheme="majorHAnsi" w:cstheme="majorBidi"/>
      <w:b/>
      <w:bCs/>
      <w:sz w:val="32"/>
      <w:szCs w:val="32"/>
    </w:rPr>
  </w:style>
  <w:style w:type="character" w:customStyle="1" w:styleId="Char">
    <w:name w:val="标题 Char"/>
    <w:basedOn w:val="a1"/>
    <w:link w:val="a0"/>
    <w:uiPriority w:val="10"/>
    <w:rsid w:val="001B4870"/>
    <w:rPr>
      <w:rFonts w:asciiTheme="majorHAnsi" w:eastAsia="宋体" w:hAnsiTheme="majorHAnsi" w:cstheme="majorBidi"/>
      <w:b/>
      <w:bCs/>
      <w:sz w:val="32"/>
      <w:szCs w:val="32"/>
    </w:rPr>
  </w:style>
  <w:style w:type="character" w:customStyle="1" w:styleId="1Char">
    <w:name w:val="标题 1 Char"/>
    <w:aliases w:val="（内置） Char"/>
    <w:basedOn w:val="a1"/>
    <w:link w:val="1"/>
    <w:rsid w:val="001B4870"/>
    <w:rPr>
      <w:rFonts w:ascii="宋体" w:eastAsia="宋体" w:hAnsi="宋体" w:cs="Times New Roman"/>
      <w:b/>
      <w:color w:val="000000"/>
      <w:spacing w:val="6"/>
      <w:sz w:val="24"/>
      <w:szCs w:val="24"/>
    </w:rPr>
  </w:style>
  <w:style w:type="character" w:customStyle="1" w:styleId="2Char">
    <w:name w:val="标题 2 Char"/>
    <w:aliases w:val="标题 2（内置） Char,H2 Char,Heading 2 Hidden Char,Heading 2 CCBS Char,.. 2 Char"/>
    <w:basedOn w:val="a1"/>
    <w:link w:val="2"/>
    <w:rsid w:val="001E0CB2"/>
    <w:rPr>
      <w:rFonts w:asciiTheme="majorHAnsi" w:eastAsiaTheme="majorEastAsia" w:hAnsiTheme="majorHAnsi" w:cstheme="majorBidi"/>
      <w:b/>
      <w:bCs/>
      <w:sz w:val="32"/>
      <w:szCs w:val="32"/>
    </w:rPr>
  </w:style>
  <w:style w:type="character" w:customStyle="1" w:styleId="3Char">
    <w:name w:val="标题 3 Char"/>
    <w:aliases w:val="标题样式1 Char"/>
    <w:basedOn w:val="a1"/>
    <w:link w:val="3"/>
    <w:rsid w:val="00BD6773"/>
    <w:rPr>
      <w:rFonts w:ascii="仿宋_GB2312" w:eastAsia="仿宋_GB2312" w:hAnsi="Times New Roman" w:cs="Times New Roman"/>
      <w:sz w:val="24"/>
      <w:szCs w:val="20"/>
    </w:rPr>
  </w:style>
  <w:style w:type="character" w:customStyle="1" w:styleId="4Char">
    <w:name w:val="标题 4 Char"/>
    <w:basedOn w:val="a1"/>
    <w:link w:val="4"/>
    <w:uiPriority w:val="9"/>
    <w:semiHidden/>
    <w:rsid w:val="00A360FD"/>
    <w:rPr>
      <w:rFonts w:asciiTheme="majorHAnsi" w:eastAsiaTheme="majorEastAsia" w:hAnsiTheme="majorHAnsi" w:cstheme="majorBidi"/>
      <w:b/>
      <w:bCs/>
      <w:sz w:val="28"/>
      <w:szCs w:val="28"/>
    </w:rPr>
  </w:style>
  <w:style w:type="character" w:customStyle="1" w:styleId="5Char">
    <w:name w:val="标题 5 Char"/>
    <w:basedOn w:val="a1"/>
    <w:link w:val="5"/>
    <w:rsid w:val="00BD6773"/>
    <w:rPr>
      <w:rFonts w:ascii="Times New Roman" w:eastAsia="宋体" w:hAnsi="Times New Roman" w:cs="Times New Roman"/>
      <w:b/>
      <w:bCs/>
      <w:sz w:val="28"/>
      <w:szCs w:val="28"/>
    </w:rPr>
  </w:style>
  <w:style w:type="paragraph" w:styleId="a4">
    <w:name w:val="header"/>
    <w:basedOn w:val="a"/>
    <w:link w:val="Char0"/>
    <w:unhideWhenUsed/>
    <w:rsid w:val="001B487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1"/>
    <w:link w:val="a4"/>
    <w:rsid w:val="001B4870"/>
    <w:rPr>
      <w:sz w:val="18"/>
      <w:szCs w:val="18"/>
    </w:rPr>
  </w:style>
  <w:style w:type="paragraph" w:styleId="a5">
    <w:name w:val="footer"/>
    <w:basedOn w:val="a"/>
    <w:link w:val="Char1"/>
    <w:unhideWhenUsed/>
    <w:rsid w:val="001B487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
    <w:basedOn w:val="a1"/>
    <w:link w:val="a5"/>
    <w:rsid w:val="001B4870"/>
    <w:rPr>
      <w:sz w:val="18"/>
      <w:szCs w:val="18"/>
    </w:rPr>
  </w:style>
  <w:style w:type="paragraph" w:styleId="a6">
    <w:name w:val="Normal Indent"/>
    <w:aliases w:val="正文缩进1,ALT+Z"/>
    <w:basedOn w:val="a"/>
    <w:rsid w:val="001B4870"/>
    <w:pPr>
      <w:ind w:firstLine="420"/>
    </w:pPr>
    <w:rPr>
      <w:szCs w:val="20"/>
    </w:rPr>
  </w:style>
  <w:style w:type="paragraph" w:styleId="a7">
    <w:name w:val="Plain Text"/>
    <w:basedOn w:val="a"/>
    <w:link w:val="Char2"/>
    <w:rsid w:val="001B4870"/>
    <w:pPr>
      <w:adjustRightInd w:val="0"/>
      <w:spacing w:line="312" w:lineRule="atLeast"/>
      <w:textAlignment w:val="baseline"/>
    </w:pPr>
    <w:rPr>
      <w:rFonts w:ascii="宋体" w:hAnsi="Courier New"/>
      <w:kern w:val="0"/>
      <w:sz w:val="24"/>
      <w:szCs w:val="20"/>
    </w:rPr>
  </w:style>
  <w:style w:type="character" w:customStyle="1" w:styleId="Char2">
    <w:name w:val="纯文本 Char"/>
    <w:basedOn w:val="a1"/>
    <w:link w:val="a7"/>
    <w:rsid w:val="001B4870"/>
    <w:rPr>
      <w:rFonts w:ascii="宋体" w:eastAsia="宋体" w:hAnsi="Courier New" w:cs="Times New Roman"/>
      <w:kern w:val="0"/>
      <w:sz w:val="24"/>
      <w:szCs w:val="20"/>
    </w:rPr>
  </w:style>
  <w:style w:type="character" w:styleId="a8">
    <w:name w:val="page number"/>
    <w:basedOn w:val="a1"/>
    <w:rsid w:val="001B4870"/>
  </w:style>
  <w:style w:type="paragraph" w:customStyle="1" w:styleId="Default">
    <w:name w:val="Default"/>
    <w:rsid w:val="001B4870"/>
    <w:pPr>
      <w:widowControl w:val="0"/>
      <w:autoSpaceDE w:val="0"/>
      <w:autoSpaceDN w:val="0"/>
      <w:adjustRightInd w:val="0"/>
    </w:pPr>
    <w:rPr>
      <w:rFonts w:ascii="仿宋_GB2312" w:eastAsia="仿宋_GB2312" w:hAnsi="Times New Roman" w:cs="Times New Roman"/>
      <w:color w:val="000000"/>
      <w:kern w:val="0"/>
      <w:sz w:val="24"/>
      <w:szCs w:val="24"/>
    </w:rPr>
  </w:style>
  <w:style w:type="paragraph" w:styleId="a9">
    <w:name w:val="Balloon Text"/>
    <w:basedOn w:val="a"/>
    <w:link w:val="Char3"/>
    <w:semiHidden/>
    <w:unhideWhenUsed/>
    <w:rsid w:val="001E0CB2"/>
    <w:rPr>
      <w:sz w:val="18"/>
      <w:szCs w:val="18"/>
    </w:rPr>
  </w:style>
  <w:style w:type="character" w:customStyle="1" w:styleId="Char3">
    <w:name w:val="批注框文本 Char"/>
    <w:basedOn w:val="a1"/>
    <w:link w:val="a9"/>
    <w:semiHidden/>
    <w:rsid w:val="001E0CB2"/>
    <w:rPr>
      <w:rFonts w:ascii="Times New Roman" w:eastAsia="宋体" w:hAnsi="Times New Roman" w:cs="Times New Roman"/>
      <w:sz w:val="18"/>
      <w:szCs w:val="18"/>
    </w:rPr>
  </w:style>
  <w:style w:type="character" w:styleId="aa">
    <w:name w:val="Hyperlink"/>
    <w:aliases w:val="超级链接"/>
    <w:basedOn w:val="a1"/>
    <w:uiPriority w:val="99"/>
    <w:rsid w:val="001E0CB2"/>
    <w:rPr>
      <w:color w:val="0000FF"/>
      <w:u w:val="single"/>
    </w:rPr>
  </w:style>
  <w:style w:type="paragraph" w:customStyle="1" w:styleId="XBRLTitle2">
    <w:name w:val="XBRLTitle2"/>
    <w:basedOn w:val="a"/>
    <w:next w:val="4"/>
    <w:rsid w:val="00A360FD"/>
    <w:pPr>
      <w:keepNext/>
      <w:keepLines/>
      <w:numPr>
        <w:ilvl w:val="1"/>
        <w:numId w:val="2"/>
      </w:numPr>
      <w:tabs>
        <w:tab w:val="num" w:pos="1340"/>
      </w:tabs>
      <w:spacing w:beforeLines="50" w:afterLines="50"/>
      <w:ind w:left="1816"/>
      <w:jc w:val="left"/>
      <w:outlineLvl w:val="1"/>
    </w:pPr>
    <w:rPr>
      <w:rFonts w:ascii="Cambria" w:hAnsi="Cambria"/>
      <w:b/>
      <w:bCs/>
      <w:kern w:val="28"/>
      <w:sz w:val="24"/>
      <w:szCs w:val="32"/>
    </w:rPr>
  </w:style>
  <w:style w:type="paragraph" w:styleId="ab">
    <w:name w:val="Subtitle"/>
    <w:basedOn w:val="a"/>
    <w:next w:val="a"/>
    <w:link w:val="Char4"/>
    <w:qFormat/>
    <w:rsid w:val="00A360FD"/>
    <w:pPr>
      <w:spacing w:before="240" w:after="60" w:line="312" w:lineRule="auto"/>
      <w:jc w:val="center"/>
      <w:outlineLvl w:val="1"/>
    </w:pPr>
    <w:rPr>
      <w:rFonts w:asciiTheme="majorHAnsi" w:hAnsiTheme="majorHAnsi" w:cstheme="majorBidi"/>
      <w:b/>
      <w:bCs/>
      <w:kern w:val="28"/>
      <w:sz w:val="32"/>
      <w:szCs w:val="32"/>
    </w:rPr>
  </w:style>
  <w:style w:type="character" w:customStyle="1" w:styleId="Char4">
    <w:name w:val="副标题 Char"/>
    <w:basedOn w:val="a1"/>
    <w:link w:val="ab"/>
    <w:rsid w:val="00A360FD"/>
    <w:rPr>
      <w:rFonts w:asciiTheme="majorHAnsi" w:eastAsia="宋体" w:hAnsiTheme="majorHAnsi" w:cstheme="majorBidi"/>
      <w:b/>
      <w:bCs/>
      <w:kern w:val="28"/>
      <w:sz w:val="32"/>
      <w:szCs w:val="32"/>
    </w:rPr>
  </w:style>
  <w:style w:type="paragraph" w:customStyle="1" w:styleId="1Char0">
    <w:name w:val="1 Char"/>
    <w:basedOn w:val="a"/>
    <w:autoRedefine/>
    <w:semiHidden/>
    <w:rsid w:val="00BD6773"/>
    <w:pPr>
      <w:tabs>
        <w:tab w:val="num" w:pos="360"/>
      </w:tabs>
    </w:pPr>
    <w:rPr>
      <w:sz w:val="24"/>
    </w:rPr>
  </w:style>
  <w:style w:type="paragraph" w:styleId="ac">
    <w:name w:val="Body Text Indent"/>
    <w:basedOn w:val="a"/>
    <w:link w:val="Char5"/>
    <w:rsid w:val="00BD6773"/>
    <w:pPr>
      <w:spacing w:line="360" w:lineRule="auto"/>
      <w:ind w:firstLineChars="192" w:firstLine="538"/>
    </w:pPr>
    <w:rPr>
      <w:sz w:val="28"/>
    </w:rPr>
  </w:style>
  <w:style w:type="character" w:customStyle="1" w:styleId="Char5">
    <w:name w:val="正文文本缩进 Char"/>
    <w:basedOn w:val="a1"/>
    <w:link w:val="ac"/>
    <w:rsid w:val="00BD6773"/>
    <w:rPr>
      <w:rFonts w:ascii="Times New Roman" w:eastAsia="宋体" w:hAnsi="Times New Roman" w:cs="Times New Roman"/>
      <w:sz w:val="28"/>
      <w:szCs w:val="24"/>
    </w:rPr>
  </w:style>
  <w:style w:type="paragraph" w:styleId="20">
    <w:name w:val="Body Text 2"/>
    <w:basedOn w:val="a"/>
    <w:link w:val="2Char0"/>
    <w:rsid w:val="00BD6773"/>
    <w:rPr>
      <w:sz w:val="28"/>
      <w:szCs w:val="20"/>
    </w:rPr>
  </w:style>
  <w:style w:type="character" w:customStyle="1" w:styleId="2Char0">
    <w:name w:val="正文文本 2 Char"/>
    <w:basedOn w:val="a1"/>
    <w:link w:val="20"/>
    <w:rsid w:val="00BD6773"/>
    <w:rPr>
      <w:rFonts w:ascii="Times New Roman" w:eastAsia="宋体" w:hAnsi="Times New Roman" w:cs="Times New Roman"/>
      <w:sz w:val="28"/>
      <w:szCs w:val="20"/>
    </w:rPr>
  </w:style>
  <w:style w:type="paragraph" w:styleId="30">
    <w:name w:val="Body Text Indent 3"/>
    <w:basedOn w:val="a"/>
    <w:link w:val="3Char0"/>
    <w:rsid w:val="00BD6773"/>
    <w:pPr>
      <w:spacing w:line="360" w:lineRule="auto"/>
      <w:ind w:firstLine="425"/>
    </w:pPr>
    <w:rPr>
      <w:rFonts w:ascii="宋体"/>
    </w:rPr>
  </w:style>
  <w:style w:type="character" w:customStyle="1" w:styleId="3Char0">
    <w:name w:val="正文文本缩进 3 Char"/>
    <w:basedOn w:val="a1"/>
    <w:link w:val="30"/>
    <w:rsid w:val="00BD6773"/>
    <w:rPr>
      <w:rFonts w:ascii="宋体" w:eastAsia="宋体" w:hAnsi="Times New Roman" w:cs="Times New Roman"/>
      <w:szCs w:val="24"/>
    </w:rPr>
  </w:style>
  <w:style w:type="paragraph" w:styleId="ad">
    <w:name w:val="Body Text"/>
    <w:basedOn w:val="a"/>
    <w:link w:val="Char6"/>
    <w:rsid w:val="00BD6773"/>
    <w:pPr>
      <w:spacing w:line="360" w:lineRule="auto"/>
    </w:pPr>
    <w:rPr>
      <w:color w:val="000000"/>
      <w:szCs w:val="21"/>
    </w:rPr>
  </w:style>
  <w:style w:type="character" w:customStyle="1" w:styleId="Char6">
    <w:name w:val="正文文本 Char"/>
    <w:basedOn w:val="a1"/>
    <w:link w:val="ad"/>
    <w:rsid w:val="00BD6773"/>
    <w:rPr>
      <w:rFonts w:ascii="Times New Roman" w:eastAsia="宋体" w:hAnsi="Times New Roman" w:cs="Times New Roman"/>
      <w:color w:val="000000"/>
      <w:szCs w:val="21"/>
    </w:rPr>
  </w:style>
  <w:style w:type="paragraph" w:styleId="ae">
    <w:name w:val="Date"/>
    <w:basedOn w:val="a"/>
    <w:next w:val="a"/>
    <w:link w:val="Char7"/>
    <w:uiPriority w:val="99"/>
    <w:rsid w:val="00BD6773"/>
    <w:rPr>
      <w:sz w:val="28"/>
      <w:szCs w:val="20"/>
    </w:rPr>
  </w:style>
  <w:style w:type="character" w:customStyle="1" w:styleId="Char7">
    <w:name w:val="日期 Char"/>
    <w:basedOn w:val="a1"/>
    <w:link w:val="ae"/>
    <w:uiPriority w:val="99"/>
    <w:rsid w:val="00BD6773"/>
    <w:rPr>
      <w:rFonts w:ascii="Times New Roman" w:eastAsia="宋体" w:hAnsi="Times New Roman" w:cs="Times New Roman"/>
      <w:sz w:val="28"/>
      <w:szCs w:val="20"/>
    </w:rPr>
  </w:style>
  <w:style w:type="paragraph" w:styleId="21">
    <w:name w:val="Body Text Indent 2"/>
    <w:basedOn w:val="a"/>
    <w:link w:val="2Char1"/>
    <w:rsid w:val="00BD6773"/>
    <w:pPr>
      <w:spacing w:line="360" w:lineRule="auto"/>
      <w:ind w:firstLine="510"/>
    </w:pPr>
    <w:rPr>
      <w:rFonts w:ascii="仿宋_GB2312" w:eastAsia="仿宋_GB2312"/>
      <w:sz w:val="24"/>
      <w:szCs w:val="20"/>
    </w:rPr>
  </w:style>
  <w:style w:type="character" w:customStyle="1" w:styleId="2Char1">
    <w:name w:val="正文文本缩进 2 Char"/>
    <w:basedOn w:val="a1"/>
    <w:link w:val="21"/>
    <w:rsid w:val="00BD6773"/>
    <w:rPr>
      <w:rFonts w:ascii="仿宋_GB2312" w:eastAsia="仿宋_GB2312" w:hAnsi="Times New Roman" w:cs="Times New Roman"/>
      <w:sz w:val="24"/>
      <w:szCs w:val="20"/>
    </w:rPr>
  </w:style>
  <w:style w:type="paragraph" w:styleId="10">
    <w:name w:val="toc 1"/>
    <w:basedOn w:val="a"/>
    <w:next w:val="a"/>
    <w:autoRedefine/>
    <w:uiPriority w:val="39"/>
    <w:rsid w:val="00BD6773"/>
    <w:pPr>
      <w:tabs>
        <w:tab w:val="right" w:leader="dot" w:pos="8301"/>
      </w:tabs>
      <w:spacing w:before="120" w:after="120"/>
    </w:pPr>
    <w:rPr>
      <w:rFonts w:ascii="黑体" w:eastAsia="黑体"/>
      <w:b/>
      <w:bCs/>
      <w:caps/>
      <w:noProof/>
      <w:sz w:val="24"/>
    </w:rPr>
  </w:style>
  <w:style w:type="paragraph" w:styleId="af">
    <w:name w:val="Normal (Web)"/>
    <w:basedOn w:val="a"/>
    <w:uiPriority w:val="99"/>
    <w:rsid w:val="00BD6773"/>
    <w:pPr>
      <w:widowControl/>
      <w:spacing w:before="100" w:beforeAutospacing="1" w:after="100" w:afterAutospacing="1"/>
      <w:jc w:val="left"/>
    </w:pPr>
    <w:rPr>
      <w:rFonts w:ascii="宋体" w:hAnsi="宋体"/>
      <w:kern w:val="0"/>
      <w:sz w:val="24"/>
    </w:rPr>
  </w:style>
  <w:style w:type="character" w:customStyle="1" w:styleId="da">
    <w:name w:val="da"/>
    <w:basedOn w:val="a1"/>
    <w:rsid w:val="00BD6773"/>
  </w:style>
  <w:style w:type="paragraph" w:customStyle="1" w:styleId="22">
    <w:name w:val="编号正文2"/>
    <w:basedOn w:val="Default"/>
    <w:next w:val="Default"/>
    <w:rsid w:val="00BD6773"/>
  </w:style>
  <w:style w:type="character" w:styleId="af0">
    <w:name w:val="FollowedHyperlink"/>
    <w:basedOn w:val="a1"/>
    <w:rsid w:val="00BD6773"/>
    <w:rPr>
      <w:color w:val="800080"/>
      <w:u w:val="single"/>
    </w:rPr>
  </w:style>
  <w:style w:type="paragraph" w:styleId="af1">
    <w:name w:val="Body Text First Indent"/>
    <w:basedOn w:val="Default"/>
    <w:next w:val="Default"/>
    <w:link w:val="Char8"/>
    <w:rsid w:val="00BD6773"/>
    <w:pPr>
      <w:spacing w:after="120"/>
    </w:pPr>
    <w:rPr>
      <w:rFonts w:ascii="..ì.+ 2" w:eastAsia="..ì.+ 2"/>
      <w:color w:val="auto"/>
      <w:sz w:val="20"/>
    </w:rPr>
  </w:style>
  <w:style w:type="character" w:customStyle="1" w:styleId="Char8">
    <w:name w:val="正文首行缩进 Char"/>
    <w:basedOn w:val="Char6"/>
    <w:link w:val="af1"/>
    <w:rsid w:val="00BD6773"/>
    <w:rPr>
      <w:rFonts w:ascii="..ì.+ 2" w:eastAsia="..ì.+ 2" w:hAnsi="Times New Roman" w:cs="Times New Roman"/>
      <w:color w:val="000000"/>
      <w:kern w:val="0"/>
      <w:sz w:val="20"/>
      <w:szCs w:val="24"/>
    </w:rPr>
  </w:style>
  <w:style w:type="paragraph" w:styleId="31">
    <w:name w:val="Body Text 3"/>
    <w:basedOn w:val="a"/>
    <w:link w:val="3Char1"/>
    <w:rsid w:val="00BD6773"/>
    <w:pPr>
      <w:spacing w:line="360" w:lineRule="auto"/>
    </w:pPr>
    <w:rPr>
      <w:color w:val="000000"/>
      <w:sz w:val="24"/>
    </w:rPr>
  </w:style>
  <w:style w:type="character" w:customStyle="1" w:styleId="3Char1">
    <w:name w:val="正文文本 3 Char"/>
    <w:basedOn w:val="a1"/>
    <w:link w:val="31"/>
    <w:rsid w:val="00BD6773"/>
    <w:rPr>
      <w:rFonts w:ascii="Times New Roman" w:eastAsia="宋体" w:hAnsi="Times New Roman" w:cs="Times New Roman"/>
      <w:color w:val="000000"/>
      <w:sz w:val="24"/>
      <w:szCs w:val="24"/>
    </w:rPr>
  </w:style>
  <w:style w:type="paragraph" w:customStyle="1" w:styleId="af2">
    <w:name w:val="正文加粗"/>
    <w:basedOn w:val="Default"/>
    <w:next w:val="Default"/>
    <w:rsid w:val="00BD6773"/>
  </w:style>
  <w:style w:type="paragraph" w:customStyle="1" w:styleId="af3">
    <w:name w:val="特点"/>
    <w:aliases w:val="表正文,正文非缩进,段1"/>
    <w:basedOn w:val="a"/>
    <w:next w:val="a6"/>
    <w:rsid w:val="00BD6773"/>
    <w:pPr>
      <w:ind w:firstLine="420"/>
    </w:pPr>
    <w:rPr>
      <w:szCs w:val="20"/>
    </w:rPr>
  </w:style>
  <w:style w:type="paragraph" w:customStyle="1" w:styleId="11">
    <w:name w:val="..1"/>
    <w:basedOn w:val="Default"/>
    <w:next w:val="Default"/>
    <w:rsid w:val="00BD6773"/>
  </w:style>
  <w:style w:type="paragraph" w:customStyle="1" w:styleId="CM44">
    <w:name w:val="CM44"/>
    <w:basedOn w:val="Default"/>
    <w:next w:val="Default"/>
    <w:rsid w:val="00BD6773"/>
  </w:style>
  <w:style w:type="paragraph" w:customStyle="1" w:styleId="CM49">
    <w:name w:val="CM49"/>
    <w:basedOn w:val="Default"/>
    <w:next w:val="Default"/>
    <w:rsid w:val="00BD6773"/>
  </w:style>
  <w:style w:type="paragraph" w:customStyle="1" w:styleId="CM52">
    <w:name w:val="CM52"/>
    <w:basedOn w:val="Default"/>
    <w:next w:val="Default"/>
    <w:rsid w:val="00BD6773"/>
  </w:style>
  <w:style w:type="paragraph" w:customStyle="1" w:styleId="CM12">
    <w:name w:val="CM12"/>
    <w:basedOn w:val="Default"/>
    <w:next w:val="Default"/>
    <w:rsid w:val="00BD6773"/>
  </w:style>
  <w:style w:type="paragraph" w:customStyle="1" w:styleId="CM23">
    <w:name w:val="CM23"/>
    <w:basedOn w:val="Default"/>
    <w:next w:val="Default"/>
    <w:rsid w:val="00BD6773"/>
  </w:style>
  <w:style w:type="paragraph" w:customStyle="1" w:styleId="CM53">
    <w:name w:val="CM53"/>
    <w:basedOn w:val="Default"/>
    <w:next w:val="Default"/>
    <w:rsid w:val="00BD6773"/>
  </w:style>
  <w:style w:type="paragraph" w:customStyle="1" w:styleId="CM30">
    <w:name w:val="CM30"/>
    <w:basedOn w:val="Default"/>
    <w:next w:val="Default"/>
    <w:rsid w:val="00BD6773"/>
  </w:style>
  <w:style w:type="paragraph" w:customStyle="1" w:styleId="32">
    <w:name w:val=".. 3"/>
    <w:aliases w:val="....1"/>
    <w:basedOn w:val="Default"/>
    <w:next w:val="Default"/>
    <w:rsid w:val="00BD6773"/>
  </w:style>
  <w:style w:type="character" w:customStyle="1" w:styleId="read">
    <w:name w:val="read"/>
    <w:basedOn w:val="a1"/>
    <w:rsid w:val="00BD6773"/>
  </w:style>
  <w:style w:type="paragraph" w:customStyle="1" w:styleId="af4">
    <w:name w:val="正文正文"/>
    <w:basedOn w:val="a"/>
    <w:rsid w:val="00BD6773"/>
    <w:pPr>
      <w:spacing w:afterLines="25" w:line="360" w:lineRule="auto"/>
      <w:ind w:firstLineChars="200" w:firstLine="200"/>
    </w:pPr>
    <w:rPr>
      <w:sz w:val="24"/>
    </w:rPr>
  </w:style>
  <w:style w:type="paragraph" w:customStyle="1" w:styleId="Char9">
    <w:name w:val="Char"/>
    <w:basedOn w:val="a"/>
    <w:rsid w:val="00BD6773"/>
  </w:style>
  <w:style w:type="character" w:customStyle="1" w:styleId="heigh1801">
    <w:name w:val="heigh1801"/>
    <w:basedOn w:val="a1"/>
    <w:rsid w:val="00BD6773"/>
  </w:style>
  <w:style w:type="character" w:customStyle="1" w:styleId="a10">
    <w:name w:val="a1"/>
    <w:basedOn w:val="a1"/>
    <w:rsid w:val="00BD6773"/>
    <w:rPr>
      <w:rFonts w:hint="default"/>
      <w:color w:val="000000"/>
      <w:spacing w:val="270"/>
      <w:sz w:val="21"/>
      <w:szCs w:val="21"/>
    </w:rPr>
  </w:style>
  <w:style w:type="paragraph" w:customStyle="1" w:styleId="ParaCharCharCharCharCharChar">
    <w:name w:val="默认段落字体 Para Char Char Char Char Char Char"/>
    <w:basedOn w:val="a"/>
    <w:autoRedefine/>
    <w:rsid w:val="00BD6773"/>
    <w:pPr>
      <w:tabs>
        <w:tab w:val="num" w:pos="840"/>
      </w:tabs>
      <w:ind w:left="840" w:hanging="360"/>
    </w:pPr>
    <w:rPr>
      <w:sz w:val="24"/>
    </w:rPr>
  </w:style>
  <w:style w:type="paragraph" w:customStyle="1" w:styleId="CharCharChar">
    <w:name w:val="Char Char Char"/>
    <w:basedOn w:val="a"/>
    <w:rsid w:val="00BD6773"/>
    <w:rPr>
      <w:szCs w:val="20"/>
    </w:rPr>
  </w:style>
  <w:style w:type="character" w:customStyle="1" w:styleId="DeltaViewInsertion">
    <w:name w:val="DeltaView Insertion"/>
    <w:rsid w:val="00BD6773"/>
    <w:rPr>
      <w:color w:val="0000FF"/>
      <w:spacing w:val="0"/>
      <w:u w:val="double"/>
    </w:rPr>
  </w:style>
  <w:style w:type="character" w:customStyle="1" w:styleId="Chara">
    <w:name w:val="批注文字 Char"/>
    <w:basedOn w:val="a1"/>
    <w:link w:val="af5"/>
    <w:rsid w:val="00BD6773"/>
    <w:rPr>
      <w:rFonts w:ascii="Times New Roman" w:eastAsia="宋体" w:hAnsi="Times New Roman" w:cs="Times New Roman"/>
      <w:szCs w:val="24"/>
    </w:rPr>
  </w:style>
  <w:style w:type="paragraph" w:styleId="af5">
    <w:name w:val="annotation text"/>
    <w:basedOn w:val="a"/>
    <w:link w:val="Chara"/>
    <w:rsid w:val="00BD6773"/>
    <w:pPr>
      <w:jc w:val="left"/>
    </w:pPr>
  </w:style>
  <w:style w:type="paragraph" w:customStyle="1" w:styleId="CharChar">
    <w:name w:val="Char Char"/>
    <w:basedOn w:val="a"/>
    <w:rsid w:val="00BD6773"/>
    <w:rPr>
      <w:szCs w:val="20"/>
    </w:rPr>
  </w:style>
  <w:style w:type="character" w:customStyle="1" w:styleId="CharChar3">
    <w:name w:val="Char Char3"/>
    <w:basedOn w:val="a1"/>
    <w:rsid w:val="00BD6773"/>
    <w:rPr>
      <w:rFonts w:ascii="宋体" w:eastAsia="宋体" w:hAnsi="Courier New"/>
      <w:sz w:val="24"/>
      <w:lang w:val="en-US" w:eastAsia="zh-CN" w:bidi="ar-SA"/>
    </w:rPr>
  </w:style>
  <w:style w:type="character" w:customStyle="1" w:styleId="CharChar5">
    <w:name w:val="Char Char5"/>
    <w:rsid w:val="00BD6773"/>
    <w:rPr>
      <w:rFonts w:ascii="宋体" w:eastAsia="宋体" w:hAnsi="Courier New"/>
      <w:sz w:val="24"/>
      <w:lang w:val="en-US" w:eastAsia="zh-CN" w:bidi="ar-SA"/>
    </w:rPr>
  </w:style>
  <w:style w:type="character" w:styleId="af6">
    <w:name w:val="annotation reference"/>
    <w:rsid w:val="00BD6773"/>
    <w:rPr>
      <w:sz w:val="21"/>
    </w:rPr>
  </w:style>
  <w:style w:type="paragraph" w:customStyle="1" w:styleId="CharCharChar1">
    <w:name w:val="Char Char Char1"/>
    <w:basedOn w:val="a"/>
    <w:rsid w:val="00BD6773"/>
    <w:rPr>
      <w:szCs w:val="20"/>
    </w:rPr>
  </w:style>
  <w:style w:type="character" w:customStyle="1" w:styleId="Charb">
    <w:name w:val="批注主题 Char"/>
    <w:basedOn w:val="Chara"/>
    <w:link w:val="af7"/>
    <w:semiHidden/>
    <w:rsid w:val="00BD6773"/>
    <w:rPr>
      <w:rFonts w:ascii="Times New Roman" w:eastAsia="宋体" w:hAnsi="Times New Roman" w:cs="Times New Roman"/>
      <w:b/>
      <w:bCs/>
      <w:szCs w:val="24"/>
    </w:rPr>
  </w:style>
  <w:style w:type="paragraph" w:styleId="af7">
    <w:name w:val="annotation subject"/>
    <w:basedOn w:val="af5"/>
    <w:next w:val="af5"/>
    <w:link w:val="Charb"/>
    <w:semiHidden/>
    <w:rsid w:val="00BD6773"/>
    <w:rPr>
      <w:b/>
      <w:bCs/>
    </w:rPr>
  </w:style>
  <w:style w:type="paragraph" w:customStyle="1" w:styleId="p0">
    <w:name w:val="p0"/>
    <w:basedOn w:val="a"/>
    <w:rsid w:val="00BD6773"/>
    <w:pPr>
      <w:widowControl/>
      <w:spacing w:before="100" w:beforeAutospacing="1" w:after="100" w:afterAutospacing="1"/>
      <w:jc w:val="left"/>
    </w:pPr>
    <w:rPr>
      <w:rFonts w:ascii="宋体" w:hAnsi="宋体" w:cs="宋体"/>
      <w:kern w:val="0"/>
      <w:sz w:val="24"/>
    </w:rPr>
  </w:style>
  <w:style w:type="paragraph" w:customStyle="1" w:styleId="Style3">
    <w:name w:val="_Style 3"/>
    <w:basedOn w:val="a"/>
    <w:rsid w:val="00BD6773"/>
    <w:rPr>
      <w:szCs w:val="20"/>
    </w:rPr>
  </w:style>
  <w:style w:type="character" w:customStyle="1" w:styleId="font1">
    <w:name w:val="font1"/>
    <w:basedOn w:val="a1"/>
    <w:rsid w:val="00BD6773"/>
  </w:style>
  <w:style w:type="character" w:customStyle="1" w:styleId="font2">
    <w:name w:val="font2"/>
    <w:basedOn w:val="a1"/>
    <w:rsid w:val="00BD6773"/>
  </w:style>
  <w:style w:type="character" w:styleId="af8">
    <w:name w:val="Strong"/>
    <w:basedOn w:val="a1"/>
    <w:uiPriority w:val="22"/>
    <w:qFormat/>
    <w:rsid w:val="00BD6773"/>
    <w:rPr>
      <w:b/>
      <w:bCs/>
    </w:rPr>
  </w:style>
  <w:style w:type="character" w:customStyle="1" w:styleId="apple-converted-space">
    <w:name w:val="apple-converted-space"/>
    <w:basedOn w:val="a1"/>
    <w:rsid w:val="00BD6773"/>
  </w:style>
  <w:style w:type="character" w:customStyle="1" w:styleId="apple-style-span">
    <w:name w:val="apple-style-span"/>
    <w:basedOn w:val="a1"/>
    <w:rsid w:val="00BD6773"/>
  </w:style>
  <w:style w:type="character" w:customStyle="1" w:styleId="a20">
    <w:name w:val="a2"/>
    <w:basedOn w:val="a1"/>
    <w:rsid w:val="00BD6773"/>
  </w:style>
  <w:style w:type="character" w:customStyle="1" w:styleId="Charc">
    <w:name w:val="脚注文本 Char"/>
    <w:basedOn w:val="a1"/>
    <w:link w:val="af9"/>
    <w:rsid w:val="00BD6773"/>
    <w:rPr>
      <w:sz w:val="18"/>
      <w:szCs w:val="18"/>
    </w:rPr>
  </w:style>
  <w:style w:type="paragraph" w:styleId="af9">
    <w:name w:val="footnote text"/>
    <w:basedOn w:val="a"/>
    <w:link w:val="Charc"/>
    <w:rsid w:val="00BD6773"/>
    <w:pPr>
      <w:snapToGrid w:val="0"/>
      <w:jc w:val="left"/>
    </w:pPr>
    <w:rPr>
      <w:rFonts w:asciiTheme="minorHAnsi" w:eastAsiaTheme="minorEastAsia" w:hAnsiTheme="minorHAnsi" w:cstheme="minorBidi"/>
      <w:sz w:val="18"/>
      <w:szCs w:val="18"/>
    </w:rPr>
  </w:style>
  <w:style w:type="character" w:customStyle="1" w:styleId="Char10">
    <w:name w:val="脚注文本 Char1"/>
    <w:basedOn w:val="a1"/>
    <w:uiPriority w:val="99"/>
    <w:rsid w:val="00BD6773"/>
    <w:rPr>
      <w:rFonts w:ascii="Times New Roman" w:eastAsia="宋体" w:hAnsi="Times New Roman" w:cs="Times New Roman"/>
      <w:sz w:val="18"/>
      <w:szCs w:val="18"/>
    </w:rPr>
  </w:style>
  <w:style w:type="paragraph" w:styleId="23">
    <w:name w:val="toc 2"/>
    <w:basedOn w:val="a"/>
    <w:next w:val="a"/>
    <w:autoRedefine/>
    <w:semiHidden/>
    <w:rsid w:val="00E66970"/>
    <w:pPr>
      <w:tabs>
        <w:tab w:val="right" w:leader="dot" w:pos="8301"/>
      </w:tabs>
      <w:ind w:left="210"/>
      <w:jc w:val="left"/>
    </w:pPr>
    <w:rPr>
      <w:rFonts w:ascii="宋体" w:hAnsi="宋体"/>
      <w:smallCaps/>
      <w:noProof/>
      <w:sz w:val="24"/>
    </w:rPr>
  </w:style>
  <w:style w:type="paragraph" w:customStyle="1" w:styleId="Chard">
    <w:name w:val="Char"/>
    <w:basedOn w:val="a"/>
    <w:rsid w:val="00E66970"/>
  </w:style>
  <w:style w:type="paragraph" w:customStyle="1" w:styleId="CharCharChar0">
    <w:name w:val="Char Char Char"/>
    <w:basedOn w:val="a"/>
    <w:rsid w:val="00E66970"/>
    <w:rPr>
      <w:szCs w:val="20"/>
    </w:rPr>
  </w:style>
  <w:style w:type="paragraph" w:customStyle="1" w:styleId="CharChar0">
    <w:name w:val="Char Char"/>
    <w:basedOn w:val="a"/>
    <w:rsid w:val="00E66970"/>
    <w:rPr>
      <w:szCs w:val="20"/>
    </w:rPr>
  </w:style>
  <w:style w:type="character" w:customStyle="1" w:styleId="CharChar30">
    <w:name w:val="Char Char3"/>
    <w:basedOn w:val="a1"/>
    <w:rsid w:val="00E66970"/>
    <w:rPr>
      <w:rFonts w:ascii="宋体" w:eastAsia="宋体" w:hAnsi="Courier New"/>
      <w:sz w:val="24"/>
      <w:lang w:val="en-US" w:eastAsia="zh-CN" w:bidi="ar-SA"/>
    </w:rPr>
  </w:style>
  <w:style w:type="character" w:customStyle="1" w:styleId="CharChar50">
    <w:name w:val="Char Char5"/>
    <w:rsid w:val="00E66970"/>
    <w:rPr>
      <w:rFonts w:ascii="宋体" w:eastAsia="宋体" w:hAnsi="Courier New"/>
      <w:sz w:val="24"/>
      <w:lang w:val="en-US" w:eastAsia="zh-CN" w:bidi="ar-SA"/>
    </w:rPr>
  </w:style>
  <w:style w:type="paragraph" w:customStyle="1" w:styleId="CharCharChar10">
    <w:name w:val="Char Char Char1"/>
    <w:basedOn w:val="a"/>
    <w:rsid w:val="00E66970"/>
    <w:rPr>
      <w:szCs w:val="20"/>
    </w:rPr>
  </w:style>
  <w:style w:type="paragraph" w:customStyle="1" w:styleId="Chare">
    <w:name w:val="Char"/>
    <w:basedOn w:val="a"/>
    <w:rsid w:val="00AB261D"/>
  </w:style>
  <w:style w:type="paragraph" w:customStyle="1" w:styleId="CharCharChar2">
    <w:name w:val="Char Char Char"/>
    <w:basedOn w:val="a"/>
    <w:rsid w:val="00AB261D"/>
    <w:rPr>
      <w:szCs w:val="20"/>
    </w:rPr>
  </w:style>
  <w:style w:type="paragraph" w:customStyle="1" w:styleId="CharChar1">
    <w:name w:val="Char Char"/>
    <w:basedOn w:val="a"/>
    <w:rsid w:val="00AB261D"/>
    <w:rPr>
      <w:szCs w:val="20"/>
    </w:rPr>
  </w:style>
  <w:style w:type="character" w:customStyle="1" w:styleId="CharChar31">
    <w:name w:val="Char Char3"/>
    <w:basedOn w:val="a1"/>
    <w:rsid w:val="00AB261D"/>
    <w:rPr>
      <w:rFonts w:ascii="宋体" w:eastAsia="宋体" w:hAnsi="Courier New"/>
      <w:sz w:val="24"/>
      <w:lang w:val="en-US" w:eastAsia="zh-CN" w:bidi="ar-SA"/>
    </w:rPr>
  </w:style>
  <w:style w:type="character" w:customStyle="1" w:styleId="CharChar51">
    <w:name w:val="Char Char5"/>
    <w:rsid w:val="00AB261D"/>
    <w:rPr>
      <w:rFonts w:ascii="宋体" w:eastAsia="宋体" w:hAnsi="Courier New"/>
      <w:sz w:val="24"/>
      <w:lang w:val="en-US" w:eastAsia="zh-CN" w:bidi="ar-SA"/>
    </w:rPr>
  </w:style>
  <w:style w:type="paragraph" w:customStyle="1" w:styleId="CharCharChar11">
    <w:name w:val="Char Char Char1"/>
    <w:basedOn w:val="a"/>
    <w:rsid w:val="00AB261D"/>
    <w:rPr>
      <w:szCs w:val="20"/>
    </w:rPr>
  </w:style>
  <w:style w:type="paragraph" w:styleId="afa">
    <w:name w:val="Revision"/>
    <w:hidden/>
    <w:uiPriority w:val="99"/>
    <w:unhideWhenUsed/>
    <w:rsid w:val="00AB261D"/>
    <w:rPr>
      <w:rFonts w:ascii="Times New Roman" w:eastAsia="宋体" w:hAnsi="Times New Roman" w:cs="Times New Roman"/>
      <w:szCs w:val="24"/>
    </w:rPr>
  </w:style>
  <w:style w:type="paragraph" w:customStyle="1" w:styleId="afb">
    <w:rsid w:val="00BC2873"/>
    <w:pPr>
      <w:widowControl w:val="0"/>
      <w:jc w:val="both"/>
    </w:pPr>
    <w:rPr>
      <w:rFonts w:ascii="Times New Roman" w:eastAsia="宋体" w:hAnsi="Times New Roman" w:cs="Times New Roman"/>
      <w:szCs w:val="24"/>
    </w:rPr>
  </w:style>
  <w:style w:type="paragraph" w:customStyle="1" w:styleId="Charf">
    <w:name w:val="Char"/>
    <w:basedOn w:val="a"/>
    <w:rsid w:val="00BC2873"/>
  </w:style>
  <w:style w:type="paragraph" w:customStyle="1" w:styleId="CharCharChar3">
    <w:name w:val="Char Char Char"/>
    <w:basedOn w:val="a"/>
    <w:rsid w:val="00BC2873"/>
    <w:rPr>
      <w:szCs w:val="20"/>
    </w:rPr>
  </w:style>
  <w:style w:type="paragraph" w:customStyle="1" w:styleId="CharChar2">
    <w:name w:val="Char Char"/>
    <w:basedOn w:val="a"/>
    <w:rsid w:val="00BC2873"/>
    <w:rPr>
      <w:szCs w:val="20"/>
    </w:rPr>
  </w:style>
  <w:style w:type="character" w:customStyle="1" w:styleId="CharChar32">
    <w:name w:val="Char Char3"/>
    <w:rsid w:val="00BC2873"/>
    <w:rPr>
      <w:rFonts w:ascii="宋体" w:eastAsia="宋体" w:hAnsi="Courier New"/>
      <w:sz w:val="24"/>
      <w:lang w:val="en-US" w:eastAsia="zh-CN" w:bidi="ar-SA"/>
    </w:rPr>
  </w:style>
  <w:style w:type="character" w:customStyle="1" w:styleId="CharChar52">
    <w:name w:val="Char Char5"/>
    <w:rsid w:val="00BC2873"/>
    <w:rPr>
      <w:rFonts w:ascii="宋体" w:eastAsia="宋体" w:hAnsi="Courier New"/>
      <w:sz w:val="24"/>
      <w:lang w:val="en-US" w:eastAsia="zh-CN" w:bidi="ar-SA"/>
    </w:rPr>
  </w:style>
  <w:style w:type="paragraph" w:customStyle="1" w:styleId="CharCharChar12">
    <w:name w:val="Char Char Char1"/>
    <w:basedOn w:val="a"/>
    <w:rsid w:val="00BC2873"/>
    <w:rPr>
      <w:szCs w:val="20"/>
    </w:rPr>
  </w:style>
  <w:style w:type="character" w:customStyle="1" w:styleId="UnresolvedMention">
    <w:name w:val="Unresolved Mention"/>
    <w:basedOn w:val="a1"/>
    <w:uiPriority w:val="99"/>
    <w:semiHidden/>
    <w:unhideWhenUsed/>
    <w:rsid w:val="00B056F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1234567.com.cn" TargetMode="External"/><Relationship Id="rId18" Type="http://schemas.openxmlformats.org/officeDocument/2006/relationships/hyperlink" Target="http://www.jincheng-fund.com" TargetMode="External"/><Relationship Id="rId26" Type="http://schemas.openxmlformats.org/officeDocument/2006/relationships/hyperlink" Target="http://www.qianjing.com" TargetMode="External"/><Relationship Id="rId39" Type="http://schemas.openxmlformats.org/officeDocument/2006/relationships/hyperlink" Target="http://www.fengfd.com" TargetMode="External"/><Relationship Id="rId21" Type="http://schemas.openxmlformats.org/officeDocument/2006/relationships/hyperlink" Target="http://www.dtfunds.com" TargetMode="External"/><Relationship Id="rId34" Type="http://schemas.openxmlformats.org/officeDocument/2006/relationships/hyperlink" Target="https://danjuanapp.com" TargetMode="External"/><Relationship Id="rId42" Type="http://schemas.openxmlformats.org/officeDocument/2006/relationships/hyperlink" Target="http://www.cd121.com" TargetMode="External"/><Relationship Id="rId47" Type="http://schemas.openxmlformats.org/officeDocument/2006/relationships/hyperlink" Target="http://www.buyfunds.cn" TargetMode="External"/><Relationship Id="rId50" Type="http://schemas.openxmlformats.org/officeDocument/2006/relationships/hyperlink" Target="http://www.wacaijijin.com" TargetMode="External"/><Relationship Id="rId55" Type="http://schemas.openxmlformats.org/officeDocument/2006/relationships/hyperlink" Target="http://www.18.cn" TargetMode="External"/><Relationship Id="rId7" Type="http://schemas.openxmlformats.org/officeDocument/2006/relationships/hyperlink" Target="http://www.zhfund.com" TargetMode="External"/><Relationship Id="rId12" Type="http://schemas.openxmlformats.org/officeDocument/2006/relationships/hyperlink" Target="http://www.noah-fund.com/" TargetMode="External"/><Relationship Id="rId17" Type="http://schemas.openxmlformats.org/officeDocument/2006/relationships/hyperlink" Target="http://www.cifcofund.com" TargetMode="External"/><Relationship Id="rId25" Type="http://schemas.openxmlformats.org/officeDocument/2006/relationships/hyperlink" Target="http://www.66zichan.com" TargetMode="External"/><Relationship Id="rId33" Type="http://schemas.openxmlformats.org/officeDocument/2006/relationships/hyperlink" Target="http://www.snjijin.com" TargetMode="External"/><Relationship Id="rId38" Type="http://schemas.openxmlformats.org/officeDocument/2006/relationships/hyperlink" Target="http://www.shhxzq.com" TargetMode="External"/><Relationship Id="rId46" Type="http://schemas.openxmlformats.org/officeDocument/2006/relationships/hyperlink" Target="http://www.amcfortune.com"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5ifund.com/" TargetMode="External"/><Relationship Id="rId20" Type="http://schemas.openxmlformats.org/officeDocument/2006/relationships/hyperlink" Target="http://www.lufunds.com" TargetMode="External"/><Relationship Id="rId29" Type="http://schemas.openxmlformats.org/officeDocument/2006/relationships/hyperlink" Target="http://www.niuniufund.com" TargetMode="External"/><Relationship Id="rId41" Type="http://schemas.openxmlformats.org/officeDocument/2006/relationships/hyperlink" Target="http://www.520fund.com.cn" TargetMode="External"/><Relationship Id="rId54" Type="http://schemas.openxmlformats.org/officeDocument/2006/relationships/hyperlink" Target="http://www.18.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richfund.com/" TargetMode="External"/><Relationship Id="rId24" Type="http://schemas.openxmlformats.org/officeDocument/2006/relationships/hyperlink" Target="http://www.alqh.com/" TargetMode="External"/><Relationship Id="rId32" Type="http://schemas.openxmlformats.org/officeDocument/2006/relationships/hyperlink" Target="http://www.yilucaifu.com/" TargetMode="External"/><Relationship Id="rId37" Type="http://schemas.openxmlformats.org/officeDocument/2006/relationships/hyperlink" Target="http://www.xincai.com" TargetMode="External"/><Relationship Id="rId40" Type="http://schemas.openxmlformats.org/officeDocument/2006/relationships/hyperlink" Target="http://jr.tuniu.com" TargetMode="External"/><Relationship Id="rId45" Type="http://schemas.openxmlformats.org/officeDocument/2006/relationships/hyperlink" Target="http://www.998fund.com" TargetMode="External"/><Relationship Id="rId53" Type="http://schemas.openxmlformats.org/officeDocument/2006/relationships/hyperlink" Target="http://www.caiho.cn" TargetMode="External"/><Relationship Id="rId58"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leadfund.com.cn" TargetMode="External"/><Relationship Id="rId23" Type="http://schemas.openxmlformats.org/officeDocument/2006/relationships/hyperlink" Target="http://www.ifastps.com.cn" TargetMode="External"/><Relationship Id="rId28" Type="http://schemas.openxmlformats.org/officeDocument/2006/relationships/hyperlink" Target="http://www.jfzinv.com" TargetMode="External"/><Relationship Id="rId36" Type="http://schemas.openxmlformats.org/officeDocument/2006/relationships/hyperlink" Target="http://www.xds.com.cn" TargetMode="External"/><Relationship Id="rId49" Type="http://schemas.openxmlformats.org/officeDocument/2006/relationships/hyperlink" Target="http://www.huayihengxin.com" TargetMode="External"/><Relationship Id="rId57" Type="http://schemas.openxmlformats.org/officeDocument/2006/relationships/footer" Target="footer1.xml"/><Relationship Id="rId10" Type="http://schemas.openxmlformats.org/officeDocument/2006/relationships/hyperlink" Target="http://www.jjmmw.com/" TargetMode="External"/><Relationship Id="rId19" Type="http://schemas.openxmlformats.org/officeDocument/2006/relationships/hyperlink" Target="http://www.taichengcaifu.com" TargetMode="External"/><Relationship Id="rId31" Type="http://schemas.openxmlformats.org/officeDocument/2006/relationships/hyperlink" Target="http://www.lanmao.com" TargetMode="External"/><Relationship Id="rId44" Type="http://schemas.openxmlformats.org/officeDocument/2006/relationships/hyperlink" Target="http://fund.jd.com/" TargetMode="External"/><Relationship Id="rId52" Type="http://schemas.openxmlformats.org/officeDocument/2006/relationships/hyperlink" Target="http://www.wanjiawealth.com/"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zlfund.cn/" TargetMode="External"/><Relationship Id="rId14" Type="http://schemas.openxmlformats.org/officeDocument/2006/relationships/hyperlink" Target="http://www.wy-fund.com" TargetMode="External"/><Relationship Id="rId22" Type="http://schemas.openxmlformats.org/officeDocument/2006/relationships/hyperlink" Target="http://www.vstonewealth.com" TargetMode="External"/><Relationship Id="rId27" Type="http://schemas.openxmlformats.org/officeDocument/2006/relationships/hyperlink" Target="http://www.myfund.com" TargetMode="External"/><Relationship Id="rId30" Type="http://schemas.openxmlformats.org/officeDocument/2006/relationships/hyperlink" Target="http://www.qiandaojr.com" TargetMode="External"/><Relationship Id="rId35" Type="http://schemas.openxmlformats.org/officeDocument/2006/relationships/hyperlink" Target="http://www.g-fund.com.cn" TargetMode="External"/><Relationship Id="rId43" Type="http://schemas.openxmlformats.org/officeDocument/2006/relationships/hyperlink" Target="http://www.zhixin-inv.com" TargetMode="External"/><Relationship Id="rId48" Type="http://schemas.openxmlformats.org/officeDocument/2006/relationships/hyperlink" Target="http://www.hsqh.net" TargetMode="External"/><Relationship Id="rId56" Type="http://schemas.openxmlformats.org/officeDocument/2006/relationships/header" Target="header1.xml"/><Relationship Id="rId8" Type="http://schemas.openxmlformats.org/officeDocument/2006/relationships/hyperlink" Target="http://www.zhfund.com" TargetMode="External"/><Relationship Id="rId51" Type="http://schemas.openxmlformats.org/officeDocument/2006/relationships/hyperlink" Target="https://www.wg.com.cn/" TargetMode="External"/><Relationship Id="rId3"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5065</Words>
  <Characters>28874</Characters>
  <Application>Microsoft Office Word</Application>
  <DocSecurity>4</DocSecurity>
  <Lines>240</Lines>
  <Paragraphs>67</Paragraphs>
  <ScaleCrop>false</ScaleCrop>
  <Company/>
  <LinksUpToDate>false</LinksUpToDate>
  <CharactersWithSpaces>33872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dc:creator>
  <cp:lastModifiedBy>JonMMx 2000</cp:lastModifiedBy>
  <cp:revision>2</cp:revision>
  <dcterms:created xsi:type="dcterms:W3CDTF">2019-12-26T16:01:00Z</dcterms:created>
  <dcterms:modified xsi:type="dcterms:W3CDTF">2019-12-26T16:01:00Z</dcterms:modified>
</cp:coreProperties>
</file>