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0C" w:rsidRPr="00454D53" w:rsidRDefault="0077420C" w:rsidP="0077420C">
      <w:pPr>
        <w:spacing w:line="360" w:lineRule="auto"/>
        <w:jc w:val="center"/>
        <w:rPr>
          <w:rFonts w:ascii="宋体" w:hAnsi="宋体"/>
          <w:b/>
          <w:sz w:val="52"/>
          <w:szCs w:val="52"/>
        </w:rPr>
      </w:pPr>
    </w:p>
    <w:p w:rsidR="0077420C" w:rsidRPr="00454D53" w:rsidRDefault="0077420C" w:rsidP="0077420C">
      <w:pPr>
        <w:spacing w:line="360" w:lineRule="auto"/>
        <w:jc w:val="center"/>
        <w:rPr>
          <w:rFonts w:ascii="宋体" w:hAnsi="宋体"/>
          <w:b/>
          <w:sz w:val="52"/>
          <w:szCs w:val="52"/>
        </w:rPr>
      </w:pPr>
      <w:r w:rsidRPr="00454D53">
        <w:rPr>
          <w:rFonts w:ascii="宋体" w:hAnsi="宋体" w:hint="eastAsia"/>
          <w:b/>
          <w:sz w:val="52"/>
          <w:szCs w:val="52"/>
        </w:rPr>
        <w:t>兴业基金管理有限公司</w:t>
      </w:r>
    </w:p>
    <w:p w:rsidR="0077420C" w:rsidRPr="00454D53" w:rsidRDefault="0077420C" w:rsidP="0077420C">
      <w:pPr>
        <w:spacing w:line="360" w:lineRule="auto"/>
        <w:jc w:val="center"/>
        <w:rPr>
          <w:rFonts w:ascii="宋体" w:hAnsi="宋体"/>
          <w:b/>
          <w:sz w:val="32"/>
        </w:rPr>
      </w:pPr>
    </w:p>
    <w:p w:rsidR="0077420C" w:rsidRPr="00454D53" w:rsidRDefault="0077420C" w:rsidP="0077420C">
      <w:pPr>
        <w:spacing w:line="360" w:lineRule="auto"/>
        <w:jc w:val="center"/>
        <w:rPr>
          <w:rFonts w:ascii="宋体" w:hAnsi="宋体"/>
          <w:b/>
          <w:sz w:val="44"/>
          <w:szCs w:val="44"/>
        </w:rPr>
      </w:pPr>
      <w:r w:rsidRPr="00454D53">
        <w:rPr>
          <w:rFonts w:ascii="宋体" w:hAnsi="宋体" w:hint="eastAsia"/>
          <w:b/>
          <w:sz w:val="44"/>
          <w:szCs w:val="44"/>
        </w:rPr>
        <w:t>兴业天融债券型证券投资基金</w:t>
      </w:r>
    </w:p>
    <w:p w:rsidR="0077420C" w:rsidRPr="00454D53" w:rsidRDefault="0077420C" w:rsidP="0077420C">
      <w:pPr>
        <w:spacing w:line="360" w:lineRule="auto"/>
        <w:jc w:val="center"/>
        <w:rPr>
          <w:rFonts w:ascii="宋体" w:hAnsi="宋体"/>
          <w:sz w:val="44"/>
          <w:szCs w:val="44"/>
        </w:rPr>
      </w:pPr>
      <w:r w:rsidRPr="00454D53">
        <w:rPr>
          <w:rFonts w:ascii="宋体" w:hAnsi="宋体" w:hint="eastAsia"/>
          <w:b/>
          <w:sz w:val="44"/>
          <w:szCs w:val="44"/>
        </w:rPr>
        <w:t>招募说明书（更新）摘要</w:t>
      </w:r>
    </w:p>
    <w:p w:rsidR="0077420C" w:rsidRPr="00454D53" w:rsidRDefault="0077420C" w:rsidP="0077420C">
      <w:pPr>
        <w:spacing w:line="360" w:lineRule="auto"/>
        <w:jc w:val="center"/>
        <w:rPr>
          <w:rFonts w:ascii="宋体" w:hAnsi="宋体"/>
          <w:b/>
          <w:sz w:val="32"/>
        </w:rPr>
      </w:pPr>
      <w:r w:rsidRPr="00454D53">
        <w:rPr>
          <w:rFonts w:ascii="宋体" w:hAnsi="宋体" w:hint="eastAsia"/>
          <w:b/>
          <w:sz w:val="44"/>
          <w:szCs w:val="44"/>
        </w:rPr>
        <w:t>（</w:t>
      </w:r>
      <w:r w:rsidRPr="00454D53">
        <w:rPr>
          <w:rFonts w:ascii="宋体" w:hAnsi="宋体"/>
          <w:b/>
          <w:sz w:val="44"/>
          <w:szCs w:val="44"/>
        </w:rPr>
        <w:t>201</w:t>
      </w:r>
      <w:r w:rsidR="00B5243C">
        <w:rPr>
          <w:rFonts w:ascii="宋体" w:hAnsi="宋体"/>
          <w:b/>
          <w:sz w:val="44"/>
          <w:szCs w:val="44"/>
        </w:rPr>
        <w:t>9</w:t>
      </w:r>
      <w:r w:rsidRPr="00454D53">
        <w:rPr>
          <w:rFonts w:ascii="宋体" w:hAnsi="宋体"/>
          <w:b/>
          <w:sz w:val="44"/>
          <w:szCs w:val="44"/>
        </w:rPr>
        <w:t>年</w:t>
      </w:r>
      <w:r w:rsidR="000069F9" w:rsidRPr="00454D53">
        <w:rPr>
          <w:rFonts w:ascii="宋体" w:hAnsi="宋体"/>
          <w:b/>
          <w:sz w:val="44"/>
          <w:szCs w:val="44"/>
        </w:rPr>
        <w:t>第</w:t>
      </w:r>
      <w:r w:rsidR="000069F9">
        <w:rPr>
          <w:rFonts w:ascii="宋体" w:hAnsi="宋体" w:hint="eastAsia"/>
          <w:b/>
          <w:sz w:val="44"/>
          <w:szCs w:val="44"/>
        </w:rPr>
        <w:t>3</w:t>
      </w:r>
      <w:r w:rsidRPr="00454D53">
        <w:rPr>
          <w:rFonts w:ascii="宋体" w:hAnsi="宋体"/>
          <w:b/>
          <w:sz w:val="44"/>
          <w:szCs w:val="44"/>
        </w:rPr>
        <w:t>号）</w:t>
      </w:r>
    </w:p>
    <w:p w:rsidR="0077420C" w:rsidRPr="00454D53" w:rsidRDefault="0077420C" w:rsidP="0077420C">
      <w:pPr>
        <w:spacing w:line="360" w:lineRule="auto"/>
        <w:rPr>
          <w:rFonts w:ascii="宋体" w:hAnsi="宋体"/>
          <w:sz w:val="30"/>
        </w:rPr>
      </w:pPr>
    </w:p>
    <w:p w:rsidR="0077420C" w:rsidRPr="00454D53" w:rsidRDefault="0077420C" w:rsidP="0077420C">
      <w:pPr>
        <w:spacing w:line="360" w:lineRule="auto"/>
        <w:rPr>
          <w:rFonts w:ascii="宋体" w:hAnsi="宋体"/>
          <w:sz w:val="30"/>
        </w:rPr>
      </w:pPr>
    </w:p>
    <w:p w:rsidR="0077420C" w:rsidRPr="00454D53" w:rsidRDefault="0077420C" w:rsidP="0077420C">
      <w:pPr>
        <w:spacing w:line="360" w:lineRule="auto"/>
        <w:rPr>
          <w:rFonts w:ascii="宋体" w:hAnsi="宋体"/>
          <w:sz w:val="30"/>
        </w:rPr>
      </w:pPr>
    </w:p>
    <w:p w:rsidR="0077420C" w:rsidRPr="00454D53" w:rsidRDefault="0077420C" w:rsidP="0077420C">
      <w:pPr>
        <w:spacing w:line="360" w:lineRule="auto"/>
        <w:rPr>
          <w:rFonts w:ascii="宋体" w:hAnsi="宋体"/>
          <w:sz w:val="30"/>
        </w:rPr>
      </w:pPr>
    </w:p>
    <w:p w:rsidR="0077420C" w:rsidRPr="00454D53" w:rsidRDefault="0077420C" w:rsidP="0077420C">
      <w:pPr>
        <w:spacing w:line="360" w:lineRule="auto"/>
        <w:rPr>
          <w:rFonts w:ascii="宋体" w:hAnsi="宋体"/>
          <w:sz w:val="30"/>
        </w:rPr>
      </w:pPr>
    </w:p>
    <w:p w:rsidR="0077420C" w:rsidRPr="00454D53" w:rsidRDefault="0077420C" w:rsidP="0077420C">
      <w:pPr>
        <w:spacing w:line="360" w:lineRule="auto"/>
        <w:rPr>
          <w:rFonts w:ascii="宋体" w:hAnsi="宋体"/>
          <w:sz w:val="30"/>
        </w:rPr>
      </w:pPr>
    </w:p>
    <w:p w:rsidR="0077420C" w:rsidRPr="00454D53" w:rsidRDefault="0077420C" w:rsidP="0077420C">
      <w:pPr>
        <w:spacing w:line="360" w:lineRule="auto"/>
        <w:rPr>
          <w:rFonts w:ascii="宋体" w:hAnsi="宋体"/>
          <w:sz w:val="30"/>
        </w:rPr>
      </w:pPr>
    </w:p>
    <w:p w:rsidR="00974F57" w:rsidRPr="00454D53" w:rsidRDefault="00974F57" w:rsidP="0077420C">
      <w:pPr>
        <w:spacing w:line="360" w:lineRule="auto"/>
        <w:ind w:firstLineChars="500" w:firstLine="1600"/>
        <w:rPr>
          <w:rFonts w:ascii="宋体" w:hAnsi="宋体"/>
          <w:sz w:val="32"/>
          <w:szCs w:val="32"/>
        </w:rPr>
      </w:pPr>
      <w:bookmarkStart w:id="0" w:name="_Toc139992301"/>
      <w:bookmarkStart w:id="1" w:name="_Toc139991726"/>
      <w:bookmarkStart w:id="2" w:name="_Toc123701383"/>
      <w:bookmarkStart w:id="3" w:name="_Toc123112263"/>
      <w:bookmarkStart w:id="4" w:name="_Toc123112224"/>
      <w:bookmarkStart w:id="5" w:name="_Toc125361069"/>
      <w:bookmarkStart w:id="6" w:name="_Toc140002332"/>
    </w:p>
    <w:p w:rsidR="0077420C" w:rsidRPr="00454D53" w:rsidRDefault="0077420C" w:rsidP="0077420C">
      <w:pPr>
        <w:spacing w:line="360" w:lineRule="auto"/>
        <w:ind w:firstLineChars="500" w:firstLine="1600"/>
        <w:rPr>
          <w:rFonts w:ascii="宋体" w:hAnsi="宋体"/>
          <w:sz w:val="32"/>
          <w:szCs w:val="32"/>
        </w:rPr>
      </w:pPr>
      <w:r w:rsidRPr="00454D53">
        <w:rPr>
          <w:rFonts w:ascii="宋体" w:hAnsi="宋体" w:hint="eastAsia"/>
          <w:sz w:val="32"/>
          <w:szCs w:val="32"/>
        </w:rPr>
        <w:t>基金管理人</w:t>
      </w:r>
      <w:bookmarkEnd w:id="0"/>
      <w:bookmarkEnd w:id="1"/>
      <w:bookmarkEnd w:id="2"/>
      <w:bookmarkEnd w:id="3"/>
      <w:bookmarkEnd w:id="4"/>
      <w:r w:rsidRPr="00454D53">
        <w:rPr>
          <w:rFonts w:ascii="宋体" w:hAnsi="宋体" w:hint="eastAsia"/>
          <w:sz w:val="32"/>
          <w:szCs w:val="32"/>
        </w:rPr>
        <w:t xml:space="preserve">: </w:t>
      </w:r>
      <w:r w:rsidRPr="00454D53">
        <w:rPr>
          <w:rFonts w:ascii="宋体" w:hAnsi="宋体" w:hint="eastAsia"/>
          <w:color w:val="000000"/>
          <w:sz w:val="32"/>
          <w:szCs w:val="32"/>
        </w:rPr>
        <w:t>兴业基金管理有限公司</w:t>
      </w:r>
    </w:p>
    <w:p w:rsidR="0077420C" w:rsidRPr="00454D53" w:rsidRDefault="0077420C" w:rsidP="0077420C">
      <w:pPr>
        <w:jc w:val="center"/>
        <w:rPr>
          <w:rFonts w:ascii="宋体" w:hAnsi="宋体"/>
          <w:sz w:val="32"/>
          <w:szCs w:val="32"/>
        </w:rPr>
      </w:pPr>
      <w:bookmarkStart w:id="7" w:name="_Toc123112225"/>
      <w:bookmarkStart w:id="8" w:name="_Toc123112264"/>
      <w:bookmarkStart w:id="9" w:name="_Toc123701384"/>
      <w:bookmarkStart w:id="10" w:name="_Toc139991727"/>
      <w:bookmarkStart w:id="11" w:name="_Toc139992302"/>
      <w:r w:rsidRPr="00454D53">
        <w:rPr>
          <w:rFonts w:ascii="宋体" w:hAnsi="宋体" w:hint="eastAsia"/>
          <w:sz w:val="32"/>
          <w:szCs w:val="32"/>
        </w:rPr>
        <w:t xml:space="preserve">基金托管人: </w:t>
      </w:r>
      <w:r w:rsidRPr="00454D53">
        <w:rPr>
          <w:rFonts w:ascii="宋体" w:hAnsi="宋体" w:hint="eastAsia"/>
          <w:bCs/>
          <w:sz w:val="32"/>
          <w:szCs w:val="32"/>
        </w:rPr>
        <w:t>招商银行股份有限公司</w:t>
      </w:r>
      <w:bookmarkEnd w:id="7"/>
      <w:bookmarkEnd w:id="8"/>
      <w:bookmarkEnd w:id="9"/>
      <w:bookmarkEnd w:id="10"/>
      <w:bookmarkEnd w:id="11"/>
    </w:p>
    <w:p w:rsidR="0077420C" w:rsidRPr="00454D53" w:rsidRDefault="0077420C" w:rsidP="0077420C">
      <w:pPr>
        <w:spacing w:line="300" w:lineRule="auto"/>
        <w:jc w:val="center"/>
        <w:rPr>
          <w:rFonts w:ascii="宋体" w:hAnsi="宋体"/>
          <w:sz w:val="32"/>
          <w:szCs w:val="32"/>
        </w:rPr>
      </w:pPr>
    </w:p>
    <w:p w:rsidR="0077420C" w:rsidRPr="00454D53" w:rsidRDefault="0077420C" w:rsidP="0077420C">
      <w:pPr>
        <w:spacing w:line="300" w:lineRule="auto"/>
        <w:jc w:val="center"/>
        <w:rPr>
          <w:rFonts w:ascii="宋体" w:hAnsi="宋体"/>
          <w:sz w:val="32"/>
          <w:szCs w:val="32"/>
        </w:rPr>
      </w:pPr>
    </w:p>
    <w:p w:rsidR="0077420C" w:rsidRPr="00454D53" w:rsidRDefault="0077420C" w:rsidP="0077420C">
      <w:pPr>
        <w:spacing w:line="300" w:lineRule="auto"/>
        <w:jc w:val="center"/>
        <w:rPr>
          <w:rFonts w:ascii="宋体" w:hAnsi="宋体"/>
          <w:sz w:val="32"/>
          <w:szCs w:val="32"/>
        </w:rPr>
      </w:pPr>
    </w:p>
    <w:bookmarkEnd w:id="5"/>
    <w:bookmarkEnd w:id="6"/>
    <w:p w:rsidR="0077420C" w:rsidRPr="00454D53" w:rsidRDefault="0077420C" w:rsidP="0077420C">
      <w:pPr>
        <w:spacing w:line="360" w:lineRule="auto"/>
        <w:jc w:val="center"/>
        <w:rPr>
          <w:rFonts w:ascii="宋体" w:hAnsi="宋体"/>
          <w:bCs/>
          <w:sz w:val="32"/>
          <w:szCs w:val="32"/>
        </w:rPr>
      </w:pPr>
    </w:p>
    <w:p w:rsidR="00974F57" w:rsidRPr="00454D53" w:rsidRDefault="00974F57" w:rsidP="0077420C">
      <w:pPr>
        <w:spacing w:line="360" w:lineRule="auto"/>
        <w:jc w:val="center"/>
        <w:rPr>
          <w:rFonts w:ascii="宋体" w:hAnsi="宋体"/>
          <w:b/>
          <w:bCs/>
          <w:sz w:val="36"/>
          <w:szCs w:val="36"/>
        </w:rPr>
      </w:pPr>
    </w:p>
    <w:p w:rsidR="0077420C" w:rsidRPr="00454D53" w:rsidRDefault="0077420C" w:rsidP="0077420C">
      <w:pPr>
        <w:spacing w:line="360" w:lineRule="auto"/>
        <w:jc w:val="center"/>
        <w:rPr>
          <w:rFonts w:ascii="宋体" w:hAnsi="宋体"/>
          <w:b/>
          <w:bCs/>
          <w:sz w:val="28"/>
          <w:szCs w:val="28"/>
        </w:rPr>
      </w:pPr>
    </w:p>
    <w:p w:rsidR="0080391D" w:rsidRPr="00897C58" w:rsidRDefault="0080391D" w:rsidP="0080391D">
      <w:pPr>
        <w:spacing w:line="360" w:lineRule="auto"/>
        <w:jc w:val="center"/>
        <w:rPr>
          <w:rFonts w:ascii="宋体" w:hAnsi="宋体"/>
          <w:b/>
          <w:sz w:val="28"/>
          <w:szCs w:val="28"/>
        </w:rPr>
      </w:pPr>
      <w:r w:rsidRPr="00897C58">
        <w:rPr>
          <w:rFonts w:ascii="宋体" w:hAnsi="宋体" w:hint="eastAsia"/>
          <w:b/>
          <w:sz w:val="28"/>
          <w:szCs w:val="28"/>
        </w:rPr>
        <w:t>重要提示</w:t>
      </w:r>
    </w:p>
    <w:p w:rsidR="0080391D" w:rsidRPr="00897C58" w:rsidRDefault="0080391D" w:rsidP="0080391D">
      <w:pPr>
        <w:spacing w:line="360" w:lineRule="auto"/>
        <w:jc w:val="center"/>
        <w:rPr>
          <w:rFonts w:ascii="宋体" w:hAnsi="宋体"/>
          <w:b/>
          <w:sz w:val="28"/>
          <w:szCs w:val="28"/>
        </w:rPr>
      </w:pPr>
    </w:p>
    <w:p w:rsidR="0080391D" w:rsidRPr="00897C58" w:rsidRDefault="0080391D" w:rsidP="0080391D">
      <w:pPr>
        <w:spacing w:line="360" w:lineRule="auto"/>
        <w:ind w:firstLineChars="196" w:firstLine="470"/>
        <w:rPr>
          <w:rFonts w:ascii="宋体" w:hAnsi="宋体"/>
          <w:bCs/>
          <w:color w:val="000000"/>
        </w:rPr>
      </w:pPr>
      <w:r w:rsidRPr="00897C58">
        <w:rPr>
          <w:rFonts w:ascii="宋体" w:hAnsi="宋体" w:hint="eastAsia"/>
          <w:bCs/>
          <w:color w:val="000000"/>
        </w:rPr>
        <w:t>本基金经</w:t>
      </w:r>
      <w:r>
        <w:rPr>
          <w:rFonts w:ascii="宋体" w:hAnsi="宋体" w:hint="eastAsia"/>
          <w:bCs/>
          <w:color w:val="000000"/>
        </w:rPr>
        <w:t>2016</w:t>
      </w:r>
      <w:r w:rsidRPr="00897C58">
        <w:rPr>
          <w:rFonts w:ascii="宋体" w:hAnsi="宋体" w:hint="eastAsia"/>
          <w:bCs/>
          <w:color w:val="000000"/>
        </w:rPr>
        <w:t>年</w:t>
      </w:r>
      <w:r>
        <w:rPr>
          <w:rFonts w:ascii="宋体" w:hAnsi="宋体" w:hint="eastAsia"/>
          <w:bCs/>
          <w:color w:val="000000"/>
        </w:rPr>
        <w:t>3</w:t>
      </w:r>
      <w:r w:rsidRPr="00897C58">
        <w:rPr>
          <w:rFonts w:ascii="宋体" w:hAnsi="宋体" w:hint="eastAsia"/>
          <w:bCs/>
          <w:color w:val="000000"/>
        </w:rPr>
        <w:t>月</w:t>
      </w:r>
      <w:r>
        <w:rPr>
          <w:rFonts w:ascii="宋体" w:hAnsi="宋体" w:hint="eastAsia"/>
          <w:bCs/>
          <w:color w:val="000000"/>
        </w:rPr>
        <w:t>30</w:t>
      </w:r>
      <w:r w:rsidRPr="00897C58">
        <w:rPr>
          <w:rFonts w:ascii="宋体" w:hAnsi="宋体" w:hint="eastAsia"/>
          <w:bCs/>
          <w:color w:val="000000"/>
        </w:rPr>
        <w:t>日中国证券监督管理委员会证监许可</w:t>
      </w:r>
      <w:r w:rsidRPr="00AA3A9E">
        <w:rPr>
          <w:rFonts w:ascii="宋体" w:hAnsi="宋体" w:hint="eastAsia"/>
          <w:color w:val="000000"/>
          <w:kern w:val="0"/>
        </w:rPr>
        <w:t>【201</w:t>
      </w:r>
      <w:r>
        <w:rPr>
          <w:rFonts w:ascii="宋体" w:hAnsi="宋体" w:hint="eastAsia"/>
          <w:color w:val="000000"/>
          <w:kern w:val="0"/>
        </w:rPr>
        <w:t>6</w:t>
      </w:r>
      <w:r w:rsidRPr="00AA3A9E">
        <w:rPr>
          <w:rFonts w:ascii="宋体" w:hAnsi="宋体" w:hint="eastAsia"/>
          <w:color w:val="000000"/>
          <w:kern w:val="0"/>
        </w:rPr>
        <w:t>】</w:t>
      </w:r>
      <w:r>
        <w:rPr>
          <w:rFonts w:ascii="宋体" w:hAnsi="宋体" w:hint="eastAsia"/>
          <w:color w:val="000000"/>
          <w:kern w:val="0"/>
        </w:rPr>
        <w:t>619</w:t>
      </w:r>
      <w:r w:rsidRPr="00897C58">
        <w:rPr>
          <w:rFonts w:ascii="宋体" w:hAnsi="宋体" w:hint="eastAsia"/>
          <w:bCs/>
          <w:color w:val="000000"/>
        </w:rPr>
        <w:t>号文准予募集注册</w:t>
      </w:r>
      <w:r w:rsidRPr="009B4984">
        <w:rPr>
          <w:rFonts w:ascii="宋体" w:hAnsi="宋体" w:hint="eastAsia"/>
          <w:bCs/>
          <w:color w:val="000000"/>
        </w:rPr>
        <w:t>，基金合同于</w:t>
      </w:r>
      <w:r>
        <w:rPr>
          <w:rFonts w:ascii="宋体" w:hAnsi="宋体" w:hint="eastAsia"/>
          <w:bCs/>
          <w:color w:val="000000"/>
        </w:rPr>
        <w:t>2016</w:t>
      </w:r>
      <w:r w:rsidRPr="009B4984">
        <w:rPr>
          <w:rFonts w:ascii="宋体" w:hAnsi="宋体" w:hint="eastAsia"/>
          <w:bCs/>
          <w:color w:val="000000"/>
        </w:rPr>
        <w:t>年</w:t>
      </w:r>
      <w:r>
        <w:rPr>
          <w:rFonts w:ascii="宋体" w:hAnsi="宋体" w:hint="eastAsia"/>
          <w:bCs/>
          <w:color w:val="000000"/>
        </w:rPr>
        <w:t>4</w:t>
      </w:r>
      <w:r w:rsidRPr="009B4984">
        <w:rPr>
          <w:rFonts w:ascii="宋体" w:hAnsi="宋体" w:hint="eastAsia"/>
          <w:bCs/>
          <w:color w:val="000000"/>
        </w:rPr>
        <w:t>月</w:t>
      </w:r>
      <w:r>
        <w:rPr>
          <w:rFonts w:ascii="宋体" w:hAnsi="宋体" w:hint="eastAsia"/>
          <w:bCs/>
          <w:color w:val="000000"/>
        </w:rPr>
        <w:t>21</w:t>
      </w:r>
      <w:r w:rsidRPr="009B4984">
        <w:rPr>
          <w:rFonts w:ascii="宋体" w:hAnsi="宋体" w:hint="eastAsia"/>
          <w:bCs/>
          <w:color w:val="000000"/>
        </w:rPr>
        <w:t>日正式生效</w:t>
      </w:r>
      <w:r w:rsidRPr="00897C58">
        <w:rPr>
          <w:rFonts w:ascii="宋体" w:hAnsi="宋体" w:hint="eastAsia"/>
          <w:bCs/>
          <w:color w:val="000000"/>
        </w:rPr>
        <w:t>。</w:t>
      </w:r>
    </w:p>
    <w:p w:rsidR="0080391D" w:rsidRPr="00897C58" w:rsidRDefault="0080391D" w:rsidP="0080391D">
      <w:pPr>
        <w:spacing w:line="360" w:lineRule="auto"/>
        <w:ind w:firstLineChars="196" w:firstLine="470"/>
        <w:rPr>
          <w:rFonts w:ascii="宋体" w:hAnsi="宋体"/>
          <w:bCs/>
          <w:color w:val="000000"/>
        </w:rPr>
      </w:pPr>
      <w:r w:rsidRPr="00897C58">
        <w:rPr>
          <w:rFonts w:ascii="宋体" w:hAnsi="宋体" w:hint="eastAsia"/>
          <w:bCs/>
          <w:color w:val="000000"/>
        </w:rPr>
        <w:t>基金管理人保证招募说明书的内容真实、准确、完整。本招募说明书经中国证监会注册，但中国证监会对本基金募集的注册，并不表明其对本基金的投资价值和市场前景作出实质性判断或保证，也不表明投资于本基金没有风险。</w:t>
      </w:r>
      <w:r w:rsidRPr="00897C58">
        <w:rPr>
          <w:rFonts w:ascii="宋体" w:hAnsi="宋体"/>
          <w:bCs/>
          <w:color w:val="000000"/>
        </w:rPr>
        <w:t xml:space="preserve"> </w:t>
      </w:r>
    </w:p>
    <w:p w:rsidR="0080391D" w:rsidRPr="00897C58" w:rsidRDefault="0080391D" w:rsidP="0080391D">
      <w:pPr>
        <w:spacing w:line="360" w:lineRule="auto"/>
        <w:ind w:firstLineChars="196" w:firstLine="470"/>
        <w:rPr>
          <w:rFonts w:ascii="宋体" w:hAnsi="宋体"/>
          <w:bCs/>
          <w:color w:val="000000"/>
        </w:rPr>
      </w:pPr>
      <w:r w:rsidRPr="00897C58">
        <w:rPr>
          <w:rFonts w:ascii="宋体" w:hAnsi="宋体" w:hint="eastAsia"/>
          <w:bCs/>
          <w:color w:val="000000"/>
        </w:rPr>
        <w:t>基金管理人依照恪尽职守、诚实信用、谨慎勤勉的原则管理和运用基金财产，但不保证本基金一定盈利，也不保证最低收益。</w:t>
      </w:r>
      <w:r w:rsidRPr="00897C58">
        <w:rPr>
          <w:rFonts w:ascii="宋体" w:hAnsi="宋体"/>
          <w:bCs/>
          <w:color w:val="000000"/>
        </w:rPr>
        <w:t xml:space="preserve"> </w:t>
      </w:r>
    </w:p>
    <w:p w:rsidR="0080391D" w:rsidRPr="00897C58" w:rsidRDefault="0080391D" w:rsidP="0080391D">
      <w:pPr>
        <w:spacing w:line="360" w:lineRule="auto"/>
        <w:ind w:firstLineChars="196" w:firstLine="470"/>
        <w:rPr>
          <w:rFonts w:ascii="宋体" w:hAnsi="宋体"/>
          <w:bCs/>
          <w:color w:val="000000"/>
        </w:rPr>
      </w:pPr>
      <w:r w:rsidRPr="00897C58">
        <w:rPr>
          <w:rFonts w:ascii="宋体" w:hAnsi="宋体" w:hint="eastAsia"/>
          <w:bCs/>
          <w:color w:val="000000"/>
        </w:rPr>
        <w:t>投资有风险，投资者拟认购（或申购）基金时应认真阅读基金合同、本招募说明书</w:t>
      </w:r>
      <w:r w:rsidR="000069F9">
        <w:rPr>
          <w:rFonts w:ascii="宋体" w:hAnsi="宋体" w:hint="eastAsia"/>
          <w:bCs/>
          <w:color w:val="000000"/>
        </w:rPr>
        <w:t>、产品资料概要</w:t>
      </w:r>
      <w:r w:rsidRPr="00897C58">
        <w:rPr>
          <w:rFonts w:ascii="宋体" w:hAnsi="宋体" w:hint="eastAsia"/>
          <w:bCs/>
          <w:color w:val="000000"/>
        </w:rPr>
        <w:t>等信息披露文件，自主判断基金的投资价值，自主做出投资决策，全面认识本基金产品的风险收益特征，并承担基金投资中出现的各类风险，包括：因整体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本基金是债券型基金，属于证券投资基金中的较低风险的</w:t>
      </w:r>
      <w:r w:rsidRPr="00897C58">
        <w:rPr>
          <w:rFonts w:ascii="宋体" w:hAnsi="宋体"/>
          <w:bCs/>
          <w:color w:val="000000"/>
        </w:rPr>
        <w:t>基金</w:t>
      </w:r>
      <w:r w:rsidRPr="00897C58">
        <w:rPr>
          <w:rFonts w:ascii="宋体" w:hAnsi="宋体" w:hint="eastAsia"/>
          <w:bCs/>
          <w:color w:val="000000"/>
        </w:rPr>
        <w:t>品种，其风险收益预期高于货币市场基金，低于混合型基金和股票型基金。投资者应充分考虑自身的风险承受能力，并对于认购（或申购）基金的意愿、时机、数量等投资行为作出独立决策。基金管理人提醒投资者基金投资的</w:t>
      </w:r>
      <w:r w:rsidRPr="00897C58">
        <w:rPr>
          <w:rFonts w:ascii="宋体" w:hAnsi="宋体"/>
          <w:bCs/>
          <w:color w:val="000000"/>
        </w:rPr>
        <w:t>“</w:t>
      </w:r>
      <w:r w:rsidRPr="00897C58">
        <w:rPr>
          <w:rFonts w:ascii="宋体" w:hAnsi="宋体" w:hint="eastAsia"/>
          <w:bCs/>
          <w:color w:val="000000"/>
        </w:rPr>
        <w:t>买者自负</w:t>
      </w:r>
      <w:r w:rsidRPr="00897C58">
        <w:rPr>
          <w:rFonts w:ascii="宋体" w:hAnsi="宋体"/>
          <w:bCs/>
          <w:color w:val="000000"/>
        </w:rPr>
        <w:t>”</w:t>
      </w:r>
      <w:r w:rsidRPr="00897C58">
        <w:rPr>
          <w:rFonts w:ascii="宋体" w:hAnsi="宋体" w:hint="eastAsia"/>
          <w:bCs/>
          <w:color w:val="000000"/>
        </w:rPr>
        <w:t>原则，在投资者作出投资决策后，基金运营状况与基金净值变化引致的投资风险，由投资者自行负责。</w:t>
      </w:r>
      <w:r w:rsidRPr="00897C58">
        <w:rPr>
          <w:rFonts w:ascii="宋体" w:hAnsi="宋体"/>
          <w:bCs/>
          <w:color w:val="000000"/>
        </w:rPr>
        <w:t xml:space="preserve"> </w:t>
      </w:r>
    </w:p>
    <w:p w:rsidR="0080391D" w:rsidRDefault="0080391D" w:rsidP="0080391D">
      <w:pPr>
        <w:spacing w:line="360" w:lineRule="auto"/>
        <w:ind w:firstLineChars="196" w:firstLine="470"/>
        <w:rPr>
          <w:rFonts w:ascii="宋体" w:hAnsi="宋体"/>
          <w:bCs/>
          <w:color w:val="000000"/>
        </w:rPr>
      </w:pPr>
      <w:r w:rsidRPr="00897C58">
        <w:rPr>
          <w:rFonts w:ascii="宋体" w:hAnsi="宋体" w:hint="eastAsia"/>
          <w:bCs/>
          <w:color w:val="000000"/>
        </w:rPr>
        <w:t>本基金投资中小企业私募债</w:t>
      </w:r>
      <w:r>
        <w:rPr>
          <w:rFonts w:ascii="宋体" w:hAnsi="宋体" w:hint="eastAsia"/>
          <w:bCs/>
          <w:color w:val="000000"/>
        </w:rPr>
        <w:t>券</w:t>
      </w:r>
      <w:r w:rsidRPr="00897C58">
        <w:rPr>
          <w:rFonts w:ascii="宋体" w:hAnsi="宋体" w:hint="eastAsia"/>
          <w:bCs/>
          <w:color w:val="000000"/>
        </w:rPr>
        <w:t>，中小企业私募债</w:t>
      </w:r>
      <w:r>
        <w:rPr>
          <w:rFonts w:ascii="宋体" w:hAnsi="宋体" w:hint="eastAsia"/>
          <w:bCs/>
          <w:color w:val="000000"/>
        </w:rPr>
        <w:t>券</w:t>
      </w:r>
      <w:r w:rsidRPr="00897C58">
        <w:rPr>
          <w:rFonts w:ascii="宋体" w:hAnsi="宋体" w:hint="eastAsia"/>
          <w:bCs/>
          <w:color w:val="000000"/>
        </w:rPr>
        <w:t>是根据相关法律法规由非上市中小企业采用非公开方式发行的债券。由于不能公开交易，一般情况下，交易不活跃，</w:t>
      </w:r>
      <w:r>
        <w:rPr>
          <w:rFonts w:ascii="宋体" w:hAnsi="宋体" w:hint="eastAsia"/>
          <w:bCs/>
          <w:color w:val="000000"/>
        </w:rPr>
        <w:t>存在</w:t>
      </w:r>
      <w:r w:rsidRPr="00897C58">
        <w:rPr>
          <w:rFonts w:ascii="宋体" w:hAnsi="宋体" w:hint="eastAsia"/>
          <w:bCs/>
          <w:color w:val="000000"/>
        </w:rPr>
        <w:t>较大流动性风险。当发债主体信用质量恶化时，受市场流动性所限，本基金可能无法卖出所持有的中小企业私募债</w:t>
      </w:r>
      <w:r>
        <w:rPr>
          <w:rFonts w:ascii="宋体" w:hAnsi="宋体" w:hint="eastAsia"/>
          <w:bCs/>
          <w:color w:val="000000"/>
        </w:rPr>
        <w:t>券</w:t>
      </w:r>
      <w:r w:rsidRPr="00897C58">
        <w:rPr>
          <w:rFonts w:ascii="宋体" w:hAnsi="宋体" w:hint="eastAsia"/>
          <w:bCs/>
          <w:color w:val="000000"/>
        </w:rPr>
        <w:t>，由此可能给基金净值带来更大的负面影响和损失。</w:t>
      </w:r>
    </w:p>
    <w:p w:rsidR="00A40B1B" w:rsidRPr="00A40B1B" w:rsidRDefault="00A40B1B" w:rsidP="0050187A">
      <w:pPr>
        <w:spacing w:line="360" w:lineRule="auto"/>
        <w:ind w:firstLineChars="196" w:firstLine="470"/>
        <w:rPr>
          <w:rFonts w:ascii="宋体" w:hAnsi="宋体"/>
          <w:bCs/>
          <w:color w:val="000000"/>
        </w:rPr>
      </w:pPr>
      <w:r w:rsidRPr="00897C58">
        <w:rPr>
          <w:rFonts w:ascii="宋体" w:hAnsi="宋体" w:hint="eastAsia"/>
          <w:bCs/>
          <w:color w:val="000000"/>
        </w:rPr>
        <w:t>基金的过往业绩并不预示其未来表现，基金管理人管理的其他基金的业绩并</w:t>
      </w:r>
      <w:r w:rsidRPr="00897C58">
        <w:rPr>
          <w:rFonts w:ascii="宋体" w:hAnsi="宋体" w:hint="eastAsia"/>
          <w:bCs/>
          <w:color w:val="000000"/>
        </w:rPr>
        <w:lastRenderedPageBreak/>
        <w:t>不构成对本基金业绩表现的保证。</w:t>
      </w:r>
    </w:p>
    <w:p w:rsidR="0080391D" w:rsidRPr="00A22439" w:rsidRDefault="0080391D" w:rsidP="0080391D">
      <w:pPr>
        <w:spacing w:line="360" w:lineRule="auto"/>
        <w:ind w:firstLineChars="196" w:firstLine="470"/>
        <w:rPr>
          <w:rFonts w:ascii="宋体" w:hAnsi="宋体"/>
          <w:bCs/>
          <w:color w:val="000000"/>
        </w:rPr>
      </w:pPr>
      <w:r w:rsidRPr="009B4984">
        <w:rPr>
          <w:rFonts w:ascii="宋体" w:hAnsi="宋体" w:hint="eastAsia"/>
          <w:bCs/>
          <w:color w:val="000000"/>
        </w:rPr>
        <w:t>本</w:t>
      </w:r>
      <w:r>
        <w:rPr>
          <w:rFonts w:ascii="宋体" w:hAnsi="宋体" w:hint="eastAsia"/>
          <w:bCs/>
          <w:color w:val="000000"/>
        </w:rPr>
        <w:t>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2E428A" w:rsidRPr="002E428A" w:rsidRDefault="002E428A" w:rsidP="002E428A">
      <w:pPr>
        <w:spacing w:line="360" w:lineRule="auto"/>
        <w:ind w:firstLineChars="196" w:firstLine="470"/>
        <w:rPr>
          <w:rFonts w:ascii="宋体" w:hAnsi="宋体" w:hint="eastAsia"/>
          <w:bCs/>
          <w:color w:val="000000"/>
        </w:rPr>
      </w:pPr>
      <w:bookmarkStart w:id="12" w:name="_Toc438047969"/>
      <w:r w:rsidRPr="002E428A">
        <w:rPr>
          <w:rFonts w:ascii="宋体" w:hAnsi="宋体" w:hint="eastAsia"/>
          <w:bCs/>
          <w:color w:val="000000"/>
        </w:rPr>
        <w:t>本基金合同关于基金产品资料概要的编制、披露及更新等内容，将不晚于2020年9月1日起执行。</w:t>
      </w:r>
    </w:p>
    <w:p w:rsidR="002E428A" w:rsidRPr="002E428A" w:rsidRDefault="002E428A" w:rsidP="002E428A">
      <w:pPr>
        <w:spacing w:line="360" w:lineRule="auto"/>
        <w:ind w:firstLineChars="196" w:firstLine="470"/>
        <w:rPr>
          <w:rFonts w:ascii="宋体" w:hAnsi="宋体" w:hint="eastAsia"/>
          <w:bCs/>
          <w:color w:val="000000"/>
        </w:rPr>
      </w:pPr>
      <w:r w:rsidRPr="002E428A">
        <w:rPr>
          <w:rFonts w:ascii="宋体" w:hAnsi="宋体" w:hint="eastAsia"/>
          <w:bCs/>
          <w:color w:val="000000"/>
        </w:rPr>
        <w:t>本基金信息披露事项以法律法规规定及本招募说明书“第十六部分  基金的信息披露”章节约定的内容为准。</w:t>
      </w:r>
    </w:p>
    <w:p w:rsidR="000069F9" w:rsidRPr="00897C58" w:rsidRDefault="002E428A" w:rsidP="002E428A">
      <w:pPr>
        <w:spacing w:line="360" w:lineRule="auto"/>
        <w:ind w:firstLineChars="196" w:firstLine="470"/>
        <w:rPr>
          <w:rFonts w:ascii="宋体" w:hAnsi="宋体"/>
          <w:bCs/>
          <w:color w:val="000000"/>
        </w:rPr>
      </w:pPr>
      <w:r w:rsidRPr="002E428A">
        <w:rPr>
          <w:rFonts w:ascii="宋体" w:hAnsi="宋体" w:hint="eastAsia"/>
          <w:bCs/>
          <w:color w:val="000000"/>
        </w:rPr>
        <w:t>本更新招募说明书所载内容截止日为2019年</w:t>
      </w:r>
      <w:r>
        <w:rPr>
          <w:rFonts w:ascii="宋体" w:hAnsi="宋体" w:hint="eastAsia"/>
          <w:bCs/>
          <w:color w:val="000000"/>
        </w:rPr>
        <w:t>4</w:t>
      </w:r>
      <w:r w:rsidRPr="002E428A">
        <w:rPr>
          <w:rFonts w:ascii="宋体" w:hAnsi="宋体" w:hint="eastAsia"/>
          <w:bCs/>
          <w:color w:val="000000"/>
        </w:rPr>
        <w:t>月</w:t>
      </w:r>
      <w:r>
        <w:rPr>
          <w:rFonts w:ascii="宋体" w:hAnsi="宋体" w:hint="eastAsia"/>
          <w:bCs/>
          <w:color w:val="000000"/>
        </w:rPr>
        <w:t>20</w:t>
      </w:r>
      <w:r w:rsidRPr="002E428A">
        <w:rPr>
          <w:rFonts w:ascii="宋体" w:hAnsi="宋体" w:hint="eastAsia"/>
          <w:bCs/>
          <w:color w:val="000000"/>
        </w:rPr>
        <w:t>日，有关财务数据和净值表现截止日为2019年3月31日（财务数据未经审计）。本招募说明书中关于基金合同内容变更事项的内容截止日为2019年11月15日。</w:t>
      </w:r>
    </w:p>
    <w:p w:rsidR="00234B41" w:rsidRPr="00B5243C" w:rsidRDefault="00234B41" w:rsidP="00234B41">
      <w:pPr>
        <w:spacing w:line="360" w:lineRule="auto"/>
        <w:ind w:firstLineChars="196" w:firstLine="470"/>
        <w:rPr>
          <w:rFonts w:ascii="宋体" w:hAnsi="宋体"/>
          <w:bCs/>
          <w:color w:val="000000"/>
        </w:rPr>
      </w:pPr>
    </w:p>
    <w:p w:rsidR="002C3EC5" w:rsidRPr="00BB342F" w:rsidRDefault="00BB342F" w:rsidP="002C3EC5">
      <w:pPr>
        <w:spacing w:line="360" w:lineRule="auto"/>
        <w:ind w:firstLineChars="196" w:firstLine="551"/>
        <w:rPr>
          <w:rFonts w:ascii="宋体" w:hAnsi="宋体"/>
          <w:b/>
          <w:bCs/>
          <w:sz w:val="28"/>
          <w:szCs w:val="28"/>
        </w:rPr>
      </w:pPr>
      <w:r>
        <w:rPr>
          <w:rFonts w:ascii="宋体" w:hAnsi="宋体"/>
          <w:b/>
          <w:bCs/>
          <w:sz w:val="28"/>
          <w:szCs w:val="28"/>
        </w:rPr>
        <w:br w:type="page"/>
      </w:r>
    </w:p>
    <w:p w:rsidR="0080391D" w:rsidRPr="002C3EC5" w:rsidRDefault="0080391D" w:rsidP="002C3EC5">
      <w:pPr>
        <w:pStyle w:val="1"/>
        <w:spacing w:before="0" w:after="0" w:line="360" w:lineRule="auto"/>
        <w:rPr>
          <w:rFonts w:ascii="宋体" w:eastAsia="宋体" w:hAnsi="宋体"/>
          <w:sz w:val="24"/>
          <w:szCs w:val="32"/>
        </w:rPr>
      </w:pPr>
      <w:r w:rsidRPr="002C3EC5">
        <w:rPr>
          <w:rFonts w:ascii="宋体" w:eastAsia="宋体" w:hAnsi="宋体" w:hint="eastAsia"/>
          <w:sz w:val="24"/>
          <w:szCs w:val="32"/>
        </w:rPr>
        <w:t>一、基金管理人</w:t>
      </w:r>
      <w:bookmarkEnd w:id="12"/>
    </w:p>
    <w:p w:rsidR="00C25021" w:rsidRPr="00A67E2B" w:rsidRDefault="00C25021" w:rsidP="00C25021">
      <w:pPr>
        <w:spacing w:line="360" w:lineRule="auto"/>
        <w:ind w:firstLineChars="200" w:firstLine="480"/>
        <w:rPr>
          <w:rFonts w:ascii="宋体" w:hAnsi="宋体"/>
          <w:color w:val="000000"/>
        </w:rPr>
      </w:pPr>
      <w:r>
        <w:rPr>
          <w:rFonts w:ascii="宋体" w:hAnsi="宋体" w:hint="eastAsia"/>
          <w:color w:val="000000"/>
        </w:rPr>
        <w:t>一、</w:t>
      </w:r>
      <w:r w:rsidRPr="00A67E2B">
        <w:rPr>
          <w:rFonts w:ascii="宋体" w:hAnsi="宋体" w:hint="eastAsia"/>
          <w:color w:val="000000"/>
        </w:rPr>
        <w:t>基金管理人情况</w:t>
      </w:r>
    </w:p>
    <w:p w:rsidR="00C25021" w:rsidRPr="00A67E2B" w:rsidRDefault="00C25021" w:rsidP="00C25021">
      <w:pPr>
        <w:spacing w:line="360" w:lineRule="auto"/>
        <w:ind w:firstLineChars="200" w:firstLine="480"/>
        <w:rPr>
          <w:rFonts w:ascii="宋体" w:hAnsi="宋体"/>
          <w:color w:val="000000"/>
        </w:rPr>
      </w:pPr>
      <w:bookmarkStart w:id="13" w:name="_Toc15118236"/>
      <w:r w:rsidRPr="007A34D0">
        <w:rPr>
          <w:rFonts w:ascii="宋体" w:hAnsi="宋体"/>
          <w:color w:val="000000"/>
        </w:rPr>
        <w:t>名称：</w:t>
      </w:r>
      <w:bookmarkEnd w:id="13"/>
      <w:r w:rsidRPr="007A34D0">
        <w:rPr>
          <w:rFonts w:ascii="宋体" w:hAnsi="宋体" w:hint="eastAsia"/>
          <w:color w:val="000000"/>
        </w:rPr>
        <w:t>兴业基金管理有限公司</w:t>
      </w:r>
    </w:p>
    <w:p w:rsidR="00C25021" w:rsidRPr="00A67E2B" w:rsidRDefault="00C25021" w:rsidP="00C25021">
      <w:pPr>
        <w:spacing w:line="360" w:lineRule="auto"/>
        <w:ind w:firstLineChars="200" w:firstLine="480"/>
        <w:rPr>
          <w:rFonts w:ascii="宋体" w:hAnsi="宋体"/>
          <w:color w:val="000000"/>
        </w:rPr>
      </w:pPr>
      <w:r w:rsidRPr="007A34D0">
        <w:rPr>
          <w:rFonts w:ascii="宋体" w:hAnsi="宋体" w:hint="eastAsia"/>
          <w:color w:val="000000"/>
        </w:rPr>
        <w:t>住所：福建省福州市鼓楼区五四路</w:t>
      </w:r>
      <w:r w:rsidRPr="007A34D0">
        <w:rPr>
          <w:rFonts w:ascii="宋体" w:hAnsi="宋体"/>
          <w:color w:val="000000"/>
        </w:rPr>
        <w:t>137号信和广场25楼</w:t>
      </w:r>
    </w:p>
    <w:p w:rsidR="00C25021" w:rsidRPr="00A67E2B" w:rsidRDefault="00C25021" w:rsidP="00C25021">
      <w:pPr>
        <w:spacing w:line="360" w:lineRule="auto"/>
        <w:ind w:firstLineChars="200" w:firstLine="480"/>
        <w:rPr>
          <w:rFonts w:ascii="宋体" w:hAnsi="宋体"/>
          <w:color w:val="000000"/>
        </w:rPr>
      </w:pPr>
      <w:r w:rsidRPr="007A34D0">
        <w:rPr>
          <w:rFonts w:ascii="宋体" w:hAnsi="宋体" w:hint="eastAsia"/>
          <w:color w:val="000000"/>
        </w:rPr>
        <w:t>办公地址</w:t>
      </w:r>
      <w:r w:rsidRPr="007A34D0">
        <w:rPr>
          <w:rFonts w:ascii="宋体" w:hAnsi="宋体"/>
          <w:color w:val="000000"/>
        </w:rPr>
        <w:t>：</w:t>
      </w:r>
      <w:r w:rsidR="000069F9" w:rsidRPr="00897C58">
        <w:rPr>
          <w:rFonts w:ascii="宋体" w:hAnsi="宋体" w:hint="eastAsia"/>
          <w:color w:val="000000"/>
        </w:rPr>
        <w:t>上海市浦东新区</w:t>
      </w:r>
      <w:r w:rsidR="000069F9">
        <w:rPr>
          <w:rFonts w:ascii="宋体" w:hAnsi="宋体" w:hint="eastAsia"/>
          <w:color w:val="000000"/>
        </w:rPr>
        <w:t>银城路167号13、14层</w:t>
      </w:r>
    </w:p>
    <w:p w:rsidR="00C25021" w:rsidRPr="00A67E2B" w:rsidRDefault="00C25021" w:rsidP="00C25021">
      <w:pPr>
        <w:spacing w:line="360" w:lineRule="auto"/>
        <w:ind w:firstLineChars="200" w:firstLine="480"/>
        <w:rPr>
          <w:rFonts w:ascii="宋体" w:hAnsi="宋体"/>
          <w:color w:val="000000"/>
        </w:rPr>
      </w:pPr>
      <w:r w:rsidRPr="007A34D0">
        <w:rPr>
          <w:rFonts w:ascii="宋体" w:hAnsi="宋体"/>
          <w:color w:val="000000"/>
        </w:rPr>
        <w:t>法定代表人：</w:t>
      </w:r>
      <w:r>
        <w:rPr>
          <w:rFonts w:ascii="宋体" w:hAnsi="宋体" w:hint="eastAsia"/>
          <w:color w:val="000000"/>
        </w:rPr>
        <w:t>官恒秋</w:t>
      </w:r>
    </w:p>
    <w:p w:rsidR="00C25021" w:rsidRPr="00A67E2B" w:rsidRDefault="00C25021" w:rsidP="00C25021">
      <w:pPr>
        <w:spacing w:line="360" w:lineRule="auto"/>
        <w:ind w:firstLineChars="200" w:firstLine="480"/>
        <w:rPr>
          <w:rFonts w:ascii="宋体" w:hAnsi="宋体"/>
          <w:color w:val="000000"/>
        </w:rPr>
      </w:pPr>
      <w:r w:rsidRPr="007A34D0">
        <w:rPr>
          <w:rFonts w:ascii="宋体" w:hAnsi="宋体"/>
          <w:color w:val="000000"/>
        </w:rPr>
        <w:t>设立日期：</w:t>
      </w:r>
      <w:smartTag w:uri="urn:schemas-microsoft-com:office:smarttags" w:element="chsdate">
        <w:smartTagPr>
          <w:attr w:name="Year" w:val="2013"/>
          <w:attr w:name="Month" w:val="4"/>
          <w:attr w:name="Day" w:val="17"/>
          <w:attr w:name="IsLunarDate" w:val="False"/>
          <w:attr w:name="IsROCDate" w:val="False"/>
        </w:smartTagPr>
        <w:r w:rsidRPr="007A34D0">
          <w:rPr>
            <w:rFonts w:ascii="宋体" w:hAnsi="宋体"/>
            <w:color w:val="000000"/>
          </w:rPr>
          <w:t>2013年4月17日</w:t>
        </w:r>
      </w:smartTag>
    </w:p>
    <w:p w:rsidR="00C25021" w:rsidRPr="00A67E2B" w:rsidRDefault="00C25021" w:rsidP="00C25021">
      <w:pPr>
        <w:spacing w:line="360" w:lineRule="auto"/>
        <w:ind w:firstLineChars="200" w:firstLine="480"/>
        <w:rPr>
          <w:rFonts w:ascii="宋体" w:hAnsi="宋体"/>
          <w:color w:val="000000"/>
        </w:rPr>
      </w:pPr>
      <w:r w:rsidRPr="007A34D0">
        <w:rPr>
          <w:rFonts w:ascii="宋体" w:hAnsi="宋体"/>
          <w:color w:val="000000"/>
        </w:rPr>
        <w:t>批准设立机关及批准设立文号：</w:t>
      </w:r>
      <w:r w:rsidRPr="007A34D0">
        <w:rPr>
          <w:rFonts w:ascii="宋体" w:hAnsi="宋体" w:hint="eastAsia"/>
          <w:color w:val="000000"/>
        </w:rPr>
        <w:t>中国证监会证监许可</w:t>
      </w:r>
      <w:r w:rsidRPr="007A34D0">
        <w:rPr>
          <w:rFonts w:ascii="宋体" w:hAnsi="宋体"/>
          <w:color w:val="000000"/>
        </w:rPr>
        <w:t>[2013]288号</w:t>
      </w:r>
    </w:p>
    <w:p w:rsidR="00C25021" w:rsidRPr="00A67E2B" w:rsidRDefault="00C25021" w:rsidP="00C25021">
      <w:pPr>
        <w:spacing w:line="360" w:lineRule="auto"/>
        <w:ind w:firstLineChars="200" w:firstLine="480"/>
        <w:rPr>
          <w:rFonts w:ascii="宋体" w:hAnsi="宋体"/>
          <w:color w:val="000000"/>
        </w:rPr>
      </w:pPr>
      <w:r w:rsidRPr="007A34D0">
        <w:rPr>
          <w:rFonts w:ascii="宋体" w:hAnsi="宋体"/>
          <w:color w:val="000000"/>
        </w:rPr>
        <w:t>组织形式：</w:t>
      </w:r>
      <w:r w:rsidRPr="007A34D0">
        <w:rPr>
          <w:rFonts w:ascii="宋体" w:hAnsi="宋体" w:hint="eastAsia"/>
          <w:color w:val="000000"/>
        </w:rPr>
        <w:t>有限责任公司</w:t>
      </w:r>
    </w:p>
    <w:p w:rsidR="00C25021" w:rsidRPr="00A67E2B" w:rsidRDefault="00C25021" w:rsidP="00C25021">
      <w:pPr>
        <w:spacing w:line="360" w:lineRule="auto"/>
        <w:ind w:firstLineChars="200" w:firstLine="480"/>
        <w:rPr>
          <w:rFonts w:ascii="宋体" w:hAnsi="宋体"/>
          <w:color w:val="000000"/>
        </w:rPr>
      </w:pPr>
      <w:r w:rsidRPr="007A34D0">
        <w:rPr>
          <w:rFonts w:ascii="宋体" w:hAnsi="宋体"/>
          <w:color w:val="000000"/>
        </w:rPr>
        <w:t>注册资本：</w:t>
      </w:r>
      <w:r>
        <w:rPr>
          <w:rFonts w:ascii="宋体" w:hAnsi="宋体" w:hint="eastAsia"/>
          <w:color w:val="000000"/>
        </w:rPr>
        <w:t>12</w:t>
      </w:r>
      <w:r w:rsidRPr="007A34D0">
        <w:rPr>
          <w:rFonts w:ascii="宋体" w:hAnsi="宋体" w:hint="eastAsia"/>
          <w:color w:val="000000"/>
        </w:rPr>
        <w:t>亿元人民币</w:t>
      </w:r>
    </w:p>
    <w:p w:rsidR="00C25021" w:rsidRPr="00A67E2B" w:rsidRDefault="00C25021" w:rsidP="00C25021">
      <w:pPr>
        <w:spacing w:line="360" w:lineRule="auto"/>
        <w:ind w:firstLineChars="200" w:firstLine="480"/>
        <w:rPr>
          <w:rFonts w:ascii="宋体" w:hAnsi="宋体"/>
          <w:color w:val="000000"/>
        </w:rPr>
      </w:pPr>
      <w:r w:rsidRPr="007A34D0">
        <w:rPr>
          <w:rFonts w:ascii="宋体" w:hAnsi="宋体"/>
          <w:color w:val="000000"/>
        </w:rPr>
        <w:t>存续期限：</w:t>
      </w:r>
      <w:r w:rsidRPr="007A34D0">
        <w:rPr>
          <w:rFonts w:ascii="宋体" w:hAnsi="宋体" w:hint="eastAsia"/>
          <w:color w:val="000000"/>
        </w:rPr>
        <w:t>持续经营</w:t>
      </w:r>
    </w:p>
    <w:p w:rsidR="00C25021" w:rsidRPr="00A67E2B" w:rsidRDefault="00C25021" w:rsidP="00C25021">
      <w:pPr>
        <w:spacing w:line="360" w:lineRule="auto"/>
        <w:ind w:firstLineChars="200" w:firstLine="480"/>
        <w:rPr>
          <w:rFonts w:ascii="宋体" w:hAnsi="宋体"/>
          <w:color w:val="000000"/>
        </w:rPr>
      </w:pPr>
      <w:r w:rsidRPr="007A34D0">
        <w:rPr>
          <w:rFonts w:ascii="宋体" w:hAnsi="宋体"/>
          <w:color w:val="000000"/>
        </w:rPr>
        <w:t>联系电话：021-22211888</w:t>
      </w:r>
    </w:p>
    <w:p w:rsidR="00C25021" w:rsidRPr="00A67E2B" w:rsidRDefault="00C25021" w:rsidP="00C25021">
      <w:pPr>
        <w:spacing w:line="360" w:lineRule="auto"/>
        <w:ind w:firstLineChars="200" w:firstLine="480"/>
        <w:rPr>
          <w:rFonts w:ascii="宋体" w:hAnsi="宋体"/>
          <w:color w:val="000000"/>
        </w:rPr>
      </w:pPr>
      <w:r w:rsidRPr="007A34D0">
        <w:rPr>
          <w:rFonts w:ascii="宋体" w:hAnsi="宋体" w:hint="eastAsia"/>
          <w:color w:val="000000"/>
        </w:rPr>
        <w:t>联系人：郭玲燕</w:t>
      </w:r>
    </w:p>
    <w:p w:rsidR="00C25021" w:rsidRPr="00A67E2B" w:rsidRDefault="00C25021" w:rsidP="00C25021">
      <w:pPr>
        <w:spacing w:line="360" w:lineRule="auto"/>
        <w:ind w:firstLineChars="200" w:firstLine="480"/>
        <w:rPr>
          <w:rFonts w:ascii="宋体" w:hAnsi="宋体"/>
          <w:color w:val="000000"/>
        </w:rPr>
      </w:pPr>
      <w:r w:rsidRPr="007A34D0">
        <w:rPr>
          <w:rFonts w:ascii="宋体" w:hAnsi="宋体" w:hint="eastAsia"/>
          <w:color w:val="000000"/>
        </w:rPr>
        <w:t>股权结构：</w:t>
      </w:r>
    </w:p>
    <w:tbl>
      <w:tblPr>
        <w:tblW w:w="0" w:type="auto"/>
        <w:tblInd w:w="1068" w:type="dxa"/>
        <w:tblLayout w:type="fixed"/>
        <w:tblLook w:val="0000"/>
      </w:tblPr>
      <w:tblGrid>
        <w:gridCol w:w="4248"/>
        <w:gridCol w:w="1800"/>
      </w:tblGrid>
      <w:tr w:rsidR="00C25021" w:rsidRPr="00A67E2B" w:rsidTr="00CA626C">
        <w:trPr>
          <w:trHeight w:val="362"/>
        </w:trPr>
        <w:tc>
          <w:tcPr>
            <w:tcW w:w="4248" w:type="dxa"/>
            <w:tcBorders>
              <w:top w:val="single" w:sz="8" w:space="0" w:color="000000"/>
              <w:left w:val="single" w:sz="8" w:space="0" w:color="000000"/>
              <w:bottom w:val="single" w:sz="8" w:space="0" w:color="000000"/>
              <w:right w:val="single" w:sz="8" w:space="0" w:color="000000"/>
            </w:tcBorders>
            <w:vAlign w:val="center"/>
          </w:tcPr>
          <w:p w:rsidR="00C25021" w:rsidRPr="00A67E2B" w:rsidRDefault="00C25021" w:rsidP="00CA626C">
            <w:pPr>
              <w:spacing w:line="360" w:lineRule="auto"/>
              <w:ind w:firstLineChars="200" w:firstLine="480"/>
              <w:rPr>
                <w:rFonts w:ascii="宋体" w:hAnsi="宋体"/>
                <w:color w:val="000000"/>
              </w:rPr>
            </w:pPr>
            <w:r w:rsidRPr="007A34D0">
              <w:rPr>
                <w:rFonts w:ascii="宋体" w:hAnsi="宋体" w:hint="eastAsia"/>
                <w:color w:val="000000"/>
              </w:rPr>
              <w:t>股东名称</w:t>
            </w:r>
          </w:p>
        </w:tc>
        <w:tc>
          <w:tcPr>
            <w:tcW w:w="1800" w:type="dxa"/>
            <w:tcBorders>
              <w:top w:val="single" w:sz="8" w:space="0" w:color="000000"/>
              <w:left w:val="single" w:sz="8" w:space="0" w:color="000000"/>
              <w:bottom w:val="single" w:sz="8" w:space="0" w:color="000000"/>
              <w:right w:val="single" w:sz="8" w:space="0" w:color="000000"/>
            </w:tcBorders>
          </w:tcPr>
          <w:p w:rsidR="00C25021" w:rsidRPr="00A67E2B" w:rsidRDefault="00C25021" w:rsidP="00CA626C">
            <w:pPr>
              <w:spacing w:line="360" w:lineRule="auto"/>
              <w:ind w:firstLineChars="200" w:firstLine="480"/>
              <w:rPr>
                <w:rFonts w:ascii="宋体" w:hAnsi="宋体"/>
                <w:color w:val="000000"/>
              </w:rPr>
            </w:pPr>
            <w:r w:rsidRPr="007A34D0">
              <w:rPr>
                <w:rFonts w:ascii="宋体" w:hAnsi="宋体" w:hint="eastAsia"/>
                <w:color w:val="000000"/>
              </w:rPr>
              <w:t>出资比例</w:t>
            </w:r>
            <w:r w:rsidRPr="007A34D0">
              <w:rPr>
                <w:rFonts w:ascii="宋体" w:hAnsi="宋体"/>
                <w:color w:val="000000"/>
              </w:rPr>
              <w:t xml:space="preserve"> </w:t>
            </w:r>
          </w:p>
        </w:tc>
      </w:tr>
      <w:tr w:rsidR="00C25021" w:rsidRPr="00A67E2B" w:rsidTr="00CA626C">
        <w:trPr>
          <w:trHeight w:val="209"/>
        </w:trPr>
        <w:tc>
          <w:tcPr>
            <w:tcW w:w="4248" w:type="dxa"/>
            <w:tcBorders>
              <w:top w:val="single" w:sz="8" w:space="0" w:color="000000"/>
              <w:left w:val="single" w:sz="8" w:space="0" w:color="000000"/>
              <w:bottom w:val="single" w:sz="8" w:space="0" w:color="000000"/>
              <w:right w:val="single" w:sz="8" w:space="0" w:color="000000"/>
            </w:tcBorders>
          </w:tcPr>
          <w:p w:rsidR="00C25021" w:rsidRPr="00A67E2B" w:rsidRDefault="00C25021" w:rsidP="00CA626C">
            <w:pPr>
              <w:spacing w:line="360" w:lineRule="auto"/>
              <w:ind w:firstLineChars="200" w:firstLine="480"/>
              <w:rPr>
                <w:rFonts w:ascii="宋体" w:hAnsi="宋体"/>
                <w:color w:val="000000"/>
              </w:rPr>
            </w:pPr>
            <w:r w:rsidRPr="007A34D0">
              <w:rPr>
                <w:rFonts w:ascii="宋体" w:hAnsi="宋体" w:hint="eastAsia"/>
                <w:color w:val="000000"/>
              </w:rPr>
              <w:t>兴业银行股份有限公司</w:t>
            </w:r>
          </w:p>
        </w:tc>
        <w:tc>
          <w:tcPr>
            <w:tcW w:w="1800" w:type="dxa"/>
            <w:tcBorders>
              <w:top w:val="single" w:sz="8" w:space="0" w:color="000000"/>
              <w:left w:val="single" w:sz="8" w:space="0" w:color="000000"/>
              <w:bottom w:val="single" w:sz="8" w:space="0" w:color="000000"/>
              <w:right w:val="single" w:sz="8" w:space="0" w:color="000000"/>
            </w:tcBorders>
          </w:tcPr>
          <w:p w:rsidR="00C25021" w:rsidRPr="00A67E2B" w:rsidRDefault="00C25021" w:rsidP="00CA626C">
            <w:pPr>
              <w:spacing w:line="360" w:lineRule="auto"/>
              <w:ind w:firstLineChars="200" w:firstLine="480"/>
              <w:rPr>
                <w:rFonts w:ascii="宋体" w:hAnsi="宋体"/>
                <w:color w:val="000000"/>
              </w:rPr>
            </w:pPr>
            <w:r w:rsidRPr="007A34D0">
              <w:rPr>
                <w:rFonts w:ascii="宋体" w:hAnsi="宋体"/>
                <w:color w:val="000000"/>
              </w:rPr>
              <w:t>90%</w:t>
            </w:r>
          </w:p>
        </w:tc>
      </w:tr>
      <w:tr w:rsidR="00C25021" w:rsidRPr="00A67E2B" w:rsidTr="00CA626C">
        <w:trPr>
          <w:trHeight w:val="209"/>
        </w:trPr>
        <w:tc>
          <w:tcPr>
            <w:tcW w:w="4248" w:type="dxa"/>
            <w:tcBorders>
              <w:top w:val="single" w:sz="8" w:space="0" w:color="000000"/>
              <w:left w:val="single" w:sz="8" w:space="0" w:color="000000"/>
              <w:bottom w:val="single" w:sz="8" w:space="0" w:color="000000"/>
              <w:right w:val="single" w:sz="8" w:space="0" w:color="000000"/>
            </w:tcBorders>
          </w:tcPr>
          <w:p w:rsidR="00C25021" w:rsidRPr="00A67E2B" w:rsidRDefault="00C25021" w:rsidP="00CA626C">
            <w:pPr>
              <w:spacing w:line="360" w:lineRule="auto"/>
              <w:ind w:firstLineChars="200" w:firstLine="480"/>
              <w:rPr>
                <w:rFonts w:ascii="宋体" w:hAnsi="宋体"/>
                <w:color w:val="000000"/>
              </w:rPr>
            </w:pPr>
            <w:r w:rsidRPr="007A34D0">
              <w:rPr>
                <w:rFonts w:ascii="宋体" w:hAnsi="宋体" w:hint="eastAsia"/>
                <w:color w:val="000000"/>
              </w:rPr>
              <w:t>中海集团投资有限公司</w:t>
            </w:r>
          </w:p>
        </w:tc>
        <w:tc>
          <w:tcPr>
            <w:tcW w:w="1800" w:type="dxa"/>
            <w:tcBorders>
              <w:top w:val="single" w:sz="8" w:space="0" w:color="000000"/>
              <w:left w:val="single" w:sz="8" w:space="0" w:color="000000"/>
              <w:bottom w:val="single" w:sz="8" w:space="0" w:color="000000"/>
              <w:right w:val="single" w:sz="8" w:space="0" w:color="000000"/>
            </w:tcBorders>
          </w:tcPr>
          <w:p w:rsidR="00C25021" w:rsidRPr="00A67E2B" w:rsidRDefault="00C25021" w:rsidP="00CA626C">
            <w:pPr>
              <w:spacing w:line="360" w:lineRule="auto"/>
              <w:ind w:firstLineChars="200" w:firstLine="480"/>
              <w:rPr>
                <w:rFonts w:ascii="宋体" w:hAnsi="宋体"/>
                <w:color w:val="000000"/>
              </w:rPr>
            </w:pPr>
            <w:r w:rsidRPr="007A34D0">
              <w:rPr>
                <w:rFonts w:ascii="宋体" w:hAnsi="宋体"/>
                <w:color w:val="000000"/>
              </w:rPr>
              <w:t>10%</w:t>
            </w:r>
          </w:p>
        </w:tc>
      </w:tr>
      <w:tr w:rsidR="00C25021" w:rsidRPr="00A67E2B" w:rsidTr="00CA626C">
        <w:trPr>
          <w:trHeight w:val="209"/>
        </w:trPr>
        <w:tc>
          <w:tcPr>
            <w:tcW w:w="4248" w:type="dxa"/>
            <w:tcBorders>
              <w:top w:val="single" w:sz="8" w:space="0" w:color="000000"/>
              <w:left w:val="single" w:sz="8" w:space="0" w:color="000000"/>
              <w:bottom w:val="single" w:sz="8" w:space="0" w:color="000000"/>
              <w:right w:val="single" w:sz="8" w:space="0" w:color="000000"/>
            </w:tcBorders>
          </w:tcPr>
          <w:p w:rsidR="00C25021" w:rsidRPr="00A67E2B" w:rsidRDefault="00C25021" w:rsidP="00CA626C">
            <w:pPr>
              <w:spacing w:line="360" w:lineRule="auto"/>
              <w:ind w:firstLineChars="200" w:firstLine="480"/>
              <w:rPr>
                <w:rFonts w:ascii="宋体" w:hAnsi="宋体"/>
                <w:color w:val="000000"/>
              </w:rPr>
            </w:pPr>
            <w:r w:rsidRPr="007A34D0">
              <w:rPr>
                <w:rFonts w:ascii="宋体" w:hAnsi="宋体" w:hint="eastAsia"/>
                <w:color w:val="000000"/>
              </w:rPr>
              <w:t>合计</w:t>
            </w:r>
          </w:p>
        </w:tc>
        <w:tc>
          <w:tcPr>
            <w:tcW w:w="1800" w:type="dxa"/>
            <w:tcBorders>
              <w:top w:val="single" w:sz="8" w:space="0" w:color="000000"/>
              <w:left w:val="single" w:sz="8" w:space="0" w:color="000000"/>
              <w:bottom w:val="single" w:sz="8" w:space="0" w:color="000000"/>
              <w:right w:val="single" w:sz="8" w:space="0" w:color="000000"/>
            </w:tcBorders>
          </w:tcPr>
          <w:p w:rsidR="00C25021" w:rsidRPr="00A67E2B" w:rsidRDefault="00C25021" w:rsidP="00CA626C">
            <w:pPr>
              <w:spacing w:line="360" w:lineRule="auto"/>
              <w:ind w:firstLineChars="200" w:firstLine="480"/>
              <w:rPr>
                <w:rFonts w:ascii="宋体" w:hAnsi="宋体"/>
                <w:color w:val="000000"/>
              </w:rPr>
            </w:pPr>
            <w:r w:rsidRPr="007A34D0">
              <w:rPr>
                <w:rFonts w:ascii="宋体" w:hAnsi="宋体"/>
                <w:color w:val="000000"/>
              </w:rPr>
              <w:t>100%</w:t>
            </w:r>
          </w:p>
        </w:tc>
      </w:tr>
    </w:tbl>
    <w:p w:rsidR="00C25021" w:rsidRPr="00A67E2B" w:rsidRDefault="00C25021" w:rsidP="00C25021">
      <w:pPr>
        <w:spacing w:line="360" w:lineRule="auto"/>
        <w:ind w:firstLineChars="200" w:firstLine="480"/>
        <w:rPr>
          <w:rFonts w:ascii="宋体" w:hAnsi="宋体"/>
          <w:color w:val="000000"/>
        </w:rPr>
      </w:pPr>
    </w:p>
    <w:p w:rsidR="00C25021" w:rsidRPr="00A67E2B" w:rsidRDefault="00C25021" w:rsidP="00C25021">
      <w:pPr>
        <w:spacing w:line="360" w:lineRule="auto"/>
        <w:ind w:firstLineChars="200" w:firstLine="480"/>
        <w:rPr>
          <w:rFonts w:ascii="宋体" w:hAnsi="宋体"/>
          <w:color w:val="000000"/>
        </w:rPr>
      </w:pPr>
      <w:r>
        <w:rPr>
          <w:rFonts w:ascii="宋体" w:hAnsi="宋体" w:hint="eastAsia"/>
          <w:color w:val="000000"/>
        </w:rPr>
        <w:t>二、</w:t>
      </w:r>
      <w:r w:rsidRPr="007A34D0">
        <w:rPr>
          <w:rFonts w:ascii="宋体" w:hAnsi="宋体" w:hint="eastAsia"/>
          <w:color w:val="000000"/>
        </w:rPr>
        <w:t>主要人员情况</w:t>
      </w:r>
    </w:p>
    <w:p w:rsidR="00830169" w:rsidRPr="003319BD" w:rsidRDefault="00830169" w:rsidP="00830169">
      <w:pPr>
        <w:spacing w:line="360" w:lineRule="auto"/>
        <w:ind w:firstLineChars="200" w:firstLine="480"/>
        <w:rPr>
          <w:rFonts w:ascii="宋体" w:hAnsi="宋体"/>
          <w:color w:val="000000"/>
        </w:rPr>
      </w:pPr>
      <w:r w:rsidRPr="003319BD">
        <w:rPr>
          <w:rFonts w:ascii="宋体" w:hAnsi="宋体"/>
          <w:color w:val="000000"/>
        </w:rPr>
        <w:t>1</w:t>
      </w:r>
      <w:r w:rsidRPr="003319BD">
        <w:rPr>
          <w:rFonts w:ascii="宋体" w:hAnsi="宋体" w:hint="eastAsia"/>
          <w:color w:val="000000"/>
        </w:rPr>
        <w:t>、董事会成员</w:t>
      </w:r>
    </w:p>
    <w:p w:rsidR="00830169" w:rsidRPr="001A1751" w:rsidRDefault="00830169" w:rsidP="00830169">
      <w:pPr>
        <w:spacing w:line="360" w:lineRule="auto"/>
        <w:ind w:firstLineChars="200" w:firstLine="480"/>
        <w:rPr>
          <w:rFonts w:ascii="宋体" w:hAnsi="宋体"/>
          <w:color w:val="000000"/>
        </w:rPr>
      </w:pPr>
      <w:r w:rsidRPr="001A1751">
        <w:rPr>
          <w:rFonts w:ascii="宋体" w:hAnsi="宋体" w:hint="eastAsia"/>
          <w:color w:val="000000"/>
        </w:rPr>
        <w:t>官恒秋先生，董事长，硕士学位，高级经济师。曾任兴业银行国际业务部副总经理，兴业银行深圳分行党委副书记、副行长，兴业银行杭州分行党委书记、行长，兴业银行南京分行党委书记、行长。现任兴业基金管理有限公司党委书记、董事长。</w:t>
      </w:r>
    </w:p>
    <w:p w:rsidR="00830169" w:rsidRPr="001A1751" w:rsidRDefault="00830169" w:rsidP="00830169">
      <w:pPr>
        <w:spacing w:line="360" w:lineRule="auto"/>
        <w:ind w:firstLineChars="200" w:firstLine="480"/>
        <w:rPr>
          <w:rFonts w:ascii="宋体" w:hAnsi="宋体"/>
          <w:color w:val="000000"/>
        </w:rPr>
      </w:pPr>
      <w:r w:rsidRPr="001A1751">
        <w:rPr>
          <w:rFonts w:ascii="宋体" w:hAnsi="宋体" w:hint="eastAsia"/>
          <w:color w:val="000000"/>
        </w:rPr>
        <w:t>明东先生，董事，硕士学位，高级经济师。曾先后在中远财务有限责任公司及中国远洋运输（集团）总公司资产经营中心、总裁事务部、资本运营部工作，历任中国远洋控股股份有限公司投资者关系部总经理、证券事务代表，中国远洋运输（集团）总公司/中国远洋控股股份有限公司证券事务部总经理。现任中远海运发展股份有限公司副总经理、党委委员，中海集团投资有限公司总经理。</w:t>
      </w:r>
    </w:p>
    <w:p w:rsidR="00830169" w:rsidRPr="001A1751" w:rsidRDefault="00830169" w:rsidP="00830169">
      <w:pPr>
        <w:spacing w:line="360" w:lineRule="auto"/>
        <w:ind w:firstLineChars="200" w:firstLine="480"/>
        <w:rPr>
          <w:rFonts w:ascii="宋体" w:hAnsi="宋体"/>
          <w:color w:val="000000"/>
        </w:rPr>
      </w:pPr>
      <w:r w:rsidRPr="001A1751">
        <w:rPr>
          <w:rFonts w:ascii="宋体" w:hAnsi="宋体" w:hint="eastAsia"/>
          <w:color w:val="000000"/>
        </w:rPr>
        <w:t>胡斌先生，董事，硕士学位，经济师职称。曾任兴业银行乌鲁木齐分行企业金融总部营销管理部总经理，兴业银行总行企业金融总部企业金融营销管理部总经理助理，兴业银行北京分行党委委员、行长助理，兴业银行总行投资银行部副总经理等职务。现任兴业基金管理有限公司党委委员、总经理</w:t>
      </w:r>
      <w:r>
        <w:rPr>
          <w:rFonts w:ascii="宋体" w:hAnsi="宋体" w:hint="eastAsia"/>
          <w:color w:val="000000"/>
        </w:rPr>
        <w:t>，兼任兴业财富资产管理有限公司执行董事</w:t>
      </w:r>
      <w:r w:rsidRPr="001A1751">
        <w:rPr>
          <w:rFonts w:ascii="宋体" w:hAnsi="宋体" w:hint="eastAsia"/>
          <w:color w:val="000000"/>
        </w:rPr>
        <w:t>。</w:t>
      </w:r>
    </w:p>
    <w:p w:rsidR="00830169" w:rsidRPr="001A1751" w:rsidRDefault="00830169" w:rsidP="00830169">
      <w:pPr>
        <w:spacing w:line="360" w:lineRule="auto"/>
        <w:ind w:firstLineChars="200" w:firstLine="480"/>
        <w:rPr>
          <w:rFonts w:ascii="宋体" w:hAnsi="宋体"/>
          <w:color w:val="000000"/>
        </w:rPr>
      </w:pPr>
      <w:r w:rsidRPr="001A1751">
        <w:rPr>
          <w:rFonts w:ascii="宋体" w:hAnsi="宋体" w:hint="eastAsia"/>
          <w:color w:val="000000"/>
        </w:rPr>
        <w:t>李春平先生，独立董事，博士学位，高级经济师。曾任国泰君安证券股份有限公司总裁助理，国泰基金管理有限公司总经理、执行董事，长江养老保险股份有限公司党委副书记、总裁，上海量鼎资本管理公司执行董事，上海保险交易所中保保险资产登记交易有限公司运营管理委员会主任等职。现任杭州华智融科股权投资公司总裁。</w:t>
      </w:r>
    </w:p>
    <w:p w:rsidR="00830169" w:rsidRPr="001A1751" w:rsidRDefault="00830169" w:rsidP="00830169">
      <w:pPr>
        <w:spacing w:line="360" w:lineRule="auto"/>
        <w:ind w:firstLineChars="200" w:firstLine="480"/>
        <w:rPr>
          <w:rFonts w:ascii="宋体" w:hAnsi="宋体"/>
          <w:color w:val="000000"/>
        </w:rPr>
      </w:pPr>
      <w:r w:rsidRPr="001A1751">
        <w:rPr>
          <w:rFonts w:ascii="宋体" w:hAnsi="宋体" w:hint="eastAsia"/>
          <w:color w:val="000000"/>
        </w:rPr>
        <w:t>陈华锋先生，独立董事，博士学位。曾任加拿大不列颠哥伦比亚大学尚德商学院金融学助理教授，美国德州农工大学梅斯商学院金融学副教授（终身教职），清华大学五道口金融学院讲席副教授（终身教职）。现任复旦大学泛海金融学院教授、博士生导师、MBA项目学术主任。</w:t>
      </w:r>
    </w:p>
    <w:p w:rsidR="00830169" w:rsidRPr="00FC17F8" w:rsidRDefault="00830169" w:rsidP="00830169">
      <w:pPr>
        <w:spacing w:line="360" w:lineRule="auto"/>
        <w:ind w:firstLineChars="200" w:firstLine="480"/>
        <w:rPr>
          <w:rFonts w:ascii="宋体" w:hAnsi="宋体"/>
          <w:color w:val="000000"/>
        </w:rPr>
      </w:pPr>
      <w:r w:rsidRPr="001A1751">
        <w:rPr>
          <w:rFonts w:ascii="宋体" w:hAnsi="宋体" w:hint="eastAsia"/>
          <w:color w:val="000000"/>
        </w:rPr>
        <w:t>陈汉文先生，独立董事，博士学位。曾任厦门大学会计系主任、博士生导师，厦门大学管理学院副院长，厦门大学研究生院副院长等职。现任对外经济贸易大学国际商学院教授。</w:t>
      </w:r>
    </w:p>
    <w:p w:rsidR="00830169" w:rsidRPr="00335EA6" w:rsidRDefault="00830169" w:rsidP="00830169">
      <w:pPr>
        <w:spacing w:line="360" w:lineRule="auto"/>
        <w:ind w:firstLineChars="200" w:firstLine="480"/>
        <w:rPr>
          <w:rFonts w:ascii="宋体" w:hAnsi="宋体"/>
          <w:color w:val="000000"/>
        </w:rPr>
      </w:pPr>
      <w:r w:rsidRPr="00335EA6" w:rsidDel="00791F05">
        <w:rPr>
          <w:rFonts w:ascii="宋体" w:hAnsi="宋体" w:hint="eastAsia"/>
          <w:color w:val="000000"/>
        </w:rPr>
        <w:t xml:space="preserve"> </w:t>
      </w:r>
      <w:r w:rsidRPr="00335EA6">
        <w:rPr>
          <w:rFonts w:ascii="宋体" w:hAnsi="宋体" w:hint="eastAsia"/>
          <w:color w:val="000000"/>
        </w:rPr>
        <w:t>2、监事会成员</w:t>
      </w:r>
    </w:p>
    <w:p w:rsidR="00830169" w:rsidRPr="001A1751" w:rsidRDefault="00830169" w:rsidP="00830169">
      <w:pPr>
        <w:spacing w:line="360" w:lineRule="auto"/>
        <w:ind w:firstLineChars="200" w:firstLine="480"/>
        <w:rPr>
          <w:rFonts w:ascii="宋体" w:hAnsi="宋体"/>
          <w:color w:val="000000"/>
        </w:rPr>
      </w:pPr>
      <w:r w:rsidRPr="001A1751">
        <w:rPr>
          <w:rFonts w:ascii="宋体" w:hAnsi="宋体" w:hint="eastAsia"/>
          <w:color w:val="000000"/>
        </w:rPr>
        <w:t>林榕辉先生，监事会主席，博士学位。曾任兴业银行总行计划资金部副总经理、信用审查部总经理、漳州分行党委书记、行长，同业业务部总经理、风险管理部总经理、研究规划部总经理、企业金融总部副总裁、金融市场总部副总裁等职务。现任兴业银行总行同业金融部总经理。</w:t>
      </w:r>
    </w:p>
    <w:p w:rsidR="00830169" w:rsidRPr="001A1751" w:rsidRDefault="00830169" w:rsidP="00830169">
      <w:pPr>
        <w:spacing w:line="360" w:lineRule="auto"/>
        <w:ind w:firstLineChars="200" w:firstLine="480"/>
        <w:rPr>
          <w:rFonts w:ascii="宋体" w:hAnsi="宋体"/>
          <w:color w:val="000000"/>
        </w:rPr>
      </w:pPr>
      <w:r w:rsidRPr="001A1751">
        <w:rPr>
          <w:rFonts w:ascii="宋体" w:hAnsi="宋体" w:hint="eastAsia"/>
          <w:color w:val="000000"/>
        </w:rPr>
        <w:t>杜海英女士，监事，硕士学位。曾任中海（海南）海盛船务股份有限公司发展部科长、发展部副主任（主持工作）、发展部主任，中共中国海运（集团）总公司党校副校长，集团管理干部学院副院长等职。现任中远海运发展股份有限公司总经理助理、中海集团投资有限公司副总经理、河南远海中原物流产业发展基金管理有限公司董事长。</w:t>
      </w:r>
    </w:p>
    <w:p w:rsidR="00830169" w:rsidRPr="001A1751" w:rsidRDefault="00830169" w:rsidP="00830169">
      <w:pPr>
        <w:spacing w:line="360" w:lineRule="auto"/>
        <w:ind w:firstLineChars="200" w:firstLine="480"/>
        <w:rPr>
          <w:rFonts w:ascii="宋体" w:hAnsi="宋体"/>
          <w:color w:val="000000"/>
        </w:rPr>
      </w:pPr>
      <w:r w:rsidRPr="001A1751">
        <w:rPr>
          <w:rFonts w:ascii="宋体" w:hAnsi="宋体" w:hint="eastAsia"/>
          <w:color w:val="000000"/>
        </w:rPr>
        <w:t>郎振宇先生，职工监事，本科学历。曾任天弘基金管理有限公司广州分公司总经理助理、兴业银行股份有限公司总行资产管理部综合处副处长、兴业基金管理有限公司综合管理部副总经理、人力资源部副总经理等职。现任兴业基金管理有限公司综合管理部总经理。</w:t>
      </w:r>
    </w:p>
    <w:p w:rsidR="00830169" w:rsidRPr="00FC17F8" w:rsidRDefault="00830169" w:rsidP="00830169">
      <w:pPr>
        <w:spacing w:line="360" w:lineRule="auto"/>
        <w:ind w:firstLineChars="200" w:firstLine="480"/>
        <w:rPr>
          <w:rFonts w:ascii="宋体" w:hAnsi="宋体"/>
          <w:color w:val="000000"/>
        </w:rPr>
      </w:pPr>
      <w:r w:rsidRPr="001A1751">
        <w:rPr>
          <w:rFonts w:ascii="宋体" w:hAnsi="宋体" w:hint="eastAsia"/>
          <w:color w:val="000000"/>
        </w:rPr>
        <w:t>楼怡斐女士，职工监事，硕士学位。曾任鞍山证券上海管理总部宏观研究员、富国基金交易部交易员、华泰柏瑞基金管理有限公司交易部交易总监。</w:t>
      </w:r>
      <w:r w:rsidRPr="007C4AC2">
        <w:rPr>
          <w:rFonts w:ascii="宋体" w:hAnsi="宋体" w:hint="eastAsia"/>
          <w:color w:val="000000"/>
        </w:rPr>
        <w:t>现任兴业基金管理有限公司交易部总经理。</w:t>
      </w:r>
    </w:p>
    <w:p w:rsidR="00830169" w:rsidRPr="00335EA6" w:rsidRDefault="00830169" w:rsidP="00830169">
      <w:pPr>
        <w:spacing w:line="360" w:lineRule="auto"/>
        <w:ind w:firstLineChars="200" w:firstLine="480"/>
        <w:rPr>
          <w:rFonts w:ascii="宋体" w:hAnsi="宋体"/>
          <w:color w:val="000000"/>
        </w:rPr>
      </w:pPr>
      <w:r w:rsidRPr="00335EA6">
        <w:rPr>
          <w:rFonts w:ascii="宋体" w:hAnsi="宋体" w:hint="eastAsia"/>
          <w:color w:val="000000"/>
        </w:rPr>
        <w:t>3、公司高级管理人员</w:t>
      </w:r>
    </w:p>
    <w:p w:rsidR="00830169" w:rsidRPr="00335EA6" w:rsidRDefault="00830169" w:rsidP="00830169">
      <w:pPr>
        <w:spacing w:line="360" w:lineRule="auto"/>
        <w:ind w:firstLineChars="200" w:firstLine="480"/>
        <w:rPr>
          <w:rFonts w:ascii="宋体" w:hAnsi="宋体"/>
          <w:color w:val="000000"/>
        </w:rPr>
      </w:pPr>
      <w:r>
        <w:rPr>
          <w:rFonts w:ascii="宋体" w:hAnsi="宋体" w:hint="eastAsia"/>
          <w:color w:val="000000"/>
        </w:rPr>
        <w:t>官恒秋</w:t>
      </w:r>
      <w:r w:rsidRPr="00335EA6">
        <w:rPr>
          <w:rFonts w:ascii="宋体" w:hAnsi="宋体" w:hint="eastAsia"/>
          <w:color w:val="000000"/>
        </w:rPr>
        <w:t>先生，董事长，简历同上。</w:t>
      </w:r>
    </w:p>
    <w:p w:rsidR="00830169" w:rsidRPr="00335EA6" w:rsidRDefault="00830169" w:rsidP="00830169">
      <w:pPr>
        <w:spacing w:line="360" w:lineRule="auto"/>
        <w:ind w:firstLineChars="200" w:firstLine="480"/>
        <w:rPr>
          <w:rFonts w:ascii="宋体" w:hAnsi="宋体"/>
          <w:color w:val="000000"/>
        </w:rPr>
      </w:pPr>
      <w:r w:rsidRPr="00EE6F2C">
        <w:rPr>
          <w:rFonts w:ascii="宋体" w:hAnsi="宋体" w:hint="eastAsia"/>
          <w:color w:val="000000"/>
        </w:rPr>
        <w:t>胡斌</w:t>
      </w:r>
      <w:r w:rsidRPr="00335EA6">
        <w:rPr>
          <w:rFonts w:ascii="宋体" w:hAnsi="宋体" w:hint="eastAsia"/>
          <w:color w:val="000000"/>
        </w:rPr>
        <w:t>先生，总经理，简历同上。</w:t>
      </w:r>
    </w:p>
    <w:p w:rsidR="00830169" w:rsidRPr="00335EA6" w:rsidRDefault="00830169" w:rsidP="00830169">
      <w:pPr>
        <w:spacing w:line="360" w:lineRule="auto"/>
        <w:ind w:firstLineChars="200" w:firstLine="480"/>
        <w:rPr>
          <w:rFonts w:ascii="宋体" w:hAnsi="宋体"/>
          <w:color w:val="000000"/>
        </w:rPr>
      </w:pPr>
      <w:r w:rsidRPr="00335EA6">
        <w:rPr>
          <w:rFonts w:ascii="宋体" w:hAnsi="宋体" w:hint="eastAsia"/>
          <w:color w:val="000000"/>
        </w:rPr>
        <w:t>王薏女士，督察长，本科学历。历任兴业银行信贷管理部总经理助理、副总经理，兴业银行广州分行副行长，兴业银行信用审查部总经理，兴业银行小企业部总经理，兴业银行金融市场总部风险总监、金融市场风险管理部总经理。现任兴业基金管理有限公司党委委员、督察长。</w:t>
      </w:r>
    </w:p>
    <w:p w:rsidR="00830169" w:rsidRPr="00335EA6" w:rsidRDefault="00830169" w:rsidP="00830169">
      <w:pPr>
        <w:spacing w:line="360" w:lineRule="auto"/>
        <w:ind w:firstLineChars="200" w:firstLine="480"/>
        <w:rPr>
          <w:rFonts w:ascii="宋体" w:hAnsi="宋体"/>
          <w:color w:val="000000"/>
        </w:rPr>
      </w:pPr>
      <w:r w:rsidRPr="00335EA6">
        <w:rPr>
          <w:rFonts w:ascii="宋体" w:hAnsi="宋体" w:hint="eastAsia"/>
          <w:color w:val="000000"/>
        </w:rPr>
        <w:t>黄文锋先生，副总经理，硕士学位。历任兴业银行厦门分行鹭江支行行长、集美支行行长，兴业银行厦门分行公司业务部兼同业部、国际业务部总经理，兴业银行厦门分行党委委员、行长助理，兴业银行总行投资银行部副总经理，兴业银行沈阳分行党委委员、副行长。现任兴业基金管理有限公司党委委员、副总经理。</w:t>
      </w:r>
    </w:p>
    <w:p w:rsidR="00830169" w:rsidRPr="00335EA6" w:rsidRDefault="00830169" w:rsidP="00830169">
      <w:pPr>
        <w:spacing w:line="360" w:lineRule="auto"/>
        <w:ind w:firstLineChars="200" w:firstLine="480"/>
        <w:rPr>
          <w:rFonts w:ascii="宋体" w:hAnsi="宋体"/>
          <w:color w:val="000000"/>
        </w:rPr>
      </w:pPr>
      <w:r w:rsidRPr="00335EA6">
        <w:rPr>
          <w:rFonts w:ascii="宋体" w:hAnsi="宋体" w:hint="eastAsia"/>
          <w:color w:val="000000"/>
        </w:rPr>
        <w:t>张顺国先生，副总经理，本科学历。历任泰阳证券上海管理总部总经理助理，深圳发展银行上海分行金融机构部副总经理、商人银行部副总经理，深圳发展银行上海分行宝山支行副行长，兴业银行上海分行漕河泾支行行长、静安支行行长、上海分行营销管理部总经理，兴业基金管理有限公司总经理助理、上海分公司总经理，上海兴晟股权投资管理有限公司总经理，兴投（平潭）资本管理有限公司执行董事。现任兴业基金管理有限公司党委委员、副总经理。</w:t>
      </w:r>
    </w:p>
    <w:p w:rsidR="00830169" w:rsidRDefault="00830169" w:rsidP="00830169">
      <w:pPr>
        <w:spacing w:line="360" w:lineRule="auto"/>
        <w:ind w:firstLineChars="200" w:firstLine="480"/>
        <w:rPr>
          <w:rFonts w:ascii="宋体" w:hAnsi="宋体" w:hint="eastAsia"/>
          <w:color w:val="000000"/>
        </w:rPr>
      </w:pPr>
      <w:r w:rsidRPr="00335EA6">
        <w:rPr>
          <w:rFonts w:ascii="宋体" w:hAnsi="宋体" w:hint="eastAsia"/>
          <w:color w:val="000000"/>
        </w:rPr>
        <w:t>庄孝强先生，总经理助理，本科学历。历任兴业银行宁德分行计划财会部副总经理，兴业银行总行审计部福州分部业务二处副处长、上海分部业务二处副处长，兴业银行总行资产管理部总经理助理，兴业财富资产管理有限公司总经理。现任兴业基金管理有限公司党委委员、总经理助理，兼任上海兴晟股权投资管理有限公司执行董事。</w:t>
      </w:r>
    </w:p>
    <w:p w:rsidR="00080633" w:rsidRDefault="00830169" w:rsidP="00080633">
      <w:pPr>
        <w:spacing w:line="360" w:lineRule="auto"/>
        <w:ind w:firstLineChars="200" w:firstLine="480"/>
        <w:rPr>
          <w:rFonts w:ascii="宋体" w:hAnsi="宋体" w:hint="eastAsia"/>
          <w:color w:val="000000"/>
        </w:rPr>
      </w:pPr>
      <w:r>
        <w:rPr>
          <w:rFonts w:ascii="宋体" w:hAnsi="宋体" w:hint="eastAsia"/>
          <w:color w:val="000000"/>
        </w:rPr>
        <w:t>张玲菡女士，总经理助理，本科学历。历任银河基金管理有限公司市场部渠道经理，交银施罗德基金管理有限公司广东分公司副总经理、渠道部副总经理、营销管理部总经理、市场总监。现任兴业基金管理有限公司总经理助理。</w:t>
      </w:r>
    </w:p>
    <w:p w:rsidR="00080633" w:rsidRPr="00897C58" w:rsidRDefault="00080633" w:rsidP="00080633">
      <w:pPr>
        <w:spacing w:line="360" w:lineRule="auto"/>
        <w:ind w:firstLineChars="200" w:firstLine="480"/>
        <w:rPr>
          <w:rFonts w:ascii="宋体" w:hAnsi="宋体"/>
          <w:color w:val="000000"/>
        </w:rPr>
      </w:pPr>
      <w:r w:rsidRPr="00897C58">
        <w:rPr>
          <w:rFonts w:ascii="宋体" w:hAnsi="宋体"/>
          <w:color w:val="000000"/>
        </w:rPr>
        <w:t>4</w:t>
      </w:r>
      <w:r w:rsidRPr="00897C58">
        <w:rPr>
          <w:rFonts w:ascii="宋体" w:hAnsi="宋体" w:hint="eastAsia"/>
          <w:color w:val="000000"/>
        </w:rPr>
        <w:t>、本基金基金经理</w:t>
      </w:r>
    </w:p>
    <w:p w:rsidR="00B5243C" w:rsidRDefault="00B5243C" w:rsidP="00B5243C">
      <w:pPr>
        <w:spacing w:line="360" w:lineRule="auto"/>
        <w:ind w:firstLineChars="200" w:firstLine="480"/>
        <w:rPr>
          <w:rFonts w:hAnsi="宋体" w:hint="eastAsia"/>
          <w:color w:val="000000"/>
        </w:rPr>
      </w:pPr>
      <w:r>
        <w:rPr>
          <w:rFonts w:hAnsi="宋体" w:hint="eastAsia"/>
          <w:color w:val="000000"/>
        </w:rPr>
        <w:t>（</w:t>
      </w:r>
      <w:r>
        <w:rPr>
          <w:rFonts w:hAnsi="宋体" w:hint="eastAsia"/>
          <w:color w:val="000000"/>
        </w:rPr>
        <w:t>1</w:t>
      </w:r>
      <w:r>
        <w:rPr>
          <w:rFonts w:hAnsi="宋体" w:hint="eastAsia"/>
          <w:color w:val="000000"/>
        </w:rPr>
        <w:t>）现任基金经理</w:t>
      </w:r>
    </w:p>
    <w:p w:rsidR="00B5243C" w:rsidRPr="0019391B" w:rsidRDefault="00B5243C" w:rsidP="00B5243C">
      <w:pPr>
        <w:spacing w:line="360" w:lineRule="auto"/>
        <w:ind w:firstLineChars="200" w:firstLine="480"/>
        <w:rPr>
          <w:rFonts w:ascii="宋体" w:hAnsi="宋体"/>
          <w:b/>
          <w:color w:val="000000"/>
        </w:rPr>
      </w:pPr>
      <w:r w:rsidRPr="00A53221">
        <w:rPr>
          <w:rFonts w:ascii="宋体" w:hAnsi="宋体" w:hint="eastAsia"/>
          <w:color w:val="000000"/>
        </w:rPr>
        <w:t>雷志强先生，硕士学位，特许金融分析师（CFA），注册会计师（CPA）。</w:t>
      </w:r>
      <w:r>
        <w:rPr>
          <w:rFonts w:ascii="宋体" w:hAnsi="宋体" w:hint="eastAsia"/>
          <w:color w:val="000000"/>
        </w:rPr>
        <w:t>8</w:t>
      </w:r>
      <w:r w:rsidRPr="00A53221">
        <w:rPr>
          <w:rFonts w:ascii="宋体" w:hAnsi="宋体" w:hint="eastAsia"/>
          <w:color w:val="000000"/>
        </w:rPr>
        <w:t>年证券从业经历。2011年7月至2016年5月在交通银行总行资产负债管理部工作，主要从事利率市场化研究、利率定价管理等资产负债管理相关工作。2016年6月加入兴业基金管理有限公司，2017年1月4日起担任兴业鑫天盈货币市场基金</w:t>
      </w:r>
      <w:r>
        <w:rPr>
          <w:rFonts w:ascii="宋体" w:hAnsi="宋体" w:hint="eastAsia"/>
          <w:color w:val="000000"/>
        </w:rPr>
        <w:t>基金经理，2017年1月4日至2018年12月6日担任</w:t>
      </w:r>
      <w:r w:rsidRPr="00A53221">
        <w:rPr>
          <w:rFonts w:ascii="宋体" w:hAnsi="宋体" w:hint="eastAsia"/>
          <w:color w:val="000000"/>
        </w:rPr>
        <w:t>兴业14</w:t>
      </w:r>
      <w:r>
        <w:rPr>
          <w:rFonts w:ascii="宋体" w:hAnsi="宋体" w:hint="eastAsia"/>
          <w:color w:val="000000"/>
        </w:rPr>
        <w:t>天理财债券型证券投资基金</w:t>
      </w:r>
      <w:r w:rsidRPr="00A53221">
        <w:rPr>
          <w:rFonts w:ascii="宋体" w:hAnsi="宋体" w:hint="eastAsia"/>
          <w:color w:val="000000"/>
        </w:rPr>
        <w:t>基金经理</w:t>
      </w:r>
      <w:r>
        <w:rPr>
          <w:rFonts w:ascii="宋体" w:hAnsi="宋体" w:hint="eastAsia"/>
          <w:color w:val="000000"/>
        </w:rPr>
        <w:t>，2018年6月5日起担任</w:t>
      </w:r>
      <w:r w:rsidRPr="00C8183C">
        <w:rPr>
          <w:rFonts w:ascii="宋体" w:hAnsi="宋体" w:hint="eastAsia"/>
          <w:color w:val="000000"/>
        </w:rPr>
        <w:t>兴业安润货币市场基金</w:t>
      </w:r>
      <w:r>
        <w:rPr>
          <w:rFonts w:ascii="宋体" w:hAnsi="宋体" w:hint="eastAsia"/>
          <w:color w:val="000000"/>
        </w:rPr>
        <w:t>基金经理，2019年2月14日起担任</w:t>
      </w:r>
      <w:r w:rsidRPr="004E7B51">
        <w:rPr>
          <w:rFonts w:ascii="宋体" w:hAnsi="宋体" w:hint="eastAsia"/>
          <w:color w:val="000000"/>
        </w:rPr>
        <w:t>兴业天融债券型证券投资基金</w:t>
      </w:r>
      <w:r>
        <w:rPr>
          <w:rFonts w:ascii="宋体" w:hAnsi="宋体" w:hint="eastAsia"/>
          <w:color w:val="000000"/>
        </w:rPr>
        <w:t>基金经理。</w:t>
      </w:r>
    </w:p>
    <w:p w:rsidR="00B5243C" w:rsidRDefault="00B5243C" w:rsidP="00B5243C">
      <w:pPr>
        <w:spacing w:line="360" w:lineRule="auto"/>
        <w:ind w:firstLineChars="200" w:firstLine="480"/>
        <w:rPr>
          <w:rFonts w:hAnsi="宋体"/>
          <w:color w:val="000000"/>
        </w:rPr>
      </w:pPr>
      <w:r>
        <w:rPr>
          <w:rFonts w:hAnsi="宋体" w:hint="eastAsia"/>
          <w:color w:val="000000"/>
        </w:rPr>
        <w:t>（</w:t>
      </w:r>
      <w:r>
        <w:rPr>
          <w:rFonts w:hAnsi="宋体" w:hint="eastAsia"/>
          <w:color w:val="000000"/>
        </w:rPr>
        <w:t>2</w:t>
      </w:r>
      <w:r>
        <w:rPr>
          <w:rFonts w:hAnsi="宋体" w:hint="eastAsia"/>
          <w:color w:val="000000"/>
        </w:rPr>
        <w:t>）历任基金经理</w:t>
      </w:r>
    </w:p>
    <w:p w:rsidR="00B5243C" w:rsidRDefault="00B5243C" w:rsidP="00B5243C">
      <w:pPr>
        <w:spacing w:line="360" w:lineRule="auto"/>
        <w:ind w:firstLineChars="200" w:firstLine="480"/>
        <w:rPr>
          <w:rFonts w:ascii="宋体" w:hAnsi="宋体"/>
          <w:color w:val="000000"/>
        </w:rPr>
      </w:pPr>
      <w:r w:rsidRPr="005F017E">
        <w:rPr>
          <w:rFonts w:ascii="宋体" w:hAnsi="宋体" w:hint="eastAsia"/>
          <w:color w:val="000000"/>
        </w:rPr>
        <w:t>杨逸君</w:t>
      </w:r>
      <w:r>
        <w:rPr>
          <w:rFonts w:hAnsi="宋体" w:hint="eastAsia"/>
          <w:color w:val="000000"/>
        </w:rPr>
        <w:t>，于</w:t>
      </w:r>
      <w:r>
        <w:rPr>
          <w:rFonts w:hAnsi="宋体" w:hint="eastAsia"/>
          <w:color w:val="000000"/>
        </w:rPr>
        <w:t>2016</w:t>
      </w:r>
      <w:r>
        <w:rPr>
          <w:rFonts w:hAnsi="宋体" w:hint="eastAsia"/>
          <w:color w:val="000000"/>
        </w:rPr>
        <w:t>年</w:t>
      </w:r>
      <w:r>
        <w:rPr>
          <w:rFonts w:hAnsi="宋体" w:hint="eastAsia"/>
          <w:color w:val="000000"/>
        </w:rPr>
        <w:t>4</w:t>
      </w:r>
      <w:r>
        <w:rPr>
          <w:rFonts w:hAnsi="宋体" w:hint="eastAsia"/>
          <w:color w:val="000000"/>
        </w:rPr>
        <w:t>月</w:t>
      </w:r>
      <w:r>
        <w:rPr>
          <w:rFonts w:hAnsi="宋体" w:hint="eastAsia"/>
          <w:color w:val="000000"/>
        </w:rPr>
        <w:t>21</w:t>
      </w:r>
      <w:r>
        <w:rPr>
          <w:rFonts w:hAnsi="宋体" w:hint="eastAsia"/>
          <w:color w:val="000000"/>
        </w:rPr>
        <w:t>日至</w:t>
      </w:r>
      <w:r>
        <w:rPr>
          <w:rFonts w:hAnsi="宋体" w:hint="eastAsia"/>
          <w:color w:val="000000"/>
        </w:rPr>
        <w:t>2019</w:t>
      </w:r>
      <w:r>
        <w:rPr>
          <w:rFonts w:hAnsi="宋体" w:hint="eastAsia"/>
          <w:color w:val="000000"/>
        </w:rPr>
        <w:t>年</w:t>
      </w:r>
      <w:r>
        <w:rPr>
          <w:rFonts w:hAnsi="宋体" w:hint="eastAsia"/>
          <w:color w:val="000000"/>
        </w:rPr>
        <w:t>2</w:t>
      </w:r>
      <w:r>
        <w:rPr>
          <w:rFonts w:hAnsi="宋体" w:hint="eastAsia"/>
          <w:color w:val="000000"/>
        </w:rPr>
        <w:t>月</w:t>
      </w:r>
      <w:r>
        <w:rPr>
          <w:rFonts w:hAnsi="宋体" w:hint="eastAsia"/>
          <w:color w:val="000000"/>
        </w:rPr>
        <w:t>14</w:t>
      </w:r>
      <w:r>
        <w:rPr>
          <w:rFonts w:hAnsi="宋体" w:hint="eastAsia"/>
          <w:color w:val="000000"/>
        </w:rPr>
        <w:t>日期间担任</w:t>
      </w:r>
      <w:r w:rsidRPr="004E7B51">
        <w:rPr>
          <w:rFonts w:ascii="宋体" w:hAnsi="宋体" w:hint="eastAsia"/>
          <w:color w:val="000000"/>
        </w:rPr>
        <w:t>兴业天融债券型证券投资基金</w:t>
      </w:r>
      <w:r w:rsidRPr="005F017E">
        <w:rPr>
          <w:rFonts w:ascii="宋体" w:hAnsi="宋体" w:hint="eastAsia"/>
          <w:color w:val="000000"/>
        </w:rPr>
        <w:t>基金经理</w:t>
      </w:r>
      <w:r>
        <w:rPr>
          <w:rFonts w:hAnsi="宋体" w:hint="eastAsia"/>
          <w:color w:val="000000"/>
        </w:rPr>
        <w:t>。</w:t>
      </w:r>
    </w:p>
    <w:p w:rsidR="00080633" w:rsidRPr="00897C58" w:rsidRDefault="00234B41" w:rsidP="00234B41">
      <w:pPr>
        <w:spacing w:line="360" w:lineRule="auto"/>
        <w:ind w:firstLineChars="200" w:firstLine="480"/>
        <w:rPr>
          <w:rFonts w:ascii="宋体" w:hAnsi="宋体"/>
          <w:color w:val="000000"/>
        </w:rPr>
      </w:pPr>
      <w:r w:rsidRPr="00897C58">
        <w:rPr>
          <w:rFonts w:ascii="宋体" w:hAnsi="宋体"/>
          <w:color w:val="000000"/>
        </w:rPr>
        <w:t xml:space="preserve"> </w:t>
      </w:r>
      <w:r w:rsidR="00080633" w:rsidRPr="00897C58">
        <w:rPr>
          <w:rFonts w:ascii="宋体" w:hAnsi="宋体"/>
          <w:color w:val="000000"/>
        </w:rPr>
        <w:t>5、投资</w:t>
      </w:r>
      <w:r w:rsidR="00080633">
        <w:rPr>
          <w:rFonts w:ascii="宋体" w:hAnsi="宋体" w:hint="eastAsia"/>
          <w:color w:val="000000"/>
        </w:rPr>
        <w:t>策略</w:t>
      </w:r>
      <w:r w:rsidR="00080633" w:rsidRPr="00897C58">
        <w:rPr>
          <w:rFonts w:ascii="宋体" w:hAnsi="宋体"/>
          <w:color w:val="000000"/>
        </w:rPr>
        <w:t>委员会成员</w:t>
      </w:r>
    </w:p>
    <w:p w:rsidR="00830169" w:rsidRPr="00CF76A6" w:rsidRDefault="00830169" w:rsidP="00830169">
      <w:pPr>
        <w:spacing w:line="360" w:lineRule="auto"/>
        <w:ind w:firstLine="480"/>
      </w:pPr>
      <w:r>
        <w:rPr>
          <w:rFonts w:hint="eastAsia"/>
        </w:rPr>
        <w:t>胡斌</w:t>
      </w:r>
      <w:r w:rsidRPr="00CF76A6">
        <w:rPr>
          <w:rFonts w:hint="eastAsia"/>
        </w:rPr>
        <w:t>先生，总经理。</w:t>
      </w:r>
    </w:p>
    <w:p w:rsidR="00830169" w:rsidRPr="00CF76A6" w:rsidRDefault="00830169" w:rsidP="00830169">
      <w:pPr>
        <w:spacing w:line="360" w:lineRule="auto"/>
        <w:ind w:firstLine="480"/>
      </w:pPr>
      <w:r w:rsidRPr="00CF76A6">
        <w:rPr>
          <w:rFonts w:hint="eastAsia"/>
        </w:rPr>
        <w:t>黄文锋先生，副总经理。</w:t>
      </w:r>
    </w:p>
    <w:p w:rsidR="00830169" w:rsidRPr="00CF76A6" w:rsidRDefault="00830169" w:rsidP="00830169">
      <w:pPr>
        <w:spacing w:line="360" w:lineRule="auto"/>
        <w:ind w:firstLine="480"/>
      </w:pPr>
      <w:r w:rsidRPr="00CF76A6">
        <w:rPr>
          <w:rFonts w:hint="eastAsia"/>
        </w:rPr>
        <w:t>周鸣女士，固定收益投资部</w:t>
      </w:r>
      <w:r>
        <w:rPr>
          <w:rFonts w:hint="eastAsia"/>
        </w:rPr>
        <w:t>总经理</w:t>
      </w:r>
      <w:r w:rsidRPr="003D01FA">
        <w:rPr>
          <w:rFonts w:hint="eastAsia"/>
        </w:rPr>
        <w:t>兼固定收益投资总监</w:t>
      </w:r>
      <w:r w:rsidRPr="00CF76A6">
        <w:rPr>
          <w:rFonts w:hint="eastAsia"/>
        </w:rPr>
        <w:t>。</w:t>
      </w:r>
    </w:p>
    <w:p w:rsidR="00830169" w:rsidRPr="00CF76A6" w:rsidRDefault="00830169" w:rsidP="00830169">
      <w:pPr>
        <w:spacing w:line="360" w:lineRule="auto"/>
        <w:ind w:firstLine="480"/>
      </w:pPr>
      <w:r w:rsidRPr="00CF76A6">
        <w:rPr>
          <w:rFonts w:hint="eastAsia"/>
        </w:rPr>
        <w:t>冯小波先生，</w:t>
      </w:r>
      <w:r>
        <w:rPr>
          <w:rFonts w:hint="eastAsia"/>
        </w:rPr>
        <w:t>基金经理</w:t>
      </w:r>
      <w:r w:rsidRPr="00CF76A6">
        <w:rPr>
          <w:rFonts w:hint="eastAsia"/>
        </w:rPr>
        <w:t>。</w:t>
      </w:r>
    </w:p>
    <w:p w:rsidR="00830169" w:rsidRPr="00CF76A6" w:rsidRDefault="00830169" w:rsidP="00830169">
      <w:pPr>
        <w:spacing w:line="360" w:lineRule="auto"/>
        <w:ind w:firstLine="480"/>
      </w:pPr>
      <w:r w:rsidRPr="00CF76A6">
        <w:rPr>
          <w:rFonts w:hint="eastAsia"/>
        </w:rPr>
        <w:t>徐莹女士，</w:t>
      </w:r>
      <w:r w:rsidRPr="003D01FA">
        <w:rPr>
          <w:rFonts w:hint="eastAsia"/>
        </w:rPr>
        <w:t>固定收益投资部货币与利率投资团队总监</w:t>
      </w:r>
      <w:r w:rsidRPr="00CF76A6">
        <w:rPr>
          <w:rFonts w:hint="eastAsia"/>
        </w:rPr>
        <w:t>。</w:t>
      </w:r>
    </w:p>
    <w:p w:rsidR="00830169" w:rsidRPr="00CF76A6" w:rsidRDefault="00830169" w:rsidP="00830169">
      <w:pPr>
        <w:spacing w:line="360" w:lineRule="auto"/>
        <w:ind w:firstLine="480"/>
      </w:pPr>
      <w:r w:rsidRPr="00CF76A6">
        <w:rPr>
          <w:rFonts w:hint="eastAsia"/>
        </w:rPr>
        <w:t>腊博先生，</w:t>
      </w:r>
      <w:r w:rsidRPr="003D01FA">
        <w:rPr>
          <w:rFonts w:hint="eastAsia"/>
        </w:rPr>
        <w:t>固定收益投资部公募债券投资团队总监</w:t>
      </w:r>
      <w:r w:rsidRPr="00CF76A6">
        <w:rPr>
          <w:rFonts w:hint="eastAsia"/>
        </w:rPr>
        <w:t>。</w:t>
      </w:r>
    </w:p>
    <w:p w:rsidR="00234B41" w:rsidRPr="00614723" w:rsidRDefault="00830169" w:rsidP="00080633">
      <w:pPr>
        <w:spacing w:line="360" w:lineRule="auto"/>
        <w:ind w:firstLine="480"/>
        <w:rPr>
          <w:rFonts w:ascii="宋体" w:hAnsi="宋体" w:hint="eastAsia"/>
          <w:color w:val="000000"/>
        </w:rPr>
      </w:pPr>
      <w:r w:rsidRPr="00CF76A6">
        <w:rPr>
          <w:rFonts w:hint="eastAsia"/>
        </w:rPr>
        <w:t>陈子越先生，</w:t>
      </w:r>
      <w:r>
        <w:rPr>
          <w:rFonts w:hint="eastAsia"/>
        </w:rPr>
        <w:t>固定收益</w:t>
      </w:r>
      <w:r w:rsidRPr="00CF76A6">
        <w:rPr>
          <w:rFonts w:hint="eastAsia"/>
        </w:rPr>
        <w:t>研究部总经理助理。</w:t>
      </w:r>
    </w:p>
    <w:p w:rsidR="00080633" w:rsidRPr="00897C58" w:rsidRDefault="00080633" w:rsidP="00080633">
      <w:pPr>
        <w:spacing w:line="360" w:lineRule="auto"/>
        <w:ind w:firstLineChars="200" w:firstLine="480"/>
        <w:rPr>
          <w:rFonts w:ascii="宋体" w:hAnsi="宋体"/>
          <w:color w:val="000000"/>
        </w:rPr>
      </w:pPr>
      <w:r w:rsidRPr="00897C58">
        <w:rPr>
          <w:rFonts w:ascii="宋体" w:hAnsi="宋体" w:hint="eastAsia"/>
          <w:color w:val="000000"/>
        </w:rPr>
        <w:t>6、上述人员之间均不存在近亲属关系。</w:t>
      </w:r>
    </w:p>
    <w:p w:rsidR="00C2184E" w:rsidRPr="00080633" w:rsidRDefault="00C2184E" w:rsidP="0080391D"/>
    <w:p w:rsidR="0080391D" w:rsidRPr="002C3EC5" w:rsidRDefault="0080391D" w:rsidP="002C3EC5">
      <w:pPr>
        <w:pStyle w:val="1"/>
        <w:spacing w:before="0" w:after="0" w:line="360" w:lineRule="auto"/>
        <w:rPr>
          <w:rFonts w:ascii="宋体" w:eastAsia="宋体" w:hAnsi="宋体"/>
          <w:sz w:val="24"/>
          <w:szCs w:val="32"/>
        </w:rPr>
      </w:pPr>
      <w:r w:rsidRPr="002C3EC5">
        <w:rPr>
          <w:rFonts w:ascii="宋体" w:eastAsia="宋体" w:hAnsi="宋体" w:hint="eastAsia"/>
          <w:sz w:val="24"/>
          <w:szCs w:val="32"/>
        </w:rPr>
        <w:t>二、基金托管人</w:t>
      </w:r>
    </w:p>
    <w:p w:rsidR="00156FBE" w:rsidRPr="006578CA" w:rsidRDefault="00156FBE" w:rsidP="00156FBE">
      <w:pPr>
        <w:spacing w:line="360" w:lineRule="auto"/>
        <w:ind w:firstLineChars="200" w:firstLine="480"/>
        <w:rPr>
          <w:rFonts w:ascii="宋体" w:hAnsi="宋体" w:hint="eastAsia"/>
          <w:color w:val="000000"/>
        </w:rPr>
      </w:pPr>
      <w:r w:rsidRPr="006578CA">
        <w:rPr>
          <w:rFonts w:ascii="宋体" w:hAnsi="宋体" w:hint="eastAsia"/>
          <w:color w:val="000000"/>
          <w:kern w:val="0"/>
        </w:rPr>
        <w:t>（一）基金托管人概况</w:t>
      </w:r>
    </w:p>
    <w:p w:rsidR="00156FBE" w:rsidRPr="006578CA" w:rsidRDefault="00156FBE" w:rsidP="00156FBE">
      <w:pPr>
        <w:spacing w:line="360" w:lineRule="auto"/>
        <w:ind w:firstLineChars="200" w:firstLine="480"/>
        <w:outlineLvl w:val="0"/>
        <w:rPr>
          <w:rFonts w:ascii="宋体" w:hAnsi="宋体" w:hint="eastAsia"/>
          <w:color w:val="000000"/>
        </w:rPr>
      </w:pPr>
      <w:r w:rsidRPr="006578CA">
        <w:rPr>
          <w:rFonts w:ascii="宋体" w:hAnsi="宋体" w:hint="eastAsia"/>
          <w:color w:val="000000"/>
        </w:rPr>
        <w:t>1、基本情况</w:t>
      </w:r>
    </w:p>
    <w:p w:rsidR="00156FBE" w:rsidRPr="006578CA" w:rsidRDefault="00156FBE" w:rsidP="00156FBE">
      <w:pPr>
        <w:autoSpaceDE w:val="0"/>
        <w:autoSpaceDN w:val="0"/>
        <w:adjustRightInd w:val="0"/>
        <w:spacing w:line="360" w:lineRule="auto"/>
        <w:ind w:firstLineChars="200" w:firstLine="480"/>
        <w:rPr>
          <w:rFonts w:ascii="宋体" w:hAnsi="宋体" w:hint="eastAsia"/>
          <w:color w:val="000000"/>
        </w:rPr>
      </w:pPr>
      <w:bookmarkStart w:id="14" w:name="_Toc112836316"/>
      <w:bookmarkStart w:id="15" w:name="OLE_LINK2"/>
      <w:r w:rsidRPr="006578CA">
        <w:rPr>
          <w:rFonts w:ascii="宋体" w:hAnsi="宋体" w:hint="eastAsia"/>
          <w:color w:val="000000"/>
        </w:rPr>
        <w:t>名称：招商银行股份有限公司（以下简称“招商银行”）</w:t>
      </w:r>
    </w:p>
    <w:p w:rsidR="00156FBE" w:rsidRPr="006578CA" w:rsidRDefault="00156FBE" w:rsidP="00156FBE">
      <w:pPr>
        <w:autoSpaceDE w:val="0"/>
        <w:autoSpaceDN w:val="0"/>
        <w:adjustRightInd w:val="0"/>
        <w:spacing w:line="360" w:lineRule="auto"/>
        <w:ind w:firstLineChars="200" w:firstLine="480"/>
        <w:rPr>
          <w:rFonts w:ascii="宋体" w:hAnsi="宋体" w:hint="eastAsia"/>
          <w:color w:val="000000"/>
        </w:rPr>
      </w:pPr>
      <w:r w:rsidRPr="006578CA">
        <w:rPr>
          <w:rFonts w:ascii="宋体" w:hAnsi="宋体" w:hint="eastAsia"/>
          <w:color w:val="000000"/>
        </w:rPr>
        <w:t>设立日期：</w:t>
      </w:r>
      <w:smartTag w:uri="urn:schemas-microsoft-com:office:smarttags" w:element="chsdate">
        <w:smartTagPr>
          <w:attr w:name="IsROCDate" w:val="False"/>
          <w:attr w:name="IsLunarDate" w:val="False"/>
          <w:attr w:name="Day" w:val="8"/>
          <w:attr w:name="Month" w:val="4"/>
          <w:attr w:name="Year" w:val="1987"/>
        </w:smartTagPr>
        <w:r w:rsidRPr="006578CA">
          <w:rPr>
            <w:rFonts w:ascii="宋体" w:hAnsi="宋体" w:hint="eastAsia"/>
            <w:color w:val="000000"/>
          </w:rPr>
          <w:t>1987年4月8日</w:t>
        </w:r>
      </w:smartTag>
    </w:p>
    <w:p w:rsidR="00156FBE" w:rsidRPr="006578CA" w:rsidRDefault="00156FBE" w:rsidP="00156FBE">
      <w:pPr>
        <w:autoSpaceDE w:val="0"/>
        <w:autoSpaceDN w:val="0"/>
        <w:adjustRightInd w:val="0"/>
        <w:spacing w:line="360" w:lineRule="auto"/>
        <w:ind w:firstLineChars="200" w:firstLine="480"/>
        <w:rPr>
          <w:rFonts w:ascii="宋体" w:hAnsi="宋体" w:hint="eastAsia"/>
          <w:color w:val="000000"/>
        </w:rPr>
      </w:pPr>
      <w:r w:rsidRPr="006578CA">
        <w:rPr>
          <w:rFonts w:ascii="宋体" w:hAnsi="宋体" w:hint="eastAsia"/>
          <w:color w:val="000000"/>
        </w:rPr>
        <w:t>注册地址：深圳市深南大道7088号招商银行大厦</w:t>
      </w:r>
    </w:p>
    <w:p w:rsidR="00156FBE" w:rsidRPr="006578CA" w:rsidRDefault="00156FBE" w:rsidP="00156FBE">
      <w:pPr>
        <w:autoSpaceDE w:val="0"/>
        <w:autoSpaceDN w:val="0"/>
        <w:adjustRightInd w:val="0"/>
        <w:spacing w:line="360" w:lineRule="auto"/>
        <w:ind w:firstLineChars="200" w:firstLine="480"/>
        <w:rPr>
          <w:rFonts w:ascii="宋体" w:hAnsi="宋体" w:hint="eastAsia"/>
          <w:color w:val="000000"/>
        </w:rPr>
      </w:pPr>
      <w:r w:rsidRPr="006578CA">
        <w:rPr>
          <w:rFonts w:ascii="宋体" w:hAnsi="宋体" w:hint="eastAsia"/>
          <w:color w:val="000000"/>
        </w:rPr>
        <w:t>办公地址：深圳市深南大道7088号招商银行大厦</w:t>
      </w:r>
    </w:p>
    <w:p w:rsidR="00156FBE" w:rsidRPr="006578CA" w:rsidRDefault="00156FBE" w:rsidP="00156FBE">
      <w:pPr>
        <w:autoSpaceDE w:val="0"/>
        <w:autoSpaceDN w:val="0"/>
        <w:adjustRightInd w:val="0"/>
        <w:spacing w:line="360" w:lineRule="auto"/>
        <w:ind w:firstLineChars="200" w:firstLine="480"/>
        <w:rPr>
          <w:rFonts w:ascii="宋体" w:hAnsi="宋体" w:hint="eastAsia"/>
          <w:bCs/>
          <w:color w:val="000000"/>
        </w:rPr>
      </w:pPr>
      <w:r w:rsidRPr="006578CA">
        <w:rPr>
          <w:rFonts w:ascii="宋体" w:hAnsi="宋体" w:hint="eastAsia"/>
          <w:bCs/>
          <w:color w:val="000000"/>
        </w:rPr>
        <w:t>注册资本：252.20亿元</w:t>
      </w:r>
    </w:p>
    <w:p w:rsidR="00156FBE" w:rsidRPr="006578CA" w:rsidRDefault="00156FBE" w:rsidP="00156FBE">
      <w:pPr>
        <w:autoSpaceDE w:val="0"/>
        <w:autoSpaceDN w:val="0"/>
        <w:adjustRightInd w:val="0"/>
        <w:spacing w:line="360" w:lineRule="auto"/>
        <w:ind w:firstLineChars="200" w:firstLine="480"/>
        <w:rPr>
          <w:rFonts w:ascii="宋体" w:hAnsi="宋体" w:hint="eastAsia"/>
          <w:color w:val="000000"/>
        </w:rPr>
      </w:pPr>
      <w:r w:rsidRPr="006578CA">
        <w:rPr>
          <w:rFonts w:ascii="宋体" w:hAnsi="宋体" w:hint="eastAsia"/>
          <w:color w:val="000000"/>
        </w:rPr>
        <w:t>法定代表人：</w:t>
      </w:r>
      <w:r w:rsidRPr="006578CA">
        <w:rPr>
          <w:rFonts w:hint="eastAsia"/>
          <w:color w:val="000000"/>
        </w:rPr>
        <w:t>李建红</w:t>
      </w:r>
    </w:p>
    <w:p w:rsidR="00156FBE" w:rsidRPr="006578CA" w:rsidRDefault="00156FBE" w:rsidP="00156FBE">
      <w:pPr>
        <w:autoSpaceDE w:val="0"/>
        <w:autoSpaceDN w:val="0"/>
        <w:adjustRightInd w:val="0"/>
        <w:spacing w:line="360" w:lineRule="auto"/>
        <w:ind w:firstLineChars="200" w:firstLine="480"/>
        <w:rPr>
          <w:rFonts w:ascii="宋体" w:hAnsi="宋体" w:hint="eastAsia"/>
          <w:color w:val="000000"/>
        </w:rPr>
      </w:pPr>
      <w:r w:rsidRPr="006578CA">
        <w:rPr>
          <w:rFonts w:ascii="宋体" w:hAnsi="宋体" w:hint="eastAsia"/>
          <w:color w:val="000000"/>
        </w:rPr>
        <w:t>行长：田惠宇</w:t>
      </w:r>
    </w:p>
    <w:p w:rsidR="00156FBE" w:rsidRPr="006578CA" w:rsidRDefault="00156FBE" w:rsidP="00156FBE">
      <w:pPr>
        <w:autoSpaceDE w:val="0"/>
        <w:autoSpaceDN w:val="0"/>
        <w:adjustRightInd w:val="0"/>
        <w:spacing w:line="360" w:lineRule="auto"/>
        <w:ind w:firstLineChars="200" w:firstLine="480"/>
        <w:rPr>
          <w:rFonts w:ascii="宋体" w:hAnsi="宋体" w:hint="eastAsia"/>
          <w:color w:val="000000"/>
        </w:rPr>
      </w:pPr>
      <w:r w:rsidRPr="006578CA">
        <w:rPr>
          <w:rFonts w:ascii="宋体" w:hAnsi="宋体" w:hint="eastAsia"/>
          <w:color w:val="000000"/>
        </w:rPr>
        <w:t>资产托管业务批准文号：证监基金字[2002]83号</w:t>
      </w:r>
    </w:p>
    <w:p w:rsidR="00156FBE" w:rsidRPr="006578CA" w:rsidRDefault="00156FBE" w:rsidP="00156FBE">
      <w:pPr>
        <w:autoSpaceDE w:val="0"/>
        <w:autoSpaceDN w:val="0"/>
        <w:adjustRightInd w:val="0"/>
        <w:spacing w:line="360" w:lineRule="auto"/>
        <w:ind w:firstLineChars="200" w:firstLine="480"/>
        <w:rPr>
          <w:rFonts w:ascii="宋体" w:hAnsi="宋体" w:hint="eastAsia"/>
          <w:color w:val="000000"/>
        </w:rPr>
      </w:pPr>
      <w:r w:rsidRPr="006578CA">
        <w:rPr>
          <w:rFonts w:ascii="宋体" w:hAnsi="宋体" w:hint="eastAsia"/>
          <w:color w:val="000000"/>
        </w:rPr>
        <w:t>电话：0755-83199084</w:t>
      </w:r>
    </w:p>
    <w:p w:rsidR="00156FBE" w:rsidRPr="006578CA" w:rsidRDefault="00156FBE" w:rsidP="00156FBE">
      <w:pPr>
        <w:autoSpaceDE w:val="0"/>
        <w:autoSpaceDN w:val="0"/>
        <w:adjustRightInd w:val="0"/>
        <w:spacing w:line="360" w:lineRule="auto"/>
        <w:ind w:firstLineChars="200" w:firstLine="480"/>
        <w:rPr>
          <w:rFonts w:ascii="宋体" w:hAnsi="宋体" w:hint="eastAsia"/>
          <w:color w:val="000000"/>
        </w:rPr>
      </w:pPr>
      <w:r w:rsidRPr="006578CA">
        <w:rPr>
          <w:rFonts w:ascii="宋体" w:hAnsi="宋体" w:hint="eastAsia"/>
          <w:color w:val="000000"/>
        </w:rPr>
        <w:t>传真：0755-83195201</w:t>
      </w:r>
    </w:p>
    <w:p w:rsidR="00156FBE" w:rsidRPr="006578CA" w:rsidRDefault="00156FBE" w:rsidP="00156FBE">
      <w:pPr>
        <w:autoSpaceDE w:val="0"/>
        <w:autoSpaceDN w:val="0"/>
        <w:adjustRightInd w:val="0"/>
        <w:spacing w:line="360" w:lineRule="auto"/>
        <w:ind w:firstLineChars="200" w:firstLine="480"/>
        <w:rPr>
          <w:rFonts w:ascii="宋体" w:hAnsi="宋体" w:hint="eastAsia"/>
          <w:color w:val="000000"/>
        </w:rPr>
      </w:pPr>
      <w:r w:rsidRPr="006578CA">
        <w:rPr>
          <w:rFonts w:ascii="宋体" w:hAnsi="宋体" w:hint="eastAsia"/>
          <w:color w:val="000000"/>
        </w:rPr>
        <w:t>资产托管部信息披露负责人：张燕</w:t>
      </w:r>
    </w:p>
    <w:p w:rsidR="00156FBE" w:rsidRPr="006578CA" w:rsidRDefault="00156FBE" w:rsidP="00156FBE">
      <w:pPr>
        <w:autoSpaceDE w:val="0"/>
        <w:autoSpaceDN w:val="0"/>
        <w:adjustRightInd w:val="0"/>
        <w:spacing w:line="360" w:lineRule="auto"/>
        <w:ind w:firstLine="420"/>
        <w:rPr>
          <w:rFonts w:ascii="宋体" w:hAnsi="宋体" w:hint="eastAsia"/>
          <w:color w:val="000000"/>
        </w:rPr>
      </w:pPr>
      <w:r w:rsidRPr="006578CA">
        <w:rPr>
          <w:rFonts w:ascii="宋体" w:hAnsi="宋体" w:hint="eastAsia"/>
          <w:color w:val="000000"/>
        </w:rPr>
        <w:t xml:space="preserve">2、发展概况 </w:t>
      </w:r>
    </w:p>
    <w:p w:rsidR="00156FBE" w:rsidRPr="006578CA" w:rsidRDefault="00156FBE" w:rsidP="00156FBE">
      <w:pPr>
        <w:autoSpaceDE w:val="0"/>
        <w:autoSpaceDN w:val="0"/>
        <w:adjustRightInd w:val="0"/>
        <w:spacing w:line="360" w:lineRule="auto"/>
        <w:ind w:firstLine="420"/>
        <w:rPr>
          <w:rFonts w:ascii="宋体" w:hAnsi="宋体"/>
          <w:color w:val="000000"/>
          <w:kern w:val="36"/>
        </w:rPr>
      </w:pPr>
      <w:r w:rsidRPr="006578CA">
        <w:rPr>
          <w:rFonts w:ascii="宋体" w:hAnsi="宋体" w:hint="eastAsia"/>
          <w:color w:val="000000"/>
          <w:kern w:val="36"/>
        </w:rPr>
        <w:t>招商银行成立于</w:t>
      </w:r>
      <w:smartTag w:uri="urn:schemas-microsoft-com:office:smarttags" w:element="chsdate">
        <w:smartTagPr>
          <w:attr w:name="IsROCDate" w:val="False"/>
          <w:attr w:name="IsLunarDate" w:val="False"/>
          <w:attr w:name="Day" w:val="8"/>
          <w:attr w:name="Month" w:val="4"/>
          <w:attr w:name="Year" w:val="1987"/>
        </w:smartTagPr>
        <w:r w:rsidRPr="006578CA">
          <w:rPr>
            <w:rFonts w:ascii="宋体" w:hAnsi="宋体" w:hint="eastAsia"/>
            <w:color w:val="000000"/>
            <w:kern w:val="36"/>
          </w:rPr>
          <w:t>1987年4月8日</w:t>
        </w:r>
      </w:smartTag>
      <w:r w:rsidRPr="006578CA">
        <w:rPr>
          <w:rFonts w:ascii="宋体" w:hAnsi="宋体" w:hint="eastAsia"/>
          <w:color w:val="000000"/>
          <w:kern w:val="36"/>
        </w:rPr>
        <w:t>，是我国第一家完全由企业法人持股的股份制商业银行，总行设在深圳。自成立以来，招商银行先后进行了三次增资扩股，并于2002年3月成功地发行了15亿A股，</w:t>
      </w:r>
      <w:smartTag w:uri="urn:schemas-microsoft-com:office:smarttags" w:element="chsdate">
        <w:smartTagPr>
          <w:attr w:name="IsROCDate" w:val="False"/>
          <w:attr w:name="IsLunarDate" w:val="False"/>
          <w:attr w:name="Day" w:val="9"/>
          <w:attr w:name="Month" w:val="4"/>
          <w:attr w:name="Year" w:val="2007"/>
        </w:smartTagPr>
        <w:r w:rsidRPr="006578CA">
          <w:rPr>
            <w:rFonts w:ascii="宋体" w:hAnsi="宋体" w:hint="eastAsia"/>
            <w:color w:val="000000"/>
            <w:kern w:val="36"/>
          </w:rPr>
          <w:t>4月9日</w:t>
        </w:r>
      </w:smartTag>
      <w:r w:rsidRPr="006578CA">
        <w:rPr>
          <w:rFonts w:ascii="宋体" w:hAnsi="宋体" w:hint="eastAsia"/>
          <w:color w:val="000000"/>
          <w:kern w:val="36"/>
        </w:rPr>
        <w:t>在上交所挂牌（股票代码：600036），是国内第一家采用国际会计标准上市的公司。2006年9月又成功发行了22亿H股，</w:t>
      </w:r>
      <w:smartTag w:uri="urn:schemas-microsoft-com:office:smarttags" w:element="chsdate">
        <w:smartTagPr>
          <w:attr w:name="IsROCDate" w:val="False"/>
          <w:attr w:name="IsLunarDate" w:val="False"/>
          <w:attr w:name="Day" w:val="22"/>
          <w:attr w:name="Month" w:val="9"/>
          <w:attr w:name="Year" w:val="2007"/>
        </w:smartTagPr>
        <w:r w:rsidRPr="006578CA">
          <w:rPr>
            <w:rFonts w:ascii="宋体" w:hAnsi="宋体" w:hint="eastAsia"/>
            <w:color w:val="000000"/>
            <w:kern w:val="36"/>
          </w:rPr>
          <w:t>9月22日</w:t>
        </w:r>
      </w:smartTag>
      <w:r w:rsidRPr="006578CA">
        <w:rPr>
          <w:rFonts w:ascii="宋体" w:hAnsi="宋体" w:hint="eastAsia"/>
          <w:color w:val="000000"/>
          <w:kern w:val="36"/>
        </w:rPr>
        <w:t>在香港联交所挂牌交易（股票代码：3968），</w:t>
      </w:r>
      <w:smartTag w:uri="urn:schemas-microsoft-com:office:smarttags" w:element="chsdate">
        <w:smartTagPr>
          <w:attr w:name="IsROCDate" w:val="False"/>
          <w:attr w:name="IsLunarDate" w:val="False"/>
          <w:attr w:name="Day" w:val="5"/>
          <w:attr w:name="Month" w:val="10"/>
          <w:attr w:name="Year" w:val="2007"/>
        </w:smartTagPr>
        <w:r w:rsidRPr="006578CA">
          <w:rPr>
            <w:rFonts w:ascii="宋体" w:hAnsi="宋体" w:hint="eastAsia"/>
            <w:color w:val="000000"/>
            <w:kern w:val="36"/>
          </w:rPr>
          <w:t>10月5日</w:t>
        </w:r>
      </w:smartTag>
      <w:r w:rsidRPr="006578CA">
        <w:rPr>
          <w:rFonts w:ascii="宋体" w:hAnsi="宋体" w:hint="eastAsia"/>
          <w:color w:val="000000"/>
          <w:kern w:val="36"/>
        </w:rPr>
        <w:t>行使H股超额配售，共发行了24.2亿H股。截至2018年12月31日，本集团总资产</w:t>
      </w:r>
      <w:r w:rsidRPr="006578CA">
        <w:rPr>
          <w:rFonts w:ascii="宋体" w:hAnsi="宋体"/>
          <w:color w:val="000000"/>
          <w:kern w:val="36"/>
        </w:rPr>
        <w:t>67</w:t>
      </w:r>
      <w:r w:rsidRPr="006578CA">
        <w:rPr>
          <w:rFonts w:ascii="宋体" w:hAnsi="宋体" w:hint="eastAsia"/>
          <w:color w:val="000000"/>
          <w:kern w:val="36"/>
        </w:rPr>
        <w:t>,</w:t>
      </w:r>
      <w:r w:rsidRPr="006578CA">
        <w:rPr>
          <w:rFonts w:ascii="宋体" w:hAnsi="宋体"/>
          <w:color w:val="000000"/>
          <w:kern w:val="36"/>
        </w:rPr>
        <w:t>457.29</w:t>
      </w:r>
      <w:r w:rsidRPr="006578CA">
        <w:rPr>
          <w:rFonts w:ascii="宋体" w:hAnsi="宋体" w:hint="eastAsia"/>
          <w:color w:val="000000"/>
          <w:kern w:val="36"/>
        </w:rPr>
        <w:t>亿元人民币，高级法下资本充足率</w:t>
      </w:r>
      <w:r w:rsidRPr="006578CA">
        <w:rPr>
          <w:rFonts w:ascii="宋体" w:hAnsi="宋体"/>
          <w:color w:val="000000"/>
          <w:kern w:val="36"/>
        </w:rPr>
        <w:t>15.</w:t>
      </w:r>
      <w:r w:rsidRPr="006578CA">
        <w:rPr>
          <w:rFonts w:ascii="宋体" w:hAnsi="宋体" w:hint="eastAsia"/>
          <w:color w:val="000000"/>
          <w:kern w:val="36"/>
        </w:rPr>
        <w:t>68</w:t>
      </w:r>
      <w:r w:rsidRPr="006578CA">
        <w:rPr>
          <w:rFonts w:ascii="宋体" w:hAnsi="宋体"/>
          <w:color w:val="000000"/>
          <w:kern w:val="36"/>
        </w:rPr>
        <w:t>%</w:t>
      </w:r>
      <w:r w:rsidRPr="006578CA">
        <w:rPr>
          <w:rFonts w:ascii="宋体" w:hAnsi="宋体" w:hint="eastAsia"/>
          <w:color w:val="000000"/>
          <w:kern w:val="36"/>
        </w:rPr>
        <w:t xml:space="preserve">，权重法下资本充足率13.06%。 </w:t>
      </w:r>
    </w:p>
    <w:p w:rsidR="00156FBE" w:rsidRPr="006578CA" w:rsidRDefault="00156FBE" w:rsidP="00156FBE">
      <w:pPr>
        <w:spacing w:line="360" w:lineRule="auto"/>
        <w:ind w:firstLineChars="200" w:firstLine="480"/>
        <w:rPr>
          <w:rFonts w:ascii="宋体" w:hAnsi="宋体" w:hint="eastAsia"/>
          <w:color w:val="000000"/>
          <w:kern w:val="36"/>
        </w:rPr>
      </w:pPr>
      <w:r w:rsidRPr="006578CA">
        <w:rPr>
          <w:rFonts w:ascii="宋体" w:hAnsi="宋体" w:hint="eastAsia"/>
          <w:color w:val="000000"/>
          <w:kern w:val="36"/>
        </w:rPr>
        <w:t>20</w:t>
      </w:r>
      <w:r w:rsidRPr="006578CA">
        <w:rPr>
          <w:rFonts w:ascii="宋体" w:hAnsi="宋体"/>
          <w:color w:val="000000"/>
          <w:kern w:val="36"/>
        </w:rPr>
        <w:t>02</w:t>
      </w:r>
      <w:r w:rsidRPr="006578CA">
        <w:rPr>
          <w:rFonts w:ascii="宋体" w:hAnsi="宋体" w:hint="eastAsia"/>
          <w:color w:val="000000"/>
          <w:kern w:val="36"/>
        </w:rPr>
        <w:t>年</w:t>
      </w:r>
      <w:r w:rsidRPr="006578CA">
        <w:rPr>
          <w:rFonts w:ascii="宋体" w:hAnsi="宋体"/>
          <w:color w:val="000000"/>
          <w:kern w:val="36"/>
        </w:rPr>
        <w:t>8</w:t>
      </w:r>
      <w:r w:rsidRPr="006578CA">
        <w:rPr>
          <w:rFonts w:ascii="宋体" w:hAnsi="宋体" w:hint="eastAsia"/>
          <w:color w:val="000000"/>
          <w:kern w:val="36"/>
        </w:rPr>
        <w:t>月，招商银行成立基金托管部；</w:t>
      </w:r>
      <w:r w:rsidRPr="006578CA">
        <w:rPr>
          <w:rFonts w:ascii="宋体" w:hAnsi="宋体"/>
          <w:color w:val="000000"/>
          <w:kern w:val="36"/>
        </w:rPr>
        <w:t>2005</w:t>
      </w:r>
      <w:r w:rsidRPr="006578CA">
        <w:rPr>
          <w:rFonts w:ascii="宋体" w:hAnsi="宋体" w:hint="eastAsia"/>
          <w:color w:val="000000"/>
          <w:kern w:val="36"/>
        </w:rPr>
        <w:t>年</w:t>
      </w:r>
      <w:r w:rsidRPr="006578CA">
        <w:rPr>
          <w:rFonts w:ascii="宋体" w:hAnsi="宋体"/>
          <w:color w:val="000000"/>
          <w:kern w:val="36"/>
        </w:rPr>
        <w:t>8</w:t>
      </w:r>
      <w:r w:rsidRPr="006578CA">
        <w:rPr>
          <w:rFonts w:ascii="宋体" w:hAnsi="宋体" w:hint="eastAsia"/>
          <w:color w:val="000000"/>
          <w:kern w:val="36"/>
        </w:rPr>
        <w:t>月，经报中国证监会同意，更名为资产托管部，现下设业务管理团队、产品管理团队、项目管理</w:t>
      </w:r>
      <w:r w:rsidRPr="006578CA">
        <w:rPr>
          <w:rFonts w:ascii="宋体" w:hAnsi="宋体"/>
          <w:color w:val="000000"/>
          <w:kern w:val="36"/>
        </w:rPr>
        <w:t>团队</w:t>
      </w:r>
      <w:r w:rsidRPr="006578CA">
        <w:rPr>
          <w:rFonts w:ascii="宋体" w:hAnsi="宋体" w:hint="eastAsia"/>
          <w:color w:val="000000"/>
          <w:kern w:val="36"/>
        </w:rPr>
        <w:t>、稽核监察团队、基金外包业务团队、</w:t>
      </w:r>
      <w:r w:rsidRPr="006578CA">
        <w:rPr>
          <w:rFonts w:ascii="宋体" w:hAnsi="宋体"/>
          <w:color w:val="000000"/>
          <w:kern w:val="36"/>
        </w:rPr>
        <w:t>养老金团队、系统与数据团队7</w:t>
      </w:r>
      <w:r w:rsidRPr="006578CA">
        <w:rPr>
          <w:rFonts w:ascii="宋体" w:hAnsi="宋体" w:hint="eastAsia"/>
          <w:color w:val="000000"/>
          <w:kern w:val="36"/>
        </w:rPr>
        <w:t>个职能团队，现有员工79人。</w:t>
      </w:r>
      <w:r w:rsidRPr="006578CA">
        <w:rPr>
          <w:rFonts w:ascii="宋体" w:hAnsi="宋体"/>
          <w:color w:val="000000"/>
          <w:kern w:val="36"/>
        </w:rPr>
        <w:t>2002</w:t>
      </w:r>
      <w:r w:rsidRPr="006578CA">
        <w:rPr>
          <w:rFonts w:ascii="宋体" w:hAnsi="宋体" w:hint="eastAsia"/>
          <w:color w:val="000000"/>
          <w:kern w:val="36"/>
        </w:rPr>
        <w:t>年</w:t>
      </w:r>
      <w:r w:rsidRPr="006578CA">
        <w:rPr>
          <w:rFonts w:ascii="宋体" w:hAnsi="宋体"/>
          <w:color w:val="000000"/>
          <w:kern w:val="36"/>
        </w:rPr>
        <w:t>11</w:t>
      </w:r>
      <w:r w:rsidRPr="006578CA">
        <w:rPr>
          <w:rFonts w:ascii="宋体" w:hAnsi="宋体" w:hint="eastAsia"/>
          <w:color w:val="000000"/>
          <w:kern w:val="36"/>
        </w:rPr>
        <w:t>月，经中国人民银行和中国证监会批准获得证券投资基金托管业务资格，成为国内第一家获得该项业务资格上市银行；</w:t>
      </w:r>
      <w:r w:rsidRPr="006578CA">
        <w:rPr>
          <w:rFonts w:ascii="宋体" w:hAnsi="宋体"/>
          <w:color w:val="000000"/>
          <w:kern w:val="36"/>
        </w:rPr>
        <w:t>2003</w:t>
      </w:r>
      <w:r w:rsidRPr="006578CA">
        <w:rPr>
          <w:rFonts w:ascii="宋体" w:hAnsi="宋体" w:hint="eastAsia"/>
          <w:color w:val="000000"/>
          <w:kern w:val="36"/>
        </w:rPr>
        <w:t>年</w:t>
      </w:r>
      <w:r w:rsidRPr="006578CA">
        <w:rPr>
          <w:rFonts w:ascii="宋体" w:hAnsi="宋体"/>
          <w:color w:val="000000"/>
          <w:kern w:val="36"/>
        </w:rPr>
        <w:t>4</w:t>
      </w:r>
      <w:r w:rsidRPr="006578CA">
        <w:rPr>
          <w:rFonts w:ascii="宋体" w:hAnsi="宋体" w:hint="eastAsia"/>
          <w:color w:val="000000"/>
          <w:kern w:val="36"/>
        </w:rPr>
        <w:t>月，正式办理基金托管业务。</w:t>
      </w:r>
      <w:bookmarkStart w:id="16" w:name="OLE_LINK1"/>
      <w:r w:rsidRPr="006578CA">
        <w:rPr>
          <w:rFonts w:ascii="宋体" w:hAnsi="宋体" w:hint="eastAsia"/>
          <w:color w:val="000000"/>
          <w:kern w:val="36"/>
        </w:rPr>
        <w:t>招商银行作为托管业务资质最全的商业银行，拥有证券投资基金托管、受托投资管理托管、合格境外机构投资者托管（</w:t>
      </w:r>
      <w:r w:rsidRPr="006578CA">
        <w:rPr>
          <w:rFonts w:ascii="宋体" w:hAnsi="宋体"/>
          <w:color w:val="000000"/>
          <w:kern w:val="36"/>
        </w:rPr>
        <w:t>QFII</w:t>
      </w:r>
      <w:r w:rsidRPr="006578CA">
        <w:rPr>
          <w:rFonts w:ascii="宋体" w:hAnsi="宋体" w:hint="eastAsia"/>
          <w:color w:val="000000"/>
          <w:kern w:val="36"/>
        </w:rPr>
        <w:t>）、合格境内机构投资者托管（QDII）、全国社会保障基金托管、保险资金托管、企业年金基金托管等业务资格。</w:t>
      </w:r>
    </w:p>
    <w:p w:rsidR="00156FBE" w:rsidRPr="006578CA" w:rsidRDefault="00156FBE" w:rsidP="00156FBE">
      <w:pPr>
        <w:spacing w:line="360" w:lineRule="auto"/>
        <w:ind w:firstLineChars="200" w:firstLine="480"/>
        <w:rPr>
          <w:rFonts w:ascii="宋体" w:hAnsi="宋体" w:hint="eastAsia"/>
          <w:color w:val="000000"/>
          <w:kern w:val="36"/>
        </w:rPr>
      </w:pPr>
      <w:r w:rsidRPr="006578CA">
        <w:rPr>
          <w:rFonts w:ascii="宋体" w:hAnsi="宋体" w:hint="eastAsia"/>
          <w:color w:val="000000"/>
          <w:kern w:val="36"/>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w:t>
      </w:r>
      <w:r w:rsidRPr="006578CA">
        <w:rPr>
          <w:rFonts w:ascii="宋体" w:hAnsi="宋体"/>
          <w:color w:val="000000"/>
          <w:kern w:val="36"/>
        </w:rPr>
        <w:t>国内首个托管大数据平台，</w:t>
      </w:r>
      <w:r w:rsidRPr="006578CA">
        <w:rPr>
          <w:rFonts w:ascii="宋体" w:hAnsi="宋体" w:hint="eastAsia"/>
          <w:color w:val="000000"/>
          <w:kern w:val="36"/>
        </w:rPr>
        <w:t>成功托管国内第一只券商集合资产管理计划、第一只FOF、</w:t>
      </w:r>
      <w:r w:rsidRPr="006578CA">
        <w:rPr>
          <w:rFonts w:ascii="宋体" w:hAnsi="宋体"/>
          <w:color w:val="000000"/>
          <w:kern w:val="36"/>
        </w:rPr>
        <w:t>第一只信托资金计划</w:t>
      </w:r>
      <w:r w:rsidRPr="006578CA">
        <w:rPr>
          <w:rFonts w:ascii="宋体" w:hAnsi="宋体" w:hint="eastAsia"/>
          <w:color w:val="000000"/>
          <w:kern w:val="36"/>
        </w:rPr>
        <w:t>、第一只股权私募基金、第一家实现货币市场基金赎回资金T+1到账、</w:t>
      </w:r>
      <w:r w:rsidRPr="006578CA">
        <w:rPr>
          <w:rFonts w:ascii="宋体" w:hAnsi="宋体"/>
          <w:color w:val="000000"/>
          <w:kern w:val="36"/>
        </w:rPr>
        <w:t>第一只境外银行QDII</w:t>
      </w:r>
      <w:r w:rsidRPr="006578CA">
        <w:rPr>
          <w:rFonts w:ascii="宋体" w:hAnsi="宋体" w:hint="eastAsia"/>
          <w:color w:val="000000"/>
          <w:kern w:val="36"/>
        </w:rPr>
        <w:t>基金、</w:t>
      </w:r>
      <w:r w:rsidRPr="006578CA">
        <w:rPr>
          <w:rFonts w:ascii="宋体" w:hAnsi="宋体"/>
          <w:color w:val="000000"/>
          <w:kern w:val="36"/>
        </w:rPr>
        <w:t>第一只红利ETF基金</w:t>
      </w:r>
      <w:r w:rsidRPr="006578CA">
        <w:rPr>
          <w:rFonts w:ascii="宋体" w:hAnsi="宋体" w:hint="eastAsia"/>
          <w:color w:val="000000"/>
          <w:kern w:val="36"/>
        </w:rPr>
        <w:t>、第一只“1+N”基金专户理财、第一家大小非解禁资产、第一</w:t>
      </w:r>
      <w:r w:rsidRPr="006578CA">
        <w:rPr>
          <w:rFonts w:ascii="宋体" w:hAnsi="宋体"/>
          <w:color w:val="000000"/>
          <w:kern w:val="36"/>
        </w:rPr>
        <w:t>单TOT保管</w:t>
      </w:r>
      <w:r w:rsidRPr="006578CA">
        <w:rPr>
          <w:rFonts w:ascii="宋体" w:hAnsi="宋体" w:hint="eastAsia"/>
          <w:color w:val="000000"/>
          <w:kern w:val="36"/>
        </w:rPr>
        <w:t>，实现从单一托管服务商向全面投资者服务机构的转变，得到了同业认可。</w:t>
      </w:r>
      <w:bookmarkEnd w:id="16"/>
    </w:p>
    <w:p w:rsidR="00156FBE" w:rsidRPr="006578CA" w:rsidRDefault="00156FBE" w:rsidP="00156FBE">
      <w:pPr>
        <w:spacing w:line="360" w:lineRule="auto"/>
        <w:ind w:firstLineChars="200" w:firstLine="480"/>
        <w:rPr>
          <w:rFonts w:ascii="宋体" w:hAnsi="宋体" w:hint="eastAsia"/>
          <w:color w:val="000000"/>
          <w:kern w:val="36"/>
        </w:rPr>
      </w:pPr>
      <w:r w:rsidRPr="006578CA">
        <w:rPr>
          <w:rFonts w:ascii="宋体" w:hAnsi="宋体" w:cs="宋体" w:hint="eastAsia"/>
          <w:color w:val="000000"/>
          <w:kern w:val="30"/>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w:t>
      </w:r>
      <w:r w:rsidRPr="006578CA">
        <w:rPr>
          <w:rFonts w:ascii="宋体" w:hAnsi="宋体" w:cs="宋体"/>
          <w:color w:val="000000"/>
          <w:kern w:val="30"/>
        </w:rPr>
        <w:t>银行</w:t>
      </w:r>
      <w:r w:rsidRPr="006578CA">
        <w:rPr>
          <w:rFonts w:ascii="宋体" w:hAnsi="宋体" w:cs="宋体" w:hint="eastAsia"/>
          <w:color w:val="000000"/>
          <w:kern w:val="30"/>
        </w:rPr>
        <w:t>再度荣膺《财资》“中国最佳托管银行奖”； “全功能网上托管银行</w:t>
      </w:r>
      <w:r w:rsidRPr="006578CA">
        <w:rPr>
          <w:rFonts w:ascii="宋体" w:hAnsi="宋体" w:cs="宋体"/>
          <w:color w:val="000000"/>
          <w:kern w:val="30"/>
        </w:rPr>
        <w:t>2.0</w:t>
      </w:r>
      <w:r w:rsidRPr="006578CA">
        <w:rPr>
          <w:rFonts w:ascii="宋体" w:hAnsi="宋体" w:cs="宋体" w:hint="eastAsia"/>
          <w:color w:val="000000"/>
          <w:kern w:val="30"/>
        </w:rPr>
        <w:t>”荣获《银行家》2017中国金融创新“十佳金融产品创新奖</w:t>
      </w:r>
      <w:r w:rsidRPr="006578CA">
        <w:rPr>
          <w:rFonts w:ascii="宋体" w:hAnsi="宋体" w:cs="宋体"/>
          <w:color w:val="000000"/>
          <w:kern w:val="30"/>
        </w:rPr>
        <w:t>”</w:t>
      </w:r>
      <w:r w:rsidRPr="006578CA">
        <w:rPr>
          <w:rFonts w:ascii="宋体" w:hAnsi="宋体" w:cs="宋体" w:hint="eastAsia"/>
          <w:color w:val="000000"/>
          <w:kern w:val="30"/>
        </w:rPr>
        <w:t>；8月荣膺国际财经权威媒体《亚洲</w:t>
      </w:r>
      <w:r w:rsidRPr="006578CA">
        <w:rPr>
          <w:rFonts w:ascii="宋体" w:hAnsi="宋体" w:cs="宋体"/>
          <w:color w:val="000000"/>
          <w:kern w:val="30"/>
        </w:rPr>
        <w:t>银行家</w:t>
      </w:r>
      <w:r w:rsidRPr="006578CA">
        <w:rPr>
          <w:rFonts w:ascii="宋体" w:hAnsi="宋体" w:cs="宋体" w:hint="eastAsia"/>
          <w:color w:val="000000"/>
          <w:kern w:val="30"/>
        </w:rPr>
        <w:t>》“中国年度托管银行奖”。2018年1月招商</w:t>
      </w:r>
      <w:r w:rsidRPr="006578CA">
        <w:rPr>
          <w:rFonts w:ascii="宋体" w:hAnsi="宋体" w:cs="宋体"/>
          <w:color w:val="000000"/>
          <w:kern w:val="30"/>
        </w:rPr>
        <w:t>银行</w:t>
      </w:r>
      <w:r w:rsidRPr="006578CA">
        <w:rPr>
          <w:rFonts w:ascii="宋体" w:hAnsi="宋体" w:cs="宋体" w:hint="eastAsia"/>
          <w:color w:val="000000"/>
          <w:kern w:val="30"/>
        </w:rPr>
        <w:t>荣膺中央国债登记结算有限责任公司“</w:t>
      </w:r>
      <w:r w:rsidRPr="006578CA">
        <w:rPr>
          <w:rFonts w:ascii="宋体" w:hAnsi="宋体" w:cs="宋体"/>
          <w:color w:val="000000"/>
          <w:kern w:val="30"/>
        </w:rPr>
        <w:t>2017</w:t>
      </w:r>
      <w:r w:rsidRPr="006578CA">
        <w:rPr>
          <w:rFonts w:ascii="宋体" w:hAnsi="宋体" w:cs="宋体" w:hint="eastAsia"/>
          <w:color w:val="000000"/>
          <w:kern w:val="30"/>
        </w:rPr>
        <w:t>年度优秀资产托管机构”奖项；同月，招商银行托管大数据平台风险管理系统荣获2016-2017年度银监会系统“金点子”方案一等奖，以及中央金融团工委、全国金融青联第五届“双提升”金点子方案二等奖；3月</w:t>
      </w:r>
      <w:r w:rsidRPr="006578CA">
        <w:rPr>
          <w:rFonts w:ascii="宋体" w:hAnsi="宋体" w:cs="宋体" w:hint="eastAsia"/>
          <w:color w:val="000000"/>
          <w:kern w:val="0"/>
          <w:shd w:val="clear" w:color="auto" w:fill="FFFFFF"/>
        </w:rPr>
        <w:t>荣膺公募基金20年“最佳基金</w:t>
      </w:r>
      <w:r w:rsidRPr="006578CA">
        <w:rPr>
          <w:rFonts w:ascii="宋体" w:hAnsi="宋体" w:cs="宋体" w:hint="eastAsia"/>
          <w:color w:val="000000"/>
          <w:kern w:val="30"/>
        </w:rPr>
        <w:t>托管银行”奖；5月荣膺国际财经权威媒体《亚洲</w:t>
      </w:r>
      <w:r w:rsidRPr="006578CA">
        <w:rPr>
          <w:rFonts w:ascii="宋体" w:hAnsi="宋体" w:cs="宋体"/>
          <w:color w:val="000000"/>
          <w:kern w:val="30"/>
        </w:rPr>
        <w:t>银行家</w:t>
      </w:r>
      <w:r w:rsidRPr="006578CA">
        <w:rPr>
          <w:rFonts w:ascii="宋体" w:hAnsi="宋体" w:cs="宋体" w:hint="eastAsia"/>
          <w:color w:val="000000"/>
          <w:kern w:val="30"/>
        </w:rPr>
        <w:t>》“中国年度托管银行奖”</w:t>
      </w:r>
      <w:r w:rsidRPr="006578CA">
        <w:rPr>
          <w:rFonts w:ascii="宋体" w:hAnsi="宋体" w:cs="宋体" w:hint="eastAsia"/>
          <w:color w:val="000000"/>
          <w:kern w:val="0"/>
          <w:shd w:val="clear" w:color="auto" w:fill="FFFFFF"/>
        </w:rPr>
        <w:t>；12月荣膺2018东方</w:t>
      </w:r>
      <w:r w:rsidRPr="006578CA">
        <w:rPr>
          <w:rFonts w:ascii="宋体" w:hAnsi="宋体" w:cs="宋体"/>
          <w:color w:val="000000"/>
          <w:kern w:val="0"/>
          <w:shd w:val="clear" w:color="auto" w:fill="FFFFFF"/>
        </w:rPr>
        <w:t>财富风云榜</w:t>
      </w:r>
      <w:r w:rsidRPr="006578CA">
        <w:rPr>
          <w:rFonts w:ascii="宋体" w:hAnsi="宋体" w:cs="宋体" w:hint="eastAsia"/>
          <w:color w:val="000000"/>
          <w:kern w:val="0"/>
          <w:shd w:val="clear" w:color="auto" w:fill="FFFFFF"/>
        </w:rPr>
        <w:t>“2018年度最佳托管银行”、“20年最值得信赖托管银行”奖。</w:t>
      </w:r>
    </w:p>
    <w:p w:rsidR="00156FBE" w:rsidRPr="006578CA" w:rsidRDefault="00156FBE" w:rsidP="00156FBE">
      <w:pPr>
        <w:spacing w:line="360" w:lineRule="auto"/>
        <w:ind w:firstLineChars="200" w:firstLine="482"/>
        <w:rPr>
          <w:rFonts w:ascii="宋体" w:hAnsi="宋体" w:hint="eastAsia"/>
          <w:b/>
          <w:color w:val="000000"/>
          <w:kern w:val="36"/>
        </w:rPr>
      </w:pPr>
    </w:p>
    <w:p w:rsidR="00156FBE" w:rsidRPr="006578CA" w:rsidRDefault="00156FBE" w:rsidP="00156FBE">
      <w:pPr>
        <w:autoSpaceDE w:val="0"/>
        <w:autoSpaceDN w:val="0"/>
        <w:adjustRightInd w:val="0"/>
        <w:spacing w:line="360" w:lineRule="auto"/>
        <w:ind w:firstLine="420"/>
        <w:rPr>
          <w:rFonts w:ascii="宋体" w:hAnsi="宋体" w:hint="eastAsia"/>
          <w:color w:val="000000"/>
        </w:rPr>
      </w:pPr>
      <w:r w:rsidRPr="006578CA">
        <w:rPr>
          <w:rFonts w:ascii="宋体" w:hAnsi="宋体" w:hint="eastAsia"/>
          <w:color w:val="000000"/>
        </w:rPr>
        <w:t>（二）主要人员情况</w:t>
      </w:r>
    </w:p>
    <w:p w:rsidR="00156FBE" w:rsidRPr="006578CA" w:rsidRDefault="00156FBE" w:rsidP="00156FBE">
      <w:pPr>
        <w:spacing w:line="360" w:lineRule="auto"/>
        <w:ind w:firstLine="420"/>
        <w:rPr>
          <w:rFonts w:ascii="宋体" w:hAnsi="宋体" w:hint="eastAsia"/>
          <w:color w:val="000000"/>
        </w:rPr>
      </w:pPr>
      <w:r w:rsidRPr="006578CA">
        <w:rPr>
          <w:rFonts w:ascii="宋体" w:hAnsi="宋体" w:hint="eastAsia"/>
          <w:color w:val="000000"/>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156FBE" w:rsidRPr="006578CA" w:rsidRDefault="00156FBE" w:rsidP="00156FBE">
      <w:pPr>
        <w:spacing w:line="360" w:lineRule="auto"/>
        <w:ind w:firstLine="420"/>
        <w:rPr>
          <w:rFonts w:ascii="宋体" w:hAnsi="宋体" w:cs="宋体" w:hint="eastAsia"/>
          <w:color w:val="000000"/>
          <w:kern w:val="0"/>
        </w:rPr>
      </w:pPr>
      <w:r w:rsidRPr="006578CA">
        <w:rPr>
          <w:rFonts w:ascii="宋体" w:hAnsi="宋体" w:hint="eastAsia"/>
          <w:color w:val="000000"/>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156FBE" w:rsidRPr="006578CA" w:rsidRDefault="00156FBE" w:rsidP="00156FBE">
      <w:pPr>
        <w:spacing w:line="360" w:lineRule="auto"/>
        <w:ind w:firstLine="420"/>
        <w:rPr>
          <w:rFonts w:ascii="宋体" w:hAnsi="宋体" w:cs="宋体" w:hint="eastAsia"/>
          <w:color w:val="000000"/>
          <w:kern w:val="0"/>
        </w:rPr>
      </w:pPr>
      <w:r w:rsidRPr="006578CA">
        <w:rPr>
          <w:rFonts w:ascii="宋体" w:hAnsi="宋体" w:hint="eastAsia"/>
          <w:color w:val="000000"/>
        </w:rPr>
        <w:t>王良先生，本行副行长，货币银行学硕士，高级经济师。1991年至1995年，在中国科技国际信托投资公司工作；1995年6月至2001年10月，历任招商银行北京分行展览路支行、东三环支行行长助理、副行长、行长、北京分行风险控制部总经理；2001年10月至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本行副行长；2016年11月起兼任本行董事会秘书。</w:t>
      </w:r>
    </w:p>
    <w:p w:rsidR="00156FBE" w:rsidRPr="006578CA" w:rsidRDefault="00156FBE" w:rsidP="00156FBE">
      <w:pPr>
        <w:spacing w:line="360" w:lineRule="auto"/>
        <w:ind w:firstLine="420"/>
        <w:rPr>
          <w:rFonts w:ascii="宋体" w:hAnsi="宋体" w:cs="宋体" w:hint="eastAsia"/>
          <w:color w:val="000000"/>
          <w:kern w:val="0"/>
        </w:rPr>
      </w:pPr>
      <w:r w:rsidRPr="006578CA">
        <w:rPr>
          <w:rFonts w:ascii="宋体" w:hAnsi="宋体" w:hint="eastAsia"/>
          <w:color w:val="000000"/>
        </w:rPr>
        <w:t>姜然女士，招商银行资产托管部总经理，大学本科毕业，具有基金托管人高级管理人员任职资格。先后供职于</w:t>
      </w:r>
      <w:r w:rsidRPr="006578CA">
        <w:rPr>
          <w:rFonts w:ascii="宋体" w:hAnsi="宋体"/>
          <w:color w:val="000000"/>
        </w:rPr>
        <w:t>中国</w:t>
      </w:r>
      <w:r w:rsidRPr="006578CA">
        <w:rPr>
          <w:rFonts w:ascii="宋体" w:hAnsi="宋体" w:hint="eastAsia"/>
          <w:color w:val="000000"/>
        </w:rPr>
        <w:t>农业</w:t>
      </w:r>
      <w:r w:rsidRPr="006578CA">
        <w:rPr>
          <w:rFonts w:ascii="宋体" w:hAnsi="宋体"/>
          <w:color w:val="000000"/>
        </w:rPr>
        <w:t>银行</w:t>
      </w:r>
      <w:r w:rsidRPr="006578CA">
        <w:rPr>
          <w:rFonts w:ascii="宋体" w:hAnsi="宋体" w:hint="eastAsia"/>
          <w:color w:val="000000"/>
        </w:rPr>
        <w:t>黑龙江省</w:t>
      </w:r>
      <w:r w:rsidRPr="006578CA">
        <w:rPr>
          <w:rFonts w:ascii="宋体" w:hAnsi="宋体"/>
          <w:color w:val="000000"/>
        </w:rPr>
        <w:t>分行，</w:t>
      </w:r>
      <w:r w:rsidRPr="006578CA">
        <w:rPr>
          <w:rFonts w:ascii="宋体" w:hAnsi="宋体" w:hint="eastAsia"/>
          <w:color w:val="000000"/>
        </w:rPr>
        <w:t>华</w:t>
      </w:r>
      <w:r w:rsidRPr="006578CA">
        <w:rPr>
          <w:rFonts w:ascii="宋体" w:hAnsi="宋体"/>
          <w:color w:val="000000"/>
        </w:rPr>
        <w:t>商银行，中国</w:t>
      </w:r>
      <w:r w:rsidRPr="006578CA">
        <w:rPr>
          <w:rFonts w:ascii="宋体" w:hAnsi="宋体" w:hint="eastAsia"/>
          <w:color w:val="000000"/>
        </w:rPr>
        <w:t>农业</w:t>
      </w:r>
      <w:r w:rsidRPr="006578CA">
        <w:rPr>
          <w:rFonts w:ascii="宋体" w:hAnsi="宋体"/>
          <w:color w:val="000000"/>
        </w:rPr>
        <w:t>银行</w:t>
      </w:r>
      <w:r w:rsidRPr="006578CA">
        <w:rPr>
          <w:rFonts w:ascii="宋体" w:hAnsi="宋体" w:hint="eastAsia"/>
          <w:color w:val="000000"/>
        </w:rPr>
        <w:t>深圳市</w:t>
      </w:r>
      <w:r w:rsidRPr="006578CA">
        <w:rPr>
          <w:rFonts w:ascii="宋体" w:hAnsi="宋体"/>
          <w:color w:val="000000"/>
        </w:rPr>
        <w:t>分行</w:t>
      </w:r>
      <w:r w:rsidRPr="006578CA">
        <w:rPr>
          <w:rFonts w:ascii="宋体" w:hAnsi="宋体" w:hint="eastAsia"/>
          <w:color w:val="000000"/>
        </w:rPr>
        <w:t>，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w:t>
      </w:r>
      <w:r w:rsidRPr="006578CA">
        <w:rPr>
          <w:rFonts w:ascii="宋体" w:hAnsi="宋体"/>
          <w:color w:val="000000"/>
        </w:rPr>
        <w:t>和丰富的实务经验</w:t>
      </w:r>
      <w:r w:rsidRPr="006578CA">
        <w:rPr>
          <w:rFonts w:ascii="宋体" w:hAnsi="宋体" w:hint="eastAsia"/>
          <w:color w:val="000000"/>
        </w:rPr>
        <w:t>。</w:t>
      </w:r>
    </w:p>
    <w:p w:rsidR="00156FBE" w:rsidRPr="006578CA" w:rsidRDefault="00156FBE" w:rsidP="00156FBE">
      <w:pPr>
        <w:spacing w:line="360" w:lineRule="auto"/>
        <w:ind w:firstLineChars="200" w:firstLine="480"/>
        <w:rPr>
          <w:rFonts w:ascii="宋体" w:hAnsi="宋体" w:hint="eastAsia"/>
          <w:color w:val="000000"/>
        </w:rPr>
      </w:pPr>
    </w:p>
    <w:p w:rsidR="00156FBE" w:rsidRPr="006578CA" w:rsidRDefault="00156FBE" w:rsidP="00156FBE">
      <w:pPr>
        <w:autoSpaceDE w:val="0"/>
        <w:autoSpaceDN w:val="0"/>
        <w:adjustRightInd w:val="0"/>
        <w:spacing w:line="360" w:lineRule="auto"/>
        <w:ind w:firstLine="420"/>
        <w:rPr>
          <w:rFonts w:ascii="宋体" w:hAnsi="宋体" w:hint="eastAsia"/>
          <w:color w:val="000000"/>
        </w:rPr>
      </w:pPr>
      <w:r w:rsidRPr="006578CA">
        <w:rPr>
          <w:rFonts w:ascii="宋体" w:hAnsi="宋体" w:hint="eastAsia"/>
          <w:color w:val="000000"/>
        </w:rPr>
        <w:t>（三）基金托管业务经营情况</w:t>
      </w:r>
    </w:p>
    <w:p w:rsidR="00156FBE" w:rsidRPr="006578CA" w:rsidRDefault="00156FBE" w:rsidP="00156FBE">
      <w:pPr>
        <w:widowControl/>
        <w:spacing w:before="75" w:after="75" w:line="360" w:lineRule="auto"/>
        <w:ind w:firstLineChars="200" w:firstLine="480"/>
        <w:jc w:val="left"/>
        <w:rPr>
          <w:rFonts w:hint="eastAsia"/>
          <w:color w:val="000000"/>
        </w:rPr>
      </w:pPr>
      <w:r w:rsidRPr="006578CA">
        <w:rPr>
          <w:rFonts w:ascii="宋体" w:hAnsi="宋体" w:hint="eastAsia"/>
          <w:color w:val="000000"/>
          <w:kern w:val="0"/>
        </w:rPr>
        <w:t>截至2018年12月31日，招商银行股份有限公司累计托管</w:t>
      </w:r>
      <w:r w:rsidRPr="006578CA">
        <w:rPr>
          <w:rFonts w:ascii="宋体" w:hAnsi="宋体" w:cs="宋体" w:hint="eastAsia"/>
          <w:color w:val="000000"/>
        </w:rPr>
        <w:t>422只证券投资基金</w:t>
      </w:r>
      <w:r w:rsidRPr="006578CA">
        <w:rPr>
          <w:rFonts w:ascii="宋体" w:hAnsi="宋体" w:hint="eastAsia"/>
          <w:color w:val="000000"/>
          <w:kern w:val="0"/>
        </w:rPr>
        <w:t>。</w:t>
      </w:r>
    </w:p>
    <w:p w:rsidR="00156FBE" w:rsidRPr="006578CA" w:rsidRDefault="00156FBE" w:rsidP="00156FBE">
      <w:pPr>
        <w:widowControl/>
        <w:spacing w:line="360" w:lineRule="auto"/>
        <w:rPr>
          <w:rFonts w:hint="eastAsia"/>
          <w:color w:val="000000"/>
        </w:rPr>
      </w:pPr>
      <w:r w:rsidRPr="006578CA">
        <w:rPr>
          <w:rFonts w:hint="eastAsia"/>
          <w:color w:val="000000"/>
        </w:rPr>
        <w:t xml:space="preserve">  </w:t>
      </w:r>
    </w:p>
    <w:bookmarkEnd w:id="14"/>
    <w:bookmarkEnd w:id="15"/>
    <w:p w:rsidR="00156FBE" w:rsidRPr="006578CA" w:rsidRDefault="00156FBE" w:rsidP="00156FBE">
      <w:pPr>
        <w:spacing w:line="360" w:lineRule="auto"/>
        <w:ind w:firstLineChars="200" w:firstLine="480"/>
        <w:rPr>
          <w:rFonts w:ascii="宋体" w:hAnsi="宋体" w:hint="eastAsia"/>
          <w:color w:val="000000"/>
        </w:rPr>
      </w:pPr>
      <w:r w:rsidRPr="006578CA">
        <w:rPr>
          <w:rFonts w:ascii="宋体" w:hAnsi="宋体" w:hint="eastAsia"/>
          <w:color w:val="000000"/>
        </w:rPr>
        <w:t>(四) 托管人的内部控制制度</w:t>
      </w:r>
    </w:p>
    <w:p w:rsidR="00156FBE" w:rsidRPr="006578CA" w:rsidRDefault="00156FBE" w:rsidP="00156FBE">
      <w:pPr>
        <w:numPr>
          <w:ilvl w:val="0"/>
          <w:numId w:val="5"/>
        </w:numPr>
        <w:spacing w:line="360" w:lineRule="auto"/>
        <w:ind w:left="0" w:firstLineChars="200" w:firstLine="480"/>
        <w:rPr>
          <w:rFonts w:ascii="宋体" w:hAnsi="宋体" w:hint="eastAsia"/>
          <w:color w:val="000000"/>
        </w:rPr>
      </w:pPr>
      <w:r w:rsidRPr="006578CA">
        <w:rPr>
          <w:rFonts w:ascii="宋体" w:hAnsi="宋体" w:hint="eastAsia"/>
          <w:color w:val="000000"/>
        </w:rPr>
        <w:t>内部控制目标</w:t>
      </w:r>
    </w:p>
    <w:p w:rsidR="00156FBE" w:rsidRPr="006578CA" w:rsidRDefault="00156FBE" w:rsidP="00156FBE">
      <w:pPr>
        <w:spacing w:line="360" w:lineRule="auto"/>
        <w:ind w:firstLineChars="200" w:firstLine="480"/>
        <w:rPr>
          <w:rFonts w:hint="eastAsia"/>
          <w:color w:val="000000"/>
        </w:rPr>
      </w:pPr>
      <w:r w:rsidRPr="006578CA">
        <w:rPr>
          <w:rFonts w:hint="eastAsia"/>
          <w:color w:val="000000"/>
        </w:rPr>
        <w:t>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156FBE" w:rsidRPr="006578CA" w:rsidRDefault="00156FBE" w:rsidP="00156FBE">
      <w:pPr>
        <w:numPr>
          <w:ilvl w:val="0"/>
          <w:numId w:val="5"/>
        </w:numPr>
        <w:spacing w:line="360" w:lineRule="auto"/>
        <w:ind w:left="0" w:firstLineChars="200" w:firstLine="480"/>
        <w:rPr>
          <w:rFonts w:ascii="宋体" w:hAnsi="宋体" w:hint="eastAsia"/>
          <w:color w:val="000000"/>
        </w:rPr>
      </w:pPr>
      <w:r w:rsidRPr="006578CA">
        <w:rPr>
          <w:rFonts w:ascii="宋体" w:hAnsi="宋体" w:hint="eastAsia"/>
          <w:color w:val="000000"/>
        </w:rPr>
        <w:t>内部控制组织结构</w:t>
      </w:r>
    </w:p>
    <w:p w:rsidR="00156FBE" w:rsidRPr="006578CA" w:rsidRDefault="00156FBE" w:rsidP="00156FBE">
      <w:pPr>
        <w:spacing w:line="360" w:lineRule="auto"/>
        <w:ind w:firstLineChars="200" w:firstLine="480"/>
        <w:rPr>
          <w:rFonts w:hint="eastAsia"/>
          <w:color w:val="000000"/>
        </w:rPr>
      </w:pPr>
      <w:r w:rsidRPr="006578CA">
        <w:rPr>
          <w:rFonts w:hint="eastAsia"/>
          <w:color w:val="000000"/>
        </w:rPr>
        <w:t>招商银行资产托管业务建立三级内控风险防范体系：</w:t>
      </w:r>
    </w:p>
    <w:p w:rsidR="00156FBE" w:rsidRPr="006578CA" w:rsidRDefault="00156FBE" w:rsidP="00156FBE">
      <w:pPr>
        <w:spacing w:line="360" w:lineRule="auto"/>
        <w:ind w:firstLineChars="200" w:firstLine="480"/>
        <w:rPr>
          <w:rFonts w:hint="eastAsia"/>
          <w:color w:val="000000"/>
        </w:rPr>
      </w:pPr>
      <w:r w:rsidRPr="006578CA">
        <w:rPr>
          <w:rFonts w:hint="eastAsia"/>
          <w:color w:val="000000"/>
        </w:rPr>
        <w:t>一级风险防范是在招商银行总行风险管控层面对风险进行预防和控制；</w:t>
      </w:r>
    </w:p>
    <w:p w:rsidR="00156FBE" w:rsidRPr="006578CA" w:rsidRDefault="00156FBE" w:rsidP="00156FBE">
      <w:pPr>
        <w:spacing w:line="360" w:lineRule="auto"/>
        <w:ind w:firstLineChars="200" w:firstLine="480"/>
        <w:rPr>
          <w:rFonts w:hint="eastAsia"/>
          <w:color w:val="000000"/>
        </w:rPr>
      </w:pPr>
      <w:r w:rsidRPr="006578CA">
        <w:rPr>
          <w:rFonts w:hint="eastAsia"/>
          <w:color w:val="000000"/>
        </w:rPr>
        <w:t>二级风险防范是招商银行资产托管部设立</w:t>
      </w:r>
      <w:r w:rsidRPr="006578CA">
        <w:rPr>
          <w:rFonts w:ascii="宋体" w:hAnsi="宋体" w:hint="eastAsia"/>
          <w:bCs/>
          <w:color w:val="000000"/>
          <w:kern w:val="36"/>
        </w:rPr>
        <w:t>稽核监察团队</w:t>
      </w:r>
      <w:r w:rsidRPr="006578CA">
        <w:rPr>
          <w:rFonts w:hint="eastAsia"/>
          <w:color w:val="000000"/>
        </w:rPr>
        <w:t>，负责部门内部风险预防和控制；</w:t>
      </w:r>
    </w:p>
    <w:p w:rsidR="00156FBE" w:rsidRPr="006578CA" w:rsidRDefault="00156FBE" w:rsidP="00156FBE">
      <w:pPr>
        <w:spacing w:line="360" w:lineRule="auto"/>
        <w:ind w:firstLineChars="200" w:firstLine="480"/>
        <w:rPr>
          <w:rFonts w:hint="eastAsia"/>
          <w:color w:val="000000"/>
        </w:rPr>
      </w:pPr>
      <w:r w:rsidRPr="006578CA">
        <w:rPr>
          <w:rFonts w:hint="eastAsia"/>
          <w:color w:val="000000"/>
        </w:rPr>
        <w:t>三级风险防范是招商银行资产托管部在设置专业岗位时，遵循内控制衡原则，视业务的风险程度制定相应监督制衡机制。</w:t>
      </w:r>
    </w:p>
    <w:p w:rsidR="00156FBE" w:rsidRPr="006578CA" w:rsidRDefault="00156FBE" w:rsidP="00156FBE">
      <w:pPr>
        <w:numPr>
          <w:ilvl w:val="0"/>
          <w:numId w:val="5"/>
        </w:numPr>
        <w:spacing w:line="360" w:lineRule="auto"/>
        <w:ind w:left="0" w:firstLineChars="200" w:firstLine="480"/>
        <w:rPr>
          <w:rFonts w:ascii="宋体" w:hAnsi="宋体" w:hint="eastAsia"/>
          <w:color w:val="000000"/>
        </w:rPr>
      </w:pPr>
      <w:r w:rsidRPr="006578CA">
        <w:rPr>
          <w:rFonts w:ascii="宋体" w:hAnsi="宋体" w:hint="eastAsia"/>
          <w:color w:val="000000"/>
        </w:rPr>
        <w:t>内部控制原则</w:t>
      </w:r>
    </w:p>
    <w:p w:rsidR="00156FBE" w:rsidRPr="006578CA" w:rsidRDefault="00156FBE" w:rsidP="00156FBE">
      <w:pPr>
        <w:spacing w:line="360" w:lineRule="auto"/>
        <w:ind w:firstLineChars="200" w:firstLine="480"/>
        <w:rPr>
          <w:rFonts w:hint="eastAsia"/>
          <w:color w:val="000000"/>
        </w:rPr>
      </w:pPr>
      <w:r w:rsidRPr="006578CA">
        <w:rPr>
          <w:rFonts w:hint="eastAsia"/>
          <w:color w:val="000000"/>
        </w:rPr>
        <w:t>（</w:t>
      </w:r>
      <w:r w:rsidRPr="006578CA">
        <w:rPr>
          <w:rFonts w:hint="eastAsia"/>
          <w:color w:val="000000"/>
        </w:rPr>
        <w:t>1</w:t>
      </w:r>
      <w:r w:rsidRPr="006578CA">
        <w:rPr>
          <w:rFonts w:hint="eastAsia"/>
          <w:color w:val="000000"/>
        </w:rPr>
        <w:t>）全面性原则。内部控制覆盖各项业务过程和操作环节、覆盖所有团队和岗位。</w:t>
      </w:r>
    </w:p>
    <w:p w:rsidR="00156FBE" w:rsidRPr="006578CA" w:rsidRDefault="00156FBE" w:rsidP="00156FBE">
      <w:pPr>
        <w:spacing w:line="360" w:lineRule="auto"/>
        <w:ind w:firstLineChars="200" w:firstLine="480"/>
        <w:rPr>
          <w:rFonts w:hint="eastAsia"/>
          <w:color w:val="000000"/>
        </w:rPr>
      </w:pPr>
      <w:r w:rsidRPr="006578CA">
        <w:rPr>
          <w:rFonts w:hint="eastAsia"/>
          <w:color w:val="000000"/>
        </w:rPr>
        <w:t>（</w:t>
      </w:r>
      <w:r w:rsidRPr="006578CA">
        <w:rPr>
          <w:rFonts w:hint="eastAsia"/>
          <w:color w:val="000000"/>
        </w:rPr>
        <w:t>2</w:t>
      </w:r>
      <w:r w:rsidRPr="006578CA">
        <w:rPr>
          <w:rFonts w:hint="eastAsia"/>
          <w:color w:val="000000"/>
        </w:rPr>
        <w:t>）审慎性原则。托管组织体系的构成、内部管理制度的建立均以防范风险、审慎经营为出发点，以有效防范各种风险作为内部控制的核心，体现“内控优先”的要求。</w:t>
      </w:r>
    </w:p>
    <w:p w:rsidR="00156FBE" w:rsidRPr="006578CA" w:rsidRDefault="00156FBE" w:rsidP="00156FBE">
      <w:pPr>
        <w:spacing w:line="360" w:lineRule="auto"/>
        <w:ind w:firstLineChars="200" w:firstLine="480"/>
        <w:rPr>
          <w:rFonts w:hint="eastAsia"/>
          <w:color w:val="000000"/>
        </w:rPr>
      </w:pPr>
      <w:r w:rsidRPr="006578CA">
        <w:rPr>
          <w:rFonts w:hint="eastAsia"/>
          <w:color w:val="000000"/>
        </w:rPr>
        <w:t>（</w:t>
      </w:r>
      <w:r w:rsidRPr="006578CA">
        <w:rPr>
          <w:rFonts w:hint="eastAsia"/>
          <w:color w:val="000000"/>
        </w:rPr>
        <w:t>3</w:t>
      </w:r>
      <w:r w:rsidRPr="006578CA">
        <w:rPr>
          <w:rFonts w:hint="eastAsia"/>
          <w:color w:val="000000"/>
        </w:rPr>
        <w:t>）独立性原则。招商银行资产托管部各团队、各岗位职责保持相对独立，不同托管资产之间、托管资产和自有资产之间相互分离。内部控制的检查、评价部门独立于内部控制的建立和执行部门。</w:t>
      </w:r>
    </w:p>
    <w:p w:rsidR="00156FBE" w:rsidRPr="006578CA" w:rsidRDefault="00156FBE" w:rsidP="00156FBE">
      <w:pPr>
        <w:spacing w:line="360" w:lineRule="auto"/>
        <w:ind w:firstLineChars="200" w:firstLine="480"/>
        <w:rPr>
          <w:rFonts w:hint="eastAsia"/>
          <w:color w:val="000000"/>
        </w:rPr>
      </w:pPr>
      <w:r w:rsidRPr="006578CA">
        <w:rPr>
          <w:rFonts w:hint="eastAsia"/>
          <w:color w:val="000000"/>
        </w:rPr>
        <w:t>（</w:t>
      </w:r>
      <w:r w:rsidRPr="006578CA">
        <w:rPr>
          <w:rFonts w:hint="eastAsia"/>
          <w:color w:val="000000"/>
        </w:rPr>
        <w:t>4</w:t>
      </w:r>
      <w:r w:rsidRPr="006578CA">
        <w:rPr>
          <w:rFonts w:hint="eastAsia"/>
          <w:color w:val="000000"/>
        </w:rPr>
        <w:t>）有效性原则。</w:t>
      </w:r>
      <w:r w:rsidRPr="006578CA">
        <w:rPr>
          <w:rFonts w:hint="eastAsia"/>
          <w:bCs/>
          <w:color w:val="000000"/>
        </w:rPr>
        <w:t>内部控制具有高度的权威性，任何人不得拥有不受内部控制约束的权利，内部控制存在的问题能够得到及时的反馈和纠正。</w:t>
      </w:r>
    </w:p>
    <w:p w:rsidR="00156FBE" w:rsidRPr="006578CA" w:rsidRDefault="00156FBE" w:rsidP="00156FBE">
      <w:pPr>
        <w:spacing w:line="360" w:lineRule="auto"/>
        <w:ind w:firstLineChars="200" w:firstLine="480"/>
        <w:rPr>
          <w:rFonts w:hint="eastAsia"/>
          <w:color w:val="000000"/>
        </w:rPr>
      </w:pPr>
      <w:r w:rsidRPr="006578CA">
        <w:rPr>
          <w:rFonts w:hint="eastAsia"/>
          <w:color w:val="000000"/>
        </w:rPr>
        <w:t>（</w:t>
      </w:r>
      <w:r w:rsidRPr="006578CA">
        <w:rPr>
          <w:rFonts w:hint="eastAsia"/>
          <w:color w:val="000000"/>
        </w:rPr>
        <w:t>5</w:t>
      </w:r>
      <w:r w:rsidRPr="006578CA">
        <w:rPr>
          <w:rFonts w:hint="eastAsia"/>
          <w:color w:val="000000"/>
        </w:rPr>
        <w:t>）适应性原则。</w:t>
      </w:r>
      <w:r w:rsidRPr="006578CA">
        <w:rPr>
          <w:rFonts w:hint="eastAsia"/>
          <w:bCs/>
          <w:color w:val="000000"/>
        </w:rPr>
        <w:t>内部控制适应招商银行托管业务风险管理的需要，并能够随着托管业务经营战略、经营方针、经营理念等内部环境的变化和国家法律、法规、政策制度等外部环境的改变及时进行修订和完善。</w:t>
      </w:r>
    </w:p>
    <w:p w:rsidR="00156FBE" w:rsidRPr="006578CA" w:rsidRDefault="00156FBE" w:rsidP="00156FBE">
      <w:pPr>
        <w:spacing w:line="360" w:lineRule="auto"/>
        <w:ind w:firstLineChars="200" w:firstLine="480"/>
        <w:rPr>
          <w:color w:val="000000"/>
        </w:rPr>
      </w:pPr>
      <w:r w:rsidRPr="006578CA">
        <w:rPr>
          <w:rFonts w:hint="eastAsia"/>
          <w:color w:val="000000"/>
        </w:rPr>
        <w:t>（</w:t>
      </w:r>
      <w:r w:rsidRPr="006578CA">
        <w:rPr>
          <w:rFonts w:hint="eastAsia"/>
          <w:color w:val="000000"/>
        </w:rPr>
        <w:t>6</w:t>
      </w:r>
      <w:r w:rsidRPr="006578CA">
        <w:rPr>
          <w:rFonts w:hint="eastAsia"/>
          <w:color w:val="000000"/>
        </w:rPr>
        <w:t>）防火墙原则。</w:t>
      </w:r>
      <w:r w:rsidRPr="006578CA">
        <w:rPr>
          <w:rFonts w:ascii="宋体" w:hAnsi="宋体" w:cs="宋体" w:hint="eastAsia"/>
          <w:color w:val="000000"/>
          <w:kern w:val="0"/>
        </w:rPr>
        <w:t>招商银行资产</w:t>
      </w:r>
      <w:r w:rsidRPr="006578CA">
        <w:rPr>
          <w:rFonts w:ascii="宋体" w:hAnsi="宋体" w:cs="宋体"/>
          <w:color w:val="000000"/>
          <w:kern w:val="0"/>
        </w:rPr>
        <w:t>托管部配备独立的托管业务技术系统</w:t>
      </w:r>
      <w:r w:rsidRPr="006578CA">
        <w:rPr>
          <w:rFonts w:ascii="宋体" w:hAnsi="宋体" w:cs="宋体" w:hint="eastAsia"/>
          <w:color w:val="000000"/>
          <w:kern w:val="0"/>
        </w:rPr>
        <w:t>，</w:t>
      </w:r>
      <w:r w:rsidRPr="006578CA">
        <w:rPr>
          <w:rFonts w:ascii="宋体" w:hAnsi="宋体" w:cs="宋体"/>
          <w:color w:val="000000"/>
          <w:kern w:val="0"/>
        </w:rPr>
        <w:t>包括网络系统、应用系统、安全防护系统、数据备份系统。</w:t>
      </w:r>
    </w:p>
    <w:p w:rsidR="00156FBE" w:rsidRPr="006578CA" w:rsidRDefault="00156FBE" w:rsidP="00156FBE">
      <w:pPr>
        <w:spacing w:line="360" w:lineRule="auto"/>
        <w:ind w:firstLineChars="200" w:firstLine="480"/>
        <w:rPr>
          <w:rFonts w:hint="eastAsia"/>
          <w:color w:val="000000"/>
        </w:rPr>
      </w:pPr>
      <w:r w:rsidRPr="006578CA">
        <w:rPr>
          <w:rFonts w:hint="eastAsia"/>
          <w:color w:val="000000"/>
        </w:rPr>
        <w:t>（</w:t>
      </w:r>
      <w:r w:rsidRPr="006578CA">
        <w:rPr>
          <w:rFonts w:hint="eastAsia"/>
          <w:color w:val="000000"/>
        </w:rPr>
        <w:t>7</w:t>
      </w:r>
      <w:r w:rsidRPr="006578CA">
        <w:rPr>
          <w:rFonts w:hint="eastAsia"/>
          <w:color w:val="000000"/>
        </w:rPr>
        <w:t>）重要性原则。内部控制在实现全面控制的基础上，关注重要托管业务事项和高风险领域。</w:t>
      </w:r>
    </w:p>
    <w:p w:rsidR="00156FBE" w:rsidRPr="006578CA" w:rsidRDefault="00156FBE" w:rsidP="00156FBE">
      <w:pPr>
        <w:spacing w:line="360" w:lineRule="auto"/>
        <w:ind w:firstLineChars="200" w:firstLine="480"/>
        <w:rPr>
          <w:rFonts w:hint="eastAsia"/>
          <w:color w:val="000000"/>
        </w:rPr>
      </w:pPr>
      <w:r w:rsidRPr="006578CA">
        <w:rPr>
          <w:rFonts w:hint="eastAsia"/>
          <w:color w:val="000000"/>
        </w:rPr>
        <w:t>（</w:t>
      </w:r>
      <w:r w:rsidRPr="006578CA">
        <w:rPr>
          <w:rFonts w:hint="eastAsia"/>
          <w:color w:val="000000"/>
        </w:rPr>
        <w:t>8</w:t>
      </w:r>
      <w:r w:rsidRPr="006578CA">
        <w:rPr>
          <w:rFonts w:hint="eastAsia"/>
          <w:color w:val="000000"/>
        </w:rPr>
        <w:t>）制衡性原则。内部控制能够实现在托管组织体系、机构设置及权责分配、业务流程等方面形成相互制约、相互监督，同时兼顾运营效率。</w:t>
      </w:r>
    </w:p>
    <w:p w:rsidR="00156FBE" w:rsidRPr="006578CA" w:rsidRDefault="00156FBE" w:rsidP="00156FBE">
      <w:pPr>
        <w:numPr>
          <w:ilvl w:val="0"/>
          <w:numId w:val="5"/>
        </w:numPr>
        <w:spacing w:line="360" w:lineRule="auto"/>
        <w:ind w:left="0" w:firstLineChars="200" w:firstLine="480"/>
        <w:rPr>
          <w:rFonts w:ascii="宋体" w:hAnsi="宋体" w:hint="eastAsia"/>
          <w:color w:val="000000"/>
        </w:rPr>
      </w:pPr>
      <w:r w:rsidRPr="006578CA">
        <w:rPr>
          <w:rFonts w:ascii="宋体" w:hAnsi="宋体" w:hint="eastAsia"/>
          <w:color w:val="000000"/>
        </w:rPr>
        <w:t>内部控制措施</w:t>
      </w:r>
    </w:p>
    <w:p w:rsidR="00156FBE" w:rsidRPr="006578CA" w:rsidRDefault="00156FBE" w:rsidP="00156FBE">
      <w:pPr>
        <w:spacing w:line="360" w:lineRule="auto"/>
        <w:ind w:firstLineChars="200" w:firstLine="480"/>
        <w:rPr>
          <w:rFonts w:ascii="宋体" w:hAnsi="宋体" w:hint="eastAsia"/>
          <w:color w:val="000000"/>
        </w:rPr>
      </w:pPr>
      <w:r w:rsidRPr="006578CA">
        <w:rPr>
          <w:rFonts w:ascii="宋体" w:hAnsi="宋体" w:hint="eastAsia"/>
          <w:color w:val="000000"/>
        </w:rPr>
        <w:t>（1）完善的制度建设。招商银行资产托管部从资产托管业务内控管理、产品受理、会计核算、资金</w:t>
      </w:r>
      <w:r w:rsidRPr="006578CA">
        <w:rPr>
          <w:rFonts w:ascii="宋体" w:hAnsi="宋体"/>
          <w:color w:val="000000"/>
        </w:rPr>
        <w:t>清算、</w:t>
      </w:r>
      <w:r w:rsidRPr="006578CA">
        <w:rPr>
          <w:rFonts w:ascii="宋体" w:hAnsi="宋体" w:hint="eastAsia"/>
          <w:color w:val="000000"/>
        </w:rPr>
        <w:t>岗位管理、档案管理和信息管理等方面制定一系列规章制度，保证资产托管业务科学化、制度化、规范化运作。</w:t>
      </w:r>
    </w:p>
    <w:p w:rsidR="00156FBE" w:rsidRPr="006578CA" w:rsidRDefault="00156FBE" w:rsidP="00156FBE">
      <w:pPr>
        <w:spacing w:line="360" w:lineRule="auto"/>
        <w:ind w:firstLineChars="200" w:firstLine="480"/>
        <w:rPr>
          <w:rFonts w:ascii="宋体" w:hAnsi="宋体" w:hint="eastAsia"/>
          <w:color w:val="000000"/>
        </w:rPr>
      </w:pPr>
      <w:r w:rsidRPr="006578CA">
        <w:rPr>
          <w:rFonts w:ascii="宋体" w:hAnsi="宋体" w:hint="eastAsia"/>
          <w:color w:val="000000"/>
        </w:rPr>
        <w:t>（2）经营风险控制。招商银行资产托管部制定托管项目审批、资金清算与会计核算双人双岗、</w:t>
      </w:r>
      <w:r w:rsidRPr="006578CA">
        <w:rPr>
          <w:rFonts w:ascii="宋体" w:hAnsi="宋体" w:hint="eastAsia"/>
          <w:bCs/>
          <w:color w:val="000000"/>
        </w:rPr>
        <w:t>大额资金</w:t>
      </w:r>
      <w:r w:rsidRPr="006578CA">
        <w:rPr>
          <w:rFonts w:ascii="宋体" w:hAnsi="宋体" w:hint="eastAsia"/>
          <w:color w:val="000000"/>
        </w:rPr>
        <w:t>专人跟踪、凭证管理等一系列完整的操作规程，有效地控制业务运作过程中的风险。</w:t>
      </w:r>
    </w:p>
    <w:p w:rsidR="00156FBE" w:rsidRPr="006578CA" w:rsidRDefault="00156FBE" w:rsidP="00156FBE">
      <w:pPr>
        <w:spacing w:line="360" w:lineRule="auto"/>
        <w:ind w:firstLine="420"/>
        <w:rPr>
          <w:rFonts w:ascii="宋体" w:hAnsi="宋体" w:hint="eastAsia"/>
          <w:color w:val="000000"/>
        </w:rPr>
      </w:pPr>
      <w:r w:rsidRPr="006578CA">
        <w:rPr>
          <w:rFonts w:ascii="宋体" w:hAnsi="宋体" w:hint="eastAsia"/>
          <w:color w:val="000000"/>
        </w:rPr>
        <w:t>（3）业务信息风险控制。招商银行资产托管部在数据传输和保存方面有严格的加密和备份措施，采用加密、直连方式传输数据，数据执行异地实时</w:t>
      </w:r>
      <w:r w:rsidRPr="006578CA">
        <w:rPr>
          <w:rFonts w:hint="eastAsia"/>
          <w:color w:val="000000"/>
        </w:rPr>
        <w:t>备份，</w:t>
      </w:r>
      <w:r w:rsidRPr="006578CA">
        <w:rPr>
          <w:rFonts w:ascii="宋体" w:hAnsi="宋体" w:hint="eastAsia"/>
          <w:color w:val="000000"/>
        </w:rPr>
        <w:t>所有的业务信息须经过严格的授权方能进行访问。</w:t>
      </w:r>
    </w:p>
    <w:p w:rsidR="00156FBE" w:rsidRPr="006578CA" w:rsidRDefault="00156FBE" w:rsidP="00156FBE">
      <w:pPr>
        <w:spacing w:line="360" w:lineRule="auto"/>
        <w:ind w:firstLineChars="200" w:firstLine="480"/>
        <w:rPr>
          <w:rFonts w:ascii="宋体" w:hAnsi="宋体" w:hint="eastAsia"/>
          <w:color w:val="000000"/>
        </w:rPr>
      </w:pPr>
      <w:r w:rsidRPr="006578CA">
        <w:rPr>
          <w:rFonts w:ascii="宋体" w:hAnsi="宋体" w:hint="eastAsia"/>
          <w:color w:val="000000"/>
        </w:rPr>
        <w:t>（4）客户资料风险控制。招商银行资产托管部对业务办理过程中形成的客户资料，视同会计资料保管。客户资料不得泄露，有关人员如需调用，须经总经理室成员审批，并做好调用登记。</w:t>
      </w:r>
    </w:p>
    <w:p w:rsidR="00156FBE" w:rsidRPr="006578CA" w:rsidRDefault="00156FBE" w:rsidP="00156FBE">
      <w:pPr>
        <w:spacing w:line="360" w:lineRule="auto"/>
        <w:ind w:firstLine="420"/>
        <w:rPr>
          <w:rFonts w:ascii="宋体" w:hAnsi="宋体" w:hint="eastAsia"/>
          <w:color w:val="000000"/>
        </w:rPr>
      </w:pPr>
      <w:r w:rsidRPr="006578CA">
        <w:rPr>
          <w:rFonts w:ascii="宋体" w:hAnsi="宋体" w:hint="eastAsia"/>
          <w:color w:val="000000"/>
        </w:rPr>
        <w:t>（5）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rsidR="00156FBE" w:rsidRPr="006578CA" w:rsidRDefault="00156FBE" w:rsidP="00156FBE">
      <w:pPr>
        <w:spacing w:line="360" w:lineRule="auto"/>
        <w:ind w:firstLineChars="200" w:firstLine="480"/>
        <w:rPr>
          <w:rFonts w:ascii="宋体" w:hAnsi="宋体" w:hint="eastAsia"/>
          <w:color w:val="000000"/>
        </w:rPr>
      </w:pPr>
      <w:r w:rsidRPr="006578CA">
        <w:rPr>
          <w:rFonts w:ascii="宋体" w:hAnsi="宋体" w:hint="eastAsia"/>
          <w:color w:val="000000"/>
        </w:rPr>
        <w:t>（6）人力资源控制。招商银行资产托管部通过建立良好的企业文化和员工培训、激励机制、加强人力资源管理及建立人才梯级队伍及人才储备机制，有效的进行人力资源管理。</w:t>
      </w:r>
    </w:p>
    <w:p w:rsidR="00156FBE" w:rsidRPr="006578CA" w:rsidRDefault="00156FBE" w:rsidP="00156FBE">
      <w:pPr>
        <w:spacing w:line="360" w:lineRule="auto"/>
        <w:ind w:firstLineChars="200" w:firstLine="480"/>
        <w:rPr>
          <w:rFonts w:ascii="宋体" w:hAnsi="宋体"/>
          <w:color w:val="000000"/>
        </w:rPr>
      </w:pPr>
      <w:r w:rsidRPr="006578CA">
        <w:rPr>
          <w:rFonts w:ascii="宋体" w:hAnsi="宋体" w:hint="eastAsia"/>
          <w:color w:val="000000"/>
        </w:rPr>
        <w:t xml:space="preserve">    </w:t>
      </w:r>
    </w:p>
    <w:p w:rsidR="00156FBE" w:rsidRPr="006578CA" w:rsidRDefault="00156FBE" w:rsidP="00156FBE">
      <w:pPr>
        <w:spacing w:line="360" w:lineRule="auto"/>
        <w:ind w:firstLineChars="200" w:firstLine="480"/>
        <w:rPr>
          <w:rFonts w:ascii="宋体" w:hAnsi="宋体" w:hint="eastAsia"/>
          <w:color w:val="000000"/>
        </w:rPr>
      </w:pPr>
      <w:r w:rsidRPr="006578CA">
        <w:rPr>
          <w:rFonts w:ascii="宋体" w:hAnsi="宋体" w:hint="eastAsia"/>
          <w:color w:val="000000"/>
        </w:rPr>
        <w:t>（五）基金托管人对基金管理人运作基金进行监督的方法和程序</w:t>
      </w:r>
    </w:p>
    <w:p w:rsidR="00156FBE" w:rsidRPr="006578CA" w:rsidRDefault="00156FBE" w:rsidP="00156FBE">
      <w:pPr>
        <w:tabs>
          <w:tab w:val="left" w:pos="742"/>
        </w:tabs>
        <w:spacing w:line="360" w:lineRule="auto"/>
        <w:ind w:firstLineChars="200" w:firstLine="480"/>
        <w:rPr>
          <w:rFonts w:ascii="宋体" w:hAnsi="宋体" w:hint="eastAsia"/>
          <w:color w:val="000000"/>
        </w:rPr>
      </w:pPr>
      <w:r w:rsidRPr="006578CA">
        <w:rPr>
          <w:rFonts w:ascii="宋体" w:hAnsi="宋体"/>
          <w:color w:val="000000"/>
        </w:rPr>
        <w:t>根据《</w:t>
      </w:r>
      <w:r w:rsidRPr="006578CA">
        <w:rPr>
          <w:rFonts w:ascii="宋体" w:hAnsi="宋体" w:hint="eastAsia"/>
          <w:color w:val="000000"/>
        </w:rPr>
        <w:t>中华人民共和国证券投资</w:t>
      </w:r>
      <w:r w:rsidRPr="006578CA">
        <w:rPr>
          <w:rFonts w:ascii="宋体" w:hAnsi="宋体"/>
          <w:color w:val="000000"/>
        </w:rPr>
        <w:t>基金法》、《公开募集证券投资基金运作管理办法》等有关法律法规的规定及基金合同</w:t>
      </w:r>
      <w:r w:rsidRPr="006578CA">
        <w:rPr>
          <w:rFonts w:ascii="宋体" w:hAnsi="宋体" w:hint="eastAsia"/>
          <w:color w:val="000000"/>
        </w:rPr>
        <w:t>、</w:t>
      </w:r>
      <w:r w:rsidRPr="006578CA">
        <w:rPr>
          <w:rFonts w:ascii="宋体" w:hAnsi="宋体"/>
          <w:color w:val="000000"/>
        </w:rPr>
        <w:t>托管协议的约定，对基金投资范围、</w:t>
      </w:r>
      <w:r w:rsidRPr="006578CA">
        <w:rPr>
          <w:rFonts w:ascii="宋体" w:hAnsi="宋体" w:hint="eastAsia"/>
          <w:color w:val="000000"/>
        </w:rPr>
        <w:t>投资比例、投资组合等情况</w:t>
      </w:r>
      <w:r w:rsidRPr="006578CA">
        <w:rPr>
          <w:rFonts w:ascii="宋体" w:hAnsi="宋体"/>
          <w:color w:val="000000"/>
        </w:rPr>
        <w:t>的合法性、合规性进行监督和核查</w:t>
      </w:r>
      <w:r w:rsidRPr="006578CA">
        <w:rPr>
          <w:rFonts w:ascii="宋体" w:hAnsi="宋体" w:hint="eastAsia"/>
          <w:color w:val="000000"/>
        </w:rPr>
        <w:t>。</w:t>
      </w:r>
    </w:p>
    <w:p w:rsidR="00156FBE" w:rsidRPr="006578CA" w:rsidRDefault="00156FBE" w:rsidP="00156FBE">
      <w:pPr>
        <w:tabs>
          <w:tab w:val="left" w:pos="742"/>
        </w:tabs>
        <w:spacing w:line="360" w:lineRule="auto"/>
        <w:ind w:firstLineChars="200" w:firstLine="480"/>
        <w:rPr>
          <w:rFonts w:ascii="宋体" w:hAnsi="宋体" w:cs="Arial" w:hint="eastAsia"/>
          <w:bCs/>
          <w:color w:val="000000"/>
        </w:rPr>
      </w:pPr>
      <w:r w:rsidRPr="006578CA">
        <w:rPr>
          <w:rFonts w:ascii="宋体" w:hAnsi="宋体" w:hint="eastAsia"/>
          <w:color w:val="000000"/>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156FBE" w:rsidRPr="006578CA" w:rsidRDefault="00156FBE" w:rsidP="00156FBE">
      <w:pPr>
        <w:spacing w:line="360" w:lineRule="auto"/>
        <w:ind w:firstLineChars="200" w:firstLine="480"/>
        <w:rPr>
          <w:rFonts w:ascii="宋体" w:hAnsi="宋体" w:hint="eastAsia"/>
          <w:color w:val="000000"/>
        </w:rPr>
      </w:pPr>
      <w:r w:rsidRPr="006578CA">
        <w:rPr>
          <w:rFonts w:ascii="宋体" w:hAnsi="宋体" w:cs="Arial" w:hint="eastAsia"/>
          <w:color w:val="000000"/>
          <w:kern w:val="0"/>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156FBE" w:rsidRPr="006578CA" w:rsidRDefault="00156FBE" w:rsidP="00156FBE">
      <w:pPr>
        <w:widowControl/>
        <w:spacing w:line="360" w:lineRule="auto"/>
        <w:ind w:firstLineChars="200" w:firstLine="480"/>
        <w:jc w:val="left"/>
        <w:rPr>
          <w:rFonts w:ascii="宋体" w:hAnsi="宋体" w:hint="eastAsia"/>
          <w:color w:val="000000"/>
        </w:rPr>
      </w:pPr>
    </w:p>
    <w:p w:rsidR="0077562D" w:rsidRPr="00156FBE" w:rsidRDefault="0077562D" w:rsidP="0077562D">
      <w:pPr>
        <w:widowControl/>
        <w:spacing w:line="360" w:lineRule="auto"/>
        <w:ind w:firstLineChars="200" w:firstLine="480"/>
        <w:jc w:val="left"/>
        <w:rPr>
          <w:rFonts w:ascii="宋体" w:hAnsi="宋体" w:hint="eastAsia"/>
        </w:rPr>
      </w:pPr>
    </w:p>
    <w:p w:rsidR="00B753FA" w:rsidRPr="0077562D" w:rsidRDefault="00B753FA" w:rsidP="00234B41">
      <w:pPr>
        <w:spacing w:line="360" w:lineRule="auto"/>
        <w:rPr>
          <w:rFonts w:ascii="宋体" w:hAnsi="宋体" w:hint="eastAsia"/>
          <w:szCs w:val="21"/>
        </w:rPr>
      </w:pPr>
    </w:p>
    <w:p w:rsidR="002F6491" w:rsidRPr="00BB342F" w:rsidRDefault="00BB342F" w:rsidP="002E641B">
      <w:pPr>
        <w:spacing w:line="360" w:lineRule="auto"/>
        <w:rPr>
          <w:rFonts w:ascii="宋体" w:hAnsi="宋体"/>
        </w:rPr>
      </w:pPr>
      <w:r>
        <w:rPr>
          <w:rFonts w:ascii="宋体" w:hAnsi="宋体"/>
        </w:rPr>
        <w:br w:type="page"/>
      </w:r>
    </w:p>
    <w:p w:rsidR="0080391D" w:rsidRPr="002C3EC5" w:rsidRDefault="0080391D" w:rsidP="002C3EC5">
      <w:pPr>
        <w:pStyle w:val="1"/>
        <w:spacing w:before="0" w:after="0" w:line="360" w:lineRule="auto"/>
        <w:rPr>
          <w:rFonts w:ascii="宋体" w:eastAsia="宋体" w:hAnsi="宋体"/>
          <w:sz w:val="24"/>
          <w:szCs w:val="32"/>
        </w:rPr>
      </w:pPr>
      <w:r w:rsidRPr="002C3EC5">
        <w:rPr>
          <w:rFonts w:ascii="宋体" w:eastAsia="宋体" w:hAnsi="宋体" w:hint="eastAsia"/>
          <w:sz w:val="24"/>
          <w:szCs w:val="32"/>
        </w:rPr>
        <w:t>三、相关服务机构</w:t>
      </w:r>
    </w:p>
    <w:p w:rsidR="0080391D" w:rsidRPr="00897C58" w:rsidRDefault="0080391D" w:rsidP="0080391D">
      <w:pPr>
        <w:spacing w:line="360" w:lineRule="auto"/>
        <w:ind w:firstLineChars="200" w:firstLine="480"/>
        <w:rPr>
          <w:rFonts w:ascii="宋体" w:hAnsi="宋体"/>
          <w:kern w:val="0"/>
        </w:rPr>
      </w:pPr>
      <w:r w:rsidRPr="00897C58">
        <w:rPr>
          <w:rFonts w:ascii="宋体" w:hAnsi="宋体" w:hint="eastAsia"/>
          <w:bCs/>
        </w:rPr>
        <w:t>一、</w:t>
      </w:r>
      <w:r w:rsidRPr="00897C58">
        <w:rPr>
          <w:rFonts w:ascii="宋体" w:hAnsi="宋体" w:hint="eastAsia"/>
          <w:kern w:val="0"/>
        </w:rPr>
        <w:t>基金</w:t>
      </w:r>
      <w:r w:rsidR="00080633">
        <w:rPr>
          <w:rFonts w:ascii="宋体" w:hAnsi="宋体" w:hint="eastAsia"/>
          <w:kern w:val="0"/>
        </w:rPr>
        <w:t>销售</w:t>
      </w:r>
      <w:r w:rsidRPr="00897C58">
        <w:rPr>
          <w:rFonts w:ascii="宋体" w:hAnsi="宋体" w:hint="eastAsia"/>
          <w:kern w:val="0"/>
        </w:rPr>
        <w:t>机构</w:t>
      </w:r>
    </w:p>
    <w:p w:rsidR="00234B41" w:rsidRDefault="00234B41" w:rsidP="00234B41">
      <w:pPr>
        <w:tabs>
          <w:tab w:val="left" w:pos="5175"/>
        </w:tabs>
        <w:spacing w:line="360" w:lineRule="auto"/>
        <w:ind w:firstLineChars="200" w:firstLine="480"/>
        <w:rPr>
          <w:rFonts w:ascii="宋体" w:hAnsi="宋体"/>
          <w:kern w:val="0"/>
        </w:rPr>
      </w:pPr>
      <w:r>
        <w:rPr>
          <w:rFonts w:ascii="宋体" w:hAnsi="宋体" w:hint="eastAsia"/>
          <w:kern w:val="0"/>
        </w:rPr>
        <w:t>1、</w:t>
      </w:r>
      <w:r w:rsidRPr="00897C58">
        <w:rPr>
          <w:rFonts w:ascii="宋体" w:hAnsi="宋体"/>
          <w:kern w:val="0"/>
        </w:rPr>
        <w:t>直销机构</w:t>
      </w:r>
    </w:p>
    <w:p w:rsidR="00234B41" w:rsidRDefault="00234B41" w:rsidP="00234B41">
      <w:pPr>
        <w:spacing w:line="360" w:lineRule="auto"/>
        <w:ind w:firstLine="480"/>
        <w:rPr>
          <w:rFonts w:ascii="宋体" w:hAnsi="宋体"/>
        </w:rPr>
      </w:pPr>
      <w:r>
        <w:rPr>
          <w:rFonts w:ascii="宋体" w:hAnsi="宋体" w:hint="eastAsia"/>
        </w:rPr>
        <w:t>（1</w:t>
      </w:r>
      <w:r>
        <w:rPr>
          <w:rFonts w:ascii="宋体" w:hAnsi="宋体"/>
        </w:rPr>
        <w:t>）</w:t>
      </w:r>
      <w:r>
        <w:rPr>
          <w:rFonts w:ascii="宋体" w:hAnsi="宋体" w:hint="eastAsia"/>
        </w:rPr>
        <w:t>名称：兴业基金管理有限公司直销中心</w:t>
      </w:r>
    </w:p>
    <w:p w:rsidR="00234B41" w:rsidRDefault="00234B41" w:rsidP="00234B41">
      <w:pPr>
        <w:spacing w:line="360" w:lineRule="auto"/>
        <w:ind w:firstLine="480"/>
        <w:rPr>
          <w:rFonts w:ascii="宋体" w:hAnsi="宋体"/>
        </w:rPr>
      </w:pPr>
      <w:r>
        <w:rPr>
          <w:rFonts w:ascii="宋体" w:hAnsi="宋体" w:hint="eastAsia"/>
        </w:rPr>
        <w:t>住所: 福建省福州市鼓楼区五四路137号信和广场25楼</w:t>
      </w:r>
    </w:p>
    <w:p w:rsidR="00234B41" w:rsidRDefault="00234B41" w:rsidP="00234B41">
      <w:pPr>
        <w:spacing w:line="360" w:lineRule="auto"/>
        <w:ind w:firstLine="480"/>
        <w:rPr>
          <w:rFonts w:ascii="宋体" w:hAnsi="宋体"/>
        </w:rPr>
      </w:pPr>
      <w:r>
        <w:rPr>
          <w:rFonts w:ascii="宋体" w:hAnsi="宋体" w:hint="eastAsia"/>
        </w:rPr>
        <w:t>法定代表人：</w:t>
      </w:r>
      <w:r w:rsidR="00C25021">
        <w:rPr>
          <w:rFonts w:ascii="宋体" w:hAnsi="宋体" w:hint="eastAsia"/>
        </w:rPr>
        <w:t>官恒秋</w:t>
      </w:r>
    </w:p>
    <w:p w:rsidR="00234B41" w:rsidRDefault="00234B41" w:rsidP="00234B41">
      <w:pPr>
        <w:spacing w:line="360" w:lineRule="auto"/>
        <w:ind w:firstLine="480"/>
        <w:rPr>
          <w:rFonts w:ascii="宋体" w:hAnsi="宋体"/>
        </w:rPr>
      </w:pPr>
      <w:r>
        <w:rPr>
          <w:rFonts w:ascii="宋体" w:hAnsi="宋体" w:hint="eastAsia"/>
        </w:rPr>
        <w:t>地址：</w:t>
      </w:r>
      <w:r w:rsidR="00DF2FCC" w:rsidRPr="00DF2FCC">
        <w:rPr>
          <w:rFonts w:ascii="宋体" w:hAnsi="宋体" w:hint="eastAsia"/>
        </w:rPr>
        <w:t>上海市浦东新区银城路167号13、14层</w:t>
      </w:r>
    </w:p>
    <w:p w:rsidR="00234B41" w:rsidRDefault="00234B41" w:rsidP="00234B41">
      <w:pPr>
        <w:spacing w:line="360" w:lineRule="auto"/>
        <w:ind w:firstLine="480"/>
        <w:rPr>
          <w:rFonts w:ascii="宋体" w:hAnsi="宋体"/>
        </w:rPr>
      </w:pPr>
      <w:r>
        <w:rPr>
          <w:rFonts w:ascii="宋体" w:hAnsi="宋体" w:hint="eastAsia"/>
        </w:rPr>
        <w:t>联系人：</w:t>
      </w:r>
      <w:r w:rsidRPr="00F15000">
        <w:rPr>
          <w:rFonts w:ascii="宋体" w:hAnsi="宋体" w:hint="eastAsia"/>
        </w:rPr>
        <w:t>张聆枫</w:t>
      </w:r>
    </w:p>
    <w:p w:rsidR="00234B41" w:rsidRDefault="00234B41" w:rsidP="00234B41">
      <w:pPr>
        <w:spacing w:line="360" w:lineRule="auto"/>
        <w:ind w:firstLine="480"/>
        <w:rPr>
          <w:rFonts w:ascii="宋体" w:hAnsi="宋体"/>
        </w:rPr>
      </w:pPr>
      <w:r>
        <w:rPr>
          <w:rFonts w:ascii="宋体" w:hAnsi="宋体" w:hint="eastAsia"/>
        </w:rPr>
        <w:t>咨询电话：021-22211885</w:t>
      </w:r>
    </w:p>
    <w:p w:rsidR="00234B41" w:rsidRDefault="00234B41" w:rsidP="00234B41">
      <w:pPr>
        <w:spacing w:line="360" w:lineRule="auto"/>
        <w:ind w:firstLine="480"/>
        <w:rPr>
          <w:rFonts w:ascii="宋体" w:hAnsi="宋体"/>
        </w:rPr>
      </w:pPr>
      <w:r>
        <w:rPr>
          <w:rFonts w:ascii="宋体" w:hAnsi="宋体" w:hint="eastAsia"/>
        </w:rPr>
        <w:t>传真：021-22211997</w:t>
      </w:r>
    </w:p>
    <w:p w:rsidR="00234B41" w:rsidRDefault="00234B41" w:rsidP="00234B41">
      <w:pPr>
        <w:spacing w:line="360" w:lineRule="auto"/>
        <w:ind w:firstLine="480"/>
        <w:rPr>
          <w:rFonts w:ascii="宋体" w:hAnsi="宋体"/>
          <w:szCs w:val="21"/>
        </w:rPr>
      </w:pPr>
      <w:r>
        <w:rPr>
          <w:rFonts w:ascii="宋体" w:hAnsi="宋体" w:hint="eastAsia"/>
        </w:rPr>
        <w:t>网址：</w:t>
      </w:r>
      <w:hyperlink r:id="rId7" w:history="1">
        <w:r>
          <w:rPr>
            <w:rStyle w:val="a7"/>
            <w:rFonts w:ascii="宋体" w:hAnsi="宋体" w:hint="eastAsia"/>
          </w:rPr>
          <w:t>http://www.cib-fund.com.cn/</w:t>
        </w:r>
      </w:hyperlink>
    </w:p>
    <w:p w:rsidR="00234B41" w:rsidRDefault="00234B41" w:rsidP="00234B41">
      <w:pPr>
        <w:spacing w:line="360" w:lineRule="auto"/>
        <w:ind w:firstLine="480"/>
        <w:rPr>
          <w:rFonts w:ascii="宋体" w:hAnsi="宋体"/>
        </w:rPr>
      </w:pPr>
      <w:r>
        <w:rPr>
          <w:rFonts w:ascii="宋体" w:hAnsi="宋体" w:hint="eastAsia"/>
        </w:rPr>
        <w:t>（2）名称：兴业基金管理有限公司网上直销系统</w:t>
      </w:r>
    </w:p>
    <w:p w:rsidR="00234B41" w:rsidRDefault="00234B41" w:rsidP="00234B41">
      <w:pPr>
        <w:spacing w:line="360" w:lineRule="auto"/>
        <w:ind w:firstLine="480"/>
        <w:rPr>
          <w:rFonts w:ascii="宋体" w:hAnsi="宋体"/>
        </w:rPr>
      </w:pPr>
      <w:r>
        <w:rPr>
          <w:rFonts w:ascii="宋体" w:hAnsi="宋体" w:hint="eastAsia"/>
        </w:rPr>
        <w:t>网址：</w:t>
      </w:r>
      <w:hyperlink r:id="rId8" w:history="1">
        <w:r>
          <w:rPr>
            <w:rStyle w:val="a7"/>
            <w:rFonts w:ascii="宋体" w:hAnsi="宋体" w:hint="eastAsia"/>
          </w:rPr>
          <w:t>https://trade.cib-fund.com.cn/etrading/</w:t>
        </w:r>
      </w:hyperlink>
    </w:p>
    <w:p w:rsidR="00234B41" w:rsidRDefault="00234B41" w:rsidP="00234B41">
      <w:pPr>
        <w:spacing w:line="360" w:lineRule="auto"/>
        <w:ind w:firstLine="480"/>
        <w:rPr>
          <w:rFonts w:ascii="宋体" w:hAnsi="宋体"/>
        </w:rPr>
      </w:pPr>
      <w:r>
        <w:rPr>
          <w:rFonts w:ascii="宋体" w:hAnsi="宋体" w:hint="eastAsia"/>
        </w:rPr>
        <w:t>（3）名称：兴业基金微信公众号</w:t>
      </w:r>
    </w:p>
    <w:p w:rsidR="00234B41" w:rsidRDefault="00234B41" w:rsidP="00234B41">
      <w:pPr>
        <w:spacing w:line="360" w:lineRule="auto"/>
        <w:ind w:firstLine="480"/>
        <w:rPr>
          <w:rFonts w:ascii="宋体" w:hAnsi="宋体"/>
        </w:rPr>
      </w:pPr>
      <w:r>
        <w:rPr>
          <w:rFonts w:ascii="宋体" w:hAnsi="宋体" w:hint="eastAsia"/>
        </w:rPr>
        <w:t>微信号：“兴业基金”或者“cibfund”</w:t>
      </w:r>
    </w:p>
    <w:p w:rsidR="00234B41" w:rsidRPr="00EC7C2F" w:rsidRDefault="00234B41" w:rsidP="00234B41">
      <w:pPr>
        <w:tabs>
          <w:tab w:val="left" w:pos="5175"/>
        </w:tabs>
        <w:spacing w:line="360" w:lineRule="auto"/>
        <w:ind w:firstLineChars="200" w:firstLine="480"/>
        <w:rPr>
          <w:rFonts w:ascii="宋体" w:hAnsi="宋体" w:hint="eastAsia"/>
          <w:kern w:val="0"/>
        </w:rPr>
      </w:pPr>
      <w:r w:rsidRPr="00EC7C2F">
        <w:rPr>
          <w:rFonts w:ascii="宋体" w:hAnsi="宋体" w:hint="eastAsia"/>
          <w:kern w:val="0"/>
        </w:rPr>
        <w:t>2</w:t>
      </w:r>
      <w:r w:rsidRPr="00EC7C2F">
        <w:rPr>
          <w:rFonts w:ascii="宋体" w:hAnsi="宋体"/>
          <w:kern w:val="0"/>
        </w:rPr>
        <w:t>、</w:t>
      </w:r>
      <w:r w:rsidRPr="00EC7C2F">
        <w:rPr>
          <w:rFonts w:ascii="宋体" w:hAnsi="宋体" w:hint="eastAsia"/>
          <w:kern w:val="0"/>
        </w:rPr>
        <w:t>其他销售机构</w:t>
      </w:r>
    </w:p>
    <w:p w:rsidR="00B5243C" w:rsidRPr="00C66A31" w:rsidRDefault="00B5243C" w:rsidP="00B5243C">
      <w:pPr>
        <w:spacing w:line="360" w:lineRule="auto"/>
        <w:ind w:firstLine="480"/>
        <w:rPr>
          <w:rFonts w:ascii="宋体" w:hAnsi="宋体"/>
        </w:rPr>
      </w:pPr>
      <w:r w:rsidRPr="00C66A31">
        <w:rPr>
          <w:rFonts w:ascii="宋体" w:hAnsi="宋体" w:hint="eastAsia"/>
        </w:rPr>
        <w:t>（</w:t>
      </w:r>
      <w:r>
        <w:rPr>
          <w:rFonts w:ascii="宋体" w:hAnsi="宋体" w:hint="eastAsia"/>
        </w:rPr>
        <w:t>1</w:t>
      </w:r>
      <w:r w:rsidRPr="00C66A31">
        <w:rPr>
          <w:rFonts w:ascii="宋体" w:hAnsi="宋体" w:hint="eastAsia"/>
        </w:rPr>
        <w:t>）浙江同花顺基金销售有限公司</w:t>
      </w:r>
    </w:p>
    <w:p w:rsidR="00B5243C" w:rsidRPr="00C66A31" w:rsidRDefault="00B5243C" w:rsidP="00B5243C">
      <w:pPr>
        <w:spacing w:line="360" w:lineRule="auto"/>
        <w:ind w:firstLine="480"/>
        <w:rPr>
          <w:rFonts w:ascii="宋体" w:hAnsi="宋体"/>
        </w:rPr>
      </w:pPr>
      <w:r w:rsidRPr="00C66A31">
        <w:rPr>
          <w:rFonts w:ascii="宋体" w:hAnsi="宋体" w:hint="eastAsia"/>
        </w:rPr>
        <w:t>住所</w:t>
      </w:r>
      <w:r>
        <w:rPr>
          <w:rFonts w:ascii="宋体" w:hAnsi="宋体" w:hint="eastAsia"/>
        </w:rPr>
        <w:t>：</w:t>
      </w:r>
      <w:r w:rsidRPr="00C66A31">
        <w:rPr>
          <w:rFonts w:ascii="宋体" w:hAnsi="宋体" w:hint="eastAsia"/>
        </w:rPr>
        <w:t>浙江省杭州市文二西路一号元茂大厦903室</w:t>
      </w:r>
    </w:p>
    <w:p w:rsidR="00B5243C" w:rsidRPr="00C66A31" w:rsidRDefault="00B5243C" w:rsidP="00B5243C">
      <w:pPr>
        <w:spacing w:line="360" w:lineRule="auto"/>
        <w:ind w:firstLine="480"/>
        <w:rPr>
          <w:rFonts w:ascii="宋体" w:hAnsi="宋体"/>
        </w:rPr>
      </w:pPr>
      <w:r w:rsidRPr="00C66A31">
        <w:rPr>
          <w:rFonts w:ascii="宋体" w:hAnsi="宋体" w:hint="eastAsia"/>
        </w:rPr>
        <w:t>法定代表人</w:t>
      </w:r>
      <w:r>
        <w:rPr>
          <w:rFonts w:ascii="宋体" w:hAnsi="宋体" w:hint="eastAsia"/>
        </w:rPr>
        <w:t>：</w:t>
      </w:r>
      <w:r w:rsidRPr="00C66A31">
        <w:rPr>
          <w:rFonts w:ascii="宋体" w:hAnsi="宋体" w:hint="eastAsia"/>
        </w:rPr>
        <w:t>凌顺平</w:t>
      </w:r>
    </w:p>
    <w:p w:rsidR="00B5243C" w:rsidRPr="00C66A31" w:rsidRDefault="00B5243C" w:rsidP="00B5243C">
      <w:pPr>
        <w:spacing w:line="360" w:lineRule="auto"/>
        <w:ind w:firstLine="480"/>
        <w:rPr>
          <w:rFonts w:ascii="宋体" w:hAnsi="宋体"/>
        </w:rPr>
      </w:pPr>
      <w:r w:rsidRPr="00C66A31">
        <w:rPr>
          <w:rFonts w:ascii="宋体" w:hAnsi="宋体" w:hint="eastAsia"/>
        </w:rPr>
        <w:t>办公地址：浙江省杭州市翠柏路7号杭州电子商务产业园2号楼2楼</w:t>
      </w:r>
    </w:p>
    <w:p w:rsidR="00B5243C" w:rsidRPr="00C66A31" w:rsidRDefault="00B5243C" w:rsidP="00B5243C">
      <w:pPr>
        <w:spacing w:line="360" w:lineRule="auto"/>
        <w:ind w:firstLine="480"/>
        <w:rPr>
          <w:rFonts w:ascii="宋体" w:hAnsi="宋体"/>
        </w:rPr>
      </w:pPr>
      <w:r w:rsidRPr="00C66A31">
        <w:rPr>
          <w:rFonts w:ascii="宋体" w:hAnsi="宋体" w:hint="eastAsia"/>
        </w:rPr>
        <w:t>邮政编码：310012</w:t>
      </w:r>
    </w:p>
    <w:p w:rsidR="00B5243C" w:rsidRPr="00C66A31" w:rsidRDefault="00B5243C" w:rsidP="00B5243C">
      <w:pPr>
        <w:spacing w:line="360" w:lineRule="auto"/>
        <w:ind w:firstLine="480"/>
        <w:rPr>
          <w:rFonts w:ascii="宋体" w:hAnsi="宋体"/>
        </w:rPr>
      </w:pPr>
      <w:r w:rsidRPr="00C66A31">
        <w:rPr>
          <w:rFonts w:ascii="宋体" w:hAnsi="宋体" w:hint="eastAsia"/>
        </w:rPr>
        <w:t>联系人：董一锋</w:t>
      </w:r>
    </w:p>
    <w:p w:rsidR="00B5243C" w:rsidRPr="00C66A31" w:rsidRDefault="00B5243C" w:rsidP="00B5243C">
      <w:pPr>
        <w:spacing w:line="360" w:lineRule="auto"/>
        <w:ind w:firstLine="480"/>
        <w:rPr>
          <w:rFonts w:ascii="宋体" w:hAnsi="宋体"/>
        </w:rPr>
      </w:pPr>
      <w:r w:rsidRPr="00C66A31">
        <w:rPr>
          <w:rFonts w:ascii="宋体" w:hAnsi="宋体" w:hint="eastAsia"/>
        </w:rPr>
        <w:t>电话：4008-773-772</w:t>
      </w:r>
    </w:p>
    <w:p w:rsidR="00B5243C" w:rsidRPr="00C66A31" w:rsidRDefault="00B5243C" w:rsidP="00B5243C">
      <w:pPr>
        <w:spacing w:line="360" w:lineRule="auto"/>
        <w:ind w:firstLine="480"/>
        <w:rPr>
          <w:rFonts w:ascii="宋体" w:hAnsi="宋体"/>
        </w:rPr>
      </w:pPr>
      <w:r w:rsidRPr="00C66A31">
        <w:rPr>
          <w:rFonts w:ascii="宋体" w:hAnsi="宋体" w:hint="eastAsia"/>
        </w:rPr>
        <w:t>网址：</w:t>
      </w:r>
      <w:hyperlink r:id="rId9" w:history="1">
        <w:r w:rsidRPr="00F71CF6">
          <w:rPr>
            <w:rStyle w:val="a7"/>
            <w:rFonts w:ascii="宋体" w:hint="eastAsia"/>
          </w:rPr>
          <w:t>http</w:t>
        </w:r>
        <w:r>
          <w:rPr>
            <w:rStyle w:val="a7"/>
            <w:rFonts w:ascii="宋体" w:hint="eastAsia"/>
          </w:rPr>
          <w:t>:</w:t>
        </w:r>
        <w:r w:rsidRPr="00F71CF6">
          <w:rPr>
            <w:rStyle w:val="a7"/>
            <w:rFonts w:ascii="宋体" w:hint="eastAsia"/>
          </w:rPr>
          <w:t>//www.5ifund.com</w:t>
        </w:r>
      </w:hyperlink>
    </w:p>
    <w:p w:rsidR="00B5243C" w:rsidRPr="00C66A31" w:rsidRDefault="00B5243C" w:rsidP="00B5243C">
      <w:pPr>
        <w:spacing w:line="360" w:lineRule="auto"/>
        <w:ind w:firstLine="480"/>
        <w:rPr>
          <w:rFonts w:ascii="宋体" w:hAnsi="宋体"/>
        </w:rPr>
      </w:pPr>
      <w:r w:rsidRPr="00C66A31">
        <w:rPr>
          <w:rFonts w:ascii="宋体" w:hAnsi="宋体" w:hint="eastAsia"/>
        </w:rPr>
        <w:t>（</w:t>
      </w:r>
      <w:r>
        <w:rPr>
          <w:rFonts w:ascii="宋体" w:hAnsi="宋体" w:hint="eastAsia"/>
        </w:rPr>
        <w:t>2</w:t>
      </w:r>
      <w:r w:rsidRPr="00C66A31">
        <w:rPr>
          <w:rFonts w:ascii="宋体" w:hAnsi="宋体" w:hint="eastAsia"/>
        </w:rPr>
        <w:t>）</w:t>
      </w:r>
      <w:r w:rsidRPr="00E809CD">
        <w:rPr>
          <w:rFonts w:ascii="宋体" w:hAnsi="宋体" w:hint="eastAsia"/>
        </w:rPr>
        <w:t>蚂蚁（杭州）基金销售有限公司</w:t>
      </w:r>
    </w:p>
    <w:p w:rsidR="00B5243C" w:rsidRPr="00C66A31" w:rsidRDefault="00B5243C" w:rsidP="00B5243C">
      <w:pPr>
        <w:spacing w:line="360" w:lineRule="auto"/>
        <w:ind w:firstLine="480"/>
        <w:rPr>
          <w:rFonts w:ascii="宋体" w:hAnsi="宋体"/>
        </w:rPr>
      </w:pPr>
      <w:r w:rsidRPr="00C66A31">
        <w:rPr>
          <w:rFonts w:ascii="宋体" w:hAnsi="宋体" w:hint="eastAsia"/>
        </w:rPr>
        <w:t>住所</w:t>
      </w:r>
      <w:r>
        <w:rPr>
          <w:rFonts w:ascii="宋体" w:hAnsi="宋体" w:hint="eastAsia"/>
        </w:rPr>
        <w:t>：浙江省</w:t>
      </w:r>
      <w:r w:rsidRPr="00C66A31">
        <w:rPr>
          <w:rFonts w:ascii="宋体" w:hAnsi="宋体" w:hint="eastAsia"/>
        </w:rPr>
        <w:t>杭州市余杭区仓前街</w:t>
      </w:r>
      <w:r>
        <w:rPr>
          <w:rFonts w:ascii="宋体" w:hAnsi="宋体" w:hint="eastAsia"/>
        </w:rPr>
        <w:t>道</w:t>
      </w:r>
      <w:r w:rsidRPr="00C66A31">
        <w:rPr>
          <w:rFonts w:ascii="宋体" w:hAnsi="宋体" w:hint="eastAsia"/>
        </w:rPr>
        <w:t>文一西路1218号1</w:t>
      </w:r>
      <w:r>
        <w:rPr>
          <w:rFonts w:ascii="宋体" w:hAnsi="宋体" w:hint="eastAsia"/>
        </w:rPr>
        <w:t>幢</w:t>
      </w:r>
      <w:r w:rsidRPr="00C66A31">
        <w:rPr>
          <w:rFonts w:ascii="宋体" w:hAnsi="宋体" w:hint="eastAsia"/>
        </w:rPr>
        <w:t>202室</w:t>
      </w:r>
    </w:p>
    <w:p w:rsidR="00B5243C" w:rsidRPr="00C66A31" w:rsidRDefault="00B5243C" w:rsidP="00B5243C">
      <w:pPr>
        <w:spacing w:line="360" w:lineRule="auto"/>
        <w:ind w:firstLine="480"/>
        <w:rPr>
          <w:rFonts w:ascii="宋体" w:hAnsi="宋体"/>
        </w:rPr>
      </w:pPr>
      <w:r w:rsidRPr="00C66A31">
        <w:rPr>
          <w:rFonts w:ascii="宋体" w:hAnsi="宋体" w:hint="eastAsia"/>
        </w:rPr>
        <w:t>法定代表人：陈柏青</w:t>
      </w:r>
    </w:p>
    <w:p w:rsidR="00B5243C" w:rsidRPr="00C66A31" w:rsidRDefault="00B5243C" w:rsidP="00B5243C">
      <w:pPr>
        <w:spacing w:line="360" w:lineRule="auto"/>
        <w:ind w:firstLine="480"/>
        <w:rPr>
          <w:rFonts w:ascii="宋体" w:hAnsi="宋体"/>
        </w:rPr>
      </w:pPr>
      <w:r w:rsidRPr="00C66A31">
        <w:rPr>
          <w:rFonts w:ascii="宋体" w:hAnsi="宋体" w:hint="eastAsia"/>
        </w:rPr>
        <w:t>办公地址：上海市浦东新区</w:t>
      </w:r>
      <w:r>
        <w:rPr>
          <w:rFonts w:ascii="宋体" w:hAnsi="宋体" w:hint="eastAsia"/>
        </w:rPr>
        <w:t>民生路1199弄证大五道口广场1号楼27F</w:t>
      </w:r>
    </w:p>
    <w:p w:rsidR="00B5243C" w:rsidRPr="00C66A31" w:rsidRDefault="00B5243C" w:rsidP="00B5243C">
      <w:pPr>
        <w:spacing w:line="360" w:lineRule="auto"/>
        <w:ind w:firstLine="480"/>
        <w:rPr>
          <w:rFonts w:ascii="宋体" w:hAnsi="宋体"/>
        </w:rPr>
      </w:pPr>
      <w:r w:rsidRPr="00C66A31">
        <w:rPr>
          <w:rFonts w:ascii="宋体" w:hAnsi="宋体" w:hint="eastAsia"/>
        </w:rPr>
        <w:t>邮政编码：2001</w:t>
      </w:r>
      <w:r>
        <w:rPr>
          <w:rFonts w:ascii="宋体" w:hAnsi="宋体" w:hint="eastAsia"/>
        </w:rPr>
        <w:t>35</w:t>
      </w:r>
    </w:p>
    <w:p w:rsidR="00B5243C" w:rsidRPr="00C66A31" w:rsidRDefault="00B5243C" w:rsidP="00B5243C">
      <w:pPr>
        <w:spacing w:line="360" w:lineRule="auto"/>
        <w:ind w:firstLine="480"/>
        <w:rPr>
          <w:rFonts w:ascii="宋体" w:hAnsi="宋体"/>
        </w:rPr>
      </w:pPr>
      <w:r w:rsidRPr="00C66A31">
        <w:rPr>
          <w:rFonts w:ascii="宋体" w:hAnsi="宋体" w:hint="eastAsia"/>
        </w:rPr>
        <w:t>联系人：韩爱彬</w:t>
      </w:r>
    </w:p>
    <w:p w:rsidR="00B5243C" w:rsidRPr="00C66A31" w:rsidRDefault="00B5243C" w:rsidP="00B5243C">
      <w:pPr>
        <w:spacing w:line="360" w:lineRule="auto"/>
        <w:ind w:firstLine="480"/>
        <w:rPr>
          <w:rFonts w:ascii="宋体" w:hAnsi="宋体"/>
        </w:rPr>
      </w:pPr>
      <w:r w:rsidRPr="00C66A31">
        <w:rPr>
          <w:rFonts w:ascii="宋体" w:hAnsi="宋体" w:hint="eastAsia"/>
        </w:rPr>
        <w:t>电话：4000-766-123</w:t>
      </w:r>
    </w:p>
    <w:p w:rsidR="00B5243C" w:rsidRPr="00C66A31" w:rsidRDefault="00B5243C" w:rsidP="00B5243C">
      <w:pPr>
        <w:spacing w:line="360" w:lineRule="auto"/>
        <w:ind w:firstLine="480"/>
        <w:rPr>
          <w:rFonts w:ascii="宋体" w:hAnsi="宋体"/>
        </w:rPr>
      </w:pPr>
      <w:r w:rsidRPr="00C66A31">
        <w:rPr>
          <w:rFonts w:ascii="宋体" w:hAnsi="宋体" w:hint="eastAsia"/>
        </w:rPr>
        <w:t>网址：</w:t>
      </w:r>
      <w:hyperlink r:id="rId10" w:history="1">
        <w:r w:rsidRPr="00F71CF6">
          <w:rPr>
            <w:rStyle w:val="a7"/>
            <w:rFonts w:ascii="宋体" w:hAnsi="宋体" w:hint="eastAsia"/>
          </w:rPr>
          <w:t>http</w:t>
        </w:r>
        <w:r>
          <w:rPr>
            <w:rStyle w:val="a7"/>
            <w:rFonts w:ascii="宋体" w:hAnsi="宋体" w:hint="eastAsia"/>
          </w:rPr>
          <w:t>:</w:t>
        </w:r>
        <w:r w:rsidRPr="00F71CF6">
          <w:rPr>
            <w:rStyle w:val="a7"/>
            <w:rFonts w:ascii="宋体" w:hAnsi="宋体" w:hint="eastAsia"/>
          </w:rPr>
          <w:t>//www.fund123.cn/</w:t>
        </w:r>
      </w:hyperlink>
    </w:p>
    <w:p w:rsidR="00B5243C" w:rsidRPr="00FF668E" w:rsidRDefault="00B5243C" w:rsidP="00B5243C">
      <w:pPr>
        <w:spacing w:line="360" w:lineRule="auto"/>
        <w:ind w:firstLine="480"/>
        <w:rPr>
          <w:rFonts w:ascii="宋体" w:hAnsi="宋体"/>
        </w:rPr>
      </w:pPr>
      <w:r w:rsidRPr="00FF668E">
        <w:rPr>
          <w:rFonts w:ascii="宋体" w:hAnsi="宋体" w:hint="eastAsia"/>
        </w:rPr>
        <w:t>（</w:t>
      </w:r>
      <w:r>
        <w:rPr>
          <w:rFonts w:ascii="宋体" w:hAnsi="宋体" w:hint="eastAsia"/>
        </w:rPr>
        <w:t>3</w:t>
      </w:r>
      <w:r w:rsidRPr="00FF668E">
        <w:rPr>
          <w:rFonts w:ascii="宋体" w:hAnsi="宋体" w:hint="eastAsia"/>
        </w:rPr>
        <w:t>）上海天天基金销售有限公司</w:t>
      </w:r>
    </w:p>
    <w:p w:rsidR="00B5243C" w:rsidRPr="00FF668E" w:rsidRDefault="00B5243C" w:rsidP="00B5243C">
      <w:pPr>
        <w:spacing w:line="360" w:lineRule="auto"/>
        <w:ind w:firstLine="480"/>
        <w:rPr>
          <w:rFonts w:ascii="宋体" w:hAnsi="宋体"/>
        </w:rPr>
      </w:pPr>
      <w:r w:rsidRPr="00FF668E">
        <w:rPr>
          <w:rFonts w:ascii="宋体" w:hAnsi="宋体" w:hint="eastAsia"/>
        </w:rPr>
        <w:t>住所：上海市徐汇区龙田路190号2号楼2层</w:t>
      </w:r>
    </w:p>
    <w:p w:rsidR="00B5243C" w:rsidRPr="00FF668E" w:rsidRDefault="00B5243C" w:rsidP="00B5243C">
      <w:pPr>
        <w:spacing w:line="360" w:lineRule="auto"/>
        <w:ind w:firstLine="480"/>
        <w:rPr>
          <w:rFonts w:ascii="宋体" w:hAnsi="宋体"/>
        </w:rPr>
      </w:pPr>
      <w:r w:rsidRPr="00FF668E">
        <w:rPr>
          <w:rFonts w:ascii="宋体" w:hAnsi="宋体" w:hint="eastAsia"/>
        </w:rPr>
        <w:t>法定代表人：其实</w:t>
      </w:r>
    </w:p>
    <w:p w:rsidR="00B5243C" w:rsidRPr="00FF668E" w:rsidRDefault="00B5243C" w:rsidP="00B5243C">
      <w:pPr>
        <w:spacing w:line="360" w:lineRule="auto"/>
        <w:ind w:firstLine="480"/>
        <w:rPr>
          <w:rFonts w:ascii="宋体" w:hAnsi="宋体"/>
        </w:rPr>
      </w:pPr>
      <w:r w:rsidRPr="00FF668E">
        <w:rPr>
          <w:rFonts w:ascii="宋体" w:hAnsi="宋体" w:hint="eastAsia"/>
        </w:rPr>
        <w:t>办公地址：上海市徐汇区宛平南路88号26层</w:t>
      </w:r>
    </w:p>
    <w:p w:rsidR="00B5243C" w:rsidRPr="00FF668E" w:rsidRDefault="00B5243C" w:rsidP="00B5243C">
      <w:pPr>
        <w:spacing w:line="360" w:lineRule="auto"/>
        <w:ind w:firstLine="480"/>
        <w:rPr>
          <w:rFonts w:ascii="宋体" w:hAnsi="宋体"/>
        </w:rPr>
      </w:pPr>
      <w:r w:rsidRPr="00FF668E">
        <w:rPr>
          <w:rFonts w:ascii="宋体" w:hAnsi="宋体" w:hint="eastAsia"/>
        </w:rPr>
        <w:t>邮政编码：200235</w:t>
      </w:r>
    </w:p>
    <w:p w:rsidR="00B5243C" w:rsidRPr="00FF668E" w:rsidRDefault="00B5243C" w:rsidP="00B5243C">
      <w:pPr>
        <w:spacing w:line="360" w:lineRule="auto"/>
        <w:ind w:firstLine="480"/>
        <w:rPr>
          <w:rFonts w:ascii="宋体" w:hAnsi="宋体"/>
        </w:rPr>
      </w:pPr>
      <w:r w:rsidRPr="00FF668E">
        <w:rPr>
          <w:rFonts w:ascii="宋体" w:hAnsi="宋体" w:hint="eastAsia"/>
        </w:rPr>
        <w:t>联系人：</w:t>
      </w:r>
      <w:r>
        <w:rPr>
          <w:rFonts w:ascii="宋体" w:hAnsi="宋体" w:hint="eastAsia"/>
        </w:rPr>
        <w:t>王超</w:t>
      </w:r>
    </w:p>
    <w:p w:rsidR="00B5243C" w:rsidRPr="00FF668E" w:rsidRDefault="00B5243C" w:rsidP="00B5243C">
      <w:pPr>
        <w:spacing w:line="360" w:lineRule="auto"/>
        <w:ind w:firstLine="480"/>
        <w:rPr>
          <w:rFonts w:ascii="宋体" w:hAnsi="宋体"/>
        </w:rPr>
      </w:pPr>
      <w:r w:rsidRPr="00FF668E">
        <w:rPr>
          <w:rFonts w:ascii="宋体" w:hAnsi="宋体" w:hint="eastAsia"/>
        </w:rPr>
        <w:t>电话：4001818188</w:t>
      </w:r>
    </w:p>
    <w:p w:rsidR="00B5243C" w:rsidRPr="00C66A31" w:rsidRDefault="00B5243C" w:rsidP="00B5243C">
      <w:pPr>
        <w:spacing w:line="360" w:lineRule="auto"/>
        <w:ind w:firstLine="480"/>
        <w:rPr>
          <w:rFonts w:ascii="宋体" w:hAnsi="宋体"/>
        </w:rPr>
      </w:pPr>
      <w:r w:rsidRPr="00FF668E">
        <w:rPr>
          <w:rFonts w:ascii="宋体" w:hAnsi="宋体" w:hint="eastAsia"/>
        </w:rPr>
        <w:t>网站：</w:t>
      </w:r>
      <w:r w:rsidRPr="00FF668E">
        <w:rPr>
          <w:rStyle w:val="a7"/>
          <w:rFonts w:ascii="宋体" w:hint="eastAsia"/>
        </w:rPr>
        <w:t>http://</w:t>
      </w:r>
      <w:hyperlink r:id="rId11" w:history="1">
        <w:r w:rsidRPr="00FF668E">
          <w:rPr>
            <w:rStyle w:val="a7"/>
            <w:rFonts w:ascii="宋体" w:hAnsi="宋体" w:hint="eastAsia"/>
          </w:rPr>
          <w:t>www.1234567.com.cn</w:t>
        </w:r>
      </w:hyperlink>
    </w:p>
    <w:p w:rsidR="00B5243C" w:rsidRPr="00C66A31" w:rsidRDefault="00B5243C" w:rsidP="00B5243C">
      <w:pPr>
        <w:spacing w:line="360" w:lineRule="auto"/>
        <w:ind w:firstLine="480"/>
        <w:rPr>
          <w:rFonts w:ascii="宋体" w:hAnsi="宋体"/>
        </w:rPr>
      </w:pPr>
      <w:r w:rsidRPr="00C66A31">
        <w:rPr>
          <w:rFonts w:ascii="宋体" w:hAnsi="宋体" w:hint="eastAsia"/>
        </w:rPr>
        <w:t>（</w:t>
      </w:r>
      <w:r>
        <w:rPr>
          <w:rFonts w:ascii="宋体" w:hAnsi="宋体" w:hint="eastAsia"/>
        </w:rPr>
        <w:t>4</w:t>
      </w:r>
      <w:r w:rsidRPr="00C66A31">
        <w:rPr>
          <w:rFonts w:ascii="宋体" w:hAnsi="宋体" w:hint="eastAsia"/>
        </w:rPr>
        <w:t>）</w:t>
      </w:r>
      <w:r w:rsidRPr="008200CE">
        <w:rPr>
          <w:rFonts w:ascii="宋体" w:hAnsi="宋体" w:hint="eastAsia"/>
        </w:rPr>
        <w:t>深圳众禄基金销售股份有限公司</w:t>
      </w:r>
    </w:p>
    <w:p w:rsidR="00B5243C" w:rsidRPr="00C66A31" w:rsidRDefault="00B5243C" w:rsidP="00B5243C">
      <w:pPr>
        <w:spacing w:line="360" w:lineRule="auto"/>
        <w:ind w:firstLine="480"/>
        <w:rPr>
          <w:rFonts w:ascii="宋体" w:hAnsi="宋体"/>
        </w:rPr>
      </w:pPr>
      <w:r w:rsidRPr="00C66A31">
        <w:rPr>
          <w:rFonts w:ascii="宋体" w:hAnsi="宋体" w:hint="eastAsia"/>
        </w:rPr>
        <w:t>住所：深圳市罗湖区梨园路物资控股置地大厦8楼</w:t>
      </w:r>
    </w:p>
    <w:p w:rsidR="00B5243C" w:rsidRPr="00C66A31" w:rsidRDefault="00B5243C" w:rsidP="00B5243C">
      <w:pPr>
        <w:spacing w:line="360" w:lineRule="auto"/>
        <w:ind w:firstLine="480"/>
        <w:rPr>
          <w:rFonts w:ascii="宋体" w:hAnsi="宋体"/>
        </w:rPr>
      </w:pPr>
      <w:r w:rsidRPr="00C66A31">
        <w:rPr>
          <w:rFonts w:ascii="宋体" w:hAnsi="宋体" w:hint="eastAsia"/>
        </w:rPr>
        <w:t>法定代表人：薛峰</w:t>
      </w:r>
    </w:p>
    <w:p w:rsidR="00B5243C" w:rsidRPr="00C66A31" w:rsidRDefault="00B5243C" w:rsidP="00B5243C">
      <w:pPr>
        <w:spacing w:line="360" w:lineRule="auto"/>
        <w:ind w:firstLine="480"/>
        <w:rPr>
          <w:rFonts w:ascii="宋体" w:hAnsi="宋体"/>
        </w:rPr>
      </w:pPr>
      <w:r w:rsidRPr="00C66A31">
        <w:rPr>
          <w:rFonts w:ascii="宋体" w:hAnsi="宋体" w:hint="eastAsia"/>
        </w:rPr>
        <w:t>办公地址：</w:t>
      </w:r>
      <w:r w:rsidRPr="000068C1">
        <w:rPr>
          <w:rFonts w:ascii="宋体" w:hAnsi="宋体" w:hint="eastAsia"/>
        </w:rPr>
        <w:t>深圳市罗湖区梨园路8号HALO广场4楼</w:t>
      </w:r>
    </w:p>
    <w:p w:rsidR="00B5243C" w:rsidRPr="00C66A31" w:rsidRDefault="00B5243C" w:rsidP="00B5243C">
      <w:pPr>
        <w:spacing w:line="360" w:lineRule="auto"/>
        <w:ind w:firstLine="480"/>
        <w:rPr>
          <w:rFonts w:ascii="宋体" w:hAnsi="宋体"/>
        </w:rPr>
      </w:pPr>
      <w:r w:rsidRPr="00C66A31">
        <w:rPr>
          <w:rFonts w:ascii="宋体" w:hAnsi="宋体" w:hint="eastAsia"/>
        </w:rPr>
        <w:t>邮政编码：518028</w:t>
      </w:r>
    </w:p>
    <w:p w:rsidR="00B5243C" w:rsidRPr="00C66A31" w:rsidRDefault="00B5243C" w:rsidP="00B5243C">
      <w:pPr>
        <w:spacing w:line="360" w:lineRule="auto"/>
        <w:ind w:firstLine="480"/>
        <w:rPr>
          <w:rFonts w:ascii="宋体" w:hAnsi="宋体"/>
        </w:rPr>
      </w:pPr>
      <w:r w:rsidRPr="00C66A31">
        <w:rPr>
          <w:rFonts w:ascii="宋体" w:hAnsi="宋体" w:hint="eastAsia"/>
        </w:rPr>
        <w:t>联系人：童彩平</w:t>
      </w:r>
    </w:p>
    <w:p w:rsidR="00B5243C" w:rsidRPr="00C66A31" w:rsidRDefault="00B5243C" w:rsidP="00B5243C">
      <w:pPr>
        <w:spacing w:line="360" w:lineRule="auto"/>
        <w:ind w:firstLine="480"/>
        <w:rPr>
          <w:rFonts w:ascii="宋体" w:hAnsi="宋体"/>
        </w:rPr>
      </w:pPr>
      <w:r w:rsidRPr="00C66A31">
        <w:rPr>
          <w:rFonts w:ascii="宋体" w:hAnsi="宋体" w:hint="eastAsia"/>
        </w:rPr>
        <w:t>电话：4006-788-887</w:t>
      </w:r>
    </w:p>
    <w:p w:rsidR="00B5243C" w:rsidRPr="00C66A31" w:rsidRDefault="00B5243C" w:rsidP="00B5243C">
      <w:pPr>
        <w:spacing w:line="360" w:lineRule="auto"/>
        <w:ind w:firstLine="480"/>
        <w:rPr>
          <w:rFonts w:ascii="宋体" w:hAnsi="宋体"/>
        </w:rPr>
      </w:pPr>
      <w:r w:rsidRPr="00C66A31">
        <w:rPr>
          <w:rFonts w:ascii="宋体" w:hAnsi="宋体" w:hint="eastAsia"/>
        </w:rPr>
        <w:t>网站：</w:t>
      </w:r>
      <w:hyperlink r:id="rId12" w:history="1">
        <w:r w:rsidRPr="00F71CF6">
          <w:rPr>
            <w:rStyle w:val="a7"/>
            <w:rFonts w:ascii="宋体" w:hint="eastAsia"/>
          </w:rPr>
          <w:t>http</w:t>
        </w:r>
        <w:r>
          <w:rPr>
            <w:rStyle w:val="a7"/>
            <w:rFonts w:ascii="宋体" w:hint="eastAsia"/>
          </w:rPr>
          <w:t>:</w:t>
        </w:r>
        <w:r w:rsidRPr="00F71CF6">
          <w:rPr>
            <w:rStyle w:val="a7"/>
            <w:rFonts w:ascii="宋体" w:hint="eastAsia"/>
          </w:rPr>
          <w:t>//www.zlfund.cn</w:t>
        </w:r>
      </w:hyperlink>
    </w:p>
    <w:p w:rsidR="00B5243C" w:rsidRPr="00C66A31" w:rsidRDefault="00B5243C" w:rsidP="00B5243C">
      <w:pPr>
        <w:spacing w:line="360" w:lineRule="auto"/>
        <w:ind w:firstLine="480"/>
        <w:rPr>
          <w:rFonts w:ascii="宋体" w:hAnsi="宋体"/>
        </w:rPr>
      </w:pPr>
      <w:r w:rsidRPr="00C66A31">
        <w:rPr>
          <w:rFonts w:ascii="宋体" w:hAnsi="宋体" w:hint="eastAsia"/>
        </w:rPr>
        <w:t>（</w:t>
      </w:r>
      <w:r>
        <w:rPr>
          <w:rFonts w:ascii="宋体" w:hAnsi="宋体" w:hint="eastAsia"/>
        </w:rPr>
        <w:t>5</w:t>
      </w:r>
      <w:r w:rsidRPr="00C66A31">
        <w:rPr>
          <w:rFonts w:ascii="宋体" w:hAnsi="宋体" w:hint="eastAsia"/>
        </w:rPr>
        <w:t>）</w:t>
      </w:r>
      <w:r w:rsidRPr="00B960B5">
        <w:rPr>
          <w:rFonts w:ascii="宋体" w:hAnsi="宋体" w:hint="eastAsia"/>
        </w:rPr>
        <w:t>珠海盈米基金销售有限公司</w:t>
      </w:r>
    </w:p>
    <w:p w:rsidR="00B5243C" w:rsidRPr="00C66A31" w:rsidRDefault="00B5243C" w:rsidP="00B5243C">
      <w:pPr>
        <w:spacing w:line="360" w:lineRule="auto"/>
        <w:ind w:firstLine="480"/>
        <w:rPr>
          <w:rFonts w:ascii="宋体" w:hAnsi="宋体"/>
        </w:rPr>
      </w:pPr>
      <w:r w:rsidRPr="00C66A31">
        <w:rPr>
          <w:rFonts w:ascii="宋体" w:hAnsi="宋体" w:hint="eastAsia"/>
        </w:rPr>
        <w:t>住所：珠海市横琴新区宝华路6号105室-3491</w:t>
      </w:r>
    </w:p>
    <w:p w:rsidR="00B5243C" w:rsidRPr="00C66A31" w:rsidRDefault="00B5243C" w:rsidP="00B5243C">
      <w:pPr>
        <w:spacing w:line="360" w:lineRule="auto"/>
        <w:ind w:firstLine="480"/>
        <w:rPr>
          <w:rFonts w:ascii="宋体" w:hAnsi="宋体"/>
        </w:rPr>
      </w:pPr>
      <w:r w:rsidRPr="00C66A31">
        <w:rPr>
          <w:rFonts w:ascii="宋体" w:hAnsi="宋体" w:hint="eastAsia"/>
        </w:rPr>
        <w:t>法定代表人：肖雯</w:t>
      </w:r>
    </w:p>
    <w:p w:rsidR="00B5243C" w:rsidRPr="00C66A31" w:rsidRDefault="00B5243C" w:rsidP="00B5243C">
      <w:pPr>
        <w:spacing w:line="360" w:lineRule="auto"/>
        <w:ind w:firstLine="480"/>
        <w:rPr>
          <w:rFonts w:ascii="宋体" w:hAnsi="宋体"/>
        </w:rPr>
      </w:pPr>
      <w:r w:rsidRPr="00C66A31">
        <w:rPr>
          <w:rFonts w:ascii="宋体" w:hAnsi="宋体" w:hint="eastAsia"/>
        </w:rPr>
        <w:t>办公地址：广州市海珠区琶洲大道东1号保利国际广场南塔12楼</w:t>
      </w:r>
    </w:p>
    <w:p w:rsidR="00B5243C" w:rsidRPr="00C66A31" w:rsidRDefault="00B5243C" w:rsidP="00B5243C">
      <w:pPr>
        <w:spacing w:line="360" w:lineRule="auto"/>
        <w:ind w:firstLine="480"/>
        <w:rPr>
          <w:rFonts w:ascii="宋体" w:hAnsi="宋体"/>
        </w:rPr>
      </w:pPr>
      <w:r w:rsidRPr="00C66A31">
        <w:rPr>
          <w:rFonts w:ascii="宋体" w:hAnsi="宋体" w:hint="eastAsia"/>
        </w:rPr>
        <w:t>邮政编码：510308</w:t>
      </w:r>
    </w:p>
    <w:p w:rsidR="00B5243C" w:rsidRPr="00C66A31" w:rsidRDefault="00B5243C" w:rsidP="00B5243C">
      <w:pPr>
        <w:spacing w:line="360" w:lineRule="auto"/>
        <w:ind w:firstLine="480"/>
        <w:rPr>
          <w:rFonts w:ascii="宋体" w:hAnsi="宋体"/>
        </w:rPr>
      </w:pPr>
      <w:r w:rsidRPr="00C66A31">
        <w:rPr>
          <w:rFonts w:ascii="宋体" w:hAnsi="宋体" w:hint="eastAsia"/>
        </w:rPr>
        <w:t>联系人：吴煜浩</w:t>
      </w:r>
    </w:p>
    <w:p w:rsidR="00B5243C" w:rsidRPr="00C66A31" w:rsidRDefault="00B5243C" w:rsidP="00B5243C">
      <w:pPr>
        <w:spacing w:line="360" w:lineRule="auto"/>
        <w:ind w:firstLine="480"/>
        <w:rPr>
          <w:rFonts w:ascii="宋体" w:hAnsi="宋体"/>
        </w:rPr>
      </w:pPr>
      <w:r w:rsidRPr="00C66A31">
        <w:rPr>
          <w:rFonts w:ascii="宋体" w:hAnsi="宋体" w:hint="eastAsia"/>
        </w:rPr>
        <w:t>电话：020-89629066</w:t>
      </w:r>
    </w:p>
    <w:p w:rsidR="00B5243C" w:rsidRPr="00C66A31" w:rsidRDefault="00B5243C" w:rsidP="00B5243C">
      <w:pPr>
        <w:spacing w:line="360" w:lineRule="auto"/>
        <w:ind w:firstLine="480"/>
        <w:rPr>
          <w:rFonts w:ascii="宋体" w:hAnsi="宋体"/>
        </w:rPr>
      </w:pPr>
      <w:r w:rsidRPr="00C66A31">
        <w:rPr>
          <w:rFonts w:ascii="宋体" w:hAnsi="宋体" w:hint="eastAsia"/>
        </w:rPr>
        <w:t>网站：</w:t>
      </w:r>
      <w:hyperlink r:id="rId13" w:history="1">
        <w:r w:rsidRPr="00F71CF6">
          <w:rPr>
            <w:rStyle w:val="a7"/>
            <w:rFonts w:ascii="宋体" w:hAnsi="宋体" w:hint="eastAsia"/>
          </w:rPr>
          <w:t>http</w:t>
        </w:r>
        <w:r>
          <w:rPr>
            <w:rStyle w:val="a7"/>
            <w:rFonts w:ascii="宋体" w:hAnsi="宋体" w:hint="eastAsia"/>
          </w:rPr>
          <w:t>:</w:t>
        </w:r>
        <w:r w:rsidRPr="00F71CF6">
          <w:rPr>
            <w:rStyle w:val="a7"/>
            <w:rFonts w:ascii="宋体" w:hAnsi="宋体" w:hint="eastAsia"/>
          </w:rPr>
          <w:t>//www.yingmi.cn</w:t>
        </w:r>
      </w:hyperlink>
    </w:p>
    <w:p w:rsidR="00B5243C" w:rsidRPr="00C66A31" w:rsidRDefault="00B5243C" w:rsidP="00B5243C">
      <w:pPr>
        <w:spacing w:line="360" w:lineRule="auto"/>
        <w:ind w:firstLine="480"/>
        <w:rPr>
          <w:rFonts w:ascii="宋体" w:hAnsi="宋体"/>
        </w:rPr>
      </w:pPr>
      <w:r w:rsidRPr="00C66A31">
        <w:rPr>
          <w:rFonts w:ascii="宋体" w:hAnsi="宋体" w:hint="eastAsia"/>
        </w:rPr>
        <w:t>（</w:t>
      </w:r>
      <w:r>
        <w:rPr>
          <w:rFonts w:ascii="宋体" w:hAnsi="宋体" w:hint="eastAsia"/>
        </w:rPr>
        <w:t>6</w:t>
      </w:r>
      <w:r w:rsidRPr="00C66A31">
        <w:rPr>
          <w:rFonts w:ascii="宋体" w:hAnsi="宋体" w:hint="eastAsia"/>
        </w:rPr>
        <w:t>）</w:t>
      </w:r>
      <w:r w:rsidRPr="00617848">
        <w:rPr>
          <w:rFonts w:ascii="宋体" w:hAnsi="宋体" w:hint="eastAsia"/>
        </w:rPr>
        <w:t>北京虹点基金销售有限公司</w:t>
      </w:r>
    </w:p>
    <w:p w:rsidR="00B5243C" w:rsidRPr="00C66A31" w:rsidRDefault="00B5243C" w:rsidP="00B5243C">
      <w:pPr>
        <w:spacing w:line="360" w:lineRule="auto"/>
        <w:ind w:firstLine="480"/>
        <w:rPr>
          <w:rFonts w:ascii="宋体" w:hAnsi="宋体"/>
        </w:rPr>
      </w:pPr>
      <w:r w:rsidRPr="00C66A31">
        <w:rPr>
          <w:rFonts w:ascii="宋体" w:hAnsi="宋体" w:hint="eastAsia"/>
        </w:rPr>
        <w:t>住所：北京市朝阳区</w:t>
      </w:r>
      <w:r>
        <w:rPr>
          <w:rFonts w:ascii="宋体" w:hAnsi="宋体" w:hint="eastAsia"/>
        </w:rPr>
        <w:t>工人体育馆北路甲2号裙房2层222单元</w:t>
      </w:r>
    </w:p>
    <w:p w:rsidR="00B5243C" w:rsidRPr="00C66A31" w:rsidRDefault="00B5243C" w:rsidP="00B5243C">
      <w:pPr>
        <w:spacing w:line="360" w:lineRule="auto"/>
        <w:ind w:firstLine="480"/>
        <w:rPr>
          <w:rFonts w:ascii="宋体" w:hAnsi="宋体"/>
        </w:rPr>
      </w:pPr>
      <w:r w:rsidRPr="00C66A31">
        <w:rPr>
          <w:rFonts w:ascii="宋体" w:hAnsi="宋体" w:hint="eastAsia"/>
        </w:rPr>
        <w:t>法定代表人：</w:t>
      </w:r>
      <w:r w:rsidRPr="00617848">
        <w:rPr>
          <w:rFonts w:ascii="宋体" w:hAnsi="宋体" w:hint="eastAsia"/>
        </w:rPr>
        <w:t>胡伟</w:t>
      </w:r>
    </w:p>
    <w:p w:rsidR="00B5243C" w:rsidRPr="00C66A31" w:rsidRDefault="00B5243C" w:rsidP="00B5243C">
      <w:pPr>
        <w:spacing w:line="360" w:lineRule="auto"/>
        <w:ind w:firstLine="480"/>
        <w:rPr>
          <w:rFonts w:ascii="宋体" w:hAnsi="宋体"/>
        </w:rPr>
      </w:pPr>
      <w:r w:rsidRPr="00C66A31">
        <w:rPr>
          <w:rFonts w:ascii="宋体" w:hAnsi="宋体" w:hint="eastAsia"/>
        </w:rPr>
        <w:t>办公地址：北京市朝阳区</w:t>
      </w:r>
      <w:r>
        <w:rPr>
          <w:rFonts w:ascii="宋体" w:hAnsi="宋体" w:hint="eastAsia"/>
        </w:rPr>
        <w:t>工人体育馆北路甲2号盈科中心B座裙楼二层</w:t>
      </w:r>
    </w:p>
    <w:p w:rsidR="00B5243C" w:rsidRPr="00C66A31" w:rsidRDefault="00B5243C" w:rsidP="00B5243C">
      <w:pPr>
        <w:spacing w:line="360" w:lineRule="auto"/>
        <w:ind w:firstLine="480"/>
        <w:rPr>
          <w:rFonts w:ascii="宋体" w:hAnsi="宋体"/>
        </w:rPr>
      </w:pPr>
      <w:r w:rsidRPr="00C66A31">
        <w:rPr>
          <w:rFonts w:ascii="宋体" w:hAnsi="宋体" w:hint="eastAsia"/>
        </w:rPr>
        <w:t>邮政编码：</w:t>
      </w:r>
      <w:hyperlink r:id="rId14" w:history="1">
        <w:r w:rsidRPr="00C66A31">
          <w:rPr>
            <w:rFonts w:ascii="宋体" w:hAnsi="宋体"/>
          </w:rPr>
          <w:t>100026</w:t>
        </w:r>
      </w:hyperlink>
    </w:p>
    <w:p w:rsidR="00B5243C" w:rsidRPr="003A3EA5" w:rsidRDefault="00B5243C" w:rsidP="00B5243C">
      <w:pPr>
        <w:spacing w:line="360" w:lineRule="auto"/>
        <w:ind w:firstLine="480"/>
        <w:rPr>
          <w:rFonts w:ascii="宋体" w:hAnsi="宋体"/>
        </w:rPr>
      </w:pPr>
      <w:r w:rsidRPr="00C66A31">
        <w:rPr>
          <w:rFonts w:ascii="宋体" w:hAnsi="宋体" w:hint="eastAsia"/>
        </w:rPr>
        <w:t>联系人：</w:t>
      </w:r>
      <w:r w:rsidRPr="00FF72C1">
        <w:rPr>
          <w:rFonts w:ascii="宋体" w:hAnsi="宋体" w:hint="eastAsia"/>
        </w:rPr>
        <w:t>陈铭洲</w:t>
      </w:r>
    </w:p>
    <w:p w:rsidR="00B5243C" w:rsidRPr="00C66A31" w:rsidRDefault="00B5243C" w:rsidP="00B5243C">
      <w:pPr>
        <w:spacing w:line="360" w:lineRule="auto"/>
        <w:ind w:firstLine="480"/>
        <w:rPr>
          <w:rFonts w:ascii="宋体" w:hAnsi="宋体"/>
        </w:rPr>
      </w:pPr>
      <w:r w:rsidRPr="00C66A31">
        <w:rPr>
          <w:rFonts w:ascii="宋体" w:hAnsi="宋体" w:hint="eastAsia"/>
        </w:rPr>
        <w:t>电话：</w:t>
      </w:r>
      <w:r w:rsidRPr="003555AE">
        <w:rPr>
          <w:rFonts w:ascii="宋体" w:hAnsi="宋体" w:hint="eastAsia"/>
        </w:rPr>
        <w:t>400-618-0707</w:t>
      </w:r>
    </w:p>
    <w:p w:rsidR="00B5243C" w:rsidRDefault="00B5243C" w:rsidP="00B5243C">
      <w:pPr>
        <w:spacing w:line="360" w:lineRule="auto"/>
        <w:ind w:firstLine="480"/>
        <w:rPr>
          <w:rFonts w:ascii="宋体" w:hAnsi="宋体"/>
        </w:rPr>
      </w:pPr>
      <w:r w:rsidRPr="00C66A31">
        <w:rPr>
          <w:rFonts w:ascii="宋体" w:hAnsi="宋体" w:hint="eastAsia"/>
        </w:rPr>
        <w:t>网站：</w:t>
      </w:r>
      <w:hyperlink r:id="rId15" w:history="1">
        <w:r w:rsidRPr="004471D9">
          <w:rPr>
            <w:rStyle w:val="a7"/>
            <w:rFonts w:ascii="宋体" w:hAnsi="宋体"/>
            <w:szCs w:val="22"/>
          </w:rPr>
          <w:t>https://www.hongdianfund.com/</w:t>
        </w:r>
      </w:hyperlink>
    </w:p>
    <w:p w:rsidR="00B5243C" w:rsidRPr="00A55EAF" w:rsidRDefault="00B5243C" w:rsidP="00B5243C">
      <w:pPr>
        <w:spacing w:line="360" w:lineRule="auto"/>
        <w:ind w:firstLine="480"/>
        <w:rPr>
          <w:rFonts w:ascii="宋体" w:hAnsi="宋体"/>
        </w:rPr>
      </w:pPr>
      <w:r w:rsidRPr="00C66A31">
        <w:rPr>
          <w:rFonts w:ascii="宋体" w:hAnsi="宋体" w:hint="eastAsia"/>
        </w:rPr>
        <w:t>（</w:t>
      </w:r>
      <w:r>
        <w:rPr>
          <w:rFonts w:ascii="宋体" w:hAnsi="宋体" w:hint="eastAsia"/>
        </w:rPr>
        <w:t>7</w:t>
      </w:r>
      <w:r w:rsidRPr="00C66A31">
        <w:rPr>
          <w:rFonts w:ascii="宋体" w:hAnsi="宋体" w:hint="eastAsia"/>
        </w:rPr>
        <w:t>）</w:t>
      </w:r>
      <w:r w:rsidRPr="008200CE">
        <w:rPr>
          <w:rFonts w:ascii="宋体" w:hAnsi="宋体" w:hint="eastAsia"/>
        </w:rPr>
        <w:t>上海陆金所基金销售有限公司</w:t>
      </w:r>
    </w:p>
    <w:p w:rsidR="00B5243C" w:rsidRPr="00A55EAF" w:rsidRDefault="00B5243C" w:rsidP="00B5243C">
      <w:pPr>
        <w:spacing w:line="360" w:lineRule="auto"/>
        <w:ind w:firstLine="480"/>
        <w:rPr>
          <w:rFonts w:ascii="宋体" w:hAnsi="宋体"/>
        </w:rPr>
      </w:pPr>
      <w:r w:rsidRPr="00C66A31">
        <w:rPr>
          <w:rFonts w:ascii="宋体" w:hAnsi="宋体" w:hint="eastAsia"/>
        </w:rPr>
        <w:t>住所：</w:t>
      </w:r>
      <w:r w:rsidRPr="00A55EAF">
        <w:rPr>
          <w:rFonts w:ascii="宋体" w:hAnsi="宋体" w:hint="eastAsia"/>
        </w:rPr>
        <w:t>上海市浦东新区陆家嘴环路1333号14楼09单元</w:t>
      </w:r>
    </w:p>
    <w:p w:rsidR="00B5243C" w:rsidRDefault="00B5243C" w:rsidP="00B5243C">
      <w:pPr>
        <w:spacing w:line="360" w:lineRule="auto"/>
        <w:ind w:firstLine="480"/>
        <w:rPr>
          <w:rFonts w:ascii="宋体" w:hAnsi="宋体"/>
        </w:rPr>
      </w:pPr>
      <w:r w:rsidRPr="00A55EAF">
        <w:rPr>
          <w:rFonts w:ascii="宋体" w:hAnsi="宋体" w:hint="eastAsia"/>
        </w:rPr>
        <w:t>法定代表人：郭坚</w:t>
      </w:r>
    </w:p>
    <w:p w:rsidR="00B5243C" w:rsidRDefault="00B5243C" w:rsidP="00B5243C">
      <w:pPr>
        <w:spacing w:line="360" w:lineRule="auto"/>
        <w:ind w:firstLine="480"/>
        <w:rPr>
          <w:rFonts w:ascii="宋体" w:hAnsi="宋体"/>
        </w:rPr>
      </w:pPr>
      <w:r w:rsidRPr="00A55EAF">
        <w:rPr>
          <w:rFonts w:ascii="宋体" w:hAnsi="宋体" w:hint="eastAsia"/>
        </w:rPr>
        <w:t>办公地址：上海市浦东新区陆家嘴环路1333号14楼</w:t>
      </w:r>
    </w:p>
    <w:p w:rsidR="00B5243C" w:rsidRPr="00A55EAF" w:rsidRDefault="00B5243C" w:rsidP="00B5243C">
      <w:pPr>
        <w:spacing w:line="360" w:lineRule="auto"/>
        <w:ind w:firstLine="480"/>
        <w:rPr>
          <w:rFonts w:ascii="宋体" w:hAnsi="宋体"/>
        </w:rPr>
      </w:pPr>
      <w:r>
        <w:rPr>
          <w:rFonts w:ascii="宋体" w:hAnsi="宋体" w:hint="eastAsia"/>
        </w:rPr>
        <w:t>邮政编码：200120</w:t>
      </w:r>
    </w:p>
    <w:p w:rsidR="00B5243C" w:rsidRPr="00A90437" w:rsidRDefault="00B5243C" w:rsidP="00B5243C">
      <w:pPr>
        <w:spacing w:line="360" w:lineRule="auto"/>
        <w:ind w:firstLine="480"/>
        <w:rPr>
          <w:rFonts w:ascii="宋体" w:hAnsi="宋体"/>
        </w:rPr>
      </w:pPr>
      <w:r w:rsidRPr="00A55EAF">
        <w:rPr>
          <w:rFonts w:ascii="宋体" w:hAnsi="宋体" w:hint="eastAsia"/>
        </w:rPr>
        <w:t>联系人：</w:t>
      </w:r>
      <w:r>
        <w:rPr>
          <w:rFonts w:ascii="宋体" w:hAnsi="宋体" w:hint="eastAsia"/>
        </w:rPr>
        <w:t>程晨</w:t>
      </w:r>
    </w:p>
    <w:p w:rsidR="00B5243C" w:rsidRPr="00A55EAF" w:rsidRDefault="00B5243C" w:rsidP="00B5243C">
      <w:pPr>
        <w:spacing w:line="360" w:lineRule="auto"/>
        <w:ind w:firstLine="480"/>
        <w:rPr>
          <w:rFonts w:ascii="宋体" w:hAnsi="宋体"/>
        </w:rPr>
      </w:pPr>
      <w:r w:rsidRPr="00A55EAF">
        <w:rPr>
          <w:rFonts w:ascii="宋体" w:hAnsi="宋体" w:hint="eastAsia"/>
        </w:rPr>
        <w:t>电话：4008219031</w:t>
      </w:r>
    </w:p>
    <w:p w:rsidR="00B5243C" w:rsidRDefault="00B5243C" w:rsidP="00B5243C">
      <w:pPr>
        <w:spacing w:line="360" w:lineRule="auto"/>
        <w:ind w:firstLine="480"/>
        <w:rPr>
          <w:rFonts w:ascii="宋体" w:hAnsi="宋体"/>
        </w:rPr>
      </w:pPr>
      <w:r w:rsidRPr="00A55EAF">
        <w:rPr>
          <w:rFonts w:ascii="宋体" w:hAnsi="宋体" w:hint="eastAsia"/>
        </w:rPr>
        <w:t>网址：</w:t>
      </w:r>
      <w:r w:rsidRPr="004C6AD5">
        <w:rPr>
          <w:rStyle w:val="a7"/>
          <w:rFonts w:ascii="宋体" w:hint="eastAsia"/>
        </w:rPr>
        <w:t>http</w:t>
      </w:r>
      <w:r>
        <w:rPr>
          <w:rStyle w:val="a7"/>
          <w:rFonts w:ascii="宋体" w:hint="eastAsia"/>
        </w:rPr>
        <w:t>:</w:t>
      </w:r>
      <w:r w:rsidRPr="004C6AD5">
        <w:rPr>
          <w:rStyle w:val="a7"/>
          <w:rFonts w:ascii="宋体" w:hint="eastAsia"/>
        </w:rPr>
        <w:t>//www.</w:t>
      </w:r>
      <w:hyperlink r:id="rId16" w:history="1">
        <w:r w:rsidRPr="00F71CF6">
          <w:rPr>
            <w:rStyle w:val="a7"/>
            <w:rFonts w:ascii="宋体" w:hAnsi="宋体" w:hint="eastAsia"/>
          </w:rPr>
          <w:t>lufunds.com</w:t>
        </w:r>
      </w:hyperlink>
    </w:p>
    <w:p w:rsidR="00B5243C" w:rsidRPr="00A55EAF" w:rsidRDefault="00B5243C" w:rsidP="00B5243C">
      <w:pPr>
        <w:spacing w:line="360" w:lineRule="auto"/>
        <w:ind w:firstLine="480"/>
        <w:rPr>
          <w:rFonts w:ascii="宋体" w:hAnsi="宋体"/>
        </w:rPr>
      </w:pPr>
      <w:r w:rsidRPr="00C66A31">
        <w:rPr>
          <w:rFonts w:ascii="宋体" w:hAnsi="宋体" w:hint="eastAsia"/>
        </w:rPr>
        <w:t>（</w:t>
      </w:r>
      <w:r>
        <w:rPr>
          <w:rFonts w:ascii="宋体" w:hAnsi="宋体" w:hint="eastAsia"/>
        </w:rPr>
        <w:t>8</w:t>
      </w:r>
      <w:r w:rsidRPr="00C66A31">
        <w:rPr>
          <w:rFonts w:ascii="宋体" w:hAnsi="宋体" w:hint="eastAsia"/>
        </w:rPr>
        <w:t>）</w:t>
      </w:r>
      <w:r w:rsidRPr="00477EBF">
        <w:rPr>
          <w:rFonts w:ascii="宋体" w:hAnsi="宋体" w:hint="eastAsia"/>
        </w:rPr>
        <w:t>诺亚正行基金销售有限公司</w:t>
      </w:r>
    </w:p>
    <w:p w:rsidR="00B5243C" w:rsidRPr="00A55EAF" w:rsidRDefault="00B5243C" w:rsidP="00B5243C">
      <w:pPr>
        <w:spacing w:line="360" w:lineRule="auto"/>
        <w:ind w:firstLine="480"/>
        <w:rPr>
          <w:rFonts w:ascii="宋体" w:hAnsi="宋体"/>
        </w:rPr>
      </w:pPr>
      <w:r w:rsidRPr="00A55EAF">
        <w:rPr>
          <w:rFonts w:ascii="宋体" w:hAnsi="宋体" w:hint="eastAsia"/>
        </w:rPr>
        <w:t>住所</w:t>
      </w:r>
      <w:r>
        <w:rPr>
          <w:rFonts w:ascii="宋体" w:hAnsi="宋体" w:hint="eastAsia"/>
        </w:rPr>
        <w:t>：</w:t>
      </w:r>
      <w:r w:rsidRPr="00A55EAF">
        <w:rPr>
          <w:rFonts w:ascii="宋体" w:hAnsi="宋体" w:hint="eastAsia"/>
        </w:rPr>
        <w:t>上海市虹口区飞虹路360弄9号3724室</w:t>
      </w:r>
    </w:p>
    <w:p w:rsidR="00B5243C" w:rsidRPr="00A55EAF" w:rsidRDefault="00B5243C" w:rsidP="00B5243C">
      <w:pPr>
        <w:spacing w:line="360" w:lineRule="auto"/>
        <w:ind w:firstLine="480"/>
        <w:rPr>
          <w:rFonts w:ascii="宋体" w:hAnsi="宋体"/>
        </w:rPr>
      </w:pPr>
      <w:r w:rsidRPr="00A55EAF">
        <w:rPr>
          <w:rFonts w:ascii="宋体" w:hAnsi="宋体" w:hint="eastAsia"/>
        </w:rPr>
        <w:t>法定代表人</w:t>
      </w:r>
      <w:r>
        <w:rPr>
          <w:rFonts w:ascii="宋体" w:hAnsi="宋体" w:hint="eastAsia"/>
        </w:rPr>
        <w:t>：</w:t>
      </w:r>
      <w:r w:rsidRPr="00A55EAF">
        <w:rPr>
          <w:rFonts w:ascii="宋体" w:hAnsi="宋体" w:hint="eastAsia"/>
        </w:rPr>
        <w:t>汪静波</w:t>
      </w:r>
    </w:p>
    <w:p w:rsidR="00B5243C" w:rsidRPr="00A55EAF" w:rsidRDefault="00B5243C" w:rsidP="00B5243C">
      <w:pPr>
        <w:spacing w:line="360" w:lineRule="auto"/>
        <w:ind w:firstLine="480"/>
        <w:rPr>
          <w:rFonts w:ascii="宋体" w:hAnsi="宋体"/>
        </w:rPr>
      </w:pPr>
      <w:r w:rsidRPr="00A55EAF">
        <w:rPr>
          <w:rFonts w:ascii="宋体" w:hAnsi="宋体" w:hint="eastAsia"/>
        </w:rPr>
        <w:t>办公地址：上海市杨浦区昆明路508号北美广场B座12楼</w:t>
      </w:r>
    </w:p>
    <w:p w:rsidR="00B5243C" w:rsidRPr="00A55EAF" w:rsidRDefault="00B5243C" w:rsidP="00B5243C">
      <w:pPr>
        <w:spacing w:line="360" w:lineRule="auto"/>
        <w:ind w:firstLine="480"/>
        <w:rPr>
          <w:rFonts w:ascii="宋体" w:hAnsi="宋体"/>
        </w:rPr>
      </w:pPr>
      <w:r w:rsidRPr="00A55EAF">
        <w:rPr>
          <w:rFonts w:ascii="宋体" w:hAnsi="宋体" w:hint="eastAsia"/>
        </w:rPr>
        <w:t>邮政编码：200082</w:t>
      </w:r>
    </w:p>
    <w:p w:rsidR="00B5243C" w:rsidRPr="00A55EAF" w:rsidRDefault="00B5243C" w:rsidP="00B5243C">
      <w:pPr>
        <w:spacing w:line="360" w:lineRule="auto"/>
        <w:ind w:firstLine="480"/>
        <w:rPr>
          <w:rFonts w:ascii="宋体" w:hAnsi="宋体"/>
        </w:rPr>
      </w:pPr>
      <w:r w:rsidRPr="00A55EAF">
        <w:rPr>
          <w:rFonts w:ascii="宋体" w:hAnsi="宋体" w:hint="eastAsia"/>
        </w:rPr>
        <w:t>联系人：</w:t>
      </w:r>
      <w:r w:rsidRPr="00C76319">
        <w:rPr>
          <w:rFonts w:ascii="宋体" w:hAnsi="宋体" w:hint="eastAsia"/>
        </w:rPr>
        <w:t>余翼飞</w:t>
      </w:r>
    </w:p>
    <w:p w:rsidR="00B5243C" w:rsidRPr="00A55EAF" w:rsidRDefault="00B5243C" w:rsidP="00B5243C">
      <w:pPr>
        <w:spacing w:line="360" w:lineRule="auto"/>
        <w:ind w:firstLine="480"/>
        <w:rPr>
          <w:rFonts w:ascii="宋体" w:hAnsi="宋体"/>
        </w:rPr>
      </w:pPr>
      <w:r w:rsidRPr="00A55EAF">
        <w:rPr>
          <w:rFonts w:ascii="宋体" w:hAnsi="宋体" w:hint="eastAsia"/>
        </w:rPr>
        <w:t>电话：400-821-5399</w:t>
      </w:r>
    </w:p>
    <w:p w:rsidR="00B5243C" w:rsidRPr="00A55EAF" w:rsidRDefault="00B5243C" w:rsidP="00B5243C">
      <w:pPr>
        <w:spacing w:line="360" w:lineRule="auto"/>
        <w:ind w:firstLine="480"/>
        <w:rPr>
          <w:rFonts w:ascii="宋体" w:hAnsi="宋体"/>
        </w:rPr>
      </w:pPr>
      <w:r w:rsidRPr="00A55EAF">
        <w:rPr>
          <w:rFonts w:ascii="宋体" w:hAnsi="宋体" w:hint="eastAsia"/>
        </w:rPr>
        <w:t>网址：</w:t>
      </w:r>
      <w:r w:rsidRPr="004C6AD5">
        <w:rPr>
          <w:rStyle w:val="a7"/>
          <w:rFonts w:ascii="宋体" w:hint="eastAsia"/>
        </w:rPr>
        <w:t>http</w:t>
      </w:r>
      <w:r>
        <w:rPr>
          <w:rStyle w:val="a7"/>
          <w:rFonts w:ascii="宋体" w:hint="eastAsia"/>
        </w:rPr>
        <w:t>:</w:t>
      </w:r>
      <w:r w:rsidRPr="004C6AD5">
        <w:rPr>
          <w:rStyle w:val="a7"/>
          <w:rFonts w:ascii="宋体" w:hint="eastAsia"/>
        </w:rPr>
        <w:t>//</w:t>
      </w:r>
      <w:hyperlink r:id="rId17" w:history="1">
        <w:r w:rsidRPr="004C6AD5">
          <w:rPr>
            <w:rStyle w:val="a7"/>
            <w:rFonts w:ascii="宋体" w:hint="eastAsia"/>
          </w:rPr>
          <w:t>www.noah-fund.com</w:t>
        </w:r>
      </w:hyperlink>
    </w:p>
    <w:p w:rsidR="00B5243C" w:rsidRPr="00871F72" w:rsidRDefault="00B5243C" w:rsidP="00B5243C">
      <w:pPr>
        <w:spacing w:line="360" w:lineRule="auto"/>
        <w:ind w:firstLine="480"/>
        <w:rPr>
          <w:rFonts w:ascii="宋体" w:hAnsi="宋体"/>
        </w:rPr>
      </w:pPr>
      <w:r w:rsidRPr="00C66A31">
        <w:rPr>
          <w:rFonts w:ascii="宋体" w:hAnsi="宋体" w:hint="eastAsia"/>
        </w:rPr>
        <w:t>（</w:t>
      </w:r>
      <w:r>
        <w:rPr>
          <w:rFonts w:ascii="宋体" w:hAnsi="宋体" w:hint="eastAsia"/>
        </w:rPr>
        <w:t>9</w:t>
      </w:r>
      <w:r w:rsidRPr="00C66A31">
        <w:rPr>
          <w:rFonts w:ascii="宋体" w:hAnsi="宋体" w:hint="eastAsia"/>
        </w:rPr>
        <w:t>）</w:t>
      </w:r>
      <w:r w:rsidRPr="00871F72">
        <w:rPr>
          <w:rFonts w:ascii="宋体" w:hAnsi="宋体" w:hint="eastAsia"/>
        </w:rPr>
        <w:t>上海凯石财富基金销售有限公司</w:t>
      </w:r>
    </w:p>
    <w:p w:rsidR="00B5243C" w:rsidRPr="00871F72" w:rsidRDefault="00B5243C" w:rsidP="00B5243C">
      <w:pPr>
        <w:spacing w:line="360" w:lineRule="auto"/>
        <w:ind w:firstLine="480"/>
        <w:rPr>
          <w:rFonts w:ascii="宋体" w:hAnsi="宋体"/>
        </w:rPr>
      </w:pPr>
      <w:r w:rsidRPr="00871F72">
        <w:rPr>
          <w:rFonts w:ascii="宋体" w:hAnsi="宋体" w:hint="eastAsia"/>
        </w:rPr>
        <w:t>住所</w:t>
      </w:r>
      <w:r>
        <w:rPr>
          <w:rFonts w:ascii="宋体" w:hAnsi="宋体" w:hint="eastAsia"/>
        </w:rPr>
        <w:t>：</w:t>
      </w:r>
      <w:r w:rsidRPr="00871F72">
        <w:rPr>
          <w:rFonts w:ascii="宋体" w:hAnsi="宋体" w:hint="eastAsia"/>
        </w:rPr>
        <w:t>上海市黄浦区西藏南路765号602-115室</w:t>
      </w:r>
    </w:p>
    <w:p w:rsidR="00B5243C" w:rsidRPr="00871F72" w:rsidRDefault="00B5243C" w:rsidP="00B5243C">
      <w:pPr>
        <w:spacing w:line="360" w:lineRule="auto"/>
        <w:ind w:firstLine="480"/>
        <w:rPr>
          <w:rFonts w:ascii="宋体" w:hAnsi="宋体"/>
        </w:rPr>
      </w:pPr>
      <w:r w:rsidRPr="00871F72">
        <w:rPr>
          <w:rFonts w:ascii="宋体" w:hAnsi="宋体" w:hint="eastAsia"/>
        </w:rPr>
        <w:t>法定代表人</w:t>
      </w:r>
      <w:r>
        <w:rPr>
          <w:rFonts w:ascii="宋体" w:hAnsi="宋体" w:hint="eastAsia"/>
        </w:rPr>
        <w:t>：</w:t>
      </w:r>
      <w:r w:rsidRPr="00871F72">
        <w:rPr>
          <w:rFonts w:ascii="宋体" w:hAnsi="宋体" w:hint="eastAsia"/>
        </w:rPr>
        <w:t>陈继武</w:t>
      </w:r>
    </w:p>
    <w:p w:rsidR="00B5243C" w:rsidRPr="00871F72" w:rsidRDefault="00B5243C" w:rsidP="00B5243C">
      <w:pPr>
        <w:spacing w:line="360" w:lineRule="auto"/>
        <w:ind w:firstLine="480"/>
        <w:rPr>
          <w:rFonts w:ascii="宋体" w:hAnsi="宋体"/>
        </w:rPr>
      </w:pPr>
      <w:r w:rsidRPr="00871F72">
        <w:rPr>
          <w:rFonts w:ascii="宋体" w:hAnsi="宋体" w:hint="eastAsia"/>
        </w:rPr>
        <w:t>办公地址：上海市黄浦区延安东路1号凯石大厦4楼</w:t>
      </w:r>
    </w:p>
    <w:p w:rsidR="00B5243C" w:rsidRDefault="00B5243C" w:rsidP="00B5243C">
      <w:pPr>
        <w:spacing w:line="360" w:lineRule="auto"/>
        <w:ind w:firstLine="480"/>
        <w:rPr>
          <w:rFonts w:ascii="宋体" w:hAnsi="宋体"/>
        </w:rPr>
      </w:pPr>
      <w:r w:rsidRPr="00871F72">
        <w:rPr>
          <w:rFonts w:ascii="宋体" w:hAnsi="宋体" w:hint="eastAsia"/>
        </w:rPr>
        <w:t>邮政编码：200001</w:t>
      </w:r>
    </w:p>
    <w:p w:rsidR="00B5243C" w:rsidRPr="00F3663E" w:rsidRDefault="00B5243C" w:rsidP="00B5243C">
      <w:pPr>
        <w:spacing w:line="360" w:lineRule="auto"/>
        <w:ind w:firstLine="480"/>
        <w:rPr>
          <w:rFonts w:ascii="宋体" w:hAnsi="宋体"/>
        </w:rPr>
      </w:pPr>
      <w:r w:rsidRPr="00F3663E">
        <w:rPr>
          <w:rFonts w:ascii="宋体" w:hAnsi="宋体" w:hint="eastAsia"/>
        </w:rPr>
        <w:t>联系人：</w:t>
      </w:r>
      <w:r w:rsidRPr="00CA6DD5">
        <w:rPr>
          <w:rFonts w:ascii="宋体" w:hAnsi="宋体" w:hint="eastAsia"/>
        </w:rPr>
        <w:t>王哲宇</w:t>
      </w:r>
    </w:p>
    <w:p w:rsidR="00B5243C" w:rsidRPr="00F3663E" w:rsidRDefault="00B5243C" w:rsidP="00B5243C">
      <w:pPr>
        <w:spacing w:line="360" w:lineRule="auto"/>
        <w:ind w:firstLine="480"/>
        <w:rPr>
          <w:rFonts w:ascii="宋体" w:hAnsi="宋体"/>
        </w:rPr>
      </w:pPr>
      <w:r w:rsidRPr="00F3663E">
        <w:rPr>
          <w:rFonts w:ascii="宋体" w:hAnsi="宋体" w:hint="eastAsia"/>
        </w:rPr>
        <w:t>电话：</w:t>
      </w:r>
      <w:r w:rsidRPr="00F96CA0">
        <w:rPr>
          <w:rFonts w:ascii="宋体" w:hAnsi="宋体" w:hint="eastAsia"/>
        </w:rPr>
        <w:t>400</w:t>
      </w:r>
      <w:r>
        <w:rPr>
          <w:rFonts w:ascii="宋体" w:hAnsi="宋体" w:hint="eastAsia"/>
        </w:rPr>
        <w:t>6</w:t>
      </w:r>
      <w:r w:rsidRPr="00F96CA0">
        <w:rPr>
          <w:rFonts w:ascii="宋体" w:hAnsi="宋体" w:hint="eastAsia"/>
        </w:rPr>
        <w:t>-</w:t>
      </w:r>
      <w:r>
        <w:rPr>
          <w:rFonts w:ascii="宋体" w:hAnsi="宋体" w:hint="eastAsia"/>
        </w:rPr>
        <w:t>433</w:t>
      </w:r>
      <w:r w:rsidRPr="00F96CA0">
        <w:rPr>
          <w:rFonts w:ascii="宋体" w:hAnsi="宋体" w:hint="eastAsia"/>
        </w:rPr>
        <w:t>-</w:t>
      </w:r>
      <w:r>
        <w:rPr>
          <w:rFonts w:ascii="宋体" w:hAnsi="宋体" w:hint="eastAsia"/>
        </w:rPr>
        <w:t>389</w:t>
      </w:r>
    </w:p>
    <w:p w:rsidR="00B5243C" w:rsidRPr="00F3663E" w:rsidRDefault="00B5243C" w:rsidP="00B5243C">
      <w:pPr>
        <w:spacing w:line="360" w:lineRule="auto"/>
        <w:ind w:firstLine="480"/>
        <w:rPr>
          <w:rFonts w:ascii="宋体" w:hAnsi="宋体"/>
        </w:rPr>
      </w:pPr>
      <w:r w:rsidRPr="00F3663E">
        <w:rPr>
          <w:rFonts w:ascii="宋体" w:hAnsi="宋体" w:hint="eastAsia"/>
        </w:rPr>
        <w:t>网址：</w:t>
      </w:r>
      <w:hyperlink r:id="rId18" w:history="1">
        <w:r w:rsidRPr="009D1647">
          <w:rPr>
            <w:rStyle w:val="a7"/>
            <w:rFonts w:ascii="宋体" w:hint="eastAsia"/>
          </w:rPr>
          <w:t>www.vstonewealth.com</w:t>
        </w:r>
      </w:hyperlink>
    </w:p>
    <w:p w:rsidR="00B5243C" w:rsidRDefault="00B5243C" w:rsidP="00B5243C">
      <w:pPr>
        <w:spacing w:line="360" w:lineRule="auto"/>
        <w:ind w:firstLine="480"/>
        <w:rPr>
          <w:rFonts w:ascii="宋体" w:hAnsi="宋体"/>
        </w:rPr>
      </w:pPr>
      <w:r w:rsidRPr="00C66A31">
        <w:rPr>
          <w:rFonts w:ascii="宋体" w:hAnsi="宋体" w:hint="eastAsia"/>
        </w:rPr>
        <w:t>（</w:t>
      </w:r>
      <w:r>
        <w:rPr>
          <w:rFonts w:ascii="宋体" w:hAnsi="宋体" w:hint="eastAsia"/>
        </w:rPr>
        <w:t>10</w:t>
      </w:r>
      <w:r w:rsidRPr="00C66A31">
        <w:rPr>
          <w:rFonts w:ascii="宋体" w:hAnsi="宋体" w:hint="eastAsia"/>
        </w:rPr>
        <w:t>）</w:t>
      </w:r>
      <w:r w:rsidRPr="00E54169">
        <w:rPr>
          <w:rFonts w:ascii="宋体" w:hAnsi="宋体" w:hint="eastAsia"/>
        </w:rPr>
        <w:t>武汉市伯嘉基金销售有限公司</w:t>
      </w:r>
    </w:p>
    <w:p w:rsidR="00B5243C" w:rsidRDefault="00B5243C" w:rsidP="00B5243C">
      <w:pPr>
        <w:spacing w:line="360" w:lineRule="auto"/>
        <w:ind w:firstLine="480"/>
        <w:rPr>
          <w:rFonts w:ascii="宋体" w:hAnsi="宋体"/>
        </w:rPr>
      </w:pPr>
      <w:r w:rsidRPr="00E54169">
        <w:rPr>
          <w:rFonts w:ascii="宋体" w:hAnsi="宋体" w:hint="eastAsia"/>
        </w:rPr>
        <w:t>住所</w:t>
      </w:r>
      <w:r>
        <w:rPr>
          <w:rFonts w:ascii="宋体" w:hAnsi="宋体" w:hint="eastAsia"/>
        </w:rPr>
        <w:t>：</w:t>
      </w:r>
      <w:r w:rsidRPr="00E54169">
        <w:rPr>
          <w:rFonts w:ascii="宋体" w:hAnsi="宋体" w:hint="eastAsia"/>
        </w:rPr>
        <w:t>武汉市江汉区泛海国际SOHO7栋23层01、04号</w:t>
      </w:r>
    </w:p>
    <w:p w:rsidR="00B5243C" w:rsidRDefault="00B5243C" w:rsidP="00B5243C">
      <w:pPr>
        <w:spacing w:line="360" w:lineRule="auto"/>
        <w:ind w:firstLine="480"/>
        <w:rPr>
          <w:rFonts w:ascii="宋体" w:hAnsi="宋体"/>
        </w:rPr>
      </w:pPr>
      <w:r w:rsidRPr="00E54169">
        <w:rPr>
          <w:rFonts w:ascii="宋体" w:hAnsi="宋体" w:hint="eastAsia"/>
        </w:rPr>
        <w:t>法定代表人</w:t>
      </w:r>
      <w:r>
        <w:rPr>
          <w:rFonts w:ascii="宋体" w:hAnsi="宋体" w:hint="eastAsia"/>
        </w:rPr>
        <w:t>：</w:t>
      </w:r>
      <w:r w:rsidRPr="00E54169">
        <w:rPr>
          <w:rFonts w:ascii="宋体" w:hAnsi="宋体" w:hint="eastAsia"/>
        </w:rPr>
        <w:t>陶捷</w:t>
      </w:r>
    </w:p>
    <w:p w:rsidR="00B5243C" w:rsidRDefault="00B5243C" w:rsidP="00B5243C">
      <w:pPr>
        <w:spacing w:line="360" w:lineRule="auto"/>
        <w:ind w:firstLine="480"/>
        <w:rPr>
          <w:rFonts w:ascii="宋体" w:hAnsi="宋体"/>
        </w:rPr>
      </w:pPr>
      <w:r w:rsidRPr="00E54169">
        <w:rPr>
          <w:rFonts w:ascii="宋体" w:hAnsi="宋体" w:hint="eastAsia"/>
        </w:rPr>
        <w:t>办公地址：武汉市江汉区泛海国际SOHO7栋23层01、04号</w:t>
      </w:r>
    </w:p>
    <w:p w:rsidR="00B5243C" w:rsidRDefault="00B5243C" w:rsidP="00B5243C">
      <w:pPr>
        <w:spacing w:line="360" w:lineRule="auto"/>
        <w:ind w:firstLine="480"/>
        <w:rPr>
          <w:rFonts w:ascii="宋体" w:hAnsi="宋体"/>
        </w:rPr>
      </w:pPr>
      <w:r w:rsidRPr="00E54169">
        <w:rPr>
          <w:rFonts w:ascii="宋体" w:hAnsi="宋体" w:hint="eastAsia"/>
        </w:rPr>
        <w:t>邮政编码：430000</w:t>
      </w:r>
    </w:p>
    <w:p w:rsidR="00B5243C" w:rsidRDefault="00B5243C" w:rsidP="00B5243C">
      <w:pPr>
        <w:spacing w:line="360" w:lineRule="auto"/>
        <w:ind w:firstLine="480"/>
        <w:rPr>
          <w:rFonts w:ascii="宋体" w:hAnsi="宋体"/>
        </w:rPr>
      </w:pPr>
      <w:r w:rsidRPr="00E54169">
        <w:rPr>
          <w:rFonts w:ascii="宋体" w:hAnsi="宋体" w:hint="eastAsia"/>
        </w:rPr>
        <w:t>联系人：陆锋</w:t>
      </w:r>
    </w:p>
    <w:p w:rsidR="00B5243C" w:rsidRDefault="00B5243C" w:rsidP="00B5243C">
      <w:pPr>
        <w:spacing w:line="360" w:lineRule="auto"/>
        <w:ind w:firstLine="480"/>
        <w:rPr>
          <w:rFonts w:ascii="宋体" w:hAnsi="宋体"/>
        </w:rPr>
      </w:pPr>
      <w:r w:rsidRPr="00E54169">
        <w:rPr>
          <w:rFonts w:ascii="宋体" w:hAnsi="宋体" w:hint="eastAsia"/>
        </w:rPr>
        <w:t>电话：</w:t>
      </w:r>
      <w:r w:rsidRPr="00C2665E">
        <w:rPr>
          <w:rFonts w:ascii="宋体" w:hAnsi="宋体"/>
        </w:rPr>
        <w:t>4000279899</w:t>
      </w:r>
    </w:p>
    <w:p w:rsidR="00B5243C" w:rsidRDefault="00B5243C" w:rsidP="00B5243C">
      <w:pPr>
        <w:spacing w:line="360" w:lineRule="auto"/>
        <w:ind w:firstLine="480"/>
        <w:rPr>
          <w:rFonts w:ascii="宋体" w:hAnsi="宋体"/>
        </w:rPr>
      </w:pPr>
      <w:r w:rsidRPr="00E54169">
        <w:rPr>
          <w:rFonts w:ascii="宋体" w:hAnsi="宋体" w:hint="eastAsia"/>
        </w:rPr>
        <w:t>网址：</w:t>
      </w:r>
      <w:hyperlink r:id="rId19" w:tgtFrame="_blank" w:history="1">
        <w:r w:rsidRPr="00792B2E">
          <w:rPr>
            <w:rStyle w:val="a7"/>
            <w:rFonts w:ascii="宋体"/>
          </w:rPr>
          <w:t>http://www.buyfunds.cn/</w:t>
        </w:r>
      </w:hyperlink>
    </w:p>
    <w:p w:rsidR="00B5243C" w:rsidRPr="00792B2E" w:rsidRDefault="00B5243C" w:rsidP="00B5243C">
      <w:pPr>
        <w:spacing w:line="360" w:lineRule="auto"/>
        <w:ind w:firstLine="480"/>
        <w:rPr>
          <w:rFonts w:ascii="宋体" w:hAnsi="宋体"/>
        </w:rPr>
      </w:pPr>
      <w:r w:rsidRPr="00C66A31">
        <w:rPr>
          <w:rFonts w:ascii="宋体" w:hAnsi="宋体" w:hint="eastAsia"/>
        </w:rPr>
        <w:t>（</w:t>
      </w:r>
      <w:r>
        <w:rPr>
          <w:rFonts w:ascii="宋体" w:hAnsi="宋体" w:hint="eastAsia"/>
        </w:rPr>
        <w:t>11</w:t>
      </w:r>
      <w:r w:rsidRPr="00C66A31">
        <w:rPr>
          <w:rFonts w:ascii="宋体" w:hAnsi="宋体" w:hint="eastAsia"/>
        </w:rPr>
        <w:t>）</w:t>
      </w:r>
      <w:r w:rsidRPr="00792B2E">
        <w:rPr>
          <w:rFonts w:ascii="宋体" w:hAnsi="宋体" w:hint="eastAsia"/>
        </w:rPr>
        <w:t>上海好买基金销售有限公司</w:t>
      </w:r>
    </w:p>
    <w:p w:rsidR="00B5243C" w:rsidRPr="00792B2E" w:rsidRDefault="00B5243C" w:rsidP="00B5243C">
      <w:pPr>
        <w:spacing w:line="360" w:lineRule="auto"/>
        <w:ind w:firstLine="480"/>
        <w:rPr>
          <w:rFonts w:ascii="宋体" w:hAnsi="宋体"/>
        </w:rPr>
      </w:pPr>
      <w:r w:rsidRPr="00792B2E">
        <w:rPr>
          <w:rFonts w:ascii="宋体" w:hAnsi="宋体" w:hint="eastAsia"/>
        </w:rPr>
        <w:t>住所：上海市虹口区欧阳路</w:t>
      </w:r>
      <w:r w:rsidRPr="00792B2E">
        <w:rPr>
          <w:rFonts w:ascii="宋体" w:hAnsi="宋体"/>
        </w:rPr>
        <w:t>196</w:t>
      </w:r>
      <w:r w:rsidRPr="00792B2E">
        <w:rPr>
          <w:rFonts w:ascii="宋体" w:hAnsi="宋体" w:hint="eastAsia"/>
        </w:rPr>
        <w:t>号</w:t>
      </w:r>
      <w:r w:rsidRPr="00792B2E">
        <w:rPr>
          <w:rFonts w:ascii="宋体" w:hAnsi="宋体"/>
        </w:rPr>
        <w:t>26</w:t>
      </w:r>
      <w:r w:rsidRPr="00792B2E">
        <w:rPr>
          <w:rFonts w:ascii="宋体" w:hAnsi="宋体" w:hint="eastAsia"/>
        </w:rPr>
        <w:t>号楼</w:t>
      </w:r>
      <w:r w:rsidRPr="00792B2E">
        <w:rPr>
          <w:rFonts w:ascii="宋体" w:hAnsi="宋体"/>
        </w:rPr>
        <w:t>2</w:t>
      </w:r>
      <w:r w:rsidRPr="00792B2E">
        <w:rPr>
          <w:rFonts w:ascii="宋体" w:hAnsi="宋体" w:hint="eastAsia"/>
        </w:rPr>
        <w:t>楼</w:t>
      </w:r>
      <w:r w:rsidRPr="00792B2E">
        <w:rPr>
          <w:rFonts w:ascii="宋体" w:hAnsi="宋体"/>
        </w:rPr>
        <w:t>41</w:t>
      </w:r>
      <w:r w:rsidRPr="00792B2E">
        <w:rPr>
          <w:rFonts w:ascii="宋体" w:hAnsi="宋体" w:hint="eastAsia"/>
        </w:rPr>
        <w:t>号</w:t>
      </w:r>
    </w:p>
    <w:p w:rsidR="00B5243C" w:rsidRPr="00792B2E" w:rsidRDefault="00B5243C" w:rsidP="00B5243C">
      <w:pPr>
        <w:spacing w:line="360" w:lineRule="auto"/>
        <w:ind w:firstLine="480"/>
        <w:rPr>
          <w:rFonts w:ascii="宋体" w:hAnsi="宋体"/>
        </w:rPr>
      </w:pPr>
      <w:r w:rsidRPr="00792B2E">
        <w:rPr>
          <w:rFonts w:ascii="宋体" w:hAnsi="宋体" w:hint="eastAsia"/>
        </w:rPr>
        <w:t>法定代表人：杨文斌</w:t>
      </w:r>
    </w:p>
    <w:p w:rsidR="00B5243C" w:rsidRPr="00792B2E" w:rsidRDefault="00B5243C" w:rsidP="00B5243C">
      <w:pPr>
        <w:spacing w:line="360" w:lineRule="auto"/>
        <w:ind w:firstLine="480"/>
        <w:rPr>
          <w:rFonts w:ascii="宋体" w:hAnsi="宋体"/>
        </w:rPr>
      </w:pPr>
      <w:r w:rsidRPr="00792B2E">
        <w:rPr>
          <w:rFonts w:ascii="宋体" w:hAnsi="宋体" w:hint="eastAsia"/>
        </w:rPr>
        <w:t>办公地址：上海市浦东南路</w:t>
      </w:r>
      <w:r w:rsidRPr="00792B2E">
        <w:rPr>
          <w:rFonts w:ascii="宋体" w:hAnsi="宋体"/>
        </w:rPr>
        <w:t>1118</w:t>
      </w:r>
      <w:r w:rsidRPr="00792B2E">
        <w:rPr>
          <w:rFonts w:ascii="宋体" w:hAnsi="宋体" w:hint="eastAsia"/>
        </w:rPr>
        <w:t>号鄂尔多斯国际大厦</w:t>
      </w:r>
      <w:r w:rsidRPr="00792B2E">
        <w:rPr>
          <w:rFonts w:ascii="宋体" w:hAnsi="宋体"/>
        </w:rPr>
        <w:t>903</w:t>
      </w:r>
      <w:r w:rsidRPr="00792B2E">
        <w:rPr>
          <w:rFonts w:ascii="宋体" w:hAnsi="宋体" w:hint="eastAsia"/>
        </w:rPr>
        <w:t>～</w:t>
      </w:r>
      <w:r w:rsidRPr="00792B2E">
        <w:rPr>
          <w:rFonts w:ascii="宋体" w:hAnsi="宋体"/>
        </w:rPr>
        <w:t>906</w:t>
      </w:r>
      <w:r w:rsidRPr="00792B2E">
        <w:rPr>
          <w:rFonts w:ascii="宋体" w:hAnsi="宋体" w:hint="eastAsia"/>
        </w:rPr>
        <w:t>室</w:t>
      </w:r>
    </w:p>
    <w:p w:rsidR="00B5243C" w:rsidRPr="00792B2E" w:rsidRDefault="00B5243C" w:rsidP="00B5243C">
      <w:pPr>
        <w:spacing w:line="360" w:lineRule="auto"/>
        <w:ind w:firstLine="480"/>
        <w:rPr>
          <w:rFonts w:ascii="宋体" w:hAnsi="宋体"/>
        </w:rPr>
      </w:pPr>
      <w:r w:rsidRPr="00792B2E">
        <w:rPr>
          <w:rFonts w:ascii="宋体" w:hAnsi="宋体" w:hint="eastAsia"/>
        </w:rPr>
        <w:t>邮政编码：</w:t>
      </w:r>
      <w:r w:rsidRPr="00792B2E">
        <w:rPr>
          <w:rFonts w:ascii="宋体" w:hAnsi="宋体"/>
        </w:rPr>
        <w:t>200120</w:t>
      </w:r>
    </w:p>
    <w:p w:rsidR="00B5243C" w:rsidRPr="00792B2E" w:rsidRDefault="00B5243C" w:rsidP="00B5243C">
      <w:pPr>
        <w:spacing w:line="360" w:lineRule="auto"/>
        <w:ind w:firstLine="480"/>
        <w:rPr>
          <w:rFonts w:ascii="宋体" w:hAnsi="宋体"/>
        </w:rPr>
      </w:pPr>
      <w:r w:rsidRPr="00792B2E">
        <w:rPr>
          <w:rFonts w:ascii="宋体" w:hAnsi="宋体" w:hint="eastAsia"/>
        </w:rPr>
        <w:t>联系人：张茹</w:t>
      </w:r>
    </w:p>
    <w:p w:rsidR="00B5243C" w:rsidRPr="00792B2E" w:rsidRDefault="00B5243C" w:rsidP="00B5243C">
      <w:pPr>
        <w:spacing w:line="360" w:lineRule="auto"/>
        <w:ind w:firstLine="480"/>
        <w:rPr>
          <w:rFonts w:ascii="宋体" w:hAnsi="宋体"/>
        </w:rPr>
      </w:pPr>
      <w:r w:rsidRPr="00792B2E">
        <w:rPr>
          <w:rFonts w:ascii="宋体" w:hAnsi="宋体" w:hint="eastAsia"/>
        </w:rPr>
        <w:t>电话：</w:t>
      </w:r>
      <w:r w:rsidRPr="00792B2E">
        <w:rPr>
          <w:rFonts w:ascii="宋体" w:hAnsi="宋体"/>
        </w:rPr>
        <w:t>400-700-9665</w:t>
      </w:r>
    </w:p>
    <w:p w:rsidR="00B5243C" w:rsidRPr="000A3CA3" w:rsidRDefault="00B5243C" w:rsidP="00B5243C">
      <w:pPr>
        <w:spacing w:line="360" w:lineRule="auto"/>
        <w:ind w:firstLine="480"/>
        <w:rPr>
          <w:rFonts w:ascii="宋体" w:hAnsi="宋体"/>
        </w:rPr>
      </w:pPr>
      <w:r w:rsidRPr="000A3CA3">
        <w:rPr>
          <w:rFonts w:ascii="宋体" w:hAnsi="宋体" w:hint="eastAsia"/>
        </w:rPr>
        <w:t>网址：</w:t>
      </w:r>
      <w:r w:rsidRPr="000A3CA3">
        <w:rPr>
          <w:rStyle w:val="a7"/>
          <w:rFonts w:ascii="宋体" w:hAnsi="宋体" w:hint="eastAsia"/>
        </w:rPr>
        <w:t>http://</w:t>
      </w:r>
      <w:hyperlink r:id="rId20" w:history="1">
        <w:r w:rsidRPr="000A3CA3">
          <w:rPr>
            <w:rStyle w:val="a7"/>
            <w:rFonts w:ascii="宋体" w:hAnsi="宋体"/>
          </w:rPr>
          <w:t>www.ehowbuy.com</w:t>
        </w:r>
      </w:hyperlink>
    </w:p>
    <w:p w:rsidR="00B5243C" w:rsidRPr="00792B2E" w:rsidRDefault="00B5243C" w:rsidP="00B5243C">
      <w:pPr>
        <w:spacing w:line="360" w:lineRule="auto"/>
        <w:ind w:firstLine="480"/>
        <w:rPr>
          <w:rFonts w:ascii="宋体" w:hAnsi="宋体"/>
        </w:rPr>
      </w:pPr>
      <w:r w:rsidRPr="00C66A31">
        <w:rPr>
          <w:rFonts w:ascii="宋体" w:hAnsi="宋体" w:hint="eastAsia"/>
        </w:rPr>
        <w:t>（</w:t>
      </w:r>
      <w:r>
        <w:rPr>
          <w:rFonts w:ascii="宋体" w:hAnsi="宋体" w:hint="eastAsia"/>
        </w:rPr>
        <w:t>12</w:t>
      </w:r>
      <w:r w:rsidRPr="00C66A31">
        <w:rPr>
          <w:rFonts w:ascii="宋体" w:hAnsi="宋体" w:hint="eastAsia"/>
        </w:rPr>
        <w:t>）</w:t>
      </w:r>
      <w:r>
        <w:rPr>
          <w:rFonts w:ascii="宋体" w:hAnsi="宋体" w:hint="eastAsia"/>
        </w:rPr>
        <w:t>上海</w:t>
      </w:r>
      <w:r w:rsidRPr="00792B2E">
        <w:rPr>
          <w:rFonts w:ascii="宋体" w:hAnsi="宋体" w:hint="eastAsia"/>
        </w:rPr>
        <w:t>联泰</w:t>
      </w:r>
      <w:r>
        <w:rPr>
          <w:rFonts w:ascii="宋体" w:hAnsi="宋体" w:hint="eastAsia"/>
        </w:rPr>
        <w:t>基金销售</w:t>
      </w:r>
      <w:r w:rsidRPr="00792B2E">
        <w:rPr>
          <w:rFonts w:ascii="宋体" w:hAnsi="宋体" w:hint="eastAsia"/>
        </w:rPr>
        <w:t>有限公司</w:t>
      </w:r>
    </w:p>
    <w:p w:rsidR="00B5243C" w:rsidRPr="00792B2E" w:rsidRDefault="00B5243C" w:rsidP="00B5243C">
      <w:pPr>
        <w:spacing w:line="360" w:lineRule="auto"/>
        <w:ind w:firstLine="480"/>
        <w:rPr>
          <w:rFonts w:ascii="宋体" w:hAnsi="宋体"/>
        </w:rPr>
      </w:pPr>
      <w:r>
        <w:rPr>
          <w:rFonts w:ascii="宋体" w:hAnsi="宋体" w:hint="eastAsia"/>
        </w:rPr>
        <w:t>住所：</w:t>
      </w:r>
      <w:r w:rsidRPr="00792B2E">
        <w:rPr>
          <w:rFonts w:ascii="宋体" w:hAnsi="宋体" w:hint="eastAsia"/>
        </w:rPr>
        <w:t>中国（上海）自由贸易试验区富特北路277号3层310室</w:t>
      </w:r>
    </w:p>
    <w:p w:rsidR="00B5243C" w:rsidRDefault="00B5243C" w:rsidP="00B5243C">
      <w:pPr>
        <w:spacing w:line="360" w:lineRule="auto"/>
        <w:ind w:firstLine="480"/>
        <w:rPr>
          <w:rFonts w:ascii="宋体" w:hAnsi="宋体"/>
        </w:rPr>
      </w:pPr>
      <w:r>
        <w:rPr>
          <w:rFonts w:ascii="宋体" w:hAnsi="宋体" w:hint="eastAsia"/>
        </w:rPr>
        <w:t>法定代表人：</w:t>
      </w:r>
      <w:r w:rsidRPr="00792B2E">
        <w:rPr>
          <w:rFonts w:ascii="宋体" w:hAnsi="宋体" w:hint="eastAsia"/>
        </w:rPr>
        <w:t>燕斌</w:t>
      </w:r>
    </w:p>
    <w:p w:rsidR="00B5243C" w:rsidRDefault="00B5243C" w:rsidP="00B5243C">
      <w:pPr>
        <w:spacing w:line="360" w:lineRule="auto"/>
        <w:ind w:firstLine="480"/>
        <w:rPr>
          <w:rFonts w:ascii="宋体" w:hAnsi="宋体"/>
        </w:rPr>
      </w:pPr>
      <w:r>
        <w:rPr>
          <w:rFonts w:ascii="宋体" w:hAnsi="宋体" w:hint="eastAsia"/>
        </w:rPr>
        <w:t>办公地址：</w:t>
      </w:r>
      <w:r w:rsidRPr="00792B2E">
        <w:rPr>
          <w:rFonts w:ascii="宋体" w:hAnsi="宋体" w:hint="eastAsia"/>
        </w:rPr>
        <w:t>上海市长宁区福泉北路518号8座3层</w:t>
      </w:r>
    </w:p>
    <w:p w:rsidR="00B5243C" w:rsidRPr="00792B2E" w:rsidRDefault="00B5243C" w:rsidP="00B5243C">
      <w:pPr>
        <w:spacing w:line="360" w:lineRule="auto"/>
        <w:ind w:firstLine="480"/>
        <w:rPr>
          <w:rFonts w:ascii="宋体" w:hAnsi="宋体"/>
        </w:rPr>
      </w:pPr>
      <w:r>
        <w:rPr>
          <w:rFonts w:ascii="宋体" w:hAnsi="宋体" w:hint="eastAsia"/>
        </w:rPr>
        <w:t>邮政编码：</w:t>
      </w:r>
      <w:r w:rsidRPr="00792B2E">
        <w:rPr>
          <w:rFonts w:ascii="宋体" w:hAnsi="宋体" w:hint="eastAsia"/>
        </w:rPr>
        <w:t>200335</w:t>
      </w:r>
    </w:p>
    <w:p w:rsidR="00B5243C" w:rsidRPr="00792B2E" w:rsidRDefault="00B5243C" w:rsidP="00B5243C">
      <w:pPr>
        <w:spacing w:line="360" w:lineRule="auto"/>
        <w:ind w:firstLine="480"/>
        <w:rPr>
          <w:rFonts w:ascii="宋体" w:hAnsi="宋体"/>
        </w:rPr>
      </w:pPr>
      <w:r>
        <w:rPr>
          <w:rFonts w:ascii="宋体" w:hAnsi="宋体" w:hint="eastAsia"/>
        </w:rPr>
        <w:t>联系人：</w:t>
      </w:r>
      <w:r w:rsidRPr="007F3DAB">
        <w:rPr>
          <w:rFonts w:ascii="宋体" w:hAnsi="宋体" w:hint="eastAsia"/>
        </w:rPr>
        <w:t>兰敏</w:t>
      </w:r>
    </w:p>
    <w:p w:rsidR="00B5243C" w:rsidRDefault="00B5243C" w:rsidP="00B5243C">
      <w:pPr>
        <w:spacing w:line="360" w:lineRule="auto"/>
        <w:ind w:firstLine="480"/>
        <w:rPr>
          <w:rFonts w:ascii="宋体" w:hAnsi="宋体"/>
        </w:rPr>
      </w:pPr>
      <w:r>
        <w:rPr>
          <w:rFonts w:ascii="宋体" w:hAnsi="宋体" w:hint="eastAsia"/>
        </w:rPr>
        <w:t>电话：</w:t>
      </w:r>
      <w:r w:rsidRPr="00D22A9D">
        <w:rPr>
          <w:rFonts w:ascii="宋体" w:hAnsi="宋体"/>
        </w:rPr>
        <w:t>400-166-6788</w:t>
      </w:r>
    </w:p>
    <w:p w:rsidR="00B5243C" w:rsidRPr="00792B2E" w:rsidRDefault="00B5243C" w:rsidP="00B5243C">
      <w:pPr>
        <w:spacing w:line="360" w:lineRule="auto"/>
        <w:ind w:firstLine="480"/>
        <w:rPr>
          <w:rStyle w:val="a7"/>
          <w:rFonts w:ascii="宋体"/>
        </w:rPr>
      </w:pPr>
      <w:r>
        <w:rPr>
          <w:rFonts w:ascii="宋体" w:hAnsi="宋体" w:hint="eastAsia"/>
        </w:rPr>
        <w:t>网址：</w:t>
      </w:r>
      <w:r w:rsidRPr="000A3CA3">
        <w:rPr>
          <w:rStyle w:val="a7"/>
          <w:rFonts w:ascii="宋体" w:hAnsi="宋体" w:hint="eastAsia"/>
        </w:rPr>
        <w:t>http://</w:t>
      </w:r>
      <w:hyperlink r:id="rId21" w:history="1">
        <w:r w:rsidRPr="000A3CA3">
          <w:rPr>
            <w:rStyle w:val="a7"/>
            <w:rFonts w:ascii="宋体" w:hAnsi="宋体" w:hint="eastAsia"/>
          </w:rPr>
          <w:t>www.66zichan.com</w:t>
        </w:r>
      </w:hyperlink>
    </w:p>
    <w:p w:rsidR="00B5243C" w:rsidRPr="008A71BE" w:rsidRDefault="00B5243C" w:rsidP="00B5243C">
      <w:pPr>
        <w:spacing w:line="360" w:lineRule="auto"/>
        <w:ind w:firstLine="480"/>
        <w:rPr>
          <w:rFonts w:ascii="宋体" w:hAnsi="宋体"/>
        </w:rPr>
      </w:pPr>
      <w:r w:rsidRPr="008A71BE">
        <w:rPr>
          <w:rFonts w:ascii="宋体" w:hAnsi="宋体" w:hint="eastAsia"/>
        </w:rPr>
        <w:t>（</w:t>
      </w:r>
      <w:r>
        <w:rPr>
          <w:rFonts w:ascii="宋体" w:hAnsi="宋体" w:hint="eastAsia"/>
        </w:rPr>
        <w:t>13</w:t>
      </w:r>
      <w:r w:rsidRPr="008A71BE">
        <w:rPr>
          <w:rFonts w:ascii="宋体" w:hAnsi="宋体" w:hint="eastAsia"/>
        </w:rPr>
        <w:t>）上海长量基金销售投资顾问有限公司</w:t>
      </w:r>
    </w:p>
    <w:p w:rsidR="00B5243C" w:rsidRPr="008A71BE" w:rsidRDefault="00B5243C" w:rsidP="00B5243C">
      <w:pPr>
        <w:spacing w:line="360" w:lineRule="auto"/>
        <w:ind w:firstLine="480"/>
        <w:rPr>
          <w:rFonts w:ascii="宋体" w:hAnsi="宋体"/>
        </w:rPr>
      </w:pPr>
      <w:r w:rsidRPr="008A71BE">
        <w:rPr>
          <w:rFonts w:ascii="宋体" w:hAnsi="宋体" w:hint="eastAsia"/>
        </w:rPr>
        <w:t>住所：上海市浦东新区高翔路526号2幢220室</w:t>
      </w:r>
    </w:p>
    <w:p w:rsidR="00B5243C" w:rsidRPr="008A71BE" w:rsidRDefault="00B5243C" w:rsidP="00B5243C">
      <w:pPr>
        <w:spacing w:line="360" w:lineRule="auto"/>
        <w:ind w:firstLine="480"/>
        <w:rPr>
          <w:rFonts w:ascii="宋体" w:hAnsi="宋体"/>
        </w:rPr>
      </w:pPr>
      <w:r w:rsidRPr="008A71BE">
        <w:rPr>
          <w:rFonts w:ascii="宋体" w:hAnsi="宋体" w:hint="eastAsia"/>
        </w:rPr>
        <w:t>法定代表人：张跃伟</w:t>
      </w:r>
    </w:p>
    <w:p w:rsidR="00B5243C" w:rsidRPr="008A71BE" w:rsidRDefault="00B5243C" w:rsidP="00B5243C">
      <w:pPr>
        <w:spacing w:line="360" w:lineRule="auto"/>
        <w:ind w:firstLine="480"/>
        <w:rPr>
          <w:rFonts w:ascii="宋体" w:hAnsi="宋体"/>
        </w:rPr>
      </w:pPr>
      <w:r w:rsidRPr="008A71BE">
        <w:rPr>
          <w:rFonts w:ascii="宋体" w:hAnsi="宋体" w:hint="eastAsia"/>
        </w:rPr>
        <w:t>办公地址：</w:t>
      </w:r>
      <w:r w:rsidRPr="00B773FD">
        <w:rPr>
          <w:rFonts w:ascii="宋体" w:hAnsi="宋体" w:hint="eastAsia"/>
        </w:rPr>
        <w:t>上海市浦东新区东方路1267号11层</w:t>
      </w:r>
    </w:p>
    <w:p w:rsidR="00B5243C" w:rsidRPr="008A71BE" w:rsidRDefault="00B5243C" w:rsidP="00B5243C">
      <w:pPr>
        <w:spacing w:line="360" w:lineRule="auto"/>
        <w:ind w:firstLine="480"/>
        <w:rPr>
          <w:rFonts w:ascii="宋体" w:hAnsi="宋体"/>
        </w:rPr>
      </w:pPr>
      <w:r w:rsidRPr="008A71BE">
        <w:rPr>
          <w:rFonts w:ascii="宋体" w:hAnsi="宋体" w:hint="eastAsia"/>
        </w:rPr>
        <w:t>邮政编码：200120</w:t>
      </w:r>
    </w:p>
    <w:p w:rsidR="00B5243C" w:rsidRPr="008A71BE" w:rsidRDefault="00B5243C" w:rsidP="00B5243C">
      <w:pPr>
        <w:spacing w:line="360" w:lineRule="auto"/>
        <w:ind w:firstLine="480"/>
        <w:rPr>
          <w:rFonts w:ascii="宋体" w:hAnsi="宋体"/>
        </w:rPr>
      </w:pPr>
      <w:r w:rsidRPr="008A71BE">
        <w:rPr>
          <w:rFonts w:ascii="宋体" w:hAnsi="宋体" w:hint="eastAsia"/>
        </w:rPr>
        <w:t>联系人：</w:t>
      </w:r>
      <w:r w:rsidRPr="000A1F5C">
        <w:rPr>
          <w:rFonts w:ascii="宋体" w:hAnsi="宋体" w:hint="eastAsia"/>
        </w:rPr>
        <w:t>张佳琳</w:t>
      </w:r>
    </w:p>
    <w:p w:rsidR="00B5243C" w:rsidRPr="008A71BE" w:rsidRDefault="00B5243C" w:rsidP="00B5243C">
      <w:pPr>
        <w:spacing w:line="360" w:lineRule="auto"/>
        <w:ind w:firstLine="480"/>
        <w:rPr>
          <w:rFonts w:ascii="宋体" w:hAnsi="宋体"/>
        </w:rPr>
      </w:pPr>
      <w:r w:rsidRPr="008A71BE">
        <w:rPr>
          <w:rFonts w:ascii="宋体" w:hAnsi="宋体" w:hint="eastAsia"/>
        </w:rPr>
        <w:t>电话：</w:t>
      </w:r>
      <w:r>
        <w:rPr>
          <w:rFonts w:ascii="宋体" w:hAnsi="宋体" w:hint="eastAsia"/>
        </w:rPr>
        <w:t>400-820-2899</w:t>
      </w:r>
    </w:p>
    <w:p w:rsidR="00B5243C" w:rsidRPr="008A71BE" w:rsidRDefault="00B5243C" w:rsidP="00B5243C">
      <w:pPr>
        <w:spacing w:line="360" w:lineRule="auto"/>
        <w:ind w:firstLine="480"/>
        <w:rPr>
          <w:rFonts w:ascii="宋体" w:hAnsi="宋体"/>
        </w:rPr>
      </w:pPr>
      <w:r w:rsidRPr="008A71BE">
        <w:rPr>
          <w:rFonts w:ascii="宋体" w:hAnsi="宋体" w:hint="eastAsia"/>
        </w:rPr>
        <w:t>网站：</w:t>
      </w:r>
      <w:r w:rsidRPr="000A3CA3">
        <w:rPr>
          <w:rStyle w:val="a7"/>
          <w:rFonts w:ascii="宋体" w:hAnsi="宋体" w:hint="eastAsia"/>
        </w:rPr>
        <w:t>http://</w:t>
      </w:r>
      <w:hyperlink r:id="rId22" w:tgtFrame="_blank" w:history="1">
        <w:r w:rsidRPr="008A71BE">
          <w:rPr>
            <w:rStyle w:val="a7"/>
            <w:rFonts w:ascii="宋体" w:hAnsi="宋体" w:hint="eastAsia"/>
          </w:rPr>
          <w:t>www.erichfund.com</w:t>
        </w:r>
      </w:hyperlink>
    </w:p>
    <w:p w:rsidR="00B5243C" w:rsidRDefault="00B5243C" w:rsidP="00B5243C">
      <w:pPr>
        <w:spacing w:line="360" w:lineRule="auto"/>
        <w:ind w:firstLine="480"/>
        <w:rPr>
          <w:rFonts w:ascii="宋体" w:hAnsi="宋体"/>
        </w:rPr>
      </w:pPr>
      <w:r>
        <w:rPr>
          <w:rFonts w:ascii="宋体" w:hAnsi="宋体" w:hint="eastAsia"/>
        </w:rPr>
        <w:t>（14）北京汇成基金销售有限公司</w:t>
      </w:r>
    </w:p>
    <w:p w:rsidR="00B5243C" w:rsidRDefault="00B5243C" w:rsidP="00B5243C">
      <w:pPr>
        <w:spacing w:line="360" w:lineRule="auto"/>
        <w:ind w:firstLine="480"/>
        <w:rPr>
          <w:rFonts w:ascii="宋体" w:hAnsi="宋体"/>
        </w:rPr>
      </w:pPr>
      <w:r>
        <w:rPr>
          <w:rFonts w:ascii="宋体" w:hAnsi="宋体" w:hint="eastAsia"/>
        </w:rPr>
        <w:t>住所：北京市海淀区中关村大街11号11层1108室</w:t>
      </w:r>
    </w:p>
    <w:p w:rsidR="00B5243C" w:rsidRDefault="00B5243C" w:rsidP="00B5243C">
      <w:pPr>
        <w:spacing w:line="360" w:lineRule="auto"/>
        <w:ind w:firstLine="480"/>
        <w:rPr>
          <w:rFonts w:ascii="宋体" w:hAnsi="宋体"/>
        </w:rPr>
      </w:pPr>
      <w:r>
        <w:rPr>
          <w:rFonts w:ascii="宋体" w:hAnsi="宋体" w:hint="eastAsia"/>
        </w:rPr>
        <w:t>法定代表人：王伟刚</w:t>
      </w:r>
    </w:p>
    <w:p w:rsidR="00B5243C" w:rsidRDefault="00B5243C" w:rsidP="00B5243C">
      <w:pPr>
        <w:spacing w:line="360" w:lineRule="auto"/>
        <w:ind w:firstLine="480"/>
        <w:rPr>
          <w:rFonts w:ascii="宋体" w:hAnsi="宋体"/>
        </w:rPr>
      </w:pPr>
      <w:r>
        <w:rPr>
          <w:rFonts w:ascii="宋体" w:hAnsi="宋体" w:hint="eastAsia"/>
        </w:rPr>
        <w:t>办公地址：北京市海淀区中关村大街11号11层1108室</w:t>
      </w:r>
    </w:p>
    <w:p w:rsidR="00B5243C" w:rsidRDefault="00B5243C" w:rsidP="00B5243C">
      <w:pPr>
        <w:spacing w:line="360" w:lineRule="auto"/>
        <w:ind w:firstLine="480"/>
        <w:rPr>
          <w:rFonts w:ascii="宋体" w:hAnsi="宋体"/>
        </w:rPr>
      </w:pPr>
      <w:r>
        <w:rPr>
          <w:rFonts w:ascii="宋体" w:hAnsi="宋体" w:hint="eastAsia"/>
        </w:rPr>
        <w:t>邮政编码：100190</w:t>
      </w:r>
    </w:p>
    <w:p w:rsidR="00B5243C" w:rsidRDefault="00B5243C" w:rsidP="00B5243C">
      <w:pPr>
        <w:spacing w:line="360" w:lineRule="auto"/>
        <w:ind w:firstLine="480"/>
        <w:rPr>
          <w:rFonts w:ascii="宋体" w:hAnsi="宋体"/>
        </w:rPr>
      </w:pPr>
      <w:r>
        <w:rPr>
          <w:rFonts w:ascii="宋体" w:hAnsi="宋体" w:hint="eastAsia"/>
        </w:rPr>
        <w:t>联系人：</w:t>
      </w:r>
      <w:r w:rsidRPr="00295BF5">
        <w:rPr>
          <w:rFonts w:ascii="宋体" w:hAnsi="宋体" w:hint="eastAsia"/>
        </w:rPr>
        <w:t>王骁</w:t>
      </w:r>
    </w:p>
    <w:p w:rsidR="00B5243C" w:rsidRDefault="00B5243C" w:rsidP="00B5243C">
      <w:pPr>
        <w:spacing w:line="360" w:lineRule="auto"/>
        <w:ind w:firstLine="480"/>
        <w:rPr>
          <w:rFonts w:ascii="宋体" w:hAnsi="宋体"/>
        </w:rPr>
      </w:pPr>
      <w:r>
        <w:rPr>
          <w:rFonts w:ascii="宋体" w:hAnsi="宋体" w:hint="eastAsia"/>
        </w:rPr>
        <w:t>电话：400-619-9059</w:t>
      </w:r>
    </w:p>
    <w:p w:rsidR="00B5243C" w:rsidRDefault="00B5243C" w:rsidP="00B5243C">
      <w:pPr>
        <w:spacing w:line="360" w:lineRule="auto"/>
        <w:ind w:firstLine="480"/>
        <w:rPr>
          <w:rFonts w:ascii="宋体" w:hAnsi="宋体"/>
        </w:rPr>
      </w:pPr>
      <w:r>
        <w:rPr>
          <w:rFonts w:ascii="宋体" w:hAnsi="宋体" w:hint="eastAsia"/>
        </w:rPr>
        <w:t>网址：</w:t>
      </w:r>
      <w:hyperlink r:id="rId23" w:history="1">
        <w:r>
          <w:rPr>
            <w:rStyle w:val="a7"/>
            <w:rFonts w:ascii="宋体" w:hAnsi="宋体" w:hint="eastAsia"/>
          </w:rPr>
          <w:t>http://</w:t>
        </w:r>
        <w:hyperlink r:id="rId24" w:history="1">
          <w:r w:rsidRPr="00C876C6">
            <w:rPr>
              <w:rStyle w:val="a7"/>
              <w:rFonts w:ascii="宋体" w:hAnsi="宋体" w:hint="eastAsia"/>
            </w:rPr>
            <w:t>www.hcjijin.com</w:t>
          </w:r>
        </w:hyperlink>
      </w:hyperlink>
    </w:p>
    <w:p w:rsidR="00B5243C" w:rsidRDefault="00B5243C" w:rsidP="00B5243C">
      <w:pPr>
        <w:spacing w:line="360" w:lineRule="auto"/>
        <w:ind w:firstLine="480"/>
        <w:rPr>
          <w:rFonts w:ascii="宋体" w:hAnsi="宋体"/>
        </w:rPr>
      </w:pPr>
      <w:r>
        <w:rPr>
          <w:rFonts w:ascii="宋体" w:hAnsi="宋体" w:hint="eastAsia"/>
        </w:rPr>
        <w:t>（15）</w:t>
      </w:r>
      <w:r w:rsidRPr="001A4CDD">
        <w:rPr>
          <w:rFonts w:ascii="宋体" w:hAnsi="宋体" w:hint="eastAsia"/>
        </w:rPr>
        <w:t>深圳市新兰德证券投资咨询有限公司</w:t>
      </w:r>
    </w:p>
    <w:p w:rsidR="00B5243C" w:rsidRDefault="00B5243C" w:rsidP="00B5243C">
      <w:pPr>
        <w:spacing w:line="360" w:lineRule="auto"/>
        <w:ind w:firstLine="480"/>
        <w:rPr>
          <w:rFonts w:ascii="宋体" w:hAnsi="宋体"/>
        </w:rPr>
      </w:pPr>
      <w:r>
        <w:rPr>
          <w:rFonts w:ascii="宋体" w:hAnsi="宋体" w:hint="eastAsia"/>
        </w:rPr>
        <w:t>住所：</w:t>
      </w:r>
      <w:r w:rsidRPr="001A4CDD">
        <w:rPr>
          <w:rFonts w:ascii="宋体" w:hAnsi="宋体" w:hint="eastAsia"/>
        </w:rPr>
        <w:t>深圳市福田区华强北路赛格科技园4栋10层1006</w:t>
      </w:r>
      <w:r>
        <w:rPr>
          <w:rFonts w:ascii="宋体" w:hAnsi="宋体" w:hint="eastAsia"/>
        </w:rPr>
        <w:t>室</w:t>
      </w:r>
    </w:p>
    <w:p w:rsidR="00B5243C" w:rsidRDefault="00B5243C" w:rsidP="00B5243C">
      <w:pPr>
        <w:spacing w:line="360" w:lineRule="auto"/>
        <w:ind w:firstLine="480"/>
        <w:rPr>
          <w:rFonts w:ascii="宋体" w:hAnsi="宋体"/>
        </w:rPr>
      </w:pPr>
      <w:r>
        <w:rPr>
          <w:rFonts w:ascii="宋体" w:hAnsi="宋体" w:hint="eastAsia"/>
        </w:rPr>
        <w:t>法定代表人：</w:t>
      </w:r>
      <w:r w:rsidRPr="001A4CDD">
        <w:rPr>
          <w:rFonts w:ascii="宋体" w:hAnsi="宋体" w:hint="eastAsia"/>
        </w:rPr>
        <w:t>张彦</w:t>
      </w:r>
    </w:p>
    <w:p w:rsidR="00B5243C" w:rsidRDefault="00B5243C" w:rsidP="00B5243C">
      <w:pPr>
        <w:spacing w:line="360" w:lineRule="auto"/>
        <w:ind w:firstLine="480"/>
        <w:rPr>
          <w:rFonts w:ascii="宋体" w:hAnsi="宋体"/>
        </w:rPr>
      </w:pPr>
      <w:r>
        <w:rPr>
          <w:rFonts w:ascii="宋体" w:hAnsi="宋体" w:hint="eastAsia"/>
        </w:rPr>
        <w:t>办公地址：</w:t>
      </w:r>
      <w:r w:rsidRPr="001A4CDD">
        <w:rPr>
          <w:rFonts w:ascii="宋体" w:hAnsi="宋体" w:hint="eastAsia"/>
        </w:rPr>
        <w:t>北京市西城区宣武门外大街28号富卓大厦7层</w:t>
      </w:r>
    </w:p>
    <w:p w:rsidR="00B5243C" w:rsidRDefault="00B5243C" w:rsidP="00B5243C">
      <w:pPr>
        <w:spacing w:line="360" w:lineRule="auto"/>
        <w:ind w:firstLine="480"/>
        <w:rPr>
          <w:rFonts w:ascii="宋体" w:hAnsi="宋体"/>
        </w:rPr>
      </w:pPr>
      <w:r>
        <w:rPr>
          <w:rFonts w:ascii="宋体" w:hAnsi="宋体" w:hint="eastAsia"/>
        </w:rPr>
        <w:t>邮政编码：100032</w:t>
      </w:r>
    </w:p>
    <w:p w:rsidR="00B5243C" w:rsidRDefault="00B5243C" w:rsidP="00B5243C">
      <w:pPr>
        <w:spacing w:line="360" w:lineRule="auto"/>
        <w:ind w:firstLine="480"/>
        <w:rPr>
          <w:rFonts w:ascii="宋体" w:hAnsi="宋体"/>
        </w:rPr>
      </w:pPr>
      <w:r>
        <w:rPr>
          <w:rFonts w:ascii="宋体" w:hAnsi="宋体" w:hint="eastAsia"/>
        </w:rPr>
        <w:t>联系人：文雯</w:t>
      </w:r>
    </w:p>
    <w:p w:rsidR="00B5243C" w:rsidRDefault="00B5243C" w:rsidP="00B5243C">
      <w:pPr>
        <w:spacing w:line="360" w:lineRule="auto"/>
        <w:ind w:firstLine="480"/>
        <w:rPr>
          <w:rFonts w:ascii="宋体" w:hAnsi="宋体"/>
        </w:rPr>
      </w:pPr>
      <w:r>
        <w:rPr>
          <w:rFonts w:ascii="宋体" w:hAnsi="宋体" w:hint="eastAsia"/>
        </w:rPr>
        <w:t>电话：400-166-1188</w:t>
      </w:r>
    </w:p>
    <w:p w:rsidR="00B5243C" w:rsidRDefault="00B5243C" w:rsidP="00B5243C">
      <w:pPr>
        <w:spacing w:line="360" w:lineRule="auto"/>
        <w:ind w:firstLine="480"/>
        <w:rPr>
          <w:rFonts w:ascii="宋体" w:hAnsi="宋体"/>
        </w:rPr>
      </w:pPr>
      <w:r>
        <w:rPr>
          <w:rFonts w:ascii="宋体" w:hAnsi="宋体" w:hint="eastAsia"/>
        </w:rPr>
        <w:t>网址：</w:t>
      </w:r>
      <w:hyperlink r:id="rId25" w:history="1">
        <w:r>
          <w:rPr>
            <w:rStyle w:val="a7"/>
            <w:rFonts w:ascii="宋体" w:hAnsi="宋体" w:hint="eastAsia"/>
          </w:rPr>
          <w:t>http://www.jrj.com.cn</w:t>
        </w:r>
      </w:hyperlink>
    </w:p>
    <w:p w:rsidR="00B5243C" w:rsidRDefault="00B5243C" w:rsidP="00B5243C">
      <w:pPr>
        <w:spacing w:line="360" w:lineRule="auto"/>
        <w:ind w:firstLine="480"/>
        <w:rPr>
          <w:rFonts w:ascii="宋体" w:hAnsi="宋体"/>
        </w:rPr>
      </w:pPr>
      <w:r>
        <w:rPr>
          <w:rFonts w:ascii="宋体" w:hAnsi="宋体" w:hint="eastAsia"/>
        </w:rPr>
        <w:t>（16）</w:t>
      </w:r>
      <w:r w:rsidRPr="00C7220B">
        <w:rPr>
          <w:rFonts w:ascii="宋体" w:hAnsi="宋体" w:hint="eastAsia"/>
        </w:rPr>
        <w:t>上海万得基金销售有限公司</w:t>
      </w:r>
    </w:p>
    <w:p w:rsidR="00B5243C" w:rsidRDefault="00B5243C" w:rsidP="00B5243C">
      <w:pPr>
        <w:spacing w:line="360" w:lineRule="auto"/>
        <w:ind w:firstLine="480"/>
        <w:rPr>
          <w:rFonts w:ascii="宋体" w:hAnsi="宋体"/>
        </w:rPr>
      </w:pPr>
      <w:r>
        <w:rPr>
          <w:rFonts w:ascii="宋体" w:hAnsi="宋体" w:hint="eastAsia"/>
        </w:rPr>
        <w:t>住所：中国（上海）自由贸易试验区福山路33号11楼B座</w:t>
      </w:r>
    </w:p>
    <w:p w:rsidR="00B5243C" w:rsidRDefault="00B5243C" w:rsidP="00B5243C">
      <w:pPr>
        <w:spacing w:line="360" w:lineRule="auto"/>
        <w:ind w:firstLine="480"/>
        <w:rPr>
          <w:rFonts w:ascii="宋体" w:hAnsi="宋体"/>
        </w:rPr>
      </w:pPr>
      <w:r>
        <w:rPr>
          <w:rFonts w:ascii="宋体" w:hAnsi="宋体" w:hint="eastAsia"/>
        </w:rPr>
        <w:t>法定代表人：王廷富</w:t>
      </w:r>
    </w:p>
    <w:p w:rsidR="00B5243C" w:rsidRDefault="00B5243C" w:rsidP="00B5243C">
      <w:pPr>
        <w:spacing w:line="360" w:lineRule="auto"/>
        <w:ind w:firstLine="480"/>
        <w:rPr>
          <w:rFonts w:ascii="宋体" w:hAnsi="宋体"/>
        </w:rPr>
      </w:pPr>
      <w:r>
        <w:rPr>
          <w:rFonts w:ascii="宋体" w:hAnsi="宋体" w:hint="eastAsia"/>
        </w:rPr>
        <w:t>办公地址：</w:t>
      </w:r>
      <w:r w:rsidRPr="008C32AA">
        <w:rPr>
          <w:rFonts w:ascii="宋体" w:hAnsi="宋体" w:hint="eastAsia"/>
          <w:bCs/>
        </w:rPr>
        <w:t>上海市浦东新区浦明路</w:t>
      </w:r>
      <w:r w:rsidRPr="008C32AA">
        <w:rPr>
          <w:rFonts w:ascii="宋体" w:hAnsi="宋体"/>
          <w:bCs/>
        </w:rPr>
        <w:t>1500</w:t>
      </w:r>
      <w:r w:rsidRPr="008C32AA">
        <w:rPr>
          <w:rFonts w:ascii="宋体" w:hAnsi="宋体" w:hint="eastAsia"/>
          <w:bCs/>
        </w:rPr>
        <w:t>号万得大厦</w:t>
      </w:r>
      <w:r w:rsidRPr="008C32AA">
        <w:rPr>
          <w:rFonts w:ascii="宋体" w:hAnsi="宋体"/>
          <w:bCs/>
        </w:rPr>
        <w:t>11</w:t>
      </w:r>
      <w:r w:rsidRPr="008C32AA">
        <w:rPr>
          <w:rFonts w:ascii="宋体" w:hAnsi="宋体" w:hint="eastAsia"/>
          <w:bCs/>
        </w:rPr>
        <w:t>楼</w:t>
      </w:r>
    </w:p>
    <w:p w:rsidR="00B5243C" w:rsidRDefault="00B5243C" w:rsidP="00B5243C">
      <w:pPr>
        <w:spacing w:line="360" w:lineRule="auto"/>
        <w:ind w:firstLine="480"/>
        <w:rPr>
          <w:rFonts w:ascii="宋体" w:hAnsi="宋体"/>
        </w:rPr>
      </w:pPr>
      <w:r>
        <w:rPr>
          <w:rFonts w:ascii="宋体" w:hAnsi="宋体" w:hint="eastAsia"/>
        </w:rPr>
        <w:t xml:space="preserve">邮政编码：200120 </w:t>
      </w:r>
    </w:p>
    <w:p w:rsidR="00B5243C" w:rsidRDefault="00B5243C" w:rsidP="00B5243C">
      <w:pPr>
        <w:spacing w:line="360" w:lineRule="auto"/>
        <w:ind w:firstLine="480"/>
        <w:rPr>
          <w:rFonts w:ascii="宋体" w:hAnsi="宋体"/>
        </w:rPr>
      </w:pPr>
      <w:r>
        <w:rPr>
          <w:rFonts w:ascii="宋体" w:hAnsi="宋体" w:hint="eastAsia"/>
        </w:rPr>
        <w:t>联系人：徐亚丹</w:t>
      </w:r>
    </w:p>
    <w:p w:rsidR="00B5243C" w:rsidRDefault="00B5243C" w:rsidP="00B5243C">
      <w:pPr>
        <w:spacing w:line="360" w:lineRule="auto"/>
        <w:ind w:firstLine="480"/>
        <w:rPr>
          <w:rFonts w:ascii="宋体" w:hAnsi="宋体"/>
        </w:rPr>
      </w:pPr>
      <w:r>
        <w:rPr>
          <w:rFonts w:ascii="宋体" w:hAnsi="宋体" w:hint="eastAsia"/>
        </w:rPr>
        <w:t>电话：400-821-0203</w:t>
      </w:r>
    </w:p>
    <w:p w:rsidR="00B5243C" w:rsidRPr="00C8765D" w:rsidRDefault="00B5243C" w:rsidP="00B5243C">
      <w:pPr>
        <w:spacing w:line="360" w:lineRule="auto"/>
        <w:ind w:firstLine="480"/>
        <w:rPr>
          <w:rFonts w:ascii="宋体" w:hAnsi="宋体"/>
        </w:rPr>
      </w:pPr>
      <w:r>
        <w:rPr>
          <w:rFonts w:ascii="宋体" w:hAnsi="宋体" w:hint="eastAsia"/>
        </w:rPr>
        <w:t>网址：</w:t>
      </w:r>
      <w:r w:rsidRPr="00A62392">
        <w:rPr>
          <w:rFonts w:ascii="宋体" w:hAnsi="宋体" w:hint="eastAsia"/>
          <w:color w:val="0000FF"/>
          <w:u w:val="single"/>
        </w:rPr>
        <w:t>http://</w:t>
      </w:r>
      <w:hyperlink r:id="rId26" w:history="1">
        <w:r w:rsidRPr="00A62392">
          <w:rPr>
            <w:rStyle w:val="a7"/>
            <w:rFonts w:ascii="宋体" w:hAnsi="宋体" w:hint="eastAsia"/>
          </w:rPr>
          <w:t>www.520fund.com.cn</w:t>
        </w:r>
      </w:hyperlink>
    </w:p>
    <w:p w:rsidR="00B5243C" w:rsidRDefault="00B5243C" w:rsidP="00B5243C">
      <w:pPr>
        <w:spacing w:line="360" w:lineRule="auto"/>
        <w:ind w:firstLine="480"/>
        <w:rPr>
          <w:rFonts w:ascii="宋体" w:hAnsi="宋体"/>
        </w:rPr>
      </w:pPr>
      <w:r>
        <w:rPr>
          <w:rFonts w:ascii="宋体" w:hAnsi="宋体" w:hint="eastAsia"/>
        </w:rPr>
        <w:t>（17）</w:t>
      </w:r>
      <w:r>
        <w:rPr>
          <w:rFonts w:ascii="宋体" w:hAnsi="宋体" w:hint="eastAsia"/>
          <w:color w:val="000000"/>
        </w:rPr>
        <w:t>上海利得基金销售有限公司</w:t>
      </w:r>
    </w:p>
    <w:p w:rsidR="00B5243C" w:rsidRDefault="00B5243C" w:rsidP="00B5243C">
      <w:pPr>
        <w:spacing w:line="360" w:lineRule="auto"/>
        <w:ind w:firstLine="480"/>
        <w:rPr>
          <w:rFonts w:ascii="宋体" w:hAnsi="宋体"/>
        </w:rPr>
      </w:pPr>
      <w:r>
        <w:rPr>
          <w:rFonts w:ascii="宋体" w:hAnsi="宋体" w:hint="eastAsia"/>
        </w:rPr>
        <w:t>住所：</w:t>
      </w:r>
      <w:r>
        <w:rPr>
          <w:rFonts w:ascii="宋体" w:hAnsi="宋体" w:hint="eastAsia"/>
          <w:color w:val="000000"/>
        </w:rPr>
        <w:t>上海市宝山区蕴川路5475号1033室</w:t>
      </w:r>
    </w:p>
    <w:p w:rsidR="00B5243C" w:rsidRDefault="00B5243C" w:rsidP="00B5243C">
      <w:pPr>
        <w:spacing w:line="360" w:lineRule="auto"/>
        <w:ind w:firstLine="480"/>
        <w:rPr>
          <w:rFonts w:ascii="宋体" w:hAnsi="宋体"/>
        </w:rPr>
      </w:pPr>
      <w:r>
        <w:rPr>
          <w:rFonts w:ascii="宋体" w:hAnsi="宋体" w:hint="eastAsia"/>
        </w:rPr>
        <w:t>法定代表人：</w:t>
      </w:r>
      <w:r w:rsidRPr="005F22D7">
        <w:rPr>
          <w:rFonts w:ascii="宋体" w:hAnsi="宋体" w:hint="eastAsia"/>
        </w:rPr>
        <w:t>李兴春</w:t>
      </w:r>
    </w:p>
    <w:p w:rsidR="00B5243C" w:rsidRDefault="00B5243C" w:rsidP="00B5243C">
      <w:pPr>
        <w:spacing w:line="360" w:lineRule="auto"/>
        <w:ind w:firstLine="480"/>
        <w:rPr>
          <w:rFonts w:ascii="宋体" w:hAnsi="宋体"/>
        </w:rPr>
      </w:pPr>
      <w:r>
        <w:rPr>
          <w:rFonts w:ascii="宋体" w:hAnsi="宋体" w:hint="eastAsia"/>
        </w:rPr>
        <w:t>办公地址：</w:t>
      </w:r>
      <w:r w:rsidRPr="00883538">
        <w:rPr>
          <w:rFonts w:ascii="宋体" w:hAnsi="宋体" w:hint="eastAsia"/>
        </w:rPr>
        <w:t>上海市虹口区东大名路1098号浦江金融世纪广场</w:t>
      </w:r>
    </w:p>
    <w:p w:rsidR="00B5243C" w:rsidRDefault="00B5243C" w:rsidP="00B5243C">
      <w:pPr>
        <w:spacing w:line="360" w:lineRule="auto"/>
        <w:ind w:firstLine="480"/>
        <w:rPr>
          <w:rFonts w:ascii="宋体" w:hAnsi="宋体"/>
        </w:rPr>
      </w:pPr>
      <w:r>
        <w:rPr>
          <w:rFonts w:ascii="宋体" w:hAnsi="宋体" w:hint="eastAsia"/>
        </w:rPr>
        <w:t>邮政编码：200127</w:t>
      </w:r>
    </w:p>
    <w:p w:rsidR="00B5243C" w:rsidRDefault="00B5243C" w:rsidP="00B5243C">
      <w:pPr>
        <w:spacing w:line="360" w:lineRule="auto"/>
        <w:ind w:firstLine="480"/>
        <w:rPr>
          <w:rFonts w:ascii="宋体" w:hAnsi="宋体"/>
        </w:rPr>
      </w:pPr>
      <w:r>
        <w:rPr>
          <w:rFonts w:ascii="宋体" w:hAnsi="宋体" w:hint="eastAsia"/>
        </w:rPr>
        <w:t>联系人：陈洁</w:t>
      </w:r>
    </w:p>
    <w:p w:rsidR="00B5243C" w:rsidRDefault="00B5243C" w:rsidP="00B5243C">
      <w:pPr>
        <w:spacing w:line="360" w:lineRule="auto"/>
        <w:ind w:firstLine="480"/>
        <w:rPr>
          <w:rFonts w:ascii="宋体" w:hAnsi="宋体"/>
        </w:rPr>
      </w:pPr>
      <w:r>
        <w:rPr>
          <w:rFonts w:ascii="宋体" w:hAnsi="宋体" w:hint="eastAsia"/>
        </w:rPr>
        <w:t>电话：</w:t>
      </w:r>
      <w:r w:rsidRPr="005F22D7">
        <w:rPr>
          <w:rFonts w:ascii="宋体" w:hAnsi="宋体" w:hint="eastAsia"/>
        </w:rPr>
        <w:t>400-921-7755</w:t>
      </w:r>
    </w:p>
    <w:p w:rsidR="00B5243C" w:rsidRDefault="00B5243C" w:rsidP="00B5243C">
      <w:pPr>
        <w:spacing w:line="360" w:lineRule="auto"/>
        <w:ind w:firstLine="480"/>
        <w:rPr>
          <w:rFonts w:ascii="Calibri" w:hAnsi="Calibri"/>
          <w:color w:val="1F497D"/>
          <w:szCs w:val="21"/>
        </w:rPr>
      </w:pPr>
      <w:r>
        <w:rPr>
          <w:rFonts w:ascii="宋体" w:hAnsi="宋体" w:hint="eastAsia"/>
        </w:rPr>
        <w:t>网址：</w:t>
      </w:r>
      <w:hyperlink r:id="rId27" w:history="1">
        <w:r>
          <w:rPr>
            <w:rStyle w:val="a7"/>
            <w:rFonts w:ascii="宋体" w:hAnsi="宋体" w:hint="eastAsia"/>
          </w:rPr>
          <w:t>http://www.leadfund.com.cn</w:t>
        </w:r>
      </w:hyperlink>
    </w:p>
    <w:p w:rsidR="00B5243C" w:rsidRDefault="00B5243C" w:rsidP="00B5243C">
      <w:pPr>
        <w:spacing w:line="360" w:lineRule="auto"/>
        <w:ind w:firstLine="480"/>
        <w:rPr>
          <w:rFonts w:ascii="宋体" w:hAnsi="宋体"/>
        </w:rPr>
      </w:pPr>
      <w:r>
        <w:rPr>
          <w:rFonts w:ascii="宋体" w:hAnsi="宋体" w:hint="eastAsia"/>
        </w:rPr>
        <w:t>（18）</w:t>
      </w:r>
      <w:r w:rsidRPr="0006150B">
        <w:rPr>
          <w:rFonts w:ascii="宋体" w:hAnsi="宋体" w:hint="eastAsia"/>
          <w:color w:val="000000"/>
        </w:rPr>
        <w:t>北京肯特瑞基金销售有限公司</w:t>
      </w:r>
    </w:p>
    <w:p w:rsidR="00B5243C" w:rsidRDefault="00B5243C" w:rsidP="00B5243C">
      <w:pPr>
        <w:spacing w:line="360" w:lineRule="auto"/>
        <w:ind w:firstLine="480"/>
        <w:rPr>
          <w:rFonts w:ascii="宋体" w:hAnsi="宋体"/>
        </w:rPr>
      </w:pPr>
      <w:r>
        <w:rPr>
          <w:rFonts w:ascii="宋体" w:hAnsi="宋体" w:hint="eastAsia"/>
        </w:rPr>
        <w:t>住所：</w:t>
      </w:r>
      <w:r>
        <w:rPr>
          <w:rFonts w:ascii="宋体" w:hAnsi="宋体" w:hint="eastAsia"/>
          <w:color w:val="000000"/>
        </w:rPr>
        <w:t>北京市海淀区海淀东三街2号4层401-15</w:t>
      </w:r>
    </w:p>
    <w:p w:rsidR="00B5243C" w:rsidRDefault="00B5243C" w:rsidP="00B5243C">
      <w:pPr>
        <w:spacing w:line="360" w:lineRule="auto"/>
        <w:ind w:firstLine="480"/>
        <w:rPr>
          <w:rFonts w:ascii="宋体" w:hAnsi="宋体"/>
        </w:rPr>
      </w:pPr>
      <w:r>
        <w:rPr>
          <w:rFonts w:ascii="宋体" w:hAnsi="宋体" w:hint="eastAsia"/>
        </w:rPr>
        <w:t>法定代表人：</w:t>
      </w:r>
      <w:r w:rsidRPr="006A7C3F">
        <w:rPr>
          <w:rFonts w:ascii="宋体" w:hAnsi="宋体" w:hint="eastAsia"/>
        </w:rPr>
        <w:t>江卉</w:t>
      </w:r>
    </w:p>
    <w:p w:rsidR="00B5243C" w:rsidRDefault="00B5243C" w:rsidP="00B5243C">
      <w:pPr>
        <w:spacing w:line="360" w:lineRule="auto"/>
        <w:ind w:firstLine="480"/>
        <w:rPr>
          <w:rFonts w:ascii="宋体" w:hAnsi="宋体"/>
        </w:rPr>
      </w:pPr>
      <w:r>
        <w:rPr>
          <w:rFonts w:ascii="宋体" w:hAnsi="宋体" w:hint="eastAsia"/>
        </w:rPr>
        <w:t>办公地址：北京市亦庄经济开发区科创十一街18号院京东A座4层</w:t>
      </w:r>
    </w:p>
    <w:p w:rsidR="00B5243C" w:rsidRDefault="00B5243C" w:rsidP="00B5243C">
      <w:pPr>
        <w:spacing w:line="360" w:lineRule="auto"/>
        <w:ind w:firstLine="480"/>
        <w:rPr>
          <w:rFonts w:ascii="宋体" w:hAnsi="宋体"/>
        </w:rPr>
      </w:pPr>
      <w:r>
        <w:rPr>
          <w:rFonts w:ascii="宋体" w:hAnsi="宋体" w:hint="eastAsia"/>
        </w:rPr>
        <w:t>邮政编码：100176</w:t>
      </w:r>
    </w:p>
    <w:p w:rsidR="00B5243C" w:rsidRDefault="00B5243C" w:rsidP="00B5243C">
      <w:pPr>
        <w:spacing w:line="360" w:lineRule="auto"/>
        <w:ind w:firstLine="480"/>
        <w:rPr>
          <w:rFonts w:ascii="宋体" w:hAnsi="宋体"/>
        </w:rPr>
      </w:pPr>
      <w:r>
        <w:rPr>
          <w:rFonts w:ascii="宋体" w:hAnsi="宋体" w:hint="eastAsia"/>
        </w:rPr>
        <w:t>联系人：韩锦星</w:t>
      </w:r>
    </w:p>
    <w:p w:rsidR="00B5243C" w:rsidRDefault="00B5243C" w:rsidP="00B5243C">
      <w:pPr>
        <w:spacing w:line="360" w:lineRule="auto"/>
        <w:ind w:firstLine="480"/>
        <w:rPr>
          <w:rFonts w:ascii="宋体" w:hAnsi="宋体"/>
        </w:rPr>
      </w:pPr>
      <w:r>
        <w:rPr>
          <w:rFonts w:ascii="宋体" w:hAnsi="宋体" w:hint="eastAsia"/>
        </w:rPr>
        <w:t>电话：400-098-8511</w:t>
      </w:r>
    </w:p>
    <w:p w:rsidR="00B5243C" w:rsidRDefault="00B5243C" w:rsidP="00B5243C">
      <w:pPr>
        <w:spacing w:line="360" w:lineRule="auto"/>
        <w:ind w:firstLine="480"/>
        <w:rPr>
          <w:rFonts w:ascii="Calibri" w:hAnsi="Calibri"/>
          <w:color w:val="1F497D"/>
          <w:szCs w:val="21"/>
        </w:rPr>
      </w:pPr>
      <w:r>
        <w:rPr>
          <w:rFonts w:ascii="宋体" w:hAnsi="宋体" w:hint="eastAsia"/>
        </w:rPr>
        <w:t>网址：</w:t>
      </w:r>
      <w:hyperlink r:id="rId28" w:history="1">
        <w:r>
          <w:rPr>
            <w:rStyle w:val="a7"/>
            <w:rFonts w:ascii="宋体" w:hAnsi="宋体" w:hint="eastAsia"/>
          </w:rPr>
          <w:t>http://kenterui.jd.com</w:t>
        </w:r>
      </w:hyperlink>
    </w:p>
    <w:p w:rsidR="00B5243C" w:rsidRDefault="00B5243C" w:rsidP="00B5243C">
      <w:pPr>
        <w:spacing w:line="360" w:lineRule="auto"/>
        <w:ind w:firstLine="480"/>
        <w:rPr>
          <w:rFonts w:ascii="宋体" w:hAnsi="宋体"/>
        </w:rPr>
      </w:pPr>
      <w:r>
        <w:rPr>
          <w:rFonts w:ascii="宋体" w:hAnsi="宋体" w:hint="eastAsia"/>
        </w:rPr>
        <w:t>（19）</w:t>
      </w:r>
      <w:r>
        <w:rPr>
          <w:rFonts w:ascii="宋体" w:hAnsi="宋体" w:hint="eastAsia"/>
          <w:color w:val="000000"/>
        </w:rPr>
        <w:t>上海华信证券有限责任公司</w:t>
      </w:r>
    </w:p>
    <w:p w:rsidR="00B5243C" w:rsidRDefault="00B5243C" w:rsidP="00B5243C">
      <w:pPr>
        <w:spacing w:line="360" w:lineRule="auto"/>
        <w:ind w:firstLine="480"/>
        <w:rPr>
          <w:rFonts w:ascii="宋体" w:hAnsi="宋体"/>
        </w:rPr>
      </w:pPr>
      <w:r>
        <w:rPr>
          <w:rFonts w:ascii="宋体" w:hAnsi="宋体" w:hint="eastAsia"/>
        </w:rPr>
        <w:t>住所：</w:t>
      </w:r>
      <w:r>
        <w:rPr>
          <w:rFonts w:ascii="宋体" w:hAnsi="宋体" w:hint="eastAsia"/>
          <w:color w:val="000000"/>
        </w:rPr>
        <w:t>上海浦东新区世纪大道100号环球金融中心9楼</w:t>
      </w:r>
    </w:p>
    <w:p w:rsidR="00B5243C" w:rsidRDefault="00B5243C" w:rsidP="00B5243C">
      <w:pPr>
        <w:spacing w:line="360" w:lineRule="auto"/>
        <w:ind w:firstLine="480"/>
        <w:rPr>
          <w:rFonts w:ascii="宋体" w:hAnsi="宋体"/>
        </w:rPr>
      </w:pPr>
      <w:r>
        <w:rPr>
          <w:rFonts w:ascii="宋体" w:hAnsi="宋体" w:hint="eastAsia"/>
        </w:rPr>
        <w:t>法定代表人：</w:t>
      </w:r>
      <w:r w:rsidRPr="00B545A9">
        <w:rPr>
          <w:rFonts w:ascii="宋体" w:hAnsi="宋体" w:hint="eastAsia"/>
        </w:rPr>
        <w:t>陈灿辉</w:t>
      </w:r>
    </w:p>
    <w:p w:rsidR="00B5243C" w:rsidRDefault="00B5243C" w:rsidP="00B5243C">
      <w:pPr>
        <w:spacing w:line="360" w:lineRule="auto"/>
        <w:ind w:firstLine="480"/>
        <w:rPr>
          <w:rFonts w:ascii="宋体" w:hAnsi="宋体"/>
        </w:rPr>
      </w:pPr>
      <w:r>
        <w:rPr>
          <w:rFonts w:ascii="宋体" w:hAnsi="宋体" w:hint="eastAsia"/>
        </w:rPr>
        <w:t>办公地址：</w:t>
      </w:r>
      <w:r>
        <w:rPr>
          <w:rFonts w:ascii="宋体" w:hAnsi="宋体" w:hint="eastAsia"/>
          <w:color w:val="000000"/>
        </w:rPr>
        <w:t>上海浦东新区世纪大道100号环球金融中心9楼</w:t>
      </w:r>
    </w:p>
    <w:p w:rsidR="00B5243C" w:rsidRDefault="00B5243C" w:rsidP="00B5243C">
      <w:pPr>
        <w:spacing w:line="360" w:lineRule="auto"/>
        <w:ind w:firstLine="480"/>
        <w:rPr>
          <w:rFonts w:ascii="宋体" w:hAnsi="宋体"/>
        </w:rPr>
      </w:pPr>
      <w:r>
        <w:rPr>
          <w:rFonts w:ascii="宋体" w:hAnsi="宋体" w:hint="eastAsia"/>
        </w:rPr>
        <w:t>邮政编码：200003</w:t>
      </w:r>
    </w:p>
    <w:p w:rsidR="00B5243C" w:rsidRPr="00AF4769" w:rsidRDefault="00B5243C" w:rsidP="00B5243C">
      <w:pPr>
        <w:spacing w:line="360" w:lineRule="auto"/>
        <w:ind w:firstLine="480"/>
        <w:rPr>
          <w:rFonts w:ascii="宋体" w:hAnsi="宋体"/>
        </w:rPr>
      </w:pPr>
      <w:r>
        <w:rPr>
          <w:rFonts w:ascii="宋体" w:hAnsi="宋体" w:hint="eastAsia"/>
        </w:rPr>
        <w:t>联系人：</w:t>
      </w:r>
      <w:r>
        <w:rPr>
          <w:rFonts w:ascii="宋体" w:hAnsi="宋体"/>
        </w:rPr>
        <w:t xml:space="preserve"> </w:t>
      </w:r>
      <w:r w:rsidRPr="00AF4769">
        <w:rPr>
          <w:rFonts w:ascii="宋体" w:hAnsi="宋体" w:hint="eastAsia"/>
        </w:rPr>
        <w:t>徐璐</w:t>
      </w:r>
    </w:p>
    <w:p w:rsidR="00B5243C" w:rsidRDefault="00B5243C" w:rsidP="00B5243C">
      <w:pPr>
        <w:spacing w:line="360" w:lineRule="auto"/>
        <w:ind w:firstLine="480"/>
        <w:rPr>
          <w:rFonts w:ascii="宋体" w:hAnsi="宋体"/>
        </w:rPr>
      </w:pPr>
      <w:r>
        <w:rPr>
          <w:rFonts w:ascii="宋体" w:hAnsi="宋体" w:hint="eastAsia"/>
        </w:rPr>
        <w:t>电话：400-820-5999</w:t>
      </w:r>
    </w:p>
    <w:p w:rsidR="00B5243C" w:rsidRDefault="00B5243C" w:rsidP="00B5243C">
      <w:pPr>
        <w:spacing w:line="360" w:lineRule="auto"/>
        <w:ind w:firstLine="480"/>
        <w:rPr>
          <w:rStyle w:val="a7"/>
          <w:rFonts w:ascii="宋体" w:hAnsi="宋体"/>
        </w:rPr>
      </w:pPr>
      <w:r>
        <w:rPr>
          <w:rFonts w:ascii="宋体" w:hAnsi="宋体" w:hint="eastAsia"/>
        </w:rPr>
        <w:t>网址：</w:t>
      </w:r>
      <w:r w:rsidRPr="006574DB">
        <w:rPr>
          <w:rStyle w:val="a7"/>
          <w:rFonts w:ascii="宋体" w:hAnsi="宋体" w:hint="eastAsia"/>
        </w:rPr>
        <w:t>http://www.shhxzq.com</w:t>
      </w:r>
    </w:p>
    <w:p w:rsidR="00B5243C" w:rsidRDefault="00B5243C" w:rsidP="00B5243C">
      <w:pPr>
        <w:spacing w:line="360" w:lineRule="auto"/>
        <w:ind w:firstLine="480"/>
        <w:rPr>
          <w:rFonts w:ascii="宋体" w:hAnsi="宋体"/>
        </w:rPr>
      </w:pPr>
      <w:r>
        <w:rPr>
          <w:rFonts w:ascii="宋体" w:hAnsi="宋体" w:hint="eastAsia"/>
        </w:rPr>
        <w:t>（20）</w:t>
      </w:r>
      <w:r w:rsidRPr="0041678A">
        <w:rPr>
          <w:rFonts w:ascii="宋体" w:hAnsi="宋体" w:hint="eastAsia"/>
          <w:color w:val="000000"/>
        </w:rPr>
        <w:t>上海华夏财富投资管理有限公司</w:t>
      </w:r>
    </w:p>
    <w:p w:rsidR="00B5243C" w:rsidRDefault="00B5243C" w:rsidP="00B5243C">
      <w:pPr>
        <w:spacing w:line="360" w:lineRule="auto"/>
        <w:ind w:firstLine="480"/>
        <w:rPr>
          <w:rFonts w:ascii="宋体" w:hAnsi="宋体"/>
        </w:rPr>
      </w:pPr>
      <w:r>
        <w:rPr>
          <w:rFonts w:ascii="宋体" w:hAnsi="宋体" w:hint="eastAsia"/>
        </w:rPr>
        <w:t>住所：</w:t>
      </w:r>
      <w:r w:rsidRPr="0041678A">
        <w:rPr>
          <w:rFonts w:ascii="宋体" w:hAnsi="宋体" w:hint="eastAsia"/>
          <w:color w:val="000000"/>
        </w:rPr>
        <w:t>上海市虹口区东大名路687号1幢2楼268室</w:t>
      </w:r>
    </w:p>
    <w:p w:rsidR="00B5243C" w:rsidRDefault="00B5243C" w:rsidP="00B5243C">
      <w:pPr>
        <w:spacing w:line="360" w:lineRule="auto"/>
        <w:ind w:firstLine="480"/>
        <w:rPr>
          <w:rFonts w:ascii="宋体" w:hAnsi="宋体"/>
        </w:rPr>
      </w:pPr>
      <w:r>
        <w:rPr>
          <w:rFonts w:ascii="宋体" w:hAnsi="宋体" w:hint="eastAsia"/>
        </w:rPr>
        <w:t>法定代表人：</w:t>
      </w:r>
      <w:r w:rsidRPr="0041678A">
        <w:rPr>
          <w:rFonts w:ascii="宋体" w:hAnsi="宋体" w:hint="eastAsia"/>
        </w:rPr>
        <w:t>李一梅</w:t>
      </w:r>
    </w:p>
    <w:p w:rsidR="00B5243C" w:rsidRDefault="00B5243C" w:rsidP="00B5243C">
      <w:pPr>
        <w:spacing w:line="360" w:lineRule="auto"/>
        <w:ind w:firstLine="480"/>
        <w:rPr>
          <w:rFonts w:ascii="宋体" w:hAnsi="宋体"/>
        </w:rPr>
      </w:pPr>
      <w:r>
        <w:rPr>
          <w:rFonts w:ascii="宋体" w:hAnsi="宋体" w:hint="eastAsia"/>
        </w:rPr>
        <w:t>办公地址：</w:t>
      </w:r>
      <w:r w:rsidRPr="0041678A">
        <w:rPr>
          <w:rFonts w:ascii="宋体" w:hAnsi="宋体" w:hint="eastAsia"/>
          <w:color w:val="000000"/>
        </w:rPr>
        <w:t>北京市西城区金融大街</w:t>
      </w:r>
      <w:r>
        <w:rPr>
          <w:rFonts w:ascii="宋体" w:hAnsi="宋体" w:hint="eastAsia"/>
          <w:color w:val="000000"/>
        </w:rPr>
        <w:t>33号</w:t>
      </w:r>
      <w:r w:rsidRPr="0041678A">
        <w:rPr>
          <w:rFonts w:ascii="宋体" w:hAnsi="宋体" w:hint="eastAsia"/>
          <w:color w:val="000000"/>
        </w:rPr>
        <w:t>通泰大厦B座</w:t>
      </w:r>
      <w:r>
        <w:rPr>
          <w:rFonts w:ascii="宋体" w:hAnsi="宋体" w:hint="eastAsia"/>
          <w:color w:val="000000"/>
        </w:rPr>
        <w:t>8</w:t>
      </w:r>
      <w:r w:rsidRPr="0041678A">
        <w:rPr>
          <w:rFonts w:ascii="宋体" w:hAnsi="宋体" w:hint="eastAsia"/>
          <w:color w:val="000000"/>
        </w:rPr>
        <w:t>层</w:t>
      </w:r>
    </w:p>
    <w:p w:rsidR="00B5243C" w:rsidRDefault="00B5243C" w:rsidP="00B5243C">
      <w:pPr>
        <w:spacing w:line="360" w:lineRule="auto"/>
        <w:ind w:firstLine="480"/>
        <w:rPr>
          <w:rFonts w:ascii="宋体" w:hAnsi="宋体"/>
        </w:rPr>
      </w:pPr>
      <w:r>
        <w:rPr>
          <w:rFonts w:ascii="宋体" w:hAnsi="宋体" w:hint="eastAsia"/>
        </w:rPr>
        <w:t>邮政编码：100032</w:t>
      </w:r>
    </w:p>
    <w:p w:rsidR="00B5243C" w:rsidRPr="00AF4769" w:rsidRDefault="00B5243C" w:rsidP="00B5243C">
      <w:pPr>
        <w:spacing w:line="360" w:lineRule="auto"/>
        <w:ind w:firstLine="480"/>
        <w:rPr>
          <w:rFonts w:ascii="宋体" w:hAnsi="宋体"/>
        </w:rPr>
      </w:pPr>
      <w:r>
        <w:rPr>
          <w:rFonts w:ascii="宋体" w:hAnsi="宋体" w:hint="eastAsia"/>
        </w:rPr>
        <w:t>联系人：</w:t>
      </w:r>
      <w:r w:rsidRPr="0041678A">
        <w:rPr>
          <w:rFonts w:ascii="宋体" w:hAnsi="宋体" w:hint="eastAsia"/>
          <w:bCs/>
        </w:rPr>
        <w:t>仲秋玥</w:t>
      </w:r>
    </w:p>
    <w:p w:rsidR="00B5243C" w:rsidRDefault="00B5243C" w:rsidP="00B5243C">
      <w:pPr>
        <w:spacing w:line="360" w:lineRule="auto"/>
        <w:ind w:firstLine="480"/>
        <w:rPr>
          <w:rFonts w:ascii="宋体" w:hAnsi="宋体"/>
        </w:rPr>
      </w:pPr>
      <w:r>
        <w:rPr>
          <w:rFonts w:ascii="宋体" w:hAnsi="宋体" w:hint="eastAsia"/>
        </w:rPr>
        <w:t>电话：400-817-5666</w:t>
      </w:r>
    </w:p>
    <w:p w:rsidR="00B5243C" w:rsidRDefault="00B5243C" w:rsidP="00B5243C">
      <w:pPr>
        <w:spacing w:line="360" w:lineRule="auto"/>
        <w:ind w:firstLine="480"/>
        <w:rPr>
          <w:rStyle w:val="a7"/>
          <w:rFonts w:ascii="宋体" w:hAnsi="宋体"/>
        </w:rPr>
      </w:pPr>
      <w:r>
        <w:rPr>
          <w:rFonts w:ascii="宋体" w:hAnsi="宋体" w:hint="eastAsia"/>
        </w:rPr>
        <w:t>网址：</w:t>
      </w:r>
      <w:r w:rsidRPr="006574DB">
        <w:rPr>
          <w:rStyle w:val="a7"/>
          <w:rFonts w:ascii="宋体" w:hAnsi="宋体" w:hint="eastAsia"/>
        </w:rPr>
        <w:t>http://www.</w:t>
      </w:r>
      <w:r w:rsidRPr="0041678A">
        <w:rPr>
          <w:rStyle w:val="a7"/>
          <w:rFonts w:ascii="宋体" w:hAnsi="宋体"/>
        </w:rPr>
        <w:t>amcfortune</w:t>
      </w:r>
      <w:r w:rsidRPr="006574DB">
        <w:rPr>
          <w:rStyle w:val="a7"/>
          <w:rFonts w:ascii="宋体" w:hAnsi="宋体" w:hint="eastAsia"/>
        </w:rPr>
        <w:t>.com</w:t>
      </w:r>
    </w:p>
    <w:p w:rsidR="00B5243C" w:rsidRDefault="00B5243C" w:rsidP="00B5243C">
      <w:pPr>
        <w:spacing w:line="360" w:lineRule="auto"/>
        <w:ind w:firstLine="480"/>
        <w:rPr>
          <w:rFonts w:ascii="宋体" w:hAnsi="宋体"/>
        </w:rPr>
      </w:pPr>
      <w:r>
        <w:rPr>
          <w:rFonts w:ascii="宋体" w:hAnsi="宋体" w:hint="eastAsia"/>
        </w:rPr>
        <w:t>（21）上海基煜基金销售有限公司</w:t>
      </w:r>
    </w:p>
    <w:p w:rsidR="00B5243C" w:rsidRDefault="00B5243C" w:rsidP="00B5243C">
      <w:pPr>
        <w:spacing w:line="360" w:lineRule="auto"/>
        <w:ind w:firstLine="480"/>
        <w:rPr>
          <w:rFonts w:ascii="宋体" w:hAnsi="宋体"/>
        </w:rPr>
      </w:pPr>
      <w:r>
        <w:rPr>
          <w:rFonts w:ascii="宋体" w:hAnsi="宋体" w:hint="eastAsia"/>
        </w:rPr>
        <w:t>住所：上海市崇明县长兴镇路潘园公路1800号2号楼6153室</w:t>
      </w:r>
    </w:p>
    <w:p w:rsidR="00B5243C" w:rsidRDefault="00B5243C" w:rsidP="00B5243C">
      <w:pPr>
        <w:spacing w:line="360" w:lineRule="auto"/>
        <w:ind w:firstLine="480"/>
        <w:rPr>
          <w:rFonts w:ascii="宋体" w:hAnsi="宋体"/>
        </w:rPr>
      </w:pPr>
      <w:r>
        <w:rPr>
          <w:rFonts w:ascii="宋体" w:hAnsi="宋体" w:hint="eastAsia"/>
        </w:rPr>
        <w:t>法定代表人：王翔</w:t>
      </w:r>
    </w:p>
    <w:p w:rsidR="00B5243C" w:rsidRDefault="00B5243C" w:rsidP="00B5243C">
      <w:pPr>
        <w:spacing w:line="360" w:lineRule="auto"/>
        <w:ind w:firstLine="480"/>
        <w:rPr>
          <w:rFonts w:ascii="宋体" w:hAnsi="宋体"/>
        </w:rPr>
      </w:pPr>
      <w:r>
        <w:rPr>
          <w:rFonts w:ascii="宋体" w:hAnsi="宋体" w:hint="eastAsia"/>
        </w:rPr>
        <w:t>办公地址：上海市杨浦区昆明路518号A1002室</w:t>
      </w:r>
    </w:p>
    <w:p w:rsidR="00B5243C" w:rsidRDefault="00B5243C" w:rsidP="00B5243C">
      <w:pPr>
        <w:spacing w:line="360" w:lineRule="auto"/>
        <w:ind w:firstLine="480"/>
        <w:rPr>
          <w:rFonts w:ascii="宋体" w:hAnsi="宋体"/>
        </w:rPr>
      </w:pPr>
      <w:r>
        <w:rPr>
          <w:rFonts w:ascii="宋体" w:hAnsi="宋体" w:hint="eastAsia"/>
        </w:rPr>
        <w:t>邮政编码：200120</w:t>
      </w:r>
    </w:p>
    <w:p w:rsidR="00B5243C" w:rsidRDefault="00B5243C" w:rsidP="00B5243C">
      <w:pPr>
        <w:spacing w:line="360" w:lineRule="auto"/>
        <w:ind w:firstLine="480"/>
        <w:rPr>
          <w:rFonts w:ascii="宋体" w:hAnsi="宋体"/>
        </w:rPr>
      </w:pPr>
      <w:r>
        <w:rPr>
          <w:rFonts w:ascii="宋体" w:hAnsi="宋体" w:hint="eastAsia"/>
        </w:rPr>
        <w:t>联系人：蓝杰</w:t>
      </w:r>
    </w:p>
    <w:p w:rsidR="00B5243C" w:rsidRDefault="00B5243C" w:rsidP="00B5243C">
      <w:pPr>
        <w:spacing w:line="360" w:lineRule="auto"/>
        <w:ind w:firstLine="480"/>
        <w:rPr>
          <w:rFonts w:ascii="宋体" w:hAnsi="宋体"/>
        </w:rPr>
      </w:pPr>
      <w:r>
        <w:rPr>
          <w:rFonts w:ascii="宋体" w:hAnsi="宋体" w:hint="eastAsia"/>
        </w:rPr>
        <w:t>电话：021-65370077</w:t>
      </w:r>
    </w:p>
    <w:p w:rsidR="00B5243C" w:rsidRDefault="00B5243C" w:rsidP="00B5243C">
      <w:pPr>
        <w:spacing w:line="360" w:lineRule="auto"/>
        <w:ind w:firstLine="480"/>
      </w:pPr>
      <w:r>
        <w:rPr>
          <w:rFonts w:ascii="宋体" w:hAnsi="宋体" w:hint="eastAsia"/>
        </w:rPr>
        <w:t>网址：</w:t>
      </w:r>
      <w:r w:rsidRPr="006574DB">
        <w:rPr>
          <w:rStyle w:val="a7"/>
          <w:rFonts w:ascii="宋体" w:hAnsi="宋体" w:hint="eastAsia"/>
        </w:rPr>
        <w:t>http://</w:t>
      </w:r>
      <w:hyperlink r:id="rId29" w:history="1">
        <w:r>
          <w:rPr>
            <w:rStyle w:val="a7"/>
            <w:rFonts w:ascii="宋体" w:hAnsi="宋体" w:hint="eastAsia"/>
          </w:rPr>
          <w:t>www.jiyufund.com.cn</w:t>
        </w:r>
      </w:hyperlink>
    </w:p>
    <w:p w:rsidR="00B5243C" w:rsidRPr="002F6835" w:rsidRDefault="00B5243C" w:rsidP="00B5243C">
      <w:pPr>
        <w:spacing w:line="360" w:lineRule="auto"/>
        <w:ind w:firstLine="480"/>
        <w:rPr>
          <w:rFonts w:ascii="宋体" w:hAnsi="宋体"/>
        </w:rPr>
      </w:pPr>
      <w:r w:rsidRPr="002F6835">
        <w:rPr>
          <w:rFonts w:ascii="宋体" w:hAnsi="宋体" w:hint="eastAsia"/>
        </w:rPr>
        <w:t>（2</w:t>
      </w:r>
      <w:r>
        <w:rPr>
          <w:rFonts w:ascii="宋体" w:hAnsi="宋体" w:hint="eastAsia"/>
        </w:rPr>
        <w:t>2</w:t>
      </w:r>
      <w:r w:rsidRPr="002F6835">
        <w:rPr>
          <w:rFonts w:ascii="宋体" w:hAnsi="宋体" w:hint="eastAsia"/>
        </w:rPr>
        <w:t>）</w:t>
      </w:r>
      <w:r w:rsidRPr="0006150B">
        <w:rPr>
          <w:rFonts w:ascii="宋体" w:hAnsi="宋体" w:hint="eastAsia"/>
        </w:rPr>
        <w:t>通华财富（上海）基金销售有限公司</w:t>
      </w:r>
    </w:p>
    <w:p w:rsidR="00B5243C" w:rsidRDefault="00B5243C" w:rsidP="00B5243C">
      <w:pPr>
        <w:spacing w:line="360" w:lineRule="auto"/>
        <w:ind w:firstLine="480"/>
        <w:rPr>
          <w:rFonts w:ascii="宋体" w:hAnsi="宋体"/>
        </w:rPr>
      </w:pPr>
      <w:r>
        <w:rPr>
          <w:rFonts w:ascii="宋体" w:hAnsi="宋体" w:hint="eastAsia"/>
        </w:rPr>
        <w:t>住所：</w:t>
      </w:r>
      <w:r w:rsidRPr="002F6835">
        <w:rPr>
          <w:rFonts w:ascii="宋体" w:hAnsi="宋体" w:hint="eastAsia"/>
        </w:rPr>
        <w:t>上海市虹口区同丰路667弄107号201室</w:t>
      </w:r>
    </w:p>
    <w:p w:rsidR="00B5243C" w:rsidRPr="002F6835" w:rsidRDefault="00B5243C" w:rsidP="00B5243C">
      <w:pPr>
        <w:spacing w:line="360" w:lineRule="auto"/>
        <w:ind w:firstLine="480"/>
        <w:rPr>
          <w:rFonts w:ascii="宋体" w:hAnsi="宋体"/>
        </w:rPr>
      </w:pPr>
      <w:r w:rsidRPr="002F6835">
        <w:rPr>
          <w:rFonts w:ascii="宋体" w:hAnsi="宋体" w:hint="eastAsia"/>
        </w:rPr>
        <w:t>法定代表人：兰奇</w:t>
      </w:r>
    </w:p>
    <w:p w:rsidR="00B5243C" w:rsidRDefault="00B5243C" w:rsidP="00B5243C">
      <w:pPr>
        <w:spacing w:line="360" w:lineRule="auto"/>
        <w:ind w:firstLine="480"/>
        <w:rPr>
          <w:rFonts w:ascii="宋体" w:hAnsi="宋体"/>
        </w:rPr>
      </w:pPr>
      <w:r w:rsidRPr="002F6835">
        <w:rPr>
          <w:rFonts w:ascii="宋体" w:hAnsi="宋体" w:hint="eastAsia"/>
        </w:rPr>
        <w:t>办公地址：上海市浦东新区陆家嘴世纪金融广场杨高南路799号3号楼9楼</w:t>
      </w:r>
      <w:r w:rsidRPr="002F6835">
        <w:rPr>
          <w:rFonts w:ascii="宋体" w:hAnsi="宋体"/>
        </w:rPr>
        <w:t xml:space="preserve"> </w:t>
      </w:r>
    </w:p>
    <w:p w:rsidR="00B5243C" w:rsidRDefault="00B5243C" w:rsidP="00B5243C">
      <w:pPr>
        <w:spacing w:line="360" w:lineRule="auto"/>
        <w:ind w:firstLine="480"/>
        <w:rPr>
          <w:rFonts w:ascii="宋体" w:hAnsi="宋体"/>
        </w:rPr>
      </w:pPr>
      <w:r>
        <w:rPr>
          <w:rFonts w:ascii="宋体" w:hAnsi="宋体" w:hint="eastAsia"/>
        </w:rPr>
        <w:t>邮政编码：</w:t>
      </w:r>
      <w:r w:rsidRPr="002F6835">
        <w:rPr>
          <w:rFonts w:ascii="宋体" w:hAnsi="宋体" w:hint="eastAsia"/>
        </w:rPr>
        <w:t>200127</w:t>
      </w:r>
    </w:p>
    <w:p w:rsidR="00B5243C" w:rsidRDefault="00B5243C" w:rsidP="00B5243C">
      <w:pPr>
        <w:spacing w:line="360" w:lineRule="auto"/>
        <w:ind w:firstLine="480"/>
        <w:rPr>
          <w:rFonts w:ascii="宋体" w:hAnsi="宋体"/>
        </w:rPr>
      </w:pPr>
      <w:r>
        <w:rPr>
          <w:rFonts w:ascii="宋体" w:hAnsi="宋体" w:hint="eastAsia"/>
        </w:rPr>
        <w:t>联系人：</w:t>
      </w:r>
      <w:r w:rsidRPr="003D05A6">
        <w:rPr>
          <w:rFonts w:ascii="宋体" w:hAnsi="宋体" w:hint="eastAsia"/>
        </w:rPr>
        <w:t>褚志朋</w:t>
      </w:r>
    </w:p>
    <w:p w:rsidR="00B5243C" w:rsidRPr="002F6835" w:rsidRDefault="00B5243C" w:rsidP="00B5243C">
      <w:pPr>
        <w:spacing w:line="360" w:lineRule="auto"/>
        <w:ind w:firstLine="480"/>
        <w:rPr>
          <w:rFonts w:ascii="宋体" w:hAnsi="宋体"/>
        </w:rPr>
      </w:pPr>
      <w:r>
        <w:rPr>
          <w:rFonts w:ascii="宋体" w:hAnsi="宋体" w:hint="eastAsia"/>
        </w:rPr>
        <w:t>电话：</w:t>
      </w:r>
      <w:r w:rsidRPr="000A51C5">
        <w:rPr>
          <w:rFonts w:ascii="宋体" w:hAnsi="宋体"/>
        </w:rPr>
        <w:t>95193</w:t>
      </w:r>
    </w:p>
    <w:p w:rsidR="00B5243C" w:rsidRDefault="00B5243C" w:rsidP="00B5243C">
      <w:pPr>
        <w:spacing w:line="360" w:lineRule="auto"/>
        <w:ind w:firstLine="480"/>
        <w:rPr>
          <w:rStyle w:val="a7"/>
          <w:rFonts w:ascii="宋体"/>
        </w:rPr>
      </w:pPr>
      <w:r>
        <w:rPr>
          <w:rFonts w:ascii="宋体" w:hAnsi="宋体" w:hint="eastAsia"/>
        </w:rPr>
        <w:t>网址：</w:t>
      </w:r>
      <w:r>
        <w:rPr>
          <w:rStyle w:val="a7"/>
          <w:rFonts w:ascii="宋体"/>
        </w:rPr>
        <w:t>http</w:t>
      </w:r>
      <w:r w:rsidRPr="00697931">
        <w:rPr>
          <w:rStyle w:val="a7"/>
          <w:rFonts w:ascii="宋体"/>
        </w:rPr>
        <w:t>://www.tonghuafund.com</w:t>
      </w:r>
    </w:p>
    <w:p w:rsidR="00B5243C" w:rsidRDefault="00B5243C" w:rsidP="00B5243C">
      <w:pPr>
        <w:spacing w:line="360" w:lineRule="auto"/>
        <w:ind w:firstLine="480"/>
        <w:rPr>
          <w:rFonts w:ascii="宋体" w:hAnsi="宋体"/>
        </w:rPr>
      </w:pPr>
      <w:r>
        <w:rPr>
          <w:rFonts w:ascii="宋体" w:hAnsi="宋体" w:hint="eastAsia"/>
        </w:rPr>
        <w:t>（23）上海挖财基金销售有限公司</w:t>
      </w:r>
    </w:p>
    <w:p w:rsidR="00B5243C" w:rsidRDefault="00B5243C" w:rsidP="00B5243C">
      <w:pPr>
        <w:spacing w:line="360" w:lineRule="auto"/>
        <w:ind w:firstLine="480"/>
        <w:rPr>
          <w:rFonts w:ascii="宋体" w:hAnsi="宋体"/>
        </w:rPr>
      </w:pPr>
      <w:r>
        <w:rPr>
          <w:rFonts w:ascii="宋体" w:hAnsi="宋体" w:hint="eastAsia"/>
        </w:rPr>
        <w:t>住所：中国（上海）自由贸易试验区杨高南路799号5层01、02、03室</w:t>
      </w:r>
    </w:p>
    <w:p w:rsidR="00B5243C" w:rsidRDefault="00B5243C" w:rsidP="00B5243C">
      <w:pPr>
        <w:spacing w:line="360" w:lineRule="auto"/>
        <w:ind w:firstLine="480"/>
        <w:rPr>
          <w:rFonts w:ascii="宋体" w:hAnsi="宋体"/>
        </w:rPr>
      </w:pPr>
      <w:r>
        <w:rPr>
          <w:rFonts w:ascii="宋体" w:hAnsi="宋体" w:hint="eastAsia"/>
        </w:rPr>
        <w:t>法定代表人：胡燕亮</w:t>
      </w:r>
    </w:p>
    <w:p w:rsidR="00B5243C" w:rsidRDefault="00B5243C" w:rsidP="00B5243C">
      <w:pPr>
        <w:spacing w:line="360" w:lineRule="auto"/>
        <w:ind w:firstLine="480"/>
        <w:rPr>
          <w:rFonts w:ascii="宋体" w:hAnsi="宋体"/>
        </w:rPr>
      </w:pPr>
      <w:r>
        <w:rPr>
          <w:rFonts w:ascii="宋体" w:hAnsi="宋体" w:hint="eastAsia"/>
        </w:rPr>
        <w:t>办公地址：中国（上海）自由贸易试验区杨高南路799号5层01、02、03室</w:t>
      </w:r>
    </w:p>
    <w:p w:rsidR="00B5243C" w:rsidRPr="00601C58" w:rsidRDefault="00B5243C" w:rsidP="00B5243C">
      <w:pPr>
        <w:spacing w:line="360" w:lineRule="auto"/>
        <w:ind w:firstLine="480"/>
        <w:rPr>
          <w:rFonts w:ascii="宋体" w:hAnsi="宋体"/>
        </w:rPr>
      </w:pPr>
      <w:r w:rsidRPr="00601C58">
        <w:rPr>
          <w:rFonts w:ascii="宋体" w:hAnsi="宋体" w:hint="eastAsia"/>
        </w:rPr>
        <w:t>邮政编码：200127</w:t>
      </w:r>
    </w:p>
    <w:p w:rsidR="00B5243C" w:rsidRPr="00601C58" w:rsidRDefault="00B5243C" w:rsidP="00B5243C">
      <w:pPr>
        <w:spacing w:line="360" w:lineRule="auto"/>
        <w:ind w:firstLine="480"/>
        <w:rPr>
          <w:rFonts w:ascii="宋体" w:hAnsi="宋体"/>
        </w:rPr>
      </w:pPr>
      <w:r w:rsidRPr="00601C58">
        <w:rPr>
          <w:rFonts w:ascii="宋体" w:hAnsi="宋体" w:hint="eastAsia"/>
        </w:rPr>
        <w:t>联系人： 李娟</w:t>
      </w:r>
    </w:p>
    <w:p w:rsidR="00B5243C" w:rsidRDefault="00B5243C" w:rsidP="00B5243C">
      <w:pPr>
        <w:spacing w:line="360" w:lineRule="auto"/>
        <w:ind w:firstLine="480"/>
        <w:rPr>
          <w:rFonts w:ascii="宋体" w:hAnsi="宋体"/>
        </w:rPr>
      </w:pPr>
      <w:r w:rsidRPr="00601C58">
        <w:rPr>
          <w:rFonts w:ascii="宋体" w:hAnsi="宋体" w:hint="eastAsia"/>
        </w:rPr>
        <w:t>电话：021-50810687</w:t>
      </w:r>
    </w:p>
    <w:p w:rsidR="00B5243C" w:rsidRDefault="00B5243C" w:rsidP="00B5243C">
      <w:pPr>
        <w:spacing w:line="360" w:lineRule="auto"/>
        <w:ind w:firstLine="480"/>
      </w:pPr>
      <w:r>
        <w:rPr>
          <w:rFonts w:ascii="宋体" w:hAnsi="宋体" w:hint="eastAsia"/>
        </w:rPr>
        <w:t>网址：</w:t>
      </w:r>
      <w:r>
        <w:rPr>
          <w:rStyle w:val="a7"/>
          <w:rFonts w:ascii="宋体"/>
        </w:rPr>
        <w:t>http</w:t>
      </w:r>
      <w:r w:rsidRPr="00697931">
        <w:rPr>
          <w:rStyle w:val="a7"/>
          <w:rFonts w:ascii="宋体"/>
        </w:rPr>
        <w:t>://</w:t>
      </w:r>
      <w:hyperlink r:id="rId30" w:history="1">
        <w:r w:rsidRPr="00DE0C8D">
          <w:rPr>
            <w:rStyle w:val="a7"/>
            <w:rFonts w:ascii="宋体"/>
          </w:rPr>
          <w:t>www.wacaijijin.com</w:t>
        </w:r>
      </w:hyperlink>
    </w:p>
    <w:p w:rsidR="00B5243C" w:rsidRDefault="00B5243C" w:rsidP="00B5243C">
      <w:pPr>
        <w:spacing w:line="360" w:lineRule="auto"/>
        <w:ind w:firstLine="480"/>
        <w:rPr>
          <w:rFonts w:ascii="宋体" w:hAnsi="宋体"/>
        </w:rPr>
      </w:pPr>
      <w:r>
        <w:rPr>
          <w:rFonts w:ascii="宋体" w:hAnsi="宋体" w:hint="eastAsia"/>
        </w:rPr>
        <w:t>（24）</w:t>
      </w:r>
      <w:r w:rsidRPr="0067321E">
        <w:rPr>
          <w:rFonts w:ascii="宋体" w:hAnsi="宋体" w:hint="eastAsia"/>
        </w:rPr>
        <w:t>北京蛋卷基金销售有限公司</w:t>
      </w:r>
    </w:p>
    <w:p w:rsidR="00B5243C" w:rsidRDefault="00B5243C" w:rsidP="00B5243C">
      <w:pPr>
        <w:spacing w:line="360" w:lineRule="auto"/>
        <w:ind w:firstLine="480"/>
        <w:rPr>
          <w:rFonts w:ascii="宋体" w:hAnsi="宋体"/>
        </w:rPr>
      </w:pPr>
      <w:r>
        <w:rPr>
          <w:rFonts w:ascii="宋体" w:hAnsi="宋体" w:hint="eastAsia"/>
        </w:rPr>
        <w:t>住所：</w:t>
      </w:r>
      <w:r w:rsidRPr="00945FC8">
        <w:rPr>
          <w:rFonts w:ascii="宋体" w:hAnsi="宋体" w:hint="eastAsia"/>
        </w:rPr>
        <w:t>北京市朝阳区创远路 34 号院融新科技中心 C 座 17 层</w:t>
      </w:r>
    </w:p>
    <w:p w:rsidR="00B5243C" w:rsidRDefault="00B5243C" w:rsidP="00B5243C">
      <w:pPr>
        <w:spacing w:line="360" w:lineRule="auto"/>
        <w:ind w:firstLine="480"/>
        <w:rPr>
          <w:rFonts w:ascii="宋体" w:hAnsi="宋体"/>
        </w:rPr>
      </w:pPr>
      <w:r>
        <w:rPr>
          <w:rFonts w:ascii="宋体" w:hAnsi="宋体" w:hint="eastAsia"/>
        </w:rPr>
        <w:t>法定代表人：</w:t>
      </w:r>
      <w:r w:rsidRPr="0067321E">
        <w:rPr>
          <w:rFonts w:ascii="宋体" w:hAnsi="宋体" w:hint="eastAsia"/>
        </w:rPr>
        <w:t>钟斐斐</w:t>
      </w:r>
    </w:p>
    <w:p w:rsidR="00B5243C" w:rsidRDefault="00B5243C" w:rsidP="00B5243C">
      <w:pPr>
        <w:spacing w:line="360" w:lineRule="auto"/>
        <w:ind w:firstLine="480"/>
        <w:rPr>
          <w:rFonts w:ascii="宋体" w:hAnsi="宋体"/>
        </w:rPr>
      </w:pPr>
      <w:r>
        <w:rPr>
          <w:rFonts w:ascii="宋体" w:hAnsi="宋体" w:hint="eastAsia"/>
        </w:rPr>
        <w:t>办公地址：</w:t>
      </w:r>
      <w:r w:rsidRPr="0067321E">
        <w:rPr>
          <w:rFonts w:ascii="宋体" w:hAnsi="宋体" w:hint="eastAsia"/>
        </w:rPr>
        <w:t>北京市朝阳区阜通东大街T3 A座19层</w:t>
      </w:r>
    </w:p>
    <w:p w:rsidR="00B5243C" w:rsidRPr="00601C58" w:rsidRDefault="00B5243C" w:rsidP="00B5243C">
      <w:pPr>
        <w:spacing w:line="360" w:lineRule="auto"/>
        <w:ind w:firstLine="480"/>
        <w:rPr>
          <w:rFonts w:ascii="宋体" w:hAnsi="宋体"/>
        </w:rPr>
      </w:pPr>
      <w:r w:rsidRPr="00601C58">
        <w:rPr>
          <w:rFonts w:ascii="宋体" w:hAnsi="宋体" w:hint="eastAsia"/>
        </w:rPr>
        <w:t>邮政编码：</w:t>
      </w:r>
      <w:r>
        <w:rPr>
          <w:rFonts w:ascii="宋体" w:hAnsi="宋体" w:hint="eastAsia"/>
        </w:rPr>
        <w:t>100102</w:t>
      </w:r>
    </w:p>
    <w:p w:rsidR="00B5243C" w:rsidRPr="00601C58" w:rsidRDefault="00B5243C" w:rsidP="00B5243C">
      <w:pPr>
        <w:spacing w:line="360" w:lineRule="auto"/>
        <w:ind w:firstLine="480"/>
        <w:rPr>
          <w:rFonts w:ascii="宋体" w:hAnsi="宋体"/>
        </w:rPr>
      </w:pPr>
      <w:r w:rsidRPr="00601C58">
        <w:rPr>
          <w:rFonts w:ascii="宋体" w:hAnsi="宋体" w:hint="eastAsia"/>
        </w:rPr>
        <w:t xml:space="preserve">联系人： </w:t>
      </w:r>
      <w:r w:rsidRPr="0067321E">
        <w:rPr>
          <w:rFonts w:ascii="宋体" w:hAnsi="宋体" w:hint="eastAsia"/>
        </w:rPr>
        <w:t>袁永姣</w:t>
      </w:r>
    </w:p>
    <w:p w:rsidR="00B5243C" w:rsidRDefault="00B5243C" w:rsidP="00B5243C">
      <w:pPr>
        <w:spacing w:line="360" w:lineRule="auto"/>
        <w:ind w:firstLine="480"/>
        <w:rPr>
          <w:rFonts w:ascii="宋体" w:hAnsi="宋体"/>
        </w:rPr>
      </w:pPr>
      <w:r w:rsidRPr="00601C58">
        <w:rPr>
          <w:rFonts w:ascii="宋体" w:hAnsi="宋体" w:hint="eastAsia"/>
        </w:rPr>
        <w:t>电话：</w:t>
      </w:r>
      <w:r w:rsidRPr="0067321E">
        <w:rPr>
          <w:rFonts w:ascii="宋体" w:hAnsi="宋体" w:hint="eastAsia"/>
        </w:rPr>
        <w:t>4000-618-518</w:t>
      </w:r>
    </w:p>
    <w:p w:rsidR="00B5243C" w:rsidRPr="0067321E" w:rsidRDefault="00B5243C" w:rsidP="00B5243C">
      <w:pPr>
        <w:spacing w:line="360" w:lineRule="auto"/>
        <w:ind w:firstLine="480"/>
        <w:rPr>
          <w:rFonts w:ascii="宋体" w:hAnsi="宋体"/>
        </w:rPr>
      </w:pPr>
      <w:r>
        <w:rPr>
          <w:rFonts w:ascii="宋体" w:hAnsi="宋体" w:hint="eastAsia"/>
        </w:rPr>
        <w:t>网址：</w:t>
      </w:r>
      <w:r w:rsidRPr="0067321E">
        <w:rPr>
          <w:rStyle w:val="a7"/>
          <w:rFonts w:ascii="宋体" w:hint="eastAsia"/>
        </w:rPr>
        <w:t>http://</w:t>
      </w:r>
      <w:r w:rsidRPr="0067321E">
        <w:rPr>
          <w:rStyle w:val="a7"/>
          <w:rFonts w:ascii="宋体"/>
        </w:rPr>
        <w:t>www.danjuanapp.com</w:t>
      </w:r>
    </w:p>
    <w:p w:rsidR="00B5243C" w:rsidRDefault="00B5243C" w:rsidP="00B5243C">
      <w:pPr>
        <w:spacing w:line="360" w:lineRule="auto"/>
        <w:ind w:firstLine="480"/>
        <w:rPr>
          <w:rFonts w:ascii="宋体" w:hAnsi="宋体"/>
        </w:rPr>
      </w:pPr>
      <w:r>
        <w:rPr>
          <w:rFonts w:ascii="宋体" w:hAnsi="宋体" w:hint="eastAsia"/>
        </w:rPr>
        <w:t>（25）中证金牛（北京）投资咨询有限公司</w:t>
      </w:r>
    </w:p>
    <w:p w:rsidR="00B5243C" w:rsidRDefault="00B5243C" w:rsidP="00B5243C">
      <w:pPr>
        <w:spacing w:line="360" w:lineRule="auto"/>
        <w:ind w:firstLine="480"/>
        <w:rPr>
          <w:rFonts w:ascii="宋体" w:hAnsi="宋体"/>
        </w:rPr>
      </w:pPr>
      <w:r>
        <w:rPr>
          <w:rFonts w:ascii="宋体" w:hAnsi="宋体" w:hint="eastAsia"/>
        </w:rPr>
        <w:t>住所：北京市丰台区东管头1号2号楼2-45室</w:t>
      </w:r>
    </w:p>
    <w:p w:rsidR="00B5243C" w:rsidRDefault="00B5243C" w:rsidP="00B5243C">
      <w:pPr>
        <w:spacing w:line="360" w:lineRule="auto"/>
        <w:ind w:firstLine="480"/>
        <w:rPr>
          <w:rFonts w:ascii="宋体" w:hAnsi="宋体"/>
        </w:rPr>
      </w:pPr>
      <w:r>
        <w:rPr>
          <w:rFonts w:ascii="宋体" w:hAnsi="宋体" w:hint="eastAsia"/>
        </w:rPr>
        <w:t>法定代表人：钱昊旻</w:t>
      </w:r>
    </w:p>
    <w:p w:rsidR="00B5243C" w:rsidRDefault="00B5243C" w:rsidP="00B5243C">
      <w:pPr>
        <w:spacing w:line="360" w:lineRule="auto"/>
        <w:ind w:firstLine="480"/>
        <w:rPr>
          <w:rFonts w:ascii="宋体" w:hAnsi="宋体"/>
        </w:rPr>
      </w:pPr>
      <w:r>
        <w:rPr>
          <w:rFonts w:ascii="宋体" w:hAnsi="宋体" w:hint="eastAsia"/>
        </w:rPr>
        <w:t>办公地址：北京市宣武门外大街甲一号新华社第三工作区A座5层</w:t>
      </w:r>
    </w:p>
    <w:p w:rsidR="00B5243C" w:rsidRDefault="00B5243C" w:rsidP="00B5243C">
      <w:pPr>
        <w:spacing w:line="360" w:lineRule="auto"/>
        <w:ind w:firstLine="480"/>
        <w:rPr>
          <w:rFonts w:ascii="宋体" w:hAnsi="宋体"/>
        </w:rPr>
      </w:pPr>
      <w:r>
        <w:rPr>
          <w:rFonts w:ascii="宋体" w:hAnsi="宋体" w:hint="eastAsia"/>
        </w:rPr>
        <w:t>邮政编码：100052</w:t>
      </w:r>
    </w:p>
    <w:p w:rsidR="00B5243C" w:rsidRDefault="00B5243C" w:rsidP="00B5243C">
      <w:pPr>
        <w:spacing w:line="360" w:lineRule="auto"/>
        <w:ind w:firstLine="480"/>
        <w:rPr>
          <w:rFonts w:ascii="宋体" w:hAnsi="宋体"/>
        </w:rPr>
      </w:pPr>
      <w:r>
        <w:rPr>
          <w:rFonts w:ascii="宋体" w:hAnsi="宋体" w:hint="eastAsia"/>
        </w:rPr>
        <w:t>联系人：</w:t>
      </w:r>
      <w:r w:rsidRPr="009524CE">
        <w:rPr>
          <w:rFonts w:ascii="宋体" w:hAnsi="宋体" w:hint="eastAsia"/>
        </w:rPr>
        <w:t>沈晨</w:t>
      </w:r>
      <w:r>
        <w:rPr>
          <w:rFonts w:ascii="宋体" w:hAnsi="宋体" w:hint="eastAsia"/>
        </w:rPr>
        <w:t xml:space="preserve"> </w:t>
      </w:r>
    </w:p>
    <w:p w:rsidR="00B5243C" w:rsidRDefault="00B5243C" w:rsidP="00B5243C">
      <w:pPr>
        <w:spacing w:line="360" w:lineRule="auto"/>
        <w:ind w:firstLine="480"/>
        <w:rPr>
          <w:rFonts w:ascii="宋体" w:hAnsi="宋体"/>
        </w:rPr>
      </w:pPr>
      <w:r>
        <w:rPr>
          <w:rFonts w:ascii="宋体" w:hAnsi="宋体" w:hint="eastAsia"/>
        </w:rPr>
        <w:t>电话： 400-8909998</w:t>
      </w:r>
    </w:p>
    <w:p w:rsidR="00B5243C" w:rsidRDefault="00B5243C" w:rsidP="00B5243C">
      <w:pPr>
        <w:spacing w:line="360" w:lineRule="auto"/>
        <w:ind w:firstLine="480"/>
        <w:rPr>
          <w:rFonts w:ascii="宋体" w:hAnsi="宋体"/>
        </w:rPr>
      </w:pPr>
      <w:r>
        <w:rPr>
          <w:rFonts w:ascii="宋体" w:hAnsi="宋体" w:hint="eastAsia"/>
        </w:rPr>
        <w:t>网址：</w:t>
      </w:r>
      <w:r w:rsidRPr="00697931">
        <w:rPr>
          <w:rStyle w:val="a7"/>
          <w:rFonts w:ascii="宋体"/>
        </w:rPr>
        <w:t>https://</w:t>
      </w:r>
      <w:hyperlink r:id="rId31" w:history="1">
        <w:r>
          <w:rPr>
            <w:rStyle w:val="a7"/>
            <w:rFonts w:ascii="宋体" w:hAnsi="宋体" w:hint="eastAsia"/>
          </w:rPr>
          <w:t>www.jnlc.com</w:t>
        </w:r>
      </w:hyperlink>
    </w:p>
    <w:p w:rsidR="00B5243C" w:rsidRDefault="00B5243C" w:rsidP="00B5243C">
      <w:pPr>
        <w:spacing w:line="360" w:lineRule="auto"/>
        <w:ind w:firstLine="480"/>
        <w:rPr>
          <w:rFonts w:ascii="宋体" w:hAnsi="宋体"/>
        </w:rPr>
      </w:pPr>
      <w:r>
        <w:rPr>
          <w:rFonts w:ascii="宋体" w:hAnsi="宋体" w:hint="eastAsia"/>
        </w:rPr>
        <w:t>（26）</w:t>
      </w:r>
      <w:r w:rsidRPr="0089119E">
        <w:rPr>
          <w:rFonts w:ascii="宋体" w:hAnsi="宋体" w:hint="eastAsia"/>
        </w:rPr>
        <w:t>扬州国信嘉利基金销售有限公司</w:t>
      </w:r>
    </w:p>
    <w:p w:rsidR="00B5243C" w:rsidRDefault="00B5243C" w:rsidP="00B5243C">
      <w:pPr>
        <w:spacing w:line="360" w:lineRule="auto"/>
        <w:ind w:firstLine="480"/>
        <w:rPr>
          <w:rFonts w:ascii="宋体" w:hAnsi="宋体"/>
        </w:rPr>
      </w:pPr>
      <w:r>
        <w:rPr>
          <w:rFonts w:ascii="宋体" w:hAnsi="宋体" w:hint="eastAsia"/>
        </w:rPr>
        <w:t>住所：江苏省扬州市</w:t>
      </w:r>
      <w:r w:rsidRPr="0089119E">
        <w:rPr>
          <w:rFonts w:ascii="宋体" w:hAnsi="宋体" w:hint="eastAsia"/>
        </w:rPr>
        <w:t>广陵新城信息产业基地3期20B栋</w:t>
      </w:r>
    </w:p>
    <w:p w:rsidR="00B5243C" w:rsidRDefault="00B5243C" w:rsidP="00B5243C">
      <w:pPr>
        <w:spacing w:line="360" w:lineRule="auto"/>
        <w:ind w:firstLine="480"/>
        <w:rPr>
          <w:rFonts w:ascii="宋体" w:hAnsi="宋体"/>
        </w:rPr>
      </w:pPr>
      <w:r>
        <w:rPr>
          <w:rFonts w:ascii="宋体" w:hAnsi="宋体" w:hint="eastAsia"/>
        </w:rPr>
        <w:t>法定代表人：</w:t>
      </w:r>
      <w:r w:rsidRPr="0089119E">
        <w:rPr>
          <w:rFonts w:ascii="宋体" w:hAnsi="宋体" w:hint="eastAsia"/>
        </w:rPr>
        <w:t>刘晓光</w:t>
      </w:r>
    </w:p>
    <w:p w:rsidR="00B5243C" w:rsidRDefault="00B5243C" w:rsidP="00B5243C">
      <w:pPr>
        <w:spacing w:line="360" w:lineRule="auto"/>
        <w:ind w:firstLine="480"/>
        <w:rPr>
          <w:rFonts w:ascii="宋体" w:hAnsi="宋体"/>
        </w:rPr>
      </w:pPr>
      <w:r>
        <w:rPr>
          <w:rFonts w:ascii="宋体" w:hAnsi="宋体" w:hint="eastAsia"/>
        </w:rPr>
        <w:t>办公地址：江苏省扬州市邗江区文昌西路56号公元国际大厦320室</w:t>
      </w:r>
    </w:p>
    <w:p w:rsidR="00B5243C" w:rsidRDefault="00B5243C" w:rsidP="00B5243C">
      <w:pPr>
        <w:spacing w:line="360" w:lineRule="auto"/>
        <w:ind w:firstLine="480"/>
        <w:rPr>
          <w:rFonts w:ascii="宋体" w:hAnsi="宋体"/>
        </w:rPr>
      </w:pPr>
      <w:r>
        <w:rPr>
          <w:rFonts w:ascii="宋体" w:hAnsi="宋体" w:hint="eastAsia"/>
        </w:rPr>
        <w:t>邮政编码：</w:t>
      </w:r>
      <w:r w:rsidRPr="0089119E">
        <w:rPr>
          <w:rFonts w:ascii="宋体" w:hAnsi="宋体"/>
        </w:rPr>
        <w:t>225100</w:t>
      </w:r>
    </w:p>
    <w:p w:rsidR="00B5243C" w:rsidRDefault="00B5243C" w:rsidP="00B5243C">
      <w:pPr>
        <w:spacing w:line="360" w:lineRule="auto"/>
        <w:ind w:firstLine="480"/>
        <w:rPr>
          <w:rFonts w:ascii="宋体" w:hAnsi="宋体"/>
        </w:rPr>
      </w:pPr>
      <w:r>
        <w:rPr>
          <w:rFonts w:ascii="宋体" w:hAnsi="宋体" w:hint="eastAsia"/>
        </w:rPr>
        <w:t>联系人： 苏曦</w:t>
      </w:r>
    </w:p>
    <w:p w:rsidR="00B5243C" w:rsidRDefault="00B5243C" w:rsidP="00B5243C">
      <w:pPr>
        <w:spacing w:line="360" w:lineRule="auto"/>
        <w:ind w:firstLine="480"/>
        <w:rPr>
          <w:rFonts w:ascii="宋体" w:hAnsi="宋体"/>
        </w:rPr>
      </w:pPr>
      <w:r>
        <w:rPr>
          <w:rFonts w:ascii="宋体" w:hAnsi="宋体" w:hint="eastAsia"/>
        </w:rPr>
        <w:t>电话：</w:t>
      </w:r>
      <w:r w:rsidRPr="0089119E">
        <w:rPr>
          <w:rFonts w:ascii="宋体" w:hAnsi="宋体" w:hint="eastAsia"/>
        </w:rPr>
        <w:t>400-</w:t>
      </w:r>
      <w:r w:rsidRPr="0089119E">
        <w:rPr>
          <w:rFonts w:ascii="宋体" w:hAnsi="宋体"/>
        </w:rPr>
        <w:t>021</w:t>
      </w:r>
      <w:r w:rsidRPr="0089119E">
        <w:rPr>
          <w:rFonts w:ascii="宋体" w:hAnsi="宋体" w:hint="eastAsia"/>
        </w:rPr>
        <w:t>-</w:t>
      </w:r>
      <w:r w:rsidRPr="0089119E">
        <w:rPr>
          <w:rFonts w:ascii="宋体" w:hAnsi="宋体"/>
        </w:rPr>
        <w:t>6088</w:t>
      </w:r>
    </w:p>
    <w:p w:rsidR="00B5243C" w:rsidRDefault="00B5243C" w:rsidP="00B5243C">
      <w:pPr>
        <w:spacing w:line="360" w:lineRule="auto"/>
        <w:ind w:firstLine="480"/>
        <w:rPr>
          <w:rFonts w:ascii="宋体" w:hAnsi="宋体"/>
        </w:rPr>
      </w:pPr>
      <w:r>
        <w:rPr>
          <w:rFonts w:ascii="宋体" w:hAnsi="宋体" w:hint="eastAsia"/>
        </w:rPr>
        <w:t>网址：</w:t>
      </w:r>
      <w:r w:rsidRPr="0089119E">
        <w:rPr>
          <w:rStyle w:val="a7"/>
          <w:rFonts w:ascii="宋体"/>
        </w:rPr>
        <w:t>https://www.gxjlcn.com/</w:t>
      </w:r>
    </w:p>
    <w:p w:rsidR="00B5243C" w:rsidRDefault="00B5243C" w:rsidP="00B5243C">
      <w:pPr>
        <w:spacing w:line="360" w:lineRule="auto"/>
        <w:ind w:firstLine="480"/>
        <w:rPr>
          <w:rFonts w:ascii="宋体" w:hAnsi="宋体"/>
        </w:rPr>
      </w:pPr>
      <w:r>
        <w:rPr>
          <w:rFonts w:ascii="宋体" w:hAnsi="宋体" w:hint="eastAsia"/>
        </w:rPr>
        <w:t>（27）南京苏宁基金销售有限公司</w:t>
      </w:r>
    </w:p>
    <w:p w:rsidR="00B5243C" w:rsidRPr="00FC5C54" w:rsidRDefault="00B5243C" w:rsidP="00B5243C">
      <w:pPr>
        <w:spacing w:line="360" w:lineRule="auto"/>
        <w:ind w:firstLine="480"/>
        <w:rPr>
          <w:rFonts w:ascii="宋体" w:hAnsi="宋体"/>
        </w:rPr>
      </w:pPr>
      <w:r>
        <w:rPr>
          <w:rFonts w:ascii="宋体" w:hAnsi="宋体" w:hint="eastAsia"/>
        </w:rPr>
        <w:t>住所：</w:t>
      </w:r>
      <w:r w:rsidRPr="00FC5C54">
        <w:rPr>
          <w:rFonts w:ascii="宋体" w:hAnsi="宋体" w:hint="eastAsia"/>
        </w:rPr>
        <w:t>江苏省南京市玄武区苏宁大道1-5号</w:t>
      </w:r>
    </w:p>
    <w:p w:rsidR="00B5243C" w:rsidRDefault="00B5243C" w:rsidP="00B5243C">
      <w:pPr>
        <w:spacing w:line="360" w:lineRule="auto"/>
        <w:ind w:firstLine="480"/>
        <w:rPr>
          <w:rFonts w:ascii="宋体" w:hAnsi="宋体"/>
        </w:rPr>
      </w:pPr>
      <w:r>
        <w:rPr>
          <w:rFonts w:ascii="宋体" w:hAnsi="宋体" w:hint="eastAsia"/>
        </w:rPr>
        <w:t>法定代表人：</w:t>
      </w:r>
      <w:r w:rsidRPr="00FC5C54">
        <w:rPr>
          <w:rFonts w:ascii="宋体" w:hAnsi="宋体" w:hint="eastAsia"/>
        </w:rPr>
        <w:t>王锋</w:t>
      </w:r>
    </w:p>
    <w:p w:rsidR="00B5243C" w:rsidRPr="00FC5C54" w:rsidRDefault="00B5243C" w:rsidP="00B5243C">
      <w:pPr>
        <w:spacing w:line="360" w:lineRule="auto"/>
        <w:ind w:firstLine="480"/>
        <w:rPr>
          <w:rFonts w:ascii="宋体" w:hAnsi="宋体"/>
        </w:rPr>
      </w:pPr>
      <w:r>
        <w:rPr>
          <w:rFonts w:ascii="宋体" w:hAnsi="宋体" w:hint="eastAsia"/>
        </w:rPr>
        <w:t>办公地址：</w:t>
      </w:r>
      <w:r w:rsidRPr="00FC5C54">
        <w:rPr>
          <w:rFonts w:ascii="宋体" w:hAnsi="宋体" w:hint="eastAsia"/>
        </w:rPr>
        <w:t>江苏省南京市玄武区苏宁大道1-5号</w:t>
      </w:r>
    </w:p>
    <w:p w:rsidR="00B5243C" w:rsidRDefault="00B5243C" w:rsidP="00B5243C">
      <w:pPr>
        <w:spacing w:line="360" w:lineRule="auto"/>
        <w:ind w:firstLine="480"/>
        <w:rPr>
          <w:rFonts w:ascii="宋体" w:hAnsi="宋体"/>
        </w:rPr>
      </w:pPr>
      <w:r>
        <w:rPr>
          <w:rFonts w:ascii="宋体" w:hAnsi="宋体" w:hint="eastAsia"/>
        </w:rPr>
        <w:t>邮政编码：210042</w:t>
      </w:r>
    </w:p>
    <w:p w:rsidR="00B5243C" w:rsidRDefault="00B5243C" w:rsidP="00B5243C">
      <w:pPr>
        <w:spacing w:line="360" w:lineRule="auto"/>
        <w:ind w:firstLine="480"/>
        <w:rPr>
          <w:rFonts w:ascii="宋体" w:hAnsi="宋体"/>
        </w:rPr>
      </w:pPr>
      <w:r>
        <w:rPr>
          <w:rFonts w:ascii="宋体" w:hAnsi="宋体" w:hint="eastAsia"/>
        </w:rPr>
        <w:t xml:space="preserve">联系人： </w:t>
      </w:r>
      <w:r w:rsidRPr="00FC5C54">
        <w:rPr>
          <w:rFonts w:ascii="宋体" w:hAnsi="宋体" w:hint="eastAsia"/>
        </w:rPr>
        <w:t>张慧</w:t>
      </w:r>
    </w:p>
    <w:p w:rsidR="00B5243C" w:rsidRDefault="00B5243C" w:rsidP="00B5243C">
      <w:pPr>
        <w:spacing w:line="360" w:lineRule="auto"/>
        <w:ind w:firstLine="480"/>
        <w:rPr>
          <w:rFonts w:ascii="宋体" w:hAnsi="宋体"/>
        </w:rPr>
      </w:pPr>
      <w:r>
        <w:rPr>
          <w:rFonts w:ascii="宋体" w:hAnsi="宋体" w:hint="eastAsia"/>
        </w:rPr>
        <w:t>电话：</w:t>
      </w:r>
      <w:r w:rsidRPr="00FC5C54">
        <w:rPr>
          <w:rFonts w:ascii="宋体" w:hAnsi="宋体" w:hint="eastAsia"/>
        </w:rPr>
        <w:t>95177</w:t>
      </w:r>
    </w:p>
    <w:p w:rsidR="00B5243C" w:rsidRPr="00BC6398" w:rsidRDefault="00B5243C" w:rsidP="00B5243C">
      <w:pPr>
        <w:spacing w:line="360" w:lineRule="auto"/>
        <w:ind w:firstLine="480"/>
        <w:rPr>
          <w:rStyle w:val="a7"/>
          <w:rFonts w:ascii="宋体"/>
        </w:rPr>
      </w:pPr>
      <w:r>
        <w:rPr>
          <w:rFonts w:ascii="宋体" w:hAnsi="宋体" w:hint="eastAsia"/>
        </w:rPr>
        <w:t>网址：</w:t>
      </w:r>
      <w:r w:rsidRPr="00BC6398">
        <w:rPr>
          <w:rStyle w:val="a7"/>
          <w:rFonts w:ascii="宋体" w:hint="eastAsia"/>
        </w:rPr>
        <w:t>http://</w:t>
      </w:r>
      <w:hyperlink r:id="rId32" w:history="1">
        <w:r w:rsidRPr="00BC6398">
          <w:rPr>
            <w:rStyle w:val="a7"/>
            <w:rFonts w:ascii="宋体" w:hint="eastAsia"/>
          </w:rPr>
          <w:t>www.snjijin.com</w:t>
        </w:r>
      </w:hyperlink>
    </w:p>
    <w:p w:rsidR="00B5243C" w:rsidRDefault="00B5243C" w:rsidP="00B5243C">
      <w:pPr>
        <w:spacing w:line="360" w:lineRule="auto"/>
        <w:ind w:firstLine="480"/>
        <w:rPr>
          <w:rFonts w:ascii="宋体" w:hAnsi="宋体"/>
        </w:rPr>
      </w:pPr>
      <w:r>
        <w:rPr>
          <w:rFonts w:ascii="宋体" w:hAnsi="宋体" w:hint="eastAsia"/>
        </w:rPr>
        <w:t>（28）北京唐鼎耀华基金销售有限公司</w:t>
      </w:r>
    </w:p>
    <w:p w:rsidR="00B5243C" w:rsidRDefault="00B5243C" w:rsidP="00B5243C">
      <w:pPr>
        <w:spacing w:line="360" w:lineRule="auto"/>
        <w:ind w:firstLine="480"/>
        <w:rPr>
          <w:rFonts w:ascii="宋体" w:hAnsi="宋体"/>
        </w:rPr>
      </w:pPr>
      <w:r>
        <w:rPr>
          <w:rFonts w:ascii="宋体" w:hAnsi="宋体" w:hint="eastAsia"/>
        </w:rPr>
        <w:t>住所：北京市延庆县延庆经济开发区百泉街10号2栋236室</w:t>
      </w:r>
    </w:p>
    <w:p w:rsidR="00B5243C" w:rsidRDefault="00B5243C" w:rsidP="00B5243C">
      <w:pPr>
        <w:spacing w:line="360" w:lineRule="auto"/>
        <w:ind w:firstLine="480"/>
        <w:rPr>
          <w:rFonts w:ascii="宋体" w:hAnsi="宋体"/>
        </w:rPr>
      </w:pPr>
      <w:r>
        <w:rPr>
          <w:rFonts w:ascii="宋体" w:hAnsi="宋体" w:hint="eastAsia"/>
        </w:rPr>
        <w:t>法定代表人：张冠宇</w:t>
      </w:r>
    </w:p>
    <w:p w:rsidR="00B5243C" w:rsidRDefault="00B5243C" w:rsidP="00B5243C">
      <w:pPr>
        <w:spacing w:line="360" w:lineRule="auto"/>
        <w:ind w:firstLine="480"/>
        <w:rPr>
          <w:rFonts w:ascii="宋体" w:hAnsi="宋体"/>
        </w:rPr>
      </w:pPr>
      <w:r>
        <w:rPr>
          <w:rFonts w:ascii="宋体" w:hAnsi="宋体" w:hint="eastAsia"/>
        </w:rPr>
        <w:t>办公地址：北京市朝阳区建国门外大街19号A座1505室</w:t>
      </w:r>
    </w:p>
    <w:p w:rsidR="00B5243C" w:rsidRDefault="00B5243C" w:rsidP="00B5243C">
      <w:pPr>
        <w:spacing w:line="360" w:lineRule="auto"/>
        <w:ind w:firstLine="480"/>
        <w:rPr>
          <w:rFonts w:ascii="宋体" w:hAnsi="宋体"/>
        </w:rPr>
      </w:pPr>
      <w:r>
        <w:rPr>
          <w:rFonts w:ascii="宋体" w:hAnsi="宋体" w:hint="eastAsia"/>
        </w:rPr>
        <w:t>邮政编码：100020</w:t>
      </w:r>
    </w:p>
    <w:p w:rsidR="00B5243C" w:rsidRDefault="00B5243C" w:rsidP="00B5243C">
      <w:pPr>
        <w:spacing w:line="360" w:lineRule="auto"/>
        <w:ind w:firstLine="480"/>
        <w:rPr>
          <w:rFonts w:ascii="宋体" w:hAnsi="宋体"/>
        </w:rPr>
      </w:pPr>
      <w:r>
        <w:rPr>
          <w:rFonts w:ascii="宋体" w:hAnsi="宋体" w:hint="eastAsia"/>
        </w:rPr>
        <w:t>联系人： 王丽敏</w:t>
      </w:r>
    </w:p>
    <w:p w:rsidR="00B5243C" w:rsidRDefault="00B5243C" w:rsidP="00B5243C">
      <w:pPr>
        <w:spacing w:line="360" w:lineRule="auto"/>
        <w:ind w:firstLine="480"/>
        <w:rPr>
          <w:rFonts w:ascii="宋体" w:hAnsi="宋体"/>
        </w:rPr>
      </w:pPr>
      <w:r>
        <w:rPr>
          <w:rFonts w:ascii="宋体" w:hAnsi="宋体" w:hint="eastAsia"/>
        </w:rPr>
        <w:t>电话：</w:t>
      </w:r>
      <w:r>
        <w:rPr>
          <w:rFonts w:ascii="宋体" w:hAnsi="宋体" w:hint="eastAsia"/>
          <w:color w:val="1F497D"/>
        </w:rPr>
        <w:t>400-819-9868</w:t>
      </w:r>
    </w:p>
    <w:p w:rsidR="00B5243C" w:rsidRDefault="00B5243C" w:rsidP="00B5243C">
      <w:pPr>
        <w:spacing w:line="360" w:lineRule="auto"/>
        <w:ind w:firstLine="480"/>
        <w:rPr>
          <w:rFonts w:ascii="宋体" w:hAnsi="宋体"/>
        </w:rPr>
      </w:pPr>
      <w:r>
        <w:rPr>
          <w:rFonts w:ascii="宋体" w:hAnsi="宋体" w:hint="eastAsia"/>
        </w:rPr>
        <w:t>网址：</w:t>
      </w:r>
      <w:r w:rsidRPr="005D3A34">
        <w:rPr>
          <w:rStyle w:val="a7"/>
          <w:rFonts w:ascii="宋体" w:hint="eastAsia"/>
        </w:rPr>
        <w:t>http://</w:t>
      </w:r>
      <w:r w:rsidRPr="005D3A34">
        <w:rPr>
          <w:rStyle w:val="a7"/>
          <w:rFonts w:ascii="宋体" w:hAnsi="宋体"/>
        </w:rPr>
        <w:t xml:space="preserve"> </w:t>
      </w:r>
      <w:hyperlink r:id="rId33" w:history="1">
        <w:r>
          <w:rPr>
            <w:rStyle w:val="a7"/>
            <w:rFonts w:ascii="宋体" w:hAnsi="宋体" w:hint="eastAsia"/>
          </w:rPr>
          <w:t>www.datangwealth.com</w:t>
        </w:r>
      </w:hyperlink>
    </w:p>
    <w:p w:rsidR="00B5243C" w:rsidRDefault="00B5243C" w:rsidP="00B5243C">
      <w:pPr>
        <w:spacing w:line="360" w:lineRule="auto"/>
        <w:ind w:firstLine="480"/>
        <w:rPr>
          <w:rFonts w:ascii="宋体" w:hAnsi="宋体"/>
        </w:rPr>
      </w:pPr>
      <w:r>
        <w:rPr>
          <w:rFonts w:ascii="宋体" w:hAnsi="宋体" w:hint="eastAsia"/>
        </w:rPr>
        <w:t>（29）南京途牛基金销售有限公司</w:t>
      </w:r>
    </w:p>
    <w:p w:rsidR="00B5243C" w:rsidRDefault="00B5243C" w:rsidP="00B5243C">
      <w:pPr>
        <w:spacing w:line="360" w:lineRule="auto"/>
        <w:ind w:firstLine="480"/>
        <w:rPr>
          <w:rFonts w:ascii="宋体" w:hAnsi="宋体"/>
        </w:rPr>
      </w:pPr>
      <w:r>
        <w:rPr>
          <w:rFonts w:ascii="宋体" w:hAnsi="宋体" w:hint="eastAsia"/>
        </w:rPr>
        <w:t>住所：南京市玄武区玄武大道699-1号</w:t>
      </w:r>
    </w:p>
    <w:p w:rsidR="00B5243C" w:rsidRDefault="00B5243C" w:rsidP="00B5243C">
      <w:pPr>
        <w:spacing w:line="360" w:lineRule="auto"/>
        <w:ind w:firstLine="480"/>
        <w:rPr>
          <w:rFonts w:ascii="宋体" w:hAnsi="宋体"/>
        </w:rPr>
      </w:pPr>
      <w:r>
        <w:rPr>
          <w:rFonts w:ascii="宋体" w:hAnsi="宋体" w:hint="eastAsia"/>
        </w:rPr>
        <w:t>法定代表人：宋时琳</w:t>
      </w:r>
    </w:p>
    <w:p w:rsidR="00B5243C" w:rsidRDefault="00B5243C" w:rsidP="00B5243C">
      <w:pPr>
        <w:spacing w:line="360" w:lineRule="auto"/>
        <w:ind w:firstLine="480"/>
        <w:rPr>
          <w:rFonts w:ascii="宋体" w:hAnsi="宋体"/>
        </w:rPr>
      </w:pPr>
      <w:r>
        <w:rPr>
          <w:rFonts w:ascii="宋体" w:hAnsi="宋体" w:hint="eastAsia"/>
        </w:rPr>
        <w:t>办公地址：南京市玄武区玄武大道699-32号</w:t>
      </w:r>
    </w:p>
    <w:p w:rsidR="00B5243C" w:rsidRDefault="00B5243C" w:rsidP="00B5243C">
      <w:pPr>
        <w:spacing w:line="360" w:lineRule="auto"/>
        <w:ind w:firstLine="480"/>
        <w:rPr>
          <w:rFonts w:ascii="宋体" w:hAnsi="宋体"/>
        </w:rPr>
      </w:pPr>
      <w:r>
        <w:rPr>
          <w:rFonts w:ascii="宋体" w:hAnsi="宋体" w:hint="eastAsia"/>
        </w:rPr>
        <w:t>邮政编码：210042</w:t>
      </w:r>
    </w:p>
    <w:p w:rsidR="00B5243C" w:rsidRDefault="00B5243C" w:rsidP="00B5243C">
      <w:pPr>
        <w:spacing w:line="360" w:lineRule="auto"/>
        <w:ind w:firstLine="480"/>
        <w:rPr>
          <w:rFonts w:ascii="宋体" w:hAnsi="宋体"/>
        </w:rPr>
      </w:pPr>
      <w:r>
        <w:rPr>
          <w:rFonts w:ascii="宋体" w:hAnsi="宋体" w:hint="eastAsia"/>
        </w:rPr>
        <w:t>联系人：张士帅</w:t>
      </w:r>
    </w:p>
    <w:p w:rsidR="00B5243C" w:rsidRDefault="00B5243C" w:rsidP="00B5243C">
      <w:pPr>
        <w:spacing w:line="360" w:lineRule="auto"/>
        <w:ind w:firstLine="480"/>
        <w:rPr>
          <w:rFonts w:ascii="宋体" w:hAnsi="宋体"/>
        </w:rPr>
      </w:pPr>
      <w:r>
        <w:rPr>
          <w:rFonts w:ascii="宋体" w:hAnsi="宋体" w:hint="eastAsia"/>
        </w:rPr>
        <w:t>电话：</w:t>
      </w:r>
      <w:r>
        <w:rPr>
          <w:rFonts w:ascii="宋体" w:hAnsi="宋体" w:hint="eastAsia"/>
          <w:color w:val="1F497D"/>
        </w:rPr>
        <w:t>4007-999-999转3</w:t>
      </w:r>
    </w:p>
    <w:p w:rsidR="00B5243C" w:rsidRDefault="00B5243C" w:rsidP="00B5243C">
      <w:pPr>
        <w:spacing w:line="360" w:lineRule="auto"/>
        <w:ind w:firstLine="480"/>
        <w:rPr>
          <w:rFonts w:ascii="宋体" w:hAnsi="宋体"/>
          <w:color w:val="000000"/>
        </w:rPr>
      </w:pPr>
      <w:r>
        <w:rPr>
          <w:rFonts w:ascii="宋体" w:hAnsi="宋体" w:hint="eastAsia"/>
        </w:rPr>
        <w:t>网址：</w:t>
      </w:r>
      <w:hyperlink r:id="rId34" w:history="1">
        <w:r>
          <w:rPr>
            <w:rStyle w:val="a7"/>
            <w:rFonts w:ascii="宋体" w:hAnsi="宋体" w:hint="eastAsia"/>
          </w:rPr>
          <w:t>http://jr.tuniu.com</w:t>
        </w:r>
      </w:hyperlink>
    </w:p>
    <w:p w:rsidR="00B5243C" w:rsidRDefault="00B5243C" w:rsidP="00B5243C">
      <w:pPr>
        <w:spacing w:line="360" w:lineRule="auto"/>
        <w:ind w:firstLine="480"/>
        <w:rPr>
          <w:rFonts w:ascii="宋体" w:hAnsi="宋体"/>
        </w:rPr>
      </w:pPr>
      <w:r>
        <w:rPr>
          <w:rFonts w:ascii="宋体" w:hAnsi="宋体" w:hint="eastAsia"/>
        </w:rPr>
        <w:t>（30）一路财富（北京）基金销售股份有限公司</w:t>
      </w:r>
    </w:p>
    <w:p w:rsidR="00B5243C" w:rsidRDefault="00B5243C" w:rsidP="00B5243C">
      <w:pPr>
        <w:spacing w:line="360" w:lineRule="auto"/>
        <w:ind w:firstLine="480"/>
        <w:rPr>
          <w:rFonts w:ascii="宋体" w:hAnsi="宋体"/>
        </w:rPr>
      </w:pPr>
      <w:r>
        <w:rPr>
          <w:rFonts w:ascii="宋体" w:hAnsi="宋体" w:hint="eastAsia"/>
        </w:rPr>
        <w:t>住所：北京市西城区阜成门大街2号万通新世界A座2208</w:t>
      </w:r>
    </w:p>
    <w:p w:rsidR="00B5243C" w:rsidRDefault="00B5243C" w:rsidP="00B5243C">
      <w:pPr>
        <w:spacing w:line="360" w:lineRule="auto"/>
        <w:ind w:firstLine="480"/>
        <w:rPr>
          <w:rFonts w:ascii="宋体" w:hAnsi="宋体"/>
        </w:rPr>
      </w:pPr>
      <w:r>
        <w:rPr>
          <w:rFonts w:ascii="宋体" w:hAnsi="宋体" w:hint="eastAsia"/>
        </w:rPr>
        <w:t>法定代表人：吴雪秀</w:t>
      </w:r>
    </w:p>
    <w:p w:rsidR="00B5243C" w:rsidRDefault="00B5243C" w:rsidP="00B5243C">
      <w:pPr>
        <w:spacing w:line="360" w:lineRule="auto"/>
        <w:ind w:firstLine="480"/>
        <w:rPr>
          <w:rFonts w:ascii="宋体" w:hAnsi="宋体"/>
        </w:rPr>
      </w:pPr>
      <w:r>
        <w:rPr>
          <w:rFonts w:ascii="宋体" w:hAnsi="宋体" w:hint="eastAsia"/>
        </w:rPr>
        <w:t>办公地址：北京市海淀区宝盛里宝盛南路1号院奥北科技园国泰大厦9层</w:t>
      </w:r>
    </w:p>
    <w:p w:rsidR="00B5243C" w:rsidRDefault="00B5243C" w:rsidP="00B5243C">
      <w:pPr>
        <w:spacing w:line="360" w:lineRule="auto"/>
        <w:ind w:firstLine="480"/>
        <w:rPr>
          <w:rFonts w:ascii="宋体" w:hAnsi="宋体"/>
        </w:rPr>
      </w:pPr>
      <w:r>
        <w:rPr>
          <w:rFonts w:ascii="宋体" w:hAnsi="宋体" w:hint="eastAsia"/>
        </w:rPr>
        <w:t>邮政编码：100000</w:t>
      </w:r>
    </w:p>
    <w:p w:rsidR="00B5243C" w:rsidRDefault="00B5243C" w:rsidP="00B5243C">
      <w:pPr>
        <w:spacing w:line="360" w:lineRule="auto"/>
        <w:ind w:firstLine="480"/>
        <w:rPr>
          <w:rFonts w:ascii="宋体" w:hAnsi="宋体"/>
        </w:rPr>
      </w:pPr>
      <w:r>
        <w:rPr>
          <w:rFonts w:ascii="宋体" w:hAnsi="宋体" w:hint="eastAsia"/>
        </w:rPr>
        <w:t>联系人：董宣</w:t>
      </w:r>
    </w:p>
    <w:p w:rsidR="00B5243C" w:rsidRDefault="00B5243C" w:rsidP="00B5243C">
      <w:pPr>
        <w:spacing w:line="360" w:lineRule="auto"/>
        <w:ind w:firstLine="480"/>
        <w:rPr>
          <w:rFonts w:ascii="宋体" w:hAnsi="宋体"/>
        </w:rPr>
      </w:pPr>
      <w:r>
        <w:rPr>
          <w:rFonts w:ascii="宋体" w:hAnsi="宋体" w:hint="eastAsia"/>
        </w:rPr>
        <w:t>电话：</w:t>
      </w:r>
      <w:r>
        <w:rPr>
          <w:rFonts w:ascii="宋体" w:hAnsi="宋体" w:hint="eastAsia"/>
          <w:color w:val="1F497D"/>
        </w:rPr>
        <w:t>400-001-1566</w:t>
      </w:r>
    </w:p>
    <w:p w:rsidR="00B5243C" w:rsidRDefault="00B5243C" w:rsidP="00B5243C">
      <w:pPr>
        <w:spacing w:line="360" w:lineRule="auto"/>
        <w:ind w:firstLine="480"/>
        <w:rPr>
          <w:rFonts w:ascii="宋体" w:hAnsi="宋体"/>
        </w:rPr>
      </w:pPr>
      <w:r>
        <w:rPr>
          <w:rFonts w:ascii="宋体" w:hAnsi="宋体" w:hint="eastAsia"/>
        </w:rPr>
        <w:t>网址：</w:t>
      </w:r>
      <w:hyperlink r:id="rId35" w:history="1">
        <w:r>
          <w:rPr>
            <w:rStyle w:val="a7"/>
            <w:rFonts w:ascii="宋体" w:hAnsi="宋体" w:hint="eastAsia"/>
          </w:rPr>
          <w:t>https://www.yilucaifu.com/</w:t>
        </w:r>
      </w:hyperlink>
    </w:p>
    <w:p w:rsidR="00B5243C" w:rsidRDefault="00B5243C" w:rsidP="00B5243C">
      <w:pPr>
        <w:spacing w:line="360" w:lineRule="auto"/>
        <w:ind w:firstLine="480"/>
        <w:rPr>
          <w:rFonts w:ascii="宋体" w:hAnsi="宋体"/>
        </w:rPr>
      </w:pPr>
      <w:r>
        <w:rPr>
          <w:rFonts w:ascii="宋体" w:hAnsi="宋体" w:hint="eastAsia"/>
        </w:rPr>
        <w:t>（31）北京创金启富基金销售有限公司</w:t>
      </w:r>
    </w:p>
    <w:p w:rsidR="00B5243C" w:rsidRDefault="00B5243C" w:rsidP="00B5243C">
      <w:pPr>
        <w:spacing w:line="360" w:lineRule="auto"/>
        <w:ind w:firstLine="480"/>
        <w:rPr>
          <w:rFonts w:ascii="宋体" w:hAnsi="宋体"/>
        </w:rPr>
      </w:pPr>
      <w:r>
        <w:rPr>
          <w:rFonts w:ascii="宋体" w:hAnsi="宋体" w:hint="eastAsia"/>
        </w:rPr>
        <w:t>住所：北京市西城区白纸坊东街2号院6号楼712室</w:t>
      </w:r>
    </w:p>
    <w:p w:rsidR="00B5243C" w:rsidRDefault="00B5243C" w:rsidP="00B5243C">
      <w:pPr>
        <w:spacing w:line="360" w:lineRule="auto"/>
        <w:ind w:firstLine="480"/>
        <w:rPr>
          <w:rFonts w:ascii="宋体" w:hAnsi="宋体"/>
        </w:rPr>
      </w:pPr>
      <w:r>
        <w:rPr>
          <w:rFonts w:ascii="宋体" w:hAnsi="宋体" w:hint="eastAsia"/>
        </w:rPr>
        <w:t>法定代表人：梁蓉</w:t>
      </w:r>
    </w:p>
    <w:p w:rsidR="00B5243C" w:rsidRDefault="00B5243C" w:rsidP="00B5243C">
      <w:pPr>
        <w:spacing w:line="360" w:lineRule="auto"/>
        <w:ind w:firstLine="480"/>
        <w:rPr>
          <w:rFonts w:ascii="宋体" w:hAnsi="宋体"/>
        </w:rPr>
      </w:pPr>
      <w:r>
        <w:rPr>
          <w:rFonts w:ascii="宋体" w:hAnsi="宋体" w:hint="eastAsia"/>
        </w:rPr>
        <w:t>办公地址：北京市西城区白纸坊东街2号院6号楼712室</w:t>
      </w:r>
    </w:p>
    <w:p w:rsidR="00B5243C" w:rsidRDefault="00B5243C" w:rsidP="00B5243C">
      <w:pPr>
        <w:spacing w:line="360" w:lineRule="auto"/>
        <w:ind w:firstLine="480"/>
        <w:rPr>
          <w:rFonts w:ascii="宋体" w:hAnsi="宋体"/>
        </w:rPr>
      </w:pPr>
      <w:r>
        <w:rPr>
          <w:rFonts w:ascii="宋体" w:hAnsi="宋体" w:hint="eastAsia"/>
        </w:rPr>
        <w:t>邮政编码：100053</w:t>
      </w:r>
    </w:p>
    <w:p w:rsidR="00B5243C" w:rsidRDefault="00B5243C" w:rsidP="00B5243C">
      <w:pPr>
        <w:spacing w:line="360" w:lineRule="auto"/>
        <w:ind w:firstLine="480"/>
        <w:rPr>
          <w:rFonts w:ascii="宋体" w:hAnsi="宋体"/>
        </w:rPr>
      </w:pPr>
      <w:r>
        <w:rPr>
          <w:rFonts w:ascii="宋体" w:hAnsi="宋体" w:hint="eastAsia"/>
        </w:rPr>
        <w:t>联系人：李慧慧</w:t>
      </w:r>
    </w:p>
    <w:p w:rsidR="00B5243C" w:rsidRDefault="00B5243C" w:rsidP="00B5243C">
      <w:pPr>
        <w:spacing w:line="360" w:lineRule="auto"/>
        <w:ind w:firstLine="480"/>
        <w:rPr>
          <w:rFonts w:ascii="宋体" w:hAnsi="宋体"/>
        </w:rPr>
      </w:pPr>
      <w:r>
        <w:rPr>
          <w:rFonts w:ascii="宋体" w:hAnsi="宋体" w:hint="eastAsia"/>
        </w:rPr>
        <w:t>电话：</w:t>
      </w:r>
      <w:r>
        <w:t>400-6262-818</w:t>
      </w:r>
    </w:p>
    <w:p w:rsidR="00B5243C" w:rsidRDefault="00B5243C" w:rsidP="00B5243C">
      <w:pPr>
        <w:spacing w:line="360" w:lineRule="auto"/>
        <w:ind w:firstLine="480"/>
        <w:rPr>
          <w:rFonts w:ascii="宋体" w:hAnsi="宋体"/>
        </w:rPr>
      </w:pPr>
      <w:r>
        <w:rPr>
          <w:rFonts w:ascii="宋体" w:hAnsi="宋体" w:hint="eastAsia"/>
        </w:rPr>
        <w:t>网址：</w:t>
      </w:r>
      <w:hyperlink r:id="rId36" w:history="1">
        <w:r>
          <w:rPr>
            <w:rStyle w:val="a7"/>
            <w:rFonts w:ascii="宋体" w:hAnsi="宋体" w:hint="eastAsia"/>
          </w:rPr>
          <w:t>https://www.5irich.com</w:t>
        </w:r>
      </w:hyperlink>
    </w:p>
    <w:p w:rsidR="00B5243C" w:rsidRDefault="00B5243C" w:rsidP="00B5243C">
      <w:pPr>
        <w:spacing w:line="360" w:lineRule="auto"/>
        <w:ind w:firstLine="480"/>
        <w:rPr>
          <w:rFonts w:ascii="宋体" w:hAnsi="宋体"/>
        </w:rPr>
      </w:pPr>
      <w:r>
        <w:rPr>
          <w:rFonts w:ascii="宋体" w:hAnsi="宋体" w:hint="eastAsia"/>
        </w:rPr>
        <w:t>（32）上海汇付基金销售有限公司</w:t>
      </w:r>
    </w:p>
    <w:p w:rsidR="00B5243C" w:rsidRDefault="00B5243C" w:rsidP="00B5243C">
      <w:pPr>
        <w:spacing w:line="360" w:lineRule="auto"/>
        <w:ind w:firstLine="480"/>
        <w:rPr>
          <w:rFonts w:ascii="宋体" w:hAnsi="宋体"/>
        </w:rPr>
      </w:pPr>
      <w:r>
        <w:rPr>
          <w:rFonts w:ascii="宋体" w:hAnsi="宋体" w:hint="eastAsia"/>
        </w:rPr>
        <w:t>住所：</w:t>
      </w:r>
      <w:r w:rsidRPr="006F3A1E">
        <w:rPr>
          <w:rFonts w:ascii="宋体" w:hAnsi="宋体" w:hint="eastAsia"/>
        </w:rPr>
        <w:t>上海市黄浦区黄河路333号201室A区056单元</w:t>
      </w:r>
    </w:p>
    <w:p w:rsidR="00B5243C" w:rsidRDefault="00B5243C" w:rsidP="00B5243C">
      <w:pPr>
        <w:spacing w:line="360" w:lineRule="auto"/>
        <w:ind w:firstLine="480"/>
        <w:rPr>
          <w:rFonts w:ascii="宋体" w:hAnsi="宋体"/>
        </w:rPr>
      </w:pPr>
      <w:r>
        <w:rPr>
          <w:rFonts w:ascii="宋体" w:hAnsi="宋体" w:hint="eastAsia"/>
        </w:rPr>
        <w:t>法定代表人：金佶</w:t>
      </w:r>
    </w:p>
    <w:p w:rsidR="00B5243C" w:rsidRDefault="00B5243C" w:rsidP="00B5243C">
      <w:pPr>
        <w:spacing w:line="360" w:lineRule="auto"/>
        <w:ind w:firstLine="480"/>
        <w:rPr>
          <w:rFonts w:ascii="宋体" w:hAnsi="宋体"/>
        </w:rPr>
      </w:pPr>
      <w:r>
        <w:rPr>
          <w:rFonts w:ascii="宋体" w:hAnsi="宋体" w:hint="eastAsia"/>
        </w:rPr>
        <w:t>办公地址：</w:t>
      </w:r>
      <w:r w:rsidRPr="006F3A1E">
        <w:rPr>
          <w:rFonts w:ascii="宋体" w:hAnsi="宋体" w:hint="eastAsia"/>
        </w:rPr>
        <w:t>上海市徐汇区宜山路700号普天信息产业园2期C5栋2楼</w:t>
      </w:r>
    </w:p>
    <w:p w:rsidR="00B5243C" w:rsidRDefault="00B5243C" w:rsidP="00B5243C">
      <w:pPr>
        <w:spacing w:line="360" w:lineRule="auto"/>
        <w:ind w:firstLine="480"/>
        <w:rPr>
          <w:rFonts w:ascii="宋体" w:hAnsi="宋体"/>
        </w:rPr>
      </w:pPr>
      <w:r>
        <w:rPr>
          <w:rFonts w:ascii="宋体" w:hAnsi="宋体" w:hint="eastAsia"/>
        </w:rPr>
        <w:t>邮政编码：200233</w:t>
      </w:r>
    </w:p>
    <w:p w:rsidR="00B5243C" w:rsidRDefault="00B5243C" w:rsidP="00B5243C">
      <w:pPr>
        <w:spacing w:line="360" w:lineRule="auto"/>
        <w:ind w:firstLine="480"/>
        <w:rPr>
          <w:rFonts w:ascii="宋体" w:hAnsi="宋体"/>
        </w:rPr>
      </w:pPr>
      <w:r>
        <w:rPr>
          <w:rFonts w:ascii="宋体" w:hAnsi="宋体" w:hint="eastAsia"/>
        </w:rPr>
        <w:t>联系人：</w:t>
      </w:r>
      <w:r>
        <w:rPr>
          <w:rFonts w:ascii="宋体" w:hAnsi="宋体" w:hint="eastAsia"/>
          <w:szCs w:val="21"/>
        </w:rPr>
        <w:t>甄宝林</w:t>
      </w:r>
    </w:p>
    <w:p w:rsidR="00B5243C" w:rsidRDefault="00B5243C" w:rsidP="00B5243C">
      <w:pPr>
        <w:spacing w:line="360" w:lineRule="auto"/>
        <w:ind w:firstLine="480"/>
        <w:rPr>
          <w:rFonts w:ascii="宋体" w:hAnsi="宋体"/>
        </w:rPr>
      </w:pPr>
      <w:r>
        <w:rPr>
          <w:rFonts w:ascii="宋体" w:hAnsi="宋体" w:hint="eastAsia"/>
        </w:rPr>
        <w:t>电话：0</w:t>
      </w:r>
      <w:r w:rsidRPr="006F3A1E">
        <w:rPr>
          <w:rFonts w:ascii="宋体" w:hAnsi="宋体" w:hint="eastAsia"/>
        </w:rPr>
        <w:t>21-34013996</w:t>
      </w:r>
      <w:r>
        <w:rPr>
          <w:rFonts w:ascii="宋体" w:hAnsi="宋体" w:hint="eastAsia"/>
        </w:rPr>
        <w:t>-0311</w:t>
      </w:r>
    </w:p>
    <w:p w:rsidR="00B5243C" w:rsidRPr="004E29E2" w:rsidRDefault="00B5243C" w:rsidP="004E29E2">
      <w:pPr>
        <w:spacing w:line="360" w:lineRule="auto"/>
        <w:ind w:firstLine="480"/>
        <w:rPr>
          <w:rFonts w:ascii="宋体" w:hAnsi="宋体" w:hint="eastAsia"/>
        </w:rPr>
      </w:pPr>
      <w:r>
        <w:rPr>
          <w:rFonts w:ascii="宋体" w:hAnsi="宋体" w:hint="eastAsia"/>
        </w:rPr>
        <w:t xml:space="preserve">网址： </w:t>
      </w:r>
      <w:r w:rsidRPr="00BC6856">
        <w:rPr>
          <w:rFonts w:ascii="宋体" w:hAnsi="宋体" w:cs="宋体"/>
          <w:color w:val="000000"/>
        </w:rPr>
        <w:t>https://</w:t>
      </w:r>
      <w:r w:rsidRPr="00371E22">
        <w:t xml:space="preserve"> </w:t>
      </w:r>
      <w:r w:rsidRPr="00371E22">
        <w:rPr>
          <w:rFonts w:ascii="宋体" w:hAnsi="宋体" w:cs="宋体"/>
          <w:color w:val="000000"/>
        </w:rPr>
        <w:t>www.hotjijin.com</w:t>
      </w:r>
      <w:r w:rsidRPr="00BC6856">
        <w:rPr>
          <w:rFonts w:ascii="宋体" w:hAnsi="宋体" w:cs="宋体"/>
          <w:color w:val="000000"/>
        </w:rPr>
        <w:t>/</w:t>
      </w:r>
    </w:p>
    <w:p w:rsidR="00B5243C" w:rsidRDefault="00B5243C" w:rsidP="00B5243C">
      <w:pPr>
        <w:spacing w:line="360" w:lineRule="auto"/>
        <w:ind w:firstLine="480"/>
        <w:rPr>
          <w:rFonts w:ascii="宋体" w:hAnsi="宋体"/>
        </w:rPr>
      </w:pPr>
      <w:r>
        <w:rPr>
          <w:rFonts w:ascii="宋体" w:hAnsi="宋体" w:hint="eastAsia"/>
        </w:rPr>
        <w:t>（33）天津国美基金销售有限公司</w:t>
      </w:r>
    </w:p>
    <w:p w:rsidR="00B5243C" w:rsidRDefault="00B5243C" w:rsidP="00B5243C">
      <w:pPr>
        <w:spacing w:line="360" w:lineRule="auto"/>
        <w:ind w:firstLine="480"/>
        <w:rPr>
          <w:rFonts w:ascii="宋体" w:hAnsi="宋体"/>
        </w:rPr>
      </w:pPr>
      <w:r>
        <w:rPr>
          <w:rFonts w:ascii="宋体" w:hAnsi="宋体" w:hint="eastAsia"/>
        </w:rPr>
        <w:t>住所：</w:t>
      </w:r>
      <w:r w:rsidRPr="0051768B">
        <w:rPr>
          <w:rFonts w:ascii="宋体" w:hAnsi="宋体" w:hint="eastAsia"/>
          <w:szCs w:val="21"/>
        </w:rPr>
        <w:t>天津经济技术开发区第一大街79号MSDC1-28层2801</w:t>
      </w:r>
    </w:p>
    <w:p w:rsidR="00B5243C" w:rsidRDefault="00B5243C" w:rsidP="00B5243C">
      <w:pPr>
        <w:spacing w:line="360" w:lineRule="auto"/>
        <w:ind w:firstLine="480"/>
        <w:rPr>
          <w:rFonts w:ascii="宋体" w:hAnsi="宋体"/>
        </w:rPr>
      </w:pPr>
      <w:r>
        <w:rPr>
          <w:rFonts w:ascii="宋体" w:hAnsi="宋体" w:hint="eastAsia"/>
        </w:rPr>
        <w:t>法定代表人：</w:t>
      </w:r>
      <w:r w:rsidRPr="0051768B">
        <w:rPr>
          <w:rFonts w:ascii="宋体" w:hAnsi="宋体" w:hint="eastAsia"/>
          <w:szCs w:val="21"/>
        </w:rPr>
        <w:t>丁东华</w:t>
      </w:r>
    </w:p>
    <w:p w:rsidR="00B5243C" w:rsidRDefault="00B5243C" w:rsidP="00B5243C">
      <w:pPr>
        <w:spacing w:line="360" w:lineRule="auto"/>
        <w:ind w:firstLine="480"/>
        <w:rPr>
          <w:rFonts w:ascii="宋体" w:hAnsi="宋体"/>
        </w:rPr>
      </w:pPr>
      <w:r>
        <w:rPr>
          <w:rFonts w:ascii="宋体" w:hAnsi="宋体" w:hint="eastAsia"/>
        </w:rPr>
        <w:t>办公地址：</w:t>
      </w:r>
      <w:r w:rsidRPr="0051768B">
        <w:rPr>
          <w:rFonts w:ascii="宋体" w:hAnsi="宋体" w:hint="eastAsia"/>
          <w:szCs w:val="21"/>
        </w:rPr>
        <w:t>北京市</w:t>
      </w:r>
      <w:r w:rsidRPr="0051768B">
        <w:rPr>
          <w:rFonts w:ascii="宋体" w:hAnsi="宋体"/>
          <w:szCs w:val="21"/>
        </w:rPr>
        <w:t>朝阳区霄云路</w:t>
      </w:r>
      <w:r w:rsidRPr="0051768B">
        <w:rPr>
          <w:rFonts w:ascii="宋体" w:hAnsi="宋体" w:hint="eastAsia"/>
          <w:szCs w:val="21"/>
        </w:rPr>
        <w:t>26号</w:t>
      </w:r>
      <w:r w:rsidRPr="0051768B">
        <w:rPr>
          <w:rFonts w:ascii="宋体" w:hAnsi="宋体"/>
          <w:szCs w:val="21"/>
        </w:rPr>
        <w:t>鹏润大厦</w:t>
      </w:r>
      <w:r w:rsidRPr="0051768B">
        <w:rPr>
          <w:rFonts w:ascii="宋体" w:hAnsi="宋体" w:hint="eastAsia"/>
          <w:szCs w:val="21"/>
        </w:rPr>
        <w:t>B座9层</w:t>
      </w:r>
    </w:p>
    <w:p w:rsidR="00B5243C" w:rsidRDefault="00B5243C" w:rsidP="00B5243C">
      <w:pPr>
        <w:spacing w:line="360" w:lineRule="auto"/>
        <w:ind w:firstLine="480"/>
        <w:rPr>
          <w:rFonts w:ascii="宋体" w:hAnsi="宋体"/>
        </w:rPr>
      </w:pPr>
      <w:r>
        <w:rPr>
          <w:rFonts w:ascii="宋体" w:hAnsi="宋体" w:hint="eastAsia"/>
        </w:rPr>
        <w:t>邮政编码：</w:t>
      </w:r>
      <w:r>
        <w:rPr>
          <w:rFonts w:ascii="Arial" w:hAnsi="Arial" w:cs="Arial"/>
          <w:color w:val="000000"/>
          <w:sz w:val="20"/>
          <w:szCs w:val="20"/>
          <w:shd w:val="clear" w:color="auto" w:fill="FFFFFF"/>
        </w:rPr>
        <w:t>100125</w:t>
      </w:r>
    </w:p>
    <w:p w:rsidR="00B5243C" w:rsidRDefault="00B5243C" w:rsidP="00B5243C">
      <w:pPr>
        <w:spacing w:line="360" w:lineRule="auto"/>
        <w:ind w:firstLine="480"/>
        <w:rPr>
          <w:rFonts w:ascii="宋体" w:hAnsi="宋体"/>
        </w:rPr>
      </w:pPr>
      <w:r>
        <w:rPr>
          <w:rFonts w:ascii="宋体" w:hAnsi="宋体" w:hint="eastAsia"/>
        </w:rPr>
        <w:t>联系人：</w:t>
      </w:r>
      <w:r w:rsidRPr="0051768B">
        <w:rPr>
          <w:rFonts w:ascii="宋体" w:hAnsi="宋体" w:hint="eastAsia"/>
          <w:szCs w:val="21"/>
        </w:rPr>
        <w:t>常萌</w:t>
      </w:r>
    </w:p>
    <w:p w:rsidR="00B5243C" w:rsidRDefault="00B5243C" w:rsidP="00B5243C">
      <w:pPr>
        <w:spacing w:line="360" w:lineRule="auto"/>
        <w:ind w:firstLine="480"/>
        <w:rPr>
          <w:rFonts w:ascii="宋体" w:hAnsi="宋体"/>
        </w:rPr>
      </w:pPr>
      <w:r>
        <w:rPr>
          <w:rFonts w:ascii="宋体" w:hAnsi="宋体" w:hint="eastAsia"/>
        </w:rPr>
        <w:t>电话：</w:t>
      </w:r>
      <w:r w:rsidRPr="0051768B">
        <w:rPr>
          <w:rFonts w:ascii="宋体" w:hAnsi="宋体" w:hint="eastAsia"/>
          <w:szCs w:val="21"/>
        </w:rPr>
        <w:t>0</w:t>
      </w:r>
      <w:r w:rsidRPr="0051768B">
        <w:rPr>
          <w:rFonts w:ascii="宋体" w:hAnsi="宋体"/>
          <w:szCs w:val="21"/>
        </w:rPr>
        <w:t>10</w:t>
      </w:r>
      <w:r w:rsidRPr="0051768B">
        <w:rPr>
          <w:rFonts w:ascii="宋体" w:hAnsi="宋体" w:hint="eastAsia"/>
          <w:szCs w:val="21"/>
        </w:rPr>
        <w:t>-</w:t>
      </w:r>
      <w:r w:rsidRPr="0051768B">
        <w:rPr>
          <w:rFonts w:ascii="宋体" w:hAnsi="宋体"/>
          <w:szCs w:val="21"/>
        </w:rPr>
        <w:t>59287105</w:t>
      </w:r>
    </w:p>
    <w:p w:rsidR="00B5243C" w:rsidRDefault="00B5243C" w:rsidP="00B5243C">
      <w:pPr>
        <w:spacing w:line="360" w:lineRule="auto"/>
        <w:ind w:firstLine="480"/>
        <w:rPr>
          <w:rFonts w:ascii="宋体" w:hAnsi="宋体"/>
        </w:rPr>
      </w:pPr>
      <w:r>
        <w:rPr>
          <w:rFonts w:ascii="宋体" w:hAnsi="宋体" w:hint="eastAsia"/>
        </w:rPr>
        <w:t xml:space="preserve">网址： </w:t>
      </w:r>
      <w:r w:rsidRPr="00CD41C6">
        <w:rPr>
          <w:rFonts w:ascii="宋体" w:hAnsi="宋体" w:cs="宋体"/>
          <w:color w:val="000000"/>
        </w:rPr>
        <w:t>http://www.gomefinance.com.cn</w:t>
      </w:r>
    </w:p>
    <w:p w:rsidR="00B5243C" w:rsidRDefault="00B5243C" w:rsidP="00B5243C">
      <w:pPr>
        <w:spacing w:line="360" w:lineRule="auto"/>
        <w:ind w:firstLine="480"/>
        <w:rPr>
          <w:rFonts w:ascii="宋体" w:hAnsi="宋体"/>
        </w:rPr>
      </w:pPr>
      <w:r>
        <w:rPr>
          <w:rFonts w:ascii="宋体" w:hAnsi="宋体" w:hint="eastAsia"/>
        </w:rPr>
        <w:t>（34）上海大智慧基金销售有限公司</w:t>
      </w:r>
    </w:p>
    <w:p w:rsidR="00B5243C" w:rsidRDefault="00B5243C" w:rsidP="00B5243C">
      <w:pPr>
        <w:spacing w:line="360" w:lineRule="auto"/>
        <w:ind w:firstLine="480"/>
        <w:rPr>
          <w:rFonts w:ascii="宋体" w:hAnsi="宋体"/>
        </w:rPr>
      </w:pPr>
      <w:r>
        <w:rPr>
          <w:rFonts w:ascii="宋体" w:hAnsi="宋体" w:hint="eastAsia"/>
        </w:rPr>
        <w:t>住所：中国（上海）自由贸易试验区杨高南路428号1号楼1102、1103单元</w:t>
      </w:r>
    </w:p>
    <w:p w:rsidR="00B5243C" w:rsidRDefault="00B5243C" w:rsidP="00B5243C">
      <w:pPr>
        <w:spacing w:line="360" w:lineRule="auto"/>
        <w:ind w:firstLine="480"/>
        <w:rPr>
          <w:rFonts w:ascii="宋体" w:hAnsi="宋体"/>
        </w:rPr>
      </w:pPr>
      <w:r>
        <w:rPr>
          <w:rFonts w:ascii="宋体" w:hAnsi="宋体" w:hint="eastAsia"/>
        </w:rPr>
        <w:t>法定代表人： 申健</w:t>
      </w:r>
    </w:p>
    <w:p w:rsidR="00B5243C" w:rsidRDefault="00B5243C" w:rsidP="00B5243C">
      <w:pPr>
        <w:spacing w:line="360" w:lineRule="auto"/>
        <w:ind w:firstLine="480"/>
        <w:rPr>
          <w:rFonts w:ascii="宋体" w:hAnsi="宋体"/>
        </w:rPr>
      </w:pPr>
      <w:r>
        <w:rPr>
          <w:rFonts w:ascii="宋体" w:hAnsi="宋体" w:hint="eastAsia"/>
        </w:rPr>
        <w:t>办公地址：中国（上海）自由贸易试验区杨高南路428号1号楼1102、1103单元</w:t>
      </w:r>
    </w:p>
    <w:p w:rsidR="00B5243C" w:rsidRDefault="00B5243C" w:rsidP="00B5243C">
      <w:pPr>
        <w:spacing w:line="360" w:lineRule="auto"/>
        <w:ind w:firstLine="480"/>
        <w:rPr>
          <w:rFonts w:ascii="宋体" w:hAnsi="宋体"/>
        </w:rPr>
      </w:pPr>
      <w:r>
        <w:rPr>
          <w:rFonts w:ascii="宋体" w:hAnsi="宋体" w:hint="eastAsia"/>
        </w:rPr>
        <w:t>邮政编码：200127</w:t>
      </w:r>
    </w:p>
    <w:p w:rsidR="00B5243C" w:rsidRDefault="00B5243C" w:rsidP="00B5243C">
      <w:pPr>
        <w:spacing w:line="360" w:lineRule="auto"/>
        <w:ind w:firstLine="480"/>
        <w:rPr>
          <w:rFonts w:ascii="宋体" w:hAnsi="宋体"/>
        </w:rPr>
      </w:pPr>
      <w:r>
        <w:rPr>
          <w:rFonts w:ascii="宋体" w:hAnsi="宋体" w:hint="eastAsia"/>
        </w:rPr>
        <w:t>联系人： 张婷</w:t>
      </w:r>
    </w:p>
    <w:p w:rsidR="00B5243C" w:rsidRDefault="00B5243C" w:rsidP="00B5243C">
      <w:pPr>
        <w:spacing w:line="360" w:lineRule="auto"/>
        <w:ind w:firstLine="480"/>
        <w:rPr>
          <w:rFonts w:ascii="宋体" w:hAnsi="宋体"/>
        </w:rPr>
      </w:pPr>
      <w:r>
        <w:rPr>
          <w:rFonts w:ascii="宋体" w:hAnsi="宋体" w:hint="eastAsia"/>
        </w:rPr>
        <w:t>电话：18017373527</w:t>
      </w:r>
    </w:p>
    <w:p w:rsidR="00B5243C" w:rsidRPr="002376BE" w:rsidRDefault="00B5243C" w:rsidP="00B5243C">
      <w:pPr>
        <w:spacing w:line="360" w:lineRule="auto"/>
        <w:ind w:firstLine="480"/>
        <w:rPr>
          <w:rFonts w:ascii="宋体" w:hAnsi="宋体" w:hint="eastAsia"/>
        </w:rPr>
      </w:pPr>
      <w:r>
        <w:rPr>
          <w:rFonts w:ascii="宋体" w:hAnsi="宋体" w:hint="eastAsia"/>
        </w:rPr>
        <w:t xml:space="preserve">网址： </w:t>
      </w:r>
      <w:r w:rsidRPr="00BC6856">
        <w:rPr>
          <w:rFonts w:ascii="宋体" w:hAnsi="宋体" w:cs="宋体"/>
          <w:color w:val="000000"/>
        </w:rPr>
        <w:t>https://www.wg.com.cn/</w:t>
      </w:r>
    </w:p>
    <w:p w:rsidR="004E29E2" w:rsidRDefault="004E29E2" w:rsidP="004E29E2">
      <w:pPr>
        <w:spacing w:line="360" w:lineRule="auto"/>
        <w:ind w:firstLine="480"/>
        <w:rPr>
          <w:rFonts w:ascii="宋体" w:hAnsi="宋体"/>
        </w:rPr>
      </w:pPr>
      <w:r w:rsidRPr="00C66A31">
        <w:rPr>
          <w:rFonts w:ascii="宋体" w:hAnsi="宋体" w:hint="eastAsia"/>
        </w:rPr>
        <w:t>（</w:t>
      </w:r>
      <w:r>
        <w:rPr>
          <w:rFonts w:ascii="宋体" w:hAnsi="宋体" w:hint="eastAsia"/>
        </w:rPr>
        <w:t>35</w:t>
      </w:r>
      <w:r w:rsidRPr="00C66A31">
        <w:rPr>
          <w:rFonts w:ascii="宋体" w:hAnsi="宋体" w:hint="eastAsia"/>
        </w:rPr>
        <w:t>）</w:t>
      </w:r>
      <w:r w:rsidRPr="00103833">
        <w:rPr>
          <w:rFonts w:ascii="宋体" w:hAnsi="宋体" w:hint="eastAsia"/>
        </w:rPr>
        <w:t>招商银行股份有限公司招赢通</w:t>
      </w:r>
    </w:p>
    <w:p w:rsidR="004E29E2" w:rsidRDefault="004E29E2" w:rsidP="004E29E2">
      <w:pPr>
        <w:spacing w:line="360" w:lineRule="auto"/>
        <w:ind w:firstLine="480"/>
        <w:rPr>
          <w:rFonts w:ascii="宋体" w:hAnsi="宋体"/>
          <w:color w:val="000000"/>
        </w:rPr>
      </w:pPr>
      <w:r>
        <w:rPr>
          <w:rFonts w:ascii="宋体" w:hAnsi="宋体" w:hint="eastAsia"/>
          <w:color w:val="000000"/>
        </w:rPr>
        <w:t xml:space="preserve">住所：深圳市深南大道 7088 号招商银行大厦 </w:t>
      </w:r>
    </w:p>
    <w:p w:rsidR="004E29E2" w:rsidRDefault="004E29E2" w:rsidP="004E29E2">
      <w:pPr>
        <w:spacing w:line="360" w:lineRule="auto"/>
        <w:ind w:firstLine="480"/>
        <w:rPr>
          <w:rFonts w:ascii="宋体" w:hAnsi="宋体"/>
          <w:color w:val="000000"/>
        </w:rPr>
      </w:pPr>
      <w:r>
        <w:rPr>
          <w:rFonts w:ascii="宋体" w:hAnsi="宋体" w:hint="eastAsia"/>
          <w:color w:val="000000"/>
        </w:rPr>
        <w:t>法定代表人：李建红</w:t>
      </w:r>
    </w:p>
    <w:p w:rsidR="004E29E2" w:rsidRDefault="004E29E2" w:rsidP="004E29E2">
      <w:pPr>
        <w:spacing w:line="360" w:lineRule="auto"/>
        <w:ind w:firstLine="480"/>
        <w:rPr>
          <w:rFonts w:ascii="宋体" w:hAnsi="宋体"/>
          <w:color w:val="000000"/>
        </w:rPr>
      </w:pPr>
      <w:r>
        <w:rPr>
          <w:rFonts w:ascii="宋体" w:hAnsi="宋体" w:hint="eastAsia"/>
          <w:color w:val="000000"/>
        </w:rPr>
        <w:t xml:space="preserve">办公地址：深圳市深南大道 7088 号招商银行大厦 </w:t>
      </w:r>
    </w:p>
    <w:p w:rsidR="004E29E2" w:rsidRPr="00103833" w:rsidRDefault="004E29E2" w:rsidP="004E29E2">
      <w:pPr>
        <w:spacing w:line="360" w:lineRule="auto"/>
        <w:ind w:firstLine="480"/>
        <w:rPr>
          <w:rFonts w:ascii="宋体" w:hAnsi="宋体"/>
        </w:rPr>
      </w:pPr>
      <w:r>
        <w:rPr>
          <w:rFonts w:ascii="宋体" w:hAnsi="宋体" w:hint="eastAsia"/>
          <w:color w:val="000000"/>
        </w:rPr>
        <w:t>邮政编码：518040</w:t>
      </w:r>
    </w:p>
    <w:p w:rsidR="004E29E2" w:rsidRPr="00103833" w:rsidRDefault="004E29E2" w:rsidP="004E29E2">
      <w:pPr>
        <w:spacing w:line="360" w:lineRule="auto"/>
        <w:ind w:firstLine="480"/>
        <w:rPr>
          <w:rFonts w:ascii="宋体" w:hAnsi="宋体"/>
        </w:rPr>
      </w:pPr>
      <w:r>
        <w:rPr>
          <w:rFonts w:ascii="宋体" w:hAnsi="宋体" w:hint="eastAsia"/>
        </w:rPr>
        <w:t>联系人：粟倩</w:t>
      </w:r>
    </w:p>
    <w:p w:rsidR="004E29E2" w:rsidRDefault="004E29E2" w:rsidP="004E29E2">
      <w:pPr>
        <w:spacing w:line="360" w:lineRule="auto"/>
        <w:ind w:firstLine="480"/>
        <w:rPr>
          <w:rFonts w:ascii="宋体" w:hAnsi="宋体"/>
        </w:rPr>
      </w:pPr>
      <w:r w:rsidRPr="00103833">
        <w:rPr>
          <w:rFonts w:ascii="宋体" w:hAnsi="宋体" w:hint="eastAsia"/>
        </w:rPr>
        <w:t>客服热线：95555</w:t>
      </w:r>
    </w:p>
    <w:p w:rsidR="004E29E2" w:rsidRPr="007F3E89" w:rsidRDefault="004E29E2" w:rsidP="004E29E2">
      <w:pPr>
        <w:spacing w:line="360" w:lineRule="auto"/>
        <w:ind w:firstLine="480"/>
        <w:rPr>
          <w:rFonts w:ascii="宋体" w:hAnsi="宋体" w:hint="eastAsia"/>
        </w:rPr>
      </w:pPr>
      <w:r w:rsidRPr="00103833">
        <w:rPr>
          <w:rFonts w:ascii="宋体" w:hAnsi="宋体" w:hint="eastAsia"/>
        </w:rPr>
        <w:t>网址：https://fi.cmbchina.com/home/</w:t>
      </w:r>
    </w:p>
    <w:p w:rsidR="004E29E2" w:rsidRPr="00EC7C2F" w:rsidRDefault="004E29E2" w:rsidP="004E29E2">
      <w:pPr>
        <w:tabs>
          <w:tab w:val="left" w:pos="5175"/>
        </w:tabs>
        <w:spacing w:line="360" w:lineRule="auto"/>
        <w:ind w:firstLineChars="200" w:firstLine="480"/>
        <w:rPr>
          <w:rFonts w:ascii="宋体" w:hAnsi="宋体" w:hint="eastAsia"/>
          <w:kern w:val="0"/>
        </w:rPr>
      </w:pPr>
      <w:r w:rsidRPr="00EC7C2F">
        <w:rPr>
          <w:rFonts w:ascii="宋体" w:hAnsi="宋体" w:hint="eastAsia"/>
          <w:kern w:val="0"/>
        </w:rPr>
        <w:t>（</w:t>
      </w:r>
      <w:r>
        <w:rPr>
          <w:rFonts w:ascii="宋体" w:hAnsi="宋体"/>
          <w:kern w:val="0"/>
        </w:rPr>
        <w:t>36</w:t>
      </w:r>
      <w:r w:rsidRPr="00EC7C2F">
        <w:rPr>
          <w:rFonts w:ascii="宋体" w:hAnsi="宋体" w:hint="eastAsia"/>
          <w:kern w:val="0"/>
        </w:rPr>
        <w:t xml:space="preserve">）名称：招商银行股份有限公司 </w:t>
      </w:r>
    </w:p>
    <w:p w:rsidR="004E29E2" w:rsidRPr="00EC7C2F" w:rsidRDefault="004E29E2" w:rsidP="004E29E2">
      <w:pPr>
        <w:tabs>
          <w:tab w:val="left" w:pos="5175"/>
        </w:tabs>
        <w:spacing w:line="360" w:lineRule="auto"/>
        <w:ind w:firstLineChars="200" w:firstLine="480"/>
        <w:rPr>
          <w:rFonts w:ascii="宋体" w:hAnsi="宋体" w:hint="eastAsia"/>
          <w:kern w:val="0"/>
        </w:rPr>
      </w:pPr>
      <w:r w:rsidRPr="00EC7C2F">
        <w:rPr>
          <w:rFonts w:ascii="宋体" w:hAnsi="宋体" w:hint="eastAsia"/>
          <w:kern w:val="0"/>
        </w:rPr>
        <w:t xml:space="preserve">住所：深圳市深南大道 7088 号招商银行大厦 </w:t>
      </w:r>
    </w:p>
    <w:p w:rsidR="004E29E2" w:rsidRPr="00EC7C2F" w:rsidRDefault="004E29E2" w:rsidP="004E29E2">
      <w:pPr>
        <w:tabs>
          <w:tab w:val="left" w:pos="5175"/>
        </w:tabs>
        <w:spacing w:line="360" w:lineRule="auto"/>
        <w:ind w:firstLineChars="200" w:firstLine="480"/>
        <w:rPr>
          <w:rFonts w:ascii="宋体" w:hAnsi="宋体" w:hint="eastAsia"/>
          <w:kern w:val="0"/>
        </w:rPr>
      </w:pPr>
      <w:r w:rsidRPr="00EC7C2F">
        <w:rPr>
          <w:rFonts w:ascii="宋体" w:hAnsi="宋体" w:hint="eastAsia"/>
          <w:kern w:val="0"/>
        </w:rPr>
        <w:t xml:space="preserve">法定代表人：李建红 </w:t>
      </w:r>
    </w:p>
    <w:p w:rsidR="004E29E2" w:rsidRPr="00EC7C2F" w:rsidRDefault="004E29E2" w:rsidP="004E29E2">
      <w:pPr>
        <w:tabs>
          <w:tab w:val="left" w:pos="5175"/>
        </w:tabs>
        <w:spacing w:line="360" w:lineRule="auto"/>
        <w:ind w:firstLineChars="200" w:firstLine="480"/>
        <w:rPr>
          <w:rFonts w:ascii="宋体" w:hAnsi="宋体" w:hint="eastAsia"/>
          <w:kern w:val="0"/>
        </w:rPr>
      </w:pPr>
      <w:r w:rsidRPr="00EC7C2F">
        <w:rPr>
          <w:rFonts w:ascii="宋体" w:hAnsi="宋体" w:hint="eastAsia"/>
          <w:kern w:val="0"/>
        </w:rPr>
        <w:t xml:space="preserve">办公地址：深圳市深南大道 7088 号招商银行大厦 </w:t>
      </w:r>
    </w:p>
    <w:p w:rsidR="004E29E2" w:rsidRPr="00EC7C2F" w:rsidRDefault="004E29E2" w:rsidP="004E29E2">
      <w:pPr>
        <w:tabs>
          <w:tab w:val="left" w:pos="5175"/>
        </w:tabs>
        <w:spacing w:line="360" w:lineRule="auto"/>
        <w:ind w:firstLineChars="200" w:firstLine="480"/>
        <w:rPr>
          <w:rFonts w:ascii="宋体" w:hAnsi="宋体" w:hint="eastAsia"/>
          <w:kern w:val="0"/>
        </w:rPr>
      </w:pPr>
      <w:r w:rsidRPr="00EC7C2F">
        <w:rPr>
          <w:rFonts w:ascii="宋体" w:hAnsi="宋体" w:hint="eastAsia"/>
          <w:kern w:val="0"/>
        </w:rPr>
        <w:t xml:space="preserve">邮政编码：518040 </w:t>
      </w:r>
    </w:p>
    <w:p w:rsidR="004E29E2" w:rsidRPr="00EC7C2F" w:rsidRDefault="004E29E2" w:rsidP="004E29E2">
      <w:pPr>
        <w:tabs>
          <w:tab w:val="left" w:pos="5175"/>
        </w:tabs>
        <w:spacing w:line="360" w:lineRule="auto"/>
        <w:ind w:firstLineChars="200" w:firstLine="480"/>
        <w:rPr>
          <w:rFonts w:ascii="宋体" w:hAnsi="宋体" w:hint="eastAsia"/>
          <w:kern w:val="0"/>
        </w:rPr>
      </w:pPr>
      <w:r w:rsidRPr="00EC7C2F">
        <w:rPr>
          <w:rFonts w:ascii="宋体" w:hAnsi="宋体" w:hint="eastAsia"/>
          <w:kern w:val="0"/>
        </w:rPr>
        <w:t xml:space="preserve">联系人：邓炯鹏 </w:t>
      </w:r>
    </w:p>
    <w:p w:rsidR="004E29E2" w:rsidRPr="00EC7C2F" w:rsidRDefault="004E29E2" w:rsidP="004E29E2">
      <w:pPr>
        <w:tabs>
          <w:tab w:val="left" w:pos="5175"/>
        </w:tabs>
        <w:spacing w:line="360" w:lineRule="auto"/>
        <w:ind w:firstLineChars="200" w:firstLine="480"/>
        <w:rPr>
          <w:rFonts w:ascii="宋体" w:hAnsi="宋体" w:hint="eastAsia"/>
          <w:kern w:val="0"/>
        </w:rPr>
      </w:pPr>
      <w:r w:rsidRPr="00EC7C2F">
        <w:rPr>
          <w:rFonts w:ascii="宋体" w:hAnsi="宋体" w:hint="eastAsia"/>
          <w:kern w:val="0"/>
        </w:rPr>
        <w:t xml:space="preserve">电话：95555 </w:t>
      </w:r>
    </w:p>
    <w:p w:rsidR="004E29E2" w:rsidRDefault="004E29E2" w:rsidP="004E29E2">
      <w:pPr>
        <w:tabs>
          <w:tab w:val="left" w:pos="5175"/>
        </w:tabs>
        <w:spacing w:line="360" w:lineRule="auto"/>
        <w:ind w:firstLineChars="200" w:firstLine="480"/>
        <w:rPr>
          <w:rFonts w:ascii="宋体" w:hAnsi="宋体"/>
          <w:kern w:val="0"/>
        </w:rPr>
      </w:pPr>
      <w:r w:rsidRPr="00EC7C2F">
        <w:rPr>
          <w:rFonts w:ascii="宋体" w:hAnsi="宋体" w:hint="eastAsia"/>
          <w:kern w:val="0"/>
        </w:rPr>
        <w:t xml:space="preserve">网址：http://www.cmbchina.com/ </w:t>
      </w:r>
    </w:p>
    <w:p w:rsidR="004E29E2" w:rsidRDefault="004E29E2" w:rsidP="004E29E2">
      <w:pPr>
        <w:tabs>
          <w:tab w:val="left" w:pos="5175"/>
        </w:tabs>
        <w:spacing w:line="360" w:lineRule="auto"/>
        <w:ind w:firstLineChars="200" w:firstLine="480"/>
        <w:rPr>
          <w:rFonts w:ascii="宋体" w:hAnsi="宋体" w:hint="eastAsia"/>
          <w:kern w:val="0"/>
        </w:rPr>
      </w:pPr>
      <w:r>
        <w:rPr>
          <w:rFonts w:ascii="宋体" w:hAnsi="宋体" w:hint="eastAsia"/>
          <w:kern w:val="0"/>
        </w:rPr>
        <w:t>（</w:t>
      </w:r>
      <w:r>
        <w:rPr>
          <w:rFonts w:ascii="宋体" w:hAnsi="宋体"/>
          <w:kern w:val="0"/>
        </w:rPr>
        <w:t>37</w:t>
      </w:r>
      <w:r>
        <w:rPr>
          <w:rFonts w:ascii="宋体" w:hAnsi="宋体" w:hint="eastAsia"/>
          <w:kern w:val="0"/>
        </w:rPr>
        <w:t>）北京植信基金销售有限公司</w:t>
      </w:r>
    </w:p>
    <w:p w:rsidR="004E29E2" w:rsidRDefault="004E29E2" w:rsidP="004E29E2">
      <w:pPr>
        <w:tabs>
          <w:tab w:val="left" w:pos="5175"/>
        </w:tabs>
        <w:spacing w:line="360" w:lineRule="auto"/>
        <w:ind w:firstLineChars="200" w:firstLine="480"/>
        <w:rPr>
          <w:rFonts w:ascii="宋体" w:hAnsi="宋体" w:hint="eastAsia"/>
          <w:kern w:val="0"/>
        </w:rPr>
      </w:pPr>
      <w:r>
        <w:rPr>
          <w:rFonts w:ascii="宋体" w:hAnsi="宋体" w:hint="eastAsia"/>
          <w:kern w:val="0"/>
        </w:rPr>
        <w:t>住所: 北京市密云县兴盛南路8号院2号楼106室-67</w:t>
      </w:r>
    </w:p>
    <w:p w:rsidR="004E29E2" w:rsidRDefault="004E29E2" w:rsidP="004E29E2">
      <w:pPr>
        <w:tabs>
          <w:tab w:val="left" w:pos="5175"/>
        </w:tabs>
        <w:spacing w:line="360" w:lineRule="auto"/>
        <w:ind w:firstLineChars="200" w:firstLine="480"/>
        <w:rPr>
          <w:rFonts w:ascii="宋体" w:hAnsi="宋体" w:hint="eastAsia"/>
          <w:kern w:val="0"/>
        </w:rPr>
      </w:pPr>
      <w:r>
        <w:rPr>
          <w:rFonts w:ascii="宋体" w:hAnsi="宋体" w:hint="eastAsia"/>
          <w:kern w:val="0"/>
        </w:rPr>
        <w:t>法定代表人: 于龙</w:t>
      </w:r>
    </w:p>
    <w:p w:rsidR="004E29E2" w:rsidRDefault="004E29E2" w:rsidP="004E29E2">
      <w:pPr>
        <w:tabs>
          <w:tab w:val="left" w:pos="5175"/>
        </w:tabs>
        <w:spacing w:line="360" w:lineRule="auto"/>
        <w:ind w:firstLineChars="200" w:firstLine="480"/>
        <w:rPr>
          <w:rFonts w:ascii="宋体" w:hAnsi="宋体" w:hint="eastAsia"/>
          <w:kern w:val="0"/>
        </w:rPr>
      </w:pPr>
      <w:r>
        <w:rPr>
          <w:rFonts w:ascii="宋体" w:hAnsi="宋体" w:hint="eastAsia"/>
          <w:kern w:val="0"/>
        </w:rPr>
        <w:t>办公地址：北京市朝阳区惠河南路盛世龙源10号</w:t>
      </w:r>
    </w:p>
    <w:p w:rsidR="004E29E2" w:rsidRDefault="004E29E2" w:rsidP="004E29E2">
      <w:pPr>
        <w:tabs>
          <w:tab w:val="left" w:pos="5175"/>
        </w:tabs>
        <w:spacing w:line="360" w:lineRule="auto"/>
        <w:ind w:firstLineChars="200" w:firstLine="480"/>
        <w:rPr>
          <w:rFonts w:ascii="宋体" w:hAnsi="宋体" w:hint="eastAsia"/>
          <w:kern w:val="0"/>
        </w:rPr>
      </w:pPr>
      <w:r>
        <w:rPr>
          <w:rFonts w:ascii="宋体" w:hAnsi="宋体" w:hint="eastAsia"/>
          <w:kern w:val="0"/>
        </w:rPr>
        <w:t>邮政编码：100000</w:t>
      </w:r>
    </w:p>
    <w:p w:rsidR="004E29E2" w:rsidRDefault="004E29E2" w:rsidP="004E29E2">
      <w:pPr>
        <w:tabs>
          <w:tab w:val="left" w:pos="5175"/>
        </w:tabs>
        <w:spacing w:line="360" w:lineRule="auto"/>
        <w:ind w:firstLineChars="200" w:firstLine="480"/>
        <w:rPr>
          <w:rFonts w:ascii="宋体" w:hAnsi="宋体" w:hint="eastAsia"/>
          <w:kern w:val="0"/>
        </w:rPr>
      </w:pPr>
      <w:r>
        <w:rPr>
          <w:rFonts w:ascii="宋体" w:hAnsi="宋体" w:hint="eastAsia"/>
          <w:kern w:val="0"/>
        </w:rPr>
        <w:t>联系人：吴鹏</w:t>
      </w:r>
    </w:p>
    <w:p w:rsidR="004E29E2" w:rsidRDefault="004E29E2" w:rsidP="004E29E2">
      <w:pPr>
        <w:tabs>
          <w:tab w:val="left" w:pos="5175"/>
        </w:tabs>
        <w:spacing w:line="360" w:lineRule="auto"/>
        <w:ind w:firstLineChars="200" w:firstLine="480"/>
        <w:rPr>
          <w:rFonts w:ascii="宋体" w:hAnsi="宋体" w:hint="eastAsia"/>
          <w:kern w:val="0"/>
        </w:rPr>
      </w:pPr>
      <w:r>
        <w:rPr>
          <w:rFonts w:ascii="宋体" w:hAnsi="宋体" w:hint="eastAsia"/>
          <w:kern w:val="0"/>
        </w:rPr>
        <w:t>电话：4006-802-123</w:t>
      </w:r>
    </w:p>
    <w:p w:rsidR="004E29E2" w:rsidRPr="00DE0986" w:rsidRDefault="004E29E2" w:rsidP="004E29E2">
      <w:pPr>
        <w:tabs>
          <w:tab w:val="left" w:pos="5175"/>
        </w:tabs>
        <w:spacing w:line="360" w:lineRule="auto"/>
        <w:ind w:firstLineChars="200" w:firstLine="480"/>
        <w:rPr>
          <w:rFonts w:ascii="宋体" w:hAnsi="宋体" w:hint="eastAsia"/>
          <w:kern w:val="0"/>
        </w:rPr>
      </w:pPr>
      <w:r>
        <w:rPr>
          <w:rFonts w:ascii="宋体" w:hAnsi="宋体" w:hint="eastAsia"/>
          <w:kern w:val="0"/>
        </w:rPr>
        <w:t>网址：www.zhixin-inv.com</w:t>
      </w:r>
    </w:p>
    <w:p w:rsidR="00234B41" w:rsidRDefault="00234B41" w:rsidP="00234B41">
      <w:pPr>
        <w:spacing w:line="360" w:lineRule="auto"/>
        <w:ind w:firstLineChars="200" w:firstLine="480"/>
        <w:rPr>
          <w:rFonts w:ascii="宋体" w:hAnsi="宋体"/>
          <w:color w:val="000000"/>
        </w:rPr>
      </w:pPr>
      <w:r>
        <w:rPr>
          <w:rFonts w:ascii="宋体" w:hAnsi="宋体" w:hint="eastAsia"/>
          <w:bCs/>
          <w:color w:val="000000"/>
        </w:rPr>
        <w:t>基金管理人可根据情况变化，增加或者减少销售机构，并另行公告。各销售机构提供的基金销售服务可能有所差异，具体请咨询各销售机构。</w:t>
      </w:r>
    </w:p>
    <w:p w:rsidR="00080633" w:rsidRPr="00234B41" w:rsidRDefault="00080633" w:rsidP="00080633">
      <w:pPr>
        <w:spacing w:line="360" w:lineRule="auto"/>
        <w:ind w:firstLineChars="200" w:firstLine="480"/>
        <w:rPr>
          <w:rFonts w:ascii="宋体" w:hAnsi="宋体" w:hint="eastAsia"/>
          <w:color w:val="000000"/>
        </w:rPr>
      </w:pPr>
    </w:p>
    <w:p w:rsidR="0080391D" w:rsidRPr="00897C58" w:rsidRDefault="0080391D" w:rsidP="0080391D">
      <w:pPr>
        <w:spacing w:line="360" w:lineRule="auto"/>
        <w:ind w:firstLineChars="200" w:firstLine="480"/>
        <w:rPr>
          <w:rFonts w:ascii="宋体" w:hAnsi="宋体"/>
          <w:bCs/>
        </w:rPr>
      </w:pPr>
      <w:r w:rsidRPr="00897C58">
        <w:rPr>
          <w:rFonts w:ascii="宋体" w:hAnsi="宋体" w:hint="eastAsia"/>
          <w:bCs/>
        </w:rPr>
        <w:t>二、</w:t>
      </w:r>
      <w:r w:rsidRPr="00897C58">
        <w:rPr>
          <w:rFonts w:ascii="宋体" w:hAnsi="宋体"/>
          <w:bCs/>
        </w:rPr>
        <w:t>登记机构</w:t>
      </w:r>
    </w:p>
    <w:p w:rsidR="0080391D" w:rsidRPr="00897C58" w:rsidRDefault="0080391D" w:rsidP="0080391D">
      <w:pPr>
        <w:spacing w:line="360" w:lineRule="auto"/>
        <w:ind w:firstLineChars="200" w:firstLine="480"/>
        <w:rPr>
          <w:rFonts w:ascii="宋体" w:hAnsi="宋体"/>
        </w:rPr>
      </w:pPr>
      <w:r w:rsidRPr="00897C58">
        <w:rPr>
          <w:rFonts w:ascii="宋体" w:hAnsi="宋体"/>
        </w:rPr>
        <w:t>名称：</w:t>
      </w:r>
      <w:r w:rsidRPr="00897C58">
        <w:rPr>
          <w:rFonts w:ascii="宋体" w:hAnsi="宋体" w:hint="eastAsia"/>
        </w:rPr>
        <w:t>兴业基金管理有限公司</w:t>
      </w:r>
    </w:p>
    <w:p w:rsidR="0080391D" w:rsidRPr="00897C58" w:rsidRDefault="0080391D" w:rsidP="0080391D">
      <w:pPr>
        <w:spacing w:line="360" w:lineRule="auto"/>
        <w:ind w:firstLineChars="200" w:firstLine="480"/>
        <w:rPr>
          <w:rFonts w:ascii="宋体" w:hAnsi="宋体"/>
        </w:rPr>
      </w:pPr>
      <w:r w:rsidRPr="00897C58">
        <w:rPr>
          <w:rFonts w:ascii="宋体" w:hAnsi="宋体" w:hint="eastAsia"/>
        </w:rPr>
        <w:t>住所:福建省福州市鼓楼区五四路137号信和广场25楼</w:t>
      </w:r>
    </w:p>
    <w:p w:rsidR="0080391D" w:rsidRPr="00897C58" w:rsidRDefault="0080391D" w:rsidP="0080391D">
      <w:pPr>
        <w:spacing w:line="360" w:lineRule="auto"/>
        <w:ind w:firstLineChars="200" w:firstLine="480"/>
        <w:rPr>
          <w:rFonts w:ascii="宋体" w:hAnsi="宋体"/>
        </w:rPr>
      </w:pPr>
      <w:r w:rsidRPr="00897C58">
        <w:rPr>
          <w:rFonts w:ascii="宋体" w:hAnsi="宋体" w:hint="eastAsia"/>
        </w:rPr>
        <w:t>办公地址</w:t>
      </w:r>
      <w:r w:rsidRPr="00897C58">
        <w:rPr>
          <w:rFonts w:ascii="宋体" w:hAnsi="宋体"/>
        </w:rPr>
        <w:t>：</w:t>
      </w:r>
      <w:r w:rsidR="00DF2FCC" w:rsidRPr="00DF2FCC">
        <w:rPr>
          <w:rFonts w:ascii="宋体" w:hAnsi="宋体" w:hint="eastAsia"/>
        </w:rPr>
        <w:t>上海市浦东新区银城路167号13、14层</w:t>
      </w:r>
    </w:p>
    <w:p w:rsidR="0080391D" w:rsidRPr="00897C58" w:rsidRDefault="0080391D" w:rsidP="0080391D">
      <w:pPr>
        <w:spacing w:line="360" w:lineRule="auto"/>
        <w:ind w:firstLineChars="200" w:firstLine="480"/>
        <w:rPr>
          <w:rFonts w:ascii="宋体" w:hAnsi="宋体"/>
        </w:rPr>
      </w:pPr>
      <w:r w:rsidRPr="00897C58">
        <w:rPr>
          <w:rFonts w:ascii="宋体" w:hAnsi="宋体"/>
        </w:rPr>
        <w:t>法定代表人：</w:t>
      </w:r>
      <w:r w:rsidR="00C25021">
        <w:rPr>
          <w:rFonts w:ascii="宋体" w:hAnsi="宋体" w:hint="eastAsia"/>
        </w:rPr>
        <w:t>官恒秋</w:t>
      </w:r>
    </w:p>
    <w:p w:rsidR="0080391D" w:rsidRPr="00897C58" w:rsidRDefault="0080391D" w:rsidP="0080391D">
      <w:pPr>
        <w:spacing w:line="360" w:lineRule="auto"/>
        <w:ind w:firstLineChars="200" w:firstLine="480"/>
        <w:rPr>
          <w:rFonts w:ascii="宋体" w:hAnsi="宋体"/>
        </w:rPr>
      </w:pPr>
      <w:r w:rsidRPr="00897C58">
        <w:rPr>
          <w:rFonts w:ascii="宋体" w:hAnsi="宋体"/>
        </w:rPr>
        <w:t>设立日期：</w:t>
      </w:r>
      <w:smartTag w:uri="urn:schemas-microsoft-com:office:smarttags" w:element="chsdate">
        <w:smartTagPr>
          <w:attr w:name="IsROCDate" w:val="False"/>
          <w:attr w:name="IsLunarDate" w:val="False"/>
          <w:attr w:name="Day" w:val="17"/>
          <w:attr w:name="Month" w:val="4"/>
          <w:attr w:name="Year" w:val="2013"/>
        </w:smartTagPr>
        <w:r w:rsidRPr="00897C58">
          <w:rPr>
            <w:rFonts w:ascii="宋体" w:hAnsi="宋体" w:hint="eastAsia"/>
          </w:rPr>
          <w:t>2013年4月17日</w:t>
        </w:r>
      </w:smartTag>
    </w:p>
    <w:p w:rsidR="00BB342F" w:rsidRPr="00897C58" w:rsidRDefault="00BB342F" w:rsidP="00BB342F">
      <w:pPr>
        <w:spacing w:line="360" w:lineRule="auto"/>
        <w:ind w:firstLineChars="200" w:firstLine="480"/>
        <w:rPr>
          <w:rFonts w:ascii="宋体" w:hAnsi="宋体"/>
        </w:rPr>
      </w:pPr>
      <w:r w:rsidRPr="00897C58">
        <w:rPr>
          <w:rFonts w:ascii="宋体" w:hAnsi="宋体"/>
        </w:rPr>
        <w:t>联系电话：021-2221</w:t>
      </w:r>
      <w:r>
        <w:rPr>
          <w:rFonts w:ascii="宋体" w:hAnsi="宋体" w:hint="eastAsia"/>
        </w:rPr>
        <w:t>1</w:t>
      </w:r>
      <w:r>
        <w:rPr>
          <w:rFonts w:ascii="宋体" w:hAnsi="宋体"/>
        </w:rPr>
        <w:t>899</w:t>
      </w:r>
    </w:p>
    <w:p w:rsidR="00BB342F" w:rsidRPr="00897C58" w:rsidRDefault="00BB342F" w:rsidP="00BB342F">
      <w:pPr>
        <w:spacing w:line="360" w:lineRule="auto"/>
        <w:ind w:firstLineChars="200" w:firstLine="480"/>
        <w:rPr>
          <w:rFonts w:ascii="宋体" w:hAnsi="宋体" w:hint="eastAsia"/>
        </w:rPr>
      </w:pPr>
      <w:r w:rsidRPr="00897C58">
        <w:rPr>
          <w:rFonts w:ascii="宋体" w:hAnsi="宋体" w:hint="eastAsia"/>
        </w:rPr>
        <w:t>联系人：</w:t>
      </w:r>
      <w:r>
        <w:rPr>
          <w:rFonts w:ascii="宋体" w:hAnsi="宋体" w:hint="eastAsia"/>
        </w:rPr>
        <w:t>金</w:t>
      </w:r>
      <w:r>
        <w:rPr>
          <w:rFonts w:ascii="宋体" w:hAnsi="宋体"/>
        </w:rPr>
        <w:t>晨</w:t>
      </w:r>
    </w:p>
    <w:p w:rsidR="0080391D" w:rsidRPr="00897C58" w:rsidRDefault="0080391D" w:rsidP="0080391D">
      <w:pPr>
        <w:spacing w:line="360" w:lineRule="auto"/>
        <w:ind w:firstLineChars="200" w:firstLine="480"/>
        <w:rPr>
          <w:rFonts w:ascii="宋体" w:hAnsi="宋体"/>
          <w:bCs/>
        </w:rPr>
      </w:pPr>
      <w:r w:rsidRPr="00897C58">
        <w:rPr>
          <w:rFonts w:ascii="宋体" w:hAnsi="宋体" w:hint="eastAsia"/>
          <w:bCs/>
        </w:rPr>
        <w:t>三、</w:t>
      </w:r>
      <w:r w:rsidRPr="00897C58">
        <w:rPr>
          <w:rFonts w:ascii="宋体" w:hAnsi="宋体"/>
          <w:bCs/>
        </w:rPr>
        <w:t>出具法律意见书的律师事务所</w:t>
      </w:r>
    </w:p>
    <w:p w:rsidR="0080391D" w:rsidRPr="00232C2C" w:rsidRDefault="0080391D" w:rsidP="0080391D">
      <w:pPr>
        <w:spacing w:line="360" w:lineRule="auto"/>
        <w:ind w:firstLineChars="200" w:firstLine="480"/>
        <w:rPr>
          <w:rFonts w:ascii="宋体" w:hAnsi="宋体"/>
          <w:bCs/>
        </w:rPr>
      </w:pPr>
      <w:r w:rsidRPr="00232C2C">
        <w:rPr>
          <w:rFonts w:ascii="宋体" w:hAnsi="宋体"/>
          <w:bCs/>
        </w:rPr>
        <w:t>名称：</w:t>
      </w:r>
      <w:r w:rsidRPr="00232C2C">
        <w:rPr>
          <w:rFonts w:ascii="宋体" w:hAnsi="宋体" w:hint="eastAsia"/>
          <w:bCs/>
        </w:rPr>
        <w:t>上海市</w:t>
      </w:r>
      <w:r w:rsidRPr="00232C2C">
        <w:rPr>
          <w:rFonts w:ascii="宋体" w:hAnsi="宋体"/>
          <w:bCs/>
        </w:rPr>
        <w:t>通力</w:t>
      </w:r>
      <w:r w:rsidRPr="00232C2C">
        <w:rPr>
          <w:rFonts w:ascii="宋体" w:hAnsi="宋体" w:hint="eastAsia"/>
          <w:bCs/>
        </w:rPr>
        <w:t>律师事务所</w:t>
      </w:r>
    </w:p>
    <w:p w:rsidR="0080391D" w:rsidRPr="00232C2C" w:rsidRDefault="0080391D" w:rsidP="0080391D">
      <w:pPr>
        <w:spacing w:line="360" w:lineRule="auto"/>
        <w:ind w:firstLineChars="200" w:firstLine="480"/>
        <w:rPr>
          <w:rFonts w:ascii="宋体" w:hAnsi="宋体"/>
          <w:bCs/>
        </w:rPr>
      </w:pPr>
      <w:r w:rsidRPr="00232C2C">
        <w:rPr>
          <w:rFonts w:ascii="宋体" w:hAnsi="宋体"/>
          <w:bCs/>
        </w:rPr>
        <w:t>住所：上海市银城</w:t>
      </w:r>
      <w:r w:rsidRPr="00232C2C">
        <w:rPr>
          <w:rFonts w:ascii="宋体" w:hAnsi="宋体" w:hint="eastAsia"/>
          <w:bCs/>
        </w:rPr>
        <w:t>中路</w:t>
      </w:r>
      <w:r w:rsidRPr="00232C2C">
        <w:rPr>
          <w:rFonts w:ascii="宋体" w:hAnsi="宋体"/>
          <w:bCs/>
        </w:rPr>
        <w:t>68</w:t>
      </w:r>
      <w:r w:rsidRPr="00232C2C">
        <w:rPr>
          <w:rFonts w:ascii="宋体" w:hAnsi="宋体" w:hint="eastAsia"/>
          <w:bCs/>
        </w:rPr>
        <w:t>号</w:t>
      </w:r>
      <w:r w:rsidRPr="00232C2C">
        <w:rPr>
          <w:rFonts w:ascii="宋体" w:hAnsi="宋体"/>
          <w:bCs/>
        </w:rPr>
        <w:t>时代金融中心19楼</w:t>
      </w:r>
    </w:p>
    <w:p w:rsidR="0080391D" w:rsidRPr="00232C2C" w:rsidRDefault="0080391D" w:rsidP="0080391D">
      <w:pPr>
        <w:spacing w:line="360" w:lineRule="auto"/>
        <w:ind w:firstLineChars="200" w:firstLine="480"/>
        <w:rPr>
          <w:rFonts w:ascii="宋体" w:hAnsi="宋体"/>
          <w:bCs/>
        </w:rPr>
      </w:pPr>
      <w:r w:rsidRPr="00232C2C">
        <w:rPr>
          <w:rFonts w:ascii="宋体" w:hAnsi="宋体"/>
          <w:bCs/>
        </w:rPr>
        <w:t>办公场所：</w:t>
      </w:r>
      <w:r w:rsidRPr="00232C2C">
        <w:rPr>
          <w:rFonts w:ascii="宋体" w:hAnsi="宋体" w:hint="eastAsia"/>
          <w:bCs/>
        </w:rPr>
        <w:t>上海市</w:t>
      </w:r>
      <w:r w:rsidRPr="00232C2C">
        <w:rPr>
          <w:rFonts w:ascii="宋体" w:hAnsi="宋体"/>
          <w:bCs/>
        </w:rPr>
        <w:t>银城</w:t>
      </w:r>
      <w:r w:rsidRPr="00232C2C">
        <w:rPr>
          <w:rFonts w:ascii="宋体" w:hAnsi="宋体" w:hint="eastAsia"/>
          <w:bCs/>
        </w:rPr>
        <w:t>中路</w:t>
      </w:r>
      <w:r w:rsidRPr="00232C2C">
        <w:rPr>
          <w:rFonts w:ascii="宋体" w:hAnsi="宋体"/>
          <w:bCs/>
        </w:rPr>
        <w:t>68</w:t>
      </w:r>
      <w:r w:rsidRPr="00232C2C">
        <w:rPr>
          <w:rFonts w:ascii="宋体" w:hAnsi="宋体" w:hint="eastAsia"/>
          <w:bCs/>
        </w:rPr>
        <w:t>号</w:t>
      </w:r>
      <w:r w:rsidRPr="00232C2C">
        <w:rPr>
          <w:rFonts w:ascii="宋体" w:hAnsi="宋体"/>
          <w:bCs/>
        </w:rPr>
        <w:t>时代金融中心19楼</w:t>
      </w:r>
    </w:p>
    <w:p w:rsidR="0080391D" w:rsidRPr="00232C2C" w:rsidRDefault="0080391D" w:rsidP="0080391D">
      <w:pPr>
        <w:spacing w:line="360" w:lineRule="auto"/>
        <w:ind w:firstLineChars="200" w:firstLine="480"/>
        <w:rPr>
          <w:rFonts w:ascii="宋体" w:hAnsi="宋体"/>
          <w:bCs/>
        </w:rPr>
      </w:pPr>
      <w:r w:rsidRPr="00232C2C">
        <w:rPr>
          <w:rFonts w:ascii="宋体" w:hAnsi="宋体"/>
          <w:bCs/>
        </w:rPr>
        <w:t>负责人：</w:t>
      </w:r>
      <w:r w:rsidRPr="00232C2C">
        <w:rPr>
          <w:rFonts w:ascii="宋体" w:hAnsi="宋体" w:hint="eastAsia"/>
          <w:bCs/>
        </w:rPr>
        <w:t>俞卫锋</w:t>
      </w:r>
    </w:p>
    <w:p w:rsidR="0080391D" w:rsidRPr="00232C2C" w:rsidRDefault="0080391D" w:rsidP="0080391D">
      <w:pPr>
        <w:spacing w:line="360" w:lineRule="auto"/>
        <w:ind w:firstLineChars="200" w:firstLine="480"/>
        <w:rPr>
          <w:rFonts w:ascii="宋体" w:hAnsi="宋体"/>
          <w:bCs/>
        </w:rPr>
      </w:pPr>
      <w:r w:rsidRPr="00232C2C">
        <w:rPr>
          <w:rFonts w:ascii="宋体" w:hAnsi="宋体"/>
          <w:bCs/>
        </w:rPr>
        <w:t>电话：021-31358666</w:t>
      </w:r>
    </w:p>
    <w:p w:rsidR="0080391D" w:rsidRPr="00232C2C" w:rsidRDefault="0080391D" w:rsidP="0080391D">
      <w:pPr>
        <w:spacing w:line="360" w:lineRule="auto"/>
        <w:ind w:firstLineChars="200" w:firstLine="480"/>
        <w:rPr>
          <w:rFonts w:ascii="宋体" w:hAnsi="宋体"/>
          <w:bCs/>
        </w:rPr>
      </w:pPr>
      <w:r w:rsidRPr="00232C2C">
        <w:rPr>
          <w:rFonts w:ascii="宋体" w:hAnsi="宋体"/>
          <w:bCs/>
        </w:rPr>
        <w:t>传真：021-31358600</w:t>
      </w:r>
    </w:p>
    <w:p w:rsidR="0080391D" w:rsidRPr="00232C2C" w:rsidRDefault="0080391D" w:rsidP="0080391D">
      <w:pPr>
        <w:spacing w:line="360" w:lineRule="auto"/>
        <w:ind w:firstLineChars="200" w:firstLine="480"/>
        <w:rPr>
          <w:rFonts w:ascii="宋体" w:hAnsi="宋体"/>
          <w:bCs/>
        </w:rPr>
      </w:pPr>
      <w:r w:rsidRPr="00232C2C">
        <w:rPr>
          <w:rFonts w:ascii="宋体" w:hAnsi="宋体"/>
          <w:bCs/>
        </w:rPr>
        <w:t>联系人：</w:t>
      </w:r>
      <w:r w:rsidRPr="00232C2C">
        <w:rPr>
          <w:rFonts w:ascii="宋体" w:hAnsi="宋体" w:hint="eastAsia"/>
          <w:bCs/>
        </w:rPr>
        <w:t>孙睿</w:t>
      </w:r>
    </w:p>
    <w:p w:rsidR="0080391D" w:rsidRPr="00232C2C" w:rsidRDefault="0080391D" w:rsidP="0080391D">
      <w:pPr>
        <w:spacing w:line="360" w:lineRule="auto"/>
        <w:ind w:firstLineChars="200" w:firstLine="480"/>
        <w:rPr>
          <w:rFonts w:ascii="宋体" w:hAnsi="宋体"/>
          <w:bCs/>
        </w:rPr>
      </w:pPr>
      <w:r w:rsidRPr="00232C2C">
        <w:rPr>
          <w:rFonts w:ascii="宋体" w:hAnsi="宋体"/>
          <w:bCs/>
        </w:rPr>
        <w:t>经办律师：</w:t>
      </w:r>
      <w:r w:rsidRPr="00232C2C">
        <w:rPr>
          <w:rFonts w:ascii="宋体" w:hAnsi="宋体" w:hint="eastAsia"/>
          <w:bCs/>
        </w:rPr>
        <w:t>黎明、孙睿</w:t>
      </w:r>
    </w:p>
    <w:p w:rsidR="0080391D" w:rsidRPr="00897C58" w:rsidRDefault="0080391D" w:rsidP="0080391D">
      <w:pPr>
        <w:spacing w:line="360" w:lineRule="auto"/>
        <w:ind w:firstLineChars="200" w:firstLine="480"/>
        <w:rPr>
          <w:rFonts w:ascii="宋体" w:hAnsi="宋体"/>
          <w:bCs/>
        </w:rPr>
      </w:pPr>
      <w:r w:rsidRPr="00897C58">
        <w:rPr>
          <w:rFonts w:ascii="宋体" w:hAnsi="宋体" w:hint="eastAsia"/>
          <w:bCs/>
        </w:rPr>
        <w:t>四、</w:t>
      </w:r>
      <w:r w:rsidRPr="00897C58">
        <w:rPr>
          <w:rFonts w:ascii="宋体" w:hAnsi="宋体"/>
          <w:bCs/>
        </w:rPr>
        <w:t>审计基金财产的会计师事务所</w:t>
      </w:r>
    </w:p>
    <w:p w:rsidR="0080391D" w:rsidRPr="00897C58" w:rsidRDefault="0080391D" w:rsidP="0080391D">
      <w:pPr>
        <w:spacing w:line="360" w:lineRule="auto"/>
        <w:ind w:firstLineChars="200" w:firstLine="480"/>
        <w:rPr>
          <w:rFonts w:ascii="宋体" w:hAnsi="宋体"/>
          <w:bCs/>
        </w:rPr>
      </w:pPr>
      <w:r w:rsidRPr="00897C58">
        <w:rPr>
          <w:rFonts w:ascii="宋体" w:hAnsi="宋体" w:hint="eastAsia"/>
          <w:bCs/>
        </w:rPr>
        <w:t>名称：德勤华永会计师事务所（特殊普通合伙）</w:t>
      </w:r>
    </w:p>
    <w:p w:rsidR="0080391D" w:rsidRPr="00897C58" w:rsidRDefault="0080391D" w:rsidP="0080391D">
      <w:pPr>
        <w:spacing w:line="360" w:lineRule="auto"/>
        <w:ind w:firstLineChars="200" w:firstLine="480"/>
        <w:rPr>
          <w:rFonts w:ascii="宋体" w:hAnsi="宋体"/>
          <w:bCs/>
        </w:rPr>
      </w:pPr>
      <w:r w:rsidRPr="00897C58">
        <w:rPr>
          <w:rFonts w:ascii="宋体" w:hAnsi="宋体" w:hint="eastAsia"/>
          <w:bCs/>
        </w:rPr>
        <w:t>主要经营场所：上海市延安东路222号外滩中心30楼</w:t>
      </w:r>
    </w:p>
    <w:p w:rsidR="0080391D" w:rsidRPr="00897C58" w:rsidRDefault="0080391D" w:rsidP="0080391D">
      <w:pPr>
        <w:spacing w:line="360" w:lineRule="auto"/>
        <w:ind w:firstLineChars="200" w:firstLine="480"/>
        <w:rPr>
          <w:rFonts w:ascii="宋体" w:hAnsi="宋体"/>
          <w:bCs/>
        </w:rPr>
      </w:pPr>
      <w:r w:rsidRPr="00897C58">
        <w:rPr>
          <w:rFonts w:ascii="宋体" w:hAnsi="宋体" w:hint="eastAsia"/>
          <w:bCs/>
        </w:rPr>
        <w:t>执行事务合伙人：</w:t>
      </w:r>
      <w:r>
        <w:rPr>
          <w:rFonts w:ascii="宋体" w:hAnsi="宋体" w:hint="eastAsia"/>
          <w:bCs/>
        </w:rPr>
        <w:t>曾顺福</w:t>
      </w:r>
    </w:p>
    <w:p w:rsidR="0080391D" w:rsidRPr="00897C58" w:rsidRDefault="0080391D" w:rsidP="0080391D">
      <w:pPr>
        <w:spacing w:line="360" w:lineRule="auto"/>
        <w:ind w:firstLineChars="200" w:firstLine="480"/>
        <w:rPr>
          <w:rFonts w:ascii="宋体" w:hAnsi="宋体"/>
          <w:bCs/>
        </w:rPr>
      </w:pPr>
      <w:r w:rsidRPr="00897C58">
        <w:rPr>
          <w:rFonts w:ascii="宋体" w:hAnsi="宋体" w:hint="eastAsia"/>
          <w:bCs/>
        </w:rPr>
        <w:t>电话：</w:t>
      </w:r>
      <w:r w:rsidRPr="00897C58">
        <w:rPr>
          <w:rFonts w:ascii="宋体" w:hAnsi="宋体"/>
          <w:bCs/>
          <w:kern w:val="0"/>
        </w:rPr>
        <w:t>021-</w:t>
      </w:r>
      <w:r w:rsidRPr="00897C58">
        <w:rPr>
          <w:rFonts w:ascii="宋体" w:hAnsi="宋体" w:hint="eastAsia"/>
          <w:bCs/>
        </w:rPr>
        <w:t>6141 8888</w:t>
      </w:r>
    </w:p>
    <w:p w:rsidR="0080391D" w:rsidRPr="00897C58" w:rsidRDefault="0080391D" w:rsidP="0080391D">
      <w:pPr>
        <w:spacing w:line="360" w:lineRule="auto"/>
        <w:ind w:firstLineChars="200" w:firstLine="480"/>
        <w:rPr>
          <w:rFonts w:ascii="宋体" w:hAnsi="宋体"/>
          <w:bCs/>
        </w:rPr>
      </w:pPr>
      <w:r w:rsidRPr="00897C58">
        <w:rPr>
          <w:rFonts w:ascii="宋体" w:hAnsi="宋体" w:hint="eastAsia"/>
          <w:bCs/>
        </w:rPr>
        <w:t>传真：</w:t>
      </w:r>
      <w:r w:rsidRPr="00897C58">
        <w:rPr>
          <w:rFonts w:ascii="宋体" w:hAnsi="宋体"/>
          <w:bCs/>
          <w:kern w:val="0"/>
        </w:rPr>
        <w:t>021-</w:t>
      </w:r>
      <w:r w:rsidRPr="00897C58">
        <w:rPr>
          <w:rFonts w:ascii="宋体" w:hAnsi="宋体" w:hint="eastAsia"/>
          <w:bCs/>
        </w:rPr>
        <w:t>6335 0177/0377</w:t>
      </w:r>
    </w:p>
    <w:p w:rsidR="0080391D" w:rsidRPr="00897C58" w:rsidRDefault="0080391D" w:rsidP="0080391D">
      <w:pPr>
        <w:spacing w:line="360" w:lineRule="auto"/>
        <w:ind w:firstLineChars="200" w:firstLine="480"/>
        <w:rPr>
          <w:rFonts w:ascii="宋体" w:hAnsi="宋体"/>
          <w:bCs/>
        </w:rPr>
      </w:pPr>
      <w:r w:rsidRPr="00897C58">
        <w:rPr>
          <w:rFonts w:ascii="宋体" w:hAnsi="宋体" w:hint="eastAsia"/>
          <w:bCs/>
        </w:rPr>
        <w:t>联系人：</w:t>
      </w:r>
      <w:r>
        <w:rPr>
          <w:rFonts w:ascii="宋体" w:hAnsi="宋体" w:hint="eastAsia"/>
          <w:bCs/>
        </w:rPr>
        <w:t>曾浩</w:t>
      </w:r>
      <w:r w:rsidRPr="00897C58" w:rsidDel="00262485">
        <w:rPr>
          <w:rFonts w:ascii="宋体" w:hAnsi="宋体" w:hint="eastAsia"/>
          <w:bCs/>
        </w:rPr>
        <w:t xml:space="preserve"> </w:t>
      </w:r>
    </w:p>
    <w:p w:rsidR="0080391D" w:rsidRDefault="0080391D" w:rsidP="0080391D">
      <w:pPr>
        <w:spacing w:line="360" w:lineRule="auto"/>
        <w:ind w:firstLineChars="200" w:firstLine="480"/>
        <w:rPr>
          <w:rFonts w:ascii="宋体" w:hAnsi="宋体"/>
          <w:bCs/>
        </w:rPr>
      </w:pPr>
      <w:r w:rsidRPr="00897C58">
        <w:rPr>
          <w:rFonts w:ascii="宋体" w:hAnsi="宋体" w:hint="eastAsia"/>
          <w:bCs/>
        </w:rPr>
        <w:t>经办注册会计师：</w:t>
      </w:r>
      <w:r>
        <w:rPr>
          <w:rFonts w:ascii="宋体" w:hAnsi="宋体" w:hint="eastAsia"/>
          <w:bCs/>
        </w:rPr>
        <w:t>曾浩</w:t>
      </w:r>
      <w:r w:rsidRPr="00897C58">
        <w:rPr>
          <w:rFonts w:ascii="宋体" w:hAnsi="宋体" w:hint="eastAsia"/>
          <w:bCs/>
        </w:rPr>
        <w:t>、</w:t>
      </w:r>
      <w:r>
        <w:rPr>
          <w:rFonts w:ascii="宋体" w:hAnsi="宋体" w:hint="eastAsia"/>
          <w:bCs/>
        </w:rPr>
        <w:t>吴凌志</w:t>
      </w:r>
    </w:p>
    <w:p w:rsidR="002C3EC5" w:rsidRPr="00897C58" w:rsidRDefault="00BB342F" w:rsidP="0080391D">
      <w:pPr>
        <w:spacing w:line="360" w:lineRule="auto"/>
        <w:ind w:firstLineChars="200" w:firstLine="480"/>
        <w:rPr>
          <w:rFonts w:ascii="宋体" w:hAnsi="宋体"/>
          <w:bCs/>
        </w:rPr>
      </w:pPr>
      <w:r>
        <w:rPr>
          <w:rFonts w:ascii="宋体" w:hAnsi="宋体"/>
          <w:bCs/>
        </w:rPr>
        <w:br w:type="page"/>
      </w:r>
    </w:p>
    <w:p w:rsidR="0080391D" w:rsidRPr="002C3EC5" w:rsidRDefault="0080391D" w:rsidP="002C3EC5">
      <w:pPr>
        <w:pStyle w:val="1"/>
        <w:spacing w:before="0" w:after="0" w:line="360" w:lineRule="auto"/>
        <w:rPr>
          <w:rFonts w:ascii="宋体" w:eastAsia="宋体" w:hAnsi="宋体"/>
          <w:sz w:val="24"/>
          <w:szCs w:val="32"/>
        </w:rPr>
      </w:pPr>
      <w:r w:rsidRPr="002C3EC5">
        <w:rPr>
          <w:rFonts w:ascii="宋体" w:eastAsia="宋体" w:hAnsi="宋体" w:hint="eastAsia"/>
          <w:sz w:val="24"/>
          <w:szCs w:val="32"/>
        </w:rPr>
        <w:t>四、基金的名称</w:t>
      </w:r>
    </w:p>
    <w:p w:rsidR="0080391D" w:rsidRPr="00454D53" w:rsidRDefault="0080391D" w:rsidP="0080391D">
      <w:pPr>
        <w:pStyle w:val="a6"/>
        <w:ind w:left="480" w:firstLineChars="0" w:firstLine="0"/>
        <w:rPr>
          <w:rFonts w:ascii="宋体" w:hAnsi="宋体"/>
        </w:rPr>
      </w:pPr>
      <w:r w:rsidRPr="00454D53">
        <w:rPr>
          <w:rFonts w:ascii="宋体" w:hAnsi="宋体" w:hint="eastAsia"/>
        </w:rPr>
        <w:t>兴业天融债券型证券投资基金</w:t>
      </w:r>
    </w:p>
    <w:p w:rsidR="002C3EC5" w:rsidRPr="00454D53" w:rsidRDefault="00BB342F" w:rsidP="0080391D">
      <w:pPr>
        <w:pStyle w:val="a6"/>
        <w:ind w:left="480" w:firstLineChars="0" w:firstLine="0"/>
        <w:rPr>
          <w:rFonts w:ascii="宋体" w:hAnsi="宋体"/>
        </w:rPr>
      </w:pPr>
      <w:r>
        <w:rPr>
          <w:rFonts w:ascii="宋体" w:hAnsi="宋体"/>
        </w:rPr>
        <w:br w:type="page"/>
      </w:r>
    </w:p>
    <w:p w:rsidR="0080391D" w:rsidRPr="002C3EC5" w:rsidRDefault="0080391D" w:rsidP="002C3EC5">
      <w:pPr>
        <w:pStyle w:val="1"/>
        <w:spacing w:before="0" w:after="0" w:line="360" w:lineRule="auto"/>
        <w:rPr>
          <w:rFonts w:ascii="宋体" w:eastAsia="宋体" w:hAnsi="宋体"/>
          <w:sz w:val="24"/>
          <w:szCs w:val="32"/>
        </w:rPr>
      </w:pPr>
      <w:r w:rsidRPr="002C3EC5">
        <w:rPr>
          <w:rFonts w:ascii="宋体" w:eastAsia="宋体" w:hAnsi="宋体" w:hint="eastAsia"/>
          <w:sz w:val="24"/>
          <w:szCs w:val="32"/>
        </w:rPr>
        <w:t>五、基金的类型</w:t>
      </w:r>
    </w:p>
    <w:p w:rsidR="0080391D" w:rsidRDefault="0080391D" w:rsidP="0080391D">
      <w:pPr>
        <w:rPr>
          <w:rFonts w:ascii="宋体" w:hAnsi="宋体"/>
          <w:bCs/>
          <w:kern w:val="44"/>
          <w:szCs w:val="32"/>
        </w:rPr>
      </w:pPr>
      <w:r>
        <w:rPr>
          <w:rFonts w:ascii="宋体" w:hAnsi="宋体" w:hint="eastAsia"/>
          <w:bCs/>
          <w:kern w:val="44"/>
          <w:szCs w:val="32"/>
        </w:rPr>
        <w:t>债券型证券投资基金</w:t>
      </w:r>
    </w:p>
    <w:p w:rsidR="0050187A" w:rsidRDefault="00BB342F" w:rsidP="00BB342F">
      <w:r>
        <w:rPr>
          <w:rFonts w:ascii="宋体" w:hAnsi="宋体"/>
          <w:bCs/>
          <w:kern w:val="44"/>
          <w:szCs w:val="32"/>
        </w:rPr>
        <w:br w:type="page"/>
      </w:r>
    </w:p>
    <w:p w:rsidR="0080391D" w:rsidRPr="002C3EC5" w:rsidRDefault="00BB342F" w:rsidP="002C3EC5">
      <w:pPr>
        <w:pStyle w:val="1"/>
        <w:spacing w:before="0" w:after="0" w:line="360" w:lineRule="auto"/>
        <w:rPr>
          <w:rFonts w:ascii="宋体" w:eastAsia="宋体" w:hAnsi="宋体"/>
          <w:sz w:val="24"/>
          <w:szCs w:val="32"/>
        </w:rPr>
      </w:pPr>
      <w:r>
        <w:rPr>
          <w:rFonts w:ascii="宋体" w:eastAsia="宋体" w:hAnsi="宋体" w:hint="eastAsia"/>
          <w:sz w:val="24"/>
          <w:szCs w:val="32"/>
        </w:rPr>
        <w:t>六</w:t>
      </w:r>
      <w:r w:rsidR="0080391D" w:rsidRPr="002C3EC5">
        <w:rPr>
          <w:rFonts w:ascii="宋体" w:eastAsia="宋体" w:hAnsi="宋体" w:hint="eastAsia"/>
          <w:sz w:val="24"/>
          <w:szCs w:val="32"/>
        </w:rPr>
        <w:t>、基金的投资目标</w:t>
      </w:r>
    </w:p>
    <w:p w:rsidR="0080391D" w:rsidRDefault="0080391D" w:rsidP="0080391D">
      <w:pPr>
        <w:spacing w:line="365" w:lineRule="auto"/>
        <w:ind w:firstLineChars="200" w:firstLine="480"/>
        <w:rPr>
          <w:rFonts w:ascii="宋体" w:hAnsi="宋体"/>
          <w:bCs/>
        </w:rPr>
      </w:pPr>
      <w:r w:rsidRPr="00897C58">
        <w:rPr>
          <w:rFonts w:ascii="宋体" w:hAnsi="宋体" w:hint="eastAsia"/>
          <w:bCs/>
        </w:rPr>
        <w:t>在严格控制投资组合风险的前提下，通过积极主动的资产配置，力争获得超越业绩比较基准的收益。</w:t>
      </w:r>
    </w:p>
    <w:p w:rsidR="002C3EC5" w:rsidRDefault="00BB342F" w:rsidP="0080391D">
      <w:pPr>
        <w:spacing w:line="365" w:lineRule="auto"/>
        <w:ind w:firstLineChars="200" w:firstLine="480"/>
        <w:rPr>
          <w:rFonts w:ascii="宋体" w:hAnsi="宋体"/>
          <w:bCs/>
        </w:rPr>
      </w:pPr>
      <w:r>
        <w:rPr>
          <w:rFonts w:ascii="宋体" w:hAnsi="宋体"/>
          <w:bCs/>
        </w:rPr>
        <w:br w:type="page"/>
      </w:r>
    </w:p>
    <w:p w:rsidR="0080391D" w:rsidRPr="002C3EC5" w:rsidRDefault="00BB342F" w:rsidP="002C3EC5">
      <w:pPr>
        <w:pStyle w:val="1"/>
        <w:spacing w:before="0" w:after="0" w:line="360" w:lineRule="auto"/>
        <w:rPr>
          <w:rFonts w:ascii="宋体" w:eastAsia="宋体" w:hAnsi="宋体"/>
          <w:sz w:val="24"/>
          <w:szCs w:val="32"/>
        </w:rPr>
      </w:pPr>
      <w:bookmarkStart w:id="17" w:name="_Toc438047975"/>
      <w:r>
        <w:rPr>
          <w:rFonts w:ascii="宋体" w:eastAsia="宋体" w:hAnsi="宋体" w:hint="eastAsia"/>
          <w:sz w:val="24"/>
          <w:szCs w:val="32"/>
        </w:rPr>
        <w:t>七</w:t>
      </w:r>
      <w:r w:rsidR="0080391D" w:rsidRPr="002C3EC5">
        <w:rPr>
          <w:rFonts w:ascii="宋体" w:eastAsia="宋体" w:hAnsi="宋体" w:hint="eastAsia"/>
          <w:sz w:val="24"/>
          <w:szCs w:val="32"/>
        </w:rPr>
        <w:t>、基金的投资</w:t>
      </w:r>
      <w:bookmarkEnd w:id="17"/>
      <w:r w:rsidR="0080391D" w:rsidRPr="002C3EC5">
        <w:rPr>
          <w:rFonts w:ascii="宋体" w:eastAsia="宋体" w:hAnsi="宋体" w:hint="eastAsia"/>
          <w:sz w:val="24"/>
          <w:szCs w:val="32"/>
        </w:rPr>
        <w:t>范围</w:t>
      </w:r>
    </w:p>
    <w:p w:rsidR="0080391D" w:rsidRPr="00734EDC" w:rsidRDefault="0080391D" w:rsidP="0080391D">
      <w:pPr>
        <w:spacing w:line="365" w:lineRule="auto"/>
        <w:ind w:firstLine="482"/>
        <w:rPr>
          <w:bCs/>
        </w:rPr>
      </w:pPr>
      <w:bookmarkStart w:id="18" w:name="OLE_LINK7"/>
      <w:r w:rsidRPr="00734EDC">
        <w:rPr>
          <w:rFonts w:hint="eastAsia"/>
          <w:bCs/>
        </w:rPr>
        <w:t>本基金投资于具有良好流动性的金融工具，包括国内依法发行和上市交易的国债、金融债、企业债、公司债、地方政府债、次级债、分离交易可转债所分离出的纯债部分、中小企业私募债</w:t>
      </w:r>
      <w:r>
        <w:rPr>
          <w:rFonts w:hint="eastAsia"/>
          <w:bCs/>
        </w:rPr>
        <w:t>券</w:t>
      </w:r>
      <w:r w:rsidRPr="00734EDC">
        <w:rPr>
          <w:rFonts w:hint="eastAsia"/>
          <w:bCs/>
        </w:rPr>
        <w:t>、证券公司短期公司债、央行票据、中期票据、</w:t>
      </w:r>
      <w:r>
        <w:rPr>
          <w:rFonts w:hint="eastAsia"/>
          <w:bCs/>
        </w:rPr>
        <w:t>同业存单、</w:t>
      </w:r>
      <w:r w:rsidRPr="00734EDC">
        <w:rPr>
          <w:rFonts w:hint="eastAsia"/>
          <w:bCs/>
        </w:rPr>
        <w:t>短期融资券、资产支持证券、债券回购、协议存款、通知存款、银行存款等以及法律法规或中国证监会允许基金投资的其他金融工具（但须符合中国证监会相关规定）。</w:t>
      </w:r>
    </w:p>
    <w:p w:rsidR="0080391D" w:rsidRDefault="0080391D" w:rsidP="0080391D">
      <w:pPr>
        <w:spacing w:line="365" w:lineRule="auto"/>
        <w:ind w:firstLineChars="200" w:firstLine="480"/>
        <w:rPr>
          <w:bCs/>
        </w:rPr>
      </w:pPr>
      <w:r w:rsidRPr="00734EDC">
        <w:rPr>
          <w:rFonts w:hint="eastAsia"/>
          <w:bCs/>
        </w:rPr>
        <w:t>本基金不</w:t>
      </w:r>
      <w:r>
        <w:rPr>
          <w:rFonts w:hint="eastAsia"/>
          <w:bCs/>
        </w:rPr>
        <w:t>投资</w:t>
      </w:r>
      <w:r w:rsidRPr="00734EDC">
        <w:rPr>
          <w:rFonts w:hint="eastAsia"/>
          <w:bCs/>
        </w:rPr>
        <w:t>股票或权证，也不参与新股申购或股票增发。本基金不投资可转换债券和可交换债券，但可以投资分离交易可转债上市后分离出来的债券。</w:t>
      </w:r>
    </w:p>
    <w:p w:rsidR="0080391D" w:rsidRPr="008359B1" w:rsidRDefault="0080391D" w:rsidP="0080391D">
      <w:pPr>
        <w:spacing w:line="365" w:lineRule="auto"/>
        <w:ind w:firstLineChars="200" w:firstLine="480"/>
        <w:rPr>
          <w:rFonts w:ascii="宋体" w:hAnsi="宋体"/>
        </w:rPr>
      </w:pPr>
      <w:r w:rsidRPr="00734EDC">
        <w:rPr>
          <w:rFonts w:hint="eastAsia"/>
          <w:bCs/>
        </w:rPr>
        <w:t>如法律法规或监管机构以后允许基金投资其他品种，基金管理人在履行适当程序后，可以将其纳入投资范围，并可依据届时有效的法律法规适时合理地调整投资范围。</w:t>
      </w:r>
      <w:bookmarkEnd w:id="18"/>
    </w:p>
    <w:p w:rsidR="0080391D" w:rsidRDefault="0080391D" w:rsidP="0080391D">
      <w:pPr>
        <w:spacing w:line="365" w:lineRule="auto"/>
        <w:ind w:firstLineChars="200" w:firstLine="480"/>
        <w:rPr>
          <w:rFonts w:ascii="宋体" w:hAnsi="宋体"/>
          <w:bCs/>
          <w:szCs w:val="20"/>
        </w:rPr>
      </w:pPr>
      <w:r w:rsidRPr="008359B1">
        <w:rPr>
          <w:rFonts w:ascii="宋体" w:hAnsi="宋体" w:hint="eastAsia"/>
        </w:rPr>
        <w:t>基金的投资组合比例为：</w:t>
      </w:r>
      <w:r w:rsidRPr="00340004">
        <w:rPr>
          <w:rFonts w:ascii="宋体" w:hAnsi="宋体" w:hint="eastAsia"/>
          <w:bCs/>
          <w:szCs w:val="20"/>
        </w:rPr>
        <w:t>本基金投资于债券资产的比例不低于基金资产的</w:t>
      </w:r>
      <w:r w:rsidRPr="00340004">
        <w:rPr>
          <w:rFonts w:ascii="宋体" w:hAnsi="宋体"/>
          <w:bCs/>
          <w:szCs w:val="20"/>
        </w:rPr>
        <w:t>80%</w:t>
      </w:r>
      <w:r w:rsidRPr="00340004">
        <w:rPr>
          <w:rFonts w:ascii="宋体" w:hAnsi="宋体" w:hint="eastAsia"/>
          <w:bCs/>
          <w:szCs w:val="20"/>
        </w:rPr>
        <w:t>，现金</w:t>
      </w:r>
      <w:r>
        <w:rPr>
          <w:rFonts w:ascii="宋体" w:hAnsi="宋体" w:hint="eastAsia"/>
          <w:bCs/>
          <w:szCs w:val="20"/>
        </w:rPr>
        <w:t>或</w:t>
      </w:r>
      <w:r w:rsidRPr="00340004">
        <w:rPr>
          <w:rFonts w:ascii="宋体" w:hAnsi="宋体" w:hint="eastAsia"/>
          <w:bCs/>
          <w:szCs w:val="20"/>
        </w:rPr>
        <w:t>到期日在一年以内的政府债券占基金资产净值的比例不低于</w:t>
      </w:r>
      <w:r w:rsidRPr="00340004">
        <w:rPr>
          <w:rFonts w:ascii="宋体" w:hAnsi="宋体"/>
          <w:bCs/>
          <w:szCs w:val="20"/>
        </w:rPr>
        <w:t>5%</w:t>
      </w:r>
      <w:r w:rsidR="00080633" w:rsidRPr="00F25C67">
        <w:rPr>
          <w:rFonts w:ascii="宋体" w:hAnsi="宋体" w:hint="eastAsia"/>
          <w:bCs/>
          <w:szCs w:val="20"/>
        </w:rPr>
        <w:t>，其中现金不包括结算备付金、存出保证金及应收申购款等</w:t>
      </w:r>
      <w:r w:rsidRPr="00340004">
        <w:rPr>
          <w:rFonts w:ascii="宋体" w:hAnsi="宋体" w:hint="eastAsia"/>
          <w:bCs/>
          <w:szCs w:val="20"/>
        </w:rPr>
        <w:t>。</w:t>
      </w:r>
    </w:p>
    <w:p w:rsidR="002C3EC5" w:rsidRDefault="00BB342F" w:rsidP="0080391D">
      <w:pPr>
        <w:spacing w:line="365" w:lineRule="auto"/>
        <w:ind w:firstLineChars="200" w:firstLine="480"/>
        <w:rPr>
          <w:rFonts w:ascii="宋体" w:hAnsi="宋体"/>
          <w:bCs/>
          <w:szCs w:val="20"/>
        </w:rPr>
      </w:pPr>
      <w:r>
        <w:rPr>
          <w:rFonts w:ascii="宋体" w:hAnsi="宋体"/>
          <w:bCs/>
          <w:szCs w:val="20"/>
        </w:rPr>
        <w:br w:type="page"/>
      </w:r>
    </w:p>
    <w:p w:rsidR="0080391D" w:rsidRPr="002C3EC5" w:rsidRDefault="00BB342F" w:rsidP="002C3EC5">
      <w:pPr>
        <w:pStyle w:val="1"/>
        <w:spacing w:before="0" w:after="0" w:line="360" w:lineRule="auto"/>
        <w:rPr>
          <w:rFonts w:ascii="宋体" w:eastAsia="宋体" w:hAnsi="宋体"/>
          <w:sz w:val="24"/>
          <w:szCs w:val="32"/>
        </w:rPr>
      </w:pPr>
      <w:r>
        <w:rPr>
          <w:rFonts w:ascii="宋体" w:eastAsia="宋体" w:hAnsi="宋体" w:hint="eastAsia"/>
          <w:sz w:val="24"/>
          <w:szCs w:val="32"/>
        </w:rPr>
        <w:t>八</w:t>
      </w:r>
      <w:r w:rsidR="0080391D" w:rsidRPr="002C3EC5">
        <w:rPr>
          <w:rFonts w:ascii="宋体" w:eastAsia="宋体" w:hAnsi="宋体" w:hint="eastAsia"/>
          <w:sz w:val="24"/>
          <w:szCs w:val="32"/>
        </w:rPr>
        <w:t>、基金的投资策略</w:t>
      </w:r>
    </w:p>
    <w:p w:rsidR="0080391D" w:rsidRPr="0080391D" w:rsidRDefault="0080391D" w:rsidP="0080391D">
      <w:pPr>
        <w:spacing w:line="360" w:lineRule="auto"/>
        <w:ind w:firstLineChars="200" w:firstLine="480"/>
        <w:rPr>
          <w:rFonts w:ascii="宋体" w:hAnsi="宋体"/>
        </w:rPr>
      </w:pPr>
      <w:r>
        <w:rPr>
          <w:rFonts w:ascii="宋体" w:hAnsi="宋体" w:hint="eastAsia"/>
        </w:rPr>
        <w:t>（一）基金的投资策略</w:t>
      </w:r>
    </w:p>
    <w:p w:rsidR="0080391D" w:rsidRDefault="0080391D" w:rsidP="0080391D">
      <w:pPr>
        <w:spacing w:line="365" w:lineRule="auto"/>
        <w:ind w:firstLineChars="200" w:firstLine="480"/>
        <w:rPr>
          <w:rFonts w:ascii="宋体" w:hAnsi="宋体"/>
          <w:bCs/>
        </w:rPr>
      </w:pPr>
      <w:r w:rsidRPr="008359B1">
        <w:rPr>
          <w:rFonts w:ascii="宋体" w:hAnsi="宋体" w:hint="eastAsia"/>
          <w:bCs/>
        </w:rPr>
        <w:t>本基金通过对宏观经济、利率走势、资金供求、信用风险状况、证券市场走势等方面的分析和预测，综合运用类属资产配置策略、久期策略、</w:t>
      </w:r>
      <w:r>
        <w:rPr>
          <w:rFonts w:ascii="宋体" w:hAnsi="宋体" w:hint="eastAsia"/>
          <w:bCs/>
        </w:rPr>
        <w:t>收益率曲线策略、信用债投资策略</w:t>
      </w:r>
      <w:r w:rsidRPr="008359B1">
        <w:rPr>
          <w:rFonts w:ascii="宋体" w:hAnsi="宋体" w:hint="eastAsia"/>
          <w:bCs/>
        </w:rPr>
        <w:t>等，力求规避风险并实现基金资产的保值增值。</w:t>
      </w:r>
    </w:p>
    <w:p w:rsidR="0080391D" w:rsidRPr="00D95342" w:rsidRDefault="0080391D" w:rsidP="0080391D">
      <w:pPr>
        <w:spacing w:line="365" w:lineRule="auto"/>
        <w:ind w:firstLineChars="200" w:firstLine="480"/>
        <w:rPr>
          <w:rFonts w:ascii="宋体" w:hAnsi="宋体"/>
          <w:bCs/>
        </w:rPr>
      </w:pPr>
      <w:r w:rsidRPr="00D95342">
        <w:rPr>
          <w:rFonts w:ascii="宋体" w:hAnsi="宋体"/>
          <w:bCs/>
        </w:rPr>
        <w:t>1</w:t>
      </w:r>
      <w:r w:rsidRPr="00D95342">
        <w:rPr>
          <w:rFonts w:ascii="宋体" w:hAnsi="宋体" w:hint="eastAsia"/>
          <w:bCs/>
        </w:rPr>
        <w:t>、类属资产配置策略</w:t>
      </w:r>
    </w:p>
    <w:p w:rsidR="0080391D" w:rsidRPr="008359B1" w:rsidRDefault="0080391D" w:rsidP="0080391D">
      <w:pPr>
        <w:spacing w:line="365" w:lineRule="auto"/>
        <w:ind w:firstLineChars="200" w:firstLine="480"/>
        <w:rPr>
          <w:rFonts w:ascii="宋体" w:hAnsi="宋体"/>
          <w:bCs/>
        </w:rPr>
      </w:pPr>
      <w:r w:rsidRPr="00D95342">
        <w:rPr>
          <w:rFonts w:ascii="宋体" w:hAnsi="宋体" w:hint="eastAsia"/>
          <w:bCs/>
        </w:rPr>
        <w:t>本基金将根据收益率、市</w:t>
      </w:r>
      <w:r w:rsidRPr="00713DCE">
        <w:rPr>
          <w:rFonts w:hint="eastAsia"/>
          <w:bCs/>
        </w:rPr>
        <w:t>场流动性、信用风险利差等因素，在国债、金融债、信用债等债券类别间进行债券类属资产配置。具体来说，本基金将基于对未来宏观经济和利率环境的研究和预测，根据国债、金融债、信用债等不同品种的信用利差变动情况</w:t>
      </w:r>
      <w:r>
        <w:rPr>
          <w:rFonts w:hint="eastAsia"/>
          <w:bCs/>
        </w:rPr>
        <w:t>，</w:t>
      </w:r>
      <w:r w:rsidRPr="00713DCE">
        <w:rPr>
          <w:rFonts w:hint="eastAsia"/>
          <w:bCs/>
        </w:rPr>
        <w:t>以及各品种的市场容量和流动性情况</w:t>
      </w:r>
      <w:r>
        <w:rPr>
          <w:rFonts w:hint="eastAsia"/>
          <w:bCs/>
        </w:rPr>
        <w:t>，</w:t>
      </w:r>
      <w:r w:rsidRPr="00713DCE">
        <w:rPr>
          <w:rFonts w:hint="eastAsia"/>
          <w:bCs/>
        </w:rPr>
        <w:t>通过情景分析的方法，判断各个债券资产类属的预期回报，在不同债券品种之间进行配置。</w:t>
      </w:r>
    </w:p>
    <w:p w:rsidR="0080391D" w:rsidRPr="008359B1" w:rsidRDefault="0080391D" w:rsidP="0080391D">
      <w:pPr>
        <w:spacing w:line="360" w:lineRule="auto"/>
        <w:ind w:firstLineChars="200" w:firstLine="480"/>
        <w:rPr>
          <w:rFonts w:ascii="宋体" w:hAnsi="宋体"/>
          <w:bCs/>
        </w:rPr>
      </w:pPr>
      <w:r>
        <w:rPr>
          <w:rFonts w:ascii="宋体" w:hAnsi="宋体" w:hint="eastAsia"/>
          <w:bCs/>
        </w:rPr>
        <w:t>2、久期策略</w:t>
      </w:r>
    </w:p>
    <w:p w:rsidR="0080391D" w:rsidRDefault="0080391D" w:rsidP="0080391D">
      <w:pPr>
        <w:spacing w:line="360" w:lineRule="auto"/>
        <w:ind w:firstLineChars="200" w:firstLine="480"/>
        <w:rPr>
          <w:rFonts w:ascii="宋体" w:hAnsi="宋体"/>
          <w:bCs/>
        </w:rPr>
      </w:pPr>
      <w:r w:rsidRPr="008359B1">
        <w:rPr>
          <w:rFonts w:ascii="宋体" w:hAnsi="宋体" w:hint="eastAsia"/>
          <w:bCs/>
        </w:rPr>
        <w:t>本基金根据中长期的宏观经济走势和经济周期波动趋势，判断债券市场的未来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rsidR="0080391D" w:rsidRDefault="0080391D" w:rsidP="0080391D">
      <w:pPr>
        <w:spacing w:line="360" w:lineRule="auto"/>
        <w:ind w:firstLineChars="200" w:firstLine="480"/>
        <w:rPr>
          <w:rFonts w:ascii="宋体" w:hAnsi="宋体"/>
          <w:bCs/>
        </w:rPr>
      </w:pPr>
      <w:r w:rsidRPr="00F74655">
        <w:rPr>
          <w:rFonts w:ascii="宋体" w:hAnsi="宋体" w:hint="eastAsia"/>
          <w:bCs/>
        </w:rPr>
        <w:t>3、收益率曲线策略</w:t>
      </w:r>
    </w:p>
    <w:p w:rsidR="0080391D" w:rsidRDefault="0080391D" w:rsidP="0080391D">
      <w:pPr>
        <w:spacing w:line="360" w:lineRule="auto"/>
        <w:ind w:firstLineChars="200" w:firstLine="480"/>
        <w:rPr>
          <w:bCs/>
        </w:rPr>
      </w:pPr>
      <w:r>
        <w:rPr>
          <w:rFonts w:ascii="宋体" w:hAnsi="宋体"/>
          <w:bCs/>
        </w:rPr>
        <w:t>债券收益率曲线</w:t>
      </w:r>
      <w:r w:rsidRPr="00D76352">
        <w:rPr>
          <w:rFonts w:ascii="宋体" w:hAnsi="宋体"/>
          <w:bCs/>
        </w:rPr>
        <w:t>形状</w:t>
      </w:r>
      <w:r>
        <w:rPr>
          <w:rFonts w:ascii="宋体" w:hAnsi="宋体" w:hint="eastAsia"/>
          <w:bCs/>
        </w:rPr>
        <w:t>的变化</w:t>
      </w:r>
      <w:r w:rsidRPr="00D76352">
        <w:rPr>
          <w:rFonts w:ascii="宋体" w:hAnsi="宋体"/>
          <w:bCs/>
        </w:rPr>
        <w:t>反映了长短期利率</w:t>
      </w:r>
      <w:r>
        <w:rPr>
          <w:rFonts w:ascii="宋体" w:hAnsi="宋体" w:hint="eastAsia"/>
          <w:bCs/>
        </w:rPr>
        <w:t>差异的变化</w:t>
      </w:r>
      <w:r w:rsidRPr="00D76352">
        <w:rPr>
          <w:rFonts w:ascii="宋体" w:hAnsi="宋体" w:hint="eastAsia"/>
          <w:bCs/>
        </w:rPr>
        <w:t>，</w:t>
      </w:r>
      <w:r>
        <w:rPr>
          <w:rFonts w:ascii="宋体" w:hAnsi="宋体" w:hint="eastAsia"/>
          <w:bCs/>
        </w:rPr>
        <w:t>这种结构性的变化会导致</w:t>
      </w:r>
      <w:r w:rsidRPr="00F74655">
        <w:rPr>
          <w:rFonts w:ascii="宋体" w:hAnsi="宋体" w:hint="eastAsia"/>
          <w:bCs/>
        </w:rPr>
        <w:t>相同久期债券组合在收益率曲线发生变化时</w:t>
      </w:r>
      <w:r>
        <w:rPr>
          <w:rFonts w:ascii="宋体" w:hAnsi="宋体" w:hint="eastAsia"/>
          <w:bCs/>
        </w:rPr>
        <w:t>也产生较大的收益差异</w:t>
      </w:r>
      <w:r w:rsidRPr="00F74655">
        <w:rPr>
          <w:rFonts w:ascii="宋体" w:hAnsi="宋体" w:hint="eastAsia"/>
          <w:bCs/>
        </w:rPr>
        <w:t>。</w:t>
      </w:r>
      <w:r>
        <w:rPr>
          <w:rFonts w:ascii="宋体" w:hAnsi="宋体" w:hint="eastAsia"/>
          <w:bCs/>
        </w:rPr>
        <w:t>本基金通过对同一类属下的收益率曲线形态进行分析，根据未来</w:t>
      </w:r>
      <w:r w:rsidRPr="00713DCE">
        <w:rPr>
          <w:rFonts w:hint="eastAsia"/>
          <w:bCs/>
        </w:rPr>
        <w:t>宏观经济和利率环境</w:t>
      </w:r>
      <w:r>
        <w:rPr>
          <w:rFonts w:hint="eastAsia"/>
          <w:bCs/>
        </w:rPr>
        <w:t>对收益率曲线形的影响，</w:t>
      </w:r>
      <w:r w:rsidRPr="00F74655">
        <w:rPr>
          <w:rFonts w:ascii="宋体" w:hAnsi="宋体" w:hint="eastAsia"/>
          <w:bCs/>
        </w:rPr>
        <w:t>采取子弹型策略、哑铃型策略或</w:t>
      </w:r>
      <w:r>
        <w:rPr>
          <w:rFonts w:ascii="宋体" w:hAnsi="宋体" w:hint="eastAsia"/>
          <w:bCs/>
        </w:rPr>
        <w:t>梯形策略适时</w:t>
      </w:r>
      <w:r>
        <w:rPr>
          <w:rFonts w:hint="eastAsia"/>
          <w:bCs/>
        </w:rPr>
        <w:t>调整</w:t>
      </w:r>
      <w:r w:rsidRPr="008359B1">
        <w:rPr>
          <w:rFonts w:ascii="宋体" w:hAnsi="宋体" w:hint="eastAsia"/>
          <w:bCs/>
        </w:rPr>
        <w:t>基金的债券投资组合</w:t>
      </w:r>
      <w:r>
        <w:rPr>
          <w:rFonts w:hint="eastAsia"/>
          <w:bCs/>
        </w:rPr>
        <w:t>，以适应未来收益率曲线的变化。</w:t>
      </w:r>
    </w:p>
    <w:p w:rsidR="0080391D" w:rsidRPr="00F74655" w:rsidRDefault="0080391D" w:rsidP="0080391D">
      <w:pPr>
        <w:spacing w:line="360" w:lineRule="auto"/>
        <w:ind w:firstLineChars="200" w:firstLine="480"/>
        <w:rPr>
          <w:rFonts w:ascii="宋体" w:hAnsi="宋体"/>
          <w:bCs/>
        </w:rPr>
      </w:pPr>
      <w:r>
        <w:rPr>
          <w:rFonts w:ascii="宋体" w:hAnsi="宋体" w:hint="eastAsia"/>
          <w:bCs/>
        </w:rPr>
        <w:t>4</w:t>
      </w:r>
      <w:r w:rsidRPr="00F74655">
        <w:rPr>
          <w:rFonts w:ascii="宋体" w:hAnsi="宋体" w:hint="eastAsia"/>
          <w:bCs/>
        </w:rPr>
        <w:t>、信用债投资策略</w:t>
      </w:r>
    </w:p>
    <w:p w:rsidR="0080391D" w:rsidRDefault="0080391D" w:rsidP="0080391D">
      <w:pPr>
        <w:spacing w:line="360" w:lineRule="auto"/>
        <w:ind w:firstLineChars="200" w:firstLine="480"/>
        <w:rPr>
          <w:rFonts w:ascii="宋体" w:hAnsi="宋体"/>
          <w:bCs/>
        </w:rPr>
      </w:pPr>
      <w:r w:rsidRPr="00F74655">
        <w:rPr>
          <w:rFonts w:ascii="宋体" w:hAnsi="宋体" w:hint="eastAsia"/>
          <w:bCs/>
        </w:rPr>
        <w:t>信用债市场整体的信用利差水平和信用债发行主体自身信用状况的变化都会对信用债个券的利差水平产生重要影响，因此，一方面，本基金将从经济周期、国家政策、行业景气度和债券市场的供求状况等多个方面考量信用利差的整体变化趋势；另一方面，本基金还将以内部信用评级为主、外部信用评级为辅，即采用内外结合的信用研究和评级制度，研究债券发行主体企业的基本面，以确定企业主体债的实际信用状况。具体而言，本基金的信用债投资策略主要包括信用利差曲线策略和信用债券精选策略两个方面。</w:t>
      </w:r>
    </w:p>
    <w:p w:rsidR="0080391D" w:rsidRPr="00F74655" w:rsidRDefault="0080391D" w:rsidP="0080391D">
      <w:pPr>
        <w:spacing w:line="360" w:lineRule="auto"/>
        <w:ind w:firstLineChars="200" w:firstLine="480"/>
        <w:rPr>
          <w:rFonts w:ascii="宋体" w:hAnsi="宋体"/>
          <w:bCs/>
        </w:rPr>
      </w:pPr>
      <w:r w:rsidRPr="00F74655">
        <w:rPr>
          <w:rFonts w:ascii="宋体" w:hAnsi="宋体" w:hint="eastAsia"/>
          <w:bCs/>
        </w:rPr>
        <w:t>（</w:t>
      </w:r>
      <w:r w:rsidRPr="00F74655">
        <w:rPr>
          <w:rFonts w:ascii="宋体" w:hAnsi="宋体"/>
          <w:bCs/>
        </w:rPr>
        <w:t>1</w:t>
      </w:r>
      <w:r w:rsidRPr="00F74655">
        <w:rPr>
          <w:rFonts w:ascii="宋体" w:hAnsi="宋体" w:hint="eastAsia"/>
          <w:bCs/>
        </w:rPr>
        <w:t>）信用利差曲线策略</w:t>
      </w:r>
    </w:p>
    <w:p w:rsidR="0080391D" w:rsidRPr="00F74655" w:rsidRDefault="0080391D" w:rsidP="0080391D">
      <w:pPr>
        <w:spacing w:line="360" w:lineRule="auto"/>
        <w:ind w:firstLineChars="200" w:firstLine="480"/>
        <w:rPr>
          <w:rFonts w:ascii="宋体" w:hAnsi="宋体"/>
          <w:bCs/>
        </w:rPr>
      </w:pPr>
      <w:r w:rsidRPr="00F74655">
        <w:rPr>
          <w:rFonts w:ascii="宋体" w:hAnsi="宋体" w:hint="eastAsia"/>
          <w:bCs/>
        </w:rPr>
        <w:t>经济周期的变化对信用利差曲线的变化影响很大，在经济上行阶段，企业盈利状况持续向好，经营现金流改善，则信用利差可能收窄，而当经济步入下行阶段时，企业的盈利状况减弱，信用利差可能会随之扩大。国家政策也会对信用利差造成很大的影响，例如政策放宽企业发行信用债的审核条件，则将扩大发行主体的规模，进而扩大市场的供给，信用利差有可能扩大。行业景气度的好转往往会推动行业内发债企业的经营状况改善，盈利能力增强，从而可能使得信用利差相应收窄，而行业景气度的下行可能会使得信用利差相应扩大。债券市场供求、信用债券市场结构和信用债券品种的流动性等因素的变化趋势也会在较大程度上影响信用利差曲线的走势，比如，信用债发行利率提高，相对于贷款的成本优势减弱，则信用债券的发行可能会减少，这会影响到信用债市场的供求关系，进而对信用利差曲线的变化趋势产生影响。</w:t>
      </w:r>
    </w:p>
    <w:p w:rsidR="0080391D" w:rsidRPr="00F74655" w:rsidRDefault="0080391D" w:rsidP="0080391D">
      <w:pPr>
        <w:spacing w:line="360" w:lineRule="auto"/>
        <w:ind w:firstLineChars="200" w:firstLine="480"/>
        <w:rPr>
          <w:rFonts w:ascii="宋体" w:hAnsi="宋体"/>
          <w:bCs/>
        </w:rPr>
      </w:pPr>
      <w:r w:rsidRPr="00F74655">
        <w:rPr>
          <w:rFonts w:ascii="宋体" w:hAnsi="宋体" w:hint="eastAsia"/>
          <w:bCs/>
        </w:rPr>
        <w:t>信用利差曲线的走势能够直接影响相应债券品种的信用利差。因此，我们将基于信用利差曲线的变化进行相应的信用债券配置操作。首先，本基金管理人内部的信用债券研究员将研究和分析经济周期、国家政策、行业景气度、信用债券市场供求、信用债券市场结构、信用债券品种的流动性以及相关市场等因素变化对信用利差曲线的影响；然后，本基金将综合参考外部权威、专业信用评级机构的研究成果，预判信用利差曲线整体及分行业走势；最后，在此基础上，本基金确定信用债券总的配置比例及其分行业投资比例。</w:t>
      </w:r>
    </w:p>
    <w:p w:rsidR="0080391D" w:rsidRPr="00F74655" w:rsidRDefault="0080391D" w:rsidP="0080391D">
      <w:pPr>
        <w:spacing w:line="360" w:lineRule="auto"/>
        <w:ind w:firstLineChars="200" w:firstLine="480"/>
        <w:rPr>
          <w:rFonts w:ascii="宋体" w:hAnsi="宋体"/>
          <w:bCs/>
        </w:rPr>
      </w:pPr>
      <w:r w:rsidRPr="00F74655">
        <w:rPr>
          <w:rFonts w:ascii="宋体" w:hAnsi="宋体" w:hint="eastAsia"/>
          <w:bCs/>
        </w:rPr>
        <w:t>（</w:t>
      </w:r>
      <w:r w:rsidRPr="00F74655">
        <w:rPr>
          <w:rFonts w:ascii="宋体" w:hAnsi="宋体"/>
          <w:bCs/>
        </w:rPr>
        <w:t>2</w:t>
      </w:r>
      <w:r w:rsidRPr="00F74655">
        <w:rPr>
          <w:rFonts w:ascii="宋体" w:hAnsi="宋体" w:hint="eastAsia"/>
          <w:bCs/>
        </w:rPr>
        <w:t>）信用债券精选策略</w:t>
      </w:r>
    </w:p>
    <w:p w:rsidR="0080391D" w:rsidRPr="00F74655" w:rsidRDefault="0080391D" w:rsidP="0080391D">
      <w:pPr>
        <w:spacing w:line="360" w:lineRule="auto"/>
        <w:ind w:firstLineChars="200" w:firstLine="480"/>
        <w:rPr>
          <w:rFonts w:ascii="宋体" w:hAnsi="宋体"/>
          <w:bCs/>
        </w:rPr>
      </w:pPr>
      <w:r w:rsidRPr="00F74655">
        <w:rPr>
          <w:rFonts w:ascii="宋体" w:hAnsi="宋体" w:hint="eastAsia"/>
          <w:bCs/>
        </w:rPr>
        <w:t>本基金将借助本基金管理人内部的行业及公司研究员的专业研究能力，并综合参考外部权威、专业研究机构的研究成果，对发债主体企业进行深入的基本面分析，并结合债券的发行条款，以确定信用债券的实际信用风险状况及其信用利差水平，挖掘并投资于信用风险相对较低、信用利差相对较大的优质品种。</w:t>
      </w:r>
    </w:p>
    <w:p w:rsidR="0080391D" w:rsidRPr="00F74655" w:rsidRDefault="0080391D" w:rsidP="0080391D">
      <w:pPr>
        <w:spacing w:line="360" w:lineRule="auto"/>
        <w:ind w:firstLineChars="200" w:firstLine="480"/>
        <w:rPr>
          <w:rFonts w:ascii="宋体" w:hAnsi="宋体"/>
          <w:bCs/>
        </w:rPr>
      </w:pPr>
      <w:r w:rsidRPr="00F74655">
        <w:rPr>
          <w:rFonts w:ascii="宋体" w:hAnsi="宋体" w:hint="eastAsia"/>
          <w:bCs/>
        </w:rPr>
        <w:t>发债主体的信用基本面分析是信用债投资的基础性工作。具体的分析内容及指标包括但不限于国民经济运行的周期阶段、债券发行人所处行业发展前景、发行人业务发展状况、企业市场地位、财务状况、管理水平及其债务水平等。</w:t>
      </w:r>
    </w:p>
    <w:p w:rsidR="0080391D" w:rsidRPr="008359B1" w:rsidRDefault="0080391D" w:rsidP="0080391D">
      <w:pPr>
        <w:spacing w:line="360" w:lineRule="auto"/>
        <w:ind w:firstLineChars="200" w:firstLine="480"/>
        <w:rPr>
          <w:rFonts w:ascii="宋体" w:hAnsi="宋体"/>
          <w:bCs/>
        </w:rPr>
      </w:pPr>
      <w:r w:rsidRPr="00F74655">
        <w:rPr>
          <w:rFonts w:ascii="宋体" w:hAnsi="宋体" w:hint="eastAsia"/>
          <w:bCs/>
        </w:rPr>
        <w:t>在内部信用评级结果的基础上，综合分析个券的到期收益率、交易量、票息率、信用等级、信用利差水平、税赋特点等因素，对个券进行内在价值的评估，精选估值合理或者相对估值较低、到期收益率较高、票息率较高的债券。</w:t>
      </w:r>
    </w:p>
    <w:p w:rsidR="0080391D" w:rsidRPr="008359B1" w:rsidRDefault="0080391D" w:rsidP="0080391D">
      <w:pPr>
        <w:spacing w:line="360" w:lineRule="auto"/>
        <w:ind w:firstLineChars="200" w:firstLine="480"/>
        <w:rPr>
          <w:rFonts w:ascii="宋体" w:hAnsi="宋体"/>
          <w:bCs/>
        </w:rPr>
      </w:pPr>
      <w:r>
        <w:rPr>
          <w:rFonts w:ascii="宋体" w:hAnsi="宋体" w:hint="eastAsia"/>
          <w:bCs/>
        </w:rPr>
        <w:t>5</w:t>
      </w:r>
      <w:r w:rsidRPr="008359B1">
        <w:rPr>
          <w:rFonts w:ascii="宋体" w:hAnsi="宋体" w:hint="eastAsia"/>
          <w:bCs/>
        </w:rPr>
        <w:t>、中小企业私募债券投资策略</w:t>
      </w:r>
    </w:p>
    <w:p w:rsidR="0080391D" w:rsidRPr="008359B1" w:rsidRDefault="0080391D" w:rsidP="0080391D">
      <w:pPr>
        <w:spacing w:line="360" w:lineRule="auto"/>
        <w:ind w:firstLineChars="200" w:firstLine="480"/>
        <w:rPr>
          <w:rFonts w:ascii="宋体" w:hAnsi="宋体"/>
          <w:bCs/>
        </w:rPr>
      </w:pPr>
      <w:r w:rsidRPr="008359B1">
        <w:rPr>
          <w:rFonts w:ascii="宋体" w:hAnsi="宋体" w:hint="eastAsia"/>
          <w:bCs/>
        </w:rPr>
        <w:t>与传统的信用债券相比，中小企业私募债券由于以非公开方式发行和转让，普遍具有高风险和高收益的显著特点。本基金对中小企业私募债券的投资将着力分析个券的实际信用风险，并寻求足够的收益补偿，增加基金收益。本基金管理人将对个券信用资质进行详尽的分析，从动态的角度分析发行人的企业性质、所处行业、资产负债状况、盈利能力、现金流、经营稳定性等关键因素，进而预测信用水平的变化趋势，决定投资策略。</w:t>
      </w:r>
    </w:p>
    <w:p w:rsidR="0080391D" w:rsidRPr="008359B1" w:rsidRDefault="0080391D" w:rsidP="0080391D">
      <w:pPr>
        <w:spacing w:line="360" w:lineRule="auto"/>
        <w:ind w:firstLineChars="200" w:firstLine="480"/>
        <w:rPr>
          <w:rFonts w:ascii="宋体" w:hAnsi="宋体"/>
          <w:bCs/>
        </w:rPr>
      </w:pPr>
      <w:r>
        <w:rPr>
          <w:rFonts w:ascii="宋体" w:hAnsi="宋体" w:hint="eastAsia"/>
          <w:bCs/>
        </w:rPr>
        <w:t>6</w:t>
      </w:r>
      <w:r w:rsidRPr="008359B1">
        <w:rPr>
          <w:rFonts w:ascii="宋体" w:hAnsi="宋体" w:hint="eastAsia"/>
          <w:bCs/>
        </w:rPr>
        <w:t>、资产支持证券投资策略</w:t>
      </w:r>
    </w:p>
    <w:p w:rsidR="0080391D" w:rsidRPr="008359B1" w:rsidRDefault="0080391D" w:rsidP="0080391D">
      <w:pPr>
        <w:spacing w:line="360" w:lineRule="auto"/>
        <w:ind w:firstLineChars="200" w:firstLine="480"/>
        <w:rPr>
          <w:rFonts w:ascii="宋体" w:hAnsi="宋体"/>
          <w:bCs/>
        </w:rPr>
      </w:pPr>
      <w:r w:rsidRPr="005615A4">
        <w:rPr>
          <w:rFonts w:hint="eastAsia"/>
          <w:bCs/>
        </w:rPr>
        <w:t>资产支持证券主要包括资产抵押贷款支持证券（</w:t>
      </w:r>
      <w:r w:rsidRPr="005615A4">
        <w:rPr>
          <w:rFonts w:hint="eastAsia"/>
          <w:bCs/>
        </w:rPr>
        <w:t>ABS</w:t>
      </w:r>
      <w:r w:rsidRPr="005615A4">
        <w:rPr>
          <w:rFonts w:hint="eastAsia"/>
          <w:bCs/>
        </w:rPr>
        <w:t>）、住房抵押贷款支持证券（</w:t>
      </w:r>
      <w:r w:rsidRPr="005615A4">
        <w:rPr>
          <w:rFonts w:hint="eastAsia"/>
          <w:bCs/>
        </w:rPr>
        <w:t>MBS</w:t>
      </w:r>
      <w:r w:rsidRPr="005615A4">
        <w:rPr>
          <w:rFonts w:hint="eastAsia"/>
          <w:bCs/>
        </w:rPr>
        <w:t>）等证券品种。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rsidR="0080391D" w:rsidRPr="008359B1" w:rsidRDefault="0080391D" w:rsidP="0080391D">
      <w:pPr>
        <w:spacing w:line="360" w:lineRule="auto"/>
        <w:ind w:firstLineChars="200" w:firstLine="480"/>
        <w:rPr>
          <w:rFonts w:ascii="宋体" w:hAnsi="宋体"/>
          <w:bCs/>
        </w:rPr>
      </w:pPr>
      <w:r>
        <w:rPr>
          <w:rFonts w:ascii="宋体" w:hAnsi="宋体" w:hint="eastAsia"/>
          <w:bCs/>
        </w:rPr>
        <w:t>7</w:t>
      </w:r>
      <w:r w:rsidRPr="008359B1">
        <w:rPr>
          <w:rFonts w:ascii="宋体" w:hAnsi="宋体" w:hint="eastAsia"/>
          <w:bCs/>
        </w:rPr>
        <w:t>、证券公司短期公司债券投资策略</w:t>
      </w:r>
    </w:p>
    <w:p w:rsidR="0080391D" w:rsidRPr="00A0791D" w:rsidRDefault="0080391D" w:rsidP="0080391D">
      <w:pPr>
        <w:spacing w:line="360" w:lineRule="auto"/>
        <w:ind w:firstLineChars="200" w:firstLine="480"/>
        <w:rPr>
          <w:bCs/>
        </w:rPr>
      </w:pPr>
      <w:r w:rsidRPr="00A0791D">
        <w:rPr>
          <w:rFonts w:hint="eastAsia"/>
          <w:bCs/>
        </w:rPr>
        <w:t>本基金将通过对证券行业分析、证券公司资产负债分析、公司现金流分析等调查研究，分析证券公司短期公司债券的违约风险及合理的利差水平，对证券公司短期公司债券进行独立、客观的价值评估。</w:t>
      </w:r>
    </w:p>
    <w:p w:rsidR="0080391D" w:rsidRPr="008359B1" w:rsidRDefault="0080391D" w:rsidP="0080391D">
      <w:pPr>
        <w:spacing w:line="360" w:lineRule="auto"/>
        <w:ind w:firstLine="420"/>
        <w:rPr>
          <w:rFonts w:ascii="宋体" w:hAnsi="宋体"/>
          <w:bCs/>
        </w:rPr>
      </w:pPr>
      <w:r w:rsidRPr="00A0791D">
        <w:rPr>
          <w:rFonts w:hint="eastAsia"/>
          <w:bCs/>
        </w:rPr>
        <w:t>基金投资证券公司短期公司债券，基金管理人将根据审慎原则，制定严格的投资决策流程、风险控制制度，并经董事会批准，以防范信用风险、流动性风险等各种风险。</w:t>
      </w:r>
    </w:p>
    <w:p w:rsidR="0080391D" w:rsidRPr="008359B1" w:rsidRDefault="0080391D" w:rsidP="0080391D">
      <w:pPr>
        <w:spacing w:line="360" w:lineRule="auto"/>
        <w:ind w:firstLineChars="200" w:firstLine="480"/>
        <w:rPr>
          <w:rFonts w:ascii="宋体" w:hAnsi="宋体"/>
          <w:bCs/>
        </w:rPr>
      </w:pPr>
      <w:r>
        <w:rPr>
          <w:rFonts w:ascii="宋体" w:hAnsi="宋体" w:hint="eastAsia"/>
          <w:bCs/>
        </w:rPr>
        <w:t>8</w:t>
      </w:r>
      <w:r w:rsidRPr="008359B1">
        <w:rPr>
          <w:rFonts w:ascii="宋体" w:hAnsi="宋体" w:hint="eastAsia"/>
          <w:bCs/>
        </w:rPr>
        <w:t>、杠杆策略</w:t>
      </w:r>
    </w:p>
    <w:p w:rsidR="0080391D" w:rsidRDefault="0080391D" w:rsidP="0080391D">
      <w:pPr>
        <w:spacing w:line="360" w:lineRule="auto"/>
        <w:ind w:firstLineChars="200" w:firstLine="480"/>
        <w:rPr>
          <w:rFonts w:ascii="宋体" w:hAnsi="宋体"/>
          <w:bCs/>
        </w:rPr>
      </w:pPr>
      <w:r w:rsidRPr="008359B1">
        <w:rPr>
          <w:rFonts w:ascii="宋体" w:hAnsi="宋体" w:hint="eastAsia"/>
          <w:bCs/>
        </w:rPr>
        <w:t>杠杆放大操作即以组合现有债券为基础，利用回购等方式融入低成本资金，并购买具有较高收益的债券，以期获取超额收益的操作方式。本基金将对回购利率与债券收益率、存款利率等进行比较，判断是否存在利差套利空间，从而确定是否进行杠杆操作。进行杠杆放大策略时，基金管理人将严格控制信用风险及流动性风险。</w:t>
      </w:r>
    </w:p>
    <w:p w:rsidR="0080391D" w:rsidRDefault="0080391D" w:rsidP="0080391D">
      <w:pPr>
        <w:rPr>
          <w:rFonts w:ascii="宋体" w:hAnsi="宋体" w:cs="仿宋_GB2312"/>
          <w:color w:val="000000"/>
        </w:rPr>
      </w:pPr>
      <w:r>
        <w:rPr>
          <w:rFonts w:ascii="宋体" w:hAnsi="宋体" w:cs="仿宋_GB2312" w:hint="eastAsia"/>
          <w:color w:val="000000"/>
        </w:rPr>
        <w:t xml:space="preserve"> (二)</w:t>
      </w:r>
      <w:r w:rsidRPr="00897C58">
        <w:rPr>
          <w:rFonts w:ascii="宋体" w:hAnsi="宋体" w:cs="仿宋_GB2312" w:hint="eastAsia"/>
          <w:color w:val="000000"/>
        </w:rPr>
        <w:t>基金的投资管理</w:t>
      </w:r>
      <w:r w:rsidRPr="00897C58">
        <w:rPr>
          <w:rFonts w:ascii="宋体" w:hAnsi="宋体" w:cs="仿宋_GB2312"/>
          <w:color w:val="000000"/>
        </w:rPr>
        <w:t>流程</w:t>
      </w:r>
    </w:p>
    <w:p w:rsidR="0080391D" w:rsidRPr="00897C58" w:rsidRDefault="0080391D" w:rsidP="0080391D">
      <w:pPr>
        <w:spacing w:line="360" w:lineRule="auto"/>
        <w:ind w:firstLineChars="200" w:firstLine="480"/>
        <w:rPr>
          <w:rFonts w:ascii="宋体" w:hAnsi="宋体" w:cs="Arial"/>
          <w:kern w:val="0"/>
        </w:rPr>
      </w:pPr>
      <w:r w:rsidRPr="00897C58">
        <w:rPr>
          <w:rFonts w:ascii="宋体" w:hAnsi="宋体" w:cs="Arial" w:hint="eastAsia"/>
          <w:kern w:val="0"/>
        </w:rPr>
        <w:t>1、决策依据</w:t>
      </w:r>
    </w:p>
    <w:p w:rsidR="0080391D" w:rsidRPr="00897C58" w:rsidRDefault="0080391D" w:rsidP="0080391D">
      <w:pPr>
        <w:pStyle w:val="a6"/>
        <w:widowControl/>
        <w:numPr>
          <w:ilvl w:val="0"/>
          <w:numId w:val="3"/>
        </w:numPr>
        <w:spacing w:line="360" w:lineRule="auto"/>
        <w:ind w:firstLineChars="0"/>
        <w:jc w:val="left"/>
        <w:rPr>
          <w:rFonts w:cs="Arial"/>
        </w:rPr>
      </w:pPr>
      <w:r w:rsidRPr="00897C58">
        <w:rPr>
          <w:rFonts w:cs="Arial" w:hint="eastAsia"/>
        </w:rPr>
        <w:t>国家有关法律、法规和《基金合同》的规定；</w:t>
      </w:r>
    </w:p>
    <w:p w:rsidR="0080391D" w:rsidRPr="00897C58" w:rsidRDefault="0080391D" w:rsidP="0080391D">
      <w:pPr>
        <w:pStyle w:val="a6"/>
        <w:widowControl/>
        <w:numPr>
          <w:ilvl w:val="0"/>
          <w:numId w:val="3"/>
        </w:numPr>
        <w:spacing w:line="360" w:lineRule="auto"/>
        <w:ind w:firstLineChars="0"/>
        <w:jc w:val="left"/>
        <w:rPr>
          <w:rFonts w:cs="Arial"/>
        </w:rPr>
      </w:pPr>
      <w:r w:rsidRPr="00897C58">
        <w:rPr>
          <w:rFonts w:cs="Arial" w:hint="eastAsia"/>
        </w:rPr>
        <w:t>以维护基金份额持有人利益为基金投资决策的准则；</w:t>
      </w:r>
    </w:p>
    <w:p w:rsidR="0080391D" w:rsidRPr="00897C58" w:rsidRDefault="0080391D" w:rsidP="0080391D">
      <w:pPr>
        <w:spacing w:line="360" w:lineRule="auto"/>
        <w:ind w:left="567"/>
        <w:rPr>
          <w:rFonts w:ascii="宋体" w:hAnsi="宋体" w:cs="Arial"/>
          <w:kern w:val="0"/>
        </w:rPr>
      </w:pPr>
      <w:r w:rsidRPr="00897C58">
        <w:rPr>
          <w:rFonts w:ascii="宋体" w:hAnsi="宋体" w:cs="Arial" w:hint="eastAsia"/>
          <w:kern w:val="0"/>
        </w:rPr>
        <w:t>（3）国内宏观经济发展态势、微观经济运行环境、证券市场走势、政策指向及全球经济因素分析。</w:t>
      </w:r>
    </w:p>
    <w:p w:rsidR="0080391D" w:rsidRPr="00897C58" w:rsidRDefault="0080391D" w:rsidP="0080391D">
      <w:pPr>
        <w:spacing w:line="360" w:lineRule="auto"/>
        <w:ind w:firstLineChars="200" w:firstLine="480"/>
        <w:rPr>
          <w:rFonts w:ascii="宋体" w:hAnsi="宋体"/>
        </w:rPr>
      </w:pPr>
      <w:r w:rsidRPr="00897C58">
        <w:rPr>
          <w:rFonts w:ascii="宋体" w:hAnsi="宋体" w:hint="eastAsia"/>
        </w:rPr>
        <w:t>2、投资管理程序</w:t>
      </w:r>
    </w:p>
    <w:p w:rsidR="0080391D" w:rsidRPr="00897C58" w:rsidRDefault="0080391D" w:rsidP="0080391D">
      <w:pPr>
        <w:autoSpaceDE w:val="0"/>
        <w:autoSpaceDN w:val="0"/>
        <w:adjustRightInd w:val="0"/>
        <w:spacing w:line="360" w:lineRule="auto"/>
        <w:ind w:left="567"/>
        <w:rPr>
          <w:rFonts w:ascii="宋体" w:hAnsi="宋体" w:cs="Arial"/>
          <w:kern w:val="0"/>
        </w:rPr>
      </w:pPr>
      <w:r w:rsidRPr="00897C58">
        <w:rPr>
          <w:rFonts w:ascii="宋体" w:hAnsi="宋体" w:cs="Arial" w:hint="eastAsia"/>
          <w:kern w:val="0"/>
        </w:rPr>
        <w:t>（1）</w:t>
      </w:r>
      <w:r w:rsidRPr="00897C58">
        <w:rPr>
          <w:rFonts w:ascii="宋体" w:hAnsi="宋体" w:cs="Arial"/>
          <w:kern w:val="0"/>
        </w:rPr>
        <w:t>备选库的形成与维护</w:t>
      </w:r>
    </w:p>
    <w:p w:rsidR="0080391D" w:rsidRPr="00897C58" w:rsidRDefault="0080391D" w:rsidP="0080391D">
      <w:pPr>
        <w:autoSpaceDE w:val="0"/>
        <w:autoSpaceDN w:val="0"/>
        <w:adjustRightInd w:val="0"/>
        <w:spacing w:line="360" w:lineRule="auto"/>
        <w:ind w:firstLineChars="200" w:firstLine="480"/>
        <w:rPr>
          <w:rFonts w:ascii="宋体" w:hAnsi="宋体" w:cs="Arial"/>
          <w:kern w:val="0"/>
        </w:rPr>
      </w:pPr>
      <w:r w:rsidRPr="00897C58">
        <w:rPr>
          <w:rFonts w:ascii="宋体" w:hAnsi="宋体" w:cs="Arial"/>
          <w:kern w:val="0"/>
        </w:rPr>
        <w:t>对于债券投资，</w:t>
      </w:r>
      <w:r w:rsidRPr="00897C58">
        <w:rPr>
          <w:rFonts w:ascii="宋体" w:hAnsi="宋体" w:cs="Arial" w:hint="eastAsia"/>
          <w:kern w:val="0"/>
        </w:rPr>
        <w:t>分析师</w:t>
      </w:r>
      <w:r w:rsidRPr="00897C58">
        <w:rPr>
          <w:rFonts w:ascii="宋体" w:hAnsi="宋体" w:cs="Arial"/>
          <w:kern w:val="0"/>
        </w:rPr>
        <w:t>通过宏观经济、货币政策和债券市场的分析判断，采用利率模型、信用风险模型及期权调整利差（OAS）对普通债券和含权债券进行分析，在此基础上形成基金债券投资的信用债备选库。</w:t>
      </w:r>
    </w:p>
    <w:p w:rsidR="0080391D" w:rsidRPr="00897C58" w:rsidRDefault="0080391D" w:rsidP="0080391D">
      <w:pPr>
        <w:autoSpaceDE w:val="0"/>
        <w:autoSpaceDN w:val="0"/>
        <w:adjustRightInd w:val="0"/>
        <w:spacing w:line="360" w:lineRule="auto"/>
        <w:ind w:left="567"/>
        <w:rPr>
          <w:rFonts w:ascii="宋体" w:hAnsi="宋体" w:cs="Arial"/>
          <w:kern w:val="0"/>
        </w:rPr>
      </w:pPr>
      <w:r w:rsidRPr="00897C58">
        <w:rPr>
          <w:rFonts w:ascii="宋体" w:hAnsi="宋体" w:cs="Arial" w:hint="eastAsia"/>
          <w:kern w:val="0"/>
        </w:rPr>
        <w:t>（2）</w:t>
      </w:r>
      <w:r w:rsidRPr="00897C58">
        <w:rPr>
          <w:rFonts w:ascii="宋体" w:hAnsi="宋体" w:cs="Arial"/>
          <w:kern w:val="0"/>
        </w:rPr>
        <w:t>资产配置会议</w:t>
      </w:r>
    </w:p>
    <w:p w:rsidR="0080391D" w:rsidRPr="00897C58" w:rsidRDefault="0080391D" w:rsidP="0080391D">
      <w:pPr>
        <w:autoSpaceDE w:val="0"/>
        <w:autoSpaceDN w:val="0"/>
        <w:adjustRightInd w:val="0"/>
        <w:spacing w:line="360" w:lineRule="auto"/>
        <w:ind w:firstLineChars="200" w:firstLine="480"/>
        <w:rPr>
          <w:rFonts w:ascii="宋体" w:hAnsi="宋体" w:cs="Arial"/>
          <w:kern w:val="0"/>
        </w:rPr>
      </w:pPr>
      <w:r w:rsidRPr="00897C58">
        <w:rPr>
          <w:rFonts w:ascii="宋体" w:hAnsi="宋体" w:cs="Arial"/>
          <w:kern w:val="0"/>
        </w:rPr>
        <w:t>本基金管理人定期召开资产配置会议，讨论基金的资产组合以及个股配置，</w:t>
      </w:r>
      <w:r w:rsidRPr="00897C58">
        <w:rPr>
          <w:rFonts w:ascii="宋体" w:hAnsi="宋体" w:cs="Arial" w:hint="eastAsia"/>
          <w:kern w:val="0"/>
        </w:rPr>
        <w:t>形成资产配置建议</w:t>
      </w:r>
      <w:r w:rsidRPr="00897C58">
        <w:rPr>
          <w:rFonts w:ascii="宋体" w:hAnsi="宋体" w:cs="Arial"/>
          <w:kern w:val="0"/>
        </w:rPr>
        <w:t>。</w:t>
      </w:r>
    </w:p>
    <w:p w:rsidR="0080391D" w:rsidRPr="00897C58" w:rsidRDefault="0080391D" w:rsidP="0080391D">
      <w:pPr>
        <w:pStyle w:val="a6"/>
        <w:widowControl/>
        <w:numPr>
          <w:ilvl w:val="0"/>
          <w:numId w:val="3"/>
        </w:numPr>
        <w:autoSpaceDE w:val="0"/>
        <w:autoSpaceDN w:val="0"/>
        <w:adjustRightInd w:val="0"/>
        <w:spacing w:line="360" w:lineRule="auto"/>
        <w:ind w:firstLineChars="0"/>
        <w:jc w:val="left"/>
        <w:rPr>
          <w:rFonts w:cs="Arial"/>
        </w:rPr>
      </w:pPr>
      <w:r w:rsidRPr="00897C58">
        <w:rPr>
          <w:rFonts w:cs="Arial"/>
        </w:rPr>
        <w:t>构建投资组合</w:t>
      </w:r>
    </w:p>
    <w:p w:rsidR="0080391D" w:rsidRPr="00897C58" w:rsidRDefault="0080391D" w:rsidP="0080391D">
      <w:pPr>
        <w:autoSpaceDE w:val="0"/>
        <w:autoSpaceDN w:val="0"/>
        <w:adjustRightInd w:val="0"/>
        <w:spacing w:line="360" w:lineRule="auto"/>
        <w:ind w:firstLineChars="200" w:firstLine="480"/>
        <w:rPr>
          <w:rFonts w:ascii="宋体" w:hAnsi="宋体" w:cs="Arial"/>
          <w:kern w:val="0"/>
        </w:rPr>
      </w:pPr>
      <w:r w:rsidRPr="00897C58">
        <w:rPr>
          <w:rFonts w:ascii="宋体" w:hAnsi="宋体" w:cs="Arial"/>
          <w:kern w:val="0"/>
        </w:rPr>
        <w:t>投资决策委员会在基金合同规定的投资框架下，</w:t>
      </w:r>
      <w:r w:rsidRPr="00897C58">
        <w:rPr>
          <w:rFonts w:ascii="宋体" w:hAnsi="宋体" w:cs="Arial" w:hint="eastAsia"/>
          <w:kern w:val="0"/>
        </w:rPr>
        <w:t>审议并确定</w:t>
      </w:r>
      <w:r w:rsidRPr="00897C58">
        <w:rPr>
          <w:rFonts w:ascii="宋体" w:hAnsi="宋体" w:cs="Arial"/>
          <w:kern w:val="0"/>
        </w:rPr>
        <w:t>基金资产配置方案，并审批重大单项投资决定。</w:t>
      </w:r>
    </w:p>
    <w:p w:rsidR="0080391D" w:rsidRPr="00897C58" w:rsidRDefault="0080391D" w:rsidP="0080391D">
      <w:pPr>
        <w:autoSpaceDE w:val="0"/>
        <w:autoSpaceDN w:val="0"/>
        <w:adjustRightInd w:val="0"/>
        <w:spacing w:line="360" w:lineRule="auto"/>
        <w:ind w:firstLineChars="200" w:firstLine="480"/>
        <w:rPr>
          <w:rFonts w:ascii="宋体" w:hAnsi="宋体" w:cs="Arial"/>
          <w:kern w:val="0"/>
        </w:rPr>
      </w:pPr>
      <w:r w:rsidRPr="00897C58">
        <w:rPr>
          <w:rFonts w:ascii="宋体" w:hAnsi="宋体" w:cs="Arial"/>
          <w:kern w:val="0"/>
        </w:rPr>
        <w:t>基金经理在投资决策委员会的授权下，</w:t>
      </w:r>
      <w:r w:rsidRPr="00897C58">
        <w:rPr>
          <w:rFonts w:ascii="宋体" w:hAnsi="宋体" w:cs="Arial" w:hint="eastAsia"/>
          <w:kern w:val="0"/>
        </w:rPr>
        <w:t>根据本基金的资产配置要求，</w:t>
      </w:r>
      <w:r w:rsidRPr="00897C58">
        <w:rPr>
          <w:rFonts w:ascii="宋体" w:hAnsi="宋体" w:cs="Arial"/>
          <w:kern w:val="0"/>
        </w:rPr>
        <w:t>参考资产配置会议、投研</w:t>
      </w:r>
      <w:r w:rsidRPr="00897C58">
        <w:rPr>
          <w:rFonts w:ascii="宋体" w:hAnsi="宋体" w:cs="Arial" w:hint="eastAsia"/>
          <w:kern w:val="0"/>
        </w:rPr>
        <w:t>会议</w:t>
      </w:r>
      <w:r w:rsidRPr="00897C58">
        <w:rPr>
          <w:rFonts w:ascii="宋体" w:hAnsi="宋体" w:cs="Arial"/>
          <w:kern w:val="0"/>
        </w:rPr>
        <w:t>讨论结果，制定基金的投资策略，在其权限范围进行基金的日常投资组合管理工作。</w:t>
      </w:r>
    </w:p>
    <w:p w:rsidR="0080391D" w:rsidRPr="00897C58" w:rsidRDefault="0080391D" w:rsidP="0080391D">
      <w:pPr>
        <w:numPr>
          <w:ilvl w:val="0"/>
          <w:numId w:val="3"/>
        </w:numPr>
        <w:autoSpaceDE w:val="0"/>
        <w:autoSpaceDN w:val="0"/>
        <w:adjustRightInd w:val="0"/>
        <w:spacing w:line="360" w:lineRule="auto"/>
        <w:rPr>
          <w:rFonts w:ascii="宋体" w:hAnsi="宋体" w:cs="Arial"/>
          <w:kern w:val="0"/>
        </w:rPr>
      </w:pPr>
      <w:r w:rsidRPr="00897C58">
        <w:rPr>
          <w:rFonts w:ascii="宋体" w:hAnsi="宋体" w:cs="Arial"/>
          <w:kern w:val="0"/>
        </w:rPr>
        <w:t>交易</w:t>
      </w:r>
      <w:r w:rsidRPr="00897C58">
        <w:rPr>
          <w:rFonts w:ascii="宋体" w:hAnsi="宋体" w:cs="Arial" w:hint="eastAsia"/>
          <w:kern w:val="0"/>
        </w:rPr>
        <w:t>执行</w:t>
      </w:r>
    </w:p>
    <w:p w:rsidR="0080391D" w:rsidRPr="00897C58" w:rsidRDefault="0080391D" w:rsidP="0080391D">
      <w:pPr>
        <w:autoSpaceDE w:val="0"/>
        <w:autoSpaceDN w:val="0"/>
        <w:adjustRightInd w:val="0"/>
        <w:spacing w:line="360" w:lineRule="auto"/>
        <w:ind w:firstLineChars="200" w:firstLine="480"/>
        <w:rPr>
          <w:rFonts w:ascii="宋体" w:hAnsi="宋体" w:cs="Arial"/>
          <w:kern w:val="0"/>
        </w:rPr>
      </w:pPr>
      <w:r w:rsidRPr="00897C58">
        <w:rPr>
          <w:rFonts w:ascii="宋体" w:hAnsi="宋体" w:cs="Arial"/>
          <w:kern w:val="0"/>
        </w:rPr>
        <w:t>基金经理制定具体的操作计划并通过交易系统或书面指令形式向</w:t>
      </w:r>
      <w:r>
        <w:rPr>
          <w:rFonts w:ascii="宋体" w:hAnsi="宋体" w:cs="Arial" w:hint="eastAsia"/>
          <w:kern w:val="0"/>
        </w:rPr>
        <w:t>交易部</w:t>
      </w:r>
      <w:r w:rsidRPr="00897C58">
        <w:rPr>
          <w:rFonts w:ascii="宋体" w:hAnsi="宋体" w:cs="Arial"/>
          <w:kern w:val="0"/>
        </w:rPr>
        <w:t>发出交易指令。</w:t>
      </w:r>
      <w:r>
        <w:rPr>
          <w:rFonts w:ascii="宋体" w:hAnsi="宋体" w:cs="Arial" w:hint="eastAsia"/>
          <w:kern w:val="0"/>
        </w:rPr>
        <w:t>交易部</w:t>
      </w:r>
      <w:r w:rsidRPr="00897C58">
        <w:rPr>
          <w:rFonts w:ascii="宋体" w:hAnsi="宋体" w:cs="Arial"/>
          <w:kern w:val="0"/>
        </w:rPr>
        <w:t>依据投资指令具体执行买卖操作，并将指令的执行情况反馈给基金经理。</w:t>
      </w:r>
    </w:p>
    <w:p w:rsidR="0080391D" w:rsidRPr="00897C58" w:rsidRDefault="0080391D" w:rsidP="0080391D">
      <w:pPr>
        <w:numPr>
          <w:ilvl w:val="0"/>
          <w:numId w:val="3"/>
        </w:numPr>
        <w:autoSpaceDE w:val="0"/>
        <w:autoSpaceDN w:val="0"/>
        <w:adjustRightInd w:val="0"/>
        <w:spacing w:line="360" w:lineRule="auto"/>
        <w:rPr>
          <w:rFonts w:ascii="宋体" w:hAnsi="宋体" w:cs="Arial"/>
          <w:kern w:val="0"/>
        </w:rPr>
      </w:pPr>
      <w:r w:rsidRPr="00897C58">
        <w:rPr>
          <w:rFonts w:ascii="宋体" w:hAnsi="宋体" w:cs="Arial" w:hint="eastAsia"/>
          <w:kern w:val="0"/>
        </w:rPr>
        <w:t>投资</w:t>
      </w:r>
      <w:r w:rsidRPr="00897C58">
        <w:rPr>
          <w:rFonts w:ascii="宋体" w:hAnsi="宋体" w:cs="Arial"/>
          <w:kern w:val="0"/>
        </w:rPr>
        <w:t>组合监控与调整</w:t>
      </w:r>
    </w:p>
    <w:p w:rsidR="0080391D" w:rsidRDefault="0080391D" w:rsidP="0080391D">
      <w:pPr>
        <w:autoSpaceDE w:val="0"/>
        <w:autoSpaceDN w:val="0"/>
        <w:adjustRightInd w:val="0"/>
        <w:spacing w:line="360" w:lineRule="auto"/>
        <w:ind w:firstLineChars="196" w:firstLine="470"/>
        <w:rPr>
          <w:rFonts w:ascii="宋体" w:hAnsi="宋体" w:cs="Arial"/>
          <w:kern w:val="0"/>
        </w:rPr>
      </w:pPr>
      <w:r w:rsidRPr="00897C58">
        <w:rPr>
          <w:rFonts w:ascii="宋体" w:hAnsi="宋体" w:cs="Arial" w:hint="eastAsia"/>
          <w:kern w:val="0"/>
        </w:rPr>
        <w:t xml:space="preserve"> </w:t>
      </w:r>
      <w:r w:rsidRPr="00897C58">
        <w:rPr>
          <w:rFonts w:ascii="宋体" w:hAnsi="宋体" w:cs="Arial"/>
          <w:kern w:val="0"/>
        </w:rPr>
        <w:t>基金经理负责向投资决策委员会汇报基金投资执行情况</w:t>
      </w:r>
      <w:r w:rsidRPr="00897C58">
        <w:rPr>
          <w:rFonts w:ascii="宋体" w:hAnsi="宋体" w:cs="Arial" w:hint="eastAsia"/>
          <w:kern w:val="0"/>
        </w:rPr>
        <w:t>，</w:t>
      </w:r>
      <w:r>
        <w:rPr>
          <w:rFonts w:ascii="宋体" w:hAnsi="宋体" w:cs="Arial" w:hint="eastAsia"/>
          <w:kern w:val="0"/>
        </w:rPr>
        <w:t>风险管理总部</w:t>
      </w:r>
      <w:r w:rsidRPr="00897C58">
        <w:rPr>
          <w:rFonts w:ascii="宋体" w:hAnsi="宋体" w:cs="Arial"/>
          <w:kern w:val="0"/>
        </w:rPr>
        <w:t>对基金投资进行日常监督</w:t>
      </w:r>
      <w:r w:rsidRPr="00897C58">
        <w:rPr>
          <w:rFonts w:ascii="宋体" w:hAnsi="宋体" w:cs="Arial" w:hint="eastAsia"/>
          <w:kern w:val="0"/>
        </w:rPr>
        <w:t>，风险管理员负责完成内部的基金业绩和风险评估。</w:t>
      </w:r>
      <w:r w:rsidRPr="00897C58">
        <w:rPr>
          <w:rFonts w:ascii="宋体" w:hAnsi="宋体" w:cs="Arial"/>
          <w:kern w:val="0"/>
        </w:rPr>
        <w:t>基金经理定期对证券市场变化和基金投资阶段成果和经验进行</w:t>
      </w:r>
      <w:r w:rsidRPr="00897C58">
        <w:rPr>
          <w:rFonts w:ascii="宋体" w:hAnsi="宋体" w:cs="Arial" w:hint="eastAsia"/>
          <w:kern w:val="0"/>
        </w:rPr>
        <w:t>总结评估</w:t>
      </w:r>
      <w:r w:rsidRPr="00897C58">
        <w:rPr>
          <w:rFonts w:ascii="宋体" w:hAnsi="宋体" w:cs="Arial"/>
          <w:kern w:val="0"/>
        </w:rPr>
        <w:t>，对基金投资组合不断进行调整和优化</w:t>
      </w:r>
      <w:r w:rsidRPr="00897C58">
        <w:rPr>
          <w:rFonts w:ascii="宋体" w:hAnsi="宋体" w:cs="Arial" w:hint="eastAsia"/>
          <w:kern w:val="0"/>
        </w:rPr>
        <w:t>。</w:t>
      </w:r>
    </w:p>
    <w:p w:rsidR="002C3EC5" w:rsidRPr="00897C58" w:rsidRDefault="00BB342F" w:rsidP="002C3EC5">
      <w:pPr>
        <w:autoSpaceDE w:val="0"/>
        <w:autoSpaceDN w:val="0"/>
        <w:adjustRightInd w:val="0"/>
        <w:spacing w:line="360" w:lineRule="auto"/>
        <w:ind w:firstLineChars="196" w:firstLine="472"/>
        <w:rPr>
          <w:rFonts w:ascii="宋体" w:hAnsi="宋体"/>
          <w:b/>
          <w:szCs w:val="21"/>
        </w:rPr>
      </w:pPr>
      <w:r>
        <w:rPr>
          <w:rFonts w:ascii="宋体" w:hAnsi="宋体"/>
          <w:b/>
          <w:szCs w:val="21"/>
        </w:rPr>
        <w:br w:type="page"/>
      </w:r>
    </w:p>
    <w:p w:rsidR="00EB618F" w:rsidRPr="0095359C" w:rsidRDefault="00BB342F" w:rsidP="002C3EC5">
      <w:pPr>
        <w:pStyle w:val="1"/>
        <w:spacing w:before="0" w:after="0" w:line="360" w:lineRule="auto"/>
        <w:rPr>
          <w:rFonts w:ascii="宋体" w:eastAsia="宋体" w:hAnsi="宋体"/>
          <w:sz w:val="24"/>
          <w:szCs w:val="32"/>
        </w:rPr>
      </w:pPr>
      <w:r>
        <w:rPr>
          <w:rFonts w:ascii="宋体" w:eastAsia="宋体" w:hAnsi="宋体" w:hint="eastAsia"/>
          <w:sz w:val="24"/>
          <w:szCs w:val="32"/>
        </w:rPr>
        <w:t>九</w:t>
      </w:r>
      <w:r w:rsidR="00EB618F" w:rsidRPr="0095359C">
        <w:rPr>
          <w:rFonts w:ascii="宋体" w:eastAsia="宋体" w:hAnsi="宋体" w:hint="eastAsia"/>
          <w:sz w:val="24"/>
          <w:szCs w:val="32"/>
        </w:rPr>
        <w:t>、业绩比较基准</w:t>
      </w:r>
    </w:p>
    <w:p w:rsidR="00EB618F" w:rsidRPr="00EB618F" w:rsidRDefault="00EB618F" w:rsidP="00EB618F">
      <w:pPr>
        <w:autoSpaceDE w:val="0"/>
        <w:autoSpaceDN w:val="0"/>
        <w:adjustRightInd w:val="0"/>
        <w:spacing w:line="360" w:lineRule="auto"/>
        <w:ind w:firstLineChars="196" w:firstLine="470"/>
        <w:rPr>
          <w:rFonts w:ascii="宋体" w:hAnsi="宋体" w:cs="Arial"/>
          <w:kern w:val="0"/>
        </w:rPr>
      </w:pPr>
      <w:r w:rsidRPr="00EB618F">
        <w:rPr>
          <w:rFonts w:ascii="宋体" w:hAnsi="宋体" w:cs="Arial" w:hint="eastAsia"/>
          <w:kern w:val="0"/>
        </w:rPr>
        <w:t>本基金的业绩比较基准为：一年期银行定期存款收益率(税后)+1.2%</w:t>
      </w:r>
    </w:p>
    <w:p w:rsidR="00EB618F" w:rsidRPr="00EB618F" w:rsidRDefault="00EB618F" w:rsidP="00EB618F">
      <w:pPr>
        <w:autoSpaceDE w:val="0"/>
        <w:autoSpaceDN w:val="0"/>
        <w:adjustRightInd w:val="0"/>
        <w:spacing w:line="360" w:lineRule="auto"/>
        <w:ind w:firstLineChars="196" w:firstLine="470"/>
        <w:rPr>
          <w:rFonts w:ascii="宋体" w:hAnsi="宋体" w:cs="Arial"/>
          <w:kern w:val="0"/>
        </w:rPr>
      </w:pPr>
      <w:r w:rsidRPr="00EB618F">
        <w:rPr>
          <w:rFonts w:ascii="宋体" w:hAnsi="宋体" w:cs="Arial" w:hint="eastAsia"/>
          <w:kern w:val="0"/>
        </w:rPr>
        <w:t>本基金选择上述业绩比较基准的原因为本基金是通过债券等固定收益资产来获取的收益，力争获取相对稳健的绝对回报，追求委托财产的保值增值。</w:t>
      </w:r>
    </w:p>
    <w:p w:rsidR="0080391D" w:rsidRDefault="00EB618F" w:rsidP="00EB618F">
      <w:pPr>
        <w:autoSpaceDE w:val="0"/>
        <w:autoSpaceDN w:val="0"/>
        <w:adjustRightInd w:val="0"/>
        <w:spacing w:line="360" w:lineRule="auto"/>
        <w:ind w:firstLineChars="196" w:firstLine="470"/>
        <w:rPr>
          <w:rFonts w:ascii="宋体" w:hAnsi="宋体" w:cs="Arial"/>
          <w:kern w:val="0"/>
        </w:rPr>
      </w:pPr>
      <w:r w:rsidRPr="00EB618F">
        <w:rPr>
          <w:rFonts w:ascii="宋体" w:hAnsi="宋体" w:cs="Arial" w:hint="eastAsia"/>
          <w:kern w:val="0"/>
        </w:rPr>
        <w:t>如果今后法律法规发生变化，或者有其他代表性更强、更科学客观的业绩比较基准适用于本基金时，经基金管理人和基金托管人协商一致后，本基金可以在报中国证监会备案后变更业绩比较基准并及时公告，而无需召开基金份额持有人大会。</w:t>
      </w:r>
    </w:p>
    <w:p w:rsidR="002C3EC5" w:rsidRDefault="00BB342F" w:rsidP="00EB618F">
      <w:pPr>
        <w:autoSpaceDE w:val="0"/>
        <w:autoSpaceDN w:val="0"/>
        <w:adjustRightInd w:val="0"/>
        <w:spacing w:line="360" w:lineRule="auto"/>
        <w:ind w:firstLineChars="196" w:firstLine="470"/>
        <w:rPr>
          <w:rFonts w:ascii="宋体" w:hAnsi="宋体" w:cs="Arial"/>
          <w:kern w:val="0"/>
        </w:rPr>
      </w:pPr>
      <w:r>
        <w:rPr>
          <w:rFonts w:ascii="宋体" w:hAnsi="宋体" w:cs="Arial"/>
          <w:kern w:val="0"/>
        </w:rPr>
        <w:br w:type="page"/>
      </w:r>
    </w:p>
    <w:p w:rsidR="00EB618F" w:rsidRPr="0095359C" w:rsidRDefault="00BB342F" w:rsidP="002C3EC5">
      <w:pPr>
        <w:pStyle w:val="1"/>
        <w:spacing w:before="0" w:after="0" w:line="360" w:lineRule="auto"/>
        <w:rPr>
          <w:rFonts w:ascii="宋体" w:eastAsia="宋体" w:hAnsi="宋体"/>
          <w:sz w:val="24"/>
          <w:szCs w:val="32"/>
        </w:rPr>
      </w:pPr>
      <w:r>
        <w:rPr>
          <w:rFonts w:ascii="宋体" w:eastAsia="宋体" w:hAnsi="宋体" w:hint="eastAsia"/>
          <w:sz w:val="24"/>
          <w:szCs w:val="32"/>
        </w:rPr>
        <w:t>十</w:t>
      </w:r>
      <w:r w:rsidR="00EB618F" w:rsidRPr="0095359C">
        <w:rPr>
          <w:rFonts w:ascii="宋体" w:eastAsia="宋体" w:hAnsi="宋体" w:hint="eastAsia"/>
          <w:sz w:val="24"/>
          <w:szCs w:val="32"/>
        </w:rPr>
        <w:t>、</w:t>
      </w:r>
      <w:r w:rsidR="00EB618F">
        <w:rPr>
          <w:rFonts w:ascii="宋体" w:eastAsia="宋体" w:hAnsi="宋体" w:hint="eastAsia"/>
          <w:sz w:val="24"/>
          <w:szCs w:val="32"/>
        </w:rPr>
        <w:t>基金的</w:t>
      </w:r>
      <w:r w:rsidR="00EB618F" w:rsidRPr="0095359C">
        <w:rPr>
          <w:rFonts w:ascii="宋体" w:eastAsia="宋体" w:hAnsi="宋体" w:hint="eastAsia"/>
          <w:sz w:val="24"/>
          <w:szCs w:val="32"/>
        </w:rPr>
        <w:t>风险收益特征</w:t>
      </w:r>
    </w:p>
    <w:p w:rsidR="00EB618F" w:rsidRDefault="00EB618F" w:rsidP="00EB618F">
      <w:pPr>
        <w:spacing w:line="360" w:lineRule="auto"/>
        <w:ind w:firstLineChars="200" w:firstLine="480"/>
        <w:rPr>
          <w:rFonts w:ascii="宋体" w:hAnsi="宋体"/>
          <w:bCs/>
        </w:rPr>
      </w:pPr>
      <w:bookmarkStart w:id="19" w:name="_Toc306728286"/>
      <w:r w:rsidRPr="007D4ED0">
        <w:rPr>
          <w:rFonts w:ascii="宋体" w:hAnsi="宋体" w:hint="eastAsia"/>
          <w:bCs/>
        </w:rPr>
        <w:t>本基金为债券型基金，属于证券投资基金中较低风险的基金品种，其</w:t>
      </w:r>
      <w:r>
        <w:rPr>
          <w:rFonts w:ascii="宋体" w:hAnsi="宋体" w:hint="eastAsia"/>
          <w:bCs/>
        </w:rPr>
        <w:t>预期</w:t>
      </w:r>
      <w:r w:rsidRPr="007D4ED0">
        <w:rPr>
          <w:rFonts w:ascii="宋体" w:hAnsi="宋体" w:hint="eastAsia"/>
          <w:bCs/>
        </w:rPr>
        <w:t>风险和预期收益水平高于货币市场基金，低于混合型基金和股票型基金。</w:t>
      </w:r>
    </w:p>
    <w:p w:rsidR="002C3EC5" w:rsidRPr="00897C58" w:rsidRDefault="00BB342F" w:rsidP="00EB618F">
      <w:pPr>
        <w:spacing w:line="360" w:lineRule="auto"/>
        <w:ind w:firstLineChars="200" w:firstLine="480"/>
        <w:rPr>
          <w:rFonts w:ascii="宋体" w:hAnsi="宋体" w:cs="仿宋_GB2312"/>
          <w:color w:val="000000"/>
        </w:rPr>
      </w:pPr>
      <w:r>
        <w:rPr>
          <w:rFonts w:ascii="宋体" w:hAnsi="宋体" w:cs="仿宋_GB2312"/>
          <w:color w:val="000000"/>
        </w:rPr>
        <w:br w:type="page"/>
      </w:r>
    </w:p>
    <w:bookmarkEnd w:id="19"/>
    <w:p w:rsidR="00EB618F" w:rsidRDefault="00BB342F" w:rsidP="002C3EC5">
      <w:pPr>
        <w:pStyle w:val="1"/>
        <w:spacing w:before="0" w:after="0" w:line="360" w:lineRule="auto"/>
        <w:rPr>
          <w:rFonts w:ascii="宋体" w:eastAsia="宋体" w:hAnsi="宋体"/>
          <w:sz w:val="24"/>
          <w:szCs w:val="32"/>
        </w:rPr>
      </w:pPr>
      <w:r>
        <w:rPr>
          <w:rFonts w:ascii="宋体" w:eastAsia="宋体" w:hAnsi="宋体" w:hint="eastAsia"/>
          <w:sz w:val="24"/>
          <w:szCs w:val="32"/>
        </w:rPr>
        <w:t>十一</w:t>
      </w:r>
      <w:r w:rsidR="00EB618F" w:rsidRPr="0095359C">
        <w:rPr>
          <w:rFonts w:ascii="宋体" w:eastAsia="宋体" w:hAnsi="宋体" w:hint="eastAsia"/>
          <w:sz w:val="24"/>
          <w:szCs w:val="32"/>
        </w:rPr>
        <w:t>、基金投资组合报告</w:t>
      </w:r>
    </w:p>
    <w:p w:rsidR="009C40F4" w:rsidRPr="002E3254" w:rsidRDefault="009C40F4" w:rsidP="009C40F4">
      <w:pPr>
        <w:autoSpaceDE w:val="0"/>
        <w:autoSpaceDN w:val="0"/>
        <w:adjustRightInd w:val="0"/>
        <w:spacing w:line="360" w:lineRule="auto"/>
        <w:ind w:firstLineChars="196" w:firstLine="470"/>
        <w:rPr>
          <w:rFonts w:ascii="宋体" w:hAnsi="宋体" w:cs="Arial" w:hint="eastAsia"/>
          <w:kern w:val="0"/>
        </w:rPr>
      </w:pPr>
      <w:r w:rsidRPr="002E3254">
        <w:rPr>
          <w:rFonts w:ascii="宋体" w:hAnsi="宋体" w:cs="Arial" w:hint="eastAsia"/>
          <w:kern w:val="0"/>
        </w:rPr>
        <w:t xml:space="preserve">基金管理人的董事会及董事保证本报告所载资料不存在虚假记载、误导性陈述或重大遗漏，并对其内容的真实性、准确性和完整性承担个别及连带责任。 </w:t>
      </w:r>
    </w:p>
    <w:p w:rsidR="009C40F4" w:rsidRPr="002E3254" w:rsidRDefault="009C40F4" w:rsidP="009C40F4">
      <w:pPr>
        <w:autoSpaceDE w:val="0"/>
        <w:autoSpaceDN w:val="0"/>
        <w:adjustRightInd w:val="0"/>
        <w:spacing w:line="360" w:lineRule="auto"/>
        <w:ind w:firstLineChars="196" w:firstLine="470"/>
        <w:rPr>
          <w:rFonts w:ascii="宋体" w:hAnsi="宋体" w:cs="Arial" w:hint="eastAsia"/>
          <w:kern w:val="0"/>
        </w:rPr>
      </w:pPr>
      <w:r w:rsidRPr="002E3254">
        <w:rPr>
          <w:rFonts w:ascii="宋体" w:hAnsi="宋体" w:cs="Arial" w:hint="eastAsia"/>
          <w:kern w:val="0"/>
        </w:rPr>
        <w:t>基金托管人</w:t>
      </w:r>
      <w:r>
        <w:rPr>
          <w:rFonts w:ascii="宋体" w:hAnsi="宋体" w:cs="Arial" w:hint="eastAsia"/>
          <w:kern w:val="0"/>
        </w:rPr>
        <w:t>招商银行股份有限公司</w:t>
      </w:r>
      <w:r w:rsidRPr="002E3254">
        <w:rPr>
          <w:rFonts w:ascii="宋体" w:hAnsi="宋体" w:cs="Arial" w:hint="eastAsia"/>
          <w:kern w:val="0"/>
        </w:rPr>
        <w:t xml:space="preserve">，根据本基金合同规定，复核了本投资组合报告，保证复核内容不存在虚假记载、误导性陈述或者重大遗漏。 </w:t>
      </w:r>
    </w:p>
    <w:p w:rsidR="009C40F4" w:rsidRDefault="009C40F4" w:rsidP="009C40F4">
      <w:pPr>
        <w:autoSpaceDE w:val="0"/>
        <w:autoSpaceDN w:val="0"/>
        <w:adjustRightInd w:val="0"/>
        <w:spacing w:line="360" w:lineRule="auto"/>
        <w:ind w:firstLineChars="196" w:firstLine="470"/>
        <w:rPr>
          <w:rFonts w:ascii="宋体" w:hAnsi="宋体" w:cs="Arial" w:hint="eastAsia"/>
          <w:kern w:val="0"/>
        </w:rPr>
      </w:pPr>
      <w:r w:rsidRPr="002E3254">
        <w:rPr>
          <w:rFonts w:ascii="宋体" w:hAnsi="宋体" w:cs="Arial" w:hint="eastAsia"/>
          <w:kern w:val="0"/>
        </w:rPr>
        <w:t>本投资组合报告所载数据取自本基金</w:t>
      </w:r>
      <w:r>
        <w:rPr>
          <w:rFonts w:ascii="宋体" w:hAnsi="宋体" w:cs="Arial" w:hint="eastAsia"/>
          <w:kern w:val="0"/>
        </w:rPr>
        <w:t>2019</w:t>
      </w:r>
      <w:r w:rsidRPr="002E3254">
        <w:rPr>
          <w:rFonts w:ascii="宋体" w:hAnsi="宋体" w:cs="Arial" w:hint="eastAsia"/>
          <w:kern w:val="0"/>
        </w:rPr>
        <w:t>年第</w:t>
      </w:r>
      <w:r>
        <w:rPr>
          <w:rFonts w:ascii="宋体" w:hAnsi="宋体" w:cs="Arial" w:hint="eastAsia"/>
          <w:kern w:val="0"/>
        </w:rPr>
        <w:t>1</w:t>
      </w:r>
      <w:r w:rsidRPr="002E3254">
        <w:rPr>
          <w:rFonts w:ascii="宋体" w:hAnsi="宋体" w:cs="Arial" w:hint="eastAsia"/>
          <w:kern w:val="0"/>
        </w:rPr>
        <w:t>季度报告，所载数据截至</w:t>
      </w:r>
      <w:r>
        <w:rPr>
          <w:rFonts w:ascii="宋体" w:hAnsi="宋体" w:cs="Arial" w:hint="eastAsia"/>
          <w:kern w:val="0"/>
        </w:rPr>
        <w:t>2019</w:t>
      </w:r>
      <w:r w:rsidRPr="002E3254">
        <w:rPr>
          <w:rFonts w:ascii="宋体" w:hAnsi="宋体" w:cs="Arial" w:hint="eastAsia"/>
          <w:kern w:val="0"/>
        </w:rPr>
        <w:t>年</w:t>
      </w:r>
      <w:r>
        <w:rPr>
          <w:rFonts w:ascii="宋体" w:hAnsi="宋体" w:cs="Arial" w:hint="eastAsia"/>
          <w:kern w:val="0"/>
        </w:rPr>
        <w:t>3</w:t>
      </w:r>
      <w:r w:rsidRPr="002E3254">
        <w:rPr>
          <w:rFonts w:ascii="宋体" w:hAnsi="宋体" w:cs="Arial" w:hint="eastAsia"/>
          <w:kern w:val="0"/>
        </w:rPr>
        <w:t>月</w:t>
      </w:r>
      <w:r>
        <w:rPr>
          <w:rFonts w:ascii="宋体" w:hAnsi="宋体" w:cs="Arial" w:hint="eastAsia"/>
          <w:kern w:val="0"/>
        </w:rPr>
        <w:t>31</w:t>
      </w:r>
      <w:r w:rsidRPr="002E3254">
        <w:rPr>
          <w:rFonts w:ascii="宋体" w:hAnsi="宋体" w:cs="Arial" w:hint="eastAsia"/>
          <w:kern w:val="0"/>
        </w:rPr>
        <w:t>日，本报告中所列财务数据未经审计。</w:t>
      </w:r>
    </w:p>
    <w:p w:rsidR="009C40F4" w:rsidRPr="00A67AC8" w:rsidRDefault="009C40F4" w:rsidP="009C40F4">
      <w:pPr>
        <w:autoSpaceDE w:val="0"/>
        <w:autoSpaceDN w:val="0"/>
        <w:adjustRightInd w:val="0"/>
        <w:spacing w:line="360" w:lineRule="auto"/>
        <w:ind w:firstLineChars="196" w:firstLine="470"/>
        <w:rPr>
          <w:rFonts w:ascii="宋体" w:hAnsi="宋体" w:cs="Arial"/>
          <w:kern w:val="0"/>
        </w:rPr>
      </w:pPr>
    </w:p>
    <w:p w:rsidR="009C40F4" w:rsidRPr="00B36A5D" w:rsidRDefault="009C40F4" w:rsidP="009C40F4">
      <w:pPr>
        <w:autoSpaceDE w:val="0"/>
        <w:autoSpaceDN w:val="0"/>
        <w:adjustRightInd w:val="0"/>
        <w:spacing w:before="29" w:line="288" w:lineRule="auto"/>
        <w:ind w:left="15"/>
        <w:jc w:val="left"/>
        <w:outlineLvl w:val="1"/>
        <w:rPr>
          <w:b/>
          <w:color w:val="000000"/>
          <w:kern w:val="0"/>
        </w:rPr>
      </w:pPr>
      <w:bookmarkStart w:id="20" w:name="_Toc528068599"/>
      <w:r w:rsidRPr="00B36A5D">
        <w:rPr>
          <w:b/>
          <w:color w:val="000000"/>
          <w:kern w:val="0"/>
        </w:rPr>
        <w:t xml:space="preserve">1 </w:t>
      </w:r>
      <w:r w:rsidRPr="00B36A5D">
        <w:rPr>
          <w:rFonts w:hint="eastAsia"/>
          <w:b/>
          <w:color w:val="000000"/>
          <w:kern w:val="0"/>
        </w:rPr>
        <w:t>报告期末基金资产组合情况</w:t>
      </w:r>
      <w:bookmarkEnd w:id="20"/>
    </w:p>
    <w:p w:rsidR="009C40F4" w:rsidRPr="00B36A5D" w:rsidRDefault="009C40F4" w:rsidP="009C40F4">
      <w:pPr>
        <w:autoSpaceDE w:val="0"/>
        <w:autoSpaceDN w:val="0"/>
        <w:adjustRightInd w:val="0"/>
        <w:spacing w:line="288" w:lineRule="auto"/>
        <w:jc w:val="right"/>
        <w:rPr>
          <w:color w:val="000000"/>
          <w:kern w:val="0"/>
          <w:sz w:val="23"/>
        </w:rPr>
      </w:pPr>
    </w:p>
    <w:tbl>
      <w:tblPr>
        <w:tblW w:w="8970" w:type="dxa"/>
        <w:tblInd w:w="108" w:type="dxa"/>
        <w:tblLayout w:type="fixed"/>
        <w:tblLook w:val="0000"/>
      </w:tblPr>
      <w:tblGrid>
        <w:gridCol w:w="662"/>
        <w:gridCol w:w="3612"/>
        <w:gridCol w:w="2529"/>
        <w:gridCol w:w="2167"/>
      </w:tblGrid>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项目</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金额</w:t>
            </w:r>
            <w:r w:rsidRPr="0043462E">
              <w:rPr>
                <w:color w:val="000000"/>
                <w:kern w:val="0"/>
              </w:rPr>
              <w:t>(</w:t>
            </w:r>
            <w:r w:rsidRPr="0043462E">
              <w:rPr>
                <w:rFonts w:hint="eastAsia"/>
                <w:color w:val="000000"/>
                <w:kern w:val="0"/>
              </w:rPr>
              <w:t>元</w:t>
            </w:r>
            <w:r w:rsidRPr="0043462E">
              <w:rPr>
                <w:color w:val="000000"/>
                <w:kern w:val="0"/>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占基金总资产的比例（</w:t>
            </w:r>
            <w:r w:rsidRPr="0043462E">
              <w:rPr>
                <w:color w:val="000000"/>
                <w:kern w:val="0"/>
              </w:rPr>
              <w:t>%</w:t>
            </w:r>
            <w:r w:rsidRPr="0043462E">
              <w:rPr>
                <w:rFonts w:hint="eastAsia"/>
                <w:color w:val="000000"/>
                <w:kern w:val="0"/>
              </w:rPr>
              <w:t>）</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权益投资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6021E1" w:rsidRDefault="009C40F4" w:rsidP="00F94E4E">
            <w:pPr>
              <w:autoSpaceDE w:val="0"/>
              <w:autoSpaceDN w:val="0"/>
              <w:adjustRightInd w:val="0"/>
              <w:spacing w:before="29" w:line="288" w:lineRule="auto"/>
              <w:ind w:left="15"/>
              <w:jc w:val="center"/>
              <w:rPr>
                <w:color w:val="000000"/>
                <w:kern w:val="0"/>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其中：股票</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基金投资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固定收益投资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4,789,402,000.00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97.84</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6021E1" w:rsidRDefault="009C40F4" w:rsidP="00F94E4E">
            <w:pPr>
              <w:autoSpaceDE w:val="0"/>
              <w:autoSpaceDN w:val="0"/>
              <w:adjustRightInd w:val="0"/>
              <w:spacing w:before="29" w:line="288" w:lineRule="auto"/>
              <w:ind w:left="15"/>
              <w:jc w:val="center"/>
              <w:rPr>
                <w:color w:val="000000"/>
                <w:kern w:val="0"/>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其中：债券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4,789,402,000.00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97.84</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6021E1" w:rsidRDefault="009C40F4" w:rsidP="00F94E4E">
            <w:pPr>
              <w:autoSpaceDE w:val="0"/>
              <w:autoSpaceDN w:val="0"/>
              <w:adjustRightInd w:val="0"/>
              <w:spacing w:before="29" w:line="288" w:lineRule="auto"/>
              <w:ind w:left="15"/>
              <w:jc w:val="center"/>
              <w:rPr>
                <w:color w:val="000000"/>
                <w:kern w:val="0"/>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 xml:space="preserve">      </w:t>
            </w:r>
            <w:r w:rsidRPr="0043462E">
              <w:rPr>
                <w:rFonts w:hint="eastAsia"/>
                <w:color w:val="000000"/>
                <w:kern w:val="0"/>
              </w:rPr>
              <w:t>资产支持证券</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贵金属投资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金融衍生品投资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买入返售金融资产</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其中：买断式回购的买入返售金融资产</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银行存款和结算备付金合计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633,239.52</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0.01</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其他资产</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105,215,921.25</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2.15</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4,895,251,160.77</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center"/>
              <w:rPr>
                <w:color w:val="000000"/>
                <w:kern w:val="0"/>
              </w:rPr>
            </w:pPr>
            <w:r>
              <w:rPr>
                <w:rFonts w:hint="eastAsia"/>
              </w:rPr>
              <w:t>100.00</w:t>
            </w:r>
          </w:p>
        </w:tc>
      </w:tr>
    </w:tbl>
    <w:p w:rsidR="009C40F4" w:rsidRPr="00B36A5D" w:rsidRDefault="009C40F4" w:rsidP="009C40F4">
      <w:pPr>
        <w:autoSpaceDE w:val="0"/>
        <w:autoSpaceDN w:val="0"/>
        <w:adjustRightInd w:val="0"/>
        <w:spacing w:line="288" w:lineRule="auto"/>
        <w:jc w:val="left"/>
        <w:rPr>
          <w:color w:val="000000"/>
          <w:kern w:val="0"/>
          <w:sz w:val="23"/>
        </w:rPr>
      </w:pPr>
    </w:p>
    <w:p w:rsidR="009C40F4" w:rsidRPr="00B36A5D" w:rsidRDefault="009C40F4" w:rsidP="009C40F4">
      <w:pPr>
        <w:autoSpaceDE w:val="0"/>
        <w:autoSpaceDN w:val="0"/>
        <w:adjustRightInd w:val="0"/>
        <w:spacing w:before="29" w:line="288" w:lineRule="auto"/>
        <w:ind w:left="15"/>
        <w:jc w:val="left"/>
        <w:outlineLvl w:val="1"/>
        <w:rPr>
          <w:b/>
          <w:color w:val="000000"/>
          <w:kern w:val="0"/>
        </w:rPr>
      </w:pPr>
      <w:bookmarkStart w:id="21" w:name="_Toc528068600"/>
      <w:r w:rsidRPr="00B36A5D">
        <w:rPr>
          <w:b/>
          <w:color w:val="000000"/>
          <w:kern w:val="0"/>
        </w:rPr>
        <w:t xml:space="preserve">2 </w:t>
      </w:r>
      <w:r w:rsidRPr="00B36A5D">
        <w:rPr>
          <w:rFonts w:hint="eastAsia"/>
          <w:b/>
          <w:color w:val="000000"/>
          <w:kern w:val="0"/>
        </w:rPr>
        <w:t>报告期末按行业分类的股票投资组合</w:t>
      </w:r>
      <w:bookmarkEnd w:id="21"/>
    </w:p>
    <w:p w:rsidR="009C40F4" w:rsidRPr="00B36A5D" w:rsidRDefault="009C40F4" w:rsidP="009C40F4">
      <w:pPr>
        <w:autoSpaceDE w:val="0"/>
        <w:autoSpaceDN w:val="0"/>
        <w:adjustRightInd w:val="0"/>
        <w:spacing w:before="29" w:line="288" w:lineRule="auto"/>
        <w:ind w:left="15"/>
        <w:jc w:val="left"/>
        <w:rPr>
          <w:color w:val="000000"/>
          <w:kern w:val="0"/>
          <w:sz w:val="22"/>
        </w:rPr>
      </w:pPr>
      <w:r w:rsidRPr="00B36A5D">
        <w:rPr>
          <w:rFonts w:hint="eastAsia"/>
          <w:color w:val="000000"/>
          <w:kern w:val="0"/>
          <w:sz w:val="22"/>
        </w:rPr>
        <w:t>本基金本报告期末未持有股票。</w:t>
      </w:r>
    </w:p>
    <w:p w:rsidR="009C40F4" w:rsidRPr="00B36A5D" w:rsidRDefault="009C40F4" w:rsidP="009C40F4">
      <w:pPr>
        <w:autoSpaceDE w:val="0"/>
        <w:autoSpaceDN w:val="0"/>
        <w:adjustRightInd w:val="0"/>
        <w:spacing w:line="288" w:lineRule="auto"/>
        <w:jc w:val="left"/>
        <w:rPr>
          <w:color w:val="000000"/>
          <w:kern w:val="0"/>
          <w:sz w:val="23"/>
        </w:rPr>
      </w:pPr>
    </w:p>
    <w:p w:rsidR="009C40F4" w:rsidRPr="00B36A5D" w:rsidRDefault="009C40F4" w:rsidP="009C40F4">
      <w:pPr>
        <w:autoSpaceDE w:val="0"/>
        <w:autoSpaceDN w:val="0"/>
        <w:adjustRightInd w:val="0"/>
        <w:spacing w:before="29" w:line="288" w:lineRule="auto"/>
        <w:ind w:left="15"/>
        <w:jc w:val="left"/>
        <w:outlineLvl w:val="1"/>
        <w:rPr>
          <w:b/>
          <w:color w:val="000000"/>
          <w:kern w:val="0"/>
        </w:rPr>
      </w:pPr>
      <w:bookmarkStart w:id="22" w:name="_Toc528068601"/>
      <w:r w:rsidRPr="00B36A5D">
        <w:rPr>
          <w:b/>
          <w:color w:val="000000"/>
          <w:kern w:val="0"/>
        </w:rPr>
        <w:t xml:space="preserve">3 </w:t>
      </w:r>
      <w:r w:rsidRPr="00B36A5D">
        <w:rPr>
          <w:rFonts w:hint="eastAsia"/>
          <w:b/>
          <w:color w:val="000000"/>
          <w:kern w:val="0"/>
        </w:rPr>
        <w:t>报告期末按公允价值占基金资产净值比例大小排序的前十名股票投资明细</w:t>
      </w:r>
      <w:bookmarkEnd w:id="22"/>
    </w:p>
    <w:p w:rsidR="009C40F4" w:rsidRPr="00B36A5D" w:rsidRDefault="009C40F4" w:rsidP="009C40F4">
      <w:pPr>
        <w:autoSpaceDE w:val="0"/>
        <w:autoSpaceDN w:val="0"/>
        <w:adjustRightInd w:val="0"/>
        <w:spacing w:before="29" w:line="288" w:lineRule="auto"/>
        <w:ind w:left="15"/>
        <w:jc w:val="left"/>
        <w:rPr>
          <w:color w:val="000000"/>
          <w:kern w:val="0"/>
        </w:rPr>
      </w:pPr>
      <w:r w:rsidRPr="00B36A5D">
        <w:rPr>
          <w:rFonts w:hint="eastAsia"/>
          <w:color w:val="000000"/>
          <w:kern w:val="0"/>
        </w:rPr>
        <w:t>本基金本报告期末未持有股票。</w:t>
      </w:r>
    </w:p>
    <w:p w:rsidR="009C40F4" w:rsidRPr="00B36A5D" w:rsidRDefault="009C40F4" w:rsidP="009C40F4">
      <w:pPr>
        <w:autoSpaceDE w:val="0"/>
        <w:autoSpaceDN w:val="0"/>
        <w:adjustRightInd w:val="0"/>
        <w:spacing w:line="288" w:lineRule="auto"/>
        <w:jc w:val="left"/>
        <w:rPr>
          <w:color w:val="000000"/>
          <w:kern w:val="0"/>
          <w:sz w:val="23"/>
        </w:rPr>
      </w:pPr>
    </w:p>
    <w:p w:rsidR="009C40F4" w:rsidRPr="00B36A5D" w:rsidRDefault="009C40F4" w:rsidP="009C40F4">
      <w:pPr>
        <w:autoSpaceDE w:val="0"/>
        <w:autoSpaceDN w:val="0"/>
        <w:adjustRightInd w:val="0"/>
        <w:spacing w:before="29" w:line="288" w:lineRule="auto"/>
        <w:ind w:left="15"/>
        <w:jc w:val="left"/>
        <w:outlineLvl w:val="1"/>
        <w:rPr>
          <w:b/>
          <w:color w:val="000000"/>
          <w:kern w:val="0"/>
        </w:rPr>
      </w:pPr>
      <w:bookmarkStart w:id="23" w:name="_Toc528068602"/>
      <w:r w:rsidRPr="00B36A5D">
        <w:rPr>
          <w:b/>
          <w:color w:val="000000"/>
          <w:kern w:val="0"/>
        </w:rPr>
        <w:t xml:space="preserve">4 </w:t>
      </w:r>
      <w:r w:rsidRPr="00B36A5D">
        <w:rPr>
          <w:rFonts w:hint="eastAsia"/>
          <w:b/>
          <w:color w:val="000000"/>
          <w:kern w:val="0"/>
        </w:rPr>
        <w:t>报告期末按债券品种分类的债券投资组合</w:t>
      </w:r>
      <w:bookmarkEnd w:id="23"/>
    </w:p>
    <w:p w:rsidR="009C40F4" w:rsidRPr="00B36A5D" w:rsidRDefault="009C40F4" w:rsidP="009C40F4">
      <w:pPr>
        <w:autoSpaceDE w:val="0"/>
        <w:autoSpaceDN w:val="0"/>
        <w:adjustRightInd w:val="0"/>
        <w:spacing w:line="288" w:lineRule="auto"/>
        <w:jc w:val="right"/>
        <w:rPr>
          <w:color w:val="000000"/>
          <w:kern w:val="0"/>
          <w:sz w:val="23"/>
        </w:rPr>
      </w:pPr>
    </w:p>
    <w:tbl>
      <w:tblPr>
        <w:tblW w:w="8970" w:type="dxa"/>
        <w:tblInd w:w="108" w:type="dxa"/>
        <w:tblLayout w:type="fixed"/>
        <w:tblLook w:val="0000"/>
      </w:tblPr>
      <w:tblGrid>
        <w:gridCol w:w="662"/>
        <w:gridCol w:w="3612"/>
        <w:gridCol w:w="2529"/>
        <w:gridCol w:w="2167"/>
      </w:tblGrid>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债券品种</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公允价值（元）</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占基金资产净值比例（％）</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国家债券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央行票据</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金融债券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4,789,402,000.00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136.35</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line="288" w:lineRule="auto"/>
              <w:jc w:val="center"/>
              <w:rPr>
                <w:color w:val="000000"/>
                <w:kern w:val="0"/>
                <w:sz w:val="23"/>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其中：政策性金融债</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4,789,402,000.00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136.35</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企业债券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企业短期融资券</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中期票据</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可转债</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同业存单</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其他</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color w:val="000000"/>
                <w:kern w:val="0"/>
              </w:rPr>
              <w:t>10</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4,789,402,000.00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136.35</w:t>
            </w:r>
          </w:p>
        </w:tc>
      </w:tr>
    </w:tbl>
    <w:p w:rsidR="009C40F4" w:rsidRPr="00B36A5D" w:rsidRDefault="009C40F4" w:rsidP="009C40F4">
      <w:pPr>
        <w:autoSpaceDE w:val="0"/>
        <w:autoSpaceDN w:val="0"/>
        <w:adjustRightInd w:val="0"/>
        <w:spacing w:line="288" w:lineRule="auto"/>
        <w:jc w:val="left"/>
        <w:rPr>
          <w:color w:val="000000"/>
          <w:kern w:val="0"/>
        </w:rPr>
      </w:pPr>
    </w:p>
    <w:p w:rsidR="009C40F4" w:rsidRPr="00B36A5D" w:rsidRDefault="009C40F4" w:rsidP="009C40F4">
      <w:pPr>
        <w:autoSpaceDE w:val="0"/>
        <w:autoSpaceDN w:val="0"/>
        <w:adjustRightInd w:val="0"/>
        <w:spacing w:before="29" w:line="288" w:lineRule="auto"/>
        <w:ind w:left="15"/>
        <w:jc w:val="left"/>
        <w:outlineLvl w:val="1"/>
        <w:rPr>
          <w:b/>
          <w:color w:val="000000"/>
          <w:kern w:val="0"/>
        </w:rPr>
      </w:pPr>
      <w:bookmarkStart w:id="24" w:name="_Toc528068603"/>
      <w:r w:rsidRPr="00B36A5D">
        <w:rPr>
          <w:b/>
          <w:color w:val="000000"/>
          <w:kern w:val="0"/>
        </w:rPr>
        <w:t xml:space="preserve">5 </w:t>
      </w:r>
      <w:r w:rsidRPr="00B36A5D">
        <w:rPr>
          <w:rFonts w:hint="eastAsia"/>
          <w:b/>
          <w:color w:val="000000"/>
          <w:kern w:val="0"/>
        </w:rPr>
        <w:t>报告期末按公允价值占基金资产净值比例大小排序的前五名债券投资明细</w:t>
      </w:r>
      <w:bookmarkEnd w:id="24"/>
    </w:p>
    <w:p w:rsidR="009C40F4" w:rsidRPr="00B36A5D" w:rsidRDefault="009C40F4" w:rsidP="009C40F4">
      <w:pPr>
        <w:autoSpaceDE w:val="0"/>
        <w:autoSpaceDN w:val="0"/>
        <w:adjustRightInd w:val="0"/>
        <w:spacing w:line="288" w:lineRule="auto"/>
        <w:jc w:val="left"/>
        <w:rPr>
          <w:color w:val="000000"/>
          <w:kern w:val="0"/>
        </w:rPr>
      </w:pPr>
    </w:p>
    <w:tbl>
      <w:tblPr>
        <w:tblW w:w="8970" w:type="dxa"/>
        <w:tblInd w:w="108" w:type="dxa"/>
        <w:tblLayout w:type="fixed"/>
        <w:tblLook w:val="0000"/>
      </w:tblPr>
      <w:tblGrid>
        <w:gridCol w:w="662"/>
        <w:gridCol w:w="1445"/>
        <w:gridCol w:w="1806"/>
        <w:gridCol w:w="1445"/>
        <w:gridCol w:w="1806"/>
        <w:gridCol w:w="1806"/>
      </w:tblGrid>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序号</w:t>
            </w:r>
          </w:p>
        </w:tc>
        <w:tc>
          <w:tcPr>
            <w:tcW w:w="1445"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债券代码</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债券名称</w:t>
            </w:r>
          </w:p>
        </w:tc>
        <w:tc>
          <w:tcPr>
            <w:tcW w:w="1445"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数量（张）</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公允价值（元）</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sidRPr="0043462E">
              <w:rPr>
                <w:rFonts w:hint="eastAsia"/>
                <w:color w:val="000000"/>
                <w:kern w:val="0"/>
              </w:rPr>
              <w:t>占基金资产净值比例（％）</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Pr>
                <w:rFonts w:hAnsi="Calibri" w:hint="eastAsia"/>
                <w:color w:val="000000"/>
              </w:rPr>
              <w:t>1</w:t>
            </w:r>
          </w:p>
        </w:tc>
        <w:tc>
          <w:tcPr>
            <w:tcW w:w="1445"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Pr>
                <w:rFonts w:hAnsi="Calibri" w:hint="eastAsia"/>
                <w:color w:val="000000"/>
              </w:rPr>
              <w:t>180409</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left"/>
              <w:rPr>
                <w:color w:val="000000"/>
                <w:kern w:val="0"/>
              </w:rPr>
            </w:pPr>
            <w:r>
              <w:rPr>
                <w:rFonts w:hAnsi="Calibri" w:hint="eastAsia"/>
                <w:color w:val="000000"/>
              </w:rPr>
              <w:t>18</w:t>
            </w:r>
            <w:r>
              <w:rPr>
                <w:rFonts w:hAnsi="Calibri" w:hint="eastAsia"/>
                <w:color w:val="000000"/>
              </w:rPr>
              <w:t>农发</w:t>
            </w:r>
            <w:r>
              <w:rPr>
                <w:rFonts w:hAnsi="Calibri" w:hint="eastAsia"/>
                <w:color w:val="000000"/>
              </w:rPr>
              <w:t>09</w:t>
            </w:r>
          </w:p>
        </w:tc>
        <w:tc>
          <w:tcPr>
            <w:tcW w:w="1445"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3,500,000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358,295,000.00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10.20</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Pr>
                <w:rFonts w:hAnsi="Calibri" w:hint="eastAsia"/>
                <w:color w:val="000000"/>
              </w:rPr>
              <w:t>2</w:t>
            </w:r>
          </w:p>
        </w:tc>
        <w:tc>
          <w:tcPr>
            <w:tcW w:w="1445"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Pr>
                <w:rFonts w:hAnsi="Calibri" w:hint="eastAsia"/>
                <w:color w:val="000000"/>
              </w:rPr>
              <w:t>060211</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left"/>
              <w:rPr>
                <w:color w:val="000000"/>
                <w:kern w:val="0"/>
              </w:rPr>
            </w:pPr>
            <w:r>
              <w:rPr>
                <w:rFonts w:hAnsi="Calibri" w:hint="eastAsia"/>
                <w:color w:val="000000"/>
              </w:rPr>
              <w:t>06</w:t>
            </w:r>
            <w:r>
              <w:rPr>
                <w:rFonts w:hAnsi="Calibri" w:hint="eastAsia"/>
                <w:color w:val="000000"/>
              </w:rPr>
              <w:t>国开</w:t>
            </w:r>
            <w:r>
              <w:rPr>
                <w:rFonts w:hAnsi="Calibri" w:hint="eastAsia"/>
                <w:color w:val="000000"/>
              </w:rPr>
              <w:t>11</w:t>
            </w:r>
          </w:p>
        </w:tc>
        <w:tc>
          <w:tcPr>
            <w:tcW w:w="1445"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3,500,000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355,740,000.00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10.13</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Pr>
                <w:rFonts w:hAnsi="Calibri" w:hint="eastAsia"/>
                <w:color w:val="000000"/>
              </w:rPr>
              <w:t>3</w:t>
            </w:r>
          </w:p>
        </w:tc>
        <w:tc>
          <w:tcPr>
            <w:tcW w:w="1445"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Pr>
                <w:rFonts w:hAnsi="Calibri" w:hint="eastAsia"/>
                <w:color w:val="000000"/>
              </w:rPr>
              <w:t>180205</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left"/>
              <w:rPr>
                <w:color w:val="000000"/>
                <w:kern w:val="0"/>
              </w:rPr>
            </w:pPr>
            <w:r>
              <w:rPr>
                <w:rFonts w:hAnsi="Calibri" w:hint="eastAsia"/>
                <w:color w:val="000000"/>
              </w:rPr>
              <w:t>18</w:t>
            </w:r>
            <w:r>
              <w:rPr>
                <w:rFonts w:hAnsi="Calibri" w:hint="eastAsia"/>
                <w:color w:val="000000"/>
              </w:rPr>
              <w:t>国开</w:t>
            </w:r>
            <w:r>
              <w:rPr>
                <w:rFonts w:hAnsi="Calibri" w:hint="eastAsia"/>
                <w:color w:val="000000"/>
              </w:rPr>
              <w:t>05</w:t>
            </w:r>
          </w:p>
        </w:tc>
        <w:tc>
          <w:tcPr>
            <w:tcW w:w="1445"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2,800,000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302,260,000.00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8.61</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Pr>
                <w:rFonts w:hAnsi="Calibri" w:hint="eastAsia"/>
                <w:color w:val="000000"/>
              </w:rPr>
              <w:t>4</w:t>
            </w:r>
          </w:p>
        </w:tc>
        <w:tc>
          <w:tcPr>
            <w:tcW w:w="1445"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Pr>
                <w:rFonts w:hAnsi="Calibri" w:hint="eastAsia"/>
                <w:color w:val="000000"/>
              </w:rPr>
              <w:t>150208</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left"/>
              <w:rPr>
                <w:color w:val="000000"/>
                <w:kern w:val="0"/>
              </w:rPr>
            </w:pPr>
            <w:r>
              <w:rPr>
                <w:rFonts w:hAnsi="Calibri" w:hint="eastAsia"/>
                <w:color w:val="000000"/>
              </w:rPr>
              <w:t>15</w:t>
            </w:r>
            <w:r>
              <w:rPr>
                <w:rFonts w:hAnsi="Calibri" w:hint="eastAsia"/>
                <w:color w:val="000000"/>
              </w:rPr>
              <w:t>国开</w:t>
            </w:r>
            <w:r>
              <w:rPr>
                <w:rFonts w:hAnsi="Calibri" w:hint="eastAsia"/>
                <w:color w:val="000000"/>
              </w:rPr>
              <w:t>08</w:t>
            </w:r>
          </w:p>
        </w:tc>
        <w:tc>
          <w:tcPr>
            <w:tcW w:w="1445"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2,700,000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274,050,000.00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7.80</w:t>
            </w:r>
          </w:p>
        </w:tc>
      </w:tr>
      <w:tr w:rsidR="009C40F4" w:rsidRPr="00B36A5D"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Pr>
                <w:rFonts w:hAnsi="Calibri" w:hint="eastAsia"/>
                <w:color w:val="000000"/>
              </w:rPr>
              <w:t>5</w:t>
            </w:r>
          </w:p>
        </w:tc>
        <w:tc>
          <w:tcPr>
            <w:tcW w:w="1445"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center"/>
              <w:rPr>
                <w:color w:val="000000"/>
                <w:kern w:val="0"/>
              </w:rPr>
            </w:pPr>
            <w:r>
              <w:rPr>
                <w:rFonts w:hAnsi="Calibri" w:hint="eastAsia"/>
                <w:color w:val="000000"/>
              </w:rPr>
              <w:t>130239</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left"/>
              <w:rPr>
                <w:color w:val="000000"/>
                <w:kern w:val="0"/>
              </w:rPr>
            </w:pPr>
            <w:r>
              <w:rPr>
                <w:rFonts w:hAnsi="Calibri" w:hint="eastAsia"/>
                <w:color w:val="000000"/>
              </w:rPr>
              <w:t>13</w:t>
            </w:r>
            <w:r>
              <w:rPr>
                <w:rFonts w:hAnsi="Calibri" w:hint="eastAsia"/>
                <w:color w:val="000000"/>
              </w:rPr>
              <w:t>国开</w:t>
            </w:r>
            <w:r>
              <w:rPr>
                <w:rFonts w:hAnsi="Calibri" w:hint="eastAsia"/>
                <w:color w:val="000000"/>
              </w:rPr>
              <w:t>39</w:t>
            </w:r>
          </w:p>
        </w:tc>
        <w:tc>
          <w:tcPr>
            <w:tcW w:w="1445"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2,600,000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266,786,000.00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9C40F4" w:rsidRPr="00B36A5D" w:rsidRDefault="009C40F4" w:rsidP="00F94E4E">
            <w:pPr>
              <w:autoSpaceDE w:val="0"/>
              <w:autoSpaceDN w:val="0"/>
              <w:adjustRightInd w:val="0"/>
              <w:spacing w:before="29" w:line="288" w:lineRule="auto"/>
              <w:ind w:left="15"/>
              <w:jc w:val="right"/>
              <w:rPr>
                <w:color w:val="000000"/>
                <w:kern w:val="0"/>
              </w:rPr>
            </w:pPr>
            <w:r>
              <w:rPr>
                <w:rFonts w:hAnsi="Calibri" w:hint="eastAsia"/>
                <w:color w:val="000000"/>
              </w:rPr>
              <w:t>7.60</w:t>
            </w:r>
          </w:p>
        </w:tc>
      </w:tr>
    </w:tbl>
    <w:p w:rsidR="009C40F4" w:rsidRPr="00B36A5D" w:rsidRDefault="009C40F4" w:rsidP="009C40F4">
      <w:pPr>
        <w:autoSpaceDE w:val="0"/>
        <w:autoSpaceDN w:val="0"/>
        <w:adjustRightInd w:val="0"/>
        <w:spacing w:line="288" w:lineRule="auto"/>
        <w:jc w:val="left"/>
        <w:rPr>
          <w:color w:val="000000"/>
          <w:kern w:val="0"/>
          <w:sz w:val="23"/>
        </w:rPr>
      </w:pPr>
    </w:p>
    <w:p w:rsidR="009C40F4" w:rsidRPr="00B36A5D" w:rsidRDefault="009C40F4" w:rsidP="009C40F4">
      <w:pPr>
        <w:autoSpaceDE w:val="0"/>
        <w:autoSpaceDN w:val="0"/>
        <w:adjustRightInd w:val="0"/>
        <w:spacing w:before="29" w:line="288" w:lineRule="auto"/>
        <w:ind w:left="15"/>
        <w:jc w:val="left"/>
        <w:outlineLvl w:val="1"/>
        <w:rPr>
          <w:b/>
          <w:color w:val="000000"/>
          <w:kern w:val="0"/>
        </w:rPr>
      </w:pPr>
      <w:bookmarkStart w:id="25" w:name="_Toc528068604"/>
      <w:r w:rsidRPr="00B36A5D">
        <w:rPr>
          <w:b/>
          <w:color w:val="000000"/>
          <w:kern w:val="0"/>
        </w:rPr>
        <w:t>6</w:t>
      </w:r>
      <w:r w:rsidRPr="00B36A5D">
        <w:rPr>
          <w:rFonts w:hint="eastAsia"/>
          <w:b/>
          <w:color w:val="000000"/>
          <w:kern w:val="0"/>
        </w:rPr>
        <w:t xml:space="preserve">　报告期末按公允价值占基金资产净值比例大小排序的前十名资产支持证券投资明细</w:t>
      </w:r>
      <w:bookmarkEnd w:id="25"/>
    </w:p>
    <w:p w:rsidR="009C40F4" w:rsidRDefault="009C40F4" w:rsidP="009C40F4">
      <w:pPr>
        <w:pStyle w:val="neirong"/>
        <w:rPr>
          <w:rFonts w:hint="eastAsia"/>
        </w:rPr>
      </w:pPr>
      <w:r>
        <w:rPr>
          <w:rFonts w:hint="eastAsia"/>
        </w:rPr>
        <w:t>本基金本报告期末未持有资产支持证券。</w:t>
      </w:r>
    </w:p>
    <w:p w:rsidR="009C40F4" w:rsidRPr="00EC7712" w:rsidRDefault="009C40F4" w:rsidP="009C40F4">
      <w:pPr>
        <w:pStyle w:val="neirong"/>
      </w:pPr>
    </w:p>
    <w:p w:rsidR="009C40F4" w:rsidRPr="00B36A5D" w:rsidRDefault="009C40F4" w:rsidP="009C40F4">
      <w:pPr>
        <w:autoSpaceDE w:val="0"/>
        <w:autoSpaceDN w:val="0"/>
        <w:adjustRightInd w:val="0"/>
        <w:spacing w:before="29" w:line="288" w:lineRule="auto"/>
        <w:ind w:left="15"/>
        <w:jc w:val="left"/>
        <w:outlineLvl w:val="1"/>
        <w:rPr>
          <w:b/>
          <w:color w:val="000000"/>
          <w:kern w:val="0"/>
        </w:rPr>
      </w:pPr>
      <w:bookmarkStart w:id="26" w:name="_Toc528068605"/>
      <w:r w:rsidRPr="00B36A5D">
        <w:rPr>
          <w:b/>
          <w:color w:val="000000"/>
          <w:kern w:val="0"/>
        </w:rPr>
        <w:t xml:space="preserve">7 </w:t>
      </w:r>
      <w:r w:rsidRPr="00B36A5D">
        <w:rPr>
          <w:rFonts w:hint="eastAsia"/>
          <w:b/>
          <w:color w:val="000000"/>
          <w:kern w:val="0"/>
        </w:rPr>
        <w:t>报告期末按公允价值占基金资产净值比例大小排序的前五名贵金属投资明细</w:t>
      </w:r>
      <w:bookmarkEnd w:id="26"/>
    </w:p>
    <w:p w:rsidR="009C40F4" w:rsidRPr="00B36A5D" w:rsidRDefault="009C40F4" w:rsidP="009C40F4">
      <w:pPr>
        <w:autoSpaceDE w:val="0"/>
        <w:autoSpaceDN w:val="0"/>
        <w:adjustRightInd w:val="0"/>
        <w:spacing w:before="29" w:line="288" w:lineRule="auto"/>
        <w:ind w:left="15"/>
        <w:jc w:val="left"/>
        <w:rPr>
          <w:color w:val="000000"/>
          <w:kern w:val="0"/>
        </w:rPr>
      </w:pPr>
      <w:r w:rsidRPr="00B36A5D">
        <w:rPr>
          <w:rFonts w:hint="eastAsia"/>
          <w:color w:val="000000"/>
          <w:kern w:val="0"/>
        </w:rPr>
        <w:t>本基金本报告期末未持有贵金属。</w:t>
      </w:r>
    </w:p>
    <w:p w:rsidR="009C40F4" w:rsidRPr="00B36A5D" w:rsidRDefault="009C40F4" w:rsidP="009C40F4">
      <w:pPr>
        <w:autoSpaceDE w:val="0"/>
        <w:autoSpaceDN w:val="0"/>
        <w:adjustRightInd w:val="0"/>
        <w:spacing w:line="288" w:lineRule="auto"/>
        <w:jc w:val="left"/>
        <w:rPr>
          <w:color w:val="000000"/>
          <w:kern w:val="0"/>
          <w:sz w:val="23"/>
        </w:rPr>
      </w:pPr>
    </w:p>
    <w:p w:rsidR="009C40F4" w:rsidRPr="00B36A5D" w:rsidRDefault="009C40F4" w:rsidP="009C40F4">
      <w:pPr>
        <w:autoSpaceDE w:val="0"/>
        <w:autoSpaceDN w:val="0"/>
        <w:adjustRightInd w:val="0"/>
        <w:spacing w:before="29" w:line="288" w:lineRule="auto"/>
        <w:ind w:left="15"/>
        <w:jc w:val="left"/>
        <w:outlineLvl w:val="1"/>
        <w:rPr>
          <w:b/>
          <w:color w:val="000000"/>
          <w:kern w:val="0"/>
        </w:rPr>
      </w:pPr>
      <w:bookmarkStart w:id="27" w:name="_Toc528068606"/>
      <w:r w:rsidRPr="00B36A5D">
        <w:rPr>
          <w:b/>
          <w:color w:val="000000"/>
          <w:kern w:val="0"/>
        </w:rPr>
        <w:t xml:space="preserve">8 </w:t>
      </w:r>
      <w:r w:rsidRPr="00B36A5D">
        <w:rPr>
          <w:rFonts w:hint="eastAsia"/>
          <w:b/>
          <w:color w:val="000000"/>
          <w:kern w:val="0"/>
        </w:rPr>
        <w:t>报告期末按公允价值占基金资产净值比例大小排序的前五名权证投资明细</w:t>
      </w:r>
      <w:bookmarkEnd w:id="27"/>
    </w:p>
    <w:p w:rsidR="009C40F4" w:rsidRPr="00B36A5D" w:rsidRDefault="009C40F4" w:rsidP="009C40F4">
      <w:pPr>
        <w:autoSpaceDE w:val="0"/>
        <w:autoSpaceDN w:val="0"/>
        <w:adjustRightInd w:val="0"/>
        <w:spacing w:before="29" w:line="288" w:lineRule="auto"/>
        <w:ind w:left="15"/>
        <w:jc w:val="left"/>
        <w:rPr>
          <w:color w:val="000000"/>
          <w:kern w:val="0"/>
        </w:rPr>
      </w:pPr>
      <w:r w:rsidRPr="00B36A5D">
        <w:rPr>
          <w:rFonts w:hint="eastAsia"/>
          <w:color w:val="000000"/>
          <w:kern w:val="0"/>
        </w:rPr>
        <w:t>本基金本报告期末未持有权证。</w:t>
      </w:r>
    </w:p>
    <w:p w:rsidR="009C40F4" w:rsidRPr="00B36A5D" w:rsidRDefault="009C40F4" w:rsidP="009C40F4">
      <w:pPr>
        <w:autoSpaceDE w:val="0"/>
        <w:autoSpaceDN w:val="0"/>
        <w:adjustRightInd w:val="0"/>
        <w:spacing w:line="288" w:lineRule="auto"/>
        <w:jc w:val="left"/>
        <w:rPr>
          <w:color w:val="000000"/>
          <w:kern w:val="0"/>
          <w:sz w:val="23"/>
        </w:rPr>
      </w:pPr>
    </w:p>
    <w:p w:rsidR="009C40F4" w:rsidRPr="00B36A5D" w:rsidRDefault="009C40F4" w:rsidP="009C40F4">
      <w:pPr>
        <w:autoSpaceDE w:val="0"/>
        <w:autoSpaceDN w:val="0"/>
        <w:adjustRightInd w:val="0"/>
        <w:spacing w:before="29" w:line="288" w:lineRule="auto"/>
        <w:ind w:left="15"/>
        <w:jc w:val="left"/>
        <w:rPr>
          <w:b/>
          <w:color w:val="000000"/>
          <w:kern w:val="0"/>
        </w:rPr>
      </w:pPr>
      <w:r w:rsidRPr="00B36A5D">
        <w:rPr>
          <w:b/>
          <w:color w:val="000000"/>
          <w:kern w:val="0"/>
        </w:rPr>
        <w:t xml:space="preserve">9 </w:t>
      </w:r>
      <w:r w:rsidRPr="00B36A5D">
        <w:rPr>
          <w:rFonts w:hint="eastAsia"/>
          <w:b/>
          <w:color w:val="000000"/>
          <w:kern w:val="0"/>
        </w:rPr>
        <w:t>报告期末本基金投资的股指期货交易情况说明</w:t>
      </w:r>
    </w:p>
    <w:p w:rsidR="009C40F4" w:rsidRPr="00B36A5D" w:rsidRDefault="009C40F4" w:rsidP="009C40F4">
      <w:pPr>
        <w:autoSpaceDE w:val="0"/>
        <w:autoSpaceDN w:val="0"/>
        <w:adjustRightInd w:val="0"/>
        <w:spacing w:before="29" w:line="288" w:lineRule="auto"/>
        <w:ind w:left="15"/>
        <w:jc w:val="left"/>
        <w:rPr>
          <w:b/>
          <w:color w:val="000000"/>
          <w:kern w:val="0"/>
        </w:rPr>
      </w:pPr>
      <w:r w:rsidRPr="00B36A5D">
        <w:rPr>
          <w:b/>
          <w:color w:val="000000"/>
          <w:kern w:val="0"/>
        </w:rPr>
        <w:t xml:space="preserve">9.1 </w:t>
      </w:r>
      <w:r w:rsidRPr="00B36A5D">
        <w:rPr>
          <w:rFonts w:hint="eastAsia"/>
          <w:b/>
          <w:color w:val="000000"/>
          <w:kern w:val="0"/>
        </w:rPr>
        <w:t>报告期末本基金投资的股指期货持仓和损益明细</w:t>
      </w:r>
    </w:p>
    <w:p w:rsidR="009C40F4" w:rsidRPr="00B36A5D" w:rsidRDefault="009C40F4" w:rsidP="009C40F4">
      <w:pPr>
        <w:autoSpaceDE w:val="0"/>
        <w:autoSpaceDN w:val="0"/>
        <w:adjustRightInd w:val="0"/>
        <w:spacing w:before="29" w:line="288" w:lineRule="auto"/>
        <w:ind w:left="15"/>
        <w:jc w:val="left"/>
        <w:rPr>
          <w:color w:val="000000"/>
          <w:kern w:val="0"/>
        </w:rPr>
      </w:pPr>
      <w:r w:rsidRPr="00B36A5D">
        <w:rPr>
          <w:rFonts w:hint="eastAsia"/>
          <w:color w:val="000000"/>
          <w:kern w:val="0"/>
        </w:rPr>
        <w:t>本基金投资范围不包含股指期货。</w:t>
      </w:r>
    </w:p>
    <w:p w:rsidR="009C40F4" w:rsidRPr="00B36A5D" w:rsidRDefault="009C40F4" w:rsidP="009C40F4">
      <w:pPr>
        <w:autoSpaceDE w:val="0"/>
        <w:autoSpaceDN w:val="0"/>
        <w:adjustRightInd w:val="0"/>
        <w:spacing w:before="29" w:line="288" w:lineRule="auto"/>
        <w:ind w:left="15"/>
        <w:jc w:val="left"/>
        <w:rPr>
          <w:b/>
          <w:color w:val="000000"/>
          <w:kern w:val="0"/>
        </w:rPr>
      </w:pPr>
      <w:r w:rsidRPr="00B36A5D">
        <w:rPr>
          <w:b/>
          <w:color w:val="000000"/>
          <w:kern w:val="0"/>
        </w:rPr>
        <w:t xml:space="preserve">9.2 </w:t>
      </w:r>
      <w:r w:rsidRPr="00B36A5D">
        <w:rPr>
          <w:rFonts w:hint="eastAsia"/>
          <w:b/>
          <w:color w:val="000000"/>
          <w:kern w:val="0"/>
        </w:rPr>
        <w:t>本基金投资股指期货的投资政策</w:t>
      </w:r>
    </w:p>
    <w:p w:rsidR="009C40F4" w:rsidRPr="00B36A5D" w:rsidRDefault="009C40F4" w:rsidP="009C40F4">
      <w:pPr>
        <w:autoSpaceDE w:val="0"/>
        <w:autoSpaceDN w:val="0"/>
        <w:adjustRightInd w:val="0"/>
        <w:spacing w:before="29" w:line="288" w:lineRule="auto"/>
        <w:ind w:left="15"/>
        <w:jc w:val="left"/>
        <w:rPr>
          <w:color w:val="000000"/>
          <w:kern w:val="0"/>
        </w:rPr>
      </w:pPr>
      <w:r w:rsidRPr="00B36A5D">
        <w:rPr>
          <w:rFonts w:hint="eastAsia"/>
          <w:color w:val="000000"/>
          <w:kern w:val="0"/>
        </w:rPr>
        <w:t>本基金投资范围不包含股指期货。</w:t>
      </w:r>
    </w:p>
    <w:p w:rsidR="009C40F4" w:rsidRPr="00B36A5D" w:rsidRDefault="009C40F4" w:rsidP="009C40F4">
      <w:pPr>
        <w:autoSpaceDE w:val="0"/>
        <w:autoSpaceDN w:val="0"/>
        <w:adjustRightInd w:val="0"/>
        <w:spacing w:line="288" w:lineRule="auto"/>
        <w:jc w:val="left"/>
        <w:rPr>
          <w:color w:val="000000"/>
          <w:kern w:val="0"/>
          <w:sz w:val="23"/>
        </w:rPr>
      </w:pPr>
    </w:p>
    <w:p w:rsidR="009C40F4" w:rsidRPr="00B36A5D" w:rsidRDefault="009C40F4" w:rsidP="009C40F4">
      <w:pPr>
        <w:autoSpaceDE w:val="0"/>
        <w:autoSpaceDN w:val="0"/>
        <w:adjustRightInd w:val="0"/>
        <w:spacing w:before="29" w:line="288" w:lineRule="auto"/>
        <w:ind w:left="15"/>
        <w:jc w:val="left"/>
        <w:rPr>
          <w:b/>
          <w:color w:val="000000"/>
          <w:kern w:val="0"/>
        </w:rPr>
      </w:pPr>
      <w:r w:rsidRPr="00B36A5D">
        <w:rPr>
          <w:b/>
          <w:color w:val="000000"/>
          <w:kern w:val="0"/>
        </w:rPr>
        <w:t xml:space="preserve">10 </w:t>
      </w:r>
      <w:r w:rsidRPr="00B36A5D">
        <w:rPr>
          <w:rFonts w:hint="eastAsia"/>
          <w:b/>
          <w:color w:val="000000"/>
          <w:kern w:val="0"/>
        </w:rPr>
        <w:t>报告期末本基金投资的国债期货交易情况说明</w:t>
      </w:r>
    </w:p>
    <w:p w:rsidR="009C40F4" w:rsidRPr="00B36A5D" w:rsidRDefault="009C40F4" w:rsidP="009C40F4">
      <w:pPr>
        <w:autoSpaceDE w:val="0"/>
        <w:autoSpaceDN w:val="0"/>
        <w:adjustRightInd w:val="0"/>
        <w:spacing w:before="29" w:line="288" w:lineRule="auto"/>
        <w:ind w:left="15"/>
        <w:jc w:val="left"/>
        <w:rPr>
          <w:b/>
          <w:color w:val="000000"/>
          <w:kern w:val="0"/>
        </w:rPr>
      </w:pPr>
      <w:r w:rsidRPr="00B36A5D">
        <w:rPr>
          <w:b/>
          <w:color w:val="000000"/>
          <w:kern w:val="0"/>
        </w:rPr>
        <w:t xml:space="preserve">10.1 </w:t>
      </w:r>
      <w:r w:rsidRPr="00B36A5D">
        <w:rPr>
          <w:rFonts w:hint="eastAsia"/>
          <w:b/>
          <w:color w:val="000000"/>
          <w:kern w:val="0"/>
        </w:rPr>
        <w:t>本期国债期货投资政策</w:t>
      </w:r>
    </w:p>
    <w:p w:rsidR="009C40F4" w:rsidRPr="00B36A5D" w:rsidRDefault="009C40F4" w:rsidP="009C40F4">
      <w:pPr>
        <w:autoSpaceDE w:val="0"/>
        <w:autoSpaceDN w:val="0"/>
        <w:adjustRightInd w:val="0"/>
        <w:spacing w:before="29" w:line="288" w:lineRule="auto"/>
        <w:ind w:left="15"/>
        <w:jc w:val="left"/>
        <w:rPr>
          <w:color w:val="000000"/>
          <w:kern w:val="0"/>
        </w:rPr>
      </w:pPr>
      <w:r w:rsidRPr="00B36A5D">
        <w:rPr>
          <w:rFonts w:hint="eastAsia"/>
          <w:color w:val="000000"/>
          <w:kern w:val="0"/>
        </w:rPr>
        <w:t>本基金投资范围不包含国债期货。</w:t>
      </w:r>
    </w:p>
    <w:p w:rsidR="009C40F4" w:rsidRPr="00B36A5D" w:rsidRDefault="009C40F4" w:rsidP="009C40F4">
      <w:pPr>
        <w:autoSpaceDE w:val="0"/>
        <w:autoSpaceDN w:val="0"/>
        <w:adjustRightInd w:val="0"/>
        <w:spacing w:before="29" w:line="288" w:lineRule="auto"/>
        <w:ind w:left="15"/>
        <w:jc w:val="left"/>
        <w:rPr>
          <w:b/>
          <w:color w:val="000000"/>
          <w:kern w:val="0"/>
        </w:rPr>
      </w:pPr>
      <w:r w:rsidRPr="00B36A5D">
        <w:rPr>
          <w:b/>
          <w:color w:val="000000"/>
          <w:kern w:val="0"/>
        </w:rPr>
        <w:t xml:space="preserve">10.2 </w:t>
      </w:r>
      <w:r w:rsidRPr="00B36A5D">
        <w:rPr>
          <w:rFonts w:hint="eastAsia"/>
          <w:b/>
          <w:color w:val="000000"/>
          <w:kern w:val="0"/>
        </w:rPr>
        <w:t>报告期末本基金投资的国债期货持仓和损益明细</w:t>
      </w:r>
    </w:p>
    <w:p w:rsidR="009C40F4" w:rsidRPr="00B36A5D" w:rsidRDefault="009C40F4" w:rsidP="009C40F4">
      <w:pPr>
        <w:autoSpaceDE w:val="0"/>
        <w:autoSpaceDN w:val="0"/>
        <w:adjustRightInd w:val="0"/>
        <w:spacing w:before="29" w:line="288" w:lineRule="auto"/>
        <w:ind w:left="15"/>
        <w:jc w:val="left"/>
        <w:rPr>
          <w:color w:val="000000"/>
          <w:kern w:val="0"/>
        </w:rPr>
      </w:pPr>
      <w:r w:rsidRPr="00B36A5D">
        <w:rPr>
          <w:rFonts w:hint="eastAsia"/>
          <w:color w:val="000000"/>
          <w:kern w:val="0"/>
        </w:rPr>
        <w:t>本基金投资范围不包含国债期货。</w:t>
      </w:r>
    </w:p>
    <w:p w:rsidR="009C40F4" w:rsidRPr="00B36A5D" w:rsidRDefault="009C40F4" w:rsidP="009C40F4">
      <w:pPr>
        <w:autoSpaceDE w:val="0"/>
        <w:autoSpaceDN w:val="0"/>
        <w:adjustRightInd w:val="0"/>
        <w:spacing w:line="288" w:lineRule="auto"/>
        <w:jc w:val="left"/>
        <w:rPr>
          <w:color w:val="000000"/>
          <w:kern w:val="0"/>
          <w:sz w:val="19"/>
        </w:rPr>
      </w:pPr>
    </w:p>
    <w:p w:rsidR="009C40F4" w:rsidRPr="00B36A5D" w:rsidRDefault="009C40F4" w:rsidP="009C40F4">
      <w:pPr>
        <w:autoSpaceDE w:val="0"/>
        <w:autoSpaceDN w:val="0"/>
        <w:adjustRightInd w:val="0"/>
        <w:spacing w:before="29" w:line="288" w:lineRule="auto"/>
        <w:ind w:left="15"/>
        <w:jc w:val="left"/>
        <w:rPr>
          <w:b/>
          <w:color w:val="000000"/>
          <w:kern w:val="0"/>
        </w:rPr>
      </w:pPr>
      <w:r>
        <w:rPr>
          <w:rFonts w:hint="eastAsia"/>
          <w:b/>
          <w:color w:val="000000"/>
          <w:kern w:val="0"/>
        </w:rPr>
        <w:t>1</w:t>
      </w:r>
      <w:r w:rsidRPr="00B36A5D">
        <w:rPr>
          <w:b/>
          <w:color w:val="000000"/>
          <w:kern w:val="0"/>
        </w:rPr>
        <w:t xml:space="preserve">0.3 </w:t>
      </w:r>
      <w:r w:rsidRPr="00B36A5D">
        <w:rPr>
          <w:rFonts w:hint="eastAsia"/>
          <w:b/>
          <w:color w:val="000000"/>
          <w:kern w:val="0"/>
        </w:rPr>
        <w:t>本期国债期货投资评价</w:t>
      </w:r>
    </w:p>
    <w:p w:rsidR="009C40F4" w:rsidRPr="00B36A5D" w:rsidRDefault="009C40F4" w:rsidP="009C40F4">
      <w:pPr>
        <w:autoSpaceDE w:val="0"/>
        <w:autoSpaceDN w:val="0"/>
        <w:adjustRightInd w:val="0"/>
        <w:spacing w:before="29" w:line="288" w:lineRule="auto"/>
        <w:ind w:left="15"/>
        <w:jc w:val="left"/>
        <w:rPr>
          <w:color w:val="000000"/>
          <w:kern w:val="0"/>
        </w:rPr>
      </w:pPr>
      <w:r w:rsidRPr="00B36A5D">
        <w:rPr>
          <w:rFonts w:hint="eastAsia"/>
          <w:color w:val="000000"/>
          <w:kern w:val="0"/>
        </w:rPr>
        <w:t>本基金投资范围不包含国债期货。</w:t>
      </w:r>
    </w:p>
    <w:p w:rsidR="009C40F4" w:rsidRPr="00B36A5D" w:rsidRDefault="009C40F4" w:rsidP="009C40F4">
      <w:pPr>
        <w:autoSpaceDE w:val="0"/>
        <w:autoSpaceDN w:val="0"/>
        <w:adjustRightInd w:val="0"/>
        <w:spacing w:line="288" w:lineRule="auto"/>
        <w:jc w:val="left"/>
        <w:rPr>
          <w:color w:val="000000"/>
          <w:kern w:val="0"/>
          <w:sz w:val="23"/>
        </w:rPr>
      </w:pPr>
    </w:p>
    <w:p w:rsidR="009C40F4" w:rsidRPr="00B36A5D" w:rsidRDefault="009C40F4" w:rsidP="009C40F4">
      <w:pPr>
        <w:autoSpaceDE w:val="0"/>
        <w:autoSpaceDN w:val="0"/>
        <w:adjustRightInd w:val="0"/>
        <w:spacing w:before="29" w:line="288" w:lineRule="auto"/>
        <w:ind w:left="15"/>
        <w:jc w:val="left"/>
        <w:outlineLvl w:val="1"/>
        <w:rPr>
          <w:b/>
          <w:color w:val="000000"/>
          <w:kern w:val="0"/>
        </w:rPr>
      </w:pPr>
      <w:bookmarkStart w:id="28" w:name="_Toc528068607"/>
      <w:r w:rsidRPr="00B36A5D">
        <w:rPr>
          <w:b/>
          <w:color w:val="000000"/>
          <w:kern w:val="0"/>
        </w:rPr>
        <w:t xml:space="preserve">11 </w:t>
      </w:r>
      <w:r w:rsidRPr="00B36A5D">
        <w:rPr>
          <w:rFonts w:hint="eastAsia"/>
          <w:b/>
          <w:color w:val="000000"/>
          <w:kern w:val="0"/>
        </w:rPr>
        <w:t>投资组合报告附注</w:t>
      </w:r>
      <w:bookmarkEnd w:id="28"/>
    </w:p>
    <w:p w:rsidR="009C40F4" w:rsidRDefault="009C40F4" w:rsidP="009C40F4">
      <w:pPr>
        <w:pStyle w:val="zhangjiep2"/>
        <w:rPr>
          <w:rFonts w:hint="eastAsia"/>
        </w:rPr>
      </w:pPr>
      <w:r w:rsidRPr="00B36A5D">
        <w:rPr>
          <w:b/>
          <w:color w:val="000000"/>
        </w:rPr>
        <w:t>11.1</w:t>
      </w:r>
      <w:r w:rsidRPr="00B36A5D">
        <w:rPr>
          <w:rFonts w:hint="eastAsia"/>
          <w:b/>
          <w:color w:val="000000"/>
        </w:rPr>
        <w:t xml:space="preserve">　</w:t>
      </w:r>
      <w:r>
        <w:rPr>
          <w:rFonts w:hint="eastAsia"/>
          <w:b/>
          <w:bCs/>
        </w:rPr>
        <w:t>报告期内,本基金投资决策程序符合相关法律法规的要求,未发现本基金投资的前十名证券的发行主体本期出现被监管部门立案调查,或在报告编制日前一年内受到公开谴责、处罚的情形 。</w:t>
      </w:r>
    </w:p>
    <w:p w:rsidR="009C40F4" w:rsidRPr="00B36A5D" w:rsidRDefault="009C40F4" w:rsidP="009C40F4">
      <w:pPr>
        <w:autoSpaceDE w:val="0"/>
        <w:autoSpaceDN w:val="0"/>
        <w:adjustRightInd w:val="0"/>
        <w:spacing w:before="29" w:line="288" w:lineRule="auto"/>
        <w:ind w:left="15"/>
        <w:jc w:val="left"/>
        <w:rPr>
          <w:b/>
          <w:color w:val="000000"/>
          <w:kern w:val="0"/>
        </w:rPr>
      </w:pPr>
      <w:r w:rsidRPr="00B36A5D">
        <w:rPr>
          <w:b/>
          <w:color w:val="000000"/>
          <w:kern w:val="0"/>
        </w:rPr>
        <w:t>11.2</w:t>
      </w:r>
      <w:r w:rsidRPr="00B36A5D">
        <w:rPr>
          <w:rFonts w:hint="eastAsia"/>
          <w:b/>
          <w:color w:val="000000"/>
          <w:kern w:val="0"/>
        </w:rPr>
        <w:t xml:space="preserve">　本基金为债券型基金，未涉及股票相关投资。</w:t>
      </w:r>
    </w:p>
    <w:p w:rsidR="009C40F4" w:rsidRPr="00B36A5D" w:rsidRDefault="009C40F4" w:rsidP="009C40F4">
      <w:pPr>
        <w:autoSpaceDE w:val="0"/>
        <w:autoSpaceDN w:val="0"/>
        <w:adjustRightInd w:val="0"/>
        <w:spacing w:before="29" w:line="288" w:lineRule="auto"/>
        <w:ind w:left="15"/>
        <w:jc w:val="left"/>
        <w:rPr>
          <w:b/>
          <w:color w:val="000000"/>
          <w:kern w:val="0"/>
        </w:rPr>
      </w:pPr>
      <w:r w:rsidRPr="00B36A5D">
        <w:rPr>
          <w:b/>
          <w:color w:val="000000"/>
          <w:kern w:val="0"/>
        </w:rPr>
        <w:t xml:space="preserve">11.3 </w:t>
      </w:r>
      <w:r w:rsidRPr="00B36A5D">
        <w:rPr>
          <w:rFonts w:hint="eastAsia"/>
          <w:b/>
          <w:color w:val="000000"/>
          <w:kern w:val="0"/>
        </w:rPr>
        <w:t>其他资产构成</w:t>
      </w:r>
    </w:p>
    <w:tbl>
      <w:tblPr>
        <w:tblW w:w="8970" w:type="dxa"/>
        <w:tblInd w:w="108" w:type="dxa"/>
        <w:tblLayout w:type="fixed"/>
        <w:tblLook w:val="0000"/>
      </w:tblPr>
      <w:tblGrid>
        <w:gridCol w:w="662"/>
        <w:gridCol w:w="3612"/>
        <w:gridCol w:w="4696"/>
      </w:tblGrid>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名称</w:t>
            </w:r>
          </w:p>
        </w:tc>
        <w:tc>
          <w:tcPr>
            <w:tcW w:w="4696"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金额（元）</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color w:val="000000"/>
                <w:kern w:val="0"/>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存出保证金</w:t>
            </w:r>
          </w:p>
        </w:tc>
        <w:tc>
          <w:tcPr>
            <w:tcW w:w="4696"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color w:val="000000"/>
                <w:kern w:val="0"/>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应收证券清算款</w:t>
            </w:r>
          </w:p>
        </w:tc>
        <w:tc>
          <w:tcPr>
            <w:tcW w:w="4696"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Pr>
                <w:rFonts w:hint="eastAsia"/>
              </w:rPr>
              <w:t>-</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color w:val="000000"/>
                <w:kern w:val="0"/>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应收股利</w:t>
            </w:r>
          </w:p>
        </w:tc>
        <w:tc>
          <w:tcPr>
            <w:tcW w:w="4696"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Pr>
                <w:rFonts w:hint="eastAsia"/>
              </w:rPr>
              <w:t>-</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color w:val="000000"/>
                <w:kern w:val="0"/>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应收利息</w:t>
            </w:r>
          </w:p>
        </w:tc>
        <w:tc>
          <w:tcPr>
            <w:tcW w:w="4696"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Pr>
                <w:rFonts w:hint="eastAsia"/>
              </w:rPr>
              <w:t>105,215,921.25</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color w:val="000000"/>
                <w:kern w:val="0"/>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应收申购款</w:t>
            </w:r>
          </w:p>
        </w:tc>
        <w:tc>
          <w:tcPr>
            <w:tcW w:w="4696"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color w:val="000000"/>
                <w:kern w:val="0"/>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其他应收款</w:t>
            </w:r>
          </w:p>
        </w:tc>
        <w:tc>
          <w:tcPr>
            <w:tcW w:w="4696"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Pr>
                <w:rFonts w:hint="eastAsia"/>
              </w:rPr>
              <w:t>-</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color w:val="000000"/>
                <w:kern w:val="0"/>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待摊费用</w:t>
            </w:r>
          </w:p>
        </w:tc>
        <w:tc>
          <w:tcPr>
            <w:tcW w:w="4696"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Pr>
                <w:rFonts w:hint="eastAsia"/>
              </w:rPr>
              <w:t>-</w:t>
            </w: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color w:val="000000"/>
                <w:kern w:val="0"/>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其他</w:t>
            </w:r>
          </w:p>
        </w:tc>
        <w:tc>
          <w:tcPr>
            <w:tcW w:w="4696"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p>
        </w:tc>
      </w:tr>
      <w:tr w:rsidR="009C40F4" w:rsidRPr="0043462E" w:rsidTr="00F94E4E">
        <w:tblPrEx>
          <w:tblCellMar>
            <w:top w:w="0" w:type="dxa"/>
            <w:bottom w:w="0" w:type="dxa"/>
          </w:tblCellMar>
        </w:tblPrEx>
        <w:tc>
          <w:tcPr>
            <w:tcW w:w="66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color w:val="000000"/>
                <w:kern w:val="0"/>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sidRPr="0043462E">
              <w:rPr>
                <w:rFonts w:hint="eastAsia"/>
                <w:color w:val="000000"/>
                <w:kern w:val="0"/>
              </w:rPr>
              <w:t>合计</w:t>
            </w:r>
          </w:p>
        </w:tc>
        <w:tc>
          <w:tcPr>
            <w:tcW w:w="4696" w:type="dxa"/>
            <w:tcBorders>
              <w:top w:val="single" w:sz="8" w:space="0" w:color="000000"/>
              <w:left w:val="single" w:sz="8" w:space="0" w:color="000000"/>
              <w:bottom w:val="single" w:sz="8" w:space="0" w:color="000000"/>
              <w:right w:val="single" w:sz="8" w:space="0" w:color="000000"/>
            </w:tcBorders>
            <w:vAlign w:val="center"/>
          </w:tcPr>
          <w:p w:rsidR="009C40F4" w:rsidRPr="0043462E" w:rsidRDefault="009C40F4" w:rsidP="00F94E4E">
            <w:pPr>
              <w:autoSpaceDE w:val="0"/>
              <w:autoSpaceDN w:val="0"/>
              <w:adjustRightInd w:val="0"/>
              <w:spacing w:before="29" w:line="288" w:lineRule="auto"/>
              <w:ind w:left="15"/>
              <w:jc w:val="left"/>
              <w:rPr>
                <w:color w:val="000000"/>
                <w:kern w:val="0"/>
              </w:rPr>
            </w:pPr>
            <w:r>
              <w:rPr>
                <w:rFonts w:hint="eastAsia"/>
              </w:rPr>
              <w:t>105,215,921.25</w:t>
            </w:r>
          </w:p>
        </w:tc>
      </w:tr>
    </w:tbl>
    <w:p w:rsidR="009C40F4" w:rsidRPr="00B36A5D" w:rsidRDefault="009C40F4" w:rsidP="009C40F4">
      <w:pPr>
        <w:autoSpaceDE w:val="0"/>
        <w:autoSpaceDN w:val="0"/>
        <w:adjustRightInd w:val="0"/>
        <w:spacing w:before="29" w:line="288" w:lineRule="auto"/>
        <w:ind w:left="15"/>
        <w:jc w:val="left"/>
        <w:rPr>
          <w:b/>
          <w:color w:val="000000"/>
          <w:kern w:val="0"/>
        </w:rPr>
      </w:pPr>
      <w:r w:rsidRPr="00B36A5D">
        <w:rPr>
          <w:b/>
          <w:color w:val="000000"/>
          <w:kern w:val="0"/>
        </w:rPr>
        <w:t xml:space="preserve">11.4 </w:t>
      </w:r>
      <w:r w:rsidRPr="00B36A5D">
        <w:rPr>
          <w:rFonts w:hint="eastAsia"/>
          <w:b/>
          <w:color w:val="000000"/>
          <w:kern w:val="0"/>
        </w:rPr>
        <w:t>报告期末持有的处于转股期的可转换债券明细</w:t>
      </w:r>
    </w:p>
    <w:p w:rsidR="009C40F4" w:rsidRPr="0043462E" w:rsidRDefault="009C40F4" w:rsidP="009C40F4">
      <w:pPr>
        <w:autoSpaceDE w:val="0"/>
        <w:autoSpaceDN w:val="0"/>
        <w:adjustRightInd w:val="0"/>
        <w:spacing w:before="29" w:line="288" w:lineRule="auto"/>
        <w:ind w:left="15"/>
        <w:jc w:val="left"/>
        <w:rPr>
          <w:color w:val="000000"/>
          <w:kern w:val="0"/>
        </w:rPr>
      </w:pPr>
      <w:r w:rsidRPr="0043462E">
        <w:rPr>
          <w:rFonts w:hint="eastAsia"/>
          <w:color w:val="000000"/>
          <w:kern w:val="0"/>
        </w:rPr>
        <w:t>本基金本报告期末未持有可转换债券。</w:t>
      </w:r>
    </w:p>
    <w:p w:rsidR="009C40F4" w:rsidRPr="00B36A5D" w:rsidRDefault="009C40F4" w:rsidP="009C40F4">
      <w:pPr>
        <w:autoSpaceDE w:val="0"/>
        <w:autoSpaceDN w:val="0"/>
        <w:adjustRightInd w:val="0"/>
        <w:spacing w:before="29" w:line="288" w:lineRule="auto"/>
        <w:ind w:left="15"/>
        <w:jc w:val="left"/>
        <w:rPr>
          <w:b/>
          <w:color w:val="000000"/>
          <w:kern w:val="0"/>
        </w:rPr>
      </w:pPr>
      <w:r w:rsidRPr="00B36A5D">
        <w:rPr>
          <w:b/>
          <w:color w:val="000000"/>
          <w:kern w:val="0"/>
        </w:rPr>
        <w:t xml:space="preserve">11.5 </w:t>
      </w:r>
      <w:r w:rsidRPr="00B36A5D">
        <w:rPr>
          <w:rFonts w:hint="eastAsia"/>
          <w:b/>
          <w:color w:val="000000"/>
          <w:kern w:val="0"/>
        </w:rPr>
        <w:t>报告期末前十名股票中存在流通受限情况的说明</w:t>
      </w:r>
    </w:p>
    <w:p w:rsidR="009C40F4" w:rsidRPr="00B36A5D" w:rsidRDefault="009C40F4" w:rsidP="009C40F4">
      <w:pPr>
        <w:autoSpaceDE w:val="0"/>
        <w:autoSpaceDN w:val="0"/>
        <w:adjustRightInd w:val="0"/>
        <w:spacing w:before="29" w:line="288" w:lineRule="auto"/>
        <w:ind w:left="15"/>
        <w:jc w:val="left"/>
        <w:rPr>
          <w:color w:val="000000"/>
          <w:kern w:val="0"/>
        </w:rPr>
      </w:pPr>
      <w:r w:rsidRPr="00B36A5D">
        <w:rPr>
          <w:rFonts w:hint="eastAsia"/>
          <w:color w:val="000000"/>
          <w:kern w:val="0"/>
        </w:rPr>
        <w:t>本基金本报告期末未持有股票。</w:t>
      </w:r>
    </w:p>
    <w:p w:rsidR="00234B41" w:rsidRPr="009C40F4" w:rsidRDefault="00234B41" w:rsidP="00234B41">
      <w:pPr>
        <w:autoSpaceDE w:val="0"/>
        <w:autoSpaceDN w:val="0"/>
        <w:adjustRightInd w:val="0"/>
        <w:spacing w:before="29" w:line="288" w:lineRule="auto"/>
        <w:ind w:left="15"/>
        <w:jc w:val="left"/>
        <w:rPr>
          <w:color w:val="000000"/>
          <w:kern w:val="0"/>
        </w:rPr>
      </w:pPr>
    </w:p>
    <w:p w:rsidR="00080633" w:rsidRPr="00234B41" w:rsidRDefault="00080633" w:rsidP="00080633">
      <w:pPr>
        <w:autoSpaceDE w:val="0"/>
        <w:autoSpaceDN w:val="0"/>
        <w:adjustRightInd w:val="0"/>
        <w:spacing w:before="29" w:line="288" w:lineRule="auto"/>
        <w:ind w:left="15"/>
        <w:jc w:val="left"/>
        <w:rPr>
          <w:color w:val="000000"/>
          <w:kern w:val="0"/>
        </w:rPr>
      </w:pPr>
    </w:p>
    <w:p w:rsidR="00BB342F" w:rsidRPr="00080633" w:rsidRDefault="00BB342F" w:rsidP="00BB342F">
      <w:pPr>
        <w:rPr>
          <w:rFonts w:hint="eastAsia"/>
        </w:rPr>
      </w:pPr>
    </w:p>
    <w:p w:rsidR="00EB618F" w:rsidRDefault="00BB342F" w:rsidP="002C3EC5">
      <w:pPr>
        <w:pStyle w:val="1"/>
        <w:spacing w:before="0" w:after="0" w:line="360" w:lineRule="auto"/>
        <w:rPr>
          <w:rFonts w:ascii="宋体" w:eastAsia="宋体" w:hAnsi="宋体"/>
          <w:sz w:val="24"/>
          <w:szCs w:val="32"/>
        </w:rPr>
      </w:pPr>
      <w:r>
        <w:rPr>
          <w:rFonts w:ascii="宋体" w:eastAsia="宋体" w:hAnsi="宋体" w:hint="eastAsia"/>
          <w:sz w:val="24"/>
          <w:szCs w:val="32"/>
        </w:rPr>
        <w:t>十二</w:t>
      </w:r>
      <w:r w:rsidR="00EB618F" w:rsidRPr="002C3EC5">
        <w:rPr>
          <w:rFonts w:ascii="宋体" w:eastAsia="宋体" w:hAnsi="宋体" w:hint="eastAsia"/>
          <w:sz w:val="24"/>
          <w:szCs w:val="32"/>
        </w:rPr>
        <w:t>、基金的业绩</w:t>
      </w:r>
    </w:p>
    <w:p w:rsidR="00080633" w:rsidRPr="00B7454F" w:rsidRDefault="00080633" w:rsidP="00080633">
      <w:pPr>
        <w:spacing w:line="360" w:lineRule="auto"/>
        <w:ind w:firstLineChars="200" w:firstLine="480"/>
        <w:rPr>
          <w:rFonts w:ascii="宋体" w:hAnsi="宋体" w:hint="eastAsia"/>
          <w:bCs/>
          <w:color w:val="000000"/>
        </w:rPr>
      </w:pPr>
      <w:r w:rsidRPr="00B7454F">
        <w:rPr>
          <w:rFonts w:ascii="宋体" w:hAnsi="宋体" w:hint="eastAsia"/>
          <w:bCs/>
          <w:color w:val="000000"/>
        </w:rPr>
        <w:t>基金管理人承诺以诚实信用、勤勉尽责的原则管理和运用基金资产，但不保证基金一定盈利</w:t>
      </w:r>
      <w:r w:rsidR="00247FD0" w:rsidRPr="007824D6">
        <w:rPr>
          <w:rFonts w:ascii="宋体" w:hAnsi="宋体" w:hint="eastAsia"/>
          <w:bCs/>
          <w:color w:val="000000"/>
        </w:rPr>
        <w:t>，也不保证最低收益</w:t>
      </w:r>
      <w:r w:rsidRPr="00B7454F">
        <w:rPr>
          <w:rFonts w:ascii="宋体" w:hAnsi="宋体" w:hint="eastAsia"/>
          <w:bCs/>
          <w:color w:val="000000"/>
        </w:rPr>
        <w:t>。基金的过往业绩并不代表其未来表现。投资有风险，投资者在作出投资决策前应仔细阅读本基金的招募说明书。</w:t>
      </w:r>
    </w:p>
    <w:p w:rsidR="00080633" w:rsidRPr="00B7454F" w:rsidRDefault="00080633" w:rsidP="00080633">
      <w:pPr>
        <w:spacing w:line="360" w:lineRule="auto"/>
        <w:ind w:firstLineChars="200" w:firstLine="480"/>
        <w:rPr>
          <w:rFonts w:ascii="宋体" w:hAnsi="宋体" w:hint="eastAsia"/>
          <w:bCs/>
          <w:color w:val="000000"/>
        </w:rPr>
      </w:pPr>
      <w:r w:rsidRPr="00B7454F">
        <w:rPr>
          <w:rFonts w:ascii="宋体" w:hAnsi="宋体" w:hint="eastAsia"/>
          <w:bCs/>
          <w:color w:val="000000"/>
        </w:rPr>
        <w:t>下述基金业绩指标不包括持有人认购或交易基金的各项费用，计入费用后实际收益水平要低于所列数字。</w:t>
      </w:r>
    </w:p>
    <w:p w:rsidR="009C40F4" w:rsidRPr="00B7454F" w:rsidRDefault="009C40F4" w:rsidP="009C40F4">
      <w:pPr>
        <w:spacing w:line="360" w:lineRule="auto"/>
        <w:ind w:firstLineChars="200" w:firstLine="480"/>
        <w:rPr>
          <w:rFonts w:ascii="宋体" w:hAnsi="宋体" w:hint="eastAsia"/>
          <w:bCs/>
          <w:color w:val="000000"/>
        </w:rPr>
      </w:pPr>
      <w:r w:rsidRPr="00B7454F">
        <w:rPr>
          <w:rFonts w:ascii="宋体" w:hAnsi="宋体" w:hint="eastAsia"/>
          <w:bCs/>
          <w:color w:val="000000"/>
        </w:rPr>
        <w:t>本基金合同生效日</w:t>
      </w:r>
      <w:r w:rsidRPr="00D73D70">
        <w:rPr>
          <w:rFonts w:ascii="宋体" w:hAnsi="宋体" w:cs="宋体" w:hint="eastAsia"/>
          <w:color w:val="000000"/>
          <w:kern w:val="0"/>
        </w:rPr>
        <w:t>2016年4月21日</w:t>
      </w:r>
      <w:r w:rsidRPr="00B7454F">
        <w:rPr>
          <w:rFonts w:ascii="宋体" w:hAnsi="宋体" w:hint="eastAsia"/>
          <w:bCs/>
          <w:color w:val="000000"/>
        </w:rPr>
        <w:t>，基金业绩截止日</w:t>
      </w:r>
      <w:r>
        <w:rPr>
          <w:rFonts w:ascii="宋体" w:hAnsi="宋体" w:hint="eastAsia"/>
          <w:bCs/>
          <w:color w:val="000000"/>
        </w:rPr>
        <w:t>2019</w:t>
      </w:r>
      <w:r w:rsidRPr="00B7454F">
        <w:rPr>
          <w:rFonts w:ascii="宋体" w:hAnsi="宋体" w:hint="eastAsia"/>
          <w:bCs/>
          <w:color w:val="000000"/>
        </w:rPr>
        <w:t>年</w:t>
      </w:r>
      <w:r>
        <w:rPr>
          <w:rFonts w:ascii="宋体" w:hAnsi="宋体" w:hint="eastAsia"/>
          <w:bCs/>
          <w:color w:val="000000"/>
        </w:rPr>
        <w:t>3</w:t>
      </w:r>
      <w:r w:rsidRPr="00B7454F">
        <w:rPr>
          <w:rFonts w:ascii="宋体" w:hAnsi="宋体" w:hint="eastAsia"/>
          <w:bCs/>
          <w:color w:val="000000"/>
        </w:rPr>
        <w:t>月</w:t>
      </w:r>
      <w:r>
        <w:rPr>
          <w:rFonts w:ascii="宋体" w:hAnsi="宋体" w:hint="eastAsia"/>
          <w:bCs/>
          <w:color w:val="000000"/>
        </w:rPr>
        <w:t>31</w:t>
      </w:r>
      <w:r w:rsidRPr="00B7454F">
        <w:rPr>
          <w:rFonts w:ascii="宋体" w:hAnsi="宋体" w:hint="eastAsia"/>
          <w:bCs/>
          <w:color w:val="000000"/>
        </w:rPr>
        <w:t>日。</w:t>
      </w:r>
    </w:p>
    <w:p w:rsidR="009C40F4" w:rsidRDefault="009C40F4" w:rsidP="009C40F4">
      <w:pPr>
        <w:spacing w:line="360" w:lineRule="auto"/>
        <w:ind w:firstLineChars="200" w:firstLine="480"/>
        <w:rPr>
          <w:rFonts w:ascii="宋体" w:hAnsi="宋体" w:hint="eastAsia"/>
          <w:bCs/>
          <w:color w:val="000000"/>
        </w:rPr>
      </w:pPr>
      <w:r w:rsidRPr="00B7454F">
        <w:rPr>
          <w:rFonts w:ascii="宋体" w:hAnsi="宋体" w:hint="eastAsia"/>
          <w:bCs/>
          <w:color w:val="000000"/>
        </w:rPr>
        <w:t>历史各时间段基金份额净值增长率与同期业绩比较基准收益率比较</w:t>
      </w:r>
    </w:p>
    <w:tbl>
      <w:tblPr>
        <w:tblW w:w="8435" w:type="dxa"/>
        <w:tblInd w:w="93" w:type="dxa"/>
        <w:tblLook w:val="04A0"/>
      </w:tblPr>
      <w:tblGrid>
        <w:gridCol w:w="937"/>
        <w:gridCol w:w="1252"/>
        <w:gridCol w:w="1249"/>
        <w:gridCol w:w="1249"/>
        <w:gridCol w:w="1249"/>
        <w:gridCol w:w="1250"/>
        <w:gridCol w:w="1249"/>
      </w:tblGrid>
      <w:tr w:rsidR="009C40F4" w:rsidRPr="00A742AE" w:rsidTr="00F94E4E">
        <w:trPr>
          <w:trHeight w:val="1155"/>
        </w:trPr>
        <w:tc>
          <w:tcPr>
            <w:tcW w:w="90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C40F4" w:rsidRPr="00A742AE" w:rsidRDefault="009C40F4" w:rsidP="00F94E4E">
            <w:pPr>
              <w:widowControl/>
              <w:jc w:val="center"/>
              <w:rPr>
                <w:rFonts w:ascii="宋体" w:hAnsi="宋体" w:cs="宋体"/>
                <w:color w:val="000000"/>
                <w:kern w:val="0"/>
              </w:rPr>
            </w:pPr>
            <w:r w:rsidRPr="00A742AE">
              <w:rPr>
                <w:rFonts w:ascii="宋体" w:hAnsi="宋体" w:cs="宋体" w:hint="eastAsia"/>
                <w:color w:val="000000"/>
                <w:kern w:val="0"/>
              </w:rPr>
              <w:t>阶段</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A742AE" w:rsidRDefault="009C40F4" w:rsidP="00F94E4E">
            <w:pPr>
              <w:widowControl/>
              <w:jc w:val="center"/>
              <w:rPr>
                <w:rFonts w:ascii="宋体" w:hAnsi="宋体" w:cs="宋体"/>
                <w:color w:val="000000"/>
                <w:kern w:val="0"/>
              </w:rPr>
            </w:pPr>
            <w:r w:rsidRPr="00A742AE">
              <w:rPr>
                <w:rFonts w:ascii="宋体" w:hAnsi="宋体" w:cs="宋体" w:hint="eastAsia"/>
                <w:color w:val="000000"/>
                <w:kern w:val="0"/>
              </w:rPr>
              <w:t>份额净值增长率①</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A742AE" w:rsidRDefault="009C40F4" w:rsidP="00F94E4E">
            <w:pPr>
              <w:widowControl/>
              <w:jc w:val="center"/>
              <w:rPr>
                <w:rFonts w:ascii="宋体" w:hAnsi="宋体" w:cs="宋体"/>
                <w:color w:val="000000"/>
                <w:kern w:val="0"/>
              </w:rPr>
            </w:pPr>
            <w:r w:rsidRPr="00A742AE">
              <w:rPr>
                <w:rFonts w:ascii="宋体" w:hAnsi="宋体" w:cs="宋体" w:hint="eastAsia"/>
                <w:color w:val="000000"/>
                <w:kern w:val="0"/>
              </w:rPr>
              <w:t>份额净值增长率标准差②</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A742AE" w:rsidRDefault="009C40F4" w:rsidP="00F94E4E">
            <w:pPr>
              <w:widowControl/>
              <w:jc w:val="center"/>
              <w:rPr>
                <w:rFonts w:ascii="宋体" w:hAnsi="宋体" w:cs="宋体"/>
                <w:color w:val="000000"/>
                <w:kern w:val="0"/>
              </w:rPr>
            </w:pPr>
            <w:r w:rsidRPr="00A742AE">
              <w:rPr>
                <w:rFonts w:ascii="宋体" w:hAnsi="宋体" w:cs="宋体" w:hint="eastAsia"/>
                <w:color w:val="000000"/>
                <w:kern w:val="0"/>
              </w:rPr>
              <w:t>业绩比较基准收益率③</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A742AE" w:rsidRDefault="009C40F4" w:rsidP="00F94E4E">
            <w:pPr>
              <w:widowControl/>
              <w:jc w:val="center"/>
              <w:rPr>
                <w:rFonts w:ascii="宋体" w:hAnsi="宋体" w:cs="宋体"/>
                <w:color w:val="000000"/>
                <w:kern w:val="0"/>
              </w:rPr>
            </w:pPr>
            <w:r w:rsidRPr="00A742AE">
              <w:rPr>
                <w:rFonts w:ascii="宋体" w:hAnsi="宋体" w:cs="宋体" w:hint="eastAsia"/>
                <w:color w:val="000000"/>
                <w:kern w:val="0"/>
              </w:rPr>
              <w:t>业绩比较基准收益率标准差④</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A742AE" w:rsidRDefault="009C40F4" w:rsidP="00F94E4E">
            <w:pPr>
              <w:widowControl/>
              <w:jc w:val="center"/>
              <w:rPr>
                <w:rFonts w:ascii="宋体" w:hAnsi="宋体" w:cs="宋体"/>
                <w:color w:val="000000"/>
                <w:kern w:val="0"/>
              </w:rPr>
            </w:pPr>
            <w:r w:rsidRPr="00A742AE">
              <w:rPr>
                <w:rFonts w:ascii="宋体" w:hAnsi="宋体" w:cs="宋体" w:hint="eastAsia"/>
                <w:color w:val="000000"/>
                <w:kern w:val="0"/>
              </w:rPr>
              <w:t>①</w:t>
            </w:r>
            <w:r w:rsidRPr="00D73D70">
              <w:rPr>
                <w:rFonts w:ascii="宋体" w:hAnsi="宋体" w:cs="宋体"/>
                <w:color w:val="000000"/>
                <w:kern w:val="0"/>
              </w:rPr>
              <w:t>-</w:t>
            </w:r>
            <w:r w:rsidRPr="00A742AE">
              <w:rPr>
                <w:rFonts w:ascii="宋体" w:hAnsi="宋体" w:cs="宋体" w:hint="eastAsia"/>
                <w:color w:val="000000"/>
                <w:kern w:val="0"/>
              </w:rPr>
              <w:t>③</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A742AE" w:rsidRDefault="009C40F4" w:rsidP="00F94E4E">
            <w:pPr>
              <w:widowControl/>
              <w:jc w:val="center"/>
              <w:rPr>
                <w:rFonts w:ascii="宋体" w:hAnsi="宋体" w:cs="宋体"/>
                <w:color w:val="000000"/>
                <w:kern w:val="0"/>
              </w:rPr>
            </w:pPr>
            <w:r w:rsidRPr="00A742AE">
              <w:rPr>
                <w:rFonts w:ascii="宋体" w:hAnsi="宋体" w:cs="宋体" w:hint="eastAsia"/>
                <w:color w:val="000000"/>
                <w:kern w:val="0"/>
              </w:rPr>
              <w:t>②</w:t>
            </w:r>
            <w:r w:rsidRPr="00D73D70">
              <w:rPr>
                <w:rFonts w:ascii="宋体" w:hAnsi="宋体" w:cs="宋体"/>
                <w:color w:val="000000"/>
                <w:kern w:val="0"/>
              </w:rPr>
              <w:t>-</w:t>
            </w:r>
            <w:r w:rsidRPr="00A742AE">
              <w:rPr>
                <w:rFonts w:ascii="宋体" w:hAnsi="宋体" w:cs="宋体" w:hint="eastAsia"/>
                <w:color w:val="000000"/>
                <w:kern w:val="0"/>
              </w:rPr>
              <w:t>④</w:t>
            </w:r>
          </w:p>
        </w:tc>
      </w:tr>
      <w:tr w:rsidR="009C40F4" w:rsidRPr="00A742AE" w:rsidTr="00F94E4E">
        <w:trPr>
          <w:trHeight w:val="1155"/>
        </w:trPr>
        <w:tc>
          <w:tcPr>
            <w:tcW w:w="90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sidRPr="00D73D70">
              <w:rPr>
                <w:rFonts w:ascii="宋体" w:hAnsi="宋体" w:cs="宋体" w:hint="eastAsia"/>
                <w:color w:val="000000"/>
                <w:kern w:val="0"/>
              </w:rPr>
              <w:t>自基金合同生效日（2016年4月21日）至2016年12月31日</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sidRPr="00D73D70">
              <w:rPr>
                <w:rFonts w:ascii="宋体" w:hAnsi="宋体" w:cs="宋体"/>
                <w:color w:val="000000"/>
                <w:kern w:val="0"/>
              </w:rPr>
              <w:t>1.90%</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sidRPr="00D73D70">
              <w:rPr>
                <w:rFonts w:ascii="宋体" w:hAnsi="宋体" w:cs="宋体"/>
                <w:color w:val="000000"/>
                <w:kern w:val="0"/>
              </w:rPr>
              <w:t>0.13%</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sidRPr="00D73D70">
              <w:rPr>
                <w:rFonts w:ascii="宋体" w:hAnsi="宋体" w:cs="宋体"/>
                <w:color w:val="000000"/>
                <w:kern w:val="0"/>
              </w:rPr>
              <w:t>1.88%</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sidRPr="00D73D70">
              <w:rPr>
                <w:rFonts w:ascii="宋体" w:hAnsi="宋体" w:cs="宋体"/>
                <w:color w:val="000000"/>
                <w:kern w:val="0"/>
              </w:rPr>
              <w:t>0.01%</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sidRPr="00D73D70">
              <w:rPr>
                <w:rFonts w:ascii="宋体" w:hAnsi="宋体" w:cs="宋体"/>
                <w:color w:val="000000"/>
                <w:kern w:val="0"/>
              </w:rPr>
              <w:t>0.02%</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sidRPr="00D73D70">
              <w:rPr>
                <w:rFonts w:ascii="宋体" w:hAnsi="宋体" w:cs="宋体"/>
                <w:color w:val="000000"/>
                <w:kern w:val="0"/>
              </w:rPr>
              <w:t>0.12%</w:t>
            </w:r>
          </w:p>
        </w:tc>
      </w:tr>
      <w:tr w:rsidR="009C40F4" w:rsidRPr="00A742AE" w:rsidTr="00F94E4E">
        <w:trPr>
          <w:trHeight w:val="1155"/>
        </w:trPr>
        <w:tc>
          <w:tcPr>
            <w:tcW w:w="90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sidRPr="00D73D70">
              <w:rPr>
                <w:rFonts w:ascii="宋体" w:hAnsi="宋体" w:cs="宋体" w:hint="eastAsia"/>
                <w:color w:val="000000"/>
                <w:kern w:val="0"/>
              </w:rPr>
              <w:t>2017年1月1日至2017年</w:t>
            </w:r>
            <w:r>
              <w:rPr>
                <w:rFonts w:ascii="宋体" w:hAnsi="宋体" w:cs="宋体" w:hint="eastAsia"/>
                <w:color w:val="000000"/>
                <w:kern w:val="0"/>
              </w:rPr>
              <w:t>12</w:t>
            </w:r>
            <w:r w:rsidRPr="00D73D70">
              <w:rPr>
                <w:rFonts w:ascii="宋体" w:hAnsi="宋体" w:cs="宋体" w:hint="eastAsia"/>
                <w:color w:val="000000"/>
                <w:kern w:val="0"/>
              </w:rPr>
              <w:t>月3</w:t>
            </w:r>
            <w:r>
              <w:rPr>
                <w:rFonts w:ascii="宋体" w:hAnsi="宋体" w:cs="宋体" w:hint="eastAsia"/>
                <w:color w:val="000000"/>
                <w:kern w:val="0"/>
              </w:rPr>
              <w:t>1</w:t>
            </w:r>
            <w:r w:rsidRPr="00D73D70">
              <w:rPr>
                <w:rFonts w:ascii="宋体" w:hAnsi="宋体" w:cs="宋体" w:hint="eastAsia"/>
                <w:color w:val="000000"/>
                <w:kern w:val="0"/>
              </w:rPr>
              <w:t>日</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hAnsi="Calibri" w:hint="eastAsia"/>
                <w:color w:val="000000"/>
              </w:rPr>
              <w:t>2.18%</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hAnsi="Calibri" w:hint="eastAsia"/>
                <w:color w:val="000000"/>
              </w:rPr>
              <w:t>0.07%</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hAnsi="Calibri" w:hint="eastAsia"/>
                <w:color w:val="000000"/>
              </w:rPr>
              <w:t>2.65%</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hAnsi="Calibri" w:hint="eastAsia"/>
                <w:color w:val="000000"/>
              </w:rPr>
              <w:t>0.01%</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hAnsi="Calibri" w:hint="eastAsia"/>
                <w:color w:val="000000"/>
              </w:rPr>
              <w:t>-0.47%</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hAnsi="Calibri" w:hint="eastAsia"/>
                <w:color w:val="000000"/>
              </w:rPr>
              <w:t>0.06%</w:t>
            </w:r>
          </w:p>
        </w:tc>
      </w:tr>
      <w:tr w:rsidR="009C40F4" w:rsidRPr="00A742AE" w:rsidTr="00F94E4E">
        <w:trPr>
          <w:trHeight w:val="1155"/>
        </w:trPr>
        <w:tc>
          <w:tcPr>
            <w:tcW w:w="90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hint="eastAsia"/>
                <w:color w:val="000000"/>
                <w:kern w:val="0"/>
              </w:rPr>
            </w:pPr>
            <w:r>
              <w:rPr>
                <w:rFonts w:ascii="宋体" w:hAnsi="宋体" w:cs="宋体" w:hint="eastAsia"/>
                <w:color w:val="000000"/>
                <w:kern w:val="0"/>
              </w:rPr>
              <w:t>2018年1月1日至2018年12月31日</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hAnsi="Calibri" w:hint="eastAsia"/>
                <w:color w:val="000000"/>
              </w:rPr>
              <w:t>7.65%</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hAnsi="Calibri" w:hint="eastAsia"/>
                <w:color w:val="000000"/>
              </w:rPr>
              <w:t>0.09%</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hAnsi="Calibri" w:hint="eastAsia"/>
                <w:color w:val="000000"/>
              </w:rPr>
              <w:t>2.58%</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hAnsi="Calibri" w:hint="eastAsia"/>
                <w:color w:val="000000"/>
              </w:rPr>
              <w:t>0.01%</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hAnsi="Calibri" w:hint="eastAsia"/>
                <w:color w:val="000000"/>
              </w:rPr>
              <w:t>5.07%</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hAnsi="Calibri" w:hint="eastAsia"/>
                <w:color w:val="000000"/>
              </w:rPr>
              <w:t>0.08%</w:t>
            </w:r>
          </w:p>
        </w:tc>
      </w:tr>
      <w:tr w:rsidR="009C40F4" w:rsidTr="00F94E4E">
        <w:trPr>
          <w:trHeight w:val="1155"/>
        </w:trPr>
        <w:tc>
          <w:tcPr>
            <w:tcW w:w="90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hint="eastAsia"/>
                <w:color w:val="000000"/>
                <w:kern w:val="0"/>
              </w:rPr>
            </w:pPr>
            <w:r>
              <w:rPr>
                <w:rFonts w:ascii="宋体" w:hAnsi="宋体" w:cs="宋体" w:hint="eastAsia"/>
                <w:color w:val="000000"/>
                <w:kern w:val="0"/>
              </w:rPr>
              <w:t>2019年1月1日至2019年3月31日</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Default="009C40F4" w:rsidP="00F94E4E">
            <w:pPr>
              <w:widowControl/>
              <w:jc w:val="center"/>
              <w:rPr>
                <w:rFonts w:ascii="宋体" w:hAnsi="宋体" w:cs="宋体" w:hint="eastAsia"/>
                <w:color w:val="000000"/>
                <w:kern w:val="0"/>
              </w:rPr>
            </w:pPr>
            <w:r>
              <w:rPr>
                <w:rFonts w:hAnsi="Calibri" w:hint="eastAsia"/>
                <w:color w:val="000000"/>
              </w:rPr>
              <w:t>1.20%</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Default="009C40F4" w:rsidP="00F94E4E">
            <w:pPr>
              <w:widowControl/>
              <w:jc w:val="center"/>
              <w:rPr>
                <w:rFonts w:ascii="宋体" w:hAnsi="宋体" w:cs="宋体" w:hint="eastAsia"/>
                <w:color w:val="000000"/>
                <w:kern w:val="0"/>
              </w:rPr>
            </w:pPr>
            <w:r>
              <w:rPr>
                <w:rFonts w:hAnsi="Calibri" w:hint="eastAsia"/>
                <w:color w:val="000000"/>
              </w:rPr>
              <w:t>0.07%</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Default="009C40F4" w:rsidP="00F94E4E">
            <w:pPr>
              <w:widowControl/>
              <w:jc w:val="center"/>
              <w:rPr>
                <w:rFonts w:ascii="宋体" w:hAnsi="宋体" w:cs="宋体" w:hint="eastAsia"/>
                <w:color w:val="000000"/>
                <w:kern w:val="0"/>
              </w:rPr>
            </w:pPr>
            <w:r>
              <w:rPr>
                <w:rFonts w:hAnsi="Calibri" w:hint="eastAsia"/>
                <w:color w:val="000000"/>
              </w:rPr>
              <w:t>0.67%</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Default="009C40F4" w:rsidP="00F94E4E">
            <w:pPr>
              <w:widowControl/>
              <w:jc w:val="center"/>
              <w:rPr>
                <w:rFonts w:ascii="宋体" w:hAnsi="宋体" w:cs="宋体" w:hint="eastAsia"/>
                <w:color w:val="000000"/>
                <w:kern w:val="0"/>
              </w:rPr>
            </w:pPr>
            <w:r>
              <w:rPr>
                <w:rFonts w:hAnsi="Calibri" w:hint="eastAsia"/>
                <w:color w:val="000000"/>
              </w:rPr>
              <w:t>0.01%</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Default="009C40F4" w:rsidP="00F94E4E">
            <w:pPr>
              <w:widowControl/>
              <w:jc w:val="center"/>
              <w:rPr>
                <w:rFonts w:ascii="宋体" w:hAnsi="宋体" w:cs="宋体" w:hint="eastAsia"/>
                <w:color w:val="000000"/>
                <w:kern w:val="0"/>
              </w:rPr>
            </w:pPr>
            <w:r>
              <w:rPr>
                <w:rFonts w:hAnsi="Calibri" w:hint="eastAsia"/>
                <w:color w:val="000000"/>
              </w:rPr>
              <w:t>0.53%</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Default="009C40F4" w:rsidP="00F94E4E">
            <w:pPr>
              <w:widowControl/>
              <w:jc w:val="center"/>
              <w:rPr>
                <w:rFonts w:ascii="宋体" w:hAnsi="宋体" w:cs="宋体" w:hint="eastAsia"/>
                <w:color w:val="000000"/>
                <w:kern w:val="0"/>
              </w:rPr>
            </w:pPr>
            <w:r>
              <w:rPr>
                <w:rFonts w:hAnsi="Calibri" w:hint="eastAsia"/>
                <w:color w:val="000000"/>
              </w:rPr>
              <w:t>0.06%</w:t>
            </w:r>
          </w:p>
        </w:tc>
      </w:tr>
      <w:tr w:rsidR="009C40F4" w:rsidTr="00F94E4E">
        <w:trPr>
          <w:trHeight w:val="1155"/>
        </w:trPr>
        <w:tc>
          <w:tcPr>
            <w:tcW w:w="90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sidRPr="00D73D70">
              <w:rPr>
                <w:rFonts w:ascii="宋体" w:hAnsi="宋体" w:cs="宋体" w:hint="eastAsia"/>
                <w:color w:val="000000"/>
                <w:kern w:val="0"/>
              </w:rPr>
              <w:t>自基金合同生效日（201</w:t>
            </w:r>
            <w:r>
              <w:rPr>
                <w:rFonts w:ascii="宋体" w:hAnsi="宋体" w:cs="宋体" w:hint="eastAsia"/>
                <w:color w:val="000000"/>
                <w:kern w:val="0"/>
              </w:rPr>
              <w:t>6</w:t>
            </w:r>
            <w:r w:rsidRPr="00D73D70">
              <w:rPr>
                <w:rFonts w:ascii="宋体" w:hAnsi="宋体" w:cs="宋体" w:hint="eastAsia"/>
                <w:color w:val="000000"/>
                <w:kern w:val="0"/>
              </w:rPr>
              <w:t>年4月21日）至201</w:t>
            </w:r>
            <w:r>
              <w:rPr>
                <w:rFonts w:ascii="宋体" w:hAnsi="宋体" w:cs="宋体" w:hint="eastAsia"/>
                <w:color w:val="000000"/>
                <w:kern w:val="0"/>
              </w:rPr>
              <w:t>9</w:t>
            </w:r>
            <w:r w:rsidRPr="00D73D70">
              <w:rPr>
                <w:rFonts w:ascii="宋体" w:hAnsi="宋体" w:cs="宋体" w:hint="eastAsia"/>
                <w:color w:val="000000"/>
                <w:kern w:val="0"/>
              </w:rPr>
              <w:t>年</w:t>
            </w:r>
            <w:r>
              <w:rPr>
                <w:rFonts w:ascii="宋体" w:hAnsi="宋体" w:cs="宋体" w:hint="eastAsia"/>
                <w:color w:val="000000"/>
                <w:kern w:val="0"/>
              </w:rPr>
              <w:t>3</w:t>
            </w:r>
            <w:r w:rsidRPr="00D73D70">
              <w:rPr>
                <w:rFonts w:ascii="宋体" w:hAnsi="宋体" w:cs="宋体" w:hint="eastAsia"/>
                <w:color w:val="000000"/>
                <w:kern w:val="0"/>
              </w:rPr>
              <w:t>月3</w:t>
            </w:r>
            <w:r>
              <w:rPr>
                <w:rFonts w:ascii="宋体" w:hAnsi="宋体" w:cs="宋体" w:hint="eastAsia"/>
                <w:color w:val="000000"/>
                <w:kern w:val="0"/>
              </w:rPr>
              <w:t>1</w:t>
            </w:r>
            <w:r w:rsidRPr="00D73D70">
              <w:rPr>
                <w:rFonts w:ascii="宋体" w:hAnsi="宋体" w:cs="宋体" w:hint="eastAsia"/>
                <w:color w:val="000000"/>
                <w:kern w:val="0"/>
              </w:rPr>
              <w:t>日</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ascii="宋体" w:hAnsi="宋体" w:cs="宋体" w:hint="eastAsia"/>
                <w:color w:val="000000"/>
                <w:kern w:val="0"/>
              </w:rPr>
              <w:t>13.48%</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ascii="宋体" w:hAnsi="宋体" w:cs="宋体" w:hint="eastAsia"/>
                <w:color w:val="000000"/>
                <w:kern w:val="0"/>
              </w:rPr>
              <w:t>0.09%</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ascii="宋体" w:hAnsi="宋体" w:cs="宋体" w:hint="eastAsia"/>
                <w:color w:val="000000"/>
                <w:kern w:val="0"/>
              </w:rPr>
              <w:t>7.95%</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ascii="宋体" w:hAnsi="宋体" w:cs="宋体" w:hint="eastAsia"/>
                <w:color w:val="000000"/>
                <w:kern w:val="0"/>
              </w:rPr>
              <w:t>0.01%</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ascii="宋体" w:hAnsi="宋体" w:cs="宋体" w:hint="eastAsia"/>
                <w:color w:val="000000"/>
                <w:kern w:val="0"/>
              </w:rPr>
              <w:t>5.53%</w:t>
            </w:r>
          </w:p>
        </w:tc>
        <w:tc>
          <w:tcPr>
            <w:tcW w:w="1255" w:type="dxa"/>
            <w:tcBorders>
              <w:top w:val="single" w:sz="8" w:space="0" w:color="000000"/>
              <w:left w:val="nil"/>
              <w:bottom w:val="single" w:sz="8" w:space="0" w:color="000000"/>
              <w:right w:val="single" w:sz="8" w:space="0" w:color="000000"/>
            </w:tcBorders>
            <w:shd w:val="clear" w:color="auto" w:fill="auto"/>
            <w:vAlign w:val="center"/>
            <w:hideMark/>
          </w:tcPr>
          <w:p w:rsidR="009C40F4" w:rsidRPr="00D73D70" w:rsidRDefault="009C40F4" w:rsidP="00F94E4E">
            <w:pPr>
              <w:widowControl/>
              <w:jc w:val="center"/>
              <w:rPr>
                <w:rFonts w:ascii="宋体" w:hAnsi="宋体" w:cs="宋体"/>
                <w:color w:val="000000"/>
                <w:kern w:val="0"/>
              </w:rPr>
            </w:pPr>
            <w:r>
              <w:rPr>
                <w:rFonts w:ascii="宋体" w:hAnsi="宋体" w:cs="宋体" w:hint="eastAsia"/>
                <w:color w:val="000000"/>
                <w:kern w:val="0"/>
              </w:rPr>
              <w:t>0.08%</w:t>
            </w:r>
          </w:p>
        </w:tc>
      </w:tr>
    </w:tbl>
    <w:p w:rsidR="009C40F4" w:rsidRPr="004C5605" w:rsidRDefault="009C40F4" w:rsidP="009C40F4">
      <w:pPr>
        <w:spacing w:before="240" w:after="120"/>
      </w:pPr>
      <w:r w:rsidRPr="00126F4D">
        <w:rPr>
          <w:rFonts w:ascii="宋体" w:hAnsi="宋体" w:hint="eastAsia"/>
        </w:rPr>
        <w:t>基金的过往业绩并不预示其未来表现。</w:t>
      </w:r>
    </w:p>
    <w:p w:rsidR="009C40F4" w:rsidRPr="00CE6DCE" w:rsidRDefault="009C40F4" w:rsidP="009C40F4">
      <w:pPr>
        <w:rPr>
          <w:rFonts w:ascii="宋体" w:hAnsi="宋体"/>
        </w:rPr>
      </w:pPr>
    </w:p>
    <w:p w:rsidR="00080633" w:rsidRPr="009C40F4" w:rsidRDefault="00080633" w:rsidP="00080633">
      <w:pPr>
        <w:rPr>
          <w:rFonts w:ascii="宋体" w:hAnsi="宋体"/>
        </w:rPr>
      </w:pPr>
    </w:p>
    <w:p w:rsidR="00EB618F" w:rsidRPr="002C3EC5" w:rsidRDefault="00BB342F" w:rsidP="002C3EC5">
      <w:pPr>
        <w:pStyle w:val="1"/>
        <w:spacing w:before="0" w:after="0" w:line="360" w:lineRule="auto"/>
        <w:rPr>
          <w:rFonts w:ascii="宋体" w:eastAsia="宋体" w:hAnsi="宋体"/>
          <w:sz w:val="24"/>
          <w:szCs w:val="32"/>
        </w:rPr>
      </w:pPr>
      <w:r>
        <w:rPr>
          <w:rFonts w:ascii="宋体" w:eastAsia="宋体" w:hAnsi="宋体" w:hint="eastAsia"/>
          <w:sz w:val="24"/>
          <w:szCs w:val="32"/>
        </w:rPr>
        <w:t>十三</w:t>
      </w:r>
      <w:r w:rsidR="00EB618F" w:rsidRPr="002C3EC5">
        <w:rPr>
          <w:rFonts w:ascii="宋体" w:eastAsia="宋体" w:hAnsi="宋体" w:hint="eastAsia"/>
          <w:sz w:val="24"/>
          <w:szCs w:val="32"/>
        </w:rPr>
        <w:t>、基金的费用与税收</w:t>
      </w:r>
      <w:r w:rsidR="00EB618F" w:rsidRPr="002C3EC5">
        <w:rPr>
          <w:rFonts w:ascii="宋体" w:eastAsia="宋体" w:hAnsi="宋体"/>
          <w:sz w:val="24"/>
          <w:szCs w:val="32"/>
        </w:rPr>
        <w:t xml:space="preserve"> </w:t>
      </w:r>
    </w:p>
    <w:p w:rsidR="00EB618F" w:rsidRPr="00897C58" w:rsidRDefault="00EB618F" w:rsidP="00EB618F">
      <w:pPr>
        <w:spacing w:line="360" w:lineRule="auto"/>
        <w:ind w:firstLineChars="200" w:firstLine="480"/>
        <w:rPr>
          <w:rFonts w:ascii="宋体" w:hAnsi="宋体"/>
          <w:szCs w:val="32"/>
        </w:rPr>
      </w:pPr>
      <w:r w:rsidRPr="00897C58">
        <w:rPr>
          <w:rFonts w:ascii="宋体" w:hAnsi="宋体" w:hint="eastAsia"/>
          <w:szCs w:val="32"/>
        </w:rPr>
        <w:t>一、基金费用的种类</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1、基金管理人的管理费；</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2、基金托管人的托管费；</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3、《基金合同》生效后与基金相关的信息披露费用；</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4、《基金合同》生效后与基金相关的会计师费、律师费和诉讼费；</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5、基金份额持有人大会费用；</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6、基金的证券交易费用；</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7、基金的银行汇划费用；</w:t>
      </w:r>
    </w:p>
    <w:p w:rsidR="00EB618F" w:rsidRPr="00897C58" w:rsidRDefault="00EB618F" w:rsidP="00EB618F">
      <w:pPr>
        <w:spacing w:line="360" w:lineRule="auto"/>
        <w:ind w:firstLineChars="200" w:firstLine="480"/>
        <w:rPr>
          <w:rFonts w:ascii="宋体" w:hAnsi="宋体"/>
          <w:bCs/>
        </w:rPr>
      </w:pPr>
      <w:r w:rsidRPr="00897C58">
        <w:rPr>
          <w:rFonts w:ascii="宋体" w:hAnsi="宋体"/>
          <w:bCs/>
        </w:rPr>
        <w:t>8</w:t>
      </w:r>
      <w:r w:rsidRPr="00897C58">
        <w:rPr>
          <w:rFonts w:ascii="宋体" w:hAnsi="宋体" w:hint="eastAsia"/>
          <w:bCs/>
        </w:rPr>
        <w:t>、证券账户开户费用、账户维护费用；</w:t>
      </w:r>
    </w:p>
    <w:p w:rsidR="00EB618F" w:rsidRPr="00897C58" w:rsidRDefault="00EB618F" w:rsidP="00EB618F">
      <w:pPr>
        <w:spacing w:line="360" w:lineRule="auto"/>
        <w:ind w:firstLineChars="200" w:firstLine="480"/>
        <w:rPr>
          <w:rFonts w:ascii="宋体" w:hAnsi="宋体"/>
          <w:szCs w:val="32"/>
        </w:rPr>
      </w:pPr>
      <w:r w:rsidRPr="00897C58">
        <w:rPr>
          <w:rFonts w:ascii="宋体" w:hAnsi="宋体"/>
        </w:rPr>
        <w:t>9</w:t>
      </w:r>
      <w:r w:rsidRPr="00897C58">
        <w:rPr>
          <w:rFonts w:ascii="宋体" w:hAnsi="宋体" w:hint="eastAsia"/>
        </w:rPr>
        <w:t>、按照国家有关规定和《基金合同》约定，可以在基金财产中列支的其他费用。</w:t>
      </w:r>
    </w:p>
    <w:p w:rsidR="00EB618F" w:rsidRPr="00897C58" w:rsidRDefault="00EB618F" w:rsidP="00EB618F">
      <w:pPr>
        <w:spacing w:line="360" w:lineRule="auto"/>
        <w:ind w:firstLineChars="200" w:firstLine="480"/>
        <w:rPr>
          <w:rFonts w:ascii="宋体" w:hAnsi="宋体"/>
          <w:szCs w:val="32"/>
        </w:rPr>
      </w:pPr>
      <w:r w:rsidRPr="00897C58">
        <w:rPr>
          <w:rFonts w:ascii="宋体" w:hAnsi="宋体" w:hint="eastAsia"/>
          <w:szCs w:val="32"/>
        </w:rPr>
        <w:t>二、基金费用计提方法、计提标准和支付方式</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 xml:space="preserve">1、基金管理人的管理费 </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本基金的管理费按前一日基金资产净值的</w:t>
      </w:r>
      <w:r w:rsidRPr="00897C58">
        <w:rPr>
          <w:rFonts w:ascii="宋体" w:hAnsi="宋体" w:hint="eastAsia"/>
          <w:bCs/>
        </w:rPr>
        <w:t>0.</w:t>
      </w:r>
      <w:r>
        <w:rPr>
          <w:rFonts w:ascii="宋体" w:hAnsi="宋体" w:hint="eastAsia"/>
          <w:bCs/>
        </w:rPr>
        <w:t>3</w:t>
      </w:r>
      <w:r w:rsidRPr="00897C58">
        <w:rPr>
          <w:rFonts w:ascii="宋体" w:hAnsi="宋体" w:hint="eastAsia"/>
        </w:rPr>
        <w:t>%年费率计提。管理费的计算方法如下：</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H＝E×</w:t>
      </w:r>
      <w:r w:rsidRPr="00897C58">
        <w:rPr>
          <w:rFonts w:ascii="宋体" w:hAnsi="宋体" w:hint="eastAsia"/>
          <w:bCs/>
        </w:rPr>
        <w:t>0.</w:t>
      </w:r>
      <w:r>
        <w:rPr>
          <w:rFonts w:ascii="宋体" w:hAnsi="宋体" w:hint="eastAsia"/>
          <w:bCs/>
        </w:rPr>
        <w:t>3</w:t>
      </w:r>
      <w:r w:rsidRPr="00897C58">
        <w:rPr>
          <w:rFonts w:ascii="宋体" w:hAnsi="宋体" w:hint="eastAsia"/>
        </w:rPr>
        <w:t>%÷当年天数</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H为每日应计提的基金管理费</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E为前一日的基金资产净值</w:t>
      </w:r>
    </w:p>
    <w:p w:rsidR="00EB618F" w:rsidRPr="00897C58" w:rsidRDefault="00EB618F" w:rsidP="00EB618F">
      <w:pPr>
        <w:spacing w:line="360" w:lineRule="auto"/>
        <w:ind w:firstLineChars="200" w:firstLine="480"/>
        <w:rPr>
          <w:rFonts w:ascii="宋体" w:hAnsi="宋体"/>
        </w:rPr>
      </w:pPr>
      <w:r w:rsidRPr="00933575">
        <w:rPr>
          <w:rFonts w:ascii="宋体" w:hAnsi="宋体"/>
          <w:bCs/>
        </w:rPr>
        <w:t>基金管理费每日计算，逐日累计至每月月末，按月支付，</w:t>
      </w:r>
      <w:r w:rsidRPr="00933575">
        <w:rPr>
          <w:rFonts w:ascii="宋体" w:hAnsi="宋体" w:hint="eastAsia"/>
          <w:bCs/>
        </w:rPr>
        <w:t>经基金管理人与基金托管人双方核对无误后，</w:t>
      </w:r>
      <w:r w:rsidRPr="00933575">
        <w:rPr>
          <w:rFonts w:ascii="宋体" w:hAnsi="宋体"/>
          <w:bCs/>
        </w:rPr>
        <w:t>基金托管人</w:t>
      </w:r>
      <w:r w:rsidRPr="00933575">
        <w:rPr>
          <w:rFonts w:ascii="宋体" w:hAnsi="宋体" w:hint="eastAsia"/>
          <w:bCs/>
        </w:rPr>
        <w:t>按照</w:t>
      </w:r>
      <w:r w:rsidRPr="00933575">
        <w:rPr>
          <w:rFonts w:ascii="宋体" w:hAnsi="宋体" w:hint="eastAsia"/>
        </w:rPr>
        <w:t>与基金管理人协商一致的方式</w:t>
      </w:r>
      <w:r w:rsidRPr="00933575">
        <w:rPr>
          <w:rFonts w:ascii="宋体" w:hAnsi="宋体"/>
          <w:bCs/>
        </w:rPr>
        <w:t>于次月前</w:t>
      </w:r>
      <w:r w:rsidRPr="00933575">
        <w:rPr>
          <w:rFonts w:ascii="宋体" w:hAnsi="宋体" w:hint="eastAsia"/>
          <w:bCs/>
        </w:rPr>
        <w:t>2</w:t>
      </w:r>
      <w:r w:rsidRPr="00933575">
        <w:rPr>
          <w:rFonts w:ascii="宋体" w:hAnsi="宋体"/>
          <w:bCs/>
        </w:rPr>
        <w:t>个工作日内从基金财产中一次性支付给基金管理人。</w:t>
      </w:r>
      <w:r w:rsidRPr="00897C58">
        <w:rPr>
          <w:rFonts w:ascii="宋体" w:hAnsi="宋体" w:hint="eastAsia"/>
        </w:rPr>
        <w:t>若遇法定节假日、</w:t>
      </w:r>
      <w:r w:rsidRPr="00897C58">
        <w:rPr>
          <w:rFonts w:ascii="宋体" w:hAnsi="宋体" w:hint="eastAsia"/>
          <w:bCs/>
        </w:rPr>
        <w:t>休息日或不可抗力致使无法按时</w:t>
      </w:r>
      <w:r w:rsidRPr="00897C58">
        <w:rPr>
          <w:rFonts w:ascii="宋体" w:hAnsi="宋体" w:hint="eastAsia"/>
        </w:rPr>
        <w:t>支付</w:t>
      </w:r>
      <w:r w:rsidRPr="00897C58">
        <w:rPr>
          <w:rFonts w:ascii="宋体" w:hAnsi="宋体" w:hint="eastAsia"/>
          <w:bCs/>
        </w:rPr>
        <w:t>的，</w:t>
      </w:r>
      <w:r w:rsidRPr="00897C58">
        <w:rPr>
          <w:rFonts w:ascii="宋体" w:hAnsi="宋体" w:hint="eastAsia"/>
        </w:rPr>
        <w:t>顺延</w:t>
      </w:r>
      <w:r w:rsidRPr="00897C58">
        <w:rPr>
          <w:rFonts w:ascii="宋体" w:hAnsi="宋体" w:hint="eastAsia"/>
          <w:bCs/>
        </w:rPr>
        <w:t>至法定节假日、休息日结束之日起2个工作日内或不可抗力情形消除之日起2个工作日内支付</w:t>
      </w:r>
      <w:r w:rsidRPr="00897C58">
        <w:rPr>
          <w:rFonts w:ascii="宋体" w:hAnsi="宋体"/>
          <w:bCs/>
        </w:rPr>
        <w:t>。</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2、基金托管人的托管费</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本基金的托管费按前一日基金资产净值的</w:t>
      </w:r>
      <w:r w:rsidRPr="00897C58">
        <w:rPr>
          <w:rFonts w:ascii="宋体" w:hAnsi="宋体" w:hint="eastAsia"/>
          <w:bCs/>
        </w:rPr>
        <w:t>0.</w:t>
      </w:r>
      <w:r>
        <w:rPr>
          <w:rFonts w:ascii="宋体" w:hAnsi="宋体" w:hint="eastAsia"/>
          <w:bCs/>
        </w:rPr>
        <w:t>1</w:t>
      </w:r>
      <w:r w:rsidRPr="00897C58">
        <w:rPr>
          <w:rFonts w:ascii="宋体" w:hAnsi="宋体" w:hint="eastAsia"/>
        </w:rPr>
        <w:t>%的年费率计提。托管费的计算方法如下：</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H＝E×</w:t>
      </w:r>
      <w:r w:rsidRPr="00897C58">
        <w:rPr>
          <w:rFonts w:ascii="宋体" w:hAnsi="宋体" w:hint="eastAsia"/>
          <w:bCs/>
        </w:rPr>
        <w:t>0.</w:t>
      </w:r>
      <w:r>
        <w:rPr>
          <w:rFonts w:ascii="宋体" w:hAnsi="宋体" w:hint="eastAsia"/>
          <w:bCs/>
        </w:rPr>
        <w:t>1</w:t>
      </w:r>
      <w:r w:rsidRPr="00897C58">
        <w:rPr>
          <w:rFonts w:ascii="宋体" w:hAnsi="宋体" w:hint="eastAsia"/>
        </w:rPr>
        <w:t>%÷当年天数</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H为每日应计提的基金托管费</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E为前一日的基金资产净值</w:t>
      </w:r>
    </w:p>
    <w:p w:rsidR="00EB618F" w:rsidRPr="00897C58" w:rsidRDefault="00EB618F" w:rsidP="00EB618F">
      <w:pPr>
        <w:spacing w:line="360" w:lineRule="auto"/>
        <w:ind w:firstLineChars="200" w:firstLine="480"/>
        <w:rPr>
          <w:rFonts w:ascii="宋体" w:hAnsi="宋体"/>
        </w:rPr>
      </w:pPr>
      <w:r w:rsidRPr="00933575">
        <w:rPr>
          <w:rFonts w:ascii="宋体" w:hAnsi="宋体"/>
          <w:bCs/>
        </w:rPr>
        <w:t>基金</w:t>
      </w:r>
      <w:r w:rsidRPr="00933575">
        <w:rPr>
          <w:rFonts w:ascii="宋体" w:hAnsi="宋体" w:hint="eastAsia"/>
          <w:bCs/>
        </w:rPr>
        <w:t>托管</w:t>
      </w:r>
      <w:r w:rsidRPr="00933575">
        <w:rPr>
          <w:rFonts w:ascii="宋体" w:hAnsi="宋体"/>
          <w:bCs/>
        </w:rPr>
        <w:t>费每日计算，逐日累计至每月月末，按月支付，</w:t>
      </w:r>
      <w:r w:rsidRPr="00933575">
        <w:rPr>
          <w:rFonts w:ascii="宋体" w:hAnsi="宋体" w:hint="eastAsia"/>
          <w:bCs/>
        </w:rPr>
        <w:t>经基金管理人与基金托管人双方核对无误后，</w:t>
      </w:r>
      <w:r w:rsidRPr="00933575">
        <w:rPr>
          <w:rFonts w:ascii="宋体" w:hAnsi="宋体"/>
          <w:bCs/>
        </w:rPr>
        <w:t>基金托管人</w:t>
      </w:r>
      <w:r w:rsidRPr="00933575">
        <w:rPr>
          <w:rFonts w:ascii="宋体" w:hAnsi="宋体" w:hint="eastAsia"/>
          <w:bCs/>
        </w:rPr>
        <w:t>按照</w:t>
      </w:r>
      <w:r w:rsidRPr="00933575">
        <w:rPr>
          <w:rFonts w:ascii="宋体" w:hAnsi="宋体" w:hint="eastAsia"/>
        </w:rPr>
        <w:t>与基金管理人协商一致的方式</w:t>
      </w:r>
      <w:r w:rsidRPr="00933575">
        <w:rPr>
          <w:rFonts w:ascii="宋体" w:hAnsi="宋体"/>
          <w:bCs/>
        </w:rPr>
        <w:t>于次月前</w:t>
      </w:r>
      <w:r w:rsidRPr="00933575">
        <w:rPr>
          <w:rFonts w:ascii="宋体" w:hAnsi="宋体" w:hint="eastAsia"/>
          <w:bCs/>
        </w:rPr>
        <w:t>5</w:t>
      </w:r>
      <w:r w:rsidRPr="00933575">
        <w:rPr>
          <w:rFonts w:ascii="宋体" w:hAnsi="宋体"/>
          <w:bCs/>
        </w:rPr>
        <w:t>个工作日内从基金财产中一次性</w:t>
      </w:r>
      <w:r w:rsidRPr="00933575">
        <w:rPr>
          <w:rFonts w:ascii="宋体" w:hAnsi="宋体" w:hint="eastAsia"/>
          <w:bCs/>
        </w:rPr>
        <w:t>支取</w:t>
      </w:r>
      <w:r w:rsidRPr="00933575">
        <w:rPr>
          <w:rFonts w:ascii="宋体" w:hAnsi="宋体"/>
          <w:bCs/>
        </w:rPr>
        <w:t>。</w:t>
      </w:r>
      <w:r w:rsidRPr="00897C58">
        <w:rPr>
          <w:rFonts w:ascii="宋体" w:hAnsi="宋体" w:hint="eastAsia"/>
        </w:rPr>
        <w:t>若遇法定节假日、</w:t>
      </w:r>
      <w:r w:rsidRPr="00897C58">
        <w:rPr>
          <w:rFonts w:ascii="宋体" w:hAnsi="宋体" w:hint="eastAsia"/>
          <w:bCs/>
        </w:rPr>
        <w:t>休息</w:t>
      </w:r>
      <w:r w:rsidRPr="00897C58">
        <w:rPr>
          <w:rFonts w:ascii="宋体" w:hAnsi="宋体" w:hint="eastAsia"/>
        </w:rPr>
        <w:t>日</w:t>
      </w:r>
      <w:r w:rsidRPr="00897C58">
        <w:rPr>
          <w:rFonts w:ascii="宋体" w:hAnsi="宋体" w:hint="eastAsia"/>
          <w:bCs/>
        </w:rPr>
        <w:t>或不可抗力致使无法按时</w:t>
      </w:r>
      <w:r w:rsidRPr="00897C58">
        <w:rPr>
          <w:rFonts w:ascii="宋体" w:hAnsi="宋体" w:hint="eastAsia"/>
        </w:rPr>
        <w:t>支付</w:t>
      </w:r>
      <w:r w:rsidRPr="00897C58">
        <w:rPr>
          <w:rFonts w:ascii="宋体" w:hAnsi="宋体" w:hint="eastAsia"/>
          <w:bCs/>
        </w:rPr>
        <w:t>的，</w:t>
      </w:r>
      <w:r w:rsidRPr="00897C58">
        <w:rPr>
          <w:rFonts w:ascii="宋体" w:hAnsi="宋体" w:hint="eastAsia"/>
        </w:rPr>
        <w:t>顺延</w:t>
      </w:r>
      <w:r w:rsidRPr="00897C58">
        <w:rPr>
          <w:rFonts w:ascii="宋体" w:hAnsi="宋体" w:hint="eastAsia"/>
          <w:bCs/>
        </w:rPr>
        <w:t>至法定节假日、休息日结束之日起2个工作日内或不可抗力情形消除之日起2个工作日内支付</w:t>
      </w:r>
      <w:r w:rsidRPr="00897C58">
        <w:rPr>
          <w:rFonts w:ascii="宋体" w:hAnsi="宋体" w:hint="eastAsia"/>
        </w:rPr>
        <w:t>。</w:t>
      </w:r>
    </w:p>
    <w:p w:rsidR="00EB618F" w:rsidRDefault="00EB618F" w:rsidP="00EB618F">
      <w:pPr>
        <w:spacing w:line="360" w:lineRule="auto"/>
        <w:ind w:firstLineChars="200" w:firstLine="480"/>
        <w:rPr>
          <w:rFonts w:ascii="宋体" w:hAnsi="宋体"/>
        </w:rPr>
      </w:pPr>
      <w:r w:rsidRPr="00897C58">
        <w:rPr>
          <w:rFonts w:ascii="宋体" w:hAnsi="宋体" w:hint="eastAsia"/>
        </w:rPr>
        <w:t>上述“一、基金费用的种类”中第</w:t>
      </w:r>
      <w:r w:rsidRPr="00897C58">
        <w:rPr>
          <w:rFonts w:ascii="宋体" w:hAnsi="宋体"/>
        </w:rPr>
        <w:t>3</w:t>
      </w:r>
      <w:r w:rsidRPr="00897C58">
        <w:rPr>
          <w:rFonts w:ascii="宋体" w:hAnsi="宋体" w:hint="eastAsia"/>
        </w:rPr>
        <w:t>－</w:t>
      </w:r>
      <w:r w:rsidRPr="00897C58">
        <w:rPr>
          <w:rFonts w:ascii="宋体" w:hAnsi="宋体" w:hint="eastAsia"/>
          <w:bCs/>
        </w:rPr>
        <w:t>9</w:t>
      </w:r>
      <w:r w:rsidRPr="00897C58">
        <w:rPr>
          <w:rFonts w:ascii="宋体" w:hAnsi="宋体" w:hint="eastAsia"/>
        </w:rPr>
        <w:t>项费用，根据有关法规及相应协议规定，按费用实际支出金额列入当期费用，由基金托管人从基金财产中支付。</w:t>
      </w:r>
    </w:p>
    <w:p w:rsidR="00EB618F" w:rsidRPr="00897C58" w:rsidRDefault="00EB618F" w:rsidP="00EB618F">
      <w:pPr>
        <w:spacing w:line="360" w:lineRule="auto"/>
        <w:ind w:firstLineChars="200" w:firstLine="480"/>
        <w:rPr>
          <w:rFonts w:ascii="宋体" w:hAnsi="宋体"/>
          <w:szCs w:val="32"/>
        </w:rPr>
      </w:pPr>
      <w:r w:rsidRPr="00933575">
        <w:rPr>
          <w:rFonts w:ascii="宋体" w:hAnsi="宋体" w:hint="eastAsia"/>
          <w:bCs/>
          <w:szCs w:val="32"/>
        </w:rPr>
        <w:t>3、证券账户开户费用：证券账户开户费经基金管理人与基金托管人核对无误后，自本基金成立一个月内由基金托管人从基金财产中划付，如基金财产余额不足支付该开户费用，由基金管理人于本基金成立一个月后的5个工作日内进行垫付，基金托管人不承担垫付开户费用义务。</w:t>
      </w:r>
    </w:p>
    <w:p w:rsidR="00EB618F" w:rsidRPr="00897C58" w:rsidRDefault="00EB618F" w:rsidP="00EB618F">
      <w:pPr>
        <w:spacing w:line="360" w:lineRule="auto"/>
        <w:ind w:firstLineChars="200" w:firstLine="480"/>
        <w:rPr>
          <w:rFonts w:ascii="宋体" w:hAnsi="宋体"/>
          <w:szCs w:val="32"/>
        </w:rPr>
      </w:pPr>
      <w:r w:rsidRPr="00897C58">
        <w:rPr>
          <w:rFonts w:ascii="宋体" w:hAnsi="宋体" w:hint="eastAsia"/>
          <w:szCs w:val="32"/>
        </w:rPr>
        <w:t>三、不列入基金费用的项目</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1、基金管理人和基金托管人因未履行或未完全履行义务导致的费用支出或基金财产的损失；</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2、基金管理人和基金托管人处理与基金运作无关的事项发生的费用；</w:t>
      </w:r>
    </w:p>
    <w:p w:rsidR="00EB618F" w:rsidRPr="00897C58" w:rsidRDefault="00EB618F" w:rsidP="00EB618F">
      <w:pPr>
        <w:spacing w:line="360" w:lineRule="auto"/>
        <w:ind w:firstLineChars="200" w:firstLine="480"/>
        <w:rPr>
          <w:rFonts w:ascii="宋体" w:hAnsi="宋体"/>
        </w:rPr>
      </w:pPr>
      <w:r w:rsidRPr="00897C58">
        <w:rPr>
          <w:rFonts w:ascii="宋体" w:hAnsi="宋体" w:hint="eastAsia"/>
        </w:rPr>
        <w:t>3、《基金合同》生效前的相关费用；</w:t>
      </w:r>
    </w:p>
    <w:p w:rsidR="00EB618F" w:rsidRPr="00897C58" w:rsidRDefault="00EB618F" w:rsidP="00EB618F">
      <w:pPr>
        <w:spacing w:line="360" w:lineRule="auto"/>
        <w:ind w:firstLineChars="200" w:firstLine="480"/>
        <w:rPr>
          <w:rFonts w:ascii="宋体" w:hAnsi="宋体"/>
          <w:szCs w:val="32"/>
        </w:rPr>
      </w:pPr>
      <w:r w:rsidRPr="00897C58">
        <w:rPr>
          <w:rFonts w:ascii="宋体" w:hAnsi="宋体" w:hint="eastAsia"/>
        </w:rPr>
        <w:t>4、其他根据相关法律法规及中国证监会的有关规定不得列入基金费用的项目。</w:t>
      </w:r>
      <w:bookmarkStart w:id="29" w:name="_Hlt88827255"/>
      <w:bookmarkEnd w:id="29"/>
    </w:p>
    <w:p w:rsidR="00EB618F" w:rsidRPr="00897C58" w:rsidRDefault="00EB618F" w:rsidP="00EB618F">
      <w:pPr>
        <w:spacing w:line="360" w:lineRule="auto"/>
        <w:ind w:firstLineChars="200" w:firstLine="480"/>
        <w:rPr>
          <w:rFonts w:ascii="宋体" w:hAnsi="宋体"/>
          <w:szCs w:val="32"/>
        </w:rPr>
      </w:pPr>
      <w:r w:rsidRPr="00897C58">
        <w:rPr>
          <w:rFonts w:ascii="宋体" w:hAnsi="宋体" w:hint="eastAsia"/>
          <w:szCs w:val="32"/>
        </w:rPr>
        <w:t>四、</w:t>
      </w:r>
      <w:r w:rsidRPr="00897C58">
        <w:rPr>
          <w:rFonts w:ascii="宋体" w:hAnsi="宋体"/>
          <w:szCs w:val="32"/>
        </w:rPr>
        <w:t>基金税收</w:t>
      </w:r>
    </w:p>
    <w:p w:rsidR="00EB618F" w:rsidRDefault="00EB618F" w:rsidP="00EB618F">
      <w:pPr>
        <w:spacing w:line="360" w:lineRule="auto"/>
        <w:ind w:firstLineChars="200" w:firstLine="480"/>
        <w:rPr>
          <w:rFonts w:ascii="宋体" w:hAnsi="宋体"/>
          <w:szCs w:val="32"/>
        </w:rPr>
      </w:pPr>
      <w:r w:rsidRPr="00897C58">
        <w:rPr>
          <w:rFonts w:ascii="宋体" w:hAnsi="宋体"/>
          <w:szCs w:val="32"/>
        </w:rPr>
        <w:t>本基金运作过程中涉及的各纳税主体，其纳税义务按国家税收法律、法规执行。</w:t>
      </w:r>
    </w:p>
    <w:p w:rsidR="00EB618F" w:rsidRPr="00933575" w:rsidRDefault="00EB618F" w:rsidP="00EB618F">
      <w:pPr>
        <w:spacing w:line="360" w:lineRule="auto"/>
        <w:ind w:firstLineChars="200" w:firstLine="480"/>
        <w:rPr>
          <w:rFonts w:ascii="宋体" w:hAnsi="宋体"/>
          <w:szCs w:val="32"/>
        </w:rPr>
      </w:pPr>
      <w:r w:rsidRPr="00933575">
        <w:rPr>
          <w:rFonts w:ascii="宋体" w:hAnsi="宋体" w:hint="eastAsia"/>
          <w:bCs/>
          <w:szCs w:val="32"/>
        </w:rPr>
        <w:t>基金财产投资的相关税收，由基金份额持有人承担，基金管理人或者其他扣缴义务人按照国家有关税收征收的规定代扣代缴。</w:t>
      </w:r>
    </w:p>
    <w:p w:rsidR="00EB618F" w:rsidRPr="00897C58" w:rsidRDefault="00EB618F" w:rsidP="00EB618F">
      <w:pPr>
        <w:spacing w:line="360" w:lineRule="auto"/>
        <w:ind w:firstLineChars="200" w:firstLine="480"/>
        <w:rPr>
          <w:rFonts w:ascii="宋体" w:hAnsi="宋体"/>
          <w:bCs/>
        </w:rPr>
      </w:pPr>
      <w:r w:rsidRPr="00897C58">
        <w:rPr>
          <w:rFonts w:ascii="宋体" w:hAnsi="宋体" w:hint="eastAsia"/>
          <w:szCs w:val="32"/>
        </w:rPr>
        <w:t>五、费用调整</w:t>
      </w:r>
    </w:p>
    <w:p w:rsidR="00EB618F" w:rsidRPr="00897C58" w:rsidRDefault="00EB618F" w:rsidP="00EB618F">
      <w:pPr>
        <w:spacing w:line="360" w:lineRule="auto"/>
        <w:ind w:firstLineChars="200" w:firstLine="480"/>
        <w:rPr>
          <w:rFonts w:ascii="宋体" w:hAnsi="宋体"/>
          <w:bCs/>
        </w:rPr>
      </w:pPr>
      <w:r w:rsidRPr="00897C58">
        <w:rPr>
          <w:rFonts w:ascii="宋体" w:hAnsi="宋体" w:hint="eastAsia"/>
          <w:bCs/>
        </w:rPr>
        <w:t>基金管理人和基金托管人协商一致后，可根据基金发展情况调整基金管理费率和基金托管费等相关费率。</w:t>
      </w:r>
      <w:r w:rsidRPr="00897C58">
        <w:rPr>
          <w:rFonts w:ascii="宋体" w:hAnsi="宋体"/>
          <w:bCs/>
        </w:rPr>
        <w:t xml:space="preserve"> </w:t>
      </w:r>
    </w:p>
    <w:p w:rsidR="00EB618F" w:rsidRPr="00897C58" w:rsidRDefault="00EB618F" w:rsidP="00EB618F">
      <w:pPr>
        <w:spacing w:line="360" w:lineRule="auto"/>
        <w:ind w:firstLineChars="200" w:firstLine="480"/>
        <w:rPr>
          <w:rFonts w:ascii="宋体" w:hAnsi="宋体"/>
          <w:bCs/>
        </w:rPr>
      </w:pPr>
      <w:r w:rsidRPr="00897C58">
        <w:rPr>
          <w:rFonts w:ascii="宋体" w:hAnsi="宋体" w:hint="eastAsia"/>
          <w:bCs/>
        </w:rPr>
        <w:t>调</w:t>
      </w:r>
      <w:r>
        <w:rPr>
          <w:rFonts w:ascii="宋体" w:hAnsi="宋体" w:hint="eastAsia"/>
          <w:bCs/>
        </w:rPr>
        <w:t>整</w:t>
      </w:r>
      <w:r w:rsidRPr="00897C58">
        <w:rPr>
          <w:rFonts w:ascii="宋体" w:hAnsi="宋体" w:hint="eastAsia"/>
          <w:bCs/>
        </w:rPr>
        <w:t>基金管理费率和基金托管费率等费率，须召开基金份额持有人大会审议。</w:t>
      </w:r>
      <w:r w:rsidRPr="00897C58">
        <w:rPr>
          <w:rFonts w:ascii="宋体" w:hAnsi="宋体"/>
          <w:bCs/>
        </w:rPr>
        <w:t xml:space="preserve"> </w:t>
      </w:r>
    </w:p>
    <w:p w:rsidR="00BB4BE0" w:rsidRDefault="00EB618F" w:rsidP="00EB618F">
      <w:pPr>
        <w:autoSpaceDE w:val="0"/>
        <w:autoSpaceDN w:val="0"/>
        <w:adjustRightInd w:val="0"/>
        <w:spacing w:line="360" w:lineRule="auto"/>
        <w:ind w:firstLineChars="196" w:firstLine="470"/>
        <w:rPr>
          <w:rFonts w:ascii="宋体" w:hAnsi="宋体"/>
          <w:bCs/>
        </w:rPr>
      </w:pPr>
      <w:r w:rsidRPr="00897C58">
        <w:rPr>
          <w:rFonts w:ascii="宋体" w:hAnsi="宋体" w:hint="eastAsia"/>
          <w:bCs/>
        </w:rPr>
        <w:t>基金管理人必须于新的费率实施日前依照有关法律法规的规定在指定媒介上公告。</w:t>
      </w:r>
    </w:p>
    <w:p w:rsidR="00EB618F" w:rsidRDefault="00BB342F" w:rsidP="00BB4BE0">
      <w:pPr>
        <w:widowControl/>
        <w:jc w:val="left"/>
        <w:rPr>
          <w:rFonts w:ascii="宋体" w:hAnsi="宋体"/>
          <w:bCs/>
        </w:rPr>
      </w:pPr>
      <w:r>
        <w:rPr>
          <w:rFonts w:ascii="宋体" w:hAnsi="宋体"/>
          <w:bCs/>
        </w:rPr>
        <w:br w:type="page"/>
      </w:r>
    </w:p>
    <w:p w:rsidR="00BB4BE0" w:rsidRPr="003A6F9C" w:rsidRDefault="00BB4BE0" w:rsidP="00BB4BE0">
      <w:pPr>
        <w:pStyle w:val="1"/>
        <w:spacing w:before="0" w:after="0" w:line="360" w:lineRule="auto"/>
        <w:rPr>
          <w:rFonts w:ascii="宋体" w:eastAsia="宋体" w:hAnsi="宋体" w:cs="黑体"/>
          <w:color w:val="000000"/>
          <w:kern w:val="0"/>
          <w:sz w:val="23"/>
          <w:szCs w:val="23"/>
        </w:rPr>
      </w:pPr>
      <w:r w:rsidRPr="003A6F9C">
        <w:rPr>
          <w:rFonts w:ascii="宋体" w:eastAsia="宋体" w:hAnsi="宋体" w:hint="eastAsia"/>
          <w:sz w:val="24"/>
          <w:szCs w:val="32"/>
        </w:rPr>
        <w:t>十</w:t>
      </w:r>
      <w:r w:rsidR="00BB342F">
        <w:rPr>
          <w:rFonts w:ascii="宋体" w:eastAsia="宋体" w:hAnsi="宋体" w:hint="eastAsia"/>
          <w:sz w:val="24"/>
          <w:szCs w:val="32"/>
        </w:rPr>
        <w:t>四</w:t>
      </w:r>
      <w:r w:rsidRPr="003A6F9C">
        <w:rPr>
          <w:rFonts w:ascii="宋体" w:eastAsia="宋体" w:hAnsi="宋体" w:hint="eastAsia"/>
          <w:sz w:val="24"/>
          <w:szCs w:val="32"/>
        </w:rPr>
        <w:t>、</w:t>
      </w:r>
      <w:r>
        <w:rPr>
          <w:rFonts w:ascii="宋体" w:eastAsia="宋体" w:hAnsi="宋体" w:hint="eastAsia"/>
          <w:sz w:val="24"/>
          <w:szCs w:val="32"/>
        </w:rPr>
        <w:t>对招募说明书更新部分的说明</w:t>
      </w:r>
    </w:p>
    <w:p w:rsidR="002E428A" w:rsidRPr="002E428A" w:rsidRDefault="002E428A" w:rsidP="002E428A">
      <w:pPr>
        <w:spacing w:line="360" w:lineRule="auto"/>
        <w:ind w:firstLineChars="200" w:firstLine="480"/>
        <w:rPr>
          <w:rFonts w:ascii="宋体" w:hAnsi="宋体" w:hint="eastAsia"/>
          <w:bCs/>
          <w:color w:val="000000"/>
        </w:rPr>
      </w:pPr>
      <w:r w:rsidRPr="002E428A">
        <w:rPr>
          <w:rFonts w:ascii="宋体" w:hAnsi="宋体" w:hint="eastAsia"/>
          <w:bCs/>
          <w:color w:val="000000"/>
        </w:rPr>
        <w:t>本基金管理人依据《基金法》、《运作办法》、《销售办法》、《信息披露办法》、基金合同及其他法律法规的要求，对本基金原招募说明书或招募说明书（更新）进行了更新，本次重大更新事项为依据《公开募集证券投资基金信息披露管理办法》修订“基金信息披露”章节及相关内容，并对包括但不限于基金管理人等信息一并更新。主要更新内容如下：</w:t>
      </w:r>
    </w:p>
    <w:p w:rsidR="002E428A" w:rsidRPr="002E428A" w:rsidRDefault="002E428A" w:rsidP="002E428A">
      <w:pPr>
        <w:spacing w:line="360" w:lineRule="auto"/>
        <w:ind w:firstLineChars="200" w:firstLine="480"/>
        <w:rPr>
          <w:rFonts w:ascii="宋体" w:hAnsi="宋体" w:hint="eastAsia"/>
          <w:bCs/>
          <w:color w:val="000000"/>
        </w:rPr>
      </w:pPr>
      <w:r w:rsidRPr="002E428A">
        <w:rPr>
          <w:rFonts w:ascii="宋体" w:hAnsi="宋体" w:hint="eastAsia"/>
          <w:bCs/>
          <w:color w:val="000000"/>
        </w:rPr>
        <w:t>（一）根据《公开募集证券投资基金信息披露管理办法》及修订的基金合同更新“重要提示”、“绪言”、“释义”等章节中《信息披露办法》的名称、新增有关产品资料概要的释义与相关内容。</w:t>
      </w:r>
    </w:p>
    <w:p w:rsidR="002E428A" w:rsidRPr="002E428A" w:rsidRDefault="002E428A" w:rsidP="002E428A">
      <w:pPr>
        <w:spacing w:line="360" w:lineRule="auto"/>
        <w:ind w:firstLineChars="200" w:firstLine="480"/>
        <w:rPr>
          <w:rFonts w:ascii="宋体" w:hAnsi="宋体" w:hint="eastAsia"/>
          <w:bCs/>
          <w:color w:val="000000"/>
        </w:rPr>
      </w:pPr>
      <w:r w:rsidRPr="002E428A">
        <w:rPr>
          <w:rFonts w:ascii="宋体" w:hAnsi="宋体" w:hint="eastAsia"/>
          <w:bCs/>
          <w:color w:val="000000"/>
        </w:rPr>
        <w:t>（二）根据《公开募集证券投资基金信息披露管理办法》及修订的基金合同更新“基金的信息披露”章节。</w:t>
      </w:r>
    </w:p>
    <w:p w:rsidR="002E428A" w:rsidRPr="002E428A" w:rsidRDefault="002E428A" w:rsidP="002E428A">
      <w:pPr>
        <w:spacing w:line="360" w:lineRule="auto"/>
        <w:ind w:firstLineChars="200" w:firstLine="480"/>
        <w:rPr>
          <w:rFonts w:ascii="宋体" w:hAnsi="宋体" w:hint="eastAsia"/>
          <w:bCs/>
          <w:color w:val="000000"/>
        </w:rPr>
      </w:pPr>
      <w:r w:rsidRPr="002E428A">
        <w:rPr>
          <w:rFonts w:ascii="宋体" w:hAnsi="宋体" w:hint="eastAsia"/>
          <w:bCs/>
          <w:color w:val="000000"/>
        </w:rPr>
        <w:t>（三）根据《公开募集证券投资基金信息披露管理办法》及修订的基金合同更新全文中有关信息披露文件备案的描述。</w:t>
      </w:r>
    </w:p>
    <w:p w:rsidR="00BB4BE0" w:rsidRPr="002E428A" w:rsidRDefault="002E428A" w:rsidP="002E428A">
      <w:pPr>
        <w:spacing w:line="360" w:lineRule="auto"/>
        <w:ind w:firstLineChars="200" w:firstLine="480"/>
        <w:rPr>
          <w:rFonts w:ascii="宋体" w:hAnsi="宋体"/>
          <w:bCs/>
          <w:color w:val="000000"/>
        </w:rPr>
      </w:pPr>
      <w:r w:rsidRPr="002E428A">
        <w:rPr>
          <w:rFonts w:ascii="宋体" w:hAnsi="宋体" w:hint="eastAsia"/>
          <w:bCs/>
          <w:color w:val="000000"/>
        </w:rPr>
        <w:t>（四）更新“基金管理人信息”、“基金合同的内容摘要”、“基金托管协议的内容摘要”。</w:t>
      </w:r>
    </w:p>
    <w:p w:rsidR="00BB4BE0" w:rsidRDefault="00BB4BE0" w:rsidP="00BB4BE0">
      <w:pPr>
        <w:spacing w:line="360" w:lineRule="auto"/>
        <w:rPr>
          <w:rFonts w:ascii="宋体" w:hAnsi="宋体"/>
          <w:color w:val="000000"/>
        </w:rPr>
      </w:pPr>
    </w:p>
    <w:p w:rsidR="00BB4BE0" w:rsidRPr="00311268" w:rsidRDefault="00BB4BE0" w:rsidP="00BB4BE0">
      <w:pPr>
        <w:spacing w:line="360" w:lineRule="auto"/>
        <w:ind w:right="480" w:firstLineChars="200" w:firstLine="480"/>
        <w:jc w:val="right"/>
        <w:rPr>
          <w:rFonts w:ascii="宋体" w:hAnsi="宋体"/>
          <w:bCs/>
          <w:color w:val="000000"/>
        </w:rPr>
      </w:pPr>
      <w:r w:rsidRPr="00311268">
        <w:rPr>
          <w:rFonts w:ascii="宋体" w:hAnsi="宋体" w:hint="eastAsia"/>
          <w:bCs/>
          <w:color w:val="000000"/>
        </w:rPr>
        <w:t>兴业基金管理有限公司</w:t>
      </w:r>
    </w:p>
    <w:p w:rsidR="00BB4BE0" w:rsidRPr="00A46E6A" w:rsidRDefault="00472B68" w:rsidP="00BB4BE0">
      <w:pPr>
        <w:spacing w:line="360" w:lineRule="auto"/>
        <w:ind w:firstLineChars="2500" w:firstLine="6000"/>
        <w:rPr>
          <w:rFonts w:ascii="宋体" w:hAnsi="宋体"/>
          <w:bCs/>
          <w:color w:val="000000"/>
        </w:rPr>
      </w:pPr>
      <w:r w:rsidRPr="00311268">
        <w:rPr>
          <w:rFonts w:ascii="宋体" w:hAnsi="宋体" w:hint="eastAsia"/>
          <w:bCs/>
          <w:color w:val="000000"/>
        </w:rPr>
        <w:t>201</w:t>
      </w:r>
      <w:r>
        <w:rPr>
          <w:rFonts w:ascii="宋体" w:hAnsi="宋体"/>
          <w:bCs/>
          <w:color w:val="000000"/>
        </w:rPr>
        <w:t>9</w:t>
      </w:r>
      <w:r w:rsidRPr="00311268">
        <w:rPr>
          <w:rFonts w:ascii="宋体" w:hAnsi="宋体" w:hint="eastAsia"/>
          <w:bCs/>
          <w:color w:val="000000"/>
        </w:rPr>
        <w:t>年</w:t>
      </w:r>
      <w:r>
        <w:rPr>
          <w:rFonts w:ascii="宋体" w:hAnsi="宋体" w:hint="eastAsia"/>
          <w:bCs/>
          <w:color w:val="000000"/>
        </w:rPr>
        <w:t>1</w:t>
      </w:r>
      <w:r w:rsidR="002E428A">
        <w:rPr>
          <w:rFonts w:ascii="宋体" w:hAnsi="宋体" w:hint="eastAsia"/>
          <w:bCs/>
          <w:color w:val="000000"/>
        </w:rPr>
        <w:t>1</w:t>
      </w:r>
      <w:r w:rsidR="00BB4BE0" w:rsidRPr="00311268">
        <w:rPr>
          <w:rFonts w:ascii="宋体" w:hAnsi="宋体" w:hint="eastAsia"/>
          <w:bCs/>
          <w:color w:val="000000"/>
        </w:rPr>
        <w:t>月</w:t>
      </w:r>
      <w:r>
        <w:rPr>
          <w:rFonts w:ascii="宋体" w:hAnsi="宋体" w:hint="eastAsia"/>
          <w:bCs/>
          <w:color w:val="000000"/>
        </w:rPr>
        <w:t>1</w:t>
      </w:r>
      <w:r w:rsidR="002E428A">
        <w:rPr>
          <w:rFonts w:ascii="宋体" w:hAnsi="宋体" w:hint="eastAsia"/>
          <w:bCs/>
          <w:color w:val="000000"/>
        </w:rPr>
        <w:t>5</w:t>
      </w:r>
      <w:r w:rsidR="00BB4BE0" w:rsidRPr="00311268">
        <w:rPr>
          <w:rFonts w:ascii="宋体" w:hAnsi="宋体" w:hint="eastAsia"/>
          <w:bCs/>
          <w:color w:val="000000"/>
        </w:rPr>
        <w:t>日</w:t>
      </w:r>
    </w:p>
    <w:p w:rsidR="00BB4BE0" w:rsidRPr="00BB4BE0" w:rsidRDefault="00BB4BE0" w:rsidP="00EB618F">
      <w:pPr>
        <w:autoSpaceDE w:val="0"/>
        <w:autoSpaceDN w:val="0"/>
        <w:adjustRightInd w:val="0"/>
        <w:spacing w:line="360" w:lineRule="auto"/>
        <w:ind w:firstLineChars="196" w:firstLine="470"/>
        <w:rPr>
          <w:rFonts w:ascii="宋体" w:hAnsi="宋体" w:cs="Arial"/>
          <w:kern w:val="0"/>
        </w:rPr>
      </w:pPr>
    </w:p>
    <w:sectPr w:rsidR="00BB4BE0" w:rsidRPr="00BB4BE0" w:rsidSect="00C2184E">
      <w:headerReference w:type="default" r:id="rId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188" w:rsidRDefault="00213188" w:rsidP="0077420C">
      <w:r>
        <w:separator/>
      </w:r>
    </w:p>
  </w:endnote>
  <w:endnote w:type="continuationSeparator" w:id="1">
    <w:p w:rsidR="00213188" w:rsidRDefault="00213188" w:rsidP="00774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188" w:rsidRDefault="00213188" w:rsidP="0077420C">
      <w:r>
        <w:separator/>
      </w:r>
    </w:p>
  </w:footnote>
  <w:footnote w:type="continuationSeparator" w:id="1">
    <w:p w:rsidR="00213188" w:rsidRDefault="00213188" w:rsidP="0077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1B" w:rsidRDefault="00A40B1B" w:rsidP="00454D53">
    <w:pPr>
      <w:pStyle w:val="a3"/>
    </w:pPr>
    <w:r w:rsidRPr="00454D53">
      <w:rPr>
        <w:rFonts w:ascii="宋体" w:hAnsi="宋体" w:hint="eastAsia"/>
      </w:rPr>
      <w:t>兴业天融债券型证券投资基金</w:t>
    </w:r>
    <w:r w:rsidR="00454D53">
      <w:tab/>
    </w:r>
    <w:r w:rsidR="00454D53" w:rsidRPr="00C2107D">
      <w:rPr>
        <w:rFonts w:ascii="宋体" w:hAnsi="宋体" w:hint="eastAsia"/>
      </w:rPr>
      <w:tab/>
    </w:r>
    <w:r w:rsidRPr="00454D53">
      <w:rPr>
        <w:rFonts w:ascii="宋体" w:hAnsi="宋体" w:hint="eastAsia"/>
      </w:rPr>
      <w:t>招募说明书（更新）摘要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4BD8"/>
    <w:multiLevelType w:val="hybridMultilevel"/>
    <w:tmpl w:val="652A7196"/>
    <w:lvl w:ilvl="0" w:tplc="2E6AEA8A">
      <w:start w:val="1"/>
      <w:numFmt w:val="japaneseCounting"/>
      <w:lvlText w:val="%1、"/>
      <w:lvlJc w:val="left"/>
      <w:pPr>
        <w:ind w:left="480" w:hanging="4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CE096A"/>
    <w:multiLevelType w:val="hybridMultilevel"/>
    <w:tmpl w:val="320ED13E"/>
    <w:lvl w:ilvl="0" w:tplc="0F382546">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55E8694D"/>
    <w:multiLevelType w:val="hybridMultilevel"/>
    <w:tmpl w:val="EFB0D182"/>
    <w:lvl w:ilvl="0" w:tplc="9ED4963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nsid w:val="587120C0"/>
    <w:multiLevelType w:val="hybridMultilevel"/>
    <w:tmpl w:val="0EA2C912"/>
    <w:lvl w:ilvl="0" w:tplc="23A49956">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5">
    <w:nsid w:val="7CE401EA"/>
    <w:multiLevelType w:val="hybridMultilevel"/>
    <w:tmpl w:val="C5189FE0"/>
    <w:lvl w:ilvl="0" w:tplc="9FB466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420C"/>
    <w:rsid w:val="000069F9"/>
    <w:rsid w:val="00052F5B"/>
    <w:rsid w:val="00062C4C"/>
    <w:rsid w:val="00080633"/>
    <w:rsid w:val="00096F7C"/>
    <w:rsid w:val="000C53D3"/>
    <w:rsid w:val="000F7020"/>
    <w:rsid w:val="001324CA"/>
    <w:rsid w:val="00141837"/>
    <w:rsid w:val="00156FBE"/>
    <w:rsid w:val="00182A58"/>
    <w:rsid w:val="00194A85"/>
    <w:rsid w:val="00213188"/>
    <w:rsid w:val="00234B41"/>
    <w:rsid w:val="00247FD0"/>
    <w:rsid w:val="00257CD3"/>
    <w:rsid w:val="002C2B71"/>
    <w:rsid w:val="002C3EC5"/>
    <w:rsid w:val="002E428A"/>
    <w:rsid w:val="002E641B"/>
    <w:rsid w:val="002F6491"/>
    <w:rsid w:val="00322662"/>
    <w:rsid w:val="003507E0"/>
    <w:rsid w:val="003D60D8"/>
    <w:rsid w:val="003E67B1"/>
    <w:rsid w:val="00454D53"/>
    <w:rsid w:val="00472B68"/>
    <w:rsid w:val="004E29E2"/>
    <w:rsid w:val="004F0115"/>
    <w:rsid w:val="0050187A"/>
    <w:rsid w:val="005338FE"/>
    <w:rsid w:val="00584678"/>
    <w:rsid w:val="005C24BF"/>
    <w:rsid w:val="005E78D6"/>
    <w:rsid w:val="00677C57"/>
    <w:rsid w:val="006829AA"/>
    <w:rsid w:val="006D47FE"/>
    <w:rsid w:val="006F2F42"/>
    <w:rsid w:val="00720DFA"/>
    <w:rsid w:val="007352BD"/>
    <w:rsid w:val="00762F2D"/>
    <w:rsid w:val="007716C2"/>
    <w:rsid w:val="0077420C"/>
    <w:rsid w:val="00774AB3"/>
    <w:rsid w:val="0077562D"/>
    <w:rsid w:val="007768C9"/>
    <w:rsid w:val="00797FBF"/>
    <w:rsid w:val="007B2D31"/>
    <w:rsid w:val="0080391D"/>
    <w:rsid w:val="00830169"/>
    <w:rsid w:val="008461DC"/>
    <w:rsid w:val="008C03DB"/>
    <w:rsid w:val="008E6C66"/>
    <w:rsid w:val="00905956"/>
    <w:rsid w:val="00963A42"/>
    <w:rsid w:val="00967A1C"/>
    <w:rsid w:val="00974F57"/>
    <w:rsid w:val="009920DE"/>
    <w:rsid w:val="009B74A0"/>
    <w:rsid w:val="009C40F4"/>
    <w:rsid w:val="00A40B1B"/>
    <w:rsid w:val="00B24A49"/>
    <w:rsid w:val="00B5243C"/>
    <w:rsid w:val="00B753FA"/>
    <w:rsid w:val="00B76406"/>
    <w:rsid w:val="00B87E24"/>
    <w:rsid w:val="00BA46D0"/>
    <w:rsid w:val="00BB342F"/>
    <w:rsid w:val="00BB4BE0"/>
    <w:rsid w:val="00BD5B7D"/>
    <w:rsid w:val="00BF5C41"/>
    <w:rsid w:val="00C2107D"/>
    <w:rsid w:val="00C2184E"/>
    <w:rsid w:val="00C25021"/>
    <w:rsid w:val="00C26161"/>
    <w:rsid w:val="00CA626C"/>
    <w:rsid w:val="00D407BA"/>
    <w:rsid w:val="00DF0414"/>
    <w:rsid w:val="00DF2FCC"/>
    <w:rsid w:val="00E252C2"/>
    <w:rsid w:val="00EA6821"/>
    <w:rsid w:val="00EB618F"/>
    <w:rsid w:val="00F33017"/>
    <w:rsid w:val="00F34442"/>
    <w:rsid w:val="00F8420F"/>
    <w:rsid w:val="00F94E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0C"/>
    <w:pPr>
      <w:widowControl w:val="0"/>
      <w:jc w:val="both"/>
    </w:pPr>
    <w:rPr>
      <w:rFonts w:ascii="Times New Roman" w:hAnsi="Times New Roman"/>
      <w:kern w:val="2"/>
      <w:sz w:val="24"/>
      <w:szCs w:val="24"/>
    </w:rPr>
  </w:style>
  <w:style w:type="paragraph" w:styleId="1">
    <w:name w:val="heading 1"/>
    <w:basedOn w:val="a"/>
    <w:next w:val="a"/>
    <w:link w:val="1Char"/>
    <w:qFormat/>
    <w:rsid w:val="0080391D"/>
    <w:pPr>
      <w:keepNext/>
      <w:keepLines/>
      <w:spacing w:before="340" w:after="330" w:line="578" w:lineRule="auto"/>
      <w:outlineLvl w:val="0"/>
    </w:pPr>
    <w:rPr>
      <w:rFonts w:ascii="黑体" w:eastAsia="黑体"/>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20C"/>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77420C"/>
    <w:rPr>
      <w:sz w:val="18"/>
      <w:szCs w:val="18"/>
    </w:rPr>
  </w:style>
  <w:style w:type="paragraph" w:styleId="a4">
    <w:name w:val="footer"/>
    <w:basedOn w:val="a"/>
    <w:link w:val="Char0"/>
    <w:uiPriority w:val="99"/>
    <w:unhideWhenUsed/>
    <w:rsid w:val="0077420C"/>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77420C"/>
    <w:rPr>
      <w:sz w:val="18"/>
      <w:szCs w:val="18"/>
    </w:rPr>
  </w:style>
  <w:style w:type="paragraph" w:styleId="a5">
    <w:name w:val="Balloon Text"/>
    <w:basedOn w:val="a"/>
    <w:link w:val="Char1"/>
    <w:uiPriority w:val="99"/>
    <w:semiHidden/>
    <w:unhideWhenUsed/>
    <w:rsid w:val="0077420C"/>
    <w:rPr>
      <w:rFonts w:ascii="Calibri" w:hAnsi="Calibri"/>
      <w:kern w:val="0"/>
      <w:sz w:val="18"/>
      <w:szCs w:val="18"/>
      <w:lang/>
    </w:rPr>
  </w:style>
  <w:style w:type="character" w:customStyle="1" w:styleId="Char1">
    <w:name w:val="批注框文本 Char"/>
    <w:link w:val="a5"/>
    <w:uiPriority w:val="99"/>
    <w:semiHidden/>
    <w:rsid w:val="0077420C"/>
    <w:rPr>
      <w:sz w:val="18"/>
      <w:szCs w:val="18"/>
    </w:rPr>
  </w:style>
  <w:style w:type="paragraph" w:styleId="a6">
    <w:name w:val="List Paragraph"/>
    <w:basedOn w:val="a"/>
    <w:qFormat/>
    <w:rsid w:val="0080391D"/>
    <w:pPr>
      <w:ind w:firstLineChars="200" w:firstLine="420"/>
    </w:pPr>
  </w:style>
  <w:style w:type="character" w:customStyle="1" w:styleId="1Char">
    <w:name w:val="标题 1 Char"/>
    <w:link w:val="1"/>
    <w:rsid w:val="0080391D"/>
    <w:rPr>
      <w:rFonts w:ascii="黑体" w:eastAsia="黑体" w:hAnsi="Times New Roman" w:cs="Times New Roman"/>
      <w:b/>
      <w:bCs/>
      <w:kern w:val="44"/>
      <w:sz w:val="44"/>
      <w:szCs w:val="44"/>
    </w:rPr>
  </w:style>
  <w:style w:type="character" w:styleId="a7">
    <w:name w:val="Hyperlink"/>
    <w:uiPriority w:val="99"/>
    <w:rsid w:val="0080391D"/>
    <w:rPr>
      <w:rFonts w:ascii="黑体" w:eastAsia="黑体"/>
      <w:color w:val="0000FF"/>
      <w:kern w:val="2"/>
      <w:sz w:val="24"/>
      <w:szCs w:val="24"/>
      <w:u w:val="single"/>
      <w:lang w:val="en-US" w:eastAsia="zh-CN" w:bidi="ar-SA"/>
    </w:rPr>
  </w:style>
  <w:style w:type="paragraph" w:customStyle="1" w:styleId="zhangjiep2">
    <w:name w:val="zhangjie_p2"/>
    <w:basedOn w:val="a"/>
    <w:rsid w:val="00080633"/>
    <w:pPr>
      <w:widowControl/>
      <w:autoSpaceDE w:val="0"/>
      <w:autoSpaceDN w:val="0"/>
      <w:adjustRightInd w:val="0"/>
      <w:spacing w:before="24" w:line="288" w:lineRule="auto"/>
      <w:ind w:left="15"/>
      <w:jc w:val="left"/>
    </w:pPr>
    <w:rPr>
      <w:rFonts w:ascii="宋体" w:hAnsi="宋体" w:cs="宋体"/>
      <w:kern w:val="0"/>
    </w:rPr>
  </w:style>
  <w:style w:type="paragraph" w:customStyle="1" w:styleId="neirong">
    <w:name w:val="neirong"/>
    <w:basedOn w:val="a"/>
    <w:rsid w:val="00234B41"/>
    <w:pPr>
      <w:widowControl/>
      <w:autoSpaceDE w:val="0"/>
      <w:autoSpaceDN w:val="0"/>
      <w:adjustRightInd w:val="0"/>
      <w:spacing w:before="29" w:line="288" w:lineRule="auto"/>
      <w:ind w:left="15"/>
      <w:jc w:val="left"/>
    </w:pPr>
    <w:rPr>
      <w:rFonts w:ascii="宋体" w:hAnsi="宋体" w:cs="宋体"/>
      <w:kern w:val="0"/>
    </w:rPr>
  </w:style>
  <w:style w:type="paragraph" w:styleId="a8">
    <w:name w:val="Revision"/>
    <w:hidden/>
    <w:uiPriority w:val="99"/>
    <w:semiHidden/>
    <w:rsid w:val="007352BD"/>
    <w:rPr>
      <w:rFonts w:ascii="Times New Roman" w:hAnsi="Times New Roman"/>
      <w:kern w:val="2"/>
      <w:sz w:val="24"/>
      <w:szCs w:val="24"/>
    </w:rPr>
  </w:style>
  <w:style w:type="paragraph" w:styleId="a9">
    <w:name w:val="Document Map"/>
    <w:basedOn w:val="a"/>
    <w:link w:val="Char2"/>
    <w:uiPriority w:val="99"/>
    <w:semiHidden/>
    <w:unhideWhenUsed/>
    <w:rsid w:val="000069F9"/>
    <w:rPr>
      <w:rFonts w:ascii="宋体"/>
      <w:sz w:val="18"/>
      <w:szCs w:val="18"/>
    </w:rPr>
  </w:style>
  <w:style w:type="character" w:customStyle="1" w:styleId="Char2">
    <w:name w:val="文档结构图 Char"/>
    <w:basedOn w:val="a0"/>
    <w:link w:val="a9"/>
    <w:uiPriority w:val="99"/>
    <w:semiHidden/>
    <w:rsid w:val="000069F9"/>
    <w:rPr>
      <w:rFonts w:ascii="宋体" w:hAnsi="Times New Roman"/>
      <w:kern w:val="2"/>
      <w:sz w:val="18"/>
      <w:szCs w:val="18"/>
    </w:rPr>
  </w:style>
  <w:style w:type="character" w:styleId="aa">
    <w:name w:val="annotation reference"/>
    <w:basedOn w:val="a0"/>
    <w:uiPriority w:val="99"/>
    <w:semiHidden/>
    <w:unhideWhenUsed/>
    <w:rsid w:val="000069F9"/>
    <w:rPr>
      <w:sz w:val="21"/>
      <w:szCs w:val="21"/>
    </w:rPr>
  </w:style>
  <w:style w:type="paragraph" w:styleId="ab">
    <w:name w:val="annotation text"/>
    <w:basedOn w:val="a"/>
    <w:link w:val="Char3"/>
    <w:uiPriority w:val="99"/>
    <w:semiHidden/>
    <w:unhideWhenUsed/>
    <w:rsid w:val="000069F9"/>
    <w:pPr>
      <w:jc w:val="left"/>
    </w:pPr>
  </w:style>
  <w:style w:type="character" w:customStyle="1" w:styleId="Char3">
    <w:name w:val="批注文字 Char"/>
    <w:basedOn w:val="a0"/>
    <w:link w:val="ab"/>
    <w:uiPriority w:val="99"/>
    <w:semiHidden/>
    <w:rsid w:val="000069F9"/>
    <w:rPr>
      <w:rFonts w:ascii="Times New Roman" w:hAnsi="Times New Roman"/>
      <w:kern w:val="2"/>
      <w:sz w:val="24"/>
      <w:szCs w:val="24"/>
    </w:rPr>
  </w:style>
  <w:style w:type="paragraph" w:styleId="ac">
    <w:name w:val="annotation subject"/>
    <w:basedOn w:val="ab"/>
    <w:next w:val="ab"/>
    <w:link w:val="Char4"/>
    <w:uiPriority w:val="99"/>
    <w:semiHidden/>
    <w:unhideWhenUsed/>
    <w:rsid w:val="000069F9"/>
    <w:rPr>
      <w:b/>
      <w:bCs/>
    </w:rPr>
  </w:style>
  <w:style w:type="character" w:customStyle="1" w:styleId="Char4">
    <w:name w:val="批注主题 Char"/>
    <w:basedOn w:val="Char3"/>
    <w:link w:val="ac"/>
    <w:uiPriority w:val="99"/>
    <w:semiHidden/>
    <w:rsid w:val="000069F9"/>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trade.cib-fund.com.cn/etrading/" TargetMode="External"/><Relationship Id="rId13" Type="http://schemas.openxmlformats.org/officeDocument/2006/relationships/hyperlink" Target="http://www.yingmi.cn" TargetMode="External"/><Relationship Id="rId18" Type="http://schemas.openxmlformats.org/officeDocument/2006/relationships/hyperlink" Target="http://www.vstonewealth.com" TargetMode="External"/><Relationship Id="rId26" Type="http://schemas.openxmlformats.org/officeDocument/2006/relationships/hyperlink" Target="http://www.520fund.com.c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66zichan.com" TargetMode="External"/><Relationship Id="rId34" Type="http://schemas.openxmlformats.org/officeDocument/2006/relationships/hyperlink" Target="http://jr.tuniu.com" TargetMode="External"/><Relationship Id="rId7" Type="http://schemas.openxmlformats.org/officeDocument/2006/relationships/hyperlink" Target="http://http:/www.cib-fund.com.cn/" TargetMode="External"/><Relationship Id="rId12" Type="http://schemas.openxmlformats.org/officeDocument/2006/relationships/hyperlink" Target="http://www.zlfund.cn" TargetMode="External"/><Relationship Id="rId17" Type="http://schemas.openxmlformats.org/officeDocument/2006/relationships/hyperlink" Target="http://www.noah-fund.com" TargetMode="External"/><Relationship Id="rId25" Type="http://schemas.openxmlformats.org/officeDocument/2006/relationships/hyperlink" Target="http://www.jrj.com.cn" TargetMode="External"/><Relationship Id="rId33" Type="http://schemas.openxmlformats.org/officeDocument/2006/relationships/hyperlink" Target="http://www.datangwealth.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ufunds.com" TargetMode="External"/><Relationship Id="rId20" Type="http://schemas.openxmlformats.org/officeDocument/2006/relationships/hyperlink" Target="http://www.ehowbuy.com" TargetMode="External"/><Relationship Id="rId29" Type="http://schemas.openxmlformats.org/officeDocument/2006/relationships/hyperlink" Target="http://www.jiyufund.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234567.com.cn" TargetMode="External"/><Relationship Id="rId24" Type="http://schemas.openxmlformats.org/officeDocument/2006/relationships/hyperlink" Target="http://www.hcjijin.com" TargetMode="External"/><Relationship Id="rId32" Type="http://schemas.openxmlformats.org/officeDocument/2006/relationships/hyperlink" Target="http://www.snjijin.co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hongdianfund.com/" TargetMode="External"/><Relationship Id="rId23" Type="http://schemas.openxmlformats.org/officeDocument/2006/relationships/hyperlink" Target="http://www.fundzone.cn" TargetMode="External"/><Relationship Id="rId28" Type="http://schemas.openxmlformats.org/officeDocument/2006/relationships/hyperlink" Target="http://kenterui.jd.com" TargetMode="External"/><Relationship Id="rId36" Type="http://schemas.openxmlformats.org/officeDocument/2006/relationships/hyperlink" Target="https://www.5irich.com" TargetMode="External"/><Relationship Id="rId10" Type="http://schemas.openxmlformats.org/officeDocument/2006/relationships/hyperlink" Target="http://www.fund123.cn/" TargetMode="External"/><Relationship Id="rId19" Type="http://schemas.openxmlformats.org/officeDocument/2006/relationships/hyperlink" Target="http://www.buyfunds.cn/" TargetMode="External"/><Relationship Id="rId31" Type="http://schemas.openxmlformats.org/officeDocument/2006/relationships/hyperlink" Target="http://www.jnlc.com" TargetMode="External"/><Relationship Id="rId4" Type="http://schemas.openxmlformats.org/officeDocument/2006/relationships/webSettings" Target="webSettings.xml"/><Relationship Id="rId9" Type="http://schemas.openxmlformats.org/officeDocument/2006/relationships/hyperlink" Target="http://www.5ifund.com" TargetMode="External"/><Relationship Id="rId14" Type="http://schemas.openxmlformats.org/officeDocument/2006/relationships/hyperlink" Target="http://www.youbian.com/100026/" TargetMode="External"/><Relationship Id="rId22" Type="http://schemas.openxmlformats.org/officeDocument/2006/relationships/hyperlink" Target="http://www.erichfund.com/" TargetMode="External"/><Relationship Id="rId27" Type="http://schemas.openxmlformats.org/officeDocument/2006/relationships/hyperlink" Target="http://www.leadfund.com.cn" TargetMode="External"/><Relationship Id="rId30" Type="http://schemas.openxmlformats.org/officeDocument/2006/relationships/hyperlink" Target="http://www.wacaijijin.com" TargetMode="External"/><Relationship Id="rId35" Type="http://schemas.openxmlformats.org/officeDocument/2006/relationships/hyperlink" Target="https://www.yilucaif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3621</Words>
  <Characters>20643</Characters>
  <Application>Microsoft Office Word</Application>
  <DocSecurity>4</DocSecurity>
  <Lines>172</Lines>
  <Paragraphs>48</Paragraphs>
  <ScaleCrop>false</ScaleCrop>
  <Company>Microsoft</Company>
  <LinksUpToDate>false</LinksUpToDate>
  <CharactersWithSpaces>24216</CharactersWithSpaces>
  <SharedDoc>false</SharedDoc>
  <HLinks>
    <vt:vector size="180" baseType="variant">
      <vt:variant>
        <vt:i4>3014693</vt:i4>
      </vt:variant>
      <vt:variant>
        <vt:i4>87</vt:i4>
      </vt:variant>
      <vt:variant>
        <vt:i4>0</vt:i4>
      </vt:variant>
      <vt:variant>
        <vt:i4>5</vt:i4>
      </vt:variant>
      <vt:variant>
        <vt:lpwstr>https://www.5irich.com/</vt:lpwstr>
      </vt:variant>
      <vt:variant>
        <vt:lpwstr/>
      </vt:variant>
      <vt:variant>
        <vt:i4>3997732</vt:i4>
      </vt:variant>
      <vt:variant>
        <vt:i4>84</vt:i4>
      </vt:variant>
      <vt:variant>
        <vt:i4>0</vt:i4>
      </vt:variant>
      <vt:variant>
        <vt:i4>5</vt:i4>
      </vt:variant>
      <vt:variant>
        <vt:lpwstr>https://www.yilucaifu.com/</vt:lpwstr>
      </vt:variant>
      <vt:variant>
        <vt:lpwstr/>
      </vt:variant>
      <vt:variant>
        <vt:i4>1900570</vt:i4>
      </vt:variant>
      <vt:variant>
        <vt:i4>81</vt:i4>
      </vt:variant>
      <vt:variant>
        <vt:i4>0</vt:i4>
      </vt:variant>
      <vt:variant>
        <vt:i4>5</vt:i4>
      </vt:variant>
      <vt:variant>
        <vt:lpwstr>http://jr.tuniu.com/</vt:lpwstr>
      </vt:variant>
      <vt:variant>
        <vt:lpwstr/>
      </vt:variant>
      <vt:variant>
        <vt:i4>5832792</vt:i4>
      </vt:variant>
      <vt:variant>
        <vt:i4>78</vt:i4>
      </vt:variant>
      <vt:variant>
        <vt:i4>0</vt:i4>
      </vt:variant>
      <vt:variant>
        <vt:i4>5</vt:i4>
      </vt:variant>
      <vt:variant>
        <vt:lpwstr>http://www.datangwealth.com/</vt:lpwstr>
      </vt:variant>
      <vt:variant>
        <vt:lpwstr/>
      </vt:variant>
      <vt:variant>
        <vt:i4>3670143</vt:i4>
      </vt:variant>
      <vt:variant>
        <vt:i4>75</vt:i4>
      </vt:variant>
      <vt:variant>
        <vt:i4>0</vt:i4>
      </vt:variant>
      <vt:variant>
        <vt:i4>5</vt:i4>
      </vt:variant>
      <vt:variant>
        <vt:lpwstr>http://www.snjijin.com/</vt:lpwstr>
      </vt:variant>
      <vt:variant>
        <vt:lpwstr/>
      </vt:variant>
      <vt:variant>
        <vt:i4>4390995</vt:i4>
      </vt:variant>
      <vt:variant>
        <vt:i4>72</vt:i4>
      </vt:variant>
      <vt:variant>
        <vt:i4>0</vt:i4>
      </vt:variant>
      <vt:variant>
        <vt:i4>5</vt:i4>
      </vt:variant>
      <vt:variant>
        <vt:lpwstr>http://www.jnlc.com/</vt:lpwstr>
      </vt:variant>
      <vt:variant>
        <vt:lpwstr/>
      </vt:variant>
      <vt:variant>
        <vt:i4>3670064</vt:i4>
      </vt:variant>
      <vt:variant>
        <vt:i4>69</vt:i4>
      </vt:variant>
      <vt:variant>
        <vt:i4>0</vt:i4>
      </vt:variant>
      <vt:variant>
        <vt:i4>5</vt:i4>
      </vt:variant>
      <vt:variant>
        <vt:lpwstr>http://www.wacaijijin.com/</vt:lpwstr>
      </vt:variant>
      <vt:variant>
        <vt:lpwstr/>
      </vt:variant>
      <vt:variant>
        <vt:i4>3211312</vt:i4>
      </vt:variant>
      <vt:variant>
        <vt:i4>66</vt:i4>
      </vt:variant>
      <vt:variant>
        <vt:i4>0</vt:i4>
      </vt:variant>
      <vt:variant>
        <vt:i4>5</vt:i4>
      </vt:variant>
      <vt:variant>
        <vt:lpwstr>http://www.jiyufund.com.cn/</vt:lpwstr>
      </vt:variant>
      <vt:variant>
        <vt:lpwstr/>
      </vt:variant>
      <vt:variant>
        <vt:i4>7995432</vt:i4>
      </vt:variant>
      <vt:variant>
        <vt:i4>63</vt:i4>
      </vt:variant>
      <vt:variant>
        <vt:i4>0</vt:i4>
      </vt:variant>
      <vt:variant>
        <vt:i4>5</vt:i4>
      </vt:variant>
      <vt:variant>
        <vt:lpwstr>http://kenterui.jd.com/</vt:lpwstr>
      </vt:variant>
      <vt:variant>
        <vt:lpwstr/>
      </vt:variant>
      <vt:variant>
        <vt:i4>3080237</vt:i4>
      </vt:variant>
      <vt:variant>
        <vt:i4>60</vt:i4>
      </vt:variant>
      <vt:variant>
        <vt:i4>0</vt:i4>
      </vt:variant>
      <vt:variant>
        <vt:i4>5</vt:i4>
      </vt:variant>
      <vt:variant>
        <vt:lpwstr>http://www.leadfund.com.cn/</vt:lpwstr>
      </vt:variant>
      <vt:variant>
        <vt:lpwstr/>
      </vt:variant>
      <vt:variant>
        <vt:i4>8192107</vt:i4>
      </vt:variant>
      <vt:variant>
        <vt:i4>57</vt:i4>
      </vt:variant>
      <vt:variant>
        <vt:i4>0</vt:i4>
      </vt:variant>
      <vt:variant>
        <vt:i4>5</vt:i4>
      </vt:variant>
      <vt:variant>
        <vt:lpwstr>http://www.520fund.com.cn/</vt:lpwstr>
      </vt:variant>
      <vt:variant>
        <vt:lpwstr/>
      </vt:variant>
      <vt:variant>
        <vt:i4>6881315</vt:i4>
      </vt:variant>
      <vt:variant>
        <vt:i4>54</vt:i4>
      </vt:variant>
      <vt:variant>
        <vt:i4>0</vt:i4>
      </vt:variant>
      <vt:variant>
        <vt:i4>5</vt:i4>
      </vt:variant>
      <vt:variant>
        <vt:lpwstr>http://www.jrj.com.cn/</vt:lpwstr>
      </vt:variant>
      <vt:variant>
        <vt:lpwstr/>
      </vt:variant>
      <vt:variant>
        <vt:i4>2293874</vt:i4>
      </vt:variant>
      <vt:variant>
        <vt:i4>50</vt:i4>
      </vt:variant>
      <vt:variant>
        <vt:i4>0</vt:i4>
      </vt:variant>
      <vt:variant>
        <vt:i4>5</vt:i4>
      </vt:variant>
      <vt:variant>
        <vt:lpwstr>http://www.hcjijin.com/</vt:lpwstr>
      </vt:variant>
      <vt:variant>
        <vt:lpwstr/>
      </vt:variant>
      <vt:variant>
        <vt:i4>7798824</vt:i4>
      </vt:variant>
      <vt:variant>
        <vt:i4>48</vt:i4>
      </vt:variant>
      <vt:variant>
        <vt:i4>0</vt:i4>
      </vt:variant>
      <vt:variant>
        <vt:i4>5</vt:i4>
      </vt:variant>
      <vt:variant>
        <vt:lpwstr>http://www.fundzone.cn/</vt:lpwstr>
      </vt:variant>
      <vt:variant>
        <vt:lpwstr/>
      </vt:variant>
      <vt:variant>
        <vt:i4>5242888</vt:i4>
      </vt:variant>
      <vt:variant>
        <vt:i4>45</vt:i4>
      </vt:variant>
      <vt:variant>
        <vt:i4>0</vt:i4>
      </vt:variant>
      <vt:variant>
        <vt:i4>5</vt:i4>
      </vt:variant>
      <vt:variant>
        <vt:lpwstr>http://www.erichfund.com/</vt:lpwstr>
      </vt:variant>
      <vt:variant>
        <vt:lpwstr/>
      </vt:variant>
      <vt:variant>
        <vt:i4>720903</vt:i4>
      </vt:variant>
      <vt:variant>
        <vt:i4>42</vt:i4>
      </vt:variant>
      <vt:variant>
        <vt:i4>0</vt:i4>
      </vt:variant>
      <vt:variant>
        <vt:i4>5</vt:i4>
      </vt:variant>
      <vt:variant>
        <vt:lpwstr>http://www.66zichan.com/</vt:lpwstr>
      </vt:variant>
      <vt:variant>
        <vt:lpwstr/>
      </vt:variant>
      <vt:variant>
        <vt:i4>3407995</vt:i4>
      </vt:variant>
      <vt:variant>
        <vt:i4>39</vt:i4>
      </vt:variant>
      <vt:variant>
        <vt:i4>0</vt:i4>
      </vt:variant>
      <vt:variant>
        <vt:i4>5</vt:i4>
      </vt:variant>
      <vt:variant>
        <vt:lpwstr>http://www.ehowbuy.com/</vt:lpwstr>
      </vt:variant>
      <vt:variant>
        <vt:lpwstr/>
      </vt:variant>
      <vt:variant>
        <vt:i4>6357053</vt:i4>
      </vt:variant>
      <vt:variant>
        <vt:i4>36</vt:i4>
      </vt:variant>
      <vt:variant>
        <vt:i4>0</vt:i4>
      </vt:variant>
      <vt:variant>
        <vt:i4>5</vt:i4>
      </vt:variant>
      <vt:variant>
        <vt:lpwstr>http://www.buyfunds.cn/</vt:lpwstr>
      </vt:variant>
      <vt:variant>
        <vt:lpwstr/>
      </vt:variant>
      <vt:variant>
        <vt:i4>4915270</vt:i4>
      </vt:variant>
      <vt:variant>
        <vt:i4>33</vt:i4>
      </vt:variant>
      <vt:variant>
        <vt:i4>0</vt:i4>
      </vt:variant>
      <vt:variant>
        <vt:i4>5</vt:i4>
      </vt:variant>
      <vt:variant>
        <vt:lpwstr>http://www.vstonewealth.com/</vt:lpwstr>
      </vt:variant>
      <vt:variant>
        <vt:lpwstr/>
      </vt:variant>
      <vt:variant>
        <vt:i4>1441822</vt:i4>
      </vt:variant>
      <vt:variant>
        <vt:i4>30</vt:i4>
      </vt:variant>
      <vt:variant>
        <vt:i4>0</vt:i4>
      </vt:variant>
      <vt:variant>
        <vt:i4>5</vt:i4>
      </vt:variant>
      <vt:variant>
        <vt:lpwstr>http://www.noah-fund.com/</vt:lpwstr>
      </vt:variant>
      <vt:variant>
        <vt:lpwstr/>
      </vt:variant>
      <vt:variant>
        <vt:i4>3276844</vt:i4>
      </vt:variant>
      <vt:variant>
        <vt:i4>27</vt:i4>
      </vt:variant>
      <vt:variant>
        <vt:i4>0</vt:i4>
      </vt:variant>
      <vt:variant>
        <vt:i4>5</vt:i4>
      </vt:variant>
      <vt:variant>
        <vt:lpwstr>http://lufunds.com/</vt:lpwstr>
      </vt:variant>
      <vt:variant>
        <vt:lpwstr/>
      </vt:variant>
      <vt:variant>
        <vt:i4>5767178</vt:i4>
      </vt:variant>
      <vt:variant>
        <vt:i4>24</vt:i4>
      </vt:variant>
      <vt:variant>
        <vt:i4>0</vt:i4>
      </vt:variant>
      <vt:variant>
        <vt:i4>5</vt:i4>
      </vt:variant>
      <vt:variant>
        <vt:lpwstr>https://www.hongdianfund.com/</vt:lpwstr>
      </vt:variant>
      <vt:variant>
        <vt:lpwstr/>
      </vt:variant>
      <vt:variant>
        <vt:i4>3276900</vt:i4>
      </vt:variant>
      <vt:variant>
        <vt:i4>21</vt:i4>
      </vt:variant>
      <vt:variant>
        <vt:i4>0</vt:i4>
      </vt:variant>
      <vt:variant>
        <vt:i4>5</vt:i4>
      </vt:variant>
      <vt:variant>
        <vt:lpwstr>http://www.youbian.com/100026/</vt:lpwstr>
      </vt:variant>
      <vt:variant>
        <vt:lpwstr/>
      </vt:variant>
      <vt:variant>
        <vt:i4>1114196</vt:i4>
      </vt:variant>
      <vt:variant>
        <vt:i4>18</vt:i4>
      </vt:variant>
      <vt:variant>
        <vt:i4>0</vt:i4>
      </vt:variant>
      <vt:variant>
        <vt:i4>5</vt:i4>
      </vt:variant>
      <vt:variant>
        <vt:lpwstr>http://www.yingmi.cn/</vt:lpwstr>
      </vt:variant>
      <vt:variant>
        <vt:lpwstr/>
      </vt:variant>
      <vt:variant>
        <vt:i4>1638478</vt:i4>
      </vt:variant>
      <vt:variant>
        <vt:i4>15</vt:i4>
      </vt:variant>
      <vt:variant>
        <vt:i4>0</vt:i4>
      </vt:variant>
      <vt:variant>
        <vt:i4>5</vt:i4>
      </vt:variant>
      <vt:variant>
        <vt:lpwstr>http://www.zlfund.cn/</vt:lpwstr>
      </vt:variant>
      <vt:variant>
        <vt:lpwstr/>
      </vt:variant>
      <vt:variant>
        <vt:i4>6881377</vt:i4>
      </vt:variant>
      <vt:variant>
        <vt:i4>12</vt:i4>
      </vt:variant>
      <vt:variant>
        <vt:i4>0</vt:i4>
      </vt:variant>
      <vt:variant>
        <vt:i4>5</vt:i4>
      </vt:variant>
      <vt:variant>
        <vt:lpwstr>http://www.1234567.com.cn/</vt:lpwstr>
      </vt:variant>
      <vt:variant>
        <vt:lpwstr/>
      </vt:variant>
      <vt:variant>
        <vt:i4>7143475</vt:i4>
      </vt:variant>
      <vt:variant>
        <vt:i4>9</vt:i4>
      </vt:variant>
      <vt:variant>
        <vt:i4>0</vt:i4>
      </vt:variant>
      <vt:variant>
        <vt:i4>5</vt:i4>
      </vt:variant>
      <vt:variant>
        <vt:lpwstr>http://www.fund123.cn/</vt:lpwstr>
      </vt:variant>
      <vt:variant>
        <vt:lpwstr/>
      </vt:variant>
      <vt:variant>
        <vt:i4>7864358</vt:i4>
      </vt:variant>
      <vt:variant>
        <vt:i4>6</vt:i4>
      </vt:variant>
      <vt:variant>
        <vt:i4>0</vt:i4>
      </vt:variant>
      <vt:variant>
        <vt:i4>5</vt:i4>
      </vt:variant>
      <vt:variant>
        <vt:lpwstr>http://www.5ifund.com/</vt:lpwstr>
      </vt:variant>
      <vt:variant>
        <vt:lpwstr/>
      </vt:variant>
      <vt:variant>
        <vt:i4>2424869</vt:i4>
      </vt:variant>
      <vt:variant>
        <vt:i4>3</vt:i4>
      </vt:variant>
      <vt:variant>
        <vt:i4>0</vt:i4>
      </vt:variant>
      <vt:variant>
        <vt:i4>5</vt:i4>
      </vt:variant>
      <vt:variant>
        <vt:lpwstr>https://trade.cib-fund.com.cn/etrading/</vt:lpwstr>
      </vt:variant>
      <vt:variant>
        <vt:lpwstr/>
      </vt:variant>
      <vt:variant>
        <vt:i4>5636101</vt:i4>
      </vt:variant>
      <vt:variant>
        <vt:i4>0</vt:i4>
      </vt:variant>
      <vt:variant>
        <vt:i4>0</vt:i4>
      </vt:variant>
      <vt:variant>
        <vt:i4>5</vt:i4>
      </vt:variant>
      <vt:variant>
        <vt:lpwstr>http://http/www.cib-fund.com.cn/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angsm</dc:creator>
  <cp:keywords/>
  <cp:lastModifiedBy>JonMMx 2000</cp:lastModifiedBy>
  <cp:revision>2</cp:revision>
  <dcterms:created xsi:type="dcterms:W3CDTF">2019-11-14T16:09:00Z</dcterms:created>
  <dcterms:modified xsi:type="dcterms:W3CDTF">2019-11-14T16:09:00Z</dcterms:modified>
</cp:coreProperties>
</file>