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5D7" w:rsidRPr="00327E24" w:rsidRDefault="005906D2" w:rsidP="00327E24">
      <w:pPr>
        <w:spacing w:line="360" w:lineRule="auto"/>
        <w:jc w:val="center"/>
        <w:rPr>
          <w:rFonts w:ascii="宋体" w:hAnsi="宋体"/>
          <w:b/>
        </w:rPr>
      </w:pPr>
      <w:r w:rsidRPr="00327E24">
        <w:rPr>
          <w:rFonts w:ascii="宋体" w:hAnsi="宋体" w:hint="eastAsia"/>
          <w:b/>
        </w:rPr>
        <w:t>中欧</w:t>
      </w:r>
      <w:r w:rsidR="002535D7" w:rsidRPr="00327E24">
        <w:rPr>
          <w:rFonts w:ascii="宋体" w:hAnsi="宋体" w:hint="eastAsia"/>
          <w:b/>
        </w:rPr>
        <w:t>基金管理有限公司</w:t>
      </w:r>
      <w:bookmarkStart w:id="0" w:name="_GoBack"/>
      <w:bookmarkEnd w:id="0"/>
      <w:r w:rsidR="002535D7" w:rsidRPr="00327E24">
        <w:rPr>
          <w:rFonts w:ascii="宋体" w:hAnsi="宋体" w:hint="eastAsia"/>
          <w:b/>
        </w:rPr>
        <w:t>关于基金经理</w:t>
      </w:r>
      <w:r w:rsidR="000E70F3" w:rsidRPr="00327E24">
        <w:rPr>
          <w:rFonts w:ascii="宋体" w:hAnsi="宋体" w:hint="eastAsia"/>
          <w:b/>
        </w:rPr>
        <w:t>恢复</w:t>
      </w:r>
      <w:r w:rsidR="000E70F3" w:rsidRPr="00327E24">
        <w:rPr>
          <w:rFonts w:ascii="宋体" w:hAnsi="宋体"/>
          <w:b/>
        </w:rPr>
        <w:t>履行职务</w:t>
      </w:r>
      <w:r w:rsidR="002535D7" w:rsidRPr="00327E24">
        <w:rPr>
          <w:rFonts w:ascii="宋体" w:hAnsi="宋体" w:hint="eastAsia"/>
          <w:b/>
        </w:rPr>
        <w:t>的公告</w:t>
      </w:r>
    </w:p>
    <w:p w:rsidR="00327E24" w:rsidRPr="00327E24" w:rsidRDefault="00327E24" w:rsidP="00327E24">
      <w:pPr>
        <w:spacing w:line="360" w:lineRule="auto"/>
        <w:jc w:val="center"/>
        <w:rPr>
          <w:rFonts w:ascii="宋体" w:hAnsi="宋体"/>
        </w:rPr>
      </w:pPr>
    </w:p>
    <w:p w:rsidR="002535D7" w:rsidRPr="00327E24" w:rsidRDefault="005906D2" w:rsidP="00327E24">
      <w:pPr>
        <w:spacing w:line="360" w:lineRule="auto"/>
        <w:ind w:firstLineChars="200" w:firstLine="420"/>
      </w:pPr>
      <w:r w:rsidRPr="00327E24">
        <w:rPr>
          <w:rFonts w:ascii="宋体" w:hAnsi="宋体" w:hint="eastAsia"/>
        </w:rPr>
        <w:t>中欧</w:t>
      </w:r>
      <w:r w:rsidR="002535D7" w:rsidRPr="00327E24">
        <w:rPr>
          <w:rFonts w:ascii="宋体" w:hAnsi="宋体" w:hint="eastAsia"/>
        </w:rPr>
        <w:t>基金管理</w:t>
      </w:r>
      <w:r w:rsidRPr="00327E24">
        <w:rPr>
          <w:rFonts w:ascii="宋体" w:hAnsi="宋体" w:hint="eastAsia"/>
        </w:rPr>
        <w:t>有限</w:t>
      </w:r>
      <w:r w:rsidR="002535D7" w:rsidRPr="00327E24">
        <w:rPr>
          <w:rFonts w:ascii="宋体" w:hAnsi="宋体" w:hint="eastAsia"/>
        </w:rPr>
        <w:t>公司（下称“本公司”）旗下</w:t>
      </w:r>
      <w:r w:rsidR="007B5AB7" w:rsidRPr="00327E24">
        <w:rPr>
          <w:rFonts w:ascii="宋体" w:hAnsi="宋体" w:hint="eastAsia"/>
        </w:rPr>
        <w:t>中欧量化驱动混合型证券投资基金</w:t>
      </w:r>
      <w:r w:rsidR="003E152D" w:rsidRPr="00327E24">
        <w:rPr>
          <w:rFonts w:ascii="宋体" w:hAnsi="宋体" w:hint="eastAsia"/>
        </w:rPr>
        <w:t>、</w:t>
      </w:r>
      <w:r w:rsidR="007B5AB7" w:rsidRPr="00327E24">
        <w:rPr>
          <w:rFonts w:ascii="宋体" w:hAnsi="宋体" w:hint="eastAsia"/>
        </w:rPr>
        <w:t>中欧达乐一年定期开放混合型证券投资基金、中欧睿诚定期开放混合型证券投资基金、中欧数据挖掘多因子灵活配置混合型证券投资基金</w:t>
      </w:r>
      <w:r w:rsidR="00F63AD5" w:rsidRPr="00327E24">
        <w:rPr>
          <w:rFonts w:ascii="宋体" w:hAnsi="宋体" w:hint="eastAsia"/>
        </w:rPr>
        <w:t>和</w:t>
      </w:r>
      <w:r w:rsidR="007B5AB7" w:rsidRPr="00327E24">
        <w:rPr>
          <w:rFonts w:ascii="宋体" w:hAnsi="宋体" w:hint="eastAsia"/>
        </w:rPr>
        <w:t>中欧互通精选混合型证券投资基金基金经理曲径</w:t>
      </w:r>
      <w:r w:rsidR="002535D7" w:rsidRPr="00327E24">
        <w:rPr>
          <w:rFonts w:ascii="宋体" w:hAnsi="宋体" w:hint="eastAsia"/>
        </w:rPr>
        <w:t>女士</w:t>
      </w:r>
      <w:r w:rsidR="00F63AD5" w:rsidRPr="00327E24">
        <w:rPr>
          <w:rFonts w:ascii="宋体" w:hAnsi="宋体" w:hint="eastAsia"/>
        </w:rPr>
        <w:t>已结束</w:t>
      </w:r>
      <w:r w:rsidR="00F63AD5" w:rsidRPr="00327E24">
        <w:rPr>
          <w:rFonts w:ascii="宋体" w:hAnsi="宋体"/>
        </w:rPr>
        <w:t>休假</w:t>
      </w:r>
      <w:r w:rsidR="002535D7" w:rsidRPr="00327E24">
        <w:rPr>
          <w:rFonts w:ascii="宋体" w:hAnsi="宋体" w:hint="eastAsia"/>
        </w:rPr>
        <w:t>，自2019年</w:t>
      </w:r>
      <w:r w:rsidR="00F63AD5" w:rsidRPr="00327E24">
        <w:rPr>
          <w:rFonts w:ascii="宋体" w:hAnsi="宋体" w:hint="eastAsia"/>
        </w:rPr>
        <w:t>10</w:t>
      </w:r>
      <w:r w:rsidR="002535D7" w:rsidRPr="00327E24">
        <w:rPr>
          <w:rFonts w:ascii="宋体" w:hAnsi="宋体" w:hint="eastAsia"/>
        </w:rPr>
        <w:t>月</w:t>
      </w:r>
      <w:r w:rsidR="00F63AD5" w:rsidRPr="00327E24">
        <w:rPr>
          <w:rFonts w:ascii="宋体" w:hAnsi="宋体" w:hint="eastAsia"/>
        </w:rPr>
        <w:t>10日起恢复</w:t>
      </w:r>
      <w:r w:rsidR="00F63AD5" w:rsidRPr="00327E24">
        <w:rPr>
          <w:rFonts w:ascii="宋体" w:hAnsi="宋体"/>
        </w:rPr>
        <w:t>履行上述基金的基金经理职务</w:t>
      </w:r>
      <w:r w:rsidR="002535D7" w:rsidRPr="00327E24">
        <w:rPr>
          <w:rFonts w:ascii="宋体" w:hAnsi="宋体" w:hint="eastAsia"/>
        </w:rPr>
        <w:t>。</w:t>
      </w:r>
    </w:p>
    <w:p w:rsidR="00327E24" w:rsidRDefault="007B5AB7" w:rsidP="00327E24">
      <w:pPr>
        <w:spacing w:line="360" w:lineRule="auto"/>
        <w:rPr>
          <w:rFonts w:ascii="宋体" w:hAnsi="宋体"/>
        </w:rPr>
      </w:pPr>
      <w:r w:rsidRPr="00327E24">
        <w:rPr>
          <w:rFonts w:ascii="宋体" w:hAnsi="宋体" w:hint="eastAsia"/>
        </w:rPr>
        <w:t>  </w:t>
      </w:r>
    </w:p>
    <w:p w:rsidR="002535D7" w:rsidRPr="00327E24" w:rsidRDefault="002535D7" w:rsidP="00327E24">
      <w:pPr>
        <w:spacing w:line="360" w:lineRule="auto"/>
        <w:ind w:firstLineChars="150" w:firstLine="315"/>
        <w:rPr>
          <w:rFonts w:ascii="宋体" w:hAnsi="宋体"/>
        </w:rPr>
      </w:pPr>
      <w:r w:rsidRPr="00327E24">
        <w:rPr>
          <w:rFonts w:ascii="宋体" w:hAnsi="宋体" w:hint="eastAsia"/>
        </w:rPr>
        <w:t>特此公告。</w:t>
      </w:r>
    </w:p>
    <w:p w:rsidR="003E152D" w:rsidRPr="00327E24" w:rsidRDefault="003E152D" w:rsidP="00327E24">
      <w:pPr>
        <w:spacing w:line="360" w:lineRule="auto"/>
        <w:ind w:firstLine="975"/>
        <w:rPr>
          <w:rFonts w:ascii="宋体" w:hAnsi="宋体"/>
        </w:rPr>
      </w:pPr>
    </w:p>
    <w:p w:rsidR="003E152D" w:rsidRPr="00327E24" w:rsidRDefault="003E152D" w:rsidP="00327E24">
      <w:pPr>
        <w:spacing w:line="360" w:lineRule="auto"/>
        <w:ind w:firstLine="975"/>
      </w:pPr>
    </w:p>
    <w:p w:rsidR="002535D7" w:rsidRPr="00327E24" w:rsidRDefault="007B5AB7" w:rsidP="00327E24">
      <w:pPr>
        <w:spacing w:line="360" w:lineRule="auto"/>
        <w:jc w:val="right"/>
      </w:pPr>
      <w:r w:rsidRPr="00327E24">
        <w:rPr>
          <w:rFonts w:ascii="宋体" w:hAnsi="宋体" w:hint="eastAsia"/>
        </w:rPr>
        <w:t>中欧</w:t>
      </w:r>
      <w:r w:rsidR="002535D7" w:rsidRPr="00327E24">
        <w:rPr>
          <w:rFonts w:ascii="宋体" w:hAnsi="宋体" w:hint="eastAsia"/>
        </w:rPr>
        <w:t>基金管理有限公司</w:t>
      </w:r>
    </w:p>
    <w:p w:rsidR="002535D7" w:rsidRPr="00327E24" w:rsidRDefault="002535D7" w:rsidP="00327E24">
      <w:pPr>
        <w:spacing w:line="360" w:lineRule="auto"/>
        <w:ind w:right="105" w:firstLine="4515"/>
        <w:jc w:val="right"/>
        <w:rPr>
          <w:rFonts w:ascii="宋体" w:hAnsi="宋体"/>
        </w:rPr>
      </w:pPr>
      <w:r w:rsidRPr="00327E24">
        <w:rPr>
          <w:rFonts w:ascii="宋体" w:hAnsi="宋体"/>
        </w:rPr>
        <w:t>2019</w:t>
      </w:r>
      <w:r w:rsidRPr="00327E24">
        <w:rPr>
          <w:rFonts w:ascii="宋体" w:hAnsi="宋体" w:hint="eastAsia"/>
        </w:rPr>
        <w:t>年</w:t>
      </w:r>
      <w:r w:rsidR="00F63AD5" w:rsidRPr="00327E24">
        <w:rPr>
          <w:rFonts w:ascii="宋体" w:hAnsi="宋体"/>
        </w:rPr>
        <w:t>10</w:t>
      </w:r>
      <w:r w:rsidRPr="00327E24">
        <w:rPr>
          <w:rFonts w:ascii="宋体" w:hAnsi="宋体" w:hint="eastAsia"/>
        </w:rPr>
        <w:t>月</w:t>
      </w:r>
      <w:r w:rsidR="00407353" w:rsidRPr="00327E24">
        <w:rPr>
          <w:rFonts w:ascii="宋体" w:hAnsi="宋体"/>
        </w:rPr>
        <w:t>11</w:t>
      </w:r>
      <w:r w:rsidRPr="00327E24">
        <w:rPr>
          <w:rFonts w:ascii="宋体" w:hAnsi="宋体" w:hint="eastAsia"/>
        </w:rPr>
        <w:t>日</w:t>
      </w:r>
    </w:p>
    <w:p w:rsidR="002209D8" w:rsidRPr="00327E24" w:rsidRDefault="002209D8" w:rsidP="00327E24">
      <w:pPr>
        <w:spacing w:line="360" w:lineRule="auto"/>
      </w:pPr>
    </w:p>
    <w:sectPr w:rsidR="002209D8" w:rsidRPr="00327E24" w:rsidSect="00C43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E6A" w:rsidRDefault="00775E6A" w:rsidP="00B7581D">
      <w:r>
        <w:separator/>
      </w:r>
    </w:p>
  </w:endnote>
  <w:endnote w:type="continuationSeparator" w:id="1">
    <w:p w:rsidR="00775E6A" w:rsidRDefault="00775E6A" w:rsidP="00B758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E6A" w:rsidRDefault="00775E6A" w:rsidP="00B7581D">
      <w:r>
        <w:separator/>
      </w:r>
    </w:p>
  </w:footnote>
  <w:footnote w:type="continuationSeparator" w:id="1">
    <w:p w:rsidR="00775E6A" w:rsidRDefault="00775E6A" w:rsidP="00B758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35D7"/>
    <w:rsid w:val="000342B9"/>
    <w:rsid w:val="00091349"/>
    <w:rsid w:val="000C5D6C"/>
    <w:rsid w:val="000D2A6B"/>
    <w:rsid w:val="000E1D3C"/>
    <w:rsid w:val="000E6853"/>
    <w:rsid w:val="000E70F3"/>
    <w:rsid w:val="001367FA"/>
    <w:rsid w:val="00163411"/>
    <w:rsid w:val="0018072A"/>
    <w:rsid w:val="001A1773"/>
    <w:rsid w:val="001C27BF"/>
    <w:rsid w:val="001E2099"/>
    <w:rsid w:val="002001A5"/>
    <w:rsid w:val="002209D8"/>
    <w:rsid w:val="002235AF"/>
    <w:rsid w:val="00226EF6"/>
    <w:rsid w:val="00241F92"/>
    <w:rsid w:val="002535D7"/>
    <w:rsid w:val="00254D5E"/>
    <w:rsid w:val="00283617"/>
    <w:rsid w:val="002A038E"/>
    <w:rsid w:val="002A3AF4"/>
    <w:rsid w:val="002B2FF2"/>
    <w:rsid w:val="002D4136"/>
    <w:rsid w:val="002D51BF"/>
    <w:rsid w:val="002D7B74"/>
    <w:rsid w:val="002F73F0"/>
    <w:rsid w:val="002F7BB2"/>
    <w:rsid w:val="0031173A"/>
    <w:rsid w:val="00327E24"/>
    <w:rsid w:val="00365CD5"/>
    <w:rsid w:val="0039003E"/>
    <w:rsid w:val="003E152D"/>
    <w:rsid w:val="00407353"/>
    <w:rsid w:val="00427EE7"/>
    <w:rsid w:val="004327F0"/>
    <w:rsid w:val="00443B21"/>
    <w:rsid w:val="004539C1"/>
    <w:rsid w:val="00483EA1"/>
    <w:rsid w:val="00495A11"/>
    <w:rsid w:val="004A5F12"/>
    <w:rsid w:val="004B6839"/>
    <w:rsid w:val="004C7C91"/>
    <w:rsid w:val="004E62D3"/>
    <w:rsid w:val="0051646A"/>
    <w:rsid w:val="00522508"/>
    <w:rsid w:val="00532670"/>
    <w:rsid w:val="00587EBA"/>
    <w:rsid w:val="005906D2"/>
    <w:rsid w:val="005B59E2"/>
    <w:rsid w:val="00637656"/>
    <w:rsid w:val="0064045D"/>
    <w:rsid w:val="00655F58"/>
    <w:rsid w:val="006B4AA5"/>
    <w:rsid w:val="006C7086"/>
    <w:rsid w:val="006D20D0"/>
    <w:rsid w:val="006E207C"/>
    <w:rsid w:val="007014D9"/>
    <w:rsid w:val="0070459B"/>
    <w:rsid w:val="00705D02"/>
    <w:rsid w:val="007208C5"/>
    <w:rsid w:val="00720A27"/>
    <w:rsid w:val="00724DDB"/>
    <w:rsid w:val="00732EAF"/>
    <w:rsid w:val="00760A8A"/>
    <w:rsid w:val="00775E6A"/>
    <w:rsid w:val="007808D3"/>
    <w:rsid w:val="00791548"/>
    <w:rsid w:val="007A28D2"/>
    <w:rsid w:val="007B5AB7"/>
    <w:rsid w:val="007D07FA"/>
    <w:rsid w:val="008117D9"/>
    <w:rsid w:val="00814CA6"/>
    <w:rsid w:val="00833E50"/>
    <w:rsid w:val="008573C8"/>
    <w:rsid w:val="00867EA6"/>
    <w:rsid w:val="00877E34"/>
    <w:rsid w:val="00892884"/>
    <w:rsid w:val="00893DE6"/>
    <w:rsid w:val="00900922"/>
    <w:rsid w:val="00920BB1"/>
    <w:rsid w:val="009230DB"/>
    <w:rsid w:val="00941F91"/>
    <w:rsid w:val="009A282E"/>
    <w:rsid w:val="009C6017"/>
    <w:rsid w:val="00A16C93"/>
    <w:rsid w:val="00A26B9B"/>
    <w:rsid w:val="00A32068"/>
    <w:rsid w:val="00A34958"/>
    <w:rsid w:val="00A64051"/>
    <w:rsid w:val="00AA7D54"/>
    <w:rsid w:val="00AC77DF"/>
    <w:rsid w:val="00AD4670"/>
    <w:rsid w:val="00AE3B6D"/>
    <w:rsid w:val="00B33760"/>
    <w:rsid w:val="00B41245"/>
    <w:rsid w:val="00B468BC"/>
    <w:rsid w:val="00B7581D"/>
    <w:rsid w:val="00B9796D"/>
    <w:rsid w:val="00BA6762"/>
    <w:rsid w:val="00BC1357"/>
    <w:rsid w:val="00BE07DB"/>
    <w:rsid w:val="00BE37D0"/>
    <w:rsid w:val="00C207C3"/>
    <w:rsid w:val="00C43FA3"/>
    <w:rsid w:val="00C943D0"/>
    <w:rsid w:val="00CA4CE0"/>
    <w:rsid w:val="00CC0F58"/>
    <w:rsid w:val="00CC4AB2"/>
    <w:rsid w:val="00CC7BFE"/>
    <w:rsid w:val="00CF3A85"/>
    <w:rsid w:val="00D11BC1"/>
    <w:rsid w:val="00D16484"/>
    <w:rsid w:val="00D33EF5"/>
    <w:rsid w:val="00D36F4C"/>
    <w:rsid w:val="00D60148"/>
    <w:rsid w:val="00DA5780"/>
    <w:rsid w:val="00E066CE"/>
    <w:rsid w:val="00E2084A"/>
    <w:rsid w:val="00E253F0"/>
    <w:rsid w:val="00E256D4"/>
    <w:rsid w:val="00E51D98"/>
    <w:rsid w:val="00E61E99"/>
    <w:rsid w:val="00E622D2"/>
    <w:rsid w:val="00E62E5D"/>
    <w:rsid w:val="00EB2502"/>
    <w:rsid w:val="00EC1647"/>
    <w:rsid w:val="00EC63CC"/>
    <w:rsid w:val="00EE04E1"/>
    <w:rsid w:val="00EE090C"/>
    <w:rsid w:val="00EE118F"/>
    <w:rsid w:val="00F02DB7"/>
    <w:rsid w:val="00F05699"/>
    <w:rsid w:val="00F22D9B"/>
    <w:rsid w:val="00F362EB"/>
    <w:rsid w:val="00F36719"/>
    <w:rsid w:val="00F5428F"/>
    <w:rsid w:val="00F63AD5"/>
    <w:rsid w:val="00F87E5C"/>
    <w:rsid w:val="00FB79B6"/>
    <w:rsid w:val="00FC5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5D7"/>
    <w:pPr>
      <w:jc w:val="both"/>
    </w:pPr>
    <w:rPr>
      <w:rFonts w:ascii="Calibri" w:eastAsia="宋体" w:hAnsi="Calibri" w:cs="Calibri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58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581D"/>
    <w:rPr>
      <w:rFonts w:ascii="Calibri" w:eastAsia="宋体" w:hAnsi="Calibri" w:cs="Calibri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58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581D"/>
    <w:rPr>
      <w:rFonts w:ascii="Calibri" w:eastAsia="宋体" w:hAnsi="Calibri" w:cs="Calibri"/>
      <w:kern w:val="0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B7581D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B7581D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B7581D"/>
    <w:rPr>
      <w:rFonts w:ascii="Calibri" w:eastAsia="宋体" w:hAnsi="Calibri" w:cs="Calibri"/>
      <w:kern w:val="0"/>
      <w:szCs w:val="21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B7581D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B7581D"/>
    <w:rPr>
      <w:rFonts w:ascii="Calibri" w:eastAsia="宋体" w:hAnsi="Calibri" w:cs="Calibri"/>
      <w:b/>
      <w:bCs/>
      <w:kern w:val="0"/>
      <w:szCs w:val="21"/>
    </w:rPr>
  </w:style>
  <w:style w:type="paragraph" w:styleId="a8">
    <w:name w:val="Balloon Text"/>
    <w:basedOn w:val="a"/>
    <w:link w:val="Char3"/>
    <w:uiPriority w:val="99"/>
    <w:semiHidden/>
    <w:unhideWhenUsed/>
    <w:rsid w:val="00B7581D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7581D"/>
    <w:rPr>
      <w:rFonts w:ascii="Calibri" w:eastAsia="宋体" w:hAnsi="Calibri" w:cs="Calibri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4</DocSecurity>
  <Lines>1</Lines>
  <Paragraphs>1</Paragraphs>
  <ScaleCrop>false</ScaleCrop>
  <Company>Microsoft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章娟</dc:creator>
  <cp:lastModifiedBy>JonMMx 2000</cp:lastModifiedBy>
  <cp:revision>2</cp:revision>
  <dcterms:created xsi:type="dcterms:W3CDTF">2019-10-10T16:01:00Z</dcterms:created>
  <dcterms:modified xsi:type="dcterms:W3CDTF">2019-10-10T16:01:00Z</dcterms:modified>
</cp:coreProperties>
</file>