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AF8" w:rsidRDefault="00ED7AF8">
      <w:pPr>
        <w:autoSpaceDE w:val="0"/>
        <w:autoSpaceDN w:val="0"/>
        <w:adjustRightInd w:val="0"/>
        <w:spacing w:line="360" w:lineRule="auto"/>
        <w:jc w:val="left"/>
        <w:rPr>
          <w:rFonts w:eastAsiaTheme="minorEastAsia"/>
          <w:color w:val="000000" w:themeColor="text1"/>
          <w:kern w:val="0"/>
          <w:szCs w:val="21"/>
        </w:rPr>
      </w:pPr>
    </w:p>
    <w:p w:rsidR="00ED7AF8" w:rsidRDefault="00ED7AF8">
      <w:pPr>
        <w:autoSpaceDE w:val="0"/>
        <w:autoSpaceDN w:val="0"/>
        <w:adjustRightInd w:val="0"/>
        <w:spacing w:line="360" w:lineRule="auto"/>
        <w:jc w:val="left"/>
        <w:rPr>
          <w:rFonts w:eastAsiaTheme="minorEastAsia"/>
          <w:color w:val="000000" w:themeColor="text1"/>
          <w:kern w:val="0"/>
          <w:szCs w:val="21"/>
        </w:rPr>
      </w:pPr>
    </w:p>
    <w:p w:rsidR="00ED7AF8" w:rsidRDefault="00ED7AF8">
      <w:pPr>
        <w:autoSpaceDE w:val="0"/>
        <w:autoSpaceDN w:val="0"/>
        <w:adjustRightInd w:val="0"/>
        <w:spacing w:line="360" w:lineRule="auto"/>
        <w:jc w:val="left"/>
        <w:rPr>
          <w:rFonts w:eastAsiaTheme="minorEastAsia"/>
          <w:color w:val="000000" w:themeColor="text1"/>
          <w:kern w:val="0"/>
          <w:szCs w:val="21"/>
        </w:rPr>
      </w:pPr>
    </w:p>
    <w:p w:rsidR="00ED7AF8" w:rsidRDefault="00ED7AF8">
      <w:pPr>
        <w:autoSpaceDE w:val="0"/>
        <w:autoSpaceDN w:val="0"/>
        <w:adjustRightInd w:val="0"/>
        <w:spacing w:line="360" w:lineRule="auto"/>
        <w:jc w:val="left"/>
        <w:rPr>
          <w:rFonts w:eastAsiaTheme="minorEastAsia"/>
          <w:color w:val="000000" w:themeColor="text1"/>
          <w:kern w:val="0"/>
          <w:szCs w:val="21"/>
        </w:rPr>
      </w:pPr>
    </w:p>
    <w:p w:rsidR="00ED7AF8" w:rsidRDefault="00ED7AF8">
      <w:pPr>
        <w:autoSpaceDE w:val="0"/>
        <w:autoSpaceDN w:val="0"/>
        <w:adjustRightInd w:val="0"/>
        <w:spacing w:line="360" w:lineRule="auto"/>
        <w:jc w:val="left"/>
        <w:rPr>
          <w:rFonts w:eastAsiaTheme="minorEastAsia"/>
          <w:color w:val="000000" w:themeColor="text1"/>
          <w:kern w:val="0"/>
          <w:szCs w:val="21"/>
        </w:rPr>
      </w:pPr>
    </w:p>
    <w:p w:rsidR="00ED7AF8" w:rsidRDefault="00E0528F">
      <w:pPr>
        <w:spacing w:line="360" w:lineRule="auto"/>
        <w:jc w:val="center"/>
        <w:rPr>
          <w:rFonts w:eastAsiaTheme="minorEastAsia"/>
          <w:b/>
          <w:color w:val="000000" w:themeColor="text1"/>
          <w:sz w:val="36"/>
          <w:szCs w:val="36"/>
        </w:rPr>
      </w:pPr>
      <w:r>
        <w:rPr>
          <w:rFonts w:eastAsiaTheme="minorEastAsia"/>
          <w:b/>
          <w:color w:val="000000" w:themeColor="text1"/>
          <w:sz w:val="36"/>
          <w:szCs w:val="36"/>
        </w:rPr>
        <w:t>上投摩根安瑞回报混合型证券投资基金</w:t>
      </w:r>
    </w:p>
    <w:p w:rsidR="00ED7AF8" w:rsidRDefault="00E0528F">
      <w:pPr>
        <w:spacing w:line="360" w:lineRule="auto"/>
        <w:jc w:val="center"/>
        <w:rPr>
          <w:rFonts w:eastAsiaTheme="minorEastAsia"/>
          <w:b/>
          <w:color w:val="000000" w:themeColor="text1"/>
          <w:sz w:val="36"/>
          <w:szCs w:val="36"/>
        </w:rPr>
      </w:pPr>
      <w:r>
        <w:rPr>
          <w:rFonts w:eastAsiaTheme="minorEastAsia"/>
          <w:b/>
          <w:color w:val="000000" w:themeColor="text1"/>
          <w:sz w:val="36"/>
          <w:szCs w:val="36"/>
        </w:rPr>
        <w:t>2018</w:t>
      </w:r>
      <w:r>
        <w:rPr>
          <w:rFonts w:eastAsiaTheme="minorEastAsia"/>
          <w:b/>
          <w:color w:val="000000" w:themeColor="text1"/>
          <w:sz w:val="36"/>
          <w:szCs w:val="36"/>
        </w:rPr>
        <w:t>年第</w:t>
      </w:r>
      <w:r>
        <w:rPr>
          <w:rFonts w:eastAsiaTheme="minorEastAsia"/>
          <w:b/>
          <w:color w:val="000000" w:themeColor="text1"/>
          <w:sz w:val="36"/>
          <w:szCs w:val="36"/>
        </w:rPr>
        <w:t>4</w:t>
      </w:r>
      <w:r>
        <w:rPr>
          <w:rFonts w:eastAsiaTheme="minorEastAsia"/>
          <w:b/>
          <w:color w:val="000000" w:themeColor="text1"/>
          <w:sz w:val="36"/>
          <w:szCs w:val="36"/>
        </w:rPr>
        <w:t>季度报告</w:t>
      </w:r>
    </w:p>
    <w:p w:rsidR="00ED7AF8" w:rsidRDefault="00E0528F">
      <w:pPr>
        <w:spacing w:line="360" w:lineRule="auto"/>
        <w:jc w:val="center"/>
        <w:rPr>
          <w:rFonts w:eastAsiaTheme="minorEastAsia"/>
          <w:b/>
          <w:color w:val="000000" w:themeColor="text1"/>
          <w:szCs w:val="21"/>
        </w:rPr>
      </w:pPr>
      <w:r>
        <w:rPr>
          <w:rFonts w:eastAsiaTheme="minorEastAsia"/>
          <w:b/>
          <w:color w:val="000000" w:themeColor="text1"/>
          <w:sz w:val="36"/>
          <w:szCs w:val="36"/>
        </w:rPr>
        <w:t>2018</w:t>
      </w:r>
      <w:r>
        <w:rPr>
          <w:rFonts w:eastAsiaTheme="minorEastAsia"/>
          <w:b/>
          <w:color w:val="000000" w:themeColor="text1"/>
          <w:sz w:val="36"/>
          <w:szCs w:val="36"/>
        </w:rPr>
        <w:t>年</w:t>
      </w:r>
      <w:r>
        <w:rPr>
          <w:rFonts w:eastAsiaTheme="minorEastAsia"/>
          <w:b/>
          <w:color w:val="000000" w:themeColor="text1"/>
          <w:sz w:val="36"/>
          <w:szCs w:val="36"/>
        </w:rPr>
        <w:t>12</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ED7AF8" w:rsidRDefault="00ED7AF8">
      <w:pPr>
        <w:spacing w:line="360" w:lineRule="auto"/>
        <w:jc w:val="center"/>
        <w:rPr>
          <w:rFonts w:eastAsiaTheme="minorEastAsia"/>
          <w:b/>
          <w:color w:val="000000" w:themeColor="text1"/>
          <w:szCs w:val="21"/>
        </w:rPr>
      </w:pPr>
    </w:p>
    <w:p w:rsidR="00ED7AF8" w:rsidRDefault="00ED7AF8">
      <w:pPr>
        <w:spacing w:line="360" w:lineRule="auto"/>
        <w:jc w:val="center"/>
        <w:rPr>
          <w:rFonts w:eastAsiaTheme="minorEastAsia"/>
          <w:b/>
          <w:color w:val="000000" w:themeColor="text1"/>
          <w:szCs w:val="21"/>
        </w:rPr>
      </w:pPr>
    </w:p>
    <w:p w:rsidR="00ED7AF8" w:rsidRDefault="00ED7AF8">
      <w:pPr>
        <w:spacing w:line="360" w:lineRule="auto"/>
        <w:jc w:val="center"/>
        <w:rPr>
          <w:rFonts w:eastAsiaTheme="minorEastAsia"/>
          <w:b/>
          <w:color w:val="000000" w:themeColor="text1"/>
          <w:szCs w:val="21"/>
        </w:rPr>
      </w:pPr>
    </w:p>
    <w:p w:rsidR="00ED7AF8" w:rsidRDefault="00ED7AF8">
      <w:pPr>
        <w:spacing w:line="360" w:lineRule="auto"/>
        <w:jc w:val="center"/>
        <w:rPr>
          <w:rFonts w:eastAsiaTheme="minorEastAsia"/>
          <w:b/>
          <w:color w:val="000000" w:themeColor="text1"/>
          <w:szCs w:val="21"/>
        </w:rPr>
      </w:pPr>
    </w:p>
    <w:p w:rsidR="00ED7AF8" w:rsidRDefault="00ED7AF8">
      <w:pPr>
        <w:spacing w:line="360" w:lineRule="auto"/>
        <w:jc w:val="center"/>
        <w:rPr>
          <w:rFonts w:eastAsiaTheme="minorEastAsia"/>
          <w:b/>
          <w:color w:val="000000" w:themeColor="text1"/>
          <w:szCs w:val="21"/>
        </w:rPr>
      </w:pPr>
    </w:p>
    <w:p w:rsidR="00ED7AF8" w:rsidRDefault="00ED7AF8">
      <w:pPr>
        <w:spacing w:line="360" w:lineRule="auto"/>
        <w:jc w:val="center"/>
        <w:rPr>
          <w:rFonts w:eastAsiaTheme="minorEastAsia"/>
          <w:b/>
          <w:color w:val="000000" w:themeColor="text1"/>
          <w:szCs w:val="21"/>
        </w:rPr>
      </w:pPr>
    </w:p>
    <w:p w:rsidR="00ED7AF8" w:rsidRDefault="00ED7AF8">
      <w:pPr>
        <w:spacing w:line="360" w:lineRule="auto"/>
        <w:jc w:val="center"/>
        <w:rPr>
          <w:rFonts w:eastAsiaTheme="minorEastAsia"/>
          <w:b/>
          <w:color w:val="000000" w:themeColor="text1"/>
          <w:szCs w:val="21"/>
        </w:rPr>
      </w:pPr>
    </w:p>
    <w:p w:rsidR="00ED7AF8" w:rsidRDefault="00ED7AF8">
      <w:pPr>
        <w:spacing w:line="360" w:lineRule="auto"/>
        <w:jc w:val="center"/>
        <w:rPr>
          <w:rFonts w:eastAsiaTheme="minorEastAsia"/>
          <w:b/>
          <w:color w:val="000000" w:themeColor="text1"/>
          <w:szCs w:val="21"/>
        </w:rPr>
      </w:pPr>
    </w:p>
    <w:p w:rsidR="00ED7AF8" w:rsidRDefault="00ED7AF8">
      <w:pPr>
        <w:spacing w:line="360" w:lineRule="auto"/>
        <w:jc w:val="center"/>
        <w:rPr>
          <w:rFonts w:eastAsiaTheme="minorEastAsia"/>
          <w:b/>
          <w:color w:val="000000" w:themeColor="text1"/>
          <w:szCs w:val="21"/>
        </w:rPr>
      </w:pPr>
    </w:p>
    <w:p w:rsidR="00ED7AF8" w:rsidRDefault="00ED7AF8">
      <w:pPr>
        <w:spacing w:line="360" w:lineRule="auto"/>
        <w:jc w:val="center"/>
        <w:rPr>
          <w:rFonts w:eastAsiaTheme="minorEastAsia"/>
          <w:b/>
          <w:color w:val="000000" w:themeColor="text1"/>
          <w:szCs w:val="21"/>
        </w:rPr>
      </w:pPr>
    </w:p>
    <w:p w:rsidR="00ED7AF8" w:rsidRDefault="00ED7AF8">
      <w:pPr>
        <w:spacing w:line="360" w:lineRule="auto"/>
        <w:jc w:val="center"/>
        <w:rPr>
          <w:rFonts w:eastAsiaTheme="minorEastAsia"/>
          <w:b/>
          <w:color w:val="000000" w:themeColor="text1"/>
          <w:szCs w:val="21"/>
        </w:rPr>
      </w:pPr>
    </w:p>
    <w:p w:rsidR="00ED7AF8" w:rsidRDefault="00ED7AF8">
      <w:pPr>
        <w:spacing w:line="360" w:lineRule="auto"/>
        <w:jc w:val="center"/>
        <w:rPr>
          <w:rFonts w:eastAsiaTheme="minorEastAsia"/>
          <w:b/>
          <w:color w:val="000000" w:themeColor="text1"/>
          <w:szCs w:val="21"/>
        </w:rPr>
      </w:pPr>
    </w:p>
    <w:p w:rsidR="00ED7AF8" w:rsidRDefault="00ED7AF8">
      <w:pPr>
        <w:spacing w:line="360" w:lineRule="auto"/>
        <w:jc w:val="center"/>
        <w:rPr>
          <w:rFonts w:eastAsiaTheme="minorEastAsia"/>
          <w:b/>
          <w:color w:val="000000" w:themeColor="text1"/>
          <w:szCs w:val="21"/>
        </w:rPr>
      </w:pPr>
    </w:p>
    <w:p w:rsidR="00ED7AF8" w:rsidRDefault="00ED7AF8">
      <w:pPr>
        <w:spacing w:line="360" w:lineRule="auto"/>
        <w:rPr>
          <w:rFonts w:eastAsiaTheme="minorEastAsia"/>
          <w:b/>
          <w:color w:val="000000" w:themeColor="text1"/>
          <w:szCs w:val="21"/>
        </w:rPr>
      </w:pPr>
    </w:p>
    <w:p w:rsidR="00ED7AF8" w:rsidRDefault="00E0528F">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ED7AF8" w:rsidRDefault="00E0528F">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基金托管人：中国银行股份有限公司</w:t>
      </w:r>
    </w:p>
    <w:p w:rsidR="00ED7AF8" w:rsidRDefault="00E0528F">
      <w:pPr>
        <w:spacing w:line="360" w:lineRule="auto"/>
        <w:ind w:firstLineChars="900" w:firstLine="2168"/>
        <w:rPr>
          <w:rFonts w:eastAsiaTheme="minorEastAsia"/>
          <w:color w:val="000000" w:themeColor="text1"/>
          <w:szCs w:val="21"/>
        </w:rPr>
        <w:sectPr w:rsidR="00ED7AF8">
          <w:headerReference w:type="default" r:id="rId8"/>
          <w:footerReference w:type="default" r:id="rId9"/>
          <w:pgSz w:w="11926" w:h="15840"/>
          <w:pgMar w:top="1418" w:right="1418" w:bottom="851" w:left="1418" w:header="851" w:footer="992" w:gutter="0"/>
          <w:cols w:space="720"/>
        </w:sectPr>
      </w:pPr>
      <w:r>
        <w:rPr>
          <w:rFonts w:eastAsiaTheme="minorEastAsia"/>
          <w:b/>
          <w:color w:val="000000" w:themeColor="text1"/>
          <w:sz w:val="24"/>
        </w:rPr>
        <w:t>报告送出日期：二〇一九年一月二十二日</w:t>
      </w:r>
    </w:p>
    <w:p w:rsidR="00ED7AF8" w:rsidRDefault="00E0528F" w:rsidP="001C4F0A">
      <w:pPr>
        <w:pStyle w:val="1"/>
        <w:spacing w:beforeLines="100" w:afterLines="100" w:line="360" w:lineRule="auto"/>
        <w:jc w:val="center"/>
        <w:rPr>
          <w:rFonts w:eastAsiaTheme="minorEastAsia"/>
          <w:b w:val="0"/>
          <w:color w:val="000000" w:themeColor="text1"/>
          <w:kern w:val="0"/>
          <w:sz w:val="21"/>
          <w:szCs w:val="21"/>
        </w:rPr>
      </w:pPr>
      <w:r>
        <w:rPr>
          <w:rFonts w:eastAsiaTheme="minorEastAsia"/>
          <w:color w:val="000000" w:themeColor="text1"/>
          <w:kern w:val="0"/>
          <w:sz w:val="21"/>
          <w:szCs w:val="21"/>
        </w:rPr>
        <w:lastRenderedPageBreak/>
        <w:t xml:space="preserve">§1  </w:t>
      </w:r>
      <w:r>
        <w:rPr>
          <w:rFonts w:eastAsiaTheme="minorEastAsia"/>
          <w:color w:val="000000" w:themeColor="text1"/>
          <w:kern w:val="0"/>
          <w:sz w:val="21"/>
          <w:szCs w:val="21"/>
        </w:rPr>
        <w:t>重要提示</w:t>
      </w:r>
    </w:p>
    <w:p w:rsidR="00ED7AF8" w:rsidRDefault="00E0528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ED7AF8" w:rsidRDefault="00E0528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ED7AF8" w:rsidRDefault="00E0528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ED7AF8" w:rsidRDefault="00E0528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ED7AF8" w:rsidRDefault="00E0528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ED7AF8" w:rsidRDefault="00E0528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日止。</w:t>
      </w:r>
    </w:p>
    <w:p w:rsidR="00ED7AF8" w:rsidRDefault="00E0528F" w:rsidP="001C4F0A">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§2  </w:t>
      </w:r>
      <w:r>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2739"/>
        <w:gridCol w:w="2740"/>
      </w:tblGrid>
      <w:tr w:rsidR="00ED7AF8">
        <w:tc>
          <w:tcPr>
            <w:tcW w:w="2835" w:type="dxa"/>
            <w:vAlign w:val="center"/>
          </w:tcPr>
          <w:p w:rsidR="00ED7AF8" w:rsidRDefault="00E0528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基金简称</w:t>
            </w:r>
          </w:p>
        </w:tc>
        <w:tc>
          <w:tcPr>
            <w:tcW w:w="5479" w:type="dxa"/>
            <w:gridSpan w:val="2"/>
            <w:vAlign w:val="center"/>
          </w:tcPr>
          <w:p w:rsidR="00ED7AF8" w:rsidRDefault="00E0528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上投摩根安瑞回报混合</w:t>
            </w:r>
          </w:p>
        </w:tc>
      </w:tr>
      <w:tr w:rsidR="00ED7AF8">
        <w:tc>
          <w:tcPr>
            <w:tcW w:w="2835" w:type="dxa"/>
            <w:vAlign w:val="center"/>
          </w:tcPr>
          <w:p w:rsidR="00ED7AF8" w:rsidRDefault="00E0528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ED7AF8" w:rsidRDefault="00E0528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003778</w:t>
            </w:r>
          </w:p>
        </w:tc>
      </w:tr>
      <w:tr w:rsidR="00ED7AF8">
        <w:tc>
          <w:tcPr>
            <w:tcW w:w="2835" w:type="dxa"/>
            <w:vAlign w:val="center"/>
          </w:tcPr>
          <w:p w:rsidR="00ED7AF8" w:rsidRDefault="00E052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ED7AF8" w:rsidRDefault="00E052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契约型开放式</w:t>
            </w:r>
          </w:p>
        </w:tc>
      </w:tr>
      <w:tr w:rsidR="00ED7AF8">
        <w:tc>
          <w:tcPr>
            <w:tcW w:w="2835" w:type="dxa"/>
            <w:vAlign w:val="center"/>
          </w:tcPr>
          <w:p w:rsidR="00ED7AF8" w:rsidRDefault="00E052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基金合同生效日</w:t>
            </w:r>
          </w:p>
        </w:tc>
        <w:tc>
          <w:tcPr>
            <w:tcW w:w="5479" w:type="dxa"/>
            <w:gridSpan w:val="2"/>
            <w:vAlign w:val="center"/>
          </w:tcPr>
          <w:p w:rsidR="00ED7AF8" w:rsidRDefault="00E0528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w:t>
            </w:r>
          </w:p>
        </w:tc>
      </w:tr>
      <w:tr w:rsidR="00ED7AF8">
        <w:tc>
          <w:tcPr>
            <w:tcW w:w="2835" w:type="dxa"/>
            <w:vAlign w:val="center"/>
          </w:tcPr>
          <w:p w:rsidR="00ED7AF8" w:rsidRDefault="00E052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报告期末基金份额总额</w:t>
            </w:r>
          </w:p>
        </w:tc>
        <w:tc>
          <w:tcPr>
            <w:tcW w:w="5479" w:type="dxa"/>
            <w:gridSpan w:val="2"/>
            <w:vAlign w:val="center"/>
          </w:tcPr>
          <w:p w:rsidR="00ED7AF8" w:rsidRDefault="00ED6CE2">
            <w:pPr>
              <w:adjustRightInd w:val="0"/>
              <w:spacing w:before="29" w:line="360" w:lineRule="auto"/>
              <w:ind w:left="17"/>
              <w:rPr>
                <w:rFonts w:eastAsiaTheme="minorEastAsia"/>
                <w:color w:val="000000" w:themeColor="text1"/>
                <w:szCs w:val="21"/>
              </w:rPr>
            </w:pPr>
            <w:r w:rsidRPr="00ED6CE2">
              <w:rPr>
                <w:rFonts w:eastAsiaTheme="minorEastAsia"/>
                <w:color w:val="000000" w:themeColor="text1"/>
                <w:kern w:val="0"/>
                <w:szCs w:val="21"/>
              </w:rPr>
              <w:t>18,487,660.11</w:t>
            </w:r>
            <w:r w:rsidR="00E0528F">
              <w:rPr>
                <w:rFonts w:eastAsiaTheme="minorEastAsia"/>
                <w:color w:val="000000" w:themeColor="text1"/>
                <w:kern w:val="0"/>
                <w:szCs w:val="21"/>
              </w:rPr>
              <w:t>份</w:t>
            </w:r>
          </w:p>
        </w:tc>
      </w:tr>
      <w:tr w:rsidR="00ED7AF8">
        <w:tc>
          <w:tcPr>
            <w:tcW w:w="2835" w:type="dxa"/>
            <w:vAlign w:val="center"/>
          </w:tcPr>
          <w:p w:rsidR="00ED7AF8" w:rsidRDefault="00E052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投资目标</w:t>
            </w:r>
          </w:p>
        </w:tc>
        <w:tc>
          <w:tcPr>
            <w:tcW w:w="5479" w:type="dxa"/>
            <w:gridSpan w:val="2"/>
            <w:vAlign w:val="center"/>
          </w:tcPr>
          <w:p w:rsidR="00ED7AF8" w:rsidRDefault="00E052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以追求稳健收益作为基金的投资目标，通过严格的风险控制，力争实现基金资产的稳健增值。</w:t>
            </w:r>
          </w:p>
        </w:tc>
      </w:tr>
      <w:tr w:rsidR="00ED7AF8">
        <w:tc>
          <w:tcPr>
            <w:tcW w:w="2835" w:type="dxa"/>
            <w:vAlign w:val="center"/>
          </w:tcPr>
          <w:p w:rsidR="00ED7AF8" w:rsidRDefault="00E052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投资策略</w:t>
            </w:r>
          </w:p>
        </w:tc>
        <w:tc>
          <w:tcPr>
            <w:tcW w:w="5479" w:type="dxa"/>
            <w:gridSpan w:val="2"/>
            <w:vAlign w:val="center"/>
          </w:tcPr>
          <w:p w:rsidR="00ED7AF8" w:rsidRDefault="00E052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ED7AF8" w:rsidRDefault="00E052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rsidR="00ED7AF8" w:rsidRDefault="00E052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rsidR="00ED7AF8" w:rsidRDefault="00E052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短期债等多种投资策略，实施积极主动的组合管理，并根据对债券收益率曲线形态、息差变化的预测，对债券组合进行动态调整。</w:t>
            </w:r>
          </w:p>
          <w:p w:rsidR="00ED7AF8" w:rsidRDefault="00E052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rsidR="00ED7AF8" w:rsidRDefault="00E052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本基金将采用自下而上的分析方法，根据上市公司财务分析、盈利预期、治理结构等因素，结合股票的价值评估，以及对公司经营有实质性影响的事件，精选个股，构建投资组合。</w:t>
            </w:r>
          </w:p>
          <w:p w:rsidR="00ED7AF8" w:rsidRDefault="00E052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、股指期货投资策略</w:t>
            </w:r>
          </w:p>
          <w:p w:rsidR="00ED7AF8" w:rsidRDefault="00E052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本基金在进行股指期货投资时，将通过对证券市场和期货市场运行趋势的研究，并结合股指期货的定价模型寻求其合理的估值水平。</w:t>
            </w:r>
          </w:p>
          <w:p w:rsidR="00ED7AF8" w:rsidRDefault="00E052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、股票期权投资策略</w:t>
            </w:r>
          </w:p>
          <w:p w:rsidR="00ED7AF8" w:rsidRDefault="00E052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本基金将基于对证券市场的预判，并结合股指期权定价模型，选择估值合理的期权合约。</w:t>
            </w:r>
          </w:p>
          <w:p w:rsidR="00ED7AF8" w:rsidRDefault="00E052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、资产支持证券投资策略</w:t>
            </w:r>
          </w:p>
          <w:p w:rsidR="00ED7AF8" w:rsidRDefault="00E052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本基金主要从资产池信用状况、违约相关性、历史违约记录和损失比例、证券的信用增强方式、利差补偿程度等方面对资产支持证券的风险与收益状况进行评估，确定资产合理配置比例。</w:t>
            </w:r>
          </w:p>
        </w:tc>
      </w:tr>
      <w:tr w:rsidR="00ED7AF8">
        <w:tc>
          <w:tcPr>
            <w:tcW w:w="2835" w:type="dxa"/>
            <w:vAlign w:val="center"/>
          </w:tcPr>
          <w:p w:rsidR="00ED7AF8" w:rsidRDefault="00E052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业绩比较基准</w:t>
            </w:r>
          </w:p>
        </w:tc>
        <w:tc>
          <w:tcPr>
            <w:tcW w:w="5479" w:type="dxa"/>
            <w:gridSpan w:val="2"/>
            <w:vAlign w:val="center"/>
          </w:tcPr>
          <w:p w:rsidR="00ED7AF8" w:rsidRDefault="00E052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×15%+</w:t>
            </w:r>
            <w:r>
              <w:rPr>
                <w:rFonts w:eastAsiaTheme="minorEastAsia"/>
                <w:color w:val="000000" w:themeColor="text1"/>
                <w:kern w:val="0"/>
                <w:szCs w:val="21"/>
              </w:rPr>
              <w:t>中证综合债券指数收益率</w:t>
            </w:r>
            <w:r>
              <w:rPr>
                <w:rFonts w:eastAsiaTheme="minorEastAsia"/>
                <w:color w:val="000000" w:themeColor="text1"/>
                <w:kern w:val="0"/>
                <w:szCs w:val="21"/>
              </w:rPr>
              <w:t>×85%</w:t>
            </w:r>
          </w:p>
        </w:tc>
      </w:tr>
      <w:tr w:rsidR="00ED7AF8">
        <w:tc>
          <w:tcPr>
            <w:tcW w:w="2835" w:type="dxa"/>
            <w:vAlign w:val="center"/>
          </w:tcPr>
          <w:p w:rsidR="00ED7AF8" w:rsidRDefault="00E052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风险收益特征</w:t>
            </w:r>
          </w:p>
        </w:tc>
        <w:tc>
          <w:tcPr>
            <w:tcW w:w="5479" w:type="dxa"/>
            <w:gridSpan w:val="2"/>
            <w:vAlign w:val="center"/>
          </w:tcPr>
          <w:p w:rsidR="00ED7AF8" w:rsidRDefault="00E052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本基金属于混合型基金产品，预期风险和收益水平高于债券型基金和货币市场基金，低于股票型基金，属于中等风险收益水平的基金产品。本基金风险收益特征会定期评估并在公司网站发布，请投资者关注。</w:t>
            </w:r>
          </w:p>
        </w:tc>
      </w:tr>
      <w:tr w:rsidR="00ED7AF8">
        <w:tc>
          <w:tcPr>
            <w:tcW w:w="2835" w:type="dxa"/>
            <w:vAlign w:val="center"/>
          </w:tcPr>
          <w:p w:rsidR="00ED7AF8" w:rsidRDefault="00E052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w:t>
            </w:r>
          </w:p>
        </w:tc>
        <w:tc>
          <w:tcPr>
            <w:tcW w:w="5479" w:type="dxa"/>
            <w:gridSpan w:val="2"/>
            <w:vAlign w:val="center"/>
          </w:tcPr>
          <w:p w:rsidR="00ED7AF8" w:rsidRDefault="00E052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上投摩根基金管理有限公司</w:t>
            </w:r>
          </w:p>
        </w:tc>
      </w:tr>
      <w:tr w:rsidR="00ED7AF8">
        <w:tc>
          <w:tcPr>
            <w:tcW w:w="2835" w:type="dxa"/>
            <w:vAlign w:val="center"/>
          </w:tcPr>
          <w:p w:rsidR="00ED7AF8" w:rsidRDefault="00E052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基金托管人</w:t>
            </w:r>
          </w:p>
        </w:tc>
        <w:tc>
          <w:tcPr>
            <w:tcW w:w="5479" w:type="dxa"/>
            <w:gridSpan w:val="2"/>
            <w:vAlign w:val="center"/>
          </w:tcPr>
          <w:p w:rsidR="00ED7AF8" w:rsidRDefault="00E052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中国银行股份有限公司</w:t>
            </w:r>
          </w:p>
        </w:tc>
      </w:tr>
      <w:tr w:rsidR="00ED7AF8">
        <w:tc>
          <w:tcPr>
            <w:tcW w:w="2835" w:type="dxa"/>
            <w:vAlign w:val="center"/>
          </w:tcPr>
          <w:p w:rsidR="00ED7AF8" w:rsidRDefault="00E0528F">
            <w:pPr>
              <w:adjustRightInd w:val="0"/>
              <w:spacing w:before="29" w:line="360" w:lineRule="auto"/>
              <w:ind w:left="17"/>
              <w:rPr>
                <w:rFonts w:eastAsiaTheme="minorEastAsia"/>
                <w:color w:val="000000" w:themeColor="text1"/>
                <w:kern w:val="0"/>
                <w:szCs w:val="21"/>
              </w:rPr>
            </w:pPr>
            <w:r>
              <w:rPr>
                <w:rFonts w:eastAsiaTheme="minorEastAsia" w:hint="eastAsia"/>
                <w:color w:val="000000" w:themeColor="text1"/>
                <w:szCs w:val="21"/>
              </w:rPr>
              <w:t>下属分级</w:t>
            </w:r>
            <w:r>
              <w:rPr>
                <w:rFonts w:eastAsiaTheme="minorEastAsia"/>
                <w:color w:val="000000" w:themeColor="text1"/>
                <w:szCs w:val="21"/>
              </w:rPr>
              <w:t>基金的基金简称</w:t>
            </w:r>
          </w:p>
        </w:tc>
        <w:tc>
          <w:tcPr>
            <w:tcW w:w="2739" w:type="dxa"/>
            <w:vAlign w:val="center"/>
          </w:tcPr>
          <w:p w:rsidR="00ED7AF8" w:rsidRDefault="007A595C">
            <w:pPr>
              <w:rPr>
                <w:rFonts w:eastAsiaTheme="minorEastAsia"/>
                <w:color w:val="000000" w:themeColor="text1"/>
                <w:szCs w:val="21"/>
              </w:rPr>
            </w:pPr>
            <w:r>
              <w:rPr>
                <w:rFonts w:eastAsiaTheme="minorEastAsia"/>
                <w:color w:val="000000" w:themeColor="text1"/>
                <w:szCs w:val="21"/>
              </w:rPr>
              <w:t>上投摩根安瑞回报混合</w:t>
            </w:r>
            <w:r>
              <w:rPr>
                <w:rFonts w:eastAsiaTheme="minorEastAsia"/>
                <w:color w:val="000000" w:themeColor="text1"/>
                <w:szCs w:val="21"/>
              </w:rPr>
              <w:t>A</w:t>
            </w:r>
          </w:p>
        </w:tc>
        <w:tc>
          <w:tcPr>
            <w:tcW w:w="2740" w:type="dxa"/>
            <w:vAlign w:val="center"/>
          </w:tcPr>
          <w:p w:rsidR="00ED7AF8" w:rsidRDefault="007A595C">
            <w:pPr>
              <w:rPr>
                <w:rFonts w:eastAsiaTheme="minorEastAsia"/>
                <w:color w:val="000000" w:themeColor="text1"/>
                <w:szCs w:val="21"/>
              </w:rPr>
            </w:pPr>
            <w:r>
              <w:rPr>
                <w:rFonts w:eastAsiaTheme="minorEastAsia"/>
                <w:color w:val="000000" w:themeColor="text1"/>
                <w:szCs w:val="21"/>
              </w:rPr>
              <w:t>上投摩根安瑞回报混合</w:t>
            </w:r>
            <w:r>
              <w:rPr>
                <w:rFonts w:eastAsiaTheme="minorEastAsia"/>
                <w:color w:val="000000" w:themeColor="text1"/>
                <w:szCs w:val="21"/>
              </w:rPr>
              <w:t>C</w:t>
            </w:r>
          </w:p>
        </w:tc>
      </w:tr>
      <w:tr w:rsidR="00ED7AF8">
        <w:tc>
          <w:tcPr>
            <w:tcW w:w="2835" w:type="dxa"/>
            <w:vAlign w:val="center"/>
          </w:tcPr>
          <w:p w:rsidR="00ED7AF8" w:rsidRDefault="00E0528F">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级基金的交易代码</w:t>
            </w:r>
          </w:p>
        </w:tc>
        <w:tc>
          <w:tcPr>
            <w:tcW w:w="2739" w:type="dxa"/>
            <w:vAlign w:val="center"/>
          </w:tcPr>
          <w:p w:rsidR="00ED7AF8" w:rsidRDefault="00E0528F">
            <w:pPr>
              <w:rPr>
                <w:rFonts w:eastAsiaTheme="minorEastAsia"/>
                <w:color w:val="000000" w:themeColor="text1"/>
                <w:szCs w:val="21"/>
              </w:rPr>
            </w:pPr>
            <w:r>
              <w:rPr>
                <w:rFonts w:eastAsiaTheme="minorEastAsia"/>
                <w:color w:val="000000" w:themeColor="text1"/>
                <w:szCs w:val="21"/>
              </w:rPr>
              <w:t>003778</w:t>
            </w:r>
          </w:p>
        </w:tc>
        <w:tc>
          <w:tcPr>
            <w:tcW w:w="2740" w:type="dxa"/>
            <w:vAlign w:val="center"/>
          </w:tcPr>
          <w:p w:rsidR="00ED7AF8" w:rsidRDefault="00E0528F">
            <w:pPr>
              <w:rPr>
                <w:rFonts w:eastAsiaTheme="minorEastAsia"/>
                <w:color w:val="000000" w:themeColor="text1"/>
                <w:szCs w:val="21"/>
              </w:rPr>
            </w:pPr>
            <w:r>
              <w:rPr>
                <w:rFonts w:eastAsiaTheme="minorEastAsia"/>
                <w:color w:val="000000" w:themeColor="text1"/>
                <w:szCs w:val="21"/>
              </w:rPr>
              <w:t>003779</w:t>
            </w:r>
          </w:p>
        </w:tc>
      </w:tr>
      <w:tr w:rsidR="00ED7AF8">
        <w:tc>
          <w:tcPr>
            <w:tcW w:w="2835" w:type="dxa"/>
            <w:vAlign w:val="center"/>
          </w:tcPr>
          <w:p w:rsidR="00ED7AF8" w:rsidRDefault="00E0528F">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报告期末下属</w:t>
            </w:r>
            <w:r>
              <w:rPr>
                <w:rFonts w:eastAsiaTheme="minorEastAsia" w:hint="eastAsia"/>
                <w:color w:val="000000" w:themeColor="text1"/>
                <w:szCs w:val="21"/>
              </w:rPr>
              <w:t>分</w:t>
            </w:r>
            <w:r>
              <w:rPr>
                <w:rFonts w:eastAsiaTheme="minorEastAsia"/>
                <w:color w:val="000000" w:themeColor="text1"/>
                <w:szCs w:val="21"/>
              </w:rPr>
              <w:t>级基金的份额总额</w:t>
            </w:r>
          </w:p>
        </w:tc>
        <w:tc>
          <w:tcPr>
            <w:tcW w:w="2739" w:type="dxa"/>
            <w:vAlign w:val="center"/>
          </w:tcPr>
          <w:p w:rsidR="00ED7AF8" w:rsidRDefault="00E0528F">
            <w:pPr>
              <w:rPr>
                <w:rFonts w:eastAsiaTheme="minorEastAsia"/>
                <w:color w:val="000000" w:themeColor="text1"/>
                <w:szCs w:val="21"/>
              </w:rPr>
            </w:pPr>
            <w:r>
              <w:rPr>
                <w:rFonts w:eastAsiaTheme="minorEastAsia"/>
                <w:color w:val="000000" w:themeColor="text1"/>
                <w:szCs w:val="21"/>
              </w:rPr>
              <w:t>10,182,278.54</w:t>
            </w:r>
            <w:r>
              <w:rPr>
                <w:rFonts w:eastAsiaTheme="minorEastAsia"/>
                <w:color w:val="000000" w:themeColor="text1"/>
                <w:kern w:val="0"/>
                <w:szCs w:val="21"/>
              </w:rPr>
              <w:t>份</w:t>
            </w:r>
          </w:p>
        </w:tc>
        <w:tc>
          <w:tcPr>
            <w:tcW w:w="2740" w:type="dxa"/>
            <w:vAlign w:val="center"/>
          </w:tcPr>
          <w:p w:rsidR="00ED7AF8" w:rsidRDefault="00E0528F">
            <w:pPr>
              <w:rPr>
                <w:rFonts w:eastAsiaTheme="minorEastAsia"/>
                <w:color w:val="000000" w:themeColor="text1"/>
                <w:szCs w:val="21"/>
              </w:rPr>
            </w:pPr>
            <w:r>
              <w:rPr>
                <w:rFonts w:eastAsiaTheme="minorEastAsia"/>
                <w:color w:val="000000" w:themeColor="text1"/>
                <w:szCs w:val="21"/>
              </w:rPr>
              <w:t>8,305,381.57</w:t>
            </w:r>
            <w:r>
              <w:rPr>
                <w:rFonts w:eastAsiaTheme="minorEastAsia"/>
                <w:color w:val="000000" w:themeColor="text1"/>
                <w:kern w:val="0"/>
                <w:szCs w:val="21"/>
              </w:rPr>
              <w:t>份</w:t>
            </w:r>
          </w:p>
        </w:tc>
      </w:tr>
    </w:tbl>
    <w:p w:rsidR="00ED7AF8" w:rsidRDefault="00E0528F" w:rsidP="001C4F0A">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§3  </w:t>
      </w:r>
      <w:r>
        <w:rPr>
          <w:rFonts w:eastAsiaTheme="minorEastAsia"/>
          <w:color w:val="000000" w:themeColor="text1"/>
          <w:kern w:val="0"/>
          <w:sz w:val="21"/>
          <w:szCs w:val="21"/>
        </w:rPr>
        <w:t>主要财务指标和基金净值表现</w:t>
      </w:r>
    </w:p>
    <w:p w:rsidR="00ED7AF8" w:rsidRDefault="00E0528F">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3.1 </w:t>
      </w:r>
      <w:r>
        <w:rPr>
          <w:rFonts w:eastAsiaTheme="minorEastAsia"/>
          <w:b/>
          <w:color w:val="000000" w:themeColor="text1"/>
          <w:kern w:val="0"/>
          <w:szCs w:val="21"/>
        </w:rPr>
        <w:t>主要财务指标</w:t>
      </w:r>
    </w:p>
    <w:p w:rsidR="00ED7AF8" w:rsidRDefault="00E0528F">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2481"/>
        <w:gridCol w:w="2481"/>
      </w:tblGrid>
      <w:tr w:rsidR="00ED7AF8">
        <w:tc>
          <w:tcPr>
            <w:tcW w:w="3402" w:type="dxa"/>
            <w:vMerge w:val="restart"/>
            <w:vAlign w:val="center"/>
          </w:tcPr>
          <w:p w:rsidR="00ED7AF8" w:rsidRDefault="00E0528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主要财务指标</w:t>
            </w:r>
          </w:p>
        </w:tc>
        <w:tc>
          <w:tcPr>
            <w:tcW w:w="4962" w:type="dxa"/>
            <w:gridSpan w:val="2"/>
            <w:vAlign w:val="center"/>
          </w:tcPr>
          <w:p w:rsidR="00ED7AF8" w:rsidRDefault="00E0528F">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报告期</w:t>
            </w:r>
          </w:p>
          <w:p w:rsidR="00ED7AF8" w:rsidRDefault="00E0528F">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w:t>
            </w:r>
            <w:r>
              <w:rPr>
                <w:rFonts w:eastAsiaTheme="minorEastAsia" w:hint="eastAsia"/>
                <w:color w:val="000000" w:themeColor="text1"/>
                <w:szCs w:val="21"/>
              </w:rPr>
              <w:t>9</w:t>
            </w:r>
            <w:r>
              <w:rPr>
                <w:rFonts w:eastAsiaTheme="minorEastAsia"/>
                <w:color w:val="000000" w:themeColor="text1"/>
                <w:szCs w:val="21"/>
              </w:rPr>
              <w:t>日</w:t>
            </w:r>
            <w:r>
              <w:rPr>
                <w:rFonts w:eastAsiaTheme="minorEastAsia"/>
                <w:color w:val="000000" w:themeColor="text1"/>
                <w:szCs w:val="21"/>
              </w:rPr>
              <w:t>)</w:t>
            </w:r>
          </w:p>
        </w:tc>
      </w:tr>
      <w:tr w:rsidR="00ED7AF8">
        <w:tc>
          <w:tcPr>
            <w:tcW w:w="3402" w:type="dxa"/>
            <w:vMerge/>
            <w:vAlign w:val="center"/>
          </w:tcPr>
          <w:p w:rsidR="00ED7AF8" w:rsidRDefault="00ED7AF8">
            <w:pPr>
              <w:adjustRightInd w:val="0"/>
              <w:spacing w:before="29" w:line="360" w:lineRule="auto"/>
              <w:ind w:left="17"/>
              <w:rPr>
                <w:rFonts w:eastAsiaTheme="minorEastAsia"/>
                <w:color w:val="000000" w:themeColor="text1"/>
                <w:kern w:val="0"/>
                <w:szCs w:val="21"/>
              </w:rPr>
            </w:pPr>
          </w:p>
        </w:tc>
        <w:tc>
          <w:tcPr>
            <w:tcW w:w="2481" w:type="dxa"/>
            <w:vAlign w:val="center"/>
          </w:tcPr>
          <w:p w:rsidR="00ED7AF8" w:rsidRDefault="007A595C">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上投摩根安瑞回报混合</w:t>
            </w:r>
            <w:r>
              <w:rPr>
                <w:rFonts w:eastAsiaTheme="minorEastAsia"/>
                <w:color w:val="000000" w:themeColor="text1"/>
                <w:szCs w:val="21"/>
              </w:rPr>
              <w:t>A</w:t>
            </w:r>
          </w:p>
        </w:tc>
        <w:tc>
          <w:tcPr>
            <w:tcW w:w="2481" w:type="dxa"/>
            <w:vAlign w:val="center"/>
          </w:tcPr>
          <w:p w:rsidR="00ED7AF8" w:rsidRDefault="007A595C">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上投摩根安瑞回报混合</w:t>
            </w:r>
            <w:r>
              <w:rPr>
                <w:rFonts w:eastAsiaTheme="minorEastAsia"/>
                <w:color w:val="000000" w:themeColor="text1"/>
                <w:szCs w:val="21"/>
              </w:rPr>
              <w:t>C</w:t>
            </w:r>
          </w:p>
        </w:tc>
      </w:tr>
      <w:tr w:rsidR="00ED7AF8">
        <w:tc>
          <w:tcPr>
            <w:tcW w:w="3402" w:type="dxa"/>
            <w:vAlign w:val="center"/>
          </w:tcPr>
          <w:p w:rsidR="00ED7AF8" w:rsidRDefault="00E0528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本期已实现收益</w:t>
            </w:r>
          </w:p>
        </w:tc>
        <w:tc>
          <w:tcPr>
            <w:tcW w:w="2481" w:type="dxa"/>
            <w:vAlign w:val="center"/>
          </w:tcPr>
          <w:p w:rsidR="00ED7AF8" w:rsidRDefault="00E0528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-172,019.25</w:t>
            </w:r>
          </w:p>
        </w:tc>
        <w:tc>
          <w:tcPr>
            <w:tcW w:w="2481" w:type="dxa"/>
            <w:vAlign w:val="center"/>
          </w:tcPr>
          <w:p w:rsidR="00ED7AF8" w:rsidRDefault="00E0528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-13,826.95</w:t>
            </w:r>
          </w:p>
        </w:tc>
      </w:tr>
      <w:tr w:rsidR="00ED7AF8">
        <w:tc>
          <w:tcPr>
            <w:tcW w:w="3402" w:type="dxa"/>
            <w:vAlign w:val="center"/>
          </w:tcPr>
          <w:p w:rsidR="00ED7AF8" w:rsidRDefault="00E0528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本期利润</w:t>
            </w:r>
          </w:p>
        </w:tc>
        <w:tc>
          <w:tcPr>
            <w:tcW w:w="2481" w:type="dxa"/>
            <w:vAlign w:val="center"/>
          </w:tcPr>
          <w:p w:rsidR="00ED7AF8" w:rsidRDefault="00E0528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-120,986.65</w:t>
            </w:r>
          </w:p>
        </w:tc>
        <w:tc>
          <w:tcPr>
            <w:tcW w:w="2481" w:type="dxa"/>
            <w:vAlign w:val="center"/>
          </w:tcPr>
          <w:p w:rsidR="00ED7AF8" w:rsidRDefault="00E0528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-9,801.54</w:t>
            </w:r>
          </w:p>
        </w:tc>
      </w:tr>
      <w:tr w:rsidR="00ED7AF8">
        <w:tc>
          <w:tcPr>
            <w:tcW w:w="3402" w:type="dxa"/>
            <w:vAlign w:val="center"/>
          </w:tcPr>
          <w:p w:rsidR="00ED7AF8" w:rsidRDefault="00E0528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加权平均基金份额本期利润</w:t>
            </w:r>
          </w:p>
        </w:tc>
        <w:tc>
          <w:tcPr>
            <w:tcW w:w="2481" w:type="dxa"/>
            <w:vAlign w:val="center"/>
          </w:tcPr>
          <w:p w:rsidR="00ED7AF8" w:rsidRDefault="00E0528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-0.0084</w:t>
            </w:r>
          </w:p>
        </w:tc>
        <w:tc>
          <w:tcPr>
            <w:tcW w:w="2481" w:type="dxa"/>
            <w:vAlign w:val="center"/>
          </w:tcPr>
          <w:p w:rsidR="00ED7AF8" w:rsidRDefault="00E0528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-0.0011</w:t>
            </w:r>
          </w:p>
        </w:tc>
      </w:tr>
      <w:tr w:rsidR="00ED7AF8">
        <w:tc>
          <w:tcPr>
            <w:tcW w:w="3402" w:type="dxa"/>
            <w:vAlign w:val="center"/>
          </w:tcPr>
          <w:p w:rsidR="00ED7AF8" w:rsidRDefault="00E0528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期末基金资产净值</w:t>
            </w:r>
          </w:p>
        </w:tc>
        <w:tc>
          <w:tcPr>
            <w:tcW w:w="2481" w:type="dxa"/>
            <w:vAlign w:val="center"/>
          </w:tcPr>
          <w:p w:rsidR="00ED7AF8" w:rsidRDefault="00E0528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10,085,191.91</w:t>
            </w:r>
          </w:p>
        </w:tc>
        <w:tc>
          <w:tcPr>
            <w:tcW w:w="2481" w:type="dxa"/>
            <w:vAlign w:val="center"/>
          </w:tcPr>
          <w:p w:rsidR="00ED7AF8" w:rsidRDefault="00E0528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8,141,249.30</w:t>
            </w:r>
          </w:p>
        </w:tc>
      </w:tr>
      <w:tr w:rsidR="00ED7AF8">
        <w:trPr>
          <w:trHeight w:val="158"/>
        </w:trPr>
        <w:tc>
          <w:tcPr>
            <w:tcW w:w="3402" w:type="dxa"/>
            <w:vAlign w:val="center"/>
          </w:tcPr>
          <w:p w:rsidR="00ED7AF8" w:rsidRDefault="00E0528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期末基金份额净值</w:t>
            </w:r>
          </w:p>
        </w:tc>
        <w:tc>
          <w:tcPr>
            <w:tcW w:w="2481" w:type="dxa"/>
            <w:vAlign w:val="center"/>
          </w:tcPr>
          <w:p w:rsidR="00ED7AF8" w:rsidRDefault="00E0528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0.9905</w:t>
            </w:r>
          </w:p>
        </w:tc>
        <w:tc>
          <w:tcPr>
            <w:tcW w:w="2481" w:type="dxa"/>
            <w:vAlign w:val="center"/>
          </w:tcPr>
          <w:p w:rsidR="00ED7AF8" w:rsidRDefault="00E0528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0.9802</w:t>
            </w:r>
          </w:p>
        </w:tc>
      </w:tr>
    </w:tbl>
    <w:p w:rsidR="00ED7AF8" w:rsidRDefault="00E0528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ED7AF8" w:rsidRDefault="00E0528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ED7AF8" w:rsidRDefault="00E0528F" w:rsidP="001C4F0A">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 </w:t>
      </w:r>
      <w:r>
        <w:rPr>
          <w:rFonts w:eastAsiaTheme="minorEastAsia"/>
          <w:b/>
          <w:color w:val="000000" w:themeColor="text1"/>
          <w:kern w:val="0"/>
          <w:szCs w:val="21"/>
        </w:rPr>
        <w:t>基金净值表现</w:t>
      </w:r>
    </w:p>
    <w:p w:rsidR="00ED7AF8" w:rsidRDefault="00E0528F">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ED7AF8" w:rsidRDefault="00E0528F">
      <w:pPr>
        <w:spacing w:line="360" w:lineRule="auto"/>
        <w:rPr>
          <w:rFonts w:eastAsiaTheme="minorEastAsia"/>
          <w:b/>
          <w:color w:val="000000" w:themeColor="text1"/>
          <w:szCs w:val="21"/>
        </w:rPr>
      </w:pPr>
      <w:r>
        <w:rPr>
          <w:rFonts w:eastAsiaTheme="minorEastAsia"/>
          <w:b/>
          <w:color w:val="000000" w:themeColor="text1"/>
          <w:szCs w:val="21"/>
        </w:rPr>
        <w:t>1</w:t>
      </w:r>
      <w:r>
        <w:rPr>
          <w:rFonts w:eastAsiaTheme="minorEastAsia"/>
          <w:b/>
          <w:color w:val="000000" w:themeColor="text1"/>
          <w:szCs w:val="21"/>
        </w:rPr>
        <w:t>、</w:t>
      </w:r>
      <w:r w:rsidR="007A595C">
        <w:rPr>
          <w:rFonts w:eastAsiaTheme="minorEastAsia"/>
          <w:b/>
          <w:color w:val="000000" w:themeColor="text1"/>
          <w:kern w:val="0"/>
          <w:szCs w:val="21"/>
        </w:rPr>
        <w:t>上投摩根安瑞回报混合</w:t>
      </w:r>
      <w:r w:rsidR="007A595C">
        <w:rPr>
          <w:rFonts w:eastAsiaTheme="minorEastAsia"/>
          <w:b/>
          <w:color w:val="000000" w:themeColor="text1"/>
          <w:kern w:val="0"/>
          <w:szCs w:val="21"/>
        </w:rPr>
        <w:t>A</w:t>
      </w:r>
      <w:r>
        <w:rPr>
          <w:rFonts w:eastAsiaTheme="minorEastAsia"/>
          <w:b/>
          <w:color w:val="000000" w:themeColor="text1"/>
          <w:szCs w:val="21"/>
        </w:rPr>
        <w:t>：</w:t>
      </w:r>
    </w:p>
    <w:tbl>
      <w:tblPr>
        <w:tblStyle w:val="af6"/>
        <w:tblW w:w="9036" w:type="dxa"/>
        <w:tblInd w:w="108" w:type="dxa"/>
        <w:tblLayout w:type="fixed"/>
        <w:tblLook w:val="04A0"/>
      </w:tblPr>
      <w:tblGrid>
        <w:gridCol w:w="1290"/>
        <w:gridCol w:w="1291"/>
        <w:gridCol w:w="1291"/>
        <w:gridCol w:w="1291"/>
        <w:gridCol w:w="1291"/>
        <w:gridCol w:w="1291"/>
        <w:gridCol w:w="1291"/>
      </w:tblGrid>
      <w:tr w:rsidR="00ED7AF8">
        <w:tc>
          <w:tcPr>
            <w:tcW w:w="1290" w:type="dxa"/>
            <w:vAlign w:val="center"/>
          </w:tcPr>
          <w:p w:rsidR="00ED7AF8" w:rsidRDefault="00E0528F">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ED7AF8" w:rsidRDefault="00E0528F">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ED7AF8" w:rsidRDefault="00E0528F">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ED7AF8" w:rsidRDefault="00E0528F">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ED7AF8" w:rsidRDefault="00E0528F">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ED7AF8" w:rsidRDefault="00E0528F">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ED7AF8" w:rsidRDefault="00E0528F">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ED7AF8">
        <w:tc>
          <w:tcPr>
            <w:tcW w:w="1290" w:type="dxa"/>
            <w:vAlign w:val="center"/>
          </w:tcPr>
          <w:p w:rsidR="00ED7AF8" w:rsidRDefault="00E0528F">
            <w:pPr>
              <w:jc w:val="left"/>
            </w:pPr>
            <w:r>
              <w:rPr>
                <w:rFonts w:eastAsiaTheme="minorEastAsia"/>
                <w:color w:val="000000" w:themeColor="text1"/>
                <w:szCs w:val="21"/>
              </w:rPr>
              <w:t>过去三个月</w:t>
            </w:r>
          </w:p>
        </w:tc>
        <w:tc>
          <w:tcPr>
            <w:tcW w:w="1291" w:type="dxa"/>
            <w:vAlign w:val="center"/>
          </w:tcPr>
          <w:p w:rsidR="00ED7AF8" w:rsidRDefault="00E0528F">
            <w:pPr>
              <w:jc w:val="right"/>
            </w:pPr>
            <w:r>
              <w:rPr>
                <w:rFonts w:eastAsiaTheme="minorEastAsia"/>
                <w:color w:val="000000" w:themeColor="text1"/>
                <w:szCs w:val="21"/>
              </w:rPr>
              <w:t>-0.80%</w:t>
            </w:r>
          </w:p>
        </w:tc>
        <w:tc>
          <w:tcPr>
            <w:tcW w:w="1291" w:type="dxa"/>
            <w:vAlign w:val="center"/>
          </w:tcPr>
          <w:p w:rsidR="00ED7AF8" w:rsidRDefault="00E0528F">
            <w:pPr>
              <w:jc w:val="right"/>
            </w:pPr>
            <w:r>
              <w:rPr>
                <w:rFonts w:eastAsiaTheme="minorEastAsia"/>
                <w:color w:val="000000" w:themeColor="text1"/>
                <w:szCs w:val="21"/>
              </w:rPr>
              <w:t>0.12%</w:t>
            </w:r>
          </w:p>
        </w:tc>
        <w:tc>
          <w:tcPr>
            <w:tcW w:w="1291" w:type="dxa"/>
            <w:vAlign w:val="center"/>
          </w:tcPr>
          <w:p w:rsidR="00ED7AF8" w:rsidRDefault="00E0528F">
            <w:pPr>
              <w:jc w:val="right"/>
            </w:pPr>
            <w:r>
              <w:rPr>
                <w:rFonts w:eastAsiaTheme="minorEastAsia"/>
                <w:color w:val="000000" w:themeColor="text1"/>
                <w:szCs w:val="21"/>
              </w:rPr>
              <w:t>0.36%</w:t>
            </w:r>
          </w:p>
        </w:tc>
        <w:tc>
          <w:tcPr>
            <w:tcW w:w="1291" w:type="dxa"/>
            <w:vAlign w:val="center"/>
          </w:tcPr>
          <w:p w:rsidR="00ED7AF8" w:rsidRDefault="00E0528F">
            <w:pPr>
              <w:jc w:val="right"/>
            </w:pPr>
            <w:r>
              <w:rPr>
                <w:rFonts w:eastAsiaTheme="minorEastAsia"/>
                <w:color w:val="000000" w:themeColor="text1"/>
                <w:szCs w:val="21"/>
              </w:rPr>
              <w:t>0.26%</w:t>
            </w:r>
          </w:p>
        </w:tc>
        <w:tc>
          <w:tcPr>
            <w:tcW w:w="1291" w:type="dxa"/>
            <w:vAlign w:val="center"/>
          </w:tcPr>
          <w:p w:rsidR="00ED7AF8" w:rsidRDefault="00E0528F">
            <w:pPr>
              <w:jc w:val="right"/>
            </w:pPr>
            <w:r>
              <w:rPr>
                <w:rFonts w:eastAsiaTheme="minorEastAsia"/>
                <w:color w:val="000000" w:themeColor="text1"/>
                <w:szCs w:val="21"/>
              </w:rPr>
              <w:t>-1.16%</w:t>
            </w:r>
          </w:p>
        </w:tc>
        <w:tc>
          <w:tcPr>
            <w:tcW w:w="1291" w:type="dxa"/>
            <w:vAlign w:val="center"/>
          </w:tcPr>
          <w:p w:rsidR="00ED7AF8" w:rsidRDefault="00E0528F">
            <w:pPr>
              <w:jc w:val="right"/>
            </w:pPr>
            <w:r>
              <w:rPr>
                <w:rFonts w:eastAsiaTheme="minorEastAsia"/>
                <w:color w:val="000000" w:themeColor="text1"/>
                <w:szCs w:val="21"/>
              </w:rPr>
              <w:t>-0.14%</w:t>
            </w:r>
          </w:p>
        </w:tc>
      </w:tr>
    </w:tbl>
    <w:p w:rsidR="00ED7AF8" w:rsidRDefault="00E0528F" w:rsidP="001C4F0A">
      <w:pPr>
        <w:adjustRightInd w:val="0"/>
        <w:spacing w:beforeLines="100"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sidR="007A595C">
        <w:rPr>
          <w:rFonts w:eastAsiaTheme="minorEastAsia"/>
          <w:b/>
          <w:color w:val="000000" w:themeColor="text1"/>
          <w:kern w:val="0"/>
          <w:szCs w:val="21"/>
        </w:rPr>
        <w:t>上投摩根安瑞回报混合</w:t>
      </w:r>
      <w:r w:rsidR="007A595C">
        <w:rPr>
          <w:rFonts w:eastAsiaTheme="minorEastAsia"/>
          <w:b/>
          <w:color w:val="000000" w:themeColor="text1"/>
          <w:kern w:val="0"/>
          <w:szCs w:val="21"/>
        </w:rPr>
        <w:t>C</w:t>
      </w:r>
      <w:r>
        <w:rPr>
          <w:rFonts w:eastAsiaTheme="minorEastAsia"/>
          <w:b/>
          <w:color w:val="000000" w:themeColor="text1"/>
          <w:kern w:val="0"/>
          <w:szCs w:val="21"/>
        </w:rPr>
        <w:t>：</w:t>
      </w:r>
    </w:p>
    <w:tbl>
      <w:tblPr>
        <w:tblStyle w:val="af6"/>
        <w:tblW w:w="9036" w:type="dxa"/>
        <w:tblInd w:w="108" w:type="dxa"/>
        <w:tblLayout w:type="fixed"/>
        <w:tblLook w:val="04A0"/>
      </w:tblPr>
      <w:tblGrid>
        <w:gridCol w:w="1290"/>
        <w:gridCol w:w="1291"/>
        <w:gridCol w:w="1291"/>
        <w:gridCol w:w="1291"/>
        <w:gridCol w:w="1291"/>
        <w:gridCol w:w="1291"/>
        <w:gridCol w:w="1291"/>
      </w:tblGrid>
      <w:tr w:rsidR="00ED7AF8">
        <w:tc>
          <w:tcPr>
            <w:tcW w:w="1290" w:type="dxa"/>
            <w:vAlign w:val="center"/>
          </w:tcPr>
          <w:p w:rsidR="00ED7AF8" w:rsidRDefault="00E0528F">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ED7AF8" w:rsidRDefault="00E0528F">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ED7AF8" w:rsidRDefault="00E0528F">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ED7AF8" w:rsidRDefault="00E0528F">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ED7AF8" w:rsidRDefault="00E0528F">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ED7AF8" w:rsidRDefault="00E0528F">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ED7AF8" w:rsidRDefault="00E0528F">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ED7AF8">
        <w:tc>
          <w:tcPr>
            <w:tcW w:w="1290" w:type="dxa"/>
            <w:vAlign w:val="center"/>
          </w:tcPr>
          <w:p w:rsidR="00ED7AF8" w:rsidRDefault="00E0528F">
            <w:pPr>
              <w:jc w:val="left"/>
            </w:pPr>
            <w:r>
              <w:rPr>
                <w:rFonts w:eastAsiaTheme="minorEastAsia"/>
                <w:color w:val="000000" w:themeColor="text1"/>
                <w:szCs w:val="21"/>
              </w:rPr>
              <w:t>过去三个月</w:t>
            </w:r>
          </w:p>
        </w:tc>
        <w:tc>
          <w:tcPr>
            <w:tcW w:w="1291" w:type="dxa"/>
            <w:vAlign w:val="center"/>
          </w:tcPr>
          <w:p w:rsidR="00ED7AF8" w:rsidRDefault="00E0528F">
            <w:pPr>
              <w:jc w:val="right"/>
            </w:pPr>
            <w:r>
              <w:rPr>
                <w:rFonts w:eastAsiaTheme="minorEastAsia"/>
                <w:color w:val="000000" w:themeColor="text1"/>
                <w:szCs w:val="21"/>
              </w:rPr>
              <w:t>-0.96%</w:t>
            </w:r>
          </w:p>
        </w:tc>
        <w:tc>
          <w:tcPr>
            <w:tcW w:w="1291" w:type="dxa"/>
            <w:vAlign w:val="center"/>
          </w:tcPr>
          <w:p w:rsidR="00ED7AF8" w:rsidRDefault="00E0528F">
            <w:pPr>
              <w:jc w:val="right"/>
            </w:pPr>
            <w:r>
              <w:rPr>
                <w:rFonts w:eastAsiaTheme="minorEastAsia"/>
                <w:color w:val="000000" w:themeColor="text1"/>
                <w:szCs w:val="21"/>
              </w:rPr>
              <w:t>0.12%</w:t>
            </w:r>
          </w:p>
        </w:tc>
        <w:tc>
          <w:tcPr>
            <w:tcW w:w="1291" w:type="dxa"/>
            <w:vAlign w:val="center"/>
          </w:tcPr>
          <w:p w:rsidR="00ED7AF8" w:rsidRDefault="00E0528F">
            <w:pPr>
              <w:jc w:val="right"/>
            </w:pPr>
            <w:r>
              <w:rPr>
                <w:rFonts w:eastAsiaTheme="minorEastAsia"/>
                <w:color w:val="000000" w:themeColor="text1"/>
                <w:szCs w:val="21"/>
              </w:rPr>
              <w:t>0.36%</w:t>
            </w:r>
          </w:p>
        </w:tc>
        <w:tc>
          <w:tcPr>
            <w:tcW w:w="1291" w:type="dxa"/>
            <w:vAlign w:val="center"/>
          </w:tcPr>
          <w:p w:rsidR="00ED7AF8" w:rsidRDefault="00E0528F">
            <w:pPr>
              <w:jc w:val="right"/>
            </w:pPr>
            <w:r>
              <w:rPr>
                <w:rFonts w:eastAsiaTheme="minorEastAsia"/>
                <w:color w:val="000000" w:themeColor="text1"/>
                <w:szCs w:val="21"/>
              </w:rPr>
              <w:t>0.26%</w:t>
            </w:r>
          </w:p>
        </w:tc>
        <w:tc>
          <w:tcPr>
            <w:tcW w:w="1291" w:type="dxa"/>
            <w:vAlign w:val="center"/>
          </w:tcPr>
          <w:p w:rsidR="00ED7AF8" w:rsidRDefault="00E0528F">
            <w:pPr>
              <w:jc w:val="right"/>
            </w:pPr>
            <w:r>
              <w:rPr>
                <w:rFonts w:eastAsiaTheme="minorEastAsia"/>
                <w:color w:val="000000" w:themeColor="text1"/>
                <w:szCs w:val="21"/>
              </w:rPr>
              <w:t>-1.32%</w:t>
            </w:r>
          </w:p>
        </w:tc>
        <w:tc>
          <w:tcPr>
            <w:tcW w:w="1291" w:type="dxa"/>
            <w:vAlign w:val="center"/>
          </w:tcPr>
          <w:p w:rsidR="00ED7AF8" w:rsidRDefault="00E0528F">
            <w:pPr>
              <w:jc w:val="right"/>
            </w:pPr>
            <w:r>
              <w:rPr>
                <w:rFonts w:eastAsiaTheme="minorEastAsia"/>
                <w:color w:val="000000" w:themeColor="text1"/>
                <w:szCs w:val="21"/>
              </w:rPr>
              <w:t>-0.14%</w:t>
            </w:r>
          </w:p>
        </w:tc>
      </w:tr>
    </w:tbl>
    <w:p w:rsidR="00ED7AF8" w:rsidRDefault="00E0528F" w:rsidP="001C4F0A">
      <w:pPr>
        <w:spacing w:beforeLines="100" w:line="360" w:lineRule="auto"/>
        <w:rPr>
          <w:rFonts w:eastAsiaTheme="minorEastAsia"/>
          <w:b/>
          <w:color w:val="000000" w:themeColor="text1"/>
          <w:kern w:val="0"/>
          <w:szCs w:val="21"/>
        </w:rPr>
      </w:pPr>
      <w:r>
        <w:rPr>
          <w:rFonts w:eastAsiaTheme="minorEastAsia"/>
          <w:b/>
          <w:color w:val="000000" w:themeColor="text1"/>
          <w:kern w:val="0"/>
          <w:szCs w:val="21"/>
        </w:rPr>
        <w:t>3.2.2</w:t>
      </w:r>
      <w:r>
        <w:rPr>
          <w:rFonts w:eastAsiaTheme="minorEastAsia"/>
          <w:b/>
          <w:color w:val="000000" w:themeColor="text1"/>
          <w:kern w:val="0"/>
          <w:szCs w:val="21"/>
        </w:rPr>
        <w:t xml:space="preserve">　</w:t>
      </w:r>
      <w:r>
        <w:rPr>
          <w:rStyle w:val="af1"/>
          <w:color w:val="000000" w:themeColor="text1"/>
          <w:szCs w:val="21"/>
          <w:shd w:val="clear" w:color="auto" w:fill="FFFFFF"/>
        </w:rPr>
        <w:t>自基金合同生效以来</w:t>
      </w:r>
      <w:r>
        <w:rPr>
          <w:rFonts w:eastAsiaTheme="minorEastAsia"/>
          <w:b/>
          <w:color w:val="000000" w:themeColor="text1"/>
          <w:szCs w:val="21"/>
        </w:rPr>
        <w:t>基金累计净值增长率变动及其与同期业绩比较基准收益率变动的比较</w:t>
      </w:r>
    </w:p>
    <w:p w:rsidR="00ED7AF8" w:rsidRDefault="00E0528F">
      <w:pPr>
        <w:spacing w:line="360" w:lineRule="auto"/>
        <w:jc w:val="center"/>
        <w:rPr>
          <w:rFonts w:eastAsiaTheme="minorEastAsia"/>
          <w:color w:val="000000" w:themeColor="text1"/>
          <w:szCs w:val="21"/>
        </w:rPr>
      </w:pPr>
      <w:r>
        <w:rPr>
          <w:rFonts w:eastAsiaTheme="minorEastAsia"/>
          <w:color w:val="000000" w:themeColor="text1"/>
          <w:szCs w:val="21"/>
        </w:rPr>
        <w:t>上投摩根安瑞回报混合型证券投资基金</w:t>
      </w:r>
    </w:p>
    <w:p w:rsidR="00ED7AF8" w:rsidRDefault="00E0528F">
      <w:pPr>
        <w:pStyle w:val="a9"/>
        <w:snapToGrid w:val="0"/>
        <w:spacing w:line="360"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累计净值增长率与业绩比较基准收益率的历史走势对比图</w:t>
      </w:r>
    </w:p>
    <w:p w:rsidR="00ED7AF8" w:rsidRDefault="00E0528F">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(2017</w:t>
      </w:r>
      <w:r>
        <w:rPr>
          <w:rFonts w:ascii="Times New Roman" w:eastAsiaTheme="minorEastAsia" w:hAnsi="Times New Roman"/>
          <w:color w:val="000000" w:themeColor="text1"/>
        </w:rPr>
        <w:t>年</w:t>
      </w:r>
      <w:r>
        <w:rPr>
          <w:rFonts w:ascii="Times New Roman" w:eastAsiaTheme="minorEastAsia" w:hAnsi="Times New Roman"/>
          <w:color w:val="000000" w:themeColor="text1"/>
        </w:rPr>
        <w:t>1</w:t>
      </w:r>
      <w:r>
        <w:rPr>
          <w:rFonts w:ascii="Times New Roman" w:eastAsiaTheme="minorEastAsia" w:hAnsi="Times New Roman"/>
          <w:color w:val="000000" w:themeColor="text1"/>
        </w:rPr>
        <w:t>月</w:t>
      </w:r>
      <w:r>
        <w:rPr>
          <w:rFonts w:ascii="Times New Roman" w:eastAsiaTheme="minorEastAsia" w:hAnsi="Times New Roman"/>
          <w:color w:val="000000" w:themeColor="text1"/>
        </w:rPr>
        <w:t>25</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2018</w:t>
      </w:r>
      <w:r>
        <w:rPr>
          <w:rFonts w:ascii="Times New Roman" w:eastAsiaTheme="minorEastAsia" w:hAnsi="Times New Roman"/>
          <w:color w:val="000000" w:themeColor="text1"/>
        </w:rPr>
        <w:t>年</w:t>
      </w:r>
      <w:r>
        <w:rPr>
          <w:rFonts w:ascii="Times New Roman" w:eastAsiaTheme="minorEastAsia" w:hAnsi="Times New Roman"/>
          <w:color w:val="000000" w:themeColor="text1"/>
        </w:rPr>
        <w:t>12</w:t>
      </w:r>
      <w:r>
        <w:rPr>
          <w:rFonts w:ascii="Times New Roman" w:eastAsiaTheme="minorEastAsia" w:hAnsi="Times New Roman"/>
          <w:color w:val="000000" w:themeColor="text1"/>
        </w:rPr>
        <w:t>月</w:t>
      </w:r>
      <w:r>
        <w:rPr>
          <w:rFonts w:ascii="Times New Roman" w:eastAsiaTheme="minorEastAsia" w:hAnsi="Times New Roman"/>
          <w:color w:val="000000" w:themeColor="text1"/>
        </w:rPr>
        <w:t>1</w:t>
      </w:r>
      <w:r>
        <w:rPr>
          <w:rFonts w:ascii="Times New Roman" w:eastAsiaTheme="minorEastAsia" w:hAnsi="Times New Roman" w:hint="eastAsia"/>
          <w:color w:val="000000" w:themeColor="text1"/>
        </w:rPr>
        <w:t>9</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ED7AF8" w:rsidRDefault="00E0528F">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w:t>
      </w:r>
      <w:r w:rsidR="007A595C">
        <w:rPr>
          <w:rFonts w:eastAsiaTheme="minorEastAsia"/>
          <w:color w:val="000000" w:themeColor="text1"/>
          <w:szCs w:val="21"/>
        </w:rPr>
        <w:t>上投摩根安瑞回报混合</w:t>
      </w:r>
      <w:r w:rsidR="007A595C">
        <w:rPr>
          <w:rFonts w:eastAsiaTheme="minorEastAsia"/>
          <w:color w:val="000000" w:themeColor="text1"/>
          <w:szCs w:val="21"/>
        </w:rPr>
        <w:t>A</w:t>
      </w:r>
      <w:r>
        <w:rPr>
          <w:rFonts w:eastAsiaTheme="minorEastAsia"/>
          <w:color w:val="000000" w:themeColor="text1"/>
          <w:szCs w:val="21"/>
        </w:rPr>
        <w:t>：</w:t>
      </w:r>
    </w:p>
    <w:p w:rsidR="00ED7AF8" w:rsidRDefault="00E0528F">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D7AF8" w:rsidRDefault="00E0528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日，运作终止日为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日，图示时间段为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w:t>
      </w:r>
    </w:p>
    <w:p w:rsidR="00ED7AF8" w:rsidRDefault="00E0528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日，建仓期结束时资产配置比例符合本基金基金合同规定。</w:t>
      </w:r>
    </w:p>
    <w:p w:rsidR="00ED7AF8" w:rsidRDefault="00E0528F" w:rsidP="001C4F0A">
      <w:pPr>
        <w:snapToGrid w:val="0"/>
        <w:spacing w:beforeLines="100"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w:t>
      </w:r>
      <w:r w:rsidR="007A595C">
        <w:rPr>
          <w:rFonts w:eastAsiaTheme="minorEastAsia"/>
          <w:color w:val="000000" w:themeColor="text1"/>
          <w:szCs w:val="21"/>
        </w:rPr>
        <w:t>上投摩根安瑞回报混合</w:t>
      </w:r>
      <w:r w:rsidR="007A595C">
        <w:rPr>
          <w:rFonts w:eastAsiaTheme="minorEastAsia"/>
          <w:color w:val="000000" w:themeColor="text1"/>
          <w:szCs w:val="21"/>
        </w:rPr>
        <w:t>C</w:t>
      </w:r>
      <w:r>
        <w:rPr>
          <w:rFonts w:eastAsiaTheme="minorEastAsia"/>
          <w:color w:val="000000" w:themeColor="text1"/>
          <w:szCs w:val="21"/>
        </w:rPr>
        <w:t>：</w:t>
      </w:r>
    </w:p>
    <w:p w:rsidR="00ED7AF8" w:rsidRDefault="00E0528F">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D7AF8" w:rsidRDefault="00E0528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日，运作终止日为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日，图示时间段为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w:t>
      </w:r>
    </w:p>
    <w:p w:rsidR="00ED7AF8" w:rsidRDefault="00E0528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日，建仓期结束时资产配置比例符合本基金基金合同规定。</w:t>
      </w:r>
    </w:p>
    <w:p w:rsidR="00ED7AF8" w:rsidRDefault="00ED7AF8">
      <w:pPr>
        <w:spacing w:line="360" w:lineRule="auto"/>
        <w:ind w:firstLineChars="200" w:firstLine="420"/>
        <w:rPr>
          <w:rFonts w:eastAsiaTheme="minorEastAsia"/>
          <w:color w:val="000000" w:themeColor="text1"/>
          <w:szCs w:val="21"/>
        </w:rPr>
      </w:pPr>
    </w:p>
    <w:p w:rsidR="00ED7AF8" w:rsidRDefault="00E0528F" w:rsidP="001C4F0A">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§4  </w:t>
      </w:r>
      <w:r>
        <w:rPr>
          <w:rFonts w:eastAsiaTheme="minorEastAsia"/>
          <w:color w:val="000000" w:themeColor="text1"/>
          <w:kern w:val="0"/>
          <w:sz w:val="21"/>
          <w:szCs w:val="21"/>
        </w:rPr>
        <w:t>管理人报告</w:t>
      </w:r>
    </w:p>
    <w:p w:rsidR="00ED7AF8" w:rsidRDefault="00E0528F">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 </w:t>
      </w:r>
      <w:r>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930"/>
        <w:gridCol w:w="1210"/>
        <w:gridCol w:w="1309"/>
        <w:gridCol w:w="1254"/>
        <w:gridCol w:w="3276"/>
      </w:tblGrid>
      <w:tr w:rsidR="00ED7AF8">
        <w:tc>
          <w:tcPr>
            <w:tcW w:w="952" w:type="dxa"/>
            <w:vMerge w:val="restart"/>
            <w:vAlign w:val="center"/>
          </w:tcPr>
          <w:p w:rsidR="00ED7AF8" w:rsidRDefault="00E0528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姓名</w:t>
            </w:r>
          </w:p>
        </w:tc>
        <w:tc>
          <w:tcPr>
            <w:tcW w:w="930" w:type="dxa"/>
            <w:vMerge w:val="restart"/>
            <w:vAlign w:val="center"/>
          </w:tcPr>
          <w:p w:rsidR="00ED7AF8" w:rsidRDefault="00E0528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职务</w:t>
            </w:r>
          </w:p>
        </w:tc>
        <w:tc>
          <w:tcPr>
            <w:tcW w:w="2519" w:type="dxa"/>
            <w:gridSpan w:val="2"/>
            <w:vAlign w:val="center"/>
          </w:tcPr>
          <w:p w:rsidR="00ED7AF8" w:rsidRDefault="00E0528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任本基金的基金经理期限</w:t>
            </w:r>
          </w:p>
        </w:tc>
        <w:tc>
          <w:tcPr>
            <w:tcW w:w="1254" w:type="dxa"/>
            <w:vMerge w:val="restart"/>
            <w:vAlign w:val="center"/>
          </w:tcPr>
          <w:p w:rsidR="00ED7AF8" w:rsidRDefault="00E0528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证券从业年限</w:t>
            </w:r>
          </w:p>
        </w:tc>
        <w:tc>
          <w:tcPr>
            <w:tcW w:w="3276" w:type="dxa"/>
            <w:vMerge w:val="restart"/>
            <w:vAlign w:val="center"/>
          </w:tcPr>
          <w:p w:rsidR="00ED7AF8" w:rsidRDefault="00E0528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说明</w:t>
            </w:r>
          </w:p>
        </w:tc>
      </w:tr>
      <w:tr w:rsidR="00ED7AF8">
        <w:tc>
          <w:tcPr>
            <w:tcW w:w="952" w:type="dxa"/>
            <w:vMerge/>
            <w:vAlign w:val="center"/>
          </w:tcPr>
          <w:p w:rsidR="00ED7AF8" w:rsidRDefault="00ED7AF8">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ED7AF8" w:rsidRDefault="00ED7AF8">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ED7AF8" w:rsidRDefault="00E0528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任职日期</w:t>
            </w:r>
          </w:p>
        </w:tc>
        <w:tc>
          <w:tcPr>
            <w:tcW w:w="1309" w:type="dxa"/>
            <w:vAlign w:val="center"/>
          </w:tcPr>
          <w:p w:rsidR="00ED7AF8" w:rsidRDefault="00E0528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离任日期</w:t>
            </w:r>
          </w:p>
        </w:tc>
        <w:tc>
          <w:tcPr>
            <w:tcW w:w="1254" w:type="dxa"/>
            <w:vMerge/>
            <w:vAlign w:val="center"/>
          </w:tcPr>
          <w:p w:rsidR="00ED7AF8" w:rsidRDefault="00ED7AF8">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ED7AF8" w:rsidRDefault="00ED7AF8">
            <w:pPr>
              <w:autoSpaceDE w:val="0"/>
              <w:autoSpaceDN w:val="0"/>
              <w:adjustRightInd w:val="0"/>
              <w:spacing w:before="29" w:line="288" w:lineRule="auto"/>
              <w:ind w:left="15"/>
              <w:jc w:val="center"/>
              <w:rPr>
                <w:rFonts w:eastAsiaTheme="minorEastAsia"/>
                <w:color w:val="000000" w:themeColor="text1"/>
                <w:kern w:val="0"/>
                <w:szCs w:val="21"/>
              </w:rPr>
            </w:pPr>
          </w:p>
        </w:tc>
      </w:tr>
      <w:tr w:rsidR="00ED7AF8">
        <w:tc>
          <w:tcPr>
            <w:tcW w:w="952" w:type="dxa"/>
            <w:vAlign w:val="center"/>
          </w:tcPr>
          <w:p w:rsidR="00ED7AF8" w:rsidRDefault="00E0528F">
            <w:pPr>
              <w:jc w:val="center"/>
            </w:pPr>
            <w:r>
              <w:rPr>
                <w:rFonts w:eastAsiaTheme="minorEastAsia"/>
                <w:color w:val="000000" w:themeColor="text1"/>
                <w:szCs w:val="21"/>
              </w:rPr>
              <w:t>聂曙光</w:t>
            </w:r>
          </w:p>
        </w:tc>
        <w:tc>
          <w:tcPr>
            <w:tcW w:w="930" w:type="dxa"/>
            <w:vAlign w:val="center"/>
          </w:tcPr>
          <w:p w:rsidR="00ED7AF8" w:rsidRDefault="00E0528F">
            <w:pPr>
              <w:jc w:val="center"/>
            </w:pPr>
            <w:r>
              <w:rPr>
                <w:rFonts w:eastAsiaTheme="minorEastAsia"/>
                <w:color w:val="000000" w:themeColor="text1"/>
                <w:szCs w:val="21"/>
              </w:rPr>
              <w:t>本基金基金经理、证券投资部总监</w:t>
            </w:r>
          </w:p>
        </w:tc>
        <w:tc>
          <w:tcPr>
            <w:tcW w:w="1210" w:type="dxa"/>
            <w:vAlign w:val="center"/>
          </w:tcPr>
          <w:p w:rsidR="00ED7AF8" w:rsidRDefault="00E0528F">
            <w:pPr>
              <w:jc w:val="center"/>
            </w:pPr>
            <w:r>
              <w:rPr>
                <w:rFonts w:eastAsiaTheme="minorEastAsia"/>
                <w:color w:val="000000" w:themeColor="text1"/>
                <w:szCs w:val="21"/>
              </w:rPr>
              <w:t>2017-01-25</w:t>
            </w:r>
          </w:p>
        </w:tc>
        <w:tc>
          <w:tcPr>
            <w:tcW w:w="1309" w:type="dxa"/>
            <w:vAlign w:val="center"/>
          </w:tcPr>
          <w:p w:rsidR="00ED7AF8" w:rsidRDefault="00E0528F">
            <w:pPr>
              <w:jc w:val="center"/>
            </w:pPr>
            <w:r>
              <w:rPr>
                <w:rFonts w:eastAsiaTheme="minorEastAsia"/>
                <w:color w:val="000000" w:themeColor="text1"/>
                <w:szCs w:val="21"/>
              </w:rPr>
              <w:t>-</w:t>
            </w:r>
          </w:p>
        </w:tc>
        <w:tc>
          <w:tcPr>
            <w:tcW w:w="1254" w:type="dxa"/>
            <w:vAlign w:val="center"/>
          </w:tcPr>
          <w:p w:rsidR="00ED7AF8" w:rsidRDefault="00E0528F">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ED7AF8" w:rsidRDefault="00E0528F">
            <w:r>
              <w:rPr>
                <w:rFonts w:eastAsiaTheme="minorEastAsia"/>
                <w:color w:val="000000" w:themeColor="text1"/>
                <w:szCs w:val="21"/>
              </w:rPr>
              <w:t>聂曙光先生自</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月在南京银行任债券分析师；</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月在兴业银行任债券投资经理；</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月在中欧基金管理有限公司先后担任研究员、基金经理助理、基金经理、固定收益部总监、固定收益事业部临时负责人等职务，自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月起加入上投摩根基金管理有限公司，自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月起担任上投摩根纯债债券型证券投资基金基金经理，自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月起担任上投摩根红利回报混合型证券投资基金基金经理，自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月起担任上投摩根纯债丰利债券型证券投资基金基金经理，自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月起同时担任上投摩根稳进回报混合型证券投资基金基金经理，自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月起同时担任上投摩根天颐年丰混合型证券投资基金基金经理，自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月起同时担任上投摩根优信增利债券型证券投资基金基金经理，自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月起同时担任上投摩根安鑫回报混合型证券投资基金基金经理，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月起同时担任上投摩根安瑞回报混合型证券投资基金基金经理，自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月起同时担任上投摩根安通回报混合型证券投资基金基金经理，自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月起同时担任上投摩根安裕回报混合型证券投资基金基金经理。</w:t>
            </w:r>
          </w:p>
        </w:tc>
      </w:tr>
      <w:tr w:rsidR="00ED7AF8">
        <w:tc>
          <w:tcPr>
            <w:tcW w:w="952" w:type="dxa"/>
            <w:vAlign w:val="center"/>
          </w:tcPr>
          <w:p w:rsidR="00ED7AF8" w:rsidRDefault="00E0528F">
            <w:pPr>
              <w:jc w:val="center"/>
            </w:pPr>
            <w:r>
              <w:rPr>
                <w:rFonts w:eastAsiaTheme="minorEastAsia"/>
                <w:color w:val="000000" w:themeColor="text1"/>
                <w:szCs w:val="21"/>
              </w:rPr>
              <w:t>黄栋</w:t>
            </w:r>
          </w:p>
        </w:tc>
        <w:tc>
          <w:tcPr>
            <w:tcW w:w="930" w:type="dxa"/>
            <w:vAlign w:val="center"/>
          </w:tcPr>
          <w:p w:rsidR="00ED7AF8" w:rsidRDefault="00E0528F">
            <w:pPr>
              <w:jc w:val="center"/>
            </w:pPr>
            <w:r>
              <w:rPr>
                <w:rFonts w:eastAsiaTheme="minorEastAsia"/>
                <w:color w:val="000000" w:themeColor="text1"/>
                <w:szCs w:val="21"/>
              </w:rPr>
              <w:t>本基金基金经理、量化投资部总监</w:t>
            </w:r>
          </w:p>
        </w:tc>
        <w:tc>
          <w:tcPr>
            <w:tcW w:w="1210" w:type="dxa"/>
            <w:vAlign w:val="center"/>
          </w:tcPr>
          <w:p w:rsidR="00ED7AF8" w:rsidRDefault="00E0528F">
            <w:pPr>
              <w:jc w:val="center"/>
            </w:pPr>
            <w:r>
              <w:rPr>
                <w:rFonts w:eastAsiaTheme="minorEastAsia"/>
                <w:color w:val="000000" w:themeColor="text1"/>
                <w:szCs w:val="21"/>
              </w:rPr>
              <w:t>2017-01-25</w:t>
            </w:r>
          </w:p>
        </w:tc>
        <w:tc>
          <w:tcPr>
            <w:tcW w:w="1309" w:type="dxa"/>
            <w:vAlign w:val="center"/>
          </w:tcPr>
          <w:p w:rsidR="00ED7AF8" w:rsidRDefault="00E0528F">
            <w:pPr>
              <w:jc w:val="center"/>
            </w:pPr>
            <w:r>
              <w:rPr>
                <w:rFonts w:eastAsiaTheme="minorEastAsia"/>
                <w:color w:val="000000" w:themeColor="text1"/>
                <w:szCs w:val="21"/>
              </w:rPr>
              <w:t>-</w:t>
            </w:r>
          </w:p>
        </w:tc>
        <w:tc>
          <w:tcPr>
            <w:tcW w:w="1254" w:type="dxa"/>
            <w:vAlign w:val="center"/>
          </w:tcPr>
          <w:p w:rsidR="00ED7AF8" w:rsidRDefault="00E0528F">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ED7AF8" w:rsidRDefault="00E0528F">
            <w:r>
              <w:rPr>
                <w:rFonts w:eastAsiaTheme="minorEastAsia"/>
                <w:color w:val="000000" w:themeColor="text1"/>
                <w:szCs w:val="21"/>
              </w:rPr>
              <w:t>黄栋先生，上海财经大学经济学硕士；</w:t>
            </w:r>
            <w:r>
              <w:rPr>
                <w:rFonts w:eastAsiaTheme="minorEastAsia"/>
                <w:color w:val="000000" w:themeColor="text1"/>
                <w:szCs w:val="21"/>
              </w:rPr>
              <w:t xml:space="preserve"> 2005</w:t>
            </w:r>
            <w:r>
              <w:rPr>
                <w:rFonts w:eastAsiaTheme="minorEastAsia"/>
                <w:color w:val="000000" w:themeColor="text1"/>
                <w:szCs w:val="21"/>
              </w:rPr>
              <w:t>年至</w:t>
            </w:r>
            <w:r>
              <w:rPr>
                <w:rFonts w:eastAsiaTheme="minorEastAsia"/>
                <w:color w:val="000000" w:themeColor="text1"/>
                <w:szCs w:val="21"/>
              </w:rPr>
              <w:t>2010</w:t>
            </w:r>
            <w:r>
              <w:rPr>
                <w:rFonts w:eastAsiaTheme="minorEastAsia"/>
                <w:color w:val="000000" w:themeColor="text1"/>
                <w:szCs w:val="21"/>
              </w:rPr>
              <w:t>年先后在东方证券、工银瑞信基金从事金融工程研究工作；</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月起加入上投摩根基金管理有限公司，主要负责金融工程研究方面的工作。</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月起担任上投摩根中证消费服务领先指数证券投资基金基金经理，</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月同时担任上证</w:t>
            </w:r>
            <w:r>
              <w:rPr>
                <w:rFonts w:eastAsiaTheme="minorEastAsia"/>
                <w:color w:val="000000" w:themeColor="text1"/>
                <w:szCs w:val="21"/>
              </w:rPr>
              <w:t>180</w:t>
            </w:r>
            <w:r>
              <w:rPr>
                <w:rFonts w:eastAsiaTheme="minorEastAsia"/>
                <w:color w:val="000000" w:themeColor="text1"/>
                <w:szCs w:val="21"/>
              </w:rPr>
              <w:t>高贝塔交易型开放式指数证券投资基金基金经理，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月起同时担任上投摩根动态多因子策略灵活配置混合型证券投资基金基金经理，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月起同时担任上投摩根安鑫回报混合型证券投资基金基金经理，自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月起同时担任上投摩根安瑞回报混合型证券投资基金基金经理，自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月起同时担任上投摩根安通回报混合型证券投资基金基金经理，自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月起同时担任上投摩根优选多因子股票型证券投资基金基金经理，自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月起同时担任上投摩根量化多因子灵活配置混合型证券投资基金基金经理。</w:t>
            </w:r>
          </w:p>
        </w:tc>
      </w:tr>
    </w:tbl>
    <w:p w:rsidR="00ED7AF8" w:rsidRDefault="00E0528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ED7AF8" w:rsidRDefault="00E0528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聂曙光先生、黄栋先生为本基金首任基金经理，其任职日期指本基金基金合同生效之日。</w:t>
      </w:r>
    </w:p>
    <w:p w:rsidR="00ED7AF8" w:rsidRDefault="00E0528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证券从业的含义遵从行业协会《证券业从业人员资格管理办法》的相关规定。</w:t>
      </w:r>
    </w:p>
    <w:p w:rsidR="00ED7AF8" w:rsidRDefault="00E0528F" w:rsidP="001C4F0A">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4.2</w:t>
      </w:r>
      <w:r>
        <w:rPr>
          <w:rFonts w:eastAsiaTheme="minorEastAsia" w:hint="eastAsia"/>
          <w:b/>
          <w:color w:val="000000" w:themeColor="text1"/>
          <w:kern w:val="0"/>
          <w:szCs w:val="21"/>
        </w:rPr>
        <w:t>管理人对报告期内本基金运作遵规守信情况的说明</w:t>
      </w:r>
    </w:p>
    <w:p w:rsidR="00ED7AF8" w:rsidRDefault="00E0528F">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安瑞回报混合型证券投资基金基金合同》的规定。基金经理对个股和投资组合的比例遵循了投资决策委员会的授权限制，基金投资比例符合基金合同和法律法规的要求。</w:t>
      </w:r>
    </w:p>
    <w:p w:rsidR="00ED7AF8" w:rsidRDefault="00E0528F" w:rsidP="001C4F0A">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 </w:t>
      </w:r>
      <w:r>
        <w:rPr>
          <w:rFonts w:eastAsiaTheme="minorEastAsia"/>
          <w:b/>
          <w:color w:val="000000" w:themeColor="text1"/>
          <w:kern w:val="0"/>
          <w:szCs w:val="21"/>
        </w:rPr>
        <w:t>公平交易专项说明</w:t>
      </w:r>
    </w:p>
    <w:p w:rsidR="00ED7AF8" w:rsidRDefault="00E0528F">
      <w:pPr>
        <w:spacing w:line="360" w:lineRule="auto"/>
        <w:rPr>
          <w:rFonts w:eastAsiaTheme="minorEastAsia"/>
          <w:color w:val="000000" w:themeColor="text1"/>
          <w:szCs w:val="21"/>
        </w:rPr>
      </w:pPr>
      <w:r>
        <w:rPr>
          <w:rFonts w:eastAsiaTheme="minorEastAsia"/>
          <w:color w:val="000000" w:themeColor="text1"/>
          <w:szCs w:val="21"/>
        </w:rPr>
        <w:t xml:space="preserve">4.3.1 </w:t>
      </w:r>
      <w:r>
        <w:rPr>
          <w:rFonts w:eastAsiaTheme="minorEastAsia"/>
          <w:color w:val="000000" w:themeColor="text1"/>
          <w:szCs w:val="21"/>
        </w:rPr>
        <w:t>公平交易制度的执行情况</w:t>
      </w:r>
    </w:p>
    <w:p w:rsidR="00ED7AF8" w:rsidRDefault="00E0528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ED7AF8" w:rsidRDefault="00E0528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ED7AF8" w:rsidRDefault="00E0528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ED7AF8" w:rsidRDefault="00E0528F">
      <w:pPr>
        <w:spacing w:line="360" w:lineRule="auto"/>
        <w:rPr>
          <w:rFonts w:eastAsiaTheme="minorEastAsia"/>
          <w:color w:val="000000" w:themeColor="text1"/>
          <w:szCs w:val="21"/>
        </w:rPr>
      </w:pPr>
      <w:r>
        <w:rPr>
          <w:rFonts w:eastAsiaTheme="minorEastAsia"/>
          <w:color w:val="000000" w:themeColor="text1"/>
          <w:szCs w:val="21"/>
        </w:rPr>
        <w:t xml:space="preserve">4.3.2 </w:t>
      </w:r>
      <w:r>
        <w:rPr>
          <w:rFonts w:eastAsiaTheme="minorEastAsia"/>
          <w:color w:val="000000" w:themeColor="text1"/>
          <w:szCs w:val="21"/>
        </w:rPr>
        <w:t>异常交易行为的专项说明</w:t>
      </w:r>
    </w:p>
    <w:p w:rsidR="00ED7AF8" w:rsidRDefault="00E0528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ED7AF8" w:rsidRDefault="00E0528F">
      <w:pPr>
        <w:spacing w:line="360" w:lineRule="auto"/>
        <w:ind w:firstLineChars="200" w:firstLine="420"/>
        <w:rPr>
          <w:rFonts w:eastAsiaTheme="minorEastAsia"/>
          <w:color w:val="000000" w:themeColor="text1"/>
          <w:szCs w:val="21"/>
        </w:rPr>
      </w:pPr>
      <w:r>
        <w:rPr>
          <w:rFonts w:eastAsiaTheme="minorEastAsia"/>
          <w:color w:val="000000" w:themeColor="text1"/>
          <w:szCs w:val="21"/>
        </w:rPr>
        <w:t>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ED7AF8" w:rsidRDefault="00E0528F" w:rsidP="001C4F0A">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4.4 </w:t>
      </w:r>
      <w:r>
        <w:rPr>
          <w:rFonts w:eastAsiaTheme="minorEastAsia"/>
          <w:b/>
          <w:color w:val="000000" w:themeColor="text1"/>
          <w:kern w:val="0"/>
          <w:szCs w:val="21"/>
        </w:rPr>
        <w:t>报告期内基金的投资策略和业绩表现说明</w:t>
      </w:r>
    </w:p>
    <w:p w:rsidR="00ED7AF8" w:rsidRDefault="00E0528F">
      <w:pPr>
        <w:spacing w:line="360" w:lineRule="auto"/>
        <w:rPr>
          <w:rFonts w:eastAsiaTheme="minorEastAsia"/>
          <w:color w:val="000000" w:themeColor="text1"/>
          <w:szCs w:val="21"/>
        </w:rPr>
      </w:pPr>
      <w:r>
        <w:rPr>
          <w:rFonts w:eastAsiaTheme="minorEastAsia"/>
          <w:color w:val="000000" w:themeColor="text1"/>
          <w:szCs w:val="21"/>
        </w:rPr>
        <w:t>4.4.1</w:t>
      </w:r>
      <w:r>
        <w:rPr>
          <w:rFonts w:eastAsiaTheme="minorEastAsia"/>
          <w:color w:val="000000" w:themeColor="text1"/>
          <w:szCs w:val="21"/>
        </w:rPr>
        <w:t>报告期内基金投资策略和运作分析</w:t>
      </w:r>
    </w:p>
    <w:p w:rsidR="00ED7AF8" w:rsidRDefault="00E0528F">
      <w:pPr>
        <w:spacing w:line="360" w:lineRule="auto"/>
        <w:ind w:firstLineChars="200" w:firstLine="420"/>
        <w:rPr>
          <w:rFonts w:eastAsiaTheme="minorEastAsia"/>
          <w:color w:val="000000" w:themeColor="text1"/>
          <w:szCs w:val="21"/>
        </w:rPr>
      </w:pPr>
      <w:r>
        <w:rPr>
          <w:rFonts w:eastAsiaTheme="minorEastAsia"/>
          <w:color w:val="000000" w:themeColor="text1"/>
          <w:szCs w:val="21"/>
        </w:rPr>
        <w:t>当前经济周期仍处衰退阶段，四季度以来宏观数据整体加速下降。外需和消费大幅下滑，工业生产增幅再创新低，国际原油价格下跌，物价低于预期，宽信用政策效果不明显，货币增速处于历史低位，未见反弹，信贷社融增速也未见明显改善，违约率仍在上升。随着美国经济增长放缓，美股出现明显调整，美联储加息预期减弱，美债、美元指数对于人民币的利率、汇率压力不断减轻。年末，中美展开贸易谈判，阶段性缓和了前期的紧张关系。在国内经济悲观预期叠加海外市场大跌的背景下，国内货币政策出现微调：十月超预期降准、年末美国加息后迅速推出</w:t>
      </w:r>
      <w:r>
        <w:rPr>
          <w:rFonts w:eastAsiaTheme="minorEastAsia"/>
          <w:color w:val="000000" w:themeColor="text1"/>
          <w:szCs w:val="21"/>
        </w:rPr>
        <w:t>TMLF“</w:t>
      </w:r>
      <w:r>
        <w:rPr>
          <w:rFonts w:eastAsiaTheme="minorEastAsia"/>
          <w:color w:val="000000" w:themeColor="text1"/>
          <w:szCs w:val="21"/>
        </w:rPr>
        <w:t>定向降息</w:t>
      </w:r>
      <w:r>
        <w:rPr>
          <w:rFonts w:eastAsiaTheme="minorEastAsia"/>
          <w:color w:val="000000" w:themeColor="text1"/>
          <w:szCs w:val="21"/>
        </w:rPr>
        <w:t>”</w:t>
      </w:r>
      <w:r>
        <w:rPr>
          <w:rFonts w:eastAsiaTheme="minorEastAsia"/>
          <w:color w:val="000000" w:themeColor="text1"/>
          <w:szCs w:val="21"/>
        </w:rPr>
        <w:t>，与此同时，各部委集体喊话，稳定市场预期，通过信用缓释工具等各类政策发力支持中小企业融资。债券市场在基本面和政策的利好下整体上涨。长端债券收益率呈下行趋势，</w:t>
      </w:r>
      <w:r>
        <w:rPr>
          <w:rFonts w:eastAsiaTheme="minorEastAsia"/>
          <w:color w:val="000000" w:themeColor="text1"/>
          <w:szCs w:val="21"/>
        </w:rPr>
        <w:t>10</w:t>
      </w:r>
      <w:r>
        <w:rPr>
          <w:rFonts w:eastAsiaTheme="minorEastAsia"/>
          <w:color w:val="000000" w:themeColor="text1"/>
          <w:szCs w:val="21"/>
        </w:rPr>
        <w:t>年期国开债到期收益率下行</w:t>
      </w:r>
      <w:r>
        <w:rPr>
          <w:rFonts w:eastAsiaTheme="minorEastAsia"/>
          <w:color w:val="000000" w:themeColor="text1"/>
          <w:szCs w:val="21"/>
        </w:rPr>
        <w:t>50BP</w:t>
      </w:r>
      <w:r>
        <w:rPr>
          <w:rFonts w:eastAsiaTheme="minorEastAsia"/>
          <w:color w:val="000000" w:themeColor="text1"/>
          <w:szCs w:val="21"/>
        </w:rPr>
        <w:t>。短端收益率在宽松的货币政策下震荡下行，</w:t>
      </w:r>
      <w:r>
        <w:rPr>
          <w:rFonts w:eastAsiaTheme="minorEastAsia"/>
          <w:color w:val="000000" w:themeColor="text1"/>
          <w:szCs w:val="21"/>
        </w:rPr>
        <w:t>1</w:t>
      </w:r>
      <w:r>
        <w:rPr>
          <w:rFonts w:eastAsiaTheme="minorEastAsia"/>
          <w:color w:val="000000" w:themeColor="text1"/>
          <w:szCs w:val="21"/>
        </w:rPr>
        <w:t>年期国开债到期收益率回落</w:t>
      </w:r>
      <w:r>
        <w:rPr>
          <w:rFonts w:eastAsiaTheme="minorEastAsia"/>
          <w:color w:val="000000" w:themeColor="text1"/>
          <w:szCs w:val="21"/>
        </w:rPr>
        <w:t>30BP</w:t>
      </w:r>
      <w:r>
        <w:rPr>
          <w:rFonts w:eastAsiaTheme="minorEastAsia"/>
          <w:color w:val="000000" w:themeColor="text1"/>
          <w:szCs w:val="21"/>
        </w:rPr>
        <w:t>，期限利差进一步压缩。信用债收益率跟随利率债下行。特别是宽信用的政策传导不畅，经济数据验证下行趋势不改的前提下，点燃了做多情绪。但是随着外资和交易盘的不断涌入，市场波动明显加大，拥挤交易明显。股票市场四季度继续下跌。受政府喊话稳定预期、国内政策力挺中小微企业、对私募基金的鼓励等影响，市场曾出现过一两次结构性反弹机会，但受制于全球市场对经济的悲观情绪的影响，四季度权益市场整体表现为底部反复震荡的格局，年末银行、地产等权重股再次出现大幅调整，</w:t>
      </w:r>
      <w:r>
        <w:rPr>
          <w:rFonts w:eastAsiaTheme="minorEastAsia"/>
          <w:color w:val="000000" w:themeColor="text1"/>
          <w:szCs w:val="21"/>
        </w:rPr>
        <w:t>5G</w:t>
      </w:r>
      <w:r>
        <w:rPr>
          <w:rFonts w:eastAsiaTheme="minorEastAsia"/>
          <w:color w:val="000000" w:themeColor="text1"/>
          <w:szCs w:val="21"/>
        </w:rPr>
        <w:t>通信、电力设备、基建等政策确定性强表现较好，大消费、遭遇带量采购行业利空的医药等表现不佳。</w:t>
      </w:r>
    </w:p>
    <w:p w:rsidR="00ED7AF8" w:rsidRDefault="00E0528F">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一季度，债市仍处牛市环境当中，基本面对市场的支撑仍强，地方债发行提前等前期利空因素已逐步为市场所消化，经济走弱、信用风险仍处释放过程的背景下，宽货币向宽信用的传导仍需时日，这一过程中债券收益率有望继续走低再下一城，但绝对收益率降至低位的情况下，总体波动率也将上升。股票市场短期基本面仍不乐观，但当前的</w:t>
      </w:r>
      <w:r>
        <w:rPr>
          <w:rFonts w:eastAsiaTheme="minorEastAsia"/>
          <w:color w:val="000000" w:themeColor="text1"/>
          <w:szCs w:val="21"/>
        </w:rPr>
        <w:t>A</w:t>
      </w:r>
      <w:r>
        <w:rPr>
          <w:rFonts w:eastAsiaTheme="minorEastAsia"/>
          <w:color w:val="000000" w:themeColor="text1"/>
          <w:szCs w:val="21"/>
        </w:rPr>
        <w:t>股价格已体现了市场的悲观预期，成交较为萎靡，场外资金观望情绪浓厚。市场的下行空间有限，不过短期内也缺乏充足的上涨动力，从政策底到市场底，可能还要经历一段徘徊的过程。</w:t>
      </w:r>
    </w:p>
    <w:p w:rsidR="00ED7AF8" w:rsidRDefault="00E0528F">
      <w:pPr>
        <w:spacing w:line="360" w:lineRule="auto"/>
        <w:rPr>
          <w:rFonts w:eastAsiaTheme="minorEastAsia"/>
          <w:color w:val="000000" w:themeColor="text1"/>
          <w:szCs w:val="21"/>
        </w:rPr>
      </w:pPr>
      <w:r>
        <w:rPr>
          <w:rFonts w:eastAsiaTheme="minorEastAsia"/>
          <w:color w:val="000000" w:themeColor="text1"/>
          <w:szCs w:val="21"/>
        </w:rPr>
        <w:t>4.4.2</w:t>
      </w:r>
      <w:r>
        <w:rPr>
          <w:rFonts w:eastAsiaTheme="minorEastAsia"/>
          <w:color w:val="000000" w:themeColor="text1"/>
          <w:szCs w:val="21"/>
        </w:rPr>
        <w:t>报告期内基金的业绩表现</w:t>
      </w:r>
    </w:p>
    <w:p w:rsidR="00ED7AF8" w:rsidRDefault="00E0528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w:t>
      </w:r>
      <w:r w:rsidR="007A595C">
        <w:rPr>
          <w:rFonts w:eastAsiaTheme="minorEastAsia"/>
          <w:color w:val="000000" w:themeColor="text1"/>
          <w:szCs w:val="21"/>
        </w:rPr>
        <w:t>上投摩根安瑞回报混合</w:t>
      </w:r>
      <w:r w:rsidR="007A595C">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:-0.80%</w:t>
      </w:r>
      <w:r>
        <w:rPr>
          <w:rFonts w:eastAsiaTheme="minorEastAsia"/>
          <w:color w:val="000000" w:themeColor="text1"/>
          <w:szCs w:val="21"/>
        </w:rPr>
        <w:t>，同期业绩比较基准收益率为</w:t>
      </w:r>
      <w:r>
        <w:rPr>
          <w:rFonts w:eastAsiaTheme="minorEastAsia"/>
          <w:color w:val="000000" w:themeColor="text1"/>
          <w:szCs w:val="21"/>
        </w:rPr>
        <w:t>:0.36%,</w:t>
      </w:r>
    </w:p>
    <w:p w:rsidR="00ED7AF8" w:rsidRDefault="007A595C">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上投摩根安瑞回报混合</w:t>
      </w:r>
      <w:r>
        <w:rPr>
          <w:rFonts w:eastAsiaTheme="minorEastAsia"/>
          <w:color w:val="000000" w:themeColor="text1"/>
          <w:szCs w:val="21"/>
        </w:rPr>
        <w:t>C</w:t>
      </w:r>
      <w:r w:rsidR="00E0528F">
        <w:rPr>
          <w:rFonts w:eastAsiaTheme="minorEastAsia"/>
          <w:color w:val="000000" w:themeColor="text1"/>
          <w:szCs w:val="21"/>
        </w:rPr>
        <w:t>份额净值增长率为</w:t>
      </w:r>
      <w:r w:rsidR="00E0528F">
        <w:rPr>
          <w:rFonts w:eastAsiaTheme="minorEastAsia"/>
          <w:color w:val="000000" w:themeColor="text1"/>
          <w:szCs w:val="21"/>
        </w:rPr>
        <w:t>:-0.96%</w:t>
      </w:r>
      <w:r w:rsidR="00E0528F">
        <w:rPr>
          <w:rFonts w:eastAsiaTheme="minorEastAsia"/>
          <w:color w:val="000000" w:themeColor="text1"/>
          <w:szCs w:val="21"/>
        </w:rPr>
        <w:t>，同期业绩比较基准收益率为</w:t>
      </w:r>
      <w:r w:rsidR="00E0528F">
        <w:rPr>
          <w:rFonts w:eastAsiaTheme="minorEastAsia"/>
          <w:color w:val="000000" w:themeColor="text1"/>
          <w:szCs w:val="21"/>
        </w:rPr>
        <w:t>:0.36%</w:t>
      </w:r>
      <w:r w:rsidR="00E0528F">
        <w:rPr>
          <w:rFonts w:eastAsiaTheme="minorEastAsia"/>
          <w:color w:val="000000" w:themeColor="text1"/>
          <w:szCs w:val="21"/>
        </w:rPr>
        <w:t>。</w:t>
      </w:r>
    </w:p>
    <w:p w:rsidR="00ED7AF8" w:rsidRDefault="00ED7AF8">
      <w:pPr>
        <w:spacing w:line="360" w:lineRule="auto"/>
        <w:ind w:firstLineChars="200" w:firstLine="420"/>
        <w:rPr>
          <w:rFonts w:eastAsiaTheme="minorEastAsia"/>
          <w:color w:val="000000" w:themeColor="text1"/>
          <w:szCs w:val="21"/>
        </w:rPr>
      </w:pPr>
    </w:p>
    <w:p w:rsidR="00ED7AF8" w:rsidRDefault="00E0528F">
      <w:pPr>
        <w:spacing w:line="360" w:lineRule="auto"/>
        <w:rPr>
          <w:rFonts w:eastAsiaTheme="minorEastAsia"/>
          <w:color w:val="000000" w:themeColor="text1"/>
          <w:szCs w:val="21"/>
        </w:rPr>
      </w:pPr>
      <w:r>
        <w:rPr>
          <w:rFonts w:eastAsiaTheme="minorEastAsia"/>
          <w:b/>
          <w:color w:val="000000" w:themeColor="text1"/>
          <w:kern w:val="0"/>
          <w:szCs w:val="21"/>
        </w:rPr>
        <w:t>4</w:t>
      </w:r>
      <w:r>
        <w:rPr>
          <w:rFonts w:eastAsiaTheme="minorEastAsia" w:hint="eastAsia"/>
          <w:b/>
          <w:color w:val="000000" w:themeColor="text1"/>
          <w:kern w:val="0"/>
          <w:szCs w:val="21"/>
        </w:rPr>
        <w:t>.5</w:t>
      </w:r>
      <w:r>
        <w:rPr>
          <w:rFonts w:asciiTheme="minorEastAsia" w:eastAsiaTheme="minorEastAsia" w:hAnsiTheme="minorEastAsia" w:hint="eastAsia"/>
          <w:b/>
          <w:color w:val="000000" w:themeColor="text1"/>
          <w:kern w:val="0"/>
          <w:szCs w:val="21"/>
        </w:rPr>
        <w:t>报告期内基金持有人数或基金资产净值预警说明</w:t>
      </w:r>
    </w:p>
    <w:p w:rsidR="00ED7AF8" w:rsidRDefault="00E0528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23</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19</w:t>
      </w:r>
      <w:r>
        <w:rPr>
          <w:rFonts w:eastAsiaTheme="minorEastAsia"/>
          <w:color w:val="000000" w:themeColor="text1"/>
          <w:kern w:val="0"/>
          <w:szCs w:val="21"/>
        </w:rPr>
        <w:t>日。</w:t>
      </w:r>
    </w:p>
    <w:p w:rsidR="00ED7AF8" w:rsidRDefault="00E0528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基金管理人拟调整本基金运作方式，方案已报监管机关。</w:t>
      </w:r>
    </w:p>
    <w:p w:rsidR="00ED7AF8" w:rsidRDefault="00ED7AF8">
      <w:pPr>
        <w:spacing w:line="360" w:lineRule="auto"/>
        <w:ind w:firstLineChars="200" w:firstLine="420"/>
        <w:rPr>
          <w:rFonts w:asciiTheme="minorEastAsia" w:eastAsiaTheme="minorEastAsia" w:hAnsiTheme="minorEastAsia"/>
          <w:color w:val="000000" w:themeColor="text1"/>
          <w:szCs w:val="21"/>
        </w:rPr>
      </w:pPr>
    </w:p>
    <w:p w:rsidR="00ED7AF8" w:rsidRDefault="00E0528F" w:rsidP="001C4F0A">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§5  </w:t>
      </w:r>
      <w:r>
        <w:rPr>
          <w:rFonts w:eastAsiaTheme="minorEastAsia"/>
          <w:color w:val="000000" w:themeColor="text1"/>
          <w:kern w:val="0"/>
          <w:sz w:val="21"/>
          <w:szCs w:val="21"/>
        </w:rPr>
        <w:t>投资组合报告</w:t>
      </w:r>
    </w:p>
    <w:p w:rsidR="00ED7AF8" w:rsidRDefault="00E0528F">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5.1 </w:t>
      </w:r>
      <w:r>
        <w:rPr>
          <w:rFonts w:eastAsiaTheme="minorEastAsia"/>
          <w:b/>
          <w:color w:val="000000" w:themeColor="text1"/>
          <w:kern w:val="0"/>
          <w:szCs w:val="21"/>
        </w:rPr>
        <w:t>报告期末基金资产组合情况</w:t>
      </w:r>
    </w:p>
    <w:tbl>
      <w:tblPr>
        <w:tblStyle w:val="af6"/>
        <w:tblW w:w="8897" w:type="dxa"/>
        <w:tblInd w:w="108" w:type="dxa"/>
        <w:tblLayout w:type="fixed"/>
        <w:tblLook w:val="04A0"/>
      </w:tblPr>
      <w:tblGrid>
        <w:gridCol w:w="720"/>
        <w:gridCol w:w="3357"/>
        <w:gridCol w:w="2977"/>
        <w:gridCol w:w="1843"/>
      </w:tblGrid>
      <w:tr w:rsidR="00ED7AF8">
        <w:tc>
          <w:tcPr>
            <w:tcW w:w="720" w:type="dxa"/>
            <w:vAlign w:val="center"/>
          </w:tcPr>
          <w:p w:rsidR="00ED7AF8" w:rsidRDefault="00E0528F">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357" w:type="dxa"/>
            <w:vAlign w:val="center"/>
          </w:tcPr>
          <w:p w:rsidR="00ED7AF8" w:rsidRDefault="00E0528F">
            <w:pPr>
              <w:spacing w:before="29" w:line="360" w:lineRule="auto"/>
              <w:ind w:left="17"/>
              <w:jc w:val="center"/>
              <w:rPr>
                <w:rFonts w:eastAsiaTheme="minorEastAsia"/>
                <w:color w:val="000000" w:themeColor="text1"/>
                <w:szCs w:val="21"/>
              </w:rPr>
            </w:pPr>
            <w:r>
              <w:rPr>
                <w:rFonts w:eastAsiaTheme="minorEastAsia"/>
                <w:color w:val="000000" w:themeColor="text1"/>
                <w:szCs w:val="21"/>
              </w:rPr>
              <w:t>项目</w:t>
            </w:r>
          </w:p>
        </w:tc>
        <w:tc>
          <w:tcPr>
            <w:tcW w:w="2977" w:type="dxa"/>
            <w:vAlign w:val="center"/>
          </w:tcPr>
          <w:p w:rsidR="00ED7AF8" w:rsidRDefault="00E0528F">
            <w:pPr>
              <w:spacing w:before="29" w:line="360" w:lineRule="auto"/>
              <w:ind w:left="17"/>
              <w:jc w:val="center"/>
              <w:rPr>
                <w:rFonts w:eastAsiaTheme="minorEastAsia"/>
                <w:color w:val="000000" w:themeColor="text1"/>
                <w:szCs w:val="21"/>
              </w:rPr>
            </w:pPr>
            <w:r>
              <w:rPr>
                <w:rFonts w:eastAsiaTheme="minorEastAsia"/>
                <w:color w:val="000000" w:themeColor="text1"/>
                <w:szCs w:val="21"/>
              </w:rPr>
              <w:t>金额</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843" w:type="dxa"/>
            <w:vAlign w:val="center"/>
          </w:tcPr>
          <w:p w:rsidR="00ED7AF8" w:rsidRDefault="00E0528F">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p>
        </w:tc>
      </w:tr>
      <w:tr w:rsidR="00ED7AF8">
        <w:tc>
          <w:tcPr>
            <w:tcW w:w="720" w:type="dxa"/>
            <w:vAlign w:val="center"/>
          </w:tcPr>
          <w:p w:rsidR="00ED7AF8" w:rsidRDefault="00E0528F">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357" w:type="dxa"/>
            <w:vAlign w:val="center"/>
          </w:tcPr>
          <w:p w:rsidR="00ED7AF8" w:rsidRDefault="00E0528F">
            <w:pPr>
              <w:spacing w:before="29" w:line="360" w:lineRule="auto"/>
              <w:ind w:left="17"/>
              <w:jc w:val="left"/>
              <w:rPr>
                <w:rFonts w:eastAsiaTheme="minorEastAsia"/>
                <w:color w:val="000000" w:themeColor="text1"/>
                <w:szCs w:val="21"/>
              </w:rPr>
            </w:pPr>
            <w:r>
              <w:rPr>
                <w:rFonts w:eastAsiaTheme="minorEastAsia"/>
                <w:color w:val="000000" w:themeColor="text1"/>
                <w:szCs w:val="21"/>
              </w:rPr>
              <w:t>权益投资</w:t>
            </w:r>
          </w:p>
        </w:tc>
        <w:tc>
          <w:tcPr>
            <w:tcW w:w="2977" w:type="dxa"/>
            <w:vAlign w:val="center"/>
          </w:tcPr>
          <w:p w:rsidR="00ED7AF8" w:rsidRDefault="00E0528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ED7AF8" w:rsidRDefault="00E0528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D7AF8">
        <w:tc>
          <w:tcPr>
            <w:tcW w:w="720" w:type="dxa"/>
            <w:vAlign w:val="center"/>
          </w:tcPr>
          <w:p w:rsidR="00ED7AF8" w:rsidRDefault="00ED7AF8">
            <w:pPr>
              <w:spacing w:before="29" w:line="360" w:lineRule="auto"/>
              <w:ind w:left="17"/>
              <w:jc w:val="center"/>
              <w:rPr>
                <w:rFonts w:eastAsiaTheme="minorEastAsia"/>
                <w:color w:val="000000" w:themeColor="text1"/>
                <w:szCs w:val="21"/>
              </w:rPr>
            </w:pPr>
          </w:p>
        </w:tc>
        <w:tc>
          <w:tcPr>
            <w:tcW w:w="3357" w:type="dxa"/>
            <w:vAlign w:val="center"/>
          </w:tcPr>
          <w:p w:rsidR="00ED7AF8" w:rsidRDefault="00E0528F">
            <w:pPr>
              <w:spacing w:before="29" w:line="360" w:lineRule="auto"/>
              <w:ind w:left="17"/>
              <w:jc w:val="left"/>
              <w:rPr>
                <w:rFonts w:eastAsiaTheme="minorEastAsia"/>
                <w:color w:val="000000" w:themeColor="text1"/>
                <w:szCs w:val="21"/>
              </w:rPr>
            </w:pPr>
            <w:r>
              <w:rPr>
                <w:rFonts w:eastAsiaTheme="minorEastAsia"/>
                <w:color w:val="000000" w:themeColor="text1"/>
                <w:szCs w:val="21"/>
              </w:rPr>
              <w:t>其中：股票</w:t>
            </w:r>
          </w:p>
        </w:tc>
        <w:tc>
          <w:tcPr>
            <w:tcW w:w="2977" w:type="dxa"/>
            <w:vAlign w:val="center"/>
          </w:tcPr>
          <w:p w:rsidR="00ED7AF8" w:rsidRDefault="00E0528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ED7AF8" w:rsidRDefault="00E0528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D7AF8">
        <w:tc>
          <w:tcPr>
            <w:tcW w:w="720" w:type="dxa"/>
            <w:vAlign w:val="center"/>
          </w:tcPr>
          <w:p w:rsidR="00ED7AF8" w:rsidRDefault="00E0528F">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357" w:type="dxa"/>
            <w:vAlign w:val="center"/>
          </w:tcPr>
          <w:p w:rsidR="00ED7AF8" w:rsidRDefault="00E0528F">
            <w:pPr>
              <w:spacing w:before="29" w:line="360" w:lineRule="auto"/>
              <w:ind w:left="17"/>
              <w:jc w:val="left"/>
              <w:rPr>
                <w:rFonts w:eastAsiaTheme="minorEastAsia"/>
                <w:color w:val="000000" w:themeColor="text1"/>
                <w:szCs w:val="21"/>
              </w:rPr>
            </w:pPr>
            <w:r>
              <w:rPr>
                <w:rFonts w:eastAsiaTheme="minorEastAsia"/>
                <w:color w:val="000000" w:themeColor="text1"/>
                <w:szCs w:val="21"/>
              </w:rPr>
              <w:t>固定收益投资</w:t>
            </w:r>
          </w:p>
        </w:tc>
        <w:tc>
          <w:tcPr>
            <w:tcW w:w="2977" w:type="dxa"/>
            <w:vAlign w:val="center"/>
          </w:tcPr>
          <w:p w:rsidR="00ED7AF8" w:rsidRDefault="00E0528F">
            <w:pPr>
              <w:spacing w:before="29" w:line="360" w:lineRule="auto"/>
              <w:ind w:left="17"/>
              <w:jc w:val="right"/>
              <w:rPr>
                <w:rFonts w:eastAsiaTheme="minorEastAsia"/>
                <w:color w:val="000000" w:themeColor="text1"/>
                <w:szCs w:val="21"/>
              </w:rPr>
            </w:pPr>
            <w:r>
              <w:rPr>
                <w:rFonts w:eastAsiaTheme="minorEastAsia"/>
                <w:color w:val="000000" w:themeColor="text1"/>
                <w:szCs w:val="21"/>
              </w:rPr>
              <w:t>3,006,300.00</w:t>
            </w:r>
          </w:p>
        </w:tc>
        <w:tc>
          <w:tcPr>
            <w:tcW w:w="1843" w:type="dxa"/>
            <w:vAlign w:val="center"/>
          </w:tcPr>
          <w:p w:rsidR="00ED7AF8" w:rsidRDefault="00E0528F">
            <w:pPr>
              <w:spacing w:before="29" w:line="360" w:lineRule="auto"/>
              <w:ind w:left="17"/>
              <w:jc w:val="right"/>
              <w:rPr>
                <w:rFonts w:eastAsiaTheme="minorEastAsia"/>
                <w:color w:val="000000" w:themeColor="text1"/>
                <w:szCs w:val="21"/>
              </w:rPr>
            </w:pPr>
            <w:r>
              <w:rPr>
                <w:rFonts w:eastAsiaTheme="minorEastAsia"/>
                <w:color w:val="000000" w:themeColor="text1"/>
                <w:szCs w:val="21"/>
              </w:rPr>
              <w:t>16.34</w:t>
            </w:r>
          </w:p>
        </w:tc>
      </w:tr>
      <w:tr w:rsidR="00ED7AF8">
        <w:tc>
          <w:tcPr>
            <w:tcW w:w="720" w:type="dxa"/>
            <w:vAlign w:val="center"/>
          </w:tcPr>
          <w:p w:rsidR="00ED7AF8" w:rsidRDefault="00ED7AF8">
            <w:pPr>
              <w:spacing w:before="29" w:line="360" w:lineRule="auto"/>
              <w:ind w:left="17"/>
              <w:jc w:val="center"/>
              <w:rPr>
                <w:rFonts w:eastAsiaTheme="minorEastAsia"/>
                <w:color w:val="000000" w:themeColor="text1"/>
                <w:szCs w:val="21"/>
              </w:rPr>
            </w:pPr>
          </w:p>
        </w:tc>
        <w:tc>
          <w:tcPr>
            <w:tcW w:w="3357" w:type="dxa"/>
            <w:vAlign w:val="center"/>
          </w:tcPr>
          <w:p w:rsidR="00ED7AF8" w:rsidRDefault="00E0528F">
            <w:pPr>
              <w:spacing w:before="29" w:line="360" w:lineRule="auto"/>
              <w:ind w:left="17"/>
              <w:jc w:val="left"/>
              <w:rPr>
                <w:rFonts w:eastAsiaTheme="minorEastAsia"/>
                <w:color w:val="000000" w:themeColor="text1"/>
                <w:szCs w:val="21"/>
              </w:rPr>
            </w:pPr>
            <w:r>
              <w:rPr>
                <w:rFonts w:eastAsiaTheme="minorEastAsia"/>
                <w:color w:val="000000" w:themeColor="text1"/>
                <w:szCs w:val="21"/>
              </w:rPr>
              <w:t>其中：债券</w:t>
            </w:r>
          </w:p>
        </w:tc>
        <w:tc>
          <w:tcPr>
            <w:tcW w:w="2977" w:type="dxa"/>
            <w:vAlign w:val="center"/>
          </w:tcPr>
          <w:p w:rsidR="00ED7AF8" w:rsidRDefault="00E0528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ED7AF8" w:rsidRDefault="00E0528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D7AF8">
        <w:tc>
          <w:tcPr>
            <w:tcW w:w="720" w:type="dxa"/>
            <w:vAlign w:val="center"/>
          </w:tcPr>
          <w:p w:rsidR="00ED7AF8" w:rsidRDefault="00ED7AF8">
            <w:pPr>
              <w:spacing w:before="29" w:line="360" w:lineRule="auto"/>
              <w:ind w:left="17"/>
              <w:jc w:val="center"/>
              <w:rPr>
                <w:rFonts w:eastAsiaTheme="minorEastAsia"/>
                <w:color w:val="000000" w:themeColor="text1"/>
                <w:szCs w:val="21"/>
              </w:rPr>
            </w:pPr>
          </w:p>
        </w:tc>
        <w:tc>
          <w:tcPr>
            <w:tcW w:w="3357" w:type="dxa"/>
            <w:vAlign w:val="center"/>
          </w:tcPr>
          <w:p w:rsidR="00ED7AF8" w:rsidRDefault="00E0528F">
            <w:pPr>
              <w:autoSpaceDE w:val="0"/>
              <w:autoSpaceDN w:val="0"/>
              <w:adjustRightInd w:val="0"/>
              <w:spacing w:before="29" w:line="360" w:lineRule="auto"/>
              <w:ind w:left="17" w:firstLineChars="300" w:firstLine="630"/>
              <w:jc w:val="left"/>
              <w:rPr>
                <w:rFonts w:eastAsiaTheme="minorEastAsia"/>
                <w:color w:val="000000" w:themeColor="text1"/>
                <w:szCs w:val="21"/>
              </w:rPr>
            </w:pPr>
            <w:r>
              <w:rPr>
                <w:rFonts w:eastAsiaTheme="minorEastAsia"/>
                <w:color w:val="000000" w:themeColor="text1"/>
                <w:szCs w:val="21"/>
              </w:rPr>
              <w:t>资产支持证券</w:t>
            </w:r>
          </w:p>
        </w:tc>
        <w:tc>
          <w:tcPr>
            <w:tcW w:w="2977" w:type="dxa"/>
            <w:vAlign w:val="center"/>
          </w:tcPr>
          <w:p w:rsidR="00ED7AF8" w:rsidRDefault="00E0528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ED7AF8" w:rsidRDefault="00E0528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D7AF8">
        <w:tc>
          <w:tcPr>
            <w:tcW w:w="720" w:type="dxa"/>
          </w:tcPr>
          <w:p w:rsidR="00ED7AF8" w:rsidRDefault="00E0528F">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357" w:type="dxa"/>
          </w:tcPr>
          <w:p w:rsidR="00ED7AF8" w:rsidRDefault="00E0528F">
            <w:pPr>
              <w:spacing w:before="29" w:line="360"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977" w:type="dxa"/>
            <w:vAlign w:val="center"/>
          </w:tcPr>
          <w:p w:rsidR="00ED7AF8" w:rsidRDefault="00E0528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ED7AF8" w:rsidRDefault="00E0528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D7AF8">
        <w:tc>
          <w:tcPr>
            <w:tcW w:w="720" w:type="dxa"/>
            <w:vAlign w:val="center"/>
          </w:tcPr>
          <w:p w:rsidR="00ED7AF8" w:rsidRDefault="00E0528F">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357" w:type="dxa"/>
            <w:vAlign w:val="center"/>
          </w:tcPr>
          <w:p w:rsidR="00ED7AF8" w:rsidRDefault="00E0528F">
            <w:pPr>
              <w:spacing w:before="29" w:line="360" w:lineRule="auto"/>
              <w:ind w:left="17"/>
              <w:jc w:val="left"/>
              <w:rPr>
                <w:rFonts w:eastAsiaTheme="minorEastAsia"/>
                <w:color w:val="000000" w:themeColor="text1"/>
                <w:szCs w:val="21"/>
              </w:rPr>
            </w:pPr>
            <w:r>
              <w:rPr>
                <w:rFonts w:eastAsiaTheme="minorEastAsia"/>
                <w:color w:val="000000" w:themeColor="text1"/>
                <w:szCs w:val="21"/>
              </w:rPr>
              <w:t>金融衍生品投资</w:t>
            </w:r>
          </w:p>
        </w:tc>
        <w:tc>
          <w:tcPr>
            <w:tcW w:w="2977" w:type="dxa"/>
            <w:vAlign w:val="center"/>
          </w:tcPr>
          <w:p w:rsidR="00ED7AF8" w:rsidRDefault="00E0528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ED7AF8" w:rsidRDefault="00E0528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D7AF8">
        <w:tc>
          <w:tcPr>
            <w:tcW w:w="720" w:type="dxa"/>
            <w:vAlign w:val="center"/>
          </w:tcPr>
          <w:p w:rsidR="00ED7AF8" w:rsidRDefault="00E0528F">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357" w:type="dxa"/>
            <w:vAlign w:val="center"/>
          </w:tcPr>
          <w:p w:rsidR="00ED7AF8" w:rsidRDefault="00E0528F">
            <w:pPr>
              <w:spacing w:before="29" w:line="360" w:lineRule="auto"/>
              <w:ind w:left="17"/>
              <w:jc w:val="left"/>
              <w:rPr>
                <w:rFonts w:eastAsiaTheme="minorEastAsia"/>
                <w:color w:val="000000" w:themeColor="text1"/>
                <w:szCs w:val="21"/>
              </w:rPr>
            </w:pPr>
            <w:r>
              <w:rPr>
                <w:rFonts w:eastAsiaTheme="minorEastAsia"/>
                <w:color w:val="000000" w:themeColor="text1"/>
                <w:szCs w:val="21"/>
              </w:rPr>
              <w:t>买入返售金融资产</w:t>
            </w:r>
          </w:p>
        </w:tc>
        <w:tc>
          <w:tcPr>
            <w:tcW w:w="2977" w:type="dxa"/>
            <w:vAlign w:val="center"/>
          </w:tcPr>
          <w:p w:rsidR="00ED7AF8" w:rsidRDefault="00E0528F">
            <w:pPr>
              <w:spacing w:before="29" w:line="360" w:lineRule="auto"/>
              <w:ind w:left="17"/>
              <w:jc w:val="right"/>
              <w:rPr>
                <w:rFonts w:eastAsiaTheme="minorEastAsia"/>
                <w:color w:val="000000" w:themeColor="text1"/>
                <w:szCs w:val="21"/>
              </w:rPr>
            </w:pPr>
            <w:r>
              <w:rPr>
                <w:rFonts w:eastAsiaTheme="minorEastAsia"/>
                <w:color w:val="000000" w:themeColor="text1"/>
                <w:szCs w:val="21"/>
              </w:rPr>
              <w:t>5,000,000.00</w:t>
            </w:r>
          </w:p>
        </w:tc>
        <w:tc>
          <w:tcPr>
            <w:tcW w:w="1843" w:type="dxa"/>
            <w:vAlign w:val="center"/>
          </w:tcPr>
          <w:p w:rsidR="00ED7AF8" w:rsidRDefault="00E0528F">
            <w:pPr>
              <w:spacing w:before="29" w:line="360" w:lineRule="auto"/>
              <w:ind w:left="17"/>
              <w:jc w:val="right"/>
              <w:rPr>
                <w:rFonts w:eastAsiaTheme="minorEastAsia"/>
                <w:color w:val="000000" w:themeColor="text1"/>
                <w:szCs w:val="21"/>
              </w:rPr>
            </w:pPr>
            <w:r>
              <w:rPr>
                <w:rFonts w:eastAsiaTheme="minorEastAsia"/>
                <w:color w:val="000000" w:themeColor="text1"/>
                <w:szCs w:val="21"/>
              </w:rPr>
              <w:t>27.17</w:t>
            </w:r>
          </w:p>
        </w:tc>
      </w:tr>
      <w:tr w:rsidR="00ED7AF8">
        <w:tc>
          <w:tcPr>
            <w:tcW w:w="720" w:type="dxa"/>
            <w:vAlign w:val="center"/>
          </w:tcPr>
          <w:p w:rsidR="00ED7AF8" w:rsidRDefault="00ED7AF8">
            <w:pPr>
              <w:spacing w:before="29" w:line="360" w:lineRule="auto"/>
              <w:ind w:left="17"/>
              <w:jc w:val="center"/>
              <w:rPr>
                <w:rFonts w:eastAsiaTheme="minorEastAsia"/>
                <w:color w:val="000000" w:themeColor="text1"/>
                <w:szCs w:val="21"/>
              </w:rPr>
            </w:pPr>
          </w:p>
        </w:tc>
        <w:tc>
          <w:tcPr>
            <w:tcW w:w="3357" w:type="dxa"/>
            <w:vAlign w:val="center"/>
          </w:tcPr>
          <w:p w:rsidR="00ED7AF8" w:rsidRDefault="00E0528F">
            <w:pPr>
              <w:spacing w:before="29" w:line="360" w:lineRule="auto"/>
              <w:ind w:left="17"/>
              <w:jc w:val="left"/>
              <w:rPr>
                <w:rFonts w:eastAsiaTheme="minorEastAsia"/>
                <w:color w:val="000000" w:themeColor="text1"/>
                <w:szCs w:val="21"/>
              </w:rPr>
            </w:pPr>
            <w:r>
              <w:rPr>
                <w:rFonts w:eastAsiaTheme="minorEastAsia"/>
                <w:color w:val="000000" w:themeColor="text1"/>
                <w:szCs w:val="21"/>
              </w:rPr>
              <w:t>其中：买断式回购的买入返售金融资产</w:t>
            </w:r>
          </w:p>
        </w:tc>
        <w:tc>
          <w:tcPr>
            <w:tcW w:w="2977" w:type="dxa"/>
            <w:vAlign w:val="center"/>
          </w:tcPr>
          <w:p w:rsidR="00ED7AF8" w:rsidRDefault="00E0528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ED7AF8" w:rsidRDefault="00E0528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D7AF8">
        <w:tc>
          <w:tcPr>
            <w:tcW w:w="720" w:type="dxa"/>
            <w:vAlign w:val="center"/>
          </w:tcPr>
          <w:p w:rsidR="00ED7AF8" w:rsidRDefault="00E0528F">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357" w:type="dxa"/>
            <w:vAlign w:val="center"/>
          </w:tcPr>
          <w:p w:rsidR="00ED7AF8" w:rsidRDefault="00E0528F">
            <w:pPr>
              <w:spacing w:before="29" w:line="360" w:lineRule="auto"/>
              <w:ind w:left="17"/>
              <w:jc w:val="left"/>
              <w:rPr>
                <w:rFonts w:eastAsiaTheme="minorEastAsia"/>
                <w:color w:val="000000" w:themeColor="text1"/>
                <w:szCs w:val="21"/>
              </w:rPr>
            </w:pPr>
            <w:r>
              <w:rPr>
                <w:rFonts w:eastAsiaTheme="minorEastAsia"/>
                <w:color w:val="000000" w:themeColor="text1"/>
                <w:szCs w:val="21"/>
              </w:rPr>
              <w:t>银行存款和结算备付金合计</w:t>
            </w:r>
          </w:p>
        </w:tc>
        <w:tc>
          <w:tcPr>
            <w:tcW w:w="2977" w:type="dxa"/>
            <w:vAlign w:val="center"/>
          </w:tcPr>
          <w:p w:rsidR="00ED7AF8" w:rsidRDefault="00E0528F">
            <w:pPr>
              <w:spacing w:before="29" w:line="360" w:lineRule="auto"/>
              <w:ind w:left="17"/>
              <w:jc w:val="right"/>
              <w:rPr>
                <w:rFonts w:eastAsiaTheme="minorEastAsia"/>
                <w:color w:val="000000" w:themeColor="text1"/>
                <w:szCs w:val="21"/>
              </w:rPr>
            </w:pPr>
            <w:r>
              <w:rPr>
                <w:rFonts w:eastAsiaTheme="minorEastAsia"/>
                <w:color w:val="000000" w:themeColor="text1"/>
                <w:szCs w:val="21"/>
              </w:rPr>
              <w:t>667,325.37</w:t>
            </w:r>
          </w:p>
        </w:tc>
        <w:tc>
          <w:tcPr>
            <w:tcW w:w="1843" w:type="dxa"/>
            <w:vAlign w:val="center"/>
          </w:tcPr>
          <w:p w:rsidR="00ED7AF8" w:rsidRDefault="00E0528F">
            <w:pPr>
              <w:spacing w:before="29" w:line="360" w:lineRule="auto"/>
              <w:ind w:left="17"/>
              <w:jc w:val="right"/>
              <w:rPr>
                <w:rFonts w:eastAsiaTheme="minorEastAsia"/>
                <w:color w:val="000000" w:themeColor="text1"/>
                <w:szCs w:val="21"/>
              </w:rPr>
            </w:pPr>
            <w:r>
              <w:rPr>
                <w:rFonts w:eastAsiaTheme="minorEastAsia"/>
                <w:color w:val="000000" w:themeColor="text1"/>
                <w:szCs w:val="21"/>
              </w:rPr>
              <w:t>3.63</w:t>
            </w:r>
          </w:p>
        </w:tc>
      </w:tr>
      <w:tr w:rsidR="00ED7AF8">
        <w:tc>
          <w:tcPr>
            <w:tcW w:w="720" w:type="dxa"/>
            <w:vAlign w:val="center"/>
          </w:tcPr>
          <w:p w:rsidR="00ED7AF8" w:rsidRDefault="00E0528F">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357" w:type="dxa"/>
            <w:vAlign w:val="center"/>
          </w:tcPr>
          <w:p w:rsidR="00ED7AF8" w:rsidRDefault="00E0528F">
            <w:pPr>
              <w:rPr>
                <w:rFonts w:eastAsiaTheme="minorEastAsia"/>
                <w:color w:val="000000" w:themeColor="text1"/>
                <w:szCs w:val="21"/>
              </w:rPr>
            </w:pPr>
            <w:r>
              <w:rPr>
                <w:rFonts w:eastAsiaTheme="minorEastAsia"/>
                <w:color w:val="000000" w:themeColor="text1"/>
                <w:szCs w:val="21"/>
              </w:rPr>
              <w:t>其他各项资产</w:t>
            </w:r>
          </w:p>
        </w:tc>
        <w:tc>
          <w:tcPr>
            <w:tcW w:w="2977" w:type="dxa"/>
            <w:vAlign w:val="center"/>
          </w:tcPr>
          <w:p w:rsidR="00ED7AF8" w:rsidRDefault="00E0528F">
            <w:pPr>
              <w:jc w:val="right"/>
              <w:rPr>
                <w:rFonts w:eastAsiaTheme="minorEastAsia"/>
                <w:color w:val="000000" w:themeColor="text1"/>
                <w:szCs w:val="21"/>
              </w:rPr>
            </w:pPr>
            <w:r>
              <w:rPr>
                <w:rFonts w:eastAsiaTheme="minorEastAsia"/>
                <w:color w:val="000000" w:themeColor="text1"/>
                <w:szCs w:val="21"/>
              </w:rPr>
              <w:t>9,729,869.79</w:t>
            </w:r>
          </w:p>
        </w:tc>
        <w:tc>
          <w:tcPr>
            <w:tcW w:w="1843" w:type="dxa"/>
            <w:vAlign w:val="center"/>
          </w:tcPr>
          <w:p w:rsidR="00ED7AF8" w:rsidRDefault="00E0528F">
            <w:pPr>
              <w:jc w:val="right"/>
              <w:rPr>
                <w:rFonts w:eastAsiaTheme="minorEastAsia"/>
                <w:color w:val="000000" w:themeColor="text1"/>
                <w:szCs w:val="21"/>
              </w:rPr>
            </w:pPr>
            <w:r>
              <w:rPr>
                <w:rFonts w:eastAsiaTheme="minorEastAsia"/>
                <w:color w:val="000000" w:themeColor="text1"/>
                <w:szCs w:val="21"/>
              </w:rPr>
              <w:t>52.87</w:t>
            </w:r>
          </w:p>
        </w:tc>
      </w:tr>
      <w:tr w:rsidR="00ED7AF8">
        <w:tc>
          <w:tcPr>
            <w:tcW w:w="720" w:type="dxa"/>
            <w:vAlign w:val="center"/>
          </w:tcPr>
          <w:p w:rsidR="00ED7AF8" w:rsidRDefault="00E0528F">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3357" w:type="dxa"/>
            <w:vAlign w:val="center"/>
          </w:tcPr>
          <w:p w:rsidR="00ED7AF8" w:rsidRDefault="00E0528F">
            <w:pPr>
              <w:rPr>
                <w:rFonts w:eastAsiaTheme="minorEastAsia"/>
                <w:color w:val="000000" w:themeColor="text1"/>
                <w:szCs w:val="21"/>
              </w:rPr>
            </w:pPr>
            <w:r>
              <w:rPr>
                <w:rFonts w:eastAsiaTheme="minorEastAsia"/>
                <w:color w:val="000000" w:themeColor="text1"/>
                <w:szCs w:val="21"/>
              </w:rPr>
              <w:t>合计</w:t>
            </w:r>
          </w:p>
        </w:tc>
        <w:tc>
          <w:tcPr>
            <w:tcW w:w="2977" w:type="dxa"/>
            <w:vAlign w:val="center"/>
          </w:tcPr>
          <w:p w:rsidR="00ED7AF8" w:rsidRDefault="00E0528F">
            <w:pPr>
              <w:jc w:val="right"/>
              <w:rPr>
                <w:rFonts w:eastAsiaTheme="minorEastAsia"/>
                <w:color w:val="000000" w:themeColor="text1"/>
                <w:szCs w:val="21"/>
              </w:rPr>
            </w:pPr>
            <w:r>
              <w:rPr>
                <w:rFonts w:eastAsiaTheme="minorEastAsia"/>
                <w:color w:val="000000" w:themeColor="text1"/>
                <w:szCs w:val="21"/>
              </w:rPr>
              <w:t>18,403,495.16</w:t>
            </w:r>
          </w:p>
        </w:tc>
        <w:tc>
          <w:tcPr>
            <w:tcW w:w="1843" w:type="dxa"/>
            <w:vAlign w:val="center"/>
          </w:tcPr>
          <w:p w:rsidR="00ED7AF8" w:rsidRDefault="00E0528F">
            <w:pPr>
              <w:jc w:val="right"/>
              <w:rPr>
                <w:rFonts w:eastAsiaTheme="minorEastAsia"/>
                <w:color w:val="000000" w:themeColor="text1"/>
                <w:szCs w:val="21"/>
              </w:rPr>
            </w:pPr>
            <w:r>
              <w:rPr>
                <w:rFonts w:eastAsiaTheme="minorEastAsia"/>
                <w:color w:val="000000" w:themeColor="text1"/>
                <w:szCs w:val="21"/>
              </w:rPr>
              <w:t>100.00</w:t>
            </w:r>
          </w:p>
        </w:tc>
      </w:tr>
    </w:tbl>
    <w:p w:rsidR="00ED7AF8" w:rsidRDefault="00E0528F" w:rsidP="001C4F0A">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5.2 </w:t>
      </w:r>
      <w:r>
        <w:rPr>
          <w:rFonts w:eastAsiaTheme="minorEastAsia"/>
          <w:b/>
          <w:color w:val="000000" w:themeColor="text1"/>
          <w:kern w:val="0"/>
          <w:szCs w:val="21"/>
        </w:rPr>
        <w:t>报告期末按行业分类的股票投资组合</w:t>
      </w:r>
    </w:p>
    <w:p w:rsidR="00ED7AF8" w:rsidRDefault="00E0528F">
      <w:pPr>
        <w:rPr>
          <w:b/>
        </w:rPr>
      </w:pPr>
      <w:r>
        <w:rPr>
          <w:rFonts w:hint="eastAsia"/>
          <w:b/>
        </w:rPr>
        <w:t xml:space="preserve"> </w:t>
      </w:r>
      <w:r>
        <w:rPr>
          <w:rFonts w:eastAsiaTheme="minorEastAsia" w:hint="eastAsia"/>
          <w:b/>
          <w:color w:val="000000" w:themeColor="text1"/>
          <w:kern w:val="0"/>
          <w:szCs w:val="21"/>
        </w:rPr>
        <w:t>5.2.1</w:t>
      </w:r>
      <w:r>
        <w:rPr>
          <w:rFonts w:eastAsiaTheme="minorEastAsia" w:hint="eastAsia"/>
          <w:b/>
          <w:color w:val="000000" w:themeColor="text1"/>
          <w:kern w:val="0"/>
          <w:szCs w:val="21"/>
        </w:rPr>
        <w:t>报告期末按行业分类的境内股票投资组合</w:t>
      </w:r>
    </w:p>
    <w:p w:rsidR="00ED7AF8" w:rsidRDefault="00E0528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ED7AF8" w:rsidRDefault="00E0528F" w:rsidP="001C4F0A">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5.3 </w:t>
      </w:r>
      <w:r>
        <w:rPr>
          <w:rFonts w:eastAsiaTheme="minorEastAsia"/>
          <w:b/>
          <w:color w:val="000000" w:themeColor="text1"/>
          <w:kern w:val="0"/>
          <w:szCs w:val="21"/>
        </w:rPr>
        <w:t>报告期末按公允价值占基金资产净值比例大小排序的前十名股票投资明细</w:t>
      </w:r>
    </w:p>
    <w:p w:rsidR="00ED7AF8" w:rsidRDefault="00E0528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ED7AF8" w:rsidRDefault="00E0528F" w:rsidP="001C4F0A">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5.4 </w:t>
      </w:r>
      <w:r>
        <w:rPr>
          <w:rFonts w:eastAsiaTheme="minorEastAsia"/>
          <w:b/>
          <w:color w:val="000000" w:themeColor="text1"/>
          <w:kern w:val="0"/>
          <w:szCs w:val="21"/>
        </w:rPr>
        <w:t>报告期末按债券品种分类的债券投资组合</w:t>
      </w:r>
    </w:p>
    <w:p w:rsidR="00ED7AF8" w:rsidRDefault="00E0528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本基金本报告期末未持有债券。</w:t>
      </w:r>
    </w:p>
    <w:p w:rsidR="00ED7AF8" w:rsidRDefault="00E0528F" w:rsidP="001C4F0A">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5.5 </w:t>
      </w:r>
      <w:r>
        <w:rPr>
          <w:rFonts w:eastAsiaTheme="minorEastAsia"/>
          <w:b/>
          <w:color w:val="000000" w:themeColor="text1"/>
          <w:kern w:val="0"/>
          <w:szCs w:val="21"/>
        </w:rPr>
        <w:t>报告期末按公允价值占基金资产净值比例大小排序的前五名债券投资明细</w:t>
      </w:r>
    </w:p>
    <w:p w:rsidR="00ED7AF8" w:rsidRDefault="00E0528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本基金本报告期末未持有债券。</w:t>
      </w:r>
    </w:p>
    <w:p w:rsidR="00ED7AF8" w:rsidRDefault="00E0528F" w:rsidP="001C4F0A">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5.6</w:t>
      </w:r>
      <w:r>
        <w:rPr>
          <w:rFonts w:eastAsiaTheme="minorEastAsia"/>
          <w:b/>
          <w:color w:val="000000" w:themeColor="text1"/>
          <w:kern w:val="0"/>
          <w:szCs w:val="21"/>
        </w:rPr>
        <w:t xml:space="preserve">　报告期末按公允价值占基金资产净值比例大小排序的前十名资产支持证券投资明细</w:t>
      </w:r>
    </w:p>
    <w:p w:rsidR="00ED7AF8" w:rsidRDefault="00E0528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本基金本报告期末未持有资产支持证券。</w:t>
      </w:r>
    </w:p>
    <w:p w:rsidR="00ED7AF8" w:rsidRDefault="00E0528F" w:rsidP="001C4F0A">
      <w:pPr>
        <w:autoSpaceDE w:val="0"/>
        <w:autoSpaceDN w:val="0"/>
        <w:adjustRightInd w:val="0"/>
        <w:spacing w:beforeLines="100" w:line="360" w:lineRule="auto"/>
        <w:jc w:val="left"/>
        <w:rPr>
          <w:rFonts w:eastAsiaTheme="minorEastAsia"/>
          <w:b/>
          <w:bCs/>
          <w:color w:val="000000" w:themeColor="text1"/>
          <w:kern w:val="0"/>
          <w:szCs w:val="21"/>
        </w:rPr>
      </w:pPr>
      <w:r>
        <w:rPr>
          <w:rFonts w:eastAsiaTheme="minorEastAsia"/>
          <w:b/>
          <w:bCs/>
          <w:color w:val="000000" w:themeColor="text1"/>
          <w:kern w:val="0"/>
          <w:szCs w:val="21"/>
        </w:rPr>
        <w:t xml:space="preserve">5.7 </w:t>
      </w:r>
      <w:r>
        <w:rPr>
          <w:rFonts w:eastAsiaTheme="minorEastAsia"/>
          <w:b/>
          <w:bCs/>
          <w:color w:val="000000" w:themeColor="text1"/>
          <w:kern w:val="0"/>
          <w:szCs w:val="21"/>
        </w:rPr>
        <w:t>报告期末按公允价值占基金资产净值比例大小排序的前五名贵金属投资明细</w:t>
      </w:r>
    </w:p>
    <w:p w:rsidR="00ED7AF8" w:rsidRDefault="00E0528F">
      <w:pPr>
        <w:widowControl/>
        <w:spacing w:line="360" w:lineRule="auto"/>
        <w:ind w:firstLineChars="200" w:firstLine="420"/>
        <w:jc w:val="left"/>
        <w:rPr>
          <w:color w:val="000000" w:themeColor="text1"/>
          <w:szCs w:val="21"/>
        </w:rPr>
      </w:pPr>
      <w:r>
        <w:rPr>
          <w:color w:val="000000" w:themeColor="text1"/>
          <w:szCs w:val="21"/>
        </w:rPr>
        <w:t>本基金本报告期末未持有贵金属。</w:t>
      </w:r>
    </w:p>
    <w:p w:rsidR="00ED7AF8" w:rsidRDefault="00E0528F" w:rsidP="001C4F0A">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5.8</w:t>
      </w:r>
      <w:r>
        <w:rPr>
          <w:rFonts w:eastAsiaTheme="minorEastAsia"/>
          <w:b/>
          <w:color w:val="000000" w:themeColor="text1"/>
          <w:kern w:val="0"/>
          <w:szCs w:val="21"/>
        </w:rPr>
        <w:t>报告期末按公允价值占基金资产净值比例大小排序的前五名权证投资明细</w:t>
      </w:r>
    </w:p>
    <w:p w:rsidR="00ED7AF8" w:rsidRDefault="00E0528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本基金本报告期末未持有权证。</w:t>
      </w:r>
    </w:p>
    <w:p w:rsidR="00ED7AF8" w:rsidRDefault="00E0528F" w:rsidP="001C4F0A">
      <w:pPr>
        <w:adjustRightInd w:val="0"/>
        <w:snapToGrid w:val="0"/>
        <w:spacing w:beforeLines="100" w:line="360" w:lineRule="auto"/>
        <w:rPr>
          <w:rFonts w:eastAsiaTheme="minorEastAsia"/>
          <w:b/>
          <w:color w:val="000000" w:themeColor="text1"/>
          <w:szCs w:val="21"/>
        </w:rPr>
      </w:pPr>
      <w:r>
        <w:rPr>
          <w:rFonts w:eastAsiaTheme="minorEastAsia"/>
          <w:b/>
          <w:color w:val="000000" w:themeColor="text1"/>
          <w:szCs w:val="21"/>
        </w:rPr>
        <w:t xml:space="preserve">5.9 </w:t>
      </w:r>
      <w:r>
        <w:rPr>
          <w:rFonts w:eastAsiaTheme="minorEastAsia"/>
          <w:b/>
          <w:color w:val="000000" w:themeColor="text1"/>
          <w:szCs w:val="21"/>
        </w:rPr>
        <w:t>报告期末本基金投资的股指期货交易情况说明</w:t>
      </w:r>
    </w:p>
    <w:p w:rsidR="00ED7AF8" w:rsidRDefault="00E0528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本基金本报告期末未持有股指期货。</w:t>
      </w:r>
    </w:p>
    <w:p w:rsidR="00ED7AF8" w:rsidRDefault="00E0528F" w:rsidP="001C4F0A">
      <w:pPr>
        <w:adjustRightInd w:val="0"/>
        <w:snapToGrid w:val="0"/>
        <w:spacing w:beforeLines="100" w:line="360" w:lineRule="auto"/>
        <w:rPr>
          <w:rFonts w:eastAsiaTheme="minorEastAsia"/>
          <w:b/>
          <w:color w:val="000000" w:themeColor="text1"/>
          <w:szCs w:val="21"/>
        </w:rPr>
      </w:pPr>
      <w:r>
        <w:rPr>
          <w:rFonts w:eastAsiaTheme="minorEastAsia"/>
          <w:b/>
          <w:color w:val="000000" w:themeColor="text1"/>
          <w:szCs w:val="21"/>
        </w:rPr>
        <w:t>5.10</w:t>
      </w:r>
      <w:r>
        <w:rPr>
          <w:rFonts w:eastAsiaTheme="minorEastAsia"/>
          <w:b/>
          <w:color w:val="000000" w:themeColor="text1"/>
          <w:szCs w:val="21"/>
        </w:rPr>
        <w:t>报告期末本基金投资的国债期货交易情况说明</w:t>
      </w:r>
    </w:p>
    <w:p w:rsidR="00ED7AF8" w:rsidRDefault="00E0528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本基金本报告期末未持有国债期货。</w:t>
      </w:r>
    </w:p>
    <w:p w:rsidR="00ED7AF8" w:rsidRDefault="00E0528F" w:rsidP="001C4F0A">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5.11</w:t>
      </w:r>
      <w:r>
        <w:rPr>
          <w:rFonts w:eastAsiaTheme="minorEastAsia"/>
          <w:b/>
          <w:color w:val="000000" w:themeColor="text1"/>
          <w:kern w:val="0"/>
          <w:szCs w:val="21"/>
        </w:rPr>
        <w:t>投资组合报告附注</w:t>
      </w:r>
    </w:p>
    <w:p w:rsidR="00ED7AF8" w:rsidRDefault="00E0528F">
      <w:pPr>
        <w:widowControl/>
        <w:spacing w:line="360" w:lineRule="auto"/>
        <w:rPr>
          <w:rFonts w:eastAsiaTheme="minorEastAsia"/>
          <w:color w:val="000000" w:themeColor="text1"/>
          <w:szCs w:val="21"/>
        </w:rPr>
      </w:pPr>
      <w:r>
        <w:rPr>
          <w:rFonts w:eastAsiaTheme="minorEastAsia"/>
          <w:color w:val="000000" w:themeColor="text1"/>
          <w:szCs w:val="21"/>
        </w:rPr>
        <w:t>5.11.1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ED7AF8" w:rsidRDefault="00E0528F">
      <w:pPr>
        <w:widowControl/>
        <w:spacing w:line="360" w:lineRule="auto"/>
        <w:rPr>
          <w:rFonts w:eastAsiaTheme="minorEastAsia"/>
          <w:color w:val="000000" w:themeColor="text1"/>
          <w:szCs w:val="21"/>
        </w:rPr>
      </w:pPr>
      <w:r>
        <w:rPr>
          <w:rFonts w:eastAsiaTheme="minorEastAsia"/>
          <w:color w:val="000000" w:themeColor="text1"/>
          <w:szCs w:val="21"/>
        </w:rPr>
        <w:t>5.11.2</w:t>
      </w:r>
      <w:r>
        <w:rPr>
          <w:rFonts w:eastAsiaTheme="minorEastAsia"/>
          <w:color w:val="000000" w:themeColor="text1"/>
          <w:szCs w:val="21"/>
        </w:rPr>
        <w:t>报告期内本基金投资的前十名股票中没有在基金合同规定备选股票库之外的股票。</w:t>
      </w:r>
    </w:p>
    <w:p w:rsidR="00ED7AF8" w:rsidRDefault="00E0528F">
      <w:pPr>
        <w:autoSpaceDE w:val="0"/>
        <w:autoSpaceDN w:val="0"/>
        <w:adjustRightInd w:val="0"/>
        <w:spacing w:line="360" w:lineRule="auto"/>
        <w:rPr>
          <w:rFonts w:eastAsiaTheme="minorEastAsia"/>
          <w:b/>
          <w:color w:val="000000" w:themeColor="text1"/>
          <w:kern w:val="0"/>
          <w:szCs w:val="21"/>
        </w:rPr>
      </w:pPr>
      <w:r>
        <w:rPr>
          <w:rFonts w:eastAsiaTheme="minorEastAsia"/>
          <w:b/>
          <w:color w:val="000000" w:themeColor="text1"/>
          <w:kern w:val="0"/>
          <w:szCs w:val="21"/>
        </w:rPr>
        <w:t>5.11.3</w:t>
      </w:r>
      <w:r>
        <w:rPr>
          <w:rFonts w:eastAsiaTheme="minorEastAsia" w:hint="eastAsia"/>
          <w:b/>
          <w:color w:val="000000" w:themeColor="text1"/>
          <w:kern w:val="0"/>
          <w:szCs w:val="21"/>
        </w:rPr>
        <w:t>其他资产构成</w:t>
      </w:r>
    </w:p>
    <w:tbl>
      <w:tblPr>
        <w:tblStyle w:val="af6"/>
        <w:tblW w:w="8679" w:type="dxa"/>
        <w:tblInd w:w="108" w:type="dxa"/>
        <w:tblLayout w:type="fixed"/>
        <w:tblLook w:val="04A0"/>
      </w:tblPr>
      <w:tblGrid>
        <w:gridCol w:w="1110"/>
        <w:gridCol w:w="2761"/>
        <w:gridCol w:w="4808"/>
      </w:tblGrid>
      <w:tr w:rsidR="00ED7AF8">
        <w:tc>
          <w:tcPr>
            <w:tcW w:w="1110" w:type="dxa"/>
            <w:vAlign w:val="center"/>
          </w:tcPr>
          <w:p w:rsidR="00ED7AF8" w:rsidRDefault="00E0528F">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序号</w:t>
            </w:r>
          </w:p>
        </w:tc>
        <w:tc>
          <w:tcPr>
            <w:tcW w:w="2761" w:type="dxa"/>
            <w:vAlign w:val="center"/>
          </w:tcPr>
          <w:p w:rsidR="00ED7AF8" w:rsidRDefault="00E0528F">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名称</w:t>
            </w:r>
          </w:p>
        </w:tc>
        <w:tc>
          <w:tcPr>
            <w:tcW w:w="4808" w:type="dxa"/>
            <w:vAlign w:val="center"/>
          </w:tcPr>
          <w:p w:rsidR="00ED7AF8" w:rsidRDefault="00E0528F">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金额</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r>
      <w:tr w:rsidR="00ED7AF8">
        <w:tc>
          <w:tcPr>
            <w:tcW w:w="1110" w:type="dxa"/>
            <w:vAlign w:val="center"/>
          </w:tcPr>
          <w:p w:rsidR="00ED7AF8" w:rsidRDefault="00E0528F">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1</w:t>
            </w:r>
          </w:p>
        </w:tc>
        <w:tc>
          <w:tcPr>
            <w:tcW w:w="2761" w:type="dxa"/>
            <w:vAlign w:val="center"/>
          </w:tcPr>
          <w:p w:rsidR="00ED7AF8" w:rsidRDefault="00E0528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存出保证金</w:t>
            </w:r>
          </w:p>
        </w:tc>
        <w:tc>
          <w:tcPr>
            <w:tcW w:w="4808" w:type="dxa"/>
            <w:vAlign w:val="center"/>
          </w:tcPr>
          <w:p w:rsidR="00ED7AF8" w:rsidRDefault="00E0528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3,288.42</w:t>
            </w:r>
          </w:p>
        </w:tc>
      </w:tr>
      <w:tr w:rsidR="00ED7AF8">
        <w:tc>
          <w:tcPr>
            <w:tcW w:w="1110" w:type="dxa"/>
            <w:vAlign w:val="center"/>
          </w:tcPr>
          <w:p w:rsidR="00ED7AF8" w:rsidRDefault="00E0528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2</w:t>
            </w:r>
          </w:p>
        </w:tc>
        <w:tc>
          <w:tcPr>
            <w:tcW w:w="2761" w:type="dxa"/>
            <w:vAlign w:val="center"/>
          </w:tcPr>
          <w:p w:rsidR="00ED7AF8" w:rsidRDefault="00E0528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应收证券清算款</w:t>
            </w:r>
          </w:p>
        </w:tc>
        <w:tc>
          <w:tcPr>
            <w:tcW w:w="4808" w:type="dxa"/>
            <w:vAlign w:val="center"/>
          </w:tcPr>
          <w:p w:rsidR="00ED7AF8" w:rsidRDefault="00E0528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9,630,474.60</w:t>
            </w:r>
          </w:p>
        </w:tc>
      </w:tr>
      <w:tr w:rsidR="00ED7AF8">
        <w:tc>
          <w:tcPr>
            <w:tcW w:w="1110" w:type="dxa"/>
            <w:vAlign w:val="center"/>
          </w:tcPr>
          <w:p w:rsidR="00ED7AF8" w:rsidRDefault="00E0528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3</w:t>
            </w:r>
          </w:p>
        </w:tc>
        <w:tc>
          <w:tcPr>
            <w:tcW w:w="2761" w:type="dxa"/>
            <w:vAlign w:val="center"/>
          </w:tcPr>
          <w:p w:rsidR="00ED7AF8" w:rsidRDefault="00E0528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应收股利</w:t>
            </w:r>
          </w:p>
        </w:tc>
        <w:tc>
          <w:tcPr>
            <w:tcW w:w="4808" w:type="dxa"/>
            <w:vAlign w:val="center"/>
          </w:tcPr>
          <w:p w:rsidR="00ED7AF8" w:rsidRDefault="00E0528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D7AF8">
        <w:tc>
          <w:tcPr>
            <w:tcW w:w="1110" w:type="dxa"/>
            <w:vAlign w:val="center"/>
          </w:tcPr>
          <w:p w:rsidR="00ED7AF8" w:rsidRDefault="00E0528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4</w:t>
            </w:r>
          </w:p>
        </w:tc>
        <w:tc>
          <w:tcPr>
            <w:tcW w:w="2761" w:type="dxa"/>
            <w:vAlign w:val="center"/>
          </w:tcPr>
          <w:p w:rsidR="00ED7AF8" w:rsidRDefault="00E0528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应收利息</w:t>
            </w:r>
          </w:p>
        </w:tc>
        <w:tc>
          <w:tcPr>
            <w:tcW w:w="4808" w:type="dxa"/>
            <w:vAlign w:val="center"/>
          </w:tcPr>
          <w:p w:rsidR="00ED7AF8" w:rsidRDefault="00E0528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96,076.80</w:t>
            </w:r>
          </w:p>
        </w:tc>
      </w:tr>
      <w:tr w:rsidR="00ED7AF8">
        <w:tc>
          <w:tcPr>
            <w:tcW w:w="1110" w:type="dxa"/>
            <w:vAlign w:val="center"/>
          </w:tcPr>
          <w:p w:rsidR="00ED7AF8" w:rsidRDefault="00E0528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5</w:t>
            </w:r>
          </w:p>
        </w:tc>
        <w:tc>
          <w:tcPr>
            <w:tcW w:w="2761" w:type="dxa"/>
            <w:vAlign w:val="center"/>
          </w:tcPr>
          <w:p w:rsidR="00ED7AF8" w:rsidRDefault="00E0528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应收申购款</w:t>
            </w:r>
          </w:p>
        </w:tc>
        <w:tc>
          <w:tcPr>
            <w:tcW w:w="4808" w:type="dxa"/>
            <w:vAlign w:val="center"/>
          </w:tcPr>
          <w:p w:rsidR="00ED7AF8" w:rsidRDefault="00E0528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29.97</w:t>
            </w:r>
          </w:p>
        </w:tc>
      </w:tr>
      <w:tr w:rsidR="00ED7AF8">
        <w:tc>
          <w:tcPr>
            <w:tcW w:w="1110" w:type="dxa"/>
            <w:vAlign w:val="center"/>
          </w:tcPr>
          <w:p w:rsidR="00ED7AF8" w:rsidRDefault="00E0528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6</w:t>
            </w:r>
          </w:p>
        </w:tc>
        <w:tc>
          <w:tcPr>
            <w:tcW w:w="2761" w:type="dxa"/>
            <w:vAlign w:val="center"/>
          </w:tcPr>
          <w:p w:rsidR="00ED7AF8" w:rsidRDefault="00E0528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其他应收款</w:t>
            </w:r>
          </w:p>
        </w:tc>
        <w:tc>
          <w:tcPr>
            <w:tcW w:w="4808" w:type="dxa"/>
            <w:vAlign w:val="center"/>
          </w:tcPr>
          <w:p w:rsidR="00ED7AF8" w:rsidRDefault="00E0528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D7AF8">
        <w:tc>
          <w:tcPr>
            <w:tcW w:w="1110" w:type="dxa"/>
            <w:vAlign w:val="center"/>
          </w:tcPr>
          <w:p w:rsidR="00ED7AF8" w:rsidRDefault="00E0528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7</w:t>
            </w:r>
          </w:p>
        </w:tc>
        <w:tc>
          <w:tcPr>
            <w:tcW w:w="2761" w:type="dxa"/>
            <w:vAlign w:val="center"/>
          </w:tcPr>
          <w:p w:rsidR="00ED7AF8" w:rsidRDefault="00E0528F">
            <w:pPr>
              <w:autoSpaceDE w:val="0"/>
              <w:autoSpaceDN w:val="0"/>
              <w:adjustRightInd w:val="0"/>
              <w:spacing w:before="29" w:line="360" w:lineRule="auto"/>
              <w:ind w:left="15"/>
              <w:jc w:val="left"/>
              <w:rPr>
                <w:rFonts w:eastAsiaTheme="minorEastAsia"/>
                <w:color w:val="000000" w:themeColor="text1"/>
                <w:szCs w:val="21"/>
              </w:rPr>
            </w:pPr>
            <w:r>
              <w:rPr>
                <w:rFonts w:eastAsiaTheme="minorEastAsia"/>
                <w:color w:val="000000" w:themeColor="text1"/>
                <w:szCs w:val="21"/>
              </w:rPr>
              <w:t>待摊费用</w:t>
            </w:r>
          </w:p>
        </w:tc>
        <w:tc>
          <w:tcPr>
            <w:tcW w:w="4808" w:type="dxa"/>
            <w:vAlign w:val="center"/>
          </w:tcPr>
          <w:p w:rsidR="00ED7AF8" w:rsidRDefault="00E0528F">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D7AF8">
        <w:tc>
          <w:tcPr>
            <w:tcW w:w="1110" w:type="dxa"/>
            <w:vAlign w:val="center"/>
          </w:tcPr>
          <w:p w:rsidR="00ED7AF8" w:rsidRDefault="00E0528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2761" w:type="dxa"/>
            <w:vAlign w:val="center"/>
          </w:tcPr>
          <w:p w:rsidR="00ED7AF8" w:rsidRDefault="00E0528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w:t>
            </w:r>
          </w:p>
        </w:tc>
        <w:tc>
          <w:tcPr>
            <w:tcW w:w="4808" w:type="dxa"/>
            <w:vAlign w:val="center"/>
          </w:tcPr>
          <w:p w:rsidR="00ED7AF8" w:rsidRDefault="00E0528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D7AF8">
        <w:tc>
          <w:tcPr>
            <w:tcW w:w="1110" w:type="dxa"/>
            <w:vAlign w:val="center"/>
          </w:tcPr>
          <w:p w:rsidR="00ED7AF8" w:rsidRDefault="00E0528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2761" w:type="dxa"/>
            <w:vAlign w:val="center"/>
          </w:tcPr>
          <w:p w:rsidR="00ED7AF8" w:rsidRDefault="00E0528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合计</w:t>
            </w:r>
          </w:p>
        </w:tc>
        <w:tc>
          <w:tcPr>
            <w:tcW w:w="4808" w:type="dxa"/>
            <w:vAlign w:val="center"/>
          </w:tcPr>
          <w:p w:rsidR="00ED7AF8" w:rsidRDefault="00E0528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9,729,869.79</w:t>
            </w:r>
          </w:p>
        </w:tc>
      </w:tr>
    </w:tbl>
    <w:p w:rsidR="00ED7AF8" w:rsidRDefault="00E0528F" w:rsidP="001C4F0A">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5.11.4</w:t>
      </w:r>
      <w:r>
        <w:rPr>
          <w:rFonts w:eastAsiaTheme="minorEastAsia"/>
          <w:b/>
          <w:color w:val="000000" w:themeColor="text1"/>
          <w:kern w:val="0"/>
          <w:szCs w:val="21"/>
        </w:rPr>
        <w:t>报告期末持有的处于转股期的可转换债券明细</w:t>
      </w:r>
    </w:p>
    <w:p w:rsidR="00ED7AF8" w:rsidRDefault="00E0528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ED7AF8" w:rsidRDefault="00E0528F" w:rsidP="001C4F0A">
      <w:pPr>
        <w:autoSpaceDE w:val="0"/>
        <w:autoSpaceDN w:val="0"/>
        <w:adjustRightInd w:val="0"/>
        <w:spacing w:beforeLines="100" w:line="360" w:lineRule="auto"/>
        <w:jc w:val="left"/>
        <w:rPr>
          <w:rFonts w:eastAsiaTheme="minorEastAsia"/>
          <w:b/>
          <w:bCs/>
          <w:color w:val="000000" w:themeColor="text1"/>
          <w:szCs w:val="21"/>
        </w:rPr>
      </w:pPr>
      <w:r>
        <w:rPr>
          <w:rFonts w:eastAsiaTheme="minorEastAsia"/>
          <w:b/>
          <w:color w:val="000000" w:themeColor="text1"/>
          <w:kern w:val="0"/>
          <w:szCs w:val="21"/>
        </w:rPr>
        <w:t>5.11.5</w:t>
      </w:r>
      <w:r>
        <w:rPr>
          <w:rFonts w:eastAsiaTheme="minorEastAsia"/>
          <w:b/>
          <w:bCs/>
          <w:color w:val="000000" w:themeColor="text1"/>
          <w:szCs w:val="21"/>
        </w:rPr>
        <w:t>报告期末前十名股票中存在流通受限情况的说明</w:t>
      </w:r>
    </w:p>
    <w:p w:rsidR="00ED7AF8" w:rsidRDefault="00E0528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ED7AF8" w:rsidRDefault="00E0528F" w:rsidP="001C4F0A">
      <w:pPr>
        <w:spacing w:beforeLines="100" w:line="360" w:lineRule="auto"/>
        <w:rPr>
          <w:rFonts w:eastAsiaTheme="minorEastAsia"/>
          <w:b/>
          <w:color w:val="000000" w:themeColor="text1"/>
          <w:kern w:val="0"/>
          <w:szCs w:val="21"/>
        </w:rPr>
      </w:pPr>
      <w:r>
        <w:rPr>
          <w:rFonts w:eastAsiaTheme="minorEastAsia"/>
          <w:b/>
          <w:color w:val="000000" w:themeColor="text1"/>
          <w:kern w:val="0"/>
          <w:szCs w:val="21"/>
        </w:rPr>
        <w:t>5.11.6</w:t>
      </w:r>
      <w:r>
        <w:rPr>
          <w:rFonts w:eastAsiaTheme="minorEastAsia"/>
          <w:b/>
          <w:color w:val="000000" w:themeColor="text1"/>
          <w:kern w:val="0"/>
          <w:szCs w:val="21"/>
        </w:rPr>
        <w:t>投资组合报告附注的其他文字描述部分</w:t>
      </w:r>
    </w:p>
    <w:p w:rsidR="00ED7AF8" w:rsidRDefault="00E0528F">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因四舍五入的原因，投资组合报告中分项之和与合计数可能存在尾差。</w:t>
      </w:r>
    </w:p>
    <w:p w:rsidR="00ED7AF8" w:rsidRDefault="00E0528F" w:rsidP="001C4F0A">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§6  </w:t>
      </w:r>
      <w:r>
        <w:rPr>
          <w:rFonts w:eastAsiaTheme="minorEastAsia"/>
          <w:color w:val="000000" w:themeColor="text1"/>
          <w:kern w:val="0"/>
          <w:sz w:val="21"/>
          <w:szCs w:val="21"/>
        </w:rPr>
        <w:t>开放式基金份额变动</w:t>
      </w:r>
    </w:p>
    <w:p w:rsidR="00ED7AF8" w:rsidRDefault="00E0528F">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单位：份</w:t>
      </w:r>
    </w:p>
    <w:tbl>
      <w:tblPr>
        <w:tblW w:w="8634" w:type="dxa"/>
        <w:tblInd w:w="108" w:type="dxa"/>
        <w:tblLayout w:type="fixed"/>
        <w:tblLook w:val="04A0"/>
      </w:tblPr>
      <w:tblGrid>
        <w:gridCol w:w="3900"/>
        <w:gridCol w:w="2367"/>
        <w:gridCol w:w="2367"/>
      </w:tblGrid>
      <w:tr w:rsidR="00ED7AF8">
        <w:tc>
          <w:tcPr>
            <w:tcW w:w="3900" w:type="dxa"/>
            <w:tcBorders>
              <w:top w:val="single" w:sz="8" w:space="0" w:color="000000"/>
              <w:left w:val="single" w:sz="8" w:space="0" w:color="000000"/>
              <w:bottom w:val="single" w:sz="8" w:space="0" w:color="000000"/>
              <w:right w:val="single" w:sz="8" w:space="0" w:color="000000"/>
            </w:tcBorders>
            <w:vAlign w:val="center"/>
          </w:tcPr>
          <w:p w:rsidR="00ED7AF8" w:rsidRDefault="00E0528F">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ED7AF8" w:rsidRDefault="007A595C">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上投摩根安瑞回报混合</w:t>
            </w:r>
            <w:r>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ED7AF8" w:rsidRDefault="007A595C">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上投摩根安瑞回报混合</w:t>
            </w:r>
            <w:r>
              <w:rPr>
                <w:rFonts w:eastAsiaTheme="minorEastAsia"/>
                <w:color w:val="000000" w:themeColor="text1"/>
                <w:szCs w:val="21"/>
              </w:rPr>
              <w:t>C</w:t>
            </w:r>
          </w:p>
        </w:tc>
      </w:tr>
      <w:tr w:rsidR="00ED7AF8">
        <w:tc>
          <w:tcPr>
            <w:tcW w:w="3900" w:type="dxa"/>
            <w:tcBorders>
              <w:top w:val="single" w:sz="8" w:space="0" w:color="000000"/>
              <w:left w:val="single" w:sz="8" w:space="0" w:color="000000"/>
              <w:bottom w:val="single" w:sz="8" w:space="0" w:color="000000"/>
              <w:right w:val="single" w:sz="8" w:space="0" w:color="000000"/>
            </w:tcBorders>
            <w:vAlign w:val="center"/>
          </w:tcPr>
          <w:p w:rsidR="00ED7AF8" w:rsidRDefault="00E0528F">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ED7AF8" w:rsidRDefault="00E0528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15,379,876.24</w:t>
            </w:r>
          </w:p>
        </w:tc>
        <w:tc>
          <w:tcPr>
            <w:tcW w:w="2367" w:type="dxa"/>
            <w:tcBorders>
              <w:top w:val="single" w:sz="8" w:space="0" w:color="000000"/>
              <w:left w:val="single" w:sz="8" w:space="0" w:color="000000"/>
              <w:bottom w:val="single" w:sz="8" w:space="0" w:color="000000"/>
              <w:right w:val="single" w:sz="8" w:space="0" w:color="000000"/>
            </w:tcBorders>
            <w:vAlign w:val="center"/>
          </w:tcPr>
          <w:p w:rsidR="00ED7AF8" w:rsidRDefault="00E0528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1,167,705.28</w:t>
            </w:r>
          </w:p>
        </w:tc>
      </w:tr>
      <w:tr w:rsidR="00ED7AF8">
        <w:tc>
          <w:tcPr>
            <w:tcW w:w="3900" w:type="dxa"/>
            <w:tcBorders>
              <w:top w:val="single" w:sz="8" w:space="0" w:color="000000"/>
              <w:left w:val="single" w:sz="8" w:space="0" w:color="000000"/>
              <w:bottom w:val="single" w:sz="8" w:space="0" w:color="000000"/>
              <w:right w:val="single" w:sz="8" w:space="0" w:color="000000"/>
            </w:tcBorders>
            <w:vAlign w:val="center"/>
          </w:tcPr>
          <w:p w:rsidR="00ED7AF8" w:rsidRDefault="00E0528F">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ED7AF8" w:rsidRDefault="00E0528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16,793.24</w:t>
            </w:r>
          </w:p>
        </w:tc>
        <w:tc>
          <w:tcPr>
            <w:tcW w:w="2367" w:type="dxa"/>
            <w:tcBorders>
              <w:top w:val="single" w:sz="8" w:space="0" w:color="000000"/>
              <w:left w:val="single" w:sz="8" w:space="0" w:color="000000"/>
              <w:bottom w:val="single" w:sz="8" w:space="0" w:color="000000"/>
              <w:right w:val="single" w:sz="8" w:space="0" w:color="000000"/>
            </w:tcBorders>
            <w:vAlign w:val="center"/>
          </w:tcPr>
          <w:p w:rsidR="00ED7AF8" w:rsidRDefault="00E0528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17,335,801.25</w:t>
            </w:r>
          </w:p>
        </w:tc>
      </w:tr>
      <w:tr w:rsidR="00ED7AF8">
        <w:tc>
          <w:tcPr>
            <w:tcW w:w="3900" w:type="dxa"/>
            <w:tcBorders>
              <w:top w:val="single" w:sz="8" w:space="0" w:color="000000"/>
              <w:left w:val="single" w:sz="8" w:space="0" w:color="000000"/>
              <w:bottom w:val="single" w:sz="8" w:space="0" w:color="000000"/>
              <w:right w:val="single" w:sz="8" w:space="0" w:color="000000"/>
            </w:tcBorders>
            <w:vAlign w:val="center"/>
          </w:tcPr>
          <w:p w:rsidR="00ED7AF8" w:rsidRDefault="00E0528F">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ED7AF8" w:rsidRDefault="00E0528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5,214,390.94</w:t>
            </w:r>
          </w:p>
        </w:tc>
        <w:tc>
          <w:tcPr>
            <w:tcW w:w="2367" w:type="dxa"/>
            <w:tcBorders>
              <w:top w:val="single" w:sz="8" w:space="0" w:color="000000"/>
              <w:left w:val="single" w:sz="8" w:space="0" w:color="000000"/>
              <w:bottom w:val="single" w:sz="8" w:space="0" w:color="000000"/>
              <w:right w:val="single" w:sz="8" w:space="0" w:color="000000"/>
            </w:tcBorders>
            <w:vAlign w:val="center"/>
          </w:tcPr>
          <w:p w:rsidR="00ED7AF8" w:rsidRDefault="00E0528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10,198,124.96</w:t>
            </w:r>
          </w:p>
        </w:tc>
      </w:tr>
      <w:tr w:rsidR="00ED7AF8">
        <w:tc>
          <w:tcPr>
            <w:tcW w:w="3900" w:type="dxa"/>
            <w:tcBorders>
              <w:top w:val="single" w:sz="8" w:space="0" w:color="000000"/>
              <w:left w:val="single" w:sz="8" w:space="0" w:color="000000"/>
              <w:bottom w:val="single" w:sz="8" w:space="0" w:color="000000"/>
              <w:right w:val="single" w:sz="8" w:space="0" w:color="000000"/>
            </w:tcBorders>
            <w:vAlign w:val="center"/>
          </w:tcPr>
          <w:p w:rsidR="00ED7AF8" w:rsidRDefault="00E0528F">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ED7AF8" w:rsidRDefault="00E0528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ED7AF8" w:rsidRDefault="00E0528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D7AF8">
        <w:tc>
          <w:tcPr>
            <w:tcW w:w="3900" w:type="dxa"/>
            <w:tcBorders>
              <w:top w:val="single" w:sz="8" w:space="0" w:color="000000"/>
              <w:left w:val="single" w:sz="8" w:space="0" w:color="000000"/>
              <w:bottom w:val="single" w:sz="8" w:space="0" w:color="000000"/>
              <w:right w:val="single" w:sz="8" w:space="0" w:color="000000"/>
            </w:tcBorders>
            <w:vAlign w:val="center"/>
          </w:tcPr>
          <w:p w:rsidR="00ED7AF8" w:rsidRDefault="00E0528F">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ED7AF8" w:rsidRDefault="00E0528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10,182,278.54</w:t>
            </w:r>
          </w:p>
        </w:tc>
        <w:tc>
          <w:tcPr>
            <w:tcW w:w="2367" w:type="dxa"/>
            <w:tcBorders>
              <w:top w:val="single" w:sz="8" w:space="0" w:color="000000"/>
              <w:left w:val="single" w:sz="8" w:space="0" w:color="000000"/>
              <w:bottom w:val="single" w:sz="8" w:space="0" w:color="000000"/>
              <w:right w:val="single" w:sz="8" w:space="0" w:color="000000"/>
            </w:tcBorders>
            <w:vAlign w:val="center"/>
          </w:tcPr>
          <w:p w:rsidR="00ED7AF8" w:rsidRDefault="00E0528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8,305,381.57</w:t>
            </w:r>
          </w:p>
        </w:tc>
      </w:tr>
    </w:tbl>
    <w:p w:rsidR="00ED7AF8" w:rsidRDefault="00E0528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日，本基金经上投摩根基金管理有限公司登记系统确认的</w:t>
      </w:r>
      <w:r>
        <w:rPr>
          <w:rFonts w:eastAsiaTheme="minorEastAsia"/>
          <w:color w:val="000000" w:themeColor="text1"/>
          <w:szCs w:val="21"/>
        </w:rPr>
        <w:t>A</w:t>
      </w:r>
      <w:r>
        <w:rPr>
          <w:rFonts w:eastAsiaTheme="minorEastAsia"/>
          <w:color w:val="000000" w:themeColor="text1"/>
          <w:szCs w:val="21"/>
        </w:rPr>
        <w:t>类基金申购款项</w:t>
      </w:r>
      <w:r>
        <w:rPr>
          <w:rFonts w:eastAsiaTheme="minorEastAsia"/>
          <w:color w:val="000000" w:themeColor="text1"/>
          <w:szCs w:val="21"/>
        </w:rPr>
        <w:t>19.98</w:t>
      </w:r>
      <w:r>
        <w:rPr>
          <w:rFonts w:eastAsiaTheme="minorEastAsia"/>
          <w:color w:val="000000" w:themeColor="text1"/>
          <w:szCs w:val="21"/>
        </w:rPr>
        <w:t>元，折合为</w:t>
      </w:r>
      <w:r>
        <w:rPr>
          <w:rFonts w:eastAsiaTheme="minorEastAsia"/>
          <w:color w:val="000000" w:themeColor="text1"/>
          <w:szCs w:val="21"/>
        </w:rPr>
        <w:t>20.17</w:t>
      </w:r>
      <w:r>
        <w:rPr>
          <w:rFonts w:eastAsiaTheme="minorEastAsia"/>
          <w:color w:val="000000" w:themeColor="text1"/>
          <w:szCs w:val="21"/>
        </w:rPr>
        <w:t>份</w:t>
      </w:r>
      <w:r>
        <w:rPr>
          <w:rFonts w:eastAsiaTheme="minorEastAsia"/>
          <w:color w:val="000000" w:themeColor="text1"/>
          <w:szCs w:val="21"/>
        </w:rPr>
        <w:t>A</w:t>
      </w:r>
      <w:r>
        <w:rPr>
          <w:rFonts w:eastAsiaTheme="minorEastAsia"/>
          <w:color w:val="000000" w:themeColor="text1"/>
          <w:szCs w:val="21"/>
        </w:rPr>
        <w:t>类基金份额，均为于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基金最后运作日</w:t>
      </w:r>
      <w:r>
        <w:rPr>
          <w:rFonts w:eastAsiaTheme="minorEastAsia"/>
          <w:color w:val="000000" w:themeColor="text1"/>
          <w:szCs w:val="21"/>
        </w:rPr>
        <w:t>)</w:t>
      </w:r>
      <w:r>
        <w:rPr>
          <w:rFonts w:eastAsiaTheme="minorEastAsia"/>
          <w:color w:val="000000" w:themeColor="text1"/>
          <w:szCs w:val="21"/>
        </w:rPr>
        <w:t>提出申请并于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日确认的基金申购款项。</w:t>
      </w:r>
    </w:p>
    <w:p w:rsidR="00ED7AF8" w:rsidRDefault="00E0528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日，本基金经上投摩根基金管理有限公司登记系统确认的</w:t>
      </w:r>
      <w:r>
        <w:rPr>
          <w:rFonts w:eastAsiaTheme="minorEastAsia"/>
          <w:color w:val="000000" w:themeColor="text1"/>
          <w:szCs w:val="21"/>
        </w:rPr>
        <w:t>A</w:t>
      </w:r>
      <w:r>
        <w:rPr>
          <w:rFonts w:eastAsiaTheme="minorEastAsia"/>
          <w:color w:val="000000" w:themeColor="text1"/>
          <w:szCs w:val="21"/>
        </w:rPr>
        <w:t>类基金赎回份额为</w:t>
      </w:r>
      <w:r>
        <w:rPr>
          <w:rFonts w:eastAsiaTheme="minorEastAsia"/>
          <w:color w:val="000000" w:themeColor="text1"/>
          <w:szCs w:val="21"/>
        </w:rPr>
        <w:t>152,945.87</w:t>
      </w:r>
      <w:r>
        <w:rPr>
          <w:rFonts w:eastAsiaTheme="minorEastAsia"/>
          <w:color w:val="000000" w:themeColor="text1"/>
          <w:szCs w:val="21"/>
        </w:rPr>
        <w:t>份，折合为赎回款项</w:t>
      </w:r>
      <w:r>
        <w:rPr>
          <w:rFonts w:eastAsiaTheme="minorEastAsia"/>
          <w:color w:val="000000" w:themeColor="text1"/>
          <w:szCs w:val="21"/>
        </w:rPr>
        <w:t>150,958.87</w:t>
      </w:r>
      <w:r>
        <w:rPr>
          <w:rFonts w:eastAsiaTheme="minorEastAsia"/>
          <w:color w:val="000000" w:themeColor="text1"/>
          <w:szCs w:val="21"/>
        </w:rPr>
        <w:t>元，</w:t>
      </w:r>
      <w:r>
        <w:rPr>
          <w:rFonts w:eastAsiaTheme="minorEastAsia"/>
          <w:color w:val="000000" w:themeColor="text1"/>
          <w:szCs w:val="21"/>
        </w:rPr>
        <w:t>C</w:t>
      </w:r>
      <w:r>
        <w:rPr>
          <w:rFonts w:eastAsiaTheme="minorEastAsia"/>
          <w:color w:val="000000" w:themeColor="text1"/>
          <w:szCs w:val="21"/>
        </w:rPr>
        <w:t>类基金赎回份额</w:t>
      </w:r>
      <w:r>
        <w:rPr>
          <w:rFonts w:eastAsiaTheme="minorEastAsia"/>
          <w:color w:val="000000" w:themeColor="text1"/>
          <w:szCs w:val="21"/>
        </w:rPr>
        <w:t>7,196,369.34</w:t>
      </w:r>
      <w:r>
        <w:rPr>
          <w:rFonts w:eastAsiaTheme="minorEastAsia"/>
          <w:color w:val="000000" w:themeColor="text1"/>
          <w:szCs w:val="21"/>
        </w:rPr>
        <w:t>份，折合为赎回款项</w:t>
      </w:r>
      <w:r>
        <w:rPr>
          <w:rFonts w:eastAsiaTheme="minorEastAsia"/>
          <w:color w:val="000000" w:themeColor="text1"/>
          <w:szCs w:val="21"/>
        </w:rPr>
        <w:t>7,053,881.23</w:t>
      </w:r>
      <w:r>
        <w:rPr>
          <w:rFonts w:eastAsiaTheme="minorEastAsia"/>
          <w:color w:val="000000" w:themeColor="text1"/>
          <w:szCs w:val="21"/>
        </w:rPr>
        <w:t>元，均为于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基金最后运作日</w:t>
      </w:r>
      <w:r>
        <w:rPr>
          <w:rFonts w:eastAsiaTheme="minorEastAsia"/>
          <w:color w:val="000000" w:themeColor="text1"/>
          <w:szCs w:val="21"/>
        </w:rPr>
        <w:t>)</w:t>
      </w:r>
      <w:r>
        <w:rPr>
          <w:rFonts w:eastAsiaTheme="minorEastAsia"/>
          <w:color w:val="000000" w:themeColor="text1"/>
          <w:szCs w:val="21"/>
        </w:rPr>
        <w:t>提出申请并于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日确认的基金赎回款项。</w:t>
      </w:r>
    </w:p>
    <w:p w:rsidR="00ED7AF8" w:rsidRDefault="00E0528F" w:rsidP="001C4F0A">
      <w:pPr>
        <w:pStyle w:val="1"/>
        <w:tabs>
          <w:tab w:val="center" w:pos="4156"/>
          <w:tab w:val="right" w:pos="8312"/>
        </w:tabs>
        <w:spacing w:beforeLines="100" w:afterLines="100" w:line="360" w:lineRule="auto"/>
        <w:jc w:val="center"/>
        <w:rPr>
          <w:color w:val="000000" w:themeColor="text1"/>
          <w:sz w:val="21"/>
          <w:szCs w:val="21"/>
        </w:rPr>
      </w:pPr>
      <w:r>
        <w:rPr>
          <w:rFonts w:eastAsiaTheme="minorEastAsia"/>
          <w:color w:val="000000" w:themeColor="text1"/>
          <w:kern w:val="0"/>
          <w:sz w:val="21"/>
          <w:szCs w:val="21"/>
        </w:rPr>
        <w:t>§7</w:t>
      </w:r>
      <w:r>
        <w:rPr>
          <w:rFonts w:hint="eastAsia"/>
          <w:color w:val="000000"/>
          <w:sz w:val="21"/>
          <w:szCs w:val="21"/>
          <w:shd w:val="clear" w:color="auto" w:fill="FFFFFF"/>
        </w:rPr>
        <w:t>基金管理人运用固有资金投资本基金情况</w:t>
      </w:r>
    </w:p>
    <w:p w:rsidR="00ED7AF8" w:rsidRDefault="00E0528F">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ED7AF8" w:rsidRDefault="00E0528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ED7AF8" w:rsidRDefault="00E0528F" w:rsidP="001C4F0A">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color w:val="000000" w:themeColor="text1"/>
          <w:kern w:val="0"/>
          <w:sz w:val="21"/>
          <w:szCs w:val="21"/>
        </w:rPr>
        <w:t>影响投资者决策的其他重要信息</w:t>
      </w:r>
    </w:p>
    <w:p w:rsidR="00644996" w:rsidRDefault="00644996" w:rsidP="00644996">
      <w:pPr>
        <w:autoSpaceDE w:val="0"/>
        <w:autoSpaceDN w:val="0"/>
        <w:adjustRightInd w:val="0"/>
        <w:spacing w:line="360" w:lineRule="auto"/>
        <w:jc w:val="left"/>
        <w:rPr>
          <w:rFonts w:ascii="宋体" w:hAnsi="宋体"/>
          <w:b/>
          <w:bCs/>
          <w:color w:val="000000"/>
          <w:kern w:val="0"/>
          <w:szCs w:val="21"/>
        </w:rPr>
      </w:pPr>
      <w:r>
        <w:rPr>
          <w:rFonts w:ascii="宋体" w:hAnsi="宋体"/>
          <w:b/>
          <w:bCs/>
          <w:color w:val="000000"/>
          <w:kern w:val="0"/>
          <w:szCs w:val="21"/>
        </w:rPr>
        <w:t>8.</w:t>
      </w:r>
      <w:r>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1843"/>
        <w:gridCol w:w="851"/>
        <w:gridCol w:w="850"/>
        <w:gridCol w:w="1134"/>
        <w:gridCol w:w="1419"/>
        <w:gridCol w:w="1130"/>
      </w:tblGrid>
      <w:tr w:rsidR="00644996" w:rsidTr="008D7419">
        <w:tc>
          <w:tcPr>
            <w:tcW w:w="993" w:type="dxa"/>
            <w:vMerge w:val="restart"/>
            <w:vAlign w:val="center"/>
          </w:tcPr>
          <w:p w:rsidR="00644996" w:rsidRDefault="00644996" w:rsidP="008D741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644996" w:rsidRDefault="00644996" w:rsidP="008D741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644996" w:rsidRDefault="00644996" w:rsidP="008D741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644996" w:rsidTr="008D7419">
        <w:tc>
          <w:tcPr>
            <w:tcW w:w="993" w:type="dxa"/>
            <w:vMerge/>
            <w:vAlign w:val="center"/>
          </w:tcPr>
          <w:p w:rsidR="00644996" w:rsidRDefault="00644996" w:rsidP="008D7419">
            <w:pPr>
              <w:autoSpaceDE w:val="0"/>
              <w:autoSpaceDN w:val="0"/>
              <w:adjustRightInd w:val="0"/>
              <w:jc w:val="center"/>
              <w:rPr>
                <w:rFonts w:ascii="宋体" w:hAnsi="宋体"/>
                <w:b/>
                <w:bCs/>
                <w:color w:val="000000"/>
                <w:kern w:val="0"/>
                <w:szCs w:val="21"/>
              </w:rPr>
            </w:pPr>
          </w:p>
        </w:tc>
        <w:tc>
          <w:tcPr>
            <w:tcW w:w="992" w:type="dxa"/>
            <w:vAlign w:val="center"/>
          </w:tcPr>
          <w:p w:rsidR="00644996" w:rsidRDefault="00644996" w:rsidP="008D741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644996" w:rsidRDefault="00644996" w:rsidP="008D741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vAlign w:val="center"/>
          </w:tcPr>
          <w:p w:rsidR="00644996" w:rsidRDefault="00644996" w:rsidP="008D741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644996" w:rsidRDefault="00644996" w:rsidP="008D741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644996" w:rsidRDefault="00644996" w:rsidP="008D741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644996" w:rsidRDefault="00644996" w:rsidP="008D741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644996" w:rsidRDefault="00644996" w:rsidP="008D741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644996" w:rsidTr="008D7419">
        <w:tc>
          <w:tcPr>
            <w:tcW w:w="993" w:type="dxa"/>
            <w:vMerge w:val="restart"/>
          </w:tcPr>
          <w:p w:rsidR="00644996" w:rsidRDefault="00644996" w:rsidP="008D7419"/>
          <w:p w:rsidR="00644996" w:rsidRDefault="00644996" w:rsidP="008D7419">
            <w:r>
              <w:rPr>
                <w:rFonts w:ascii="宋体" w:hAnsi="宋体" w:hint="eastAsia"/>
                <w:bCs/>
                <w:color w:val="000000"/>
                <w:kern w:val="0"/>
                <w:szCs w:val="21"/>
              </w:rPr>
              <w:t>机构</w:t>
            </w:r>
          </w:p>
        </w:tc>
        <w:tc>
          <w:tcPr>
            <w:tcW w:w="992" w:type="dxa"/>
            <w:vAlign w:val="center"/>
          </w:tcPr>
          <w:p w:rsidR="00644996" w:rsidRDefault="00644996" w:rsidP="008D7419">
            <w:pPr>
              <w:jc w:val="center"/>
            </w:pPr>
            <w:r>
              <w:rPr>
                <w:rFonts w:ascii="宋体" w:hAnsi="宋体"/>
                <w:color w:val="000000"/>
                <w:kern w:val="0"/>
                <w:szCs w:val="21"/>
              </w:rPr>
              <w:t>1</w:t>
            </w:r>
          </w:p>
        </w:tc>
        <w:tc>
          <w:tcPr>
            <w:tcW w:w="1843" w:type="dxa"/>
            <w:vAlign w:val="center"/>
          </w:tcPr>
          <w:p w:rsidR="00644996" w:rsidRDefault="00644996" w:rsidP="008D7419">
            <w:pPr>
              <w:jc w:val="center"/>
            </w:pPr>
            <w:r>
              <w:rPr>
                <w:rFonts w:ascii="宋体" w:hAnsi="宋体"/>
                <w:color w:val="000000"/>
                <w:kern w:val="0"/>
                <w:szCs w:val="21"/>
              </w:rPr>
              <w:t>20181114-20181219</w:t>
            </w:r>
          </w:p>
        </w:tc>
        <w:tc>
          <w:tcPr>
            <w:tcW w:w="851" w:type="dxa"/>
            <w:vAlign w:val="center"/>
          </w:tcPr>
          <w:p w:rsidR="00644996" w:rsidRDefault="00644996" w:rsidP="008D7419">
            <w:pPr>
              <w:jc w:val="center"/>
            </w:pPr>
            <w:r>
              <w:rPr>
                <w:rFonts w:ascii="宋体" w:hAnsi="宋体"/>
                <w:color w:val="000000"/>
                <w:kern w:val="0"/>
                <w:szCs w:val="21"/>
              </w:rPr>
              <w:t>0.00</w:t>
            </w:r>
          </w:p>
        </w:tc>
        <w:tc>
          <w:tcPr>
            <w:tcW w:w="850" w:type="dxa"/>
            <w:vAlign w:val="center"/>
          </w:tcPr>
          <w:p w:rsidR="00644996" w:rsidRDefault="00644996" w:rsidP="008D7419">
            <w:pPr>
              <w:jc w:val="center"/>
            </w:pPr>
            <w:r>
              <w:rPr>
                <w:rFonts w:ascii="宋体" w:hAnsi="宋体"/>
                <w:color w:val="000000"/>
                <w:kern w:val="0"/>
                <w:szCs w:val="21"/>
              </w:rPr>
              <w:t>7,136,303.39</w:t>
            </w:r>
          </w:p>
        </w:tc>
        <w:tc>
          <w:tcPr>
            <w:tcW w:w="1134" w:type="dxa"/>
            <w:vAlign w:val="center"/>
          </w:tcPr>
          <w:p w:rsidR="00644996" w:rsidRDefault="008D0E75" w:rsidP="008D7419">
            <w:pPr>
              <w:jc w:val="center"/>
            </w:pPr>
            <w:r>
              <w:rPr>
                <w:rFonts w:ascii="宋体" w:hAnsi="宋体"/>
                <w:color w:val="000000"/>
                <w:kern w:val="0"/>
                <w:szCs w:val="21"/>
              </w:rPr>
              <w:t>0.00</w:t>
            </w:r>
          </w:p>
        </w:tc>
        <w:tc>
          <w:tcPr>
            <w:tcW w:w="1419" w:type="dxa"/>
            <w:vAlign w:val="center"/>
          </w:tcPr>
          <w:p w:rsidR="00644996" w:rsidRDefault="008D0E75" w:rsidP="008D7419">
            <w:pPr>
              <w:jc w:val="center"/>
            </w:pPr>
            <w:r>
              <w:rPr>
                <w:rFonts w:ascii="宋体" w:hAnsi="宋体"/>
                <w:color w:val="000000"/>
                <w:kern w:val="0"/>
                <w:szCs w:val="21"/>
              </w:rPr>
              <w:t>7,136,303.39</w:t>
            </w:r>
          </w:p>
        </w:tc>
        <w:tc>
          <w:tcPr>
            <w:tcW w:w="1130" w:type="dxa"/>
            <w:vAlign w:val="center"/>
          </w:tcPr>
          <w:p w:rsidR="00644996" w:rsidRDefault="008D0E75" w:rsidP="008D7419">
            <w:pPr>
              <w:jc w:val="center"/>
            </w:pPr>
            <w:r>
              <w:rPr>
                <w:rFonts w:ascii="宋体" w:hAnsi="宋体"/>
                <w:color w:val="000000"/>
                <w:kern w:val="0"/>
                <w:szCs w:val="21"/>
              </w:rPr>
              <w:t>38.6</w:t>
            </w:r>
            <w:r w:rsidR="00644996">
              <w:rPr>
                <w:rFonts w:ascii="宋体" w:hAnsi="宋体"/>
                <w:color w:val="000000"/>
                <w:kern w:val="0"/>
                <w:szCs w:val="21"/>
              </w:rPr>
              <w:t>0%</w:t>
            </w:r>
          </w:p>
        </w:tc>
      </w:tr>
      <w:tr w:rsidR="00644996" w:rsidTr="008D7419">
        <w:tc>
          <w:tcPr>
            <w:tcW w:w="993" w:type="dxa"/>
            <w:vMerge w:val="restart"/>
          </w:tcPr>
          <w:p w:rsidR="00644996" w:rsidRDefault="00644996" w:rsidP="008D7419"/>
          <w:p w:rsidR="00644996" w:rsidRDefault="00644996" w:rsidP="008D7419">
            <w:r>
              <w:rPr>
                <w:rFonts w:ascii="宋体" w:hAnsi="宋体" w:hint="eastAsia"/>
                <w:bCs/>
                <w:color w:val="000000"/>
                <w:kern w:val="0"/>
                <w:szCs w:val="21"/>
              </w:rPr>
              <w:t>个人</w:t>
            </w:r>
          </w:p>
        </w:tc>
        <w:tc>
          <w:tcPr>
            <w:tcW w:w="992" w:type="dxa"/>
            <w:vAlign w:val="center"/>
          </w:tcPr>
          <w:p w:rsidR="00644996" w:rsidRDefault="00644996" w:rsidP="008D7419">
            <w:pPr>
              <w:jc w:val="center"/>
            </w:pPr>
            <w:r>
              <w:rPr>
                <w:rFonts w:ascii="宋体" w:hAnsi="宋体"/>
                <w:kern w:val="0"/>
                <w:szCs w:val="21"/>
              </w:rPr>
              <w:t>1</w:t>
            </w:r>
          </w:p>
        </w:tc>
        <w:tc>
          <w:tcPr>
            <w:tcW w:w="1843" w:type="dxa"/>
            <w:vAlign w:val="center"/>
          </w:tcPr>
          <w:p w:rsidR="00644996" w:rsidRDefault="00644996" w:rsidP="008D7419">
            <w:pPr>
              <w:jc w:val="center"/>
            </w:pPr>
            <w:r>
              <w:rPr>
                <w:rFonts w:ascii="宋体" w:hAnsi="宋体"/>
                <w:kern w:val="0"/>
                <w:szCs w:val="21"/>
              </w:rPr>
              <w:t>20181001-20181112</w:t>
            </w:r>
          </w:p>
        </w:tc>
        <w:tc>
          <w:tcPr>
            <w:tcW w:w="851" w:type="dxa"/>
            <w:vAlign w:val="center"/>
          </w:tcPr>
          <w:p w:rsidR="00644996" w:rsidRDefault="00644996" w:rsidP="008D7419">
            <w:pPr>
              <w:jc w:val="center"/>
            </w:pPr>
            <w:r>
              <w:rPr>
                <w:rFonts w:ascii="宋体" w:hAnsi="宋体"/>
                <w:kern w:val="0"/>
                <w:szCs w:val="21"/>
              </w:rPr>
              <w:t>4,583,329.31</w:t>
            </w:r>
          </w:p>
        </w:tc>
        <w:tc>
          <w:tcPr>
            <w:tcW w:w="850" w:type="dxa"/>
            <w:vAlign w:val="center"/>
          </w:tcPr>
          <w:p w:rsidR="00644996" w:rsidRDefault="00644996" w:rsidP="008D7419">
            <w:pPr>
              <w:jc w:val="center"/>
            </w:pPr>
            <w:r>
              <w:rPr>
                <w:rFonts w:ascii="宋体" w:hAnsi="宋体"/>
                <w:kern w:val="0"/>
                <w:szCs w:val="21"/>
              </w:rPr>
              <w:t>0.00</w:t>
            </w:r>
          </w:p>
        </w:tc>
        <w:tc>
          <w:tcPr>
            <w:tcW w:w="1134" w:type="dxa"/>
            <w:vAlign w:val="center"/>
          </w:tcPr>
          <w:p w:rsidR="00644996" w:rsidRDefault="00644996" w:rsidP="008D7419">
            <w:pPr>
              <w:jc w:val="center"/>
            </w:pPr>
            <w:r>
              <w:rPr>
                <w:rFonts w:ascii="宋体" w:hAnsi="宋体"/>
                <w:kern w:val="0"/>
                <w:szCs w:val="21"/>
              </w:rPr>
              <w:t>4,583,329.31</w:t>
            </w:r>
          </w:p>
        </w:tc>
        <w:tc>
          <w:tcPr>
            <w:tcW w:w="1419" w:type="dxa"/>
            <w:vAlign w:val="center"/>
          </w:tcPr>
          <w:p w:rsidR="00644996" w:rsidRDefault="00644996" w:rsidP="008D7419">
            <w:pPr>
              <w:jc w:val="center"/>
            </w:pPr>
            <w:r>
              <w:rPr>
                <w:rFonts w:ascii="宋体" w:hAnsi="宋体"/>
                <w:kern w:val="0"/>
                <w:szCs w:val="21"/>
              </w:rPr>
              <w:t>0.00</w:t>
            </w:r>
          </w:p>
        </w:tc>
        <w:tc>
          <w:tcPr>
            <w:tcW w:w="1130" w:type="dxa"/>
            <w:vAlign w:val="center"/>
          </w:tcPr>
          <w:p w:rsidR="00644996" w:rsidRDefault="00644996" w:rsidP="008D7419">
            <w:pPr>
              <w:jc w:val="center"/>
            </w:pPr>
            <w:r>
              <w:rPr>
                <w:rFonts w:ascii="宋体" w:hAnsi="宋体"/>
                <w:kern w:val="0"/>
                <w:szCs w:val="21"/>
              </w:rPr>
              <w:t>0.00%</w:t>
            </w:r>
          </w:p>
        </w:tc>
      </w:tr>
      <w:tr w:rsidR="00644996" w:rsidTr="008D7419">
        <w:tc>
          <w:tcPr>
            <w:tcW w:w="9212" w:type="dxa"/>
            <w:gridSpan w:val="8"/>
            <w:vAlign w:val="center"/>
          </w:tcPr>
          <w:p w:rsidR="00644996" w:rsidRDefault="00644996" w:rsidP="008D7419">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644996" w:rsidTr="008D7419">
        <w:tc>
          <w:tcPr>
            <w:tcW w:w="9212" w:type="dxa"/>
            <w:gridSpan w:val="8"/>
            <w:vAlign w:val="center"/>
          </w:tcPr>
          <w:p w:rsidR="00644996" w:rsidRDefault="00644996" w:rsidP="008D7419">
            <w:pPr>
              <w:autoSpaceDE w:val="0"/>
              <w:autoSpaceDN w:val="0"/>
              <w:adjustRightInd w:val="0"/>
              <w:jc w:val="left"/>
              <w:rPr>
                <w:rFonts w:ascii="宋体" w:hAnsi="宋体"/>
                <w:kern w:val="0"/>
                <w:szCs w:val="21"/>
              </w:rPr>
            </w:pPr>
            <w:r>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ED7AF8" w:rsidRDefault="00E0528F">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8.2 影响投资者决策的其他重要信息</w:t>
      </w:r>
      <w:bookmarkStart w:id="0" w:name="_GoBack"/>
      <w:bookmarkEnd w:id="0"/>
    </w:p>
    <w:p w:rsidR="00ED7AF8" w:rsidRDefault="00E0528F">
      <w:pPr>
        <w:spacing w:line="360" w:lineRule="auto"/>
        <w:ind w:firstLineChars="200" w:firstLine="420"/>
        <w:rPr>
          <w:rFonts w:ascii="宋体" w:hAnsi="宋体"/>
          <w:color w:val="000000"/>
          <w:szCs w:val="21"/>
        </w:rPr>
      </w:pPr>
      <w:r>
        <w:rPr>
          <w:rFonts w:ascii="宋体" w:hAnsi="宋体"/>
          <w:color w:val="000000"/>
          <w:szCs w:val="21"/>
        </w:rPr>
        <w:t>基金管理人于2018年12月19日发布《关于上投摩根安瑞回报混合型证券投资基金基金份额持有人大会表决结果暨决议生效公告》，经基金份额持有人大会表决，本基金于2018年12月20日依法进入基金财产清算程序。</w:t>
      </w:r>
    </w:p>
    <w:p w:rsidR="00ED7AF8" w:rsidRDefault="00E0528F" w:rsidP="001C4F0A">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Pr>
          <w:rFonts w:eastAsiaTheme="minorEastAsia"/>
          <w:color w:val="000000" w:themeColor="text1"/>
          <w:kern w:val="0"/>
          <w:sz w:val="21"/>
          <w:szCs w:val="21"/>
        </w:rPr>
        <w:t>备查文件目录</w:t>
      </w:r>
    </w:p>
    <w:p w:rsidR="00ED7AF8" w:rsidRDefault="00E0528F">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9.1</w:t>
      </w:r>
      <w:r>
        <w:rPr>
          <w:rFonts w:eastAsiaTheme="minorEastAsia"/>
          <w:b/>
          <w:bCs/>
          <w:color w:val="000000" w:themeColor="text1"/>
          <w:kern w:val="0"/>
          <w:szCs w:val="21"/>
        </w:rPr>
        <w:t>备查文件目录</w:t>
      </w:r>
    </w:p>
    <w:p w:rsidR="00ED7AF8" w:rsidRDefault="00E0528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中国证监会批准上投摩根安瑞回报混合型证券投资基金设立的文件；</w:t>
      </w:r>
    </w:p>
    <w:p w:rsidR="00ED7AF8" w:rsidRDefault="00E0528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《上投摩根安瑞回报混合型证券投资基金基金合同》；</w:t>
      </w:r>
    </w:p>
    <w:p w:rsidR="00ED7AF8" w:rsidRDefault="00E0528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《上投摩根安瑞回报混合型证券投资基金托管协议》；</w:t>
      </w:r>
    </w:p>
    <w:p w:rsidR="00ED7AF8" w:rsidRDefault="00E0528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ED7AF8" w:rsidRDefault="00E0528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ED7AF8" w:rsidRDefault="00E0528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基金托管人业务资格批件和营业执照。</w:t>
      </w:r>
    </w:p>
    <w:p w:rsidR="00ED7AF8" w:rsidRDefault="00E0528F" w:rsidP="001C4F0A">
      <w:pPr>
        <w:autoSpaceDE w:val="0"/>
        <w:autoSpaceDN w:val="0"/>
        <w:adjustRightInd w:val="0"/>
        <w:spacing w:beforeLines="100" w:line="360" w:lineRule="auto"/>
        <w:jc w:val="left"/>
        <w:rPr>
          <w:rFonts w:eastAsiaTheme="minorEastAsia"/>
          <w:b/>
          <w:bCs/>
          <w:color w:val="000000" w:themeColor="text1"/>
          <w:kern w:val="0"/>
          <w:szCs w:val="21"/>
        </w:rPr>
      </w:pPr>
      <w:r>
        <w:rPr>
          <w:rFonts w:eastAsiaTheme="minorEastAsia"/>
          <w:b/>
          <w:bCs/>
          <w:color w:val="000000" w:themeColor="text1"/>
          <w:kern w:val="0"/>
          <w:szCs w:val="21"/>
        </w:rPr>
        <w:t>9.2</w:t>
      </w:r>
      <w:r>
        <w:rPr>
          <w:rFonts w:eastAsiaTheme="minorEastAsia"/>
          <w:b/>
          <w:bCs/>
          <w:color w:val="000000" w:themeColor="text1"/>
          <w:kern w:val="0"/>
          <w:szCs w:val="21"/>
        </w:rPr>
        <w:t>存放地点</w:t>
      </w:r>
    </w:p>
    <w:p w:rsidR="00ED7AF8" w:rsidRDefault="00E0528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基金管理人或基金托管人住所。</w:t>
      </w:r>
    </w:p>
    <w:p w:rsidR="00ED7AF8" w:rsidRDefault="00E0528F" w:rsidP="001C4F0A">
      <w:pPr>
        <w:autoSpaceDE w:val="0"/>
        <w:autoSpaceDN w:val="0"/>
        <w:adjustRightInd w:val="0"/>
        <w:spacing w:beforeLines="100" w:line="360" w:lineRule="auto"/>
        <w:jc w:val="left"/>
        <w:rPr>
          <w:rFonts w:eastAsiaTheme="minorEastAsia"/>
          <w:b/>
          <w:bCs/>
          <w:color w:val="000000" w:themeColor="text1"/>
          <w:kern w:val="0"/>
          <w:szCs w:val="21"/>
        </w:rPr>
      </w:pPr>
      <w:r>
        <w:rPr>
          <w:rFonts w:eastAsiaTheme="minorEastAsia"/>
          <w:b/>
          <w:bCs/>
          <w:color w:val="000000" w:themeColor="text1"/>
          <w:kern w:val="0"/>
          <w:szCs w:val="21"/>
        </w:rPr>
        <w:t>9.3</w:t>
      </w:r>
      <w:r>
        <w:rPr>
          <w:rFonts w:eastAsiaTheme="minorEastAsia"/>
          <w:b/>
          <w:bCs/>
          <w:color w:val="000000" w:themeColor="text1"/>
          <w:kern w:val="0"/>
          <w:szCs w:val="21"/>
        </w:rPr>
        <w:t>查阅方式</w:t>
      </w:r>
    </w:p>
    <w:p w:rsidR="00ED7AF8" w:rsidRDefault="00E0528F">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ED7AF8" w:rsidRDefault="00ED7AF8">
      <w:pPr>
        <w:spacing w:line="360" w:lineRule="auto"/>
        <w:ind w:left="840"/>
        <w:jc w:val="right"/>
        <w:rPr>
          <w:rFonts w:eastAsiaTheme="minorEastAsia"/>
          <w:color w:val="000000" w:themeColor="text1"/>
          <w:szCs w:val="21"/>
        </w:rPr>
      </w:pPr>
    </w:p>
    <w:p w:rsidR="00ED7AF8" w:rsidRDefault="00ED7AF8">
      <w:pPr>
        <w:spacing w:line="360" w:lineRule="auto"/>
        <w:ind w:left="840"/>
        <w:jc w:val="center"/>
        <w:rPr>
          <w:rFonts w:eastAsiaTheme="minorEastAsia"/>
          <w:b/>
          <w:color w:val="000000" w:themeColor="text1"/>
          <w:szCs w:val="21"/>
        </w:rPr>
      </w:pPr>
    </w:p>
    <w:p w:rsidR="00ED7AF8" w:rsidRDefault="00E0528F">
      <w:pPr>
        <w:spacing w:line="360" w:lineRule="auto"/>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ED7AF8" w:rsidRDefault="00E0528F">
      <w:pPr>
        <w:spacing w:line="360" w:lineRule="auto"/>
        <w:jc w:val="right"/>
        <w:rPr>
          <w:rFonts w:eastAsiaTheme="minorEastAsia"/>
          <w:b/>
          <w:bCs/>
          <w:color w:val="000000" w:themeColor="text1"/>
          <w:szCs w:val="21"/>
        </w:rPr>
      </w:pPr>
      <w:r>
        <w:rPr>
          <w:rFonts w:eastAsiaTheme="minorEastAsia"/>
          <w:b/>
          <w:bCs/>
          <w:color w:val="000000" w:themeColor="text1"/>
          <w:szCs w:val="21"/>
        </w:rPr>
        <w:t>二〇一九年一月二十二日</w:t>
      </w:r>
    </w:p>
    <w:sectPr w:rsidR="00ED7AF8" w:rsidSect="00A33C70">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8CF" w:rsidRDefault="00E0528F">
      <w:r>
        <w:separator/>
      </w:r>
    </w:p>
  </w:endnote>
  <w:endnote w:type="continuationSeparator" w:id="1">
    <w:p w:rsidR="000168CF" w:rsidRDefault="00E052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AF8" w:rsidRDefault="00E0528F">
    <w:pPr>
      <w:pStyle w:val="ac"/>
      <w:jc w:val="center"/>
    </w:pPr>
    <w:r>
      <w:rPr>
        <w:rFonts w:hint="eastAsia"/>
        <w:kern w:val="0"/>
        <w:szCs w:val="21"/>
      </w:rPr>
      <w:t>第</w:t>
    </w:r>
    <w:r w:rsidR="00FF4144">
      <w:rPr>
        <w:kern w:val="0"/>
        <w:szCs w:val="21"/>
      </w:rPr>
      <w:fldChar w:fldCharType="begin"/>
    </w:r>
    <w:r>
      <w:rPr>
        <w:kern w:val="0"/>
        <w:szCs w:val="21"/>
      </w:rPr>
      <w:instrText xml:space="preserve"> PAGE </w:instrText>
    </w:r>
    <w:r w:rsidR="00FF4144">
      <w:rPr>
        <w:kern w:val="0"/>
        <w:szCs w:val="21"/>
      </w:rPr>
      <w:fldChar w:fldCharType="separate"/>
    </w:r>
    <w:r w:rsidR="001C4F0A">
      <w:rPr>
        <w:noProof/>
        <w:kern w:val="0"/>
        <w:szCs w:val="21"/>
      </w:rPr>
      <w:t>1</w:t>
    </w:r>
    <w:r w:rsidR="00FF4144">
      <w:rPr>
        <w:kern w:val="0"/>
        <w:szCs w:val="21"/>
      </w:rPr>
      <w:fldChar w:fldCharType="end"/>
    </w:r>
    <w:r>
      <w:rPr>
        <w:rFonts w:hint="eastAsia"/>
        <w:kern w:val="0"/>
        <w:szCs w:val="21"/>
      </w:rPr>
      <w:t>页共</w:t>
    </w:r>
    <w:r w:rsidR="00FF4144">
      <w:rPr>
        <w:kern w:val="0"/>
        <w:szCs w:val="21"/>
      </w:rPr>
      <w:fldChar w:fldCharType="begin"/>
    </w:r>
    <w:r>
      <w:rPr>
        <w:kern w:val="0"/>
        <w:szCs w:val="21"/>
      </w:rPr>
      <w:instrText xml:space="preserve"> NUMPAGES </w:instrText>
    </w:r>
    <w:r w:rsidR="00FF4144">
      <w:rPr>
        <w:kern w:val="0"/>
        <w:szCs w:val="21"/>
      </w:rPr>
      <w:fldChar w:fldCharType="separate"/>
    </w:r>
    <w:r w:rsidR="001C4F0A">
      <w:rPr>
        <w:noProof/>
        <w:kern w:val="0"/>
        <w:szCs w:val="21"/>
      </w:rPr>
      <w:t>3</w:t>
    </w:r>
    <w:r w:rsidR="00FF4144">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AF8" w:rsidRDefault="00FF4144">
    <w:pPr>
      <w:pStyle w:val="ac"/>
      <w:framePr w:wrap="around" w:vAnchor="text" w:hAnchor="margin" w:xAlign="center" w:y="1"/>
      <w:rPr>
        <w:rStyle w:val="af2"/>
      </w:rPr>
    </w:pPr>
    <w:r>
      <w:rPr>
        <w:rStyle w:val="af2"/>
      </w:rPr>
      <w:fldChar w:fldCharType="begin"/>
    </w:r>
    <w:r w:rsidR="00E0528F">
      <w:rPr>
        <w:rStyle w:val="af2"/>
      </w:rPr>
      <w:instrText xml:space="preserve">PAGE  </w:instrText>
    </w:r>
    <w:r>
      <w:rPr>
        <w:rStyle w:val="af2"/>
      </w:rPr>
      <w:fldChar w:fldCharType="end"/>
    </w:r>
  </w:p>
  <w:p w:rsidR="00ED7AF8" w:rsidRDefault="00ED7AF8">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AF8" w:rsidRDefault="00FF4144">
    <w:pPr>
      <w:pStyle w:val="ac"/>
      <w:framePr w:wrap="around" w:vAnchor="text" w:hAnchor="margin" w:xAlign="center" w:y="1"/>
      <w:rPr>
        <w:rStyle w:val="af2"/>
      </w:rPr>
    </w:pPr>
    <w:r>
      <w:rPr>
        <w:rStyle w:val="af2"/>
      </w:rPr>
      <w:fldChar w:fldCharType="begin"/>
    </w:r>
    <w:r w:rsidR="00E0528F">
      <w:rPr>
        <w:rStyle w:val="af2"/>
      </w:rPr>
      <w:instrText xml:space="preserve">PAGE  </w:instrText>
    </w:r>
    <w:r>
      <w:rPr>
        <w:rStyle w:val="af2"/>
      </w:rPr>
      <w:fldChar w:fldCharType="separate"/>
    </w:r>
    <w:r w:rsidR="001C4F0A">
      <w:rPr>
        <w:rStyle w:val="af2"/>
        <w:noProof/>
      </w:rPr>
      <w:t>2</w:t>
    </w:r>
    <w:r>
      <w:rPr>
        <w:rStyle w:val="af2"/>
      </w:rPr>
      <w:fldChar w:fldCharType="end"/>
    </w:r>
  </w:p>
  <w:p w:rsidR="00ED7AF8" w:rsidRDefault="00ED7AF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8CF" w:rsidRDefault="00E0528F">
      <w:r>
        <w:separator/>
      </w:r>
    </w:p>
  </w:footnote>
  <w:footnote w:type="continuationSeparator" w:id="1">
    <w:p w:rsidR="000168CF" w:rsidRDefault="00E052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AF8" w:rsidRDefault="00E0528F">
    <w:pPr>
      <w:pStyle w:val="ad"/>
      <w:pBdr>
        <w:bottom w:val="single" w:sz="6" w:space="0" w:color="auto"/>
      </w:pBdr>
      <w:jc w:val="right"/>
    </w:pPr>
    <w:r>
      <w:t>上投摩根安瑞回报混合型证券投资基金</w:t>
    </w:r>
    <w:r>
      <w:t>2018</w:t>
    </w:r>
    <w:r>
      <w:t>年第</w:t>
    </w:r>
    <w:r>
      <w:t>4</w:t>
    </w:r>
    <w:r>
      <w:t>季度报告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B1"/>
    <w:rsid w:val="0000403B"/>
    <w:rsid w:val="00007441"/>
    <w:rsid w:val="00007F1F"/>
    <w:rsid w:val="00010A83"/>
    <w:rsid w:val="000137C1"/>
    <w:rsid w:val="0001579C"/>
    <w:rsid w:val="00016551"/>
    <w:rsid w:val="000168CF"/>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4F0A"/>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4473"/>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4996"/>
    <w:rsid w:val="00645293"/>
    <w:rsid w:val="006456D3"/>
    <w:rsid w:val="006464C1"/>
    <w:rsid w:val="00651B78"/>
    <w:rsid w:val="0065237A"/>
    <w:rsid w:val="00652FF5"/>
    <w:rsid w:val="0065303C"/>
    <w:rsid w:val="00653246"/>
    <w:rsid w:val="00654382"/>
    <w:rsid w:val="0065551C"/>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5C"/>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0E75"/>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65CEC"/>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3A2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3C70"/>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28F"/>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6CE2"/>
    <w:rsid w:val="00ED7AF8"/>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4144"/>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Normal Indent" w:uiPriority="99" w:qFormat="1"/>
    <w:lsdException w:name="footnote text" w:qFormat="1"/>
    <w:lsdException w:name="annotation text" w:qFormat="1"/>
    <w:lsdException w:name="header" w:uiPriority="99"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qFormat="1"/>
    <w:lsdException w:name="Body Text Indent 3" w:qFormat="1"/>
    <w:lsdException w:name="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9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C70"/>
    <w:pPr>
      <w:widowControl w:val="0"/>
      <w:jc w:val="both"/>
    </w:pPr>
    <w:rPr>
      <w:kern w:val="2"/>
      <w:sz w:val="21"/>
      <w:szCs w:val="24"/>
    </w:rPr>
  </w:style>
  <w:style w:type="paragraph" w:styleId="1">
    <w:name w:val="heading 1"/>
    <w:basedOn w:val="a"/>
    <w:next w:val="a"/>
    <w:link w:val="1Char"/>
    <w:qFormat/>
    <w:rsid w:val="00A33C70"/>
    <w:pPr>
      <w:keepNext/>
      <w:keepLines/>
      <w:spacing w:before="340" w:after="330" w:line="578" w:lineRule="auto"/>
      <w:outlineLvl w:val="0"/>
    </w:pPr>
    <w:rPr>
      <w:b/>
      <w:bCs/>
      <w:kern w:val="44"/>
      <w:sz w:val="44"/>
      <w:szCs w:val="44"/>
    </w:rPr>
  </w:style>
  <w:style w:type="paragraph" w:styleId="2">
    <w:name w:val="heading 2"/>
    <w:basedOn w:val="a"/>
    <w:next w:val="a0"/>
    <w:qFormat/>
    <w:rsid w:val="00A33C70"/>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Char"/>
    <w:uiPriority w:val="9"/>
    <w:unhideWhenUsed/>
    <w:qFormat/>
    <w:rsid w:val="00A33C70"/>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A33C70"/>
    <w:pPr>
      <w:ind w:firstLineChars="200" w:firstLine="420"/>
    </w:pPr>
  </w:style>
  <w:style w:type="paragraph" w:styleId="a4">
    <w:name w:val="annotation subject"/>
    <w:basedOn w:val="a5"/>
    <w:next w:val="a5"/>
    <w:semiHidden/>
    <w:qFormat/>
    <w:rsid w:val="00A33C70"/>
    <w:rPr>
      <w:b/>
      <w:bCs/>
    </w:rPr>
  </w:style>
  <w:style w:type="paragraph" w:styleId="a5">
    <w:name w:val="annotation text"/>
    <w:basedOn w:val="a"/>
    <w:semiHidden/>
    <w:qFormat/>
    <w:rsid w:val="00A33C70"/>
    <w:pPr>
      <w:jc w:val="left"/>
    </w:pPr>
  </w:style>
  <w:style w:type="paragraph" w:styleId="a6">
    <w:name w:val="Document Map"/>
    <w:basedOn w:val="a"/>
    <w:semiHidden/>
    <w:qFormat/>
    <w:rsid w:val="00A33C70"/>
    <w:pPr>
      <w:shd w:val="clear" w:color="auto" w:fill="000080"/>
    </w:pPr>
  </w:style>
  <w:style w:type="paragraph" w:styleId="a7">
    <w:name w:val="Body Text"/>
    <w:basedOn w:val="a"/>
    <w:qFormat/>
    <w:rsid w:val="00A33C70"/>
    <w:pPr>
      <w:spacing w:after="120"/>
    </w:pPr>
  </w:style>
  <w:style w:type="paragraph" w:styleId="a8">
    <w:name w:val="Body Text Indent"/>
    <w:basedOn w:val="a"/>
    <w:qFormat/>
    <w:rsid w:val="00A33C70"/>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Char"/>
    <w:uiPriority w:val="99"/>
    <w:qFormat/>
    <w:rsid w:val="00A33C70"/>
    <w:rPr>
      <w:rFonts w:ascii="宋体" w:hAnsi="Courier New"/>
      <w:szCs w:val="21"/>
    </w:rPr>
  </w:style>
  <w:style w:type="paragraph" w:styleId="aa">
    <w:name w:val="Date"/>
    <w:basedOn w:val="a"/>
    <w:next w:val="a"/>
    <w:link w:val="Char0"/>
    <w:qFormat/>
    <w:rsid w:val="00A33C70"/>
    <w:rPr>
      <w:sz w:val="24"/>
      <w:szCs w:val="20"/>
    </w:rPr>
  </w:style>
  <w:style w:type="paragraph" w:styleId="20">
    <w:name w:val="Body Text Indent 2"/>
    <w:basedOn w:val="a"/>
    <w:qFormat/>
    <w:rsid w:val="00A33C70"/>
    <w:pPr>
      <w:spacing w:line="560" w:lineRule="exact"/>
      <w:ind w:firstLineChars="200" w:firstLine="480"/>
    </w:pPr>
    <w:rPr>
      <w:rFonts w:ascii="宋体" w:hAnsi="宋体"/>
      <w:color w:val="FF0000"/>
      <w:sz w:val="24"/>
    </w:rPr>
  </w:style>
  <w:style w:type="paragraph" w:styleId="ab">
    <w:name w:val="Balloon Text"/>
    <w:basedOn w:val="a"/>
    <w:semiHidden/>
    <w:qFormat/>
    <w:rsid w:val="00A33C70"/>
    <w:rPr>
      <w:sz w:val="18"/>
      <w:szCs w:val="18"/>
    </w:rPr>
  </w:style>
  <w:style w:type="paragraph" w:styleId="ac">
    <w:name w:val="footer"/>
    <w:basedOn w:val="a"/>
    <w:qFormat/>
    <w:rsid w:val="00A33C70"/>
    <w:pPr>
      <w:tabs>
        <w:tab w:val="center" w:pos="4153"/>
        <w:tab w:val="right" w:pos="8306"/>
      </w:tabs>
      <w:snapToGrid w:val="0"/>
      <w:jc w:val="left"/>
    </w:pPr>
    <w:rPr>
      <w:sz w:val="18"/>
      <w:szCs w:val="18"/>
    </w:rPr>
  </w:style>
  <w:style w:type="paragraph" w:styleId="ad">
    <w:name w:val="header"/>
    <w:basedOn w:val="a"/>
    <w:link w:val="Char1"/>
    <w:uiPriority w:val="99"/>
    <w:qFormat/>
    <w:rsid w:val="00A33C70"/>
    <w:pPr>
      <w:pBdr>
        <w:bottom w:val="single" w:sz="6" w:space="1" w:color="auto"/>
      </w:pBdr>
      <w:tabs>
        <w:tab w:val="center" w:pos="4153"/>
        <w:tab w:val="right" w:pos="8306"/>
      </w:tabs>
      <w:snapToGrid w:val="0"/>
      <w:jc w:val="center"/>
    </w:pPr>
    <w:rPr>
      <w:sz w:val="18"/>
      <w:szCs w:val="18"/>
    </w:rPr>
  </w:style>
  <w:style w:type="paragraph" w:styleId="ae">
    <w:name w:val="List"/>
    <w:basedOn w:val="a7"/>
    <w:qFormat/>
    <w:rsid w:val="00A33C70"/>
    <w:pPr>
      <w:spacing w:after="220" w:line="220" w:lineRule="atLeast"/>
      <w:ind w:left="1440" w:hanging="360"/>
    </w:pPr>
    <w:rPr>
      <w:szCs w:val="20"/>
    </w:rPr>
  </w:style>
  <w:style w:type="paragraph" w:styleId="af">
    <w:name w:val="footnote text"/>
    <w:basedOn w:val="a"/>
    <w:link w:val="Char2"/>
    <w:qFormat/>
    <w:rsid w:val="00A33C70"/>
    <w:pPr>
      <w:snapToGrid w:val="0"/>
      <w:jc w:val="left"/>
    </w:pPr>
    <w:rPr>
      <w:sz w:val="18"/>
      <w:szCs w:val="18"/>
    </w:rPr>
  </w:style>
  <w:style w:type="paragraph" w:styleId="30">
    <w:name w:val="Body Text Indent 3"/>
    <w:basedOn w:val="a"/>
    <w:qFormat/>
    <w:rsid w:val="00A33C70"/>
    <w:pPr>
      <w:spacing w:line="560" w:lineRule="exact"/>
      <w:ind w:firstLineChars="200" w:firstLine="420"/>
    </w:pPr>
    <w:rPr>
      <w:rFonts w:ascii="Arial" w:hAnsi="Arial" w:cs="Arial"/>
      <w:color w:val="FF0000"/>
    </w:rPr>
  </w:style>
  <w:style w:type="paragraph" w:styleId="af0">
    <w:name w:val="Normal (Web)"/>
    <w:basedOn w:val="a"/>
    <w:qFormat/>
    <w:rsid w:val="00A33C70"/>
    <w:pPr>
      <w:widowControl/>
      <w:spacing w:before="100" w:beforeAutospacing="1" w:after="100" w:afterAutospacing="1"/>
      <w:jc w:val="left"/>
    </w:pPr>
    <w:rPr>
      <w:rFonts w:ascii="宋体" w:hAnsi="宋体"/>
      <w:kern w:val="0"/>
      <w:sz w:val="24"/>
    </w:rPr>
  </w:style>
  <w:style w:type="paragraph" w:styleId="10">
    <w:name w:val="index 1"/>
    <w:basedOn w:val="a"/>
    <w:next w:val="a"/>
    <w:semiHidden/>
    <w:qFormat/>
    <w:rsid w:val="00A33C70"/>
    <w:pPr>
      <w:jc w:val="right"/>
    </w:pPr>
    <w:rPr>
      <w:color w:val="008000"/>
    </w:rPr>
  </w:style>
  <w:style w:type="character" w:styleId="af1">
    <w:name w:val="Strong"/>
    <w:basedOn w:val="a1"/>
    <w:uiPriority w:val="22"/>
    <w:qFormat/>
    <w:rsid w:val="00A33C70"/>
    <w:rPr>
      <w:b/>
      <w:bCs/>
    </w:rPr>
  </w:style>
  <w:style w:type="character" w:styleId="af2">
    <w:name w:val="page number"/>
    <w:basedOn w:val="a1"/>
    <w:qFormat/>
    <w:rsid w:val="00A33C70"/>
  </w:style>
  <w:style w:type="character" w:styleId="af3">
    <w:name w:val="Hyperlink"/>
    <w:basedOn w:val="a1"/>
    <w:qFormat/>
    <w:rsid w:val="00A33C70"/>
    <w:rPr>
      <w:color w:val="0000FF"/>
      <w:u w:val="single"/>
    </w:rPr>
  </w:style>
  <w:style w:type="character" w:styleId="af4">
    <w:name w:val="annotation reference"/>
    <w:basedOn w:val="a1"/>
    <w:semiHidden/>
    <w:qFormat/>
    <w:rsid w:val="00A33C70"/>
    <w:rPr>
      <w:sz w:val="21"/>
      <w:szCs w:val="21"/>
    </w:rPr>
  </w:style>
  <w:style w:type="character" w:styleId="af5">
    <w:name w:val="footnote reference"/>
    <w:basedOn w:val="a1"/>
    <w:qFormat/>
    <w:rsid w:val="00A33C70"/>
    <w:rPr>
      <w:vertAlign w:val="superscript"/>
    </w:rPr>
  </w:style>
  <w:style w:type="table" w:styleId="af6">
    <w:name w:val="Table Grid"/>
    <w:basedOn w:val="a2"/>
    <w:uiPriority w:val="99"/>
    <w:qFormat/>
    <w:rsid w:val="00A33C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已访问的超链接1"/>
    <w:basedOn w:val="a1"/>
    <w:qFormat/>
    <w:rsid w:val="00A33C70"/>
    <w:rPr>
      <w:color w:val="800080"/>
      <w:u w:val="single"/>
    </w:rPr>
  </w:style>
  <w:style w:type="character" w:customStyle="1" w:styleId="c1">
    <w:name w:val="c1"/>
    <w:basedOn w:val="a1"/>
    <w:qFormat/>
    <w:rsid w:val="00A33C70"/>
    <w:rPr>
      <w:color w:val="000000"/>
      <w:sz w:val="18"/>
      <w:szCs w:val="18"/>
    </w:rPr>
  </w:style>
  <w:style w:type="paragraph" w:customStyle="1" w:styleId="font5">
    <w:name w:val="font5"/>
    <w:basedOn w:val="a"/>
    <w:qFormat/>
    <w:rsid w:val="00A33C70"/>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rsid w:val="00A33C70"/>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rsid w:val="00A33C70"/>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rsid w:val="00A33C7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rsid w:val="00A33C7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rsid w:val="00A33C70"/>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rsid w:val="00A33C7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rsid w:val="00A33C7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rsid w:val="00A33C70"/>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rsid w:val="00A33C7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rsid w:val="00A33C7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rsid w:val="00A33C70"/>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rsid w:val="00A33C70"/>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rsid w:val="00A33C7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rsid w:val="00A33C7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rsid w:val="00A33C70"/>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3">
    <w:name w:val="Char"/>
    <w:basedOn w:val="a"/>
    <w:qFormat/>
    <w:rsid w:val="00A33C70"/>
  </w:style>
  <w:style w:type="paragraph" w:customStyle="1" w:styleId="Char10">
    <w:name w:val="Char1"/>
    <w:basedOn w:val="a"/>
    <w:qFormat/>
    <w:rsid w:val="00A33C70"/>
  </w:style>
  <w:style w:type="character" w:customStyle="1" w:styleId="t1">
    <w:name w:val="t1"/>
    <w:basedOn w:val="a1"/>
    <w:rsid w:val="00A33C70"/>
    <w:rPr>
      <w:color w:val="990000"/>
    </w:rPr>
  </w:style>
  <w:style w:type="character" w:customStyle="1" w:styleId="Char">
    <w:name w:val="纯文本 Char"/>
    <w:basedOn w:val="a1"/>
    <w:link w:val="a9"/>
    <w:uiPriority w:val="99"/>
    <w:rsid w:val="00A33C70"/>
    <w:rPr>
      <w:rFonts w:ascii="宋体" w:hAnsi="Courier New"/>
      <w:kern w:val="2"/>
      <w:sz w:val="21"/>
      <w:szCs w:val="21"/>
    </w:rPr>
  </w:style>
  <w:style w:type="character" w:customStyle="1" w:styleId="Char2">
    <w:name w:val="脚注文本 Char"/>
    <w:basedOn w:val="a1"/>
    <w:link w:val="af"/>
    <w:rsid w:val="00A33C70"/>
    <w:rPr>
      <w:kern w:val="2"/>
      <w:sz w:val="18"/>
      <w:szCs w:val="18"/>
    </w:rPr>
  </w:style>
  <w:style w:type="paragraph" w:customStyle="1" w:styleId="Default">
    <w:name w:val="Default"/>
    <w:rsid w:val="00A33C70"/>
    <w:pPr>
      <w:widowControl w:val="0"/>
      <w:autoSpaceDE w:val="0"/>
      <w:autoSpaceDN w:val="0"/>
      <w:adjustRightInd w:val="0"/>
    </w:pPr>
    <w:rPr>
      <w:rFonts w:ascii="仿宋" w:hAnsi="仿宋" w:cs="仿宋"/>
      <w:color w:val="000000"/>
      <w:sz w:val="24"/>
      <w:szCs w:val="24"/>
    </w:rPr>
  </w:style>
  <w:style w:type="character" w:customStyle="1" w:styleId="Char1">
    <w:name w:val="页眉 Char"/>
    <w:basedOn w:val="a1"/>
    <w:link w:val="ad"/>
    <w:uiPriority w:val="99"/>
    <w:rsid w:val="00A33C70"/>
    <w:rPr>
      <w:kern w:val="2"/>
      <w:sz w:val="18"/>
      <w:szCs w:val="18"/>
    </w:rPr>
  </w:style>
  <w:style w:type="character" w:customStyle="1" w:styleId="1Char">
    <w:name w:val="标题 1 Char"/>
    <w:basedOn w:val="a1"/>
    <w:link w:val="1"/>
    <w:rsid w:val="00A33C70"/>
    <w:rPr>
      <w:b/>
      <w:bCs/>
      <w:kern w:val="44"/>
      <w:sz w:val="44"/>
      <w:szCs w:val="44"/>
    </w:rPr>
  </w:style>
  <w:style w:type="character" w:customStyle="1" w:styleId="Char0">
    <w:name w:val="日期 Char"/>
    <w:basedOn w:val="a1"/>
    <w:link w:val="aa"/>
    <w:rsid w:val="00A33C70"/>
    <w:rPr>
      <w:kern w:val="2"/>
      <w:sz w:val="24"/>
    </w:rPr>
  </w:style>
  <w:style w:type="character" w:customStyle="1" w:styleId="3Char">
    <w:name w:val="标题 3 Char"/>
    <w:basedOn w:val="a1"/>
    <w:link w:val="3"/>
    <w:uiPriority w:val="9"/>
    <w:qFormat/>
    <w:rsid w:val="00A33C70"/>
    <w:rPr>
      <w:rFonts w:asciiTheme="minorHAnsi" w:eastAsiaTheme="minorEastAsia" w:hAnsiTheme="minorHAnsi" w:cstheme="min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348290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E341B0-532B-4A6A-B2C4-378683AE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0</TotalTime>
  <Pages>3</Pages>
  <Words>1229</Words>
  <Characters>7011</Characters>
  <Application>Microsoft Office Word</Application>
  <DocSecurity>4</DocSecurity>
  <Lines>58</Lines>
  <Paragraphs>16</Paragraphs>
  <ScaleCrop>false</ScaleCrop>
  <Company>TRT. Ltd. Co.</Company>
  <LinksUpToDate>false</LinksUpToDate>
  <CharactersWithSpaces>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ZHONGM</cp:lastModifiedBy>
  <cp:revision>2</cp:revision>
  <cp:lastPrinted>2007-07-19T00:46:00Z</cp:lastPrinted>
  <dcterms:created xsi:type="dcterms:W3CDTF">2019-01-21T16:07:00Z</dcterms:created>
  <dcterms:modified xsi:type="dcterms:W3CDTF">2019-01-21T16:07:00Z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