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EF40FF" w:rsidRPr="00EF40FF">
        <w:rPr>
          <w:rFonts w:ascii="Arial" w:eastAsia="黑体" w:hAnsi="Arial" w:cs="Arial" w:hint="eastAsia"/>
          <w:color w:val="FF0000"/>
          <w:sz w:val="30"/>
          <w:szCs w:val="30"/>
        </w:rPr>
        <w:t>嘉实原油</w:t>
      </w:r>
      <w:r w:rsidR="00FF3313" w:rsidRPr="00FF3313">
        <w:rPr>
          <w:rFonts w:ascii="Arial" w:eastAsia="黑体" w:hAnsi="Arial" w:cs="Arial"/>
          <w:color w:val="FF0000"/>
          <w:sz w:val="30"/>
          <w:szCs w:val="30"/>
        </w:rPr>
        <w:t>(QDII-LOF)</w:t>
      </w:r>
    </w:p>
    <w:p w:rsidR="00017681" w:rsidRDefault="0076124F" w:rsidP="0025683C">
      <w:pPr>
        <w:pStyle w:val="1"/>
        <w:tabs>
          <w:tab w:val="left" w:pos="5245"/>
        </w:tabs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C532DB">
        <w:rPr>
          <w:rFonts w:ascii="Arial" w:eastAsia="黑体" w:hAnsi="Arial" w:cs="Arial" w:hint="eastAsia"/>
          <w:color w:val="FF0000"/>
          <w:sz w:val="30"/>
          <w:szCs w:val="30"/>
        </w:rPr>
        <w:t>2019</w:t>
      </w:r>
      <w:r w:rsidRPr="00C532DB">
        <w:rPr>
          <w:rFonts w:ascii="Arial" w:eastAsia="黑体" w:hAnsi="Arial" w:cs="Arial" w:hint="eastAsia"/>
          <w:color w:val="FF0000"/>
          <w:sz w:val="30"/>
          <w:szCs w:val="30"/>
        </w:rPr>
        <w:t>年</w:t>
      </w:r>
      <w:r w:rsidR="007E1305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B35A1F" w:rsidRPr="00B35A1F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B35A1F" w:rsidRPr="00B35A1F">
        <w:rPr>
          <w:rFonts w:ascii="Arial" w:eastAsia="黑体" w:hAnsi="Arial" w:cs="Arial" w:hint="eastAsia"/>
          <w:color w:val="FF0000"/>
          <w:sz w:val="30"/>
          <w:szCs w:val="30"/>
        </w:rPr>
        <w:t>2</w:t>
      </w:r>
      <w:r w:rsidR="00B35A1F" w:rsidRPr="00B35A1F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60118F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901E34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307D19">
        <w:rPr>
          <w:rFonts w:ascii="Arial" w:eastAsia="黑体" w:hAnsi="Arial" w:cs="Arial" w:hint="eastAsia"/>
          <w:color w:val="FF0000"/>
          <w:sz w:val="30"/>
          <w:szCs w:val="30"/>
        </w:rPr>
        <w:t>业务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的公告</w:t>
      </w:r>
    </w:p>
    <w:p w:rsidR="006D5EBC" w:rsidRDefault="006D5EBC" w:rsidP="0025683C">
      <w:pPr>
        <w:tabs>
          <w:tab w:val="left" w:pos="5103"/>
        </w:tabs>
        <w:spacing w:line="560" w:lineRule="exact"/>
        <w:jc w:val="center"/>
        <w:rPr>
          <w:rFonts w:ascii="Arial" w:cs="Arial"/>
          <w:color w:val="000000"/>
          <w:sz w:val="24"/>
        </w:rPr>
      </w:pPr>
      <w:r w:rsidRPr="003E0209">
        <w:rPr>
          <w:rFonts w:ascii="Arial" w:cs="Arial"/>
          <w:color w:val="000000"/>
          <w:sz w:val="24"/>
        </w:rPr>
        <w:t>公告送出日期：</w:t>
      </w:r>
      <w:r w:rsidR="0076124F" w:rsidRPr="00C532DB">
        <w:rPr>
          <w:rFonts w:ascii="Arial" w:hAnsi="Arial" w:cs="Arial" w:hint="eastAsia"/>
          <w:color w:val="000000"/>
          <w:sz w:val="24"/>
        </w:rPr>
        <w:t>2019</w:t>
      </w:r>
      <w:r w:rsidR="0076124F" w:rsidRPr="00C532DB">
        <w:rPr>
          <w:rFonts w:ascii="Arial" w:hAnsi="Arial" w:cs="Arial" w:hint="eastAsia"/>
          <w:color w:val="000000"/>
          <w:sz w:val="24"/>
        </w:rPr>
        <w:t>年</w:t>
      </w:r>
      <w:r w:rsidR="00B35A1F" w:rsidRPr="00B35A1F">
        <w:rPr>
          <w:rFonts w:ascii="Arial" w:hAnsi="Arial" w:cs="Arial" w:hint="eastAsia"/>
          <w:color w:val="000000"/>
          <w:sz w:val="24"/>
        </w:rPr>
        <w:t>8</w:t>
      </w:r>
      <w:r w:rsidR="00B35A1F" w:rsidRPr="00B35A1F">
        <w:rPr>
          <w:rFonts w:ascii="Arial" w:hAnsi="Arial" w:cs="Arial" w:hint="eastAsia"/>
          <w:color w:val="000000"/>
          <w:sz w:val="24"/>
        </w:rPr>
        <w:t>月</w:t>
      </w:r>
      <w:r w:rsidR="00B35A1F" w:rsidRPr="00B35A1F">
        <w:rPr>
          <w:rFonts w:ascii="Arial" w:hAnsi="Arial" w:cs="Arial" w:hint="eastAsia"/>
          <w:color w:val="000000"/>
          <w:sz w:val="24"/>
        </w:rPr>
        <w:t>2</w:t>
      </w:r>
      <w:r w:rsidR="007E1305">
        <w:rPr>
          <w:rFonts w:ascii="Arial" w:hAnsi="Arial" w:cs="Arial" w:hint="eastAsia"/>
          <w:color w:val="000000"/>
          <w:sz w:val="24"/>
        </w:rPr>
        <w:t>9</w:t>
      </w:r>
      <w:r w:rsidR="00B35A1F" w:rsidRPr="00B35A1F">
        <w:rPr>
          <w:rFonts w:ascii="Arial" w:hAnsi="Arial" w:cs="Arial" w:hint="eastAsia"/>
          <w:color w:val="000000"/>
          <w:sz w:val="24"/>
        </w:rPr>
        <w:t>日</w:t>
      </w:r>
    </w:p>
    <w:p w:rsidR="001271AE" w:rsidRDefault="001271AE" w:rsidP="001271AE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r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3118"/>
        <w:gridCol w:w="4736"/>
      </w:tblGrid>
      <w:tr w:rsidR="00A40574" w:rsidTr="00D32D84">
        <w:trPr>
          <w:trHeight w:val="357"/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基金名称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EF40FF" w:rsidP="00102C57">
            <w:pPr>
              <w:spacing w:line="276" w:lineRule="auto"/>
              <w:rPr>
                <w:color w:val="000000"/>
                <w:sz w:val="24"/>
              </w:rPr>
            </w:pPr>
            <w:r w:rsidRPr="00EF40FF">
              <w:rPr>
                <w:rFonts w:hint="eastAsia"/>
                <w:color w:val="000000"/>
                <w:sz w:val="24"/>
              </w:rPr>
              <w:t>嘉实原油证券投资基金</w:t>
            </w:r>
            <w:r w:rsidRPr="00EF40FF">
              <w:rPr>
                <w:color w:val="000000"/>
                <w:sz w:val="24"/>
              </w:rPr>
              <w:t>(QDII-LOF)</w:t>
            </w:r>
          </w:p>
        </w:tc>
      </w:tr>
      <w:tr w:rsidR="00A40574" w:rsidTr="00D32D84">
        <w:trPr>
          <w:trHeight w:val="268"/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基金简称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EF40FF" w:rsidP="00307D19">
            <w:pPr>
              <w:spacing w:line="276" w:lineRule="auto"/>
              <w:rPr>
                <w:color w:val="000000"/>
                <w:sz w:val="24"/>
              </w:rPr>
            </w:pPr>
            <w:r w:rsidRPr="00EF40FF">
              <w:rPr>
                <w:rFonts w:hint="eastAsia"/>
                <w:color w:val="000000"/>
                <w:sz w:val="24"/>
              </w:rPr>
              <w:t>嘉实原油</w:t>
            </w:r>
            <w:r w:rsidR="005875C3" w:rsidRPr="005875C3">
              <w:rPr>
                <w:color w:val="000000"/>
                <w:sz w:val="24"/>
              </w:rPr>
              <w:t>(QDII-LOF)</w:t>
            </w:r>
          </w:p>
        </w:tc>
      </w:tr>
      <w:tr w:rsidR="006C1FBF" w:rsidTr="00D32D84">
        <w:trPr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FBF" w:rsidRDefault="006C1FBF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场内简称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BF" w:rsidRPr="006E1CD5" w:rsidRDefault="00EF40FF" w:rsidP="00196D0E">
            <w:pPr>
              <w:spacing w:line="276" w:lineRule="auto"/>
              <w:rPr>
                <w:color w:val="000000"/>
                <w:sz w:val="24"/>
              </w:rPr>
            </w:pPr>
            <w:r w:rsidRPr="00EF40FF">
              <w:rPr>
                <w:rFonts w:hint="eastAsia"/>
                <w:color w:val="000000"/>
                <w:sz w:val="24"/>
              </w:rPr>
              <w:t>嘉实原油</w:t>
            </w:r>
          </w:p>
        </w:tc>
      </w:tr>
      <w:tr w:rsidR="00A40574" w:rsidTr="00D32D84">
        <w:trPr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基金主代码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EF40FF" w:rsidP="00196D0E">
            <w:pPr>
              <w:spacing w:line="276" w:lineRule="auto"/>
              <w:rPr>
                <w:color w:val="000000"/>
                <w:sz w:val="24"/>
              </w:rPr>
            </w:pPr>
            <w:bookmarkStart w:id="0" w:name="_GoBack"/>
            <w:r w:rsidRPr="00EF40FF">
              <w:rPr>
                <w:rFonts w:hint="eastAsia"/>
                <w:color w:val="000000"/>
                <w:sz w:val="24"/>
              </w:rPr>
              <w:t>160723</w:t>
            </w:r>
            <w:bookmarkEnd w:id="0"/>
          </w:p>
        </w:tc>
      </w:tr>
      <w:tr w:rsidR="00A40574" w:rsidTr="00D32D84">
        <w:trPr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基金管理人名称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A40574" w:rsidP="00196D0E">
            <w:pPr>
              <w:spacing w:line="276" w:lineRule="auto"/>
              <w:rPr>
                <w:color w:val="000000"/>
                <w:sz w:val="24"/>
              </w:rPr>
            </w:pPr>
            <w:r w:rsidRPr="006E1CD5">
              <w:rPr>
                <w:rFonts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Tr="00D32D84">
        <w:trPr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公告依据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Default="00A40574" w:rsidP="00352275">
            <w:pPr>
              <w:spacing w:line="276" w:lineRule="auto"/>
              <w:rPr>
                <w:color w:val="000000"/>
                <w:sz w:val="24"/>
              </w:rPr>
            </w:pPr>
            <w:r w:rsidRPr="00F3375C">
              <w:rPr>
                <w:rFonts w:ascii="Arial" w:hAnsi="Arial" w:cs="Arial"/>
                <w:color w:val="000000"/>
                <w:kern w:val="0"/>
                <w:sz w:val="24"/>
              </w:rPr>
              <w:t>《</w:t>
            </w:r>
            <w:r w:rsidR="00EF40FF" w:rsidRPr="00EF40FF">
              <w:rPr>
                <w:rFonts w:hint="eastAsia"/>
                <w:color w:val="000000"/>
                <w:sz w:val="24"/>
              </w:rPr>
              <w:t>嘉实原油证券投资基金</w:t>
            </w:r>
            <w:r w:rsidR="00EF40FF" w:rsidRPr="00EF40FF">
              <w:rPr>
                <w:color w:val="000000"/>
                <w:sz w:val="24"/>
              </w:rPr>
              <w:t>(QDII-LOF)</w:t>
            </w:r>
            <w:r w:rsidRPr="00F3375C">
              <w:rPr>
                <w:rFonts w:ascii="Arial" w:hAnsi="Arial" w:cs="Arial"/>
                <w:color w:val="000000"/>
                <w:kern w:val="0"/>
                <w:sz w:val="24"/>
              </w:rPr>
              <w:t>基金合同》、《</w:t>
            </w:r>
            <w:r w:rsidR="00EF40FF" w:rsidRPr="00EF40FF">
              <w:rPr>
                <w:rFonts w:hint="eastAsia"/>
                <w:color w:val="000000"/>
                <w:sz w:val="24"/>
              </w:rPr>
              <w:t>嘉实原油证券投资基金</w:t>
            </w:r>
            <w:r w:rsidR="00EF40FF" w:rsidRPr="00EF40FF">
              <w:rPr>
                <w:color w:val="000000"/>
                <w:sz w:val="24"/>
              </w:rPr>
              <w:t>(QDII-LOF)</w:t>
            </w:r>
            <w:r w:rsidRPr="00F3375C">
              <w:rPr>
                <w:rFonts w:ascii="Arial" w:hAnsi="Arial" w:cs="Arial"/>
                <w:color w:val="000000"/>
                <w:kern w:val="0"/>
                <w:sz w:val="24"/>
              </w:rPr>
              <w:t>招募说明书》的有关规定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，</w:t>
            </w:r>
            <w:r w:rsidRPr="00F3375C">
              <w:rPr>
                <w:rFonts w:ascii="Arial" w:hAnsi="Arial" w:cs="Arial"/>
                <w:color w:val="000000"/>
                <w:kern w:val="0"/>
                <w:sz w:val="24"/>
              </w:rPr>
              <w:t>以及</w:t>
            </w:r>
            <w:r w:rsidR="00EF40FF">
              <w:rPr>
                <w:rFonts w:ascii="Arial" w:hAnsi="Arial" w:cs="Arial" w:hint="eastAsia"/>
                <w:color w:val="000000"/>
                <w:kern w:val="0"/>
                <w:sz w:val="24"/>
              </w:rPr>
              <w:t>纽约交易所、纳斯达克交易所、伦敦交易所、</w:t>
            </w:r>
            <w:r w:rsidRPr="00F3375C">
              <w:rPr>
                <w:rFonts w:ascii="Arial" w:hAnsi="Arial" w:cs="Arial"/>
                <w:color w:val="000000"/>
                <w:kern w:val="0"/>
                <w:sz w:val="24"/>
              </w:rPr>
              <w:t>香港交易所</w:t>
            </w:r>
            <w:r w:rsidR="00352275">
              <w:rPr>
                <w:rFonts w:ascii="Arial" w:hAnsi="Arial" w:cs="Arial" w:hint="eastAsia"/>
                <w:color w:val="000000"/>
                <w:kern w:val="0"/>
                <w:sz w:val="24"/>
              </w:rPr>
              <w:t>的休市安排</w:t>
            </w:r>
          </w:p>
        </w:tc>
      </w:tr>
      <w:tr w:rsidR="002B0B0A" w:rsidTr="00D32D84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0A" w:rsidRDefault="002B0B0A" w:rsidP="002B0B0A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0A" w:rsidRDefault="002B0B0A" w:rsidP="002B0B0A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暂停申购起始日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0A" w:rsidRPr="003E0209" w:rsidRDefault="007E1305" w:rsidP="007E1305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1157F0">
              <w:rPr>
                <w:rFonts w:ascii="Arial" w:hAnsi="Arial" w:cs="Arial" w:hint="eastAsia"/>
                <w:color w:val="000000"/>
                <w:sz w:val="24"/>
              </w:rPr>
              <w:t>2019</w:t>
            </w:r>
            <w:r w:rsidRPr="001157F0">
              <w:rPr>
                <w:rFonts w:ascii="Arial" w:hAnsi="Arial" w:cs="Arial" w:hint="eastAsia"/>
                <w:color w:val="000000"/>
                <w:sz w:val="24"/>
              </w:rPr>
              <w:t>年</w:t>
            </w:r>
            <w:r>
              <w:rPr>
                <w:rFonts w:ascii="Arial" w:hAnsi="Arial" w:cs="Arial"/>
                <w:color w:val="000000"/>
                <w:sz w:val="24"/>
              </w:rPr>
              <w:t>9</w:t>
            </w:r>
            <w:r w:rsidR="002B0B0A" w:rsidRPr="00377A50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>
              <w:rPr>
                <w:rFonts w:ascii="Arial" w:hAnsi="Arial" w:cs="Arial"/>
                <w:color w:val="000000"/>
                <w:sz w:val="24"/>
              </w:rPr>
              <w:t>2</w:t>
            </w:r>
            <w:r w:rsidR="002B0B0A" w:rsidRPr="00377A50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2B0B0A" w:rsidTr="00D32D8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0A" w:rsidRDefault="002B0B0A" w:rsidP="002B0B0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0A" w:rsidRDefault="002B0B0A" w:rsidP="002B0B0A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暂停赎回起始日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0A" w:rsidRPr="003E0209" w:rsidRDefault="007E1305" w:rsidP="002B0B0A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1157F0">
              <w:rPr>
                <w:rFonts w:ascii="Arial" w:hAnsi="Arial" w:cs="Arial" w:hint="eastAsia"/>
                <w:color w:val="000000"/>
                <w:sz w:val="24"/>
              </w:rPr>
              <w:t>2019</w:t>
            </w:r>
            <w:r w:rsidRPr="001157F0">
              <w:rPr>
                <w:rFonts w:ascii="Arial" w:hAnsi="Arial" w:cs="Arial" w:hint="eastAsia"/>
                <w:color w:val="000000"/>
                <w:sz w:val="24"/>
              </w:rPr>
              <w:t>年</w:t>
            </w:r>
            <w:r>
              <w:rPr>
                <w:rFonts w:ascii="Arial" w:hAnsi="Arial" w:cs="Arial"/>
                <w:color w:val="000000"/>
                <w:sz w:val="24"/>
              </w:rPr>
              <w:t>9</w:t>
            </w:r>
            <w:r w:rsidRPr="00377A50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>
              <w:rPr>
                <w:rFonts w:ascii="Arial" w:hAnsi="Arial" w:cs="Arial"/>
                <w:color w:val="000000"/>
                <w:sz w:val="24"/>
              </w:rPr>
              <w:t>2</w:t>
            </w:r>
            <w:r w:rsidRPr="00377A50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D32D84" w:rsidTr="00D32D8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84" w:rsidRDefault="00D32D84" w:rsidP="00D32D8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84" w:rsidRDefault="00D32D84" w:rsidP="007E130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暂停申购</w:t>
            </w:r>
            <w:r w:rsidR="007E1305"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赎回的原因说明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84" w:rsidRPr="003E0209" w:rsidRDefault="007E1305" w:rsidP="00D32D84">
            <w:pPr>
              <w:widowControl/>
              <w:wordWrap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157F0">
              <w:rPr>
                <w:rFonts w:ascii="Arial" w:hAnsi="Arial" w:cs="Arial" w:hint="eastAsia"/>
                <w:color w:val="000000"/>
                <w:sz w:val="24"/>
              </w:rPr>
              <w:t>2019</w:t>
            </w:r>
            <w:r w:rsidRPr="001157F0">
              <w:rPr>
                <w:rFonts w:ascii="Arial" w:hAnsi="Arial" w:cs="Arial" w:hint="eastAsia"/>
                <w:color w:val="000000"/>
                <w:sz w:val="24"/>
              </w:rPr>
              <w:t>年</w:t>
            </w:r>
            <w:r>
              <w:rPr>
                <w:rFonts w:ascii="Arial" w:hAnsi="Arial" w:cs="Arial"/>
                <w:color w:val="000000"/>
                <w:sz w:val="24"/>
              </w:rPr>
              <w:t>9</w:t>
            </w:r>
            <w:r w:rsidRPr="00377A50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>
              <w:rPr>
                <w:rFonts w:ascii="Arial" w:hAnsi="Arial" w:cs="Arial"/>
                <w:color w:val="000000"/>
                <w:sz w:val="24"/>
              </w:rPr>
              <w:t>2</w:t>
            </w:r>
            <w:r w:rsidRPr="00377A50">
              <w:rPr>
                <w:rFonts w:ascii="Arial" w:hAnsi="Arial" w:cs="Arial" w:hint="eastAsia"/>
                <w:color w:val="000000"/>
                <w:sz w:val="24"/>
              </w:rPr>
              <w:t>日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纽约交易所、纳斯达克</w:t>
            </w:r>
            <w:r w:rsidR="00D32D84">
              <w:rPr>
                <w:rFonts w:ascii="Arial" w:hAnsi="Arial" w:cs="Arial" w:hint="eastAsia"/>
                <w:color w:val="000000"/>
                <w:kern w:val="0"/>
                <w:sz w:val="24"/>
              </w:rPr>
              <w:t>交易所休市</w:t>
            </w:r>
          </w:p>
        </w:tc>
      </w:tr>
      <w:tr w:rsidR="007E1305" w:rsidTr="00D32D84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05" w:rsidRDefault="007E1305" w:rsidP="007E130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5" w:rsidRDefault="007E1305" w:rsidP="007E130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恢复申购日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5" w:rsidRPr="003E0209" w:rsidRDefault="007E1305" w:rsidP="007E1305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271DA6">
              <w:rPr>
                <w:rFonts w:ascii="Arial" w:hAnsi="Arial" w:cs="Arial" w:hint="eastAsia"/>
                <w:color w:val="000000"/>
                <w:sz w:val="24"/>
              </w:rPr>
              <w:t>2019</w:t>
            </w:r>
            <w:r w:rsidRPr="00271DA6">
              <w:rPr>
                <w:rFonts w:ascii="Arial" w:hAnsi="Arial" w:cs="Arial" w:hint="eastAsia"/>
                <w:color w:val="000000"/>
                <w:sz w:val="24"/>
              </w:rPr>
              <w:t>年</w:t>
            </w:r>
            <w:r w:rsidRPr="00271DA6">
              <w:rPr>
                <w:rFonts w:ascii="Arial" w:hAnsi="Arial" w:cs="Arial"/>
                <w:color w:val="000000"/>
                <w:sz w:val="24"/>
              </w:rPr>
              <w:t>9</w:t>
            </w:r>
            <w:r w:rsidRPr="00271DA6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>
              <w:rPr>
                <w:rFonts w:ascii="Arial" w:hAnsi="Arial" w:cs="Arial"/>
                <w:color w:val="000000"/>
                <w:sz w:val="24"/>
              </w:rPr>
              <w:t>3</w:t>
            </w:r>
            <w:r w:rsidRPr="00271DA6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7E1305" w:rsidTr="00D32D8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05" w:rsidRDefault="007E1305" w:rsidP="007E1305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5" w:rsidRDefault="007E1305" w:rsidP="007E130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恢复赎回日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5" w:rsidRPr="003E0209" w:rsidRDefault="007E1305" w:rsidP="007E1305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271DA6">
              <w:rPr>
                <w:rFonts w:ascii="Arial" w:hAnsi="Arial" w:cs="Arial" w:hint="eastAsia"/>
                <w:color w:val="000000"/>
                <w:sz w:val="24"/>
              </w:rPr>
              <w:t>2019</w:t>
            </w:r>
            <w:r w:rsidRPr="00271DA6">
              <w:rPr>
                <w:rFonts w:ascii="Arial" w:hAnsi="Arial" w:cs="Arial" w:hint="eastAsia"/>
                <w:color w:val="000000"/>
                <w:sz w:val="24"/>
              </w:rPr>
              <w:t>年</w:t>
            </w:r>
            <w:r w:rsidRPr="00271DA6">
              <w:rPr>
                <w:rFonts w:ascii="Arial" w:hAnsi="Arial" w:cs="Arial"/>
                <w:color w:val="000000"/>
                <w:sz w:val="24"/>
              </w:rPr>
              <w:t>9</w:t>
            </w:r>
            <w:r w:rsidRPr="00271DA6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>
              <w:rPr>
                <w:rFonts w:ascii="Arial" w:hAnsi="Arial" w:cs="Arial"/>
                <w:color w:val="000000"/>
                <w:sz w:val="24"/>
              </w:rPr>
              <w:t>3</w:t>
            </w:r>
            <w:r w:rsidRPr="00271DA6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D32D84" w:rsidTr="00D32D8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84" w:rsidRDefault="00D32D84" w:rsidP="00D32D8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84" w:rsidRDefault="00D32D84" w:rsidP="0034640E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恢复申购</w:t>
            </w:r>
            <w:r w:rsidR="0034640E"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赎回的原因说明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84" w:rsidRPr="003E0209" w:rsidRDefault="007E1305" w:rsidP="00D32D84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271DA6">
              <w:rPr>
                <w:rFonts w:ascii="Arial" w:hAnsi="Arial" w:cs="Arial" w:hint="eastAsia"/>
                <w:color w:val="000000"/>
                <w:sz w:val="24"/>
              </w:rPr>
              <w:t>2019</w:t>
            </w:r>
            <w:r w:rsidRPr="00271DA6">
              <w:rPr>
                <w:rFonts w:ascii="Arial" w:hAnsi="Arial" w:cs="Arial" w:hint="eastAsia"/>
                <w:color w:val="000000"/>
                <w:sz w:val="24"/>
              </w:rPr>
              <w:t>年</w:t>
            </w:r>
            <w:r w:rsidRPr="00271DA6">
              <w:rPr>
                <w:rFonts w:ascii="Arial" w:hAnsi="Arial" w:cs="Arial"/>
                <w:color w:val="000000"/>
                <w:sz w:val="24"/>
              </w:rPr>
              <w:t>9</w:t>
            </w:r>
            <w:r w:rsidRPr="00271DA6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>
              <w:rPr>
                <w:rFonts w:ascii="Arial" w:hAnsi="Arial" w:cs="Arial"/>
                <w:color w:val="000000"/>
                <w:sz w:val="24"/>
              </w:rPr>
              <w:t>3</w:t>
            </w:r>
            <w:r w:rsidRPr="00271DA6">
              <w:rPr>
                <w:rFonts w:ascii="Arial" w:hAnsi="Arial" w:cs="Arial" w:hint="eastAsia"/>
                <w:color w:val="000000"/>
                <w:sz w:val="24"/>
              </w:rPr>
              <w:t>日</w:t>
            </w:r>
            <w:r w:rsidR="00D32D84" w:rsidRPr="00570ED0">
              <w:rPr>
                <w:rFonts w:ascii="Arial" w:hAnsi="Arial" w:cs="Arial"/>
                <w:color w:val="000000"/>
                <w:kern w:val="0"/>
                <w:sz w:val="24"/>
              </w:rPr>
              <w:t>（</w:t>
            </w:r>
            <w:r w:rsidR="00D32D84" w:rsidRPr="00570ED0">
              <w:rPr>
                <w:rFonts w:ascii="Arial" w:hAnsi="Arial" w:cs="Arial"/>
                <w:color w:val="000000"/>
                <w:sz w:val="24"/>
              </w:rPr>
              <w:t>星期</w:t>
            </w:r>
            <w:r w:rsidR="00D32D84">
              <w:rPr>
                <w:rFonts w:ascii="Arial" w:hAnsi="Arial" w:cs="Arial" w:hint="eastAsia"/>
                <w:color w:val="000000"/>
                <w:sz w:val="24"/>
              </w:rPr>
              <w:t>二</w:t>
            </w:r>
            <w:r w:rsidR="00D32D84" w:rsidRPr="00570ED0">
              <w:rPr>
                <w:rFonts w:ascii="Arial" w:hAnsi="Arial" w:cs="Arial"/>
                <w:color w:val="000000"/>
                <w:kern w:val="0"/>
                <w:sz w:val="24"/>
              </w:rPr>
              <w:t>）为</w:t>
            </w:r>
            <w:r w:rsidR="00D32D84">
              <w:rPr>
                <w:rFonts w:ascii="Arial" w:hAnsi="Arial" w:cs="Arial" w:hint="eastAsia"/>
                <w:color w:val="000000"/>
                <w:kern w:val="0"/>
                <w:sz w:val="24"/>
              </w:rPr>
              <w:t>纽约交易所、纳斯达克交易所、伦敦交易所、</w:t>
            </w:r>
            <w:r w:rsidR="00D32D84" w:rsidRPr="00570ED0">
              <w:rPr>
                <w:rFonts w:ascii="Arial" w:hAnsi="Arial" w:cs="Arial"/>
                <w:color w:val="000000"/>
                <w:kern w:val="0"/>
                <w:sz w:val="24"/>
              </w:rPr>
              <w:t>香港交易所交易日</w:t>
            </w:r>
          </w:p>
        </w:tc>
      </w:tr>
    </w:tbl>
    <w:p w:rsidR="00A40574" w:rsidRDefault="00A40574" w:rsidP="00A40574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r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2 </w:t>
      </w:r>
      <w:r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其他需要提示的事项</w:t>
      </w:r>
    </w:p>
    <w:p w:rsidR="00A40574" w:rsidRPr="00F3375C" w:rsidRDefault="007E1305" w:rsidP="002A2B84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271DA6">
        <w:rPr>
          <w:rFonts w:ascii="Arial" w:hAnsi="Arial" w:cs="Arial" w:hint="eastAsia"/>
          <w:color w:val="000000"/>
          <w:sz w:val="24"/>
        </w:rPr>
        <w:t>2019</w:t>
      </w:r>
      <w:r w:rsidRPr="00271DA6">
        <w:rPr>
          <w:rFonts w:ascii="Arial" w:hAnsi="Arial" w:cs="Arial" w:hint="eastAsia"/>
          <w:color w:val="000000"/>
          <w:sz w:val="24"/>
        </w:rPr>
        <w:t>年</w:t>
      </w:r>
      <w:r w:rsidRPr="00271DA6">
        <w:rPr>
          <w:rFonts w:ascii="Arial" w:hAnsi="Arial" w:cs="Arial"/>
          <w:color w:val="000000"/>
          <w:sz w:val="24"/>
        </w:rPr>
        <w:t>9</w:t>
      </w:r>
      <w:r w:rsidRPr="00271DA6">
        <w:rPr>
          <w:rFonts w:ascii="Arial" w:hAnsi="Arial" w:cs="Arial" w:hint="eastAsia"/>
          <w:color w:val="000000"/>
          <w:sz w:val="24"/>
        </w:rPr>
        <w:t>月</w:t>
      </w:r>
      <w:r>
        <w:rPr>
          <w:rFonts w:ascii="Arial" w:hAnsi="Arial" w:cs="Arial"/>
          <w:color w:val="000000"/>
          <w:sz w:val="24"/>
        </w:rPr>
        <w:t>3</w:t>
      </w:r>
      <w:r w:rsidRPr="00271DA6">
        <w:rPr>
          <w:rFonts w:ascii="Arial" w:hAnsi="Arial" w:cs="Arial" w:hint="eastAsia"/>
          <w:color w:val="000000"/>
          <w:sz w:val="24"/>
        </w:rPr>
        <w:t>日</w:t>
      </w:r>
      <w:r w:rsidR="00A40574" w:rsidRPr="00F3375C">
        <w:rPr>
          <w:rFonts w:ascii="Arial" w:hAnsi="Arial" w:cs="Arial"/>
          <w:color w:val="000000"/>
          <w:kern w:val="0"/>
          <w:sz w:val="24"/>
        </w:rPr>
        <w:t>起（含</w:t>
      </w:r>
      <w:r>
        <w:rPr>
          <w:rFonts w:ascii="Arial" w:hAnsi="Arial" w:cs="Arial"/>
          <w:color w:val="000000"/>
          <w:sz w:val="24"/>
        </w:rPr>
        <w:t>3</w:t>
      </w:r>
      <w:r w:rsidR="00203FED" w:rsidRPr="00203FED">
        <w:rPr>
          <w:rFonts w:ascii="Arial" w:hAnsi="Arial" w:cs="Arial" w:hint="eastAsia"/>
          <w:color w:val="000000"/>
          <w:sz w:val="24"/>
        </w:rPr>
        <w:t>日</w:t>
      </w:r>
      <w:r w:rsidR="00A40574" w:rsidRPr="00F3375C">
        <w:rPr>
          <w:rFonts w:ascii="Arial" w:hAnsi="Arial" w:cs="Arial"/>
          <w:color w:val="000000"/>
          <w:kern w:val="0"/>
          <w:sz w:val="24"/>
        </w:rPr>
        <w:t>）恢复</w:t>
      </w:r>
      <w:r w:rsidR="00352275">
        <w:rPr>
          <w:rFonts w:ascii="Arial" w:hAnsi="Arial" w:cs="Arial" w:hint="eastAsia"/>
          <w:color w:val="000000"/>
          <w:kern w:val="0"/>
          <w:sz w:val="24"/>
        </w:rPr>
        <w:t>本基金</w:t>
      </w:r>
      <w:r w:rsidR="00A40574" w:rsidRPr="00F3375C">
        <w:rPr>
          <w:rFonts w:ascii="Arial" w:hAnsi="Arial" w:cs="Arial"/>
          <w:color w:val="000000"/>
          <w:kern w:val="0"/>
          <w:sz w:val="24"/>
        </w:rPr>
        <w:t>的日常申购、赎回业务，届时将不再另行公告。</w:t>
      </w:r>
    </w:p>
    <w:p w:rsidR="00A40574" w:rsidRDefault="00A40574" w:rsidP="002A2B84">
      <w:pPr>
        <w:spacing w:line="360" w:lineRule="auto"/>
        <w:ind w:firstLineChars="200" w:firstLine="480"/>
      </w:pPr>
      <w:r w:rsidRPr="00F3375C">
        <w:rPr>
          <w:rFonts w:ascii="Arial" w:hAnsi="Arial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F3375C">
          <w:rPr>
            <w:rStyle w:val="a8"/>
            <w:rFonts w:ascii="Arial" w:hAnsi="Arial" w:cs="Arial"/>
            <w:color w:val="000000"/>
            <w:kern w:val="0"/>
            <w:sz w:val="24"/>
          </w:rPr>
          <w:t>嘉实基金</w:t>
        </w:r>
      </w:hyperlink>
      <w:r w:rsidRPr="00F3375C">
        <w:rPr>
          <w:rFonts w:ascii="Arial" w:hAnsi="Arial" w:cs="Arial"/>
          <w:color w:val="000000"/>
          <w:kern w:val="0"/>
          <w:sz w:val="24"/>
        </w:rPr>
        <w:t>管理有限公司网站或拨打</w:t>
      </w:r>
      <w:r w:rsidRPr="00F3375C">
        <w:rPr>
          <w:rFonts w:ascii="Arial" w:hAnsi="Arial" w:cs="Arial"/>
          <w:color w:val="000000"/>
          <w:sz w:val="24"/>
        </w:rPr>
        <w:t>客户服务电话：</w:t>
      </w:r>
      <w:r w:rsidRPr="00F3375C">
        <w:rPr>
          <w:rFonts w:ascii="Arial" w:hAnsi="Arial" w:cs="Arial"/>
          <w:color w:val="000000"/>
          <w:sz w:val="24"/>
        </w:rPr>
        <w:t>400-600-8800</w:t>
      </w:r>
      <w:r w:rsidRPr="00F3375C">
        <w:rPr>
          <w:rFonts w:ascii="Arial" w:hAnsi="Arial" w:cs="Arial"/>
          <w:color w:val="000000"/>
          <w:kern w:val="0"/>
          <w:sz w:val="24"/>
        </w:rPr>
        <w:t>咨询相关情况。</w:t>
      </w:r>
    </w:p>
    <w:sectPr w:rsidR="00A40574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59C" w:rsidRDefault="0061159C" w:rsidP="006D5EBC">
      <w:r>
        <w:separator/>
      </w:r>
    </w:p>
  </w:endnote>
  <w:endnote w:type="continuationSeparator" w:id="1">
    <w:p w:rsidR="0061159C" w:rsidRDefault="0061159C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59C" w:rsidRDefault="0061159C" w:rsidP="006D5EBC">
      <w:r>
        <w:separator/>
      </w:r>
    </w:p>
  </w:footnote>
  <w:footnote w:type="continuationSeparator" w:id="1">
    <w:p w:rsidR="0061159C" w:rsidRDefault="0061159C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17681"/>
    <w:rsid w:val="0002053E"/>
    <w:rsid w:val="00021484"/>
    <w:rsid w:val="00027E59"/>
    <w:rsid w:val="000346D2"/>
    <w:rsid w:val="00045876"/>
    <w:rsid w:val="00054442"/>
    <w:rsid w:val="00061635"/>
    <w:rsid w:val="000725B8"/>
    <w:rsid w:val="00072AFB"/>
    <w:rsid w:val="00074564"/>
    <w:rsid w:val="00075DEC"/>
    <w:rsid w:val="00077F07"/>
    <w:rsid w:val="00084DB4"/>
    <w:rsid w:val="00094C05"/>
    <w:rsid w:val="000A101F"/>
    <w:rsid w:val="000C358D"/>
    <w:rsid w:val="000E0C9D"/>
    <w:rsid w:val="000E2976"/>
    <w:rsid w:val="000F04DE"/>
    <w:rsid w:val="000F0641"/>
    <w:rsid w:val="00102569"/>
    <w:rsid w:val="00102C57"/>
    <w:rsid w:val="00104272"/>
    <w:rsid w:val="00116263"/>
    <w:rsid w:val="001236D6"/>
    <w:rsid w:val="001271AE"/>
    <w:rsid w:val="001561C3"/>
    <w:rsid w:val="00162596"/>
    <w:rsid w:val="001668F6"/>
    <w:rsid w:val="0017309E"/>
    <w:rsid w:val="00176466"/>
    <w:rsid w:val="001807C2"/>
    <w:rsid w:val="00196281"/>
    <w:rsid w:val="001A1B06"/>
    <w:rsid w:val="001A3060"/>
    <w:rsid w:val="001B0418"/>
    <w:rsid w:val="001B205B"/>
    <w:rsid w:val="001B3C32"/>
    <w:rsid w:val="001B631B"/>
    <w:rsid w:val="001C10C7"/>
    <w:rsid w:val="001C61F1"/>
    <w:rsid w:val="001C7C0B"/>
    <w:rsid w:val="001C7D6A"/>
    <w:rsid w:val="001D46F3"/>
    <w:rsid w:val="001E0989"/>
    <w:rsid w:val="001E308D"/>
    <w:rsid w:val="001E67D6"/>
    <w:rsid w:val="00200700"/>
    <w:rsid w:val="00203FED"/>
    <w:rsid w:val="00213ABF"/>
    <w:rsid w:val="00231AD0"/>
    <w:rsid w:val="002373AC"/>
    <w:rsid w:val="002401D1"/>
    <w:rsid w:val="00240819"/>
    <w:rsid w:val="00245644"/>
    <w:rsid w:val="00246A9E"/>
    <w:rsid w:val="00247C87"/>
    <w:rsid w:val="0025683C"/>
    <w:rsid w:val="00256B12"/>
    <w:rsid w:val="00264055"/>
    <w:rsid w:val="002700F4"/>
    <w:rsid w:val="00272C81"/>
    <w:rsid w:val="00274A79"/>
    <w:rsid w:val="002778CE"/>
    <w:rsid w:val="002833F6"/>
    <w:rsid w:val="002A1E6B"/>
    <w:rsid w:val="002A2B84"/>
    <w:rsid w:val="002B0B0A"/>
    <w:rsid w:val="002B3553"/>
    <w:rsid w:val="002B78FD"/>
    <w:rsid w:val="002E2268"/>
    <w:rsid w:val="002E6792"/>
    <w:rsid w:val="002F6A26"/>
    <w:rsid w:val="00307D19"/>
    <w:rsid w:val="003115F3"/>
    <w:rsid w:val="003220B1"/>
    <w:rsid w:val="00324088"/>
    <w:rsid w:val="00334056"/>
    <w:rsid w:val="00334B60"/>
    <w:rsid w:val="0034640E"/>
    <w:rsid w:val="00352275"/>
    <w:rsid w:val="003708F7"/>
    <w:rsid w:val="00377771"/>
    <w:rsid w:val="00384E4D"/>
    <w:rsid w:val="0038570D"/>
    <w:rsid w:val="0038727A"/>
    <w:rsid w:val="00390488"/>
    <w:rsid w:val="0039304A"/>
    <w:rsid w:val="003945DE"/>
    <w:rsid w:val="003A1F8C"/>
    <w:rsid w:val="003C014A"/>
    <w:rsid w:val="003C4A40"/>
    <w:rsid w:val="003C6BCE"/>
    <w:rsid w:val="003D382B"/>
    <w:rsid w:val="003E0209"/>
    <w:rsid w:val="003E2F8C"/>
    <w:rsid w:val="003F0B96"/>
    <w:rsid w:val="003F476F"/>
    <w:rsid w:val="003F64E1"/>
    <w:rsid w:val="003F6B12"/>
    <w:rsid w:val="00410B8E"/>
    <w:rsid w:val="00444F49"/>
    <w:rsid w:val="00451078"/>
    <w:rsid w:val="00453870"/>
    <w:rsid w:val="00454C8C"/>
    <w:rsid w:val="0045734D"/>
    <w:rsid w:val="004616D3"/>
    <w:rsid w:val="00466632"/>
    <w:rsid w:val="00494CFE"/>
    <w:rsid w:val="004B7D5C"/>
    <w:rsid w:val="004C44E8"/>
    <w:rsid w:val="004C51D5"/>
    <w:rsid w:val="004C7357"/>
    <w:rsid w:val="004D175F"/>
    <w:rsid w:val="004D4C1C"/>
    <w:rsid w:val="004E6A6A"/>
    <w:rsid w:val="004F4914"/>
    <w:rsid w:val="004F6A8F"/>
    <w:rsid w:val="004F7F66"/>
    <w:rsid w:val="00500A5E"/>
    <w:rsid w:val="00502EA9"/>
    <w:rsid w:val="005173A0"/>
    <w:rsid w:val="00526275"/>
    <w:rsid w:val="00527B1C"/>
    <w:rsid w:val="0053430F"/>
    <w:rsid w:val="005529FD"/>
    <w:rsid w:val="00553553"/>
    <w:rsid w:val="0056710B"/>
    <w:rsid w:val="00570ED0"/>
    <w:rsid w:val="00573EF2"/>
    <w:rsid w:val="005818B5"/>
    <w:rsid w:val="00582586"/>
    <w:rsid w:val="005875C3"/>
    <w:rsid w:val="00590253"/>
    <w:rsid w:val="00596820"/>
    <w:rsid w:val="005A346A"/>
    <w:rsid w:val="005A5911"/>
    <w:rsid w:val="005B19D9"/>
    <w:rsid w:val="005B2BAB"/>
    <w:rsid w:val="005B2DC3"/>
    <w:rsid w:val="005B6837"/>
    <w:rsid w:val="005C0821"/>
    <w:rsid w:val="005D0527"/>
    <w:rsid w:val="005E29E7"/>
    <w:rsid w:val="005F1FB2"/>
    <w:rsid w:val="005F2AD1"/>
    <w:rsid w:val="0060118F"/>
    <w:rsid w:val="00605F1F"/>
    <w:rsid w:val="0061159C"/>
    <w:rsid w:val="00617F74"/>
    <w:rsid w:val="0062171E"/>
    <w:rsid w:val="00624A0E"/>
    <w:rsid w:val="00624DC3"/>
    <w:rsid w:val="0062561A"/>
    <w:rsid w:val="00631864"/>
    <w:rsid w:val="00634060"/>
    <w:rsid w:val="00640757"/>
    <w:rsid w:val="00640C2F"/>
    <w:rsid w:val="00647823"/>
    <w:rsid w:val="00655DD9"/>
    <w:rsid w:val="006606B0"/>
    <w:rsid w:val="00660BBA"/>
    <w:rsid w:val="006645E9"/>
    <w:rsid w:val="00666B69"/>
    <w:rsid w:val="00667B9C"/>
    <w:rsid w:val="00677869"/>
    <w:rsid w:val="006843E3"/>
    <w:rsid w:val="00685C49"/>
    <w:rsid w:val="00694F62"/>
    <w:rsid w:val="006A3652"/>
    <w:rsid w:val="006A45E2"/>
    <w:rsid w:val="006A5999"/>
    <w:rsid w:val="006B7A8F"/>
    <w:rsid w:val="006C1FBF"/>
    <w:rsid w:val="006C2F35"/>
    <w:rsid w:val="006C657E"/>
    <w:rsid w:val="006D152B"/>
    <w:rsid w:val="006D1D9E"/>
    <w:rsid w:val="006D5EBC"/>
    <w:rsid w:val="006E1630"/>
    <w:rsid w:val="006E1CD5"/>
    <w:rsid w:val="006F0F79"/>
    <w:rsid w:val="006F3D41"/>
    <w:rsid w:val="006F55A3"/>
    <w:rsid w:val="006F5DA9"/>
    <w:rsid w:val="0070283D"/>
    <w:rsid w:val="00707F90"/>
    <w:rsid w:val="00711420"/>
    <w:rsid w:val="00744CEF"/>
    <w:rsid w:val="007471F8"/>
    <w:rsid w:val="007554C5"/>
    <w:rsid w:val="007576F3"/>
    <w:rsid w:val="0076124F"/>
    <w:rsid w:val="0079682A"/>
    <w:rsid w:val="007A7D31"/>
    <w:rsid w:val="007B2638"/>
    <w:rsid w:val="007B4E78"/>
    <w:rsid w:val="007D5330"/>
    <w:rsid w:val="007D66DC"/>
    <w:rsid w:val="007D6BE6"/>
    <w:rsid w:val="007E1305"/>
    <w:rsid w:val="007E4A60"/>
    <w:rsid w:val="007F24EA"/>
    <w:rsid w:val="007F3D76"/>
    <w:rsid w:val="007F7059"/>
    <w:rsid w:val="00803ABF"/>
    <w:rsid w:val="00810CEC"/>
    <w:rsid w:val="00826FD3"/>
    <w:rsid w:val="00842399"/>
    <w:rsid w:val="0085630F"/>
    <w:rsid w:val="008725F9"/>
    <w:rsid w:val="00874710"/>
    <w:rsid w:val="008A39BB"/>
    <w:rsid w:val="008B19C3"/>
    <w:rsid w:val="008B6C75"/>
    <w:rsid w:val="008C1464"/>
    <w:rsid w:val="008C6A05"/>
    <w:rsid w:val="008D0CAF"/>
    <w:rsid w:val="008D66FF"/>
    <w:rsid w:val="008E233D"/>
    <w:rsid w:val="008E293B"/>
    <w:rsid w:val="008F1B54"/>
    <w:rsid w:val="00901B89"/>
    <w:rsid w:val="00901E34"/>
    <w:rsid w:val="00906E41"/>
    <w:rsid w:val="00922896"/>
    <w:rsid w:val="00930E01"/>
    <w:rsid w:val="00937499"/>
    <w:rsid w:val="009406E8"/>
    <w:rsid w:val="009640D6"/>
    <w:rsid w:val="009A7193"/>
    <w:rsid w:val="009B09F1"/>
    <w:rsid w:val="009C5FA7"/>
    <w:rsid w:val="009E1C9D"/>
    <w:rsid w:val="009E2D1A"/>
    <w:rsid w:val="009E2F8B"/>
    <w:rsid w:val="009E53F6"/>
    <w:rsid w:val="00A265CF"/>
    <w:rsid w:val="00A326D8"/>
    <w:rsid w:val="00A34E93"/>
    <w:rsid w:val="00A40574"/>
    <w:rsid w:val="00A52209"/>
    <w:rsid w:val="00A576D3"/>
    <w:rsid w:val="00A57BE8"/>
    <w:rsid w:val="00A659EB"/>
    <w:rsid w:val="00A7251A"/>
    <w:rsid w:val="00A86BF6"/>
    <w:rsid w:val="00AB21AD"/>
    <w:rsid w:val="00AB6838"/>
    <w:rsid w:val="00AC3862"/>
    <w:rsid w:val="00AC4553"/>
    <w:rsid w:val="00AE68FB"/>
    <w:rsid w:val="00AE69F9"/>
    <w:rsid w:val="00B0017B"/>
    <w:rsid w:val="00B01935"/>
    <w:rsid w:val="00B237EE"/>
    <w:rsid w:val="00B27864"/>
    <w:rsid w:val="00B35A1F"/>
    <w:rsid w:val="00B40050"/>
    <w:rsid w:val="00B452D7"/>
    <w:rsid w:val="00B529BB"/>
    <w:rsid w:val="00B63193"/>
    <w:rsid w:val="00BA7831"/>
    <w:rsid w:val="00BB6396"/>
    <w:rsid w:val="00BB64A0"/>
    <w:rsid w:val="00BB6AE1"/>
    <w:rsid w:val="00BC30F0"/>
    <w:rsid w:val="00BD674C"/>
    <w:rsid w:val="00BE0A44"/>
    <w:rsid w:val="00C0005C"/>
    <w:rsid w:val="00C03C52"/>
    <w:rsid w:val="00C42025"/>
    <w:rsid w:val="00C506DF"/>
    <w:rsid w:val="00C5344C"/>
    <w:rsid w:val="00C5403D"/>
    <w:rsid w:val="00C54277"/>
    <w:rsid w:val="00C60CC6"/>
    <w:rsid w:val="00C60DC7"/>
    <w:rsid w:val="00C6774C"/>
    <w:rsid w:val="00C83AE3"/>
    <w:rsid w:val="00C86005"/>
    <w:rsid w:val="00C9000A"/>
    <w:rsid w:val="00C91AD2"/>
    <w:rsid w:val="00C91F77"/>
    <w:rsid w:val="00C9446E"/>
    <w:rsid w:val="00C947BE"/>
    <w:rsid w:val="00C97B9C"/>
    <w:rsid w:val="00CA2AB3"/>
    <w:rsid w:val="00CB21F7"/>
    <w:rsid w:val="00CB36B7"/>
    <w:rsid w:val="00CE1FD2"/>
    <w:rsid w:val="00CE454C"/>
    <w:rsid w:val="00D077CC"/>
    <w:rsid w:val="00D1581C"/>
    <w:rsid w:val="00D32D84"/>
    <w:rsid w:val="00D3312E"/>
    <w:rsid w:val="00D37457"/>
    <w:rsid w:val="00D40669"/>
    <w:rsid w:val="00D56138"/>
    <w:rsid w:val="00D72060"/>
    <w:rsid w:val="00D749CC"/>
    <w:rsid w:val="00D80490"/>
    <w:rsid w:val="00D82AF9"/>
    <w:rsid w:val="00D84F37"/>
    <w:rsid w:val="00D94941"/>
    <w:rsid w:val="00DA3FBF"/>
    <w:rsid w:val="00DB3369"/>
    <w:rsid w:val="00DB379A"/>
    <w:rsid w:val="00DB56A3"/>
    <w:rsid w:val="00DD1253"/>
    <w:rsid w:val="00DE3144"/>
    <w:rsid w:val="00DE3DEB"/>
    <w:rsid w:val="00DE4C4D"/>
    <w:rsid w:val="00DE6CB6"/>
    <w:rsid w:val="00DF21A4"/>
    <w:rsid w:val="00DF2ADD"/>
    <w:rsid w:val="00DF4332"/>
    <w:rsid w:val="00DF61B7"/>
    <w:rsid w:val="00E03C60"/>
    <w:rsid w:val="00E2175A"/>
    <w:rsid w:val="00E26450"/>
    <w:rsid w:val="00E27F73"/>
    <w:rsid w:val="00E44C63"/>
    <w:rsid w:val="00E47922"/>
    <w:rsid w:val="00E54AE7"/>
    <w:rsid w:val="00E55458"/>
    <w:rsid w:val="00E5655D"/>
    <w:rsid w:val="00E63BA5"/>
    <w:rsid w:val="00E70F43"/>
    <w:rsid w:val="00E77331"/>
    <w:rsid w:val="00E80160"/>
    <w:rsid w:val="00E8231B"/>
    <w:rsid w:val="00E905FE"/>
    <w:rsid w:val="00E91FDE"/>
    <w:rsid w:val="00EA01EA"/>
    <w:rsid w:val="00EA1917"/>
    <w:rsid w:val="00EB248D"/>
    <w:rsid w:val="00EC236C"/>
    <w:rsid w:val="00EC3F4F"/>
    <w:rsid w:val="00EE5817"/>
    <w:rsid w:val="00EF40FF"/>
    <w:rsid w:val="00EF79FF"/>
    <w:rsid w:val="00F00B9F"/>
    <w:rsid w:val="00F03149"/>
    <w:rsid w:val="00F2736D"/>
    <w:rsid w:val="00F27EB9"/>
    <w:rsid w:val="00F30F75"/>
    <w:rsid w:val="00F57EEA"/>
    <w:rsid w:val="00F650A0"/>
    <w:rsid w:val="00F659D4"/>
    <w:rsid w:val="00F72490"/>
    <w:rsid w:val="00F94CF5"/>
    <w:rsid w:val="00FA24AB"/>
    <w:rsid w:val="00FB3711"/>
    <w:rsid w:val="00FB3D77"/>
    <w:rsid w:val="00FC0BCC"/>
    <w:rsid w:val="00FC178E"/>
    <w:rsid w:val="00FC5168"/>
    <w:rsid w:val="00FD3544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798B-835D-424E-BCD2-B99716DE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4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2019-08-28T16:01:00Z</dcterms:created>
  <dcterms:modified xsi:type="dcterms:W3CDTF">2019-08-28T16:01:00Z</dcterms:modified>
</cp:coreProperties>
</file>