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64" w:rsidRDefault="002122B2" w:rsidP="000535E1">
      <w:pPr>
        <w:snapToGrid w:val="0"/>
        <w:spacing w:beforeLines="50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长盛基金管理有限公司</w:t>
      </w:r>
    </w:p>
    <w:p w:rsidR="00181464" w:rsidRDefault="002122B2" w:rsidP="000535E1">
      <w:pPr>
        <w:snapToGrid w:val="0"/>
        <w:spacing w:beforeLines="50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关于旗下基金所持股票“</w:t>
      </w:r>
      <w:r w:rsidR="000469F2" w:rsidRPr="000469F2">
        <w:rPr>
          <w:rFonts w:asciiTheme="minorEastAsia" w:hAnsiTheme="minorEastAsia" w:hint="eastAsia"/>
          <w:b/>
          <w:sz w:val="28"/>
          <w:szCs w:val="28"/>
        </w:rPr>
        <w:t>宏图高科（600122）</w:t>
      </w:r>
      <w:r>
        <w:rPr>
          <w:rFonts w:asciiTheme="minorEastAsia" w:hAnsiTheme="minorEastAsia"/>
          <w:b/>
          <w:sz w:val="28"/>
          <w:szCs w:val="28"/>
        </w:rPr>
        <w:t>”</w:t>
      </w:r>
      <w:r>
        <w:rPr>
          <w:rFonts w:asciiTheme="minorEastAsia" w:hAnsiTheme="minorEastAsia" w:hint="eastAsia"/>
          <w:b/>
          <w:sz w:val="28"/>
          <w:szCs w:val="28"/>
        </w:rPr>
        <w:t>估值调整的公告</w:t>
      </w:r>
    </w:p>
    <w:p w:rsidR="00181464" w:rsidRDefault="00181464">
      <w:pPr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181464" w:rsidRDefault="002122B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根据《中国证监会关于证券投资基金估值业务的指导意见》（中国证券监督管理委员会公告</w:t>
      </w:r>
      <w:r>
        <w:rPr>
          <w:rFonts w:hint="eastAsia"/>
          <w:sz w:val="28"/>
          <w:szCs w:val="28"/>
        </w:rPr>
        <w:t>[2017]13</w:t>
      </w:r>
      <w:r>
        <w:rPr>
          <w:rFonts w:hint="eastAsia"/>
          <w:sz w:val="28"/>
          <w:szCs w:val="28"/>
        </w:rPr>
        <w:t>号）以及相关法律法规规定，经基金管理人与基金托管人协商一致，本基金管理人决定自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0469F2">
        <w:rPr>
          <w:rFonts w:hint="eastAsia"/>
          <w:sz w:val="28"/>
          <w:szCs w:val="28"/>
        </w:rPr>
        <w:t>2</w:t>
      </w:r>
      <w:r w:rsidR="00132E07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日起，对旗下基金持有的“</w:t>
      </w:r>
      <w:r w:rsidR="000469F2" w:rsidRPr="000469F2">
        <w:rPr>
          <w:rFonts w:hint="eastAsia"/>
          <w:sz w:val="28"/>
          <w:szCs w:val="28"/>
        </w:rPr>
        <w:t>宏图高科（</w:t>
      </w:r>
      <w:r w:rsidR="000469F2" w:rsidRPr="000469F2">
        <w:rPr>
          <w:rFonts w:hint="eastAsia"/>
          <w:sz w:val="28"/>
          <w:szCs w:val="28"/>
        </w:rPr>
        <w:t>600122</w:t>
      </w:r>
      <w:r w:rsidR="000469F2" w:rsidRPr="000469F2"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进行重新估值，调整后的估值价格为</w:t>
      </w:r>
      <w:r w:rsidR="000469F2">
        <w:rPr>
          <w:rFonts w:hint="eastAsia"/>
          <w:sz w:val="28"/>
          <w:szCs w:val="28"/>
        </w:rPr>
        <w:t>3.92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股。</w:t>
      </w:r>
    </w:p>
    <w:p w:rsidR="00181464" w:rsidRDefault="002122B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待上述股票交易体现了活跃市场交易特征后，将恢复采用当日收盘价格进行估值，届时不再另行公告。</w:t>
      </w:r>
    </w:p>
    <w:p w:rsidR="00181464" w:rsidRDefault="002122B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投资者可登陆基金管理人网站（</w:t>
      </w:r>
      <w:r>
        <w:rPr>
          <w:sz w:val="28"/>
          <w:szCs w:val="28"/>
        </w:rPr>
        <w:t>http://www.csfunds.com.cn</w:t>
      </w:r>
      <w:r>
        <w:rPr>
          <w:rFonts w:hint="eastAsia"/>
          <w:sz w:val="28"/>
          <w:szCs w:val="28"/>
        </w:rPr>
        <w:t>）或拨打客户服务电话</w:t>
      </w:r>
      <w:r>
        <w:rPr>
          <w:sz w:val="28"/>
          <w:szCs w:val="28"/>
        </w:rPr>
        <w:t>400-888-2666</w:t>
      </w:r>
      <w:r>
        <w:rPr>
          <w:rFonts w:hint="eastAsia"/>
          <w:sz w:val="28"/>
          <w:szCs w:val="28"/>
        </w:rPr>
        <w:t>咨询有关信息。</w:t>
      </w:r>
    </w:p>
    <w:p w:rsidR="00181464" w:rsidRPr="000469F2" w:rsidRDefault="002122B2">
      <w:pPr>
        <w:ind w:firstLineChars="200" w:firstLine="560"/>
        <w:rPr>
          <w:sz w:val="28"/>
          <w:szCs w:val="28"/>
        </w:rPr>
      </w:pPr>
      <w:r w:rsidRPr="000469F2">
        <w:rPr>
          <w:rFonts w:hint="eastAsia"/>
          <w:sz w:val="28"/>
          <w:szCs w:val="28"/>
        </w:rPr>
        <w:t>特此公告。</w:t>
      </w:r>
    </w:p>
    <w:p w:rsidR="00181464" w:rsidRDefault="00181464">
      <w:pPr>
        <w:ind w:firstLineChars="200" w:firstLine="560"/>
        <w:rPr>
          <w:sz w:val="28"/>
        </w:rPr>
      </w:pPr>
    </w:p>
    <w:p w:rsidR="00181464" w:rsidRDefault="002122B2">
      <w:pPr>
        <w:ind w:firstLineChars="1650" w:firstLine="4620"/>
        <w:rPr>
          <w:sz w:val="28"/>
        </w:rPr>
      </w:pPr>
      <w:r>
        <w:rPr>
          <w:rFonts w:hint="eastAsia"/>
          <w:sz w:val="28"/>
        </w:rPr>
        <w:t>长盛基金管理有限公司</w:t>
      </w:r>
    </w:p>
    <w:p w:rsidR="00181464" w:rsidRDefault="002122B2">
      <w:pPr>
        <w:ind w:firstLineChars="1650" w:firstLine="4620"/>
        <w:rPr>
          <w:sz w:val="28"/>
        </w:rPr>
      </w:pPr>
      <w:r>
        <w:rPr>
          <w:rFonts w:hint="eastAsia"/>
          <w:sz w:val="28"/>
        </w:rPr>
        <w:t xml:space="preserve">   2018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月</w:t>
      </w:r>
      <w:r w:rsidR="00132E07">
        <w:rPr>
          <w:rFonts w:hint="eastAsia"/>
          <w:sz w:val="28"/>
        </w:rPr>
        <w:t>26</w:t>
      </w:r>
      <w:bookmarkStart w:id="0" w:name="_GoBack"/>
      <w:bookmarkEnd w:id="0"/>
      <w:r>
        <w:rPr>
          <w:rFonts w:hint="eastAsia"/>
          <w:sz w:val="28"/>
        </w:rPr>
        <w:t>日</w:t>
      </w:r>
    </w:p>
    <w:sectPr w:rsidR="00181464" w:rsidSect="00956C01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E5C" w:rsidRDefault="00E15E5C" w:rsidP="002122B2">
      <w:r>
        <w:separator/>
      </w:r>
    </w:p>
  </w:endnote>
  <w:endnote w:type="continuationSeparator" w:id="1">
    <w:p w:rsidR="00E15E5C" w:rsidRDefault="00E15E5C" w:rsidP="00212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E5C" w:rsidRDefault="00E15E5C" w:rsidP="002122B2">
      <w:r>
        <w:separator/>
      </w:r>
    </w:p>
  </w:footnote>
  <w:footnote w:type="continuationSeparator" w:id="1">
    <w:p w:rsidR="00E15E5C" w:rsidRDefault="00E15E5C" w:rsidP="00212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5A1"/>
    <w:rsid w:val="000469F2"/>
    <w:rsid w:val="000535E1"/>
    <w:rsid w:val="000D114B"/>
    <w:rsid w:val="000D75A1"/>
    <w:rsid w:val="00132E07"/>
    <w:rsid w:val="00181464"/>
    <w:rsid w:val="001A2B64"/>
    <w:rsid w:val="001A665B"/>
    <w:rsid w:val="002122B2"/>
    <w:rsid w:val="00284792"/>
    <w:rsid w:val="002A3FB2"/>
    <w:rsid w:val="002A7452"/>
    <w:rsid w:val="002C0F3F"/>
    <w:rsid w:val="002E2710"/>
    <w:rsid w:val="00346679"/>
    <w:rsid w:val="003E0CF4"/>
    <w:rsid w:val="003E583A"/>
    <w:rsid w:val="00400C56"/>
    <w:rsid w:val="00425426"/>
    <w:rsid w:val="00432FEB"/>
    <w:rsid w:val="00492C1D"/>
    <w:rsid w:val="005273F5"/>
    <w:rsid w:val="005D5EDF"/>
    <w:rsid w:val="005E50FF"/>
    <w:rsid w:val="006072DA"/>
    <w:rsid w:val="00756522"/>
    <w:rsid w:val="007B25DE"/>
    <w:rsid w:val="0085774E"/>
    <w:rsid w:val="00885836"/>
    <w:rsid w:val="00893631"/>
    <w:rsid w:val="008B530C"/>
    <w:rsid w:val="00956C01"/>
    <w:rsid w:val="0099647B"/>
    <w:rsid w:val="009D3A8C"/>
    <w:rsid w:val="00A17E4F"/>
    <w:rsid w:val="00A27BFD"/>
    <w:rsid w:val="00A449BF"/>
    <w:rsid w:val="00A51804"/>
    <w:rsid w:val="00AA3000"/>
    <w:rsid w:val="00AA56C6"/>
    <w:rsid w:val="00AB6698"/>
    <w:rsid w:val="00B91945"/>
    <w:rsid w:val="00BB447C"/>
    <w:rsid w:val="00D206B4"/>
    <w:rsid w:val="00DA0174"/>
    <w:rsid w:val="00DD075A"/>
    <w:rsid w:val="00DE74B3"/>
    <w:rsid w:val="00E1283B"/>
    <w:rsid w:val="00E15E5C"/>
    <w:rsid w:val="00E24604"/>
    <w:rsid w:val="00E65C11"/>
    <w:rsid w:val="00E90D45"/>
    <w:rsid w:val="00EE5429"/>
    <w:rsid w:val="00EF136C"/>
    <w:rsid w:val="00EF6EB9"/>
    <w:rsid w:val="00FE7E9D"/>
    <w:rsid w:val="00FF03C5"/>
    <w:rsid w:val="2D0B4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6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56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56C0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C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6C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4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高子健</dc:creator>
  <cp:lastModifiedBy>ZHONGM</cp:lastModifiedBy>
  <cp:revision>2</cp:revision>
  <dcterms:created xsi:type="dcterms:W3CDTF">2018-09-25T16:32:00Z</dcterms:created>
  <dcterms:modified xsi:type="dcterms:W3CDTF">2018-09-25T16:32:00Z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