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9" w:rsidRPr="006F45A4" w:rsidRDefault="001A59F9" w:rsidP="00026C9C">
      <w:pPr>
        <w:autoSpaceDE w:val="0"/>
        <w:autoSpaceDN w:val="0"/>
        <w:adjustRightInd w:val="0"/>
        <w:spacing w:line="360" w:lineRule="auto"/>
        <w:jc w:val="left"/>
        <w:rPr>
          <w:rFonts w:ascii="宋体" w:hAnsi="宋体"/>
          <w:kern w:val="0"/>
          <w:szCs w:val="21"/>
        </w:rPr>
      </w:pPr>
    </w:p>
    <w:p w:rsidR="001A59F9" w:rsidRPr="006F45A4" w:rsidRDefault="001A59F9" w:rsidP="00026C9C">
      <w:pPr>
        <w:autoSpaceDE w:val="0"/>
        <w:autoSpaceDN w:val="0"/>
        <w:adjustRightInd w:val="0"/>
        <w:spacing w:line="360" w:lineRule="auto"/>
        <w:jc w:val="left"/>
        <w:rPr>
          <w:rFonts w:ascii="宋体" w:hAnsi="宋体"/>
          <w:kern w:val="0"/>
          <w:szCs w:val="21"/>
        </w:rPr>
      </w:pPr>
    </w:p>
    <w:p w:rsidR="001A59F9" w:rsidRPr="006F45A4" w:rsidRDefault="001A59F9" w:rsidP="00026C9C">
      <w:pPr>
        <w:autoSpaceDE w:val="0"/>
        <w:autoSpaceDN w:val="0"/>
        <w:adjustRightInd w:val="0"/>
        <w:spacing w:line="360" w:lineRule="auto"/>
        <w:jc w:val="left"/>
        <w:rPr>
          <w:rFonts w:ascii="宋体" w:hAnsi="宋体"/>
          <w:kern w:val="0"/>
          <w:szCs w:val="21"/>
        </w:rPr>
      </w:pPr>
    </w:p>
    <w:p w:rsidR="001A59F9" w:rsidRPr="006F45A4" w:rsidRDefault="001A59F9" w:rsidP="00026C9C">
      <w:pPr>
        <w:autoSpaceDE w:val="0"/>
        <w:autoSpaceDN w:val="0"/>
        <w:adjustRightInd w:val="0"/>
        <w:spacing w:line="360" w:lineRule="auto"/>
        <w:jc w:val="left"/>
        <w:rPr>
          <w:rFonts w:ascii="宋体" w:hAnsi="宋体"/>
          <w:kern w:val="0"/>
          <w:szCs w:val="21"/>
        </w:rPr>
      </w:pPr>
    </w:p>
    <w:p w:rsidR="001A59F9" w:rsidRPr="006F45A4" w:rsidRDefault="001A59F9" w:rsidP="00933EA8">
      <w:pPr>
        <w:spacing w:line="360" w:lineRule="auto"/>
        <w:jc w:val="center"/>
        <w:rPr>
          <w:rFonts w:ascii="宋体" w:hAnsi="宋体"/>
          <w:b/>
          <w:sz w:val="52"/>
          <w:szCs w:val="52"/>
        </w:rPr>
      </w:pPr>
      <w:bookmarkStart w:id="0" w:name="_Toc361324840"/>
      <w:r w:rsidRPr="006F45A4">
        <w:rPr>
          <w:rFonts w:ascii="宋体" w:hAnsi="宋体"/>
          <w:b/>
          <w:sz w:val="52"/>
          <w:szCs w:val="52"/>
        </w:rPr>
        <w:t>博时双债增强债券型证券投资基金</w:t>
      </w:r>
      <w:bookmarkEnd w:id="0"/>
    </w:p>
    <w:p w:rsidR="001A59F9" w:rsidRPr="006F45A4" w:rsidRDefault="001A59F9" w:rsidP="00933EA8">
      <w:pPr>
        <w:spacing w:line="360" w:lineRule="auto"/>
        <w:jc w:val="center"/>
        <w:rPr>
          <w:rFonts w:ascii="宋体" w:hAnsi="宋体"/>
          <w:b/>
          <w:sz w:val="52"/>
          <w:szCs w:val="52"/>
        </w:rPr>
      </w:pPr>
      <w:bookmarkStart w:id="1" w:name="_Toc361324841"/>
      <w:r w:rsidRPr="006F45A4">
        <w:rPr>
          <w:rFonts w:ascii="宋体" w:hAnsi="宋体"/>
          <w:b/>
          <w:sz w:val="52"/>
          <w:szCs w:val="52"/>
        </w:rPr>
        <w:t>2017年年度报告</w:t>
      </w:r>
      <w:bookmarkEnd w:id="1"/>
    </w:p>
    <w:p w:rsidR="001A59F9" w:rsidRPr="006F45A4" w:rsidRDefault="00F64FAD" w:rsidP="00933EA8">
      <w:pPr>
        <w:spacing w:line="360" w:lineRule="auto"/>
        <w:jc w:val="center"/>
        <w:rPr>
          <w:rFonts w:ascii="宋体" w:hAnsi="宋体"/>
          <w:b/>
          <w:sz w:val="52"/>
          <w:szCs w:val="52"/>
        </w:rPr>
      </w:pPr>
      <w:r w:rsidRPr="006F45A4">
        <w:rPr>
          <w:rFonts w:ascii="宋体" w:hAnsi="宋体"/>
          <w:b/>
          <w:sz w:val="52"/>
          <w:szCs w:val="52"/>
        </w:rPr>
        <w:t>2017年12月31日</w:t>
      </w: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933EA8">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jc w:val="center"/>
        <w:rPr>
          <w:rFonts w:ascii="宋体" w:hAnsi="宋体"/>
          <w:b/>
          <w:szCs w:val="21"/>
        </w:rPr>
      </w:pPr>
    </w:p>
    <w:p w:rsidR="001A59F9" w:rsidRPr="006F45A4" w:rsidRDefault="001A59F9" w:rsidP="00026C9C">
      <w:pPr>
        <w:spacing w:line="360" w:lineRule="auto"/>
        <w:rPr>
          <w:rFonts w:ascii="宋体" w:hAnsi="宋体"/>
          <w:b/>
          <w:szCs w:val="21"/>
        </w:rPr>
      </w:pPr>
    </w:p>
    <w:p w:rsidR="001A59F9" w:rsidRPr="006F45A4" w:rsidRDefault="001A59F9" w:rsidP="00933EA8">
      <w:pPr>
        <w:spacing w:line="360" w:lineRule="auto"/>
        <w:jc w:val="center"/>
        <w:rPr>
          <w:rFonts w:ascii="宋体" w:hAnsi="宋体"/>
          <w:b/>
          <w:sz w:val="36"/>
          <w:szCs w:val="36"/>
        </w:rPr>
      </w:pPr>
      <w:r w:rsidRPr="006F45A4">
        <w:rPr>
          <w:rFonts w:ascii="宋体" w:hAnsi="宋体"/>
          <w:b/>
          <w:sz w:val="36"/>
          <w:szCs w:val="36"/>
        </w:rPr>
        <w:t>基金管理人：博时基金管理有限公司</w:t>
      </w:r>
    </w:p>
    <w:p w:rsidR="001A59F9" w:rsidRPr="006F45A4" w:rsidRDefault="001A59F9" w:rsidP="00933EA8">
      <w:pPr>
        <w:spacing w:line="360" w:lineRule="auto"/>
        <w:jc w:val="center"/>
        <w:rPr>
          <w:rFonts w:ascii="宋体" w:hAnsi="宋体"/>
          <w:b/>
          <w:sz w:val="36"/>
          <w:szCs w:val="36"/>
        </w:rPr>
      </w:pPr>
      <w:r w:rsidRPr="006F45A4">
        <w:rPr>
          <w:rFonts w:ascii="宋体" w:hAnsi="宋体"/>
          <w:b/>
          <w:sz w:val="36"/>
          <w:szCs w:val="36"/>
        </w:rPr>
        <w:t>基金托管人：中国银行股份有限公司</w:t>
      </w:r>
    </w:p>
    <w:p w:rsidR="001A59F9" w:rsidRPr="006F45A4" w:rsidRDefault="001A59F9" w:rsidP="00933EA8">
      <w:pPr>
        <w:spacing w:line="360" w:lineRule="auto"/>
        <w:jc w:val="center"/>
        <w:rPr>
          <w:rFonts w:ascii="宋体" w:hAnsi="宋体"/>
          <w:b/>
          <w:sz w:val="36"/>
          <w:szCs w:val="36"/>
        </w:rPr>
        <w:sectPr w:rsidR="001A59F9" w:rsidRPr="006F45A4">
          <w:headerReference w:type="default" r:id="rId9"/>
          <w:pgSz w:w="11926" w:h="15840"/>
          <w:pgMar w:top="1418" w:right="1418" w:bottom="851" w:left="1418" w:header="851" w:footer="992" w:gutter="0"/>
          <w:cols w:space="720"/>
        </w:sectPr>
      </w:pPr>
      <w:r w:rsidRPr="006F45A4">
        <w:rPr>
          <w:rFonts w:ascii="宋体" w:hAnsi="宋体"/>
          <w:b/>
          <w:sz w:val="36"/>
          <w:szCs w:val="36"/>
        </w:rPr>
        <w:t>报告送出日期：二〇一八年三月三十一日</w:t>
      </w:r>
    </w:p>
    <w:p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2" w:name="_Toc225498243"/>
      <w:bookmarkStart w:id="3" w:name="_Toc361324842"/>
      <w:bookmarkStart w:id="4" w:name="_Toc510037522"/>
      <w:r w:rsidRPr="006F45A4">
        <w:rPr>
          <w:rStyle w:val="2CharCharChar"/>
          <w:rFonts w:ascii="宋体" w:hAnsi="宋体"/>
        </w:rPr>
        <w:lastRenderedPageBreak/>
        <w:t>§1</w:t>
      </w:r>
      <w:r w:rsidR="001A59F9" w:rsidRPr="006F45A4">
        <w:rPr>
          <w:rStyle w:val="2CharCharChar"/>
          <w:rFonts w:ascii="宋体" w:hAnsi="宋体"/>
        </w:rPr>
        <w:t>重要提示及目录</w:t>
      </w:r>
      <w:bookmarkEnd w:id="2"/>
      <w:bookmarkEnd w:id="3"/>
      <w:bookmarkEnd w:id="4"/>
    </w:p>
    <w:p w:rsidR="001A59F9" w:rsidRPr="006F45A4" w:rsidRDefault="001A59F9" w:rsidP="00026C9C">
      <w:pPr>
        <w:pStyle w:val="20"/>
        <w:spacing w:before="0" w:after="0"/>
        <w:rPr>
          <w:rFonts w:ascii="宋体" w:hAnsi="宋体"/>
          <w:kern w:val="0"/>
          <w:szCs w:val="24"/>
        </w:rPr>
      </w:pPr>
      <w:bookmarkStart w:id="5" w:name="_Toc361324843"/>
      <w:bookmarkStart w:id="6" w:name="_Toc510037523"/>
      <w:r w:rsidRPr="006F45A4">
        <w:rPr>
          <w:rFonts w:ascii="宋体" w:hAnsi="宋体"/>
          <w:kern w:val="0"/>
          <w:szCs w:val="24"/>
        </w:rPr>
        <w:t>1.1 重要提示</w:t>
      </w:r>
      <w:bookmarkEnd w:id="5"/>
      <w:bookmarkEnd w:id="6"/>
    </w:p>
    <w:p w:rsidR="009A489F" w:rsidRDefault="00D375B5">
      <w:pPr>
        <w:spacing w:line="360" w:lineRule="auto"/>
        <w:ind w:firstLineChars="200" w:firstLine="480"/>
        <w:rPr>
          <w:rFonts w:ascii="宋体" w:hAnsi="宋体"/>
          <w:sz w:val="24"/>
        </w:rPr>
      </w:pPr>
      <w:r>
        <w:rPr>
          <w:rFonts w:ascii="宋体" w:hAnsi="宋体"/>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9A489F" w:rsidRDefault="00D375B5">
      <w:pPr>
        <w:spacing w:line="360" w:lineRule="auto"/>
        <w:ind w:firstLineChars="200" w:firstLine="480"/>
        <w:rPr>
          <w:rFonts w:ascii="宋体" w:hAnsi="宋体"/>
          <w:sz w:val="24"/>
        </w:rPr>
      </w:pPr>
      <w:r>
        <w:rPr>
          <w:rFonts w:ascii="宋体" w:hAnsi="宋体"/>
          <w:sz w:val="24"/>
        </w:rPr>
        <w:t xml:space="preserve">基金托管人中国银行股份有限公司根据本基金合同规定，于2018年3月30日复核了本报告中的财务指标、净值表现、利润分配情况、财务会计报告、投资组合报告等内容，保证复核内容不存在虚假记载、误导性陈述或者重大遗漏。 </w:t>
      </w:r>
    </w:p>
    <w:p w:rsidR="009A489F" w:rsidRDefault="00D375B5">
      <w:pPr>
        <w:spacing w:line="360" w:lineRule="auto"/>
        <w:ind w:firstLineChars="200" w:firstLine="480"/>
        <w:rPr>
          <w:rFonts w:ascii="宋体" w:hAnsi="宋体"/>
          <w:sz w:val="24"/>
        </w:rPr>
      </w:pPr>
      <w:r>
        <w:rPr>
          <w:rFonts w:ascii="宋体" w:hAnsi="宋体"/>
          <w:sz w:val="24"/>
        </w:rPr>
        <w:t xml:space="preserve">基金管理人承诺以诚实信用、勤勉尽责的原则管理和运用基金资产，但不保证基金一定盈利。 </w:t>
      </w:r>
    </w:p>
    <w:p w:rsidR="009A489F" w:rsidRDefault="00D375B5">
      <w:pPr>
        <w:spacing w:line="360" w:lineRule="auto"/>
        <w:ind w:firstLineChars="200" w:firstLine="480"/>
        <w:rPr>
          <w:rFonts w:ascii="宋体" w:hAnsi="宋体"/>
          <w:sz w:val="24"/>
        </w:rPr>
      </w:pPr>
      <w:r>
        <w:rPr>
          <w:rFonts w:ascii="宋体" w:hAnsi="宋体"/>
          <w:sz w:val="24"/>
        </w:rPr>
        <w:t xml:space="preserve">基金的过往业绩并不代表其未来表现。投资有风险，投资者在作出投资决策前应仔细阅读本基金的招募说明书及其更新。 </w:t>
      </w:r>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本报告期自2017年1月1日起至12月31日止。</w:t>
      </w:r>
    </w:p>
    <w:p w:rsidR="00352EBB" w:rsidRPr="006F45A4" w:rsidRDefault="001A59F9" w:rsidP="008E1755">
      <w:pPr>
        <w:pStyle w:val="20"/>
        <w:spacing w:before="0" w:after="0"/>
        <w:rPr>
          <w:rFonts w:ascii="宋体" w:hAnsi="宋体"/>
          <w:kern w:val="0"/>
          <w:szCs w:val="24"/>
        </w:rPr>
      </w:pPr>
      <w:r w:rsidRPr="006F45A4">
        <w:rPr>
          <w:rFonts w:ascii="宋体" w:hAnsi="宋体"/>
          <w:sz w:val="21"/>
          <w:szCs w:val="21"/>
        </w:rPr>
        <w:br w:type="page"/>
      </w:r>
      <w:bookmarkStart w:id="7" w:name="_Toc245193808"/>
      <w:bookmarkStart w:id="8" w:name="_Toc510037524"/>
      <w:r w:rsidR="00352EBB" w:rsidRPr="006F45A4">
        <w:rPr>
          <w:rFonts w:ascii="宋体" w:hAnsi="宋体"/>
          <w:kern w:val="0"/>
          <w:szCs w:val="24"/>
        </w:rPr>
        <w:lastRenderedPageBreak/>
        <w:t>1.2目录</w:t>
      </w:r>
      <w:bookmarkEnd w:id="7"/>
      <w:bookmarkEnd w:id="8"/>
    </w:p>
    <w:p w:rsidR="0085352D" w:rsidRDefault="002624ED">
      <w:pPr>
        <w:pStyle w:val="11"/>
        <w:rPr>
          <w:rFonts w:asciiTheme="minorHAnsi" w:eastAsiaTheme="minorEastAsia" w:hAnsiTheme="minorHAnsi" w:cstheme="minorBidi"/>
          <w:noProof/>
          <w:szCs w:val="22"/>
        </w:rPr>
      </w:pPr>
      <w:r w:rsidRPr="006F45A4">
        <w:rPr>
          <w:rFonts w:ascii="宋体" w:hAnsi="宋体"/>
          <w:kern w:val="0"/>
          <w:szCs w:val="21"/>
        </w:rPr>
        <w:fldChar w:fldCharType="begin"/>
      </w:r>
      <w:r w:rsidR="00D43325" w:rsidRPr="006F45A4">
        <w:rPr>
          <w:rFonts w:ascii="宋体" w:hAnsi="宋体"/>
          <w:kern w:val="0"/>
          <w:szCs w:val="21"/>
        </w:rPr>
        <w:instrText xml:space="preserve"> TOC \o "1-3" \h \z \u </w:instrText>
      </w:r>
      <w:r w:rsidRPr="006F45A4">
        <w:rPr>
          <w:rFonts w:ascii="宋体" w:hAnsi="宋体"/>
          <w:kern w:val="0"/>
          <w:szCs w:val="21"/>
        </w:rPr>
        <w:fldChar w:fldCharType="separate"/>
      </w:r>
      <w:hyperlink w:anchor="_Toc510037522" w:history="1">
        <w:r w:rsidR="0085352D" w:rsidRPr="00744788">
          <w:rPr>
            <w:rStyle w:val="a9"/>
            <w:rFonts w:ascii="宋体" w:hAnsi="宋体"/>
            <w:b/>
            <w:noProof/>
          </w:rPr>
          <w:t>§1</w:t>
        </w:r>
        <w:r w:rsidR="0085352D" w:rsidRPr="00744788">
          <w:rPr>
            <w:rStyle w:val="a9"/>
            <w:rFonts w:ascii="宋体" w:hAnsi="宋体" w:hint="eastAsia"/>
            <w:b/>
            <w:noProof/>
          </w:rPr>
          <w:t>重要提示及目录</w:t>
        </w:r>
        <w:r w:rsidR="0085352D">
          <w:rPr>
            <w:noProof/>
            <w:webHidden/>
          </w:rPr>
          <w:tab/>
        </w:r>
        <w:r w:rsidR="0085352D">
          <w:rPr>
            <w:noProof/>
            <w:webHidden/>
          </w:rPr>
          <w:fldChar w:fldCharType="begin"/>
        </w:r>
        <w:r w:rsidR="0085352D">
          <w:rPr>
            <w:noProof/>
            <w:webHidden/>
          </w:rPr>
          <w:instrText xml:space="preserve"> PAGEREF _Toc510037522 \h </w:instrText>
        </w:r>
        <w:r w:rsidR="0085352D">
          <w:rPr>
            <w:noProof/>
            <w:webHidden/>
          </w:rPr>
        </w:r>
        <w:r w:rsidR="0085352D">
          <w:rPr>
            <w:noProof/>
            <w:webHidden/>
          </w:rPr>
          <w:fldChar w:fldCharType="separate"/>
        </w:r>
        <w:r w:rsidR="00BF791A">
          <w:rPr>
            <w:noProof/>
            <w:webHidden/>
          </w:rPr>
          <w:t>1</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23" w:history="1">
        <w:r w:rsidR="0085352D" w:rsidRPr="00744788">
          <w:rPr>
            <w:rStyle w:val="a9"/>
            <w:rFonts w:ascii="宋体" w:hAnsi="宋体"/>
            <w:noProof/>
          </w:rPr>
          <w:t xml:space="preserve">1.1 </w:t>
        </w:r>
        <w:r w:rsidR="0085352D" w:rsidRPr="00744788">
          <w:rPr>
            <w:rStyle w:val="a9"/>
            <w:rFonts w:ascii="宋体" w:hAnsi="宋体" w:hint="eastAsia"/>
            <w:noProof/>
          </w:rPr>
          <w:t>重要提示</w:t>
        </w:r>
        <w:r w:rsidR="0085352D">
          <w:rPr>
            <w:noProof/>
            <w:webHidden/>
          </w:rPr>
          <w:tab/>
        </w:r>
        <w:r w:rsidR="0085352D">
          <w:rPr>
            <w:noProof/>
            <w:webHidden/>
          </w:rPr>
          <w:fldChar w:fldCharType="begin"/>
        </w:r>
        <w:r w:rsidR="0085352D">
          <w:rPr>
            <w:noProof/>
            <w:webHidden/>
          </w:rPr>
          <w:instrText xml:space="preserve"> PAGEREF _Toc510037523 \h </w:instrText>
        </w:r>
        <w:r w:rsidR="0085352D">
          <w:rPr>
            <w:noProof/>
            <w:webHidden/>
          </w:rPr>
        </w:r>
        <w:r w:rsidR="0085352D">
          <w:rPr>
            <w:noProof/>
            <w:webHidden/>
          </w:rPr>
          <w:fldChar w:fldCharType="separate"/>
        </w:r>
        <w:r w:rsidR="00BF791A">
          <w:rPr>
            <w:noProof/>
            <w:webHidden/>
          </w:rPr>
          <w:t>1</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24" w:history="1">
        <w:r w:rsidR="0085352D" w:rsidRPr="00744788">
          <w:rPr>
            <w:rStyle w:val="a9"/>
            <w:rFonts w:ascii="宋体" w:hAnsi="宋体"/>
            <w:noProof/>
          </w:rPr>
          <w:t>1.2</w:t>
        </w:r>
        <w:r w:rsidR="0085352D" w:rsidRPr="00744788">
          <w:rPr>
            <w:rStyle w:val="a9"/>
            <w:rFonts w:ascii="宋体" w:hAnsi="宋体" w:hint="eastAsia"/>
            <w:noProof/>
          </w:rPr>
          <w:t>目录</w:t>
        </w:r>
        <w:r w:rsidR="0085352D">
          <w:rPr>
            <w:rStyle w:val="a9"/>
            <w:rFonts w:ascii="宋体" w:hAnsi="宋体" w:hint="eastAsia"/>
            <w:noProof/>
          </w:rPr>
          <w:t xml:space="preserve"> </w:t>
        </w:r>
        <w:r w:rsidR="0085352D">
          <w:rPr>
            <w:noProof/>
            <w:webHidden/>
          </w:rPr>
          <w:tab/>
        </w:r>
        <w:r w:rsidR="0085352D">
          <w:rPr>
            <w:noProof/>
            <w:webHidden/>
          </w:rPr>
          <w:fldChar w:fldCharType="begin"/>
        </w:r>
        <w:r w:rsidR="0085352D">
          <w:rPr>
            <w:noProof/>
            <w:webHidden/>
          </w:rPr>
          <w:instrText xml:space="preserve"> PAGEREF _Toc510037524 \h </w:instrText>
        </w:r>
        <w:r w:rsidR="0085352D">
          <w:rPr>
            <w:noProof/>
            <w:webHidden/>
          </w:rPr>
        </w:r>
        <w:r w:rsidR="0085352D">
          <w:rPr>
            <w:noProof/>
            <w:webHidden/>
          </w:rPr>
          <w:fldChar w:fldCharType="separate"/>
        </w:r>
        <w:r w:rsidR="00BF791A">
          <w:rPr>
            <w:noProof/>
            <w:webHidden/>
          </w:rPr>
          <w:t>2</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525" w:history="1">
        <w:r w:rsidR="0085352D" w:rsidRPr="00744788">
          <w:rPr>
            <w:rStyle w:val="a9"/>
            <w:rFonts w:ascii="宋体" w:hAnsi="宋体"/>
            <w:b/>
            <w:noProof/>
          </w:rPr>
          <w:t>§2</w:t>
        </w:r>
        <w:r w:rsidR="0085352D" w:rsidRPr="00744788">
          <w:rPr>
            <w:rStyle w:val="a9"/>
            <w:rFonts w:ascii="宋体" w:hAnsi="宋体" w:hint="eastAsia"/>
            <w:b/>
            <w:noProof/>
          </w:rPr>
          <w:t>基金简介</w:t>
        </w:r>
        <w:r w:rsidR="0085352D">
          <w:rPr>
            <w:noProof/>
            <w:webHidden/>
          </w:rPr>
          <w:tab/>
        </w:r>
        <w:r w:rsidR="0085352D">
          <w:rPr>
            <w:noProof/>
            <w:webHidden/>
          </w:rPr>
          <w:fldChar w:fldCharType="begin"/>
        </w:r>
        <w:r w:rsidR="0085352D">
          <w:rPr>
            <w:noProof/>
            <w:webHidden/>
          </w:rPr>
          <w:instrText xml:space="preserve"> PAGEREF _Toc510037525 \h </w:instrText>
        </w:r>
        <w:r w:rsidR="0085352D">
          <w:rPr>
            <w:noProof/>
            <w:webHidden/>
          </w:rPr>
        </w:r>
        <w:r w:rsidR="0085352D">
          <w:rPr>
            <w:noProof/>
            <w:webHidden/>
          </w:rPr>
          <w:fldChar w:fldCharType="separate"/>
        </w:r>
        <w:r w:rsidR="00BF791A">
          <w:rPr>
            <w:noProof/>
            <w:webHidden/>
          </w:rPr>
          <w:t>4</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26" w:history="1">
        <w:r w:rsidR="0085352D" w:rsidRPr="00744788">
          <w:rPr>
            <w:rStyle w:val="a9"/>
            <w:rFonts w:ascii="宋体" w:hAnsi="宋体"/>
            <w:noProof/>
          </w:rPr>
          <w:t xml:space="preserve">2.1 </w:t>
        </w:r>
        <w:r w:rsidR="0085352D" w:rsidRPr="00744788">
          <w:rPr>
            <w:rStyle w:val="a9"/>
            <w:rFonts w:ascii="宋体" w:hAnsi="宋体" w:hint="eastAsia"/>
            <w:noProof/>
          </w:rPr>
          <w:t>基金基本情况</w:t>
        </w:r>
        <w:r w:rsidR="0085352D">
          <w:rPr>
            <w:noProof/>
            <w:webHidden/>
          </w:rPr>
          <w:tab/>
        </w:r>
        <w:r w:rsidR="0085352D">
          <w:rPr>
            <w:noProof/>
            <w:webHidden/>
          </w:rPr>
          <w:fldChar w:fldCharType="begin"/>
        </w:r>
        <w:r w:rsidR="0085352D">
          <w:rPr>
            <w:noProof/>
            <w:webHidden/>
          </w:rPr>
          <w:instrText xml:space="preserve"> PAGEREF _Toc510037526 \h </w:instrText>
        </w:r>
        <w:r w:rsidR="0085352D">
          <w:rPr>
            <w:noProof/>
            <w:webHidden/>
          </w:rPr>
        </w:r>
        <w:r w:rsidR="0085352D">
          <w:rPr>
            <w:noProof/>
            <w:webHidden/>
          </w:rPr>
          <w:fldChar w:fldCharType="separate"/>
        </w:r>
        <w:r w:rsidR="00BF791A">
          <w:rPr>
            <w:noProof/>
            <w:webHidden/>
          </w:rPr>
          <w:t>4</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27" w:history="1">
        <w:r w:rsidR="0085352D" w:rsidRPr="00744788">
          <w:rPr>
            <w:rStyle w:val="a9"/>
            <w:rFonts w:ascii="宋体" w:hAnsi="宋体"/>
            <w:noProof/>
          </w:rPr>
          <w:t xml:space="preserve">2.2 </w:t>
        </w:r>
        <w:r w:rsidR="0085352D" w:rsidRPr="00744788">
          <w:rPr>
            <w:rStyle w:val="a9"/>
            <w:rFonts w:ascii="宋体" w:hAnsi="宋体" w:hint="eastAsia"/>
            <w:noProof/>
          </w:rPr>
          <w:t>基金产品说明</w:t>
        </w:r>
        <w:r w:rsidR="0085352D">
          <w:rPr>
            <w:noProof/>
            <w:webHidden/>
          </w:rPr>
          <w:tab/>
        </w:r>
        <w:r w:rsidR="0085352D">
          <w:rPr>
            <w:noProof/>
            <w:webHidden/>
          </w:rPr>
          <w:fldChar w:fldCharType="begin"/>
        </w:r>
        <w:r w:rsidR="0085352D">
          <w:rPr>
            <w:noProof/>
            <w:webHidden/>
          </w:rPr>
          <w:instrText xml:space="preserve"> PAGEREF _Toc510037527 \h </w:instrText>
        </w:r>
        <w:r w:rsidR="0085352D">
          <w:rPr>
            <w:noProof/>
            <w:webHidden/>
          </w:rPr>
        </w:r>
        <w:r w:rsidR="0085352D">
          <w:rPr>
            <w:noProof/>
            <w:webHidden/>
          </w:rPr>
          <w:fldChar w:fldCharType="separate"/>
        </w:r>
        <w:r w:rsidR="00BF791A">
          <w:rPr>
            <w:noProof/>
            <w:webHidden/>
          </w:rPr>
          <w:t>4</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28" w:history="1">
        <w:r w:rsidR="0085352D" w:rsidRPr="00744788">
          <w:rPr>
            <w:rStyle w:val="a9"/>
            <w:rFonts w:ascii="宋体" w:hAnsi="宋体"/>
            <w:noProof/>
          </w:rPr>
          <w:t xml:space="preserve">2.3 </w:t>
        </w:r>
        <w:r w:rsidR="0085352D" w:rsidRPr="00744788">
          <w:rPr>
            <w:rStyle w:val="a9"/>
            <w:rFonts w:ascii="宋体" w:hAnsi="宋体" w:hint="eastAsia"/>
            <w:noProof/>
          </w:rPr>
          <w:t>基金管理人和基金托管人</w:t>
        </w:r>
        <w:r w:rsidR="0085352D">
          <w:rPr>
            <w:noProof/>
            <w:webHidden/>
          </w:rPr>
          <w:tab/>
        </w:r>
        <w:r w:rsidR="0085352D">
          <w:rPr>
            <w:noProof/>
            <w:webHidden/>
          </w:rPr>
          <w:fldChar w:fldCharType="begin"/>
        </w:r>
        <w:r w:rsidR="0085352D">
          <w:rPr>
            <w:noProof/>
            <w:webHidden/>
          </w:rPr>
          <w:instrText xml:space="preserve"> PAGEREF _Toc510037528 \h </w:instrText>
        </w:r>
        <w:r w:rsidR="0085352D">
          <w:rPr>
            <w:noProof/>
            <w:webHidden/>
          </w:rPr>
        </w:r>
        <w:r w:rsidR="0085352D">
          <w:rPr>
            <w:noProof/>
            <w:webHidden/>
          </w:rPr>
          <w:fldChar w:fldCharType="separate"/>
        </w:r>
        <w:r w:rsidR="00BF791A">
          <w:rPr>
            <w:noProof/>
            <w:webHidden/>
          </w:rPr>
          <w:t>4</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29" w:history="1">
        <w:r w:rsidR="0085352D" w:rsidRPr="00744788">
          <w:rPr>
            <w:rStyle w:val="a9"/>
            <w:rFonts w:ascii="宋体" w:hAnsi="宋体"/>
            <w:noProof/>
          </w:rPr>
          <w:t xml:space="preserve">2.4 </w:t>
        </w:r>
        <w:r w:rsidR="0085352D" w:rsidRPr="00744788">
          <w:rPr>
            <w:rStyle w:val="a9"/>
            <w:rFonts w:ascii="宋体" w:hAnsi="宋体" w:hint="eastAsia"/>
            <w:noProof/>
          </w:rPr>
          <w:t>信息披露方式</w:t>
        </w:r>
        <w:r w:rsidR="0085352D">
          <w:rPr>
            <w:noProof/>
            <w:webHidden/>
          </w:rPr>
          <w:tab/>
        </w:r>
        <w:r w:rsidR="0085352D">
          <w:rPr>
            <w:noProof/>
            <w:webHidden/>
          </w:rPr>
          <w:fldChar w:fldCharType="begin"/>
        </w:r>
        <w:r w:rsidR="0085352D">
          <w:rPr>
            <w:noProof/>
            <w:webHidden/>
          </w:rPr>
          <w:instrText xml:space="preserve"> PAGEREF _Toc510037529 \h </w:instrText>
        </w:r>
        <w:r w:rsidR="0085352D">
          <w:rPr>
            <w:noProof/>
            <w:webHidden/>
          </w:rPr>
        </w:r>
        <w:r w:rsidR="0085352D">
          <w:rPr>
            <w:noProof/>
            <w:webHidden/>
          </w:rPr>
          <w:fldChar w:fldCharType="separate"/>
        </w:r>
        <w:r w:rsidR="00BF791A">
          <w:rPr>
            <w:noProof/>
            <w:webHidden/>
          </w:rPr>
          <w:t>5</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30" w:history="1">
        <w:r w:rsidR="0085352D" w:rsidRPr="00744788">
          <w:rPr>
            <w:rStyle w:val="a9"/>
            <w:rFonts w:ascii="宋体" w:hAnsi="宋体"/>
            <w:noProof/>
          </w:rPr>
          <w:t xml:space="preserve">2.5 </w:t>
        </w:r>
        <w:r w:rsidR="0085352D" w:rsidRPr="00744788">
          <w:rPr>
            <w:rStyle w:val="a9"/>
            <w:rFonts w:ascii="宋体" w:hAnsi="宋体" w:hint="eastAsia"/>
            <w:noProof/>
          </w:rPr>
          <w:t>其他相关资料</w:t>
        </w:r>
        <w:r w:rsidR="0085352D">
          <w:rPr>
            <w:noProof/>
            <w:webHidden/>
          </w:rPr>
          <w:tab/>
        </w:r>
        <w:r w:rsidR="0085352D">
          <w:rPr>
            <w:noProof/>
            <w:webHidden/>
          </w:rPr>
          <w:fldChar w:fldCharType="begin"/>
        </w:r>
        <w:r w:rsidR="0085352D">
          <w:rPr>
            <w:noProof/>
            <w:webHidden/>
          </w:rPr>
          <w:instrText xml:space="preserve"> PAGEREF _Toc510037530 \h </w:instrText>
        </w:r>
        <w:r w:rsidR="0085352D">
          <w:rPr>
            <w:noProof/>
            <w:webHidden/>
          </w:rPr>
        </w:r>
        <w:r w:rsidR="0085352D">
          <w:rPr>
            <w:noProof/>
            <w:webHidden/>
          </w:rPr>
          <w:fldChar w:fldCharType="separate"/>
        </w:r>
        <w:r w:rsidR="00BF791A">
          <w:rPr>
            <w:noProof/>
            <w:webHidden/>
          </w:rPr>
          <w:t>5</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531" w:history="1">
        <w:r w:rsidR="0085352D" w:rsidRPr="00744788">
          <w:rPr>
            <w:rStyle w:val="a9"/>
            <w:rFonts w:ascii="宋体" w:hAnsi="宋体"/>
            <w:b/>
            <w:noProof/>
          </w:rPr>
          <w:t>§3</w:t>
        </w:r>
        <w:r w:rsidR="0085352D" w:rsidRPr="00744788">
          <w:rPr>
            <w:rStyle w:val="a9"/>
            <w:rFonts w:ascii="宋体" w:hAnsi="宋体" w:hint="eastAsia"/>
            <w:b/>
            <w:noProof/>
          </w:rPr>
          <w:t>主要财务指标、基金净值表现及利润分配情况</w:t>
        </w:r>
        <w:r w:rsidR="0085352D">
          <w:rPr>
            <w:noProof/>
            <w:webHidden/>
          </w:rPr>
          <w:tab/>
        </w:r>
        <w:r w:rsidR="0085352D">
          <w:rPr>
            <w:noProof/>
            <w:webHidden/>
          </w:rPr>
          <w:fldChar w:fldCharType="begin"/>
        </w:r>
        <w:r w:rsidR="0085352D">
          <w:rPr>
            <w:noProof/>
            <w:webHidden/>
          </w:rPr>
          <w:instrText xml:space="preserve"> PAGEREF _Toc510037531 \h </w:instrText>
        </w:r>
        <w:r w:rsidR="0085352D">
          <w:rPr>
            <w:noProof/>
            <w:webHidden/>
          </w:rPr>
        </w:r>
        <w:r w:rsidR="0085352D">
          <w:rPr>
            <w:noProof/>
            <w:webHidden/>
          </w:rPr>
          <w:fldChar w:fldCharType="separate"/>
        </w:r>
        <w:r w:rsidR="00BF791A">
          <w:rPr>
            <w:noProof/>
            <w:webHidden/>
          </w:rPr>
          <w:t>5</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32" w:history="1">
        <w:r w:rsidR="0085352D" w:rsidRPr="00744788">
          <w:rPr>
            <w:rStyle w:val="a9"/>
            <w:rFonts w:ascii="宋体" w:hAnsi="宋体"/>
            <w:noProof/>
          </w:rPr>
          <w:t xml:space="preserve">3.1 </w:t>
        </w:r>
        <w:r w:rsidR="0085352D" w:rsidRPr="00744788">
          <w:rPr>
            <w:rStyle w:val="a9"/>
            <w:rFonts w:ascii="宋体" w:hAnsi="宋体" w:hint="eastAsia"/>
            <w:noProof/>
          </w:rPr>
          <w:t>主要会计数据和财务指标</w:t>
        </w:r>
        <w:r w:rsidR="0085352D">
          <w:rPr>
            <w:noProof/>
            <w:webHidden/>
          </w:rPr>
          <w:tab/>
        </w:r>
        <w:r w:rsidR="0085352D">
          <w:rPr>
            <w:noProof/>
            <w:webHidden/>
          </w:rPr>
          <w:fldChar w:fldCharType="begin"/>
        </w:r>
        <w:r w:rsidR="0085352D">
          <w:rPr>
            <w:noProof/>
            <w:webHidden/>
          </w:rPr>
          <w:instrText xml:space="preserve"> PAGEREF _Toc510037532 \h </w:instrText>
        </w:r>
        <w:r w:rsidR="0085352D">
          <w:rPr>
            <w:noProof/>
            <w:webHidden/>
          </w:rPr>
        </w:r>
        <w:r w:rsidR="0085352D">
          <w:rPr>
            <w:noProof/>
            <w:webHidden/>
          </w:rPr>
          <w:fldChar w:fldCharType="separate"/>
        </w:r>
        <w:r w:rsidR="00BF791A">
          <w:rPr>
            <w:noProof/>
            <w:webHidden/>
          </w:rPr>
          <w:t>5</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33" w:history="1">
        <w:r w:rsidR="0085352D" w:rsidRPr="00744788">
          <w:rPr>
            <w:rStyle w:val="a9"/>
            <w:rFonts w:ascii="宋体" w:hAnsi="宋体"/>
            <w:noProof/>
          </w:rPr>
          <w:t xml:space="preserve">3.2 </w:t>
        </w:r>
        <w:r w:rsidR="0085352D" w:rsidRPr="00744788">
          <w:rPr>
            <w:rStyle w:val="a9"/>
            <w:rFonts w:ascii="宋体" w:hAnsi="宋体" w:hint="eastAsia"/>
            <w:noProof/>
          </w:rPr>
          <w:t>基金净值表现</w:t>
        </w:r>
        <w:r w:rsidR="0085352D">
          <w:rPr>
            <w:noProof/>
            <w:webHidden/>
          </w:rPr>
          <w:tab/>
        </w:r>
        <w:r w:rsidR="0085352D">
          <w:rPr>
            <w:noProof/>
            <w:webHidden/>
          </w:rPr>
          <w:fldChar w:fldCharType="begin"/>
        </w:r>
        <w:r w:rsidR="0085352D">
          <w:rPr>
            <w:noProof/>
            <w:webHidden/>
          </w:rPr>
          <w:instrText xml:space="preserve"> PAGEREF _Toc510037533 \h </w:instrText>
        </w:r>
        <w:r w:rsidR="0085352D">
          <w:rPr>
            <w:noProof/>
            <w:webHidden/>
          </w:rPr>
        </w:r>
        <w:r w:rsidR="0085352D">
          <w:rPr>
            <w:noProof/>
            <w:webHidden/>
          </w:rPr>
          <w:fldChar w:fldCharType="separate"/>
        </w:r>
        <w:r w:rsidR="00BF791A">
          <w:rPr>
            <w:noProof/>
            <w:webHidden/>
          </w:rPr>
          <w:t>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43" w:history="1">
        <w:r w:rsidR="0085352D" w:rsidRPr="00744788">
          <w:rPr>
            <w:rStyle w:val="a9"/>
            <w:rFonts w:ascii="宋体" w:hAnsi="宋体"/>
            <w:noProof/>
          </w:rPr>
          <w:t xml:space="preserve">3.3 </w:t>
        </w:r>
        <w:r w:rsidR="0085352D" w:rsidRPr="00744788">
          <w:rPr>
            <w:rStyle w:val="a9"/>
            <w:rFonts w:ascii="宋体" w:hAnsi="宋体" w:hint="eastAsia"/>
            <w:noProof/>
          </w:rPr>
          <w:t>过去三年基金的利润分配情况</w:t>
        </w:r>
        <w:r w:rsidR="0085352D">
          <w:rPr>
            <w:noProof/>
            <w:webHidden/>
          </w:rPr>
          <w:tab/>
        </w:r>
        <w:r w:rsidR="0085352D">
          <w:rPr>
            <w:noProof/>
            <w:webHidden/>
          </w:rPr>
          <w:fldChar w:fldCharType="begin"/>
        </w:r>
        <w:r w:rsidR="0085352D">
          <w:rPr>
            <w:noProof/>
            <w:webHidden/>
          </w:rPr>
          <w:instrText xml:space="preserve"> PAGEREF _Toc510037543 \h </w:instrText>
        </w:r>
        <w:r w:rsidR="0085352D">
          <w:rPr>
            <w:noProof/>
            <w:webHidden/>
          </w:rPr>
        </w:r>
        <w:r w:rsidR="0085352D">
          <w:rPr>
            <w:noProof/>
            <w:webHidden/>
          </w:rPr>
          <w:fldChar w:fldCharType="separate"/>
        </w:r>
        <w:r w:rsidR="00BF791A">
          <w:rPr>
            <w:noProof/>
            <w:webHidden/>
          </w:rPr>
          <w:t>8</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546" w:history="1">
        <w:r w:rsidR="0085352D" w:rsidRPr="00744788">
          <w:rPr>
            <w:rStyle w:val="a9"/>
            <w:rFonts w:ascii="宋体" w:hAnsi="宋体"/>
            <w:b/>
            <w:noProof/>
          </w:rPr>
          <w:t>§4</w:t>
        </w:r>
        <w:r w:rsidR="0085352D" w:rsidRPr="00744788">
          <w:rPr>
            <w:rStyle w:val="a9"/>
            <w:rFonts w:ascii="宋体" w:hAnsi="宋体" w:hint="eastAsia"/>
            <w:b/>
            <w:noProof/>
          </w:rPr>
          <w:t>管理人报告</w:t>
        </w:r>
        <w:r w:rsidR="0085352D">
          <w:rPr>
            <w:noProof/>
            <w:webHidden/>
          </w:rPr>
          <w:tab/>
        </w:r>
        <w:r w:rsidR="0085352D">
          <w:rPr>
            <w:noProof/>
            <w:webHidden/>
          </w:rPr>
          <w:fldChar w:fldCharType="begin"/>
        </w:r>
        <w:r w:rsidR="0085352D">
          <w:rPr>
            <w:noProof/>
            <w:webHidden/>
          </w:rPr>
          <w:instrText xml:space="preserve"> PAGEREF _Toc510037546 \h </w:instrText>
        </w:r>
        <w:r w:rsidR="0085352D">
          <w:rPr>
            <w:noProof/>
            <w:webHidden/>
          </w:rPr>
        </w:r>
        <w:r w:rsidR="0085352D">
          <w:rPr>
            <w:noProof/>
            <w:webHidden/>
          </w:rPr>
          <w:fldChar w:fldCharType="separate"/>
        </w:r>
        <w:r w:rsidR="00BF791A">
          <w:rPr>
            <w:noProof/>
            <w:webHidden/>
          </w:rPr>
          <w:t>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47" w:history="1">
        <w:r w:rsidR="0085352D" w:rsidRPr="00744788">
          <w:rPr>
            <w:rStyle w:val="a9"/>
            <w:rFonts w:ascii="宋体" w:hAnsi="宋体"/>
            <w:noProof/>
          </w:rPr>
          <w:t xml:space="preserve">4.1 </w:t>
        </w:r>
        <w:r w:rsidR="0085352D" w:rsidRPr="00744788">
          <w:rPr>
            <w:rStyle w:val="a9"/>
            <w:rFonts w:ascii="宋体" w:hAnsi="宋体" w:hint="eastAsia"/>
            <w:noProof/>
          </w:rPr>
          <w:t>基金管理人及基金经理情况</w:t>
        </w:r>
        <w:r w:rsidR="0085352D">
          <w:rPr>
            <w:noProof/>
            <w:webHidden/>
          </w:rPr>
          <w:tab/>
        </w:r>
        <w:r w:rsidR="0085352D">
          <w:rPr>
            <w:noProof/>
            <w:webHidden/>
          </w:rPr>
          <w:fldChar w:fldCharType="begin"/>
        </w:r>
        <w:r w:rsidR="0085352D">
          <w:rPr>
            <w:noProof/>
            <w:webHidden/>
          </w:rPr>
          <w:instrText xml:space="preserve"> PAGEREF _Toc510037547 \h </w:instrText>
        </w:r>
        <w:r w:rsidR="0085352D">
          <w:rPr>
            <w:noProof/>
            <w:webHidden/>
          </w:rPr>
        </w:r>
        <w:r w:rsidR="0085352D">
          <w:rPr>
            <w:noProof/>
            <w:webHidden/>
          </w:rPr>
          <w:fldChar w:fldCharType="separate"/>
        </w:r>
        <w:r w:rsidR="00BF791A">
          <w:rPr>
            <w:noProof/>
            <w:webHidden/>
          </w:rPr>
          <w:t>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50" w:history="1">
        <w:r w:rsidR="0085352D" w:rsidRPr="00744788">
          <w:rPr>
            <w:rStyle w:val="a9"/>
            <w:rFonts w:ascii="宋体" w:hAnsi="宋体"/>
            <w:noProof/>
          </w:rPr>
          <w:t xml:space="preserve">4.2 </w:t>
        </w:r>
        <w:r w:rsidR="0085352D" w:rsidRPr="00744788">
          <w:rPr>
            <w:rStyle w:val="a9"/>
            <w:rFonts w:ascii="宋体" w:hAnsi="宋体" w:hint="eastAsia"/>
            <w:noProof/>
          </w:rPr>
          <w:t>管理人对报告期内本基金运作遵规守信情况的说明</w:t>
        </w:r>
        <w:r w:rsidR="0085352D">
          <w:rPr>
            <w:noProof/>
            <w:webHidden/>
          </w:rPr>
          <w:tab/>
        </w:r>
        <w:r w:rsidR="0085352D">
          <w:rPr>
            <w:noProof/>
            <w:webHidden/>
          </w:rPr>
          <w:fldChar w:fldCharType="begin"/>
        </w:r>
        <w:r w:rsidR="0085352D">
          <w:rPr>
            <w:noProof/>
            <w:webHidden/>
          </w:rPr>
          <w:instrText xml:space="preserve"> PAGEREF _Toc510037550 \h </w:instrText>
        </w:r>
        <w:r w:rsidR="0085352D">
          <w:rPr>
            <w:noProof/>
            <w:webHidden/>
          </w:rPr>
        </w:r>
        <w:r w:rsidR="0085352D">
          <w:rPr>
            <w:noProof/>
            <w:webHidden/>
          </w:rPr>
          <w:fldChar w:fldCharType="separate"/>
        </w:r>
        <w:r w:rsidR="00BF791A">
          <w:rPr>
            <w:noProof/>
            <w:webHidden/>
          </w:rPr>
          <w:t>14</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51" w:history="1">
        <w:r w:rsidR="0085352D" w:rsidRPr="00744788">
          <w:rPr>
            <w:rStyle w:val="a9"/>
            <w:rFonts w:ascii="宋体" w:hAnsi="宋体"/>
            <w:noProof/>
          </w:rPr>
          <w:t xml:space="preserve">4.3 </w:t>
        </w:r>
        <w:r w:rsidR="0085352D" w:rsidRPr="00744788">
          <w:rPr>
            <w:rStyle w:val="a9"/>
            <w:rFonts w:ascii="宋体" w:hAnsi="宋体" w:hint="eastAsia"/>
            <w:noProof/>
          </w:rPr>
          <w:t>管理人对报告期内公平交易情况的专项说明</w:t>
        </w:r>
        <w:r w:rsidR="0085352D">
          <w:rPr>
            <w:noProof/>
            <w:webHidden/>
          </w:rPr>
          <w:tab/>
        </w:r>
        <w:r w:rsidR="0085352D">
          <w:rPr>
            <w:noProof/>
            <w:webHidden/>
          </w:rPr>
          <w:fldChar w:fldCharType="begin"/>
        </w:r>
        <w:r w:rsidR="0085352D">
          <w:rPr>
            <w:noProof/>
            <w:webHidden/>
          </w:rPr>
          <w:instrText xml:space="preserve"> PAGEREF _Toc510037551 \h </w:instrText>
        </w:r>
        <w:r w:rsidR="0085352D">
          <w:rPr>
            <w:noProof/>
            <w:webHidden/>
          </w:rPr>
        </w:r>
        <w:r w:rsidR="0085352D">
          <w:rPr>
            <w:noProof/>
            <w:webHidden/>
          </w:rPr>
          <w:fldChar w:fldCharType="separate"/>
        </w:r>
        <w:r w:rsidR="00BF791A">
          <w:rPr>
            <w:noProof/>
            <w:webHidden/>
          </w:rPr>
          <w:t>14</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55" w:history="1">
        <w:r w:rsidR="0085352D" w:rsidRPr="00744788">
          <w:rPr>
            <w:rStyle w:val="a9"/>
            <w:rFonts w:ascii="宋体" w:hAnsi="宋体"/>
            <w:noProof/>
          </w:rPr>
          <w:t xml:space="preserve">4.4 </w:t>
        </w:r>
        <w:r w:rsidR="0085352D" w:rsidRPr="00744788">
          <w:rPr>
            <w:rStyle w:val="a9"/>
            <w:rFonts w:ascii="宋体" w:hAnsi="宋体" w:hint="eastAsia"/>
            <w:noProof/>
          </w:rPr>
          <w:t>管理人对报告期内基金的投资策略和业绩表现的说明</w:t>
        </w:r>
        <w:r w:rsidR="0085352D">
          <w:rPr>
            <w:noProof/>
            <w:webHidden/>
          </w:rPr>
          <w:tab/>
        </w:r>
        <w:r w:rsidR="0085352D">
          <w:rPr>
            <w:noProof/>
            <w:webHidden/>
          </w:rPr>
          <w:fldChar w:fldCharType="begin"/>
        </w:r>
        <w:r w:rsidR="0085352D">
          <w:rPr>
            <w:noProof/>
            <w:webHidden/>
          </w:rPr>
          <w:instrText xml:space="preserve"> PAGEREF _Toc510037555 \h </w:instrText>
        </w:r>
        <w:r w:rsidR="0085352D">
          <w:rPr>
            <w:noProof/>
            <w:webHidden/>
          </w:rPr>
        </w:r>
        <w:r w:rsidR="0085352D">
          <w:rPr>
            <w:noProof/>
            <w:webHidden/>
          </w:rPr>
          <w:fldChar w:fldCharType="separate"/>
        </w:r>
        <w:r w:rsidR="00BF791A">
          <w:rPr>
            <w:noProof/>
            <w:webHidden/>
          </w:rPr>
          <w:t>14</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58" w:history="1">
        <w:r w:rsidR="0085352D" w:rsidRPr="00744788">
          <w:rPr>
            <w:rStyle w:val="a9"/>
            <w:rFonts w:ascii="宋体" w:hAnsi="宋体"/>
            <w:noProof/>
          </w:rPr>
          <w:t xml:space="preserve">4.5 </w:t>
        </w:r>
        <w:r w:rsidR="0085352D" w:rsidRPr="00744788">
          <w:rPr>
            <w:rStyle w:val="a9"/>
            <w:rFonts w:ascii="宋体" w:hAnsi="宋体" w:hint="eastAsia"/>
            <w:noProof/>
          </w:rPr>
          <w:t>管理人对宏观经济、证券市场及行业走势的简要展望</w:t>
        </w:r>
        <w:r w:rsidR="0085352D">
          <w:rPr>
            <w:noProof/>
            <w:webHidden/>
          </w:rPr>
          <w:tab/>
        </w:r>
        <w:r w:rsidR="0085352D">
          <w:rPr>
            <w:noProof/>
            <w:webHidden/>
          </w:rPr>
          <w:fldChar w:fldCharType="begin"/>
        </w:r>
        <w:r w:rsidR="0085352D">
          <w:rPr>
            <w:noProof/>
            <w:webHidden/>
          </w:rPr>
          <w:instrText xml:space="preserve"> PAGEREF _Toc510037558 \h </w:instrText>
        </w:r>
        <w:r w:rsidR="0085352D">
          <w:rPr>
            <w:noProof/>
            <w:webHidden/>
          </w:rPr>
        </w:r>
        <w:r w:rsidR="0085352D">
          <w:rPr>
            <w:noProof/>
            <w:webHidden/>
          </w:rPr>
          <w:fldChar w:fldCharType="separate"/>
        </w:r>
        <w:r w:rsidR="00BF791A">
          <w:rPr>
            <w:noProof/>
            <w:webHidden/>
          </w:rPr>
          <w:t>15</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59" w:history="1">
        <w:r w:rsidR="0085352D" w:rsidRPr="00744788">
          <w:rPr>
            <w:rStyle w:val="a9"/>
            <w:rFonts w:ascii="宋体" w:hAnsi="宋体"/>
            <w:noProof/>
          </w:rPr>
          <w:t xml:space="preserve">4.6 </w:t>
        </w:r>
        <w:r w:rsidR="0085352D" w:rsidRPr="00744788">
          <w:rPr>
            <w:rStyle w:val="a9"/>
            <w:rFonts w:ascii="宋体" w:hAnsi="宋体" w:hint="eastAsia"/>
            <w:noProof/>
          </w:rPr>
          <w:t>管理人内部有关本基金的监察稽核工作情况</w:t>
        </w:r>
        <w:r w:rsidR="0085352D">
          <w:rPr>
            <w:noProof/>
            <w:webHidden/>
          </w:rPr>
          <w:tab/>
        </w:r>
        <w:r w:rsidR="0085352D">
          <w:rPr>
            <w:noProof/>
            <w:webHidden/>
          </w:rPr>
          <w:fldChar w:fldCharType="begin"/>
        </w:r>
        <w:r w:rsidR="0085352D">
          <w:rPr>
            <w:noProof/>
            <w:webHidden/>
          </w:rPr>
          <w:instrText xml:space="preserve"> PAGEREF _Toc510037559 \h </w:instrText>
        </w:r>
        <w:r w:rsidR="0085352D">
          <w:rPr>
            <w:noProof/>
            <w:webHidden/>
          </w:rPr>
        </w:r>
        <w:r w:rsidR="0085352D">
          <w:rPr>
            <w:noProof/>
            <w:webHidden/>
          </w:rPr>
          <w:fldChar w:fldCharType="separate"/>
        </w:r>
        <w:r w:rsidR="00BF791A">
          <w:rPr>
            <w:noProof/>
            <w:webHidden/>
          </w:rPr>
          <w:t>15</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0" w:history="1">
        <w:r w:rsidR="0085352D" w:rsidRPr="00744788">
          <w:rPr>
            <w:rStyle w:val="a9"/>
            <w:rFonts w:ascii="宋体" w:hAnsi="宋体"/>
            <w:noProof/>
          </w:rPr>
          <w:t xml:space="preserve">4.7 </w:t>
        </w:r>
        <w:r w:rsidR="0085352D" w:rsidRPr="00744788">
          <w:rPr>
            <w:rStyle w:val="a9"/>
            <w:rFonts w:ascii="宋体" w:hAnsi="宋体" w:hint="eastAsia"/>
            <w:noProof/>
          </w:rPr>
          <w:t>管理人对报告期内基金估值程序等事项的说明</w:t>
        </w:r>
        <w:r w:rsidR="0085352D">
          <w:rPr>
            <w:noProof/>
            <w:webHidden/>
          </w:rPr>
          <w:tab/>
        </w:r>
        <w:r w:rsidR="0085352D">
          <w:rPr>
            <w:noProof/>
            <w:webHidden/>
          </w:rPr>
          <w:fldChar w:fldCharType="begin"/>
        </w:r>
        <w:r w:rsidR="0085352D">
          <w:rPr>
            <w:noProof/>
            <w:webHidden/>
          </w:rPr>
          <w:instrText xml:space="preserve"> PAGEREF _Toc510037560 \h </w:instrText>
        </w:r>
        <w:r w:rsidR="0085352D">
          <w:rPr>
            <w:noProof/>
            <w:webHidden/>
          </w:rPr>
        </w:r>
        <w:r w:rsidR="0085352D">
          <w:rPr>
            <w:noProof/>
            <w:webHidden/>
          </w:rPr>
          <w:fldChar w:fldCharType="separate"/>
        </w:r>
        <w:r w:rsidR="00BF791A">
          <w:rPr>
            <w:noProof/>
            <w:webHidden/>
          </w:rPr>
          <w:t>16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1" w:history="1">
        <w:r w:rsidR="0085352D" w:rsidRPr="00744788">
          <w:rPr>
            <w:rStyle w:val="a9"/>
            <w:rFonts w:ascii="宋体" w:hAnsi="宋体"/>
            <w:noProof/>
          </w:rPr>
          <w:t xml:space="preserve">4.8 </w:t>
        </w:r>
        <w:r w:rsidR="0085352D" w:rsidRPr="00744788">
          <w:rPr>
            <w:rStyle w:val="a9"/>
            <w:rFonts w:ascii="宋体" w:hAnsi="宋体" w:hint="eastAsia"/>
            <w:noProof/>
          </w:rPr>
          <w:t>管理人对报告期内基金利润分配情况的说明</w:t>
        </w:r>
        <w:r w:rsidR="0085352D">
          <w:rPr>
            <w:noProof/>
            <w:webHidden/>
          </w:rPr>
          <w:tab/>
        </w:r>
        <w:r w:rsidR="0085352D">
          <w:rPr>
            <w:noProof/>
            <w:webHidden/>
          </w:rPr>
          <w:fldChar w:fldCharType="begin"/>
        </w:r>
        <w:r w:rsidR="0085352D">
          <w:rPr>
            <w:noProof/>
            <w:webHidden/>
          </w:rPr>
          <w:instrText xml:space="preserve"> PAGEREF _Toc510037561 \h </w:instrText>
        </w:r>
        <w:r w:rsidR="0085352D">
          <w:rPr>
            <w:noProof/>
            <w:webHidden/>
          </w:rPr>
        </w:r>
        <w:r w:rsidR="0085352D">
          <w:rPr>
            <w:noProof/>
            <w:webHidden/>
          </w:rPr>
          <w:fldChar w:fldCharType="separate"/>
        </w:r>
        <w:r w:rsidR="00BF791A">
          <w:rPr>
            <w:noProof/>
            <w:webHidden/>
          </w:rPr>
          <w:t>16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2" w:history="1">
        <w:r w:rsidR="0085352D" w:rsidRPr="00744788">
          <w:rPr>
            <w:rStyle w:val="a9"/>
            <w:rFonts w:ascii="宋体" w:hAnsi="宋体"/>
            <w:noProof/>
          </w:rPr>
          <w:t xml:space="preserve">4.9 </w:t>
        </w:r>
        <w:r w:rsidR="0085352D" w:rsidRPr="00744788">
          <w:rPr>
            <w:rStyle w:val="a9"/>
            <w:rFonts w:ascii="宋体" w:hAnsi="宋体" w:hint="eastAsia"/>
            <w:noProof/>
          </w:rPr>
          <w:t>报告期内管理人对本基金持有人数或基金资产净值预警情形的说明</w:t>
        </w:r>
        <w:r w:rsidR="0085352D">
          <w:rPr>
            <w:noProof/>
            <w:webHidden/>
          </w:rPr>
          <w:tab/>
        </w:r>
        <w:r w:rsidR="0085352D">
          <w:rPr>
            <w:noProof/>
            <w:webHidden/>
          </w:rPr>
          <w:fldChar w:fldCharType="begin"/>
        </w:r>
        <w:r w:rsidR="0085352D">
          <w:rPr>
            <w:noProof/>
            <w:webHidden/>
          </w:rPr>
          <w:instrText xml:space="preserve"> PAGEREF _Toc510037562 \h </w:instrText>
        </w:r>
        <w:r w:rsidR="0085352D">
          <w:rPr>
            <w:noProof/>
            <w:webHidden/>
          </w:rPr>
        </w:r>
        <w:r w:rsidR="0085352D">
          <w:rPr>
            <w:noProof/>
            <w:webHidden/>
          </w:rPr>
          <w:fldChar w:fldCharType="separate"/>
        </w:r>
        <w:r w:rsidR="00BF791A">
          <w:rPr>
            <w:noProof/>
            <w:webHidden/>
          </w:rPr>
          <w:t>17</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563" w:history="1">
        <w:r w:rsidR="0085352D" w:rsidRPr="00744788">
          <w:rPr>
            <w:rStyle w:val="a9"/>
            <w:rFonts w:ascii="宋体" w:hAnsi="宋体"/>
            <w:b/>
            <w:noProof/>
          </w:rPr>
          <w:t>§5</w:t>
        </w:r>
        <w:r w:rsidR="0085352D" w:rsidRPr="00744788">
          <w:rPr>
            <w:rStyle w:val="a9"/>
            <w:rFonts w:ascii="宋体" w:hAnsi="宋体" w:hint="eastAsia"/>
            <w:b/>
            <w:noProof/>
          </w:rPr>
          <w:t>托管人报告</w:t>
        </w:r>
        <w:r w:rsidR="0085352D">
          <w:rPr>
            <w:noProof/>
            <w:webHidden/>
          </w:rPr>
          <w:tab/>
        </w:r>
        <w:r w:rsidR="0085352D">
          <w:rPr>
            <w:noProof/>
            <w:webHidden/>
          </w:rPr>
          <w:fldChar w:fldCharType="begin"/>
        </w:r>
        <w:r w:rsidR="0085352D">
          <w:rPr>
            <w:noProof/>
            <w:webHidden/>
          </w:rPr>
          <w:instrText xml:space="preserve"> PAGEREF _Toc510037563 \h </w:instrText>
        </w:r>
        <w:r w:rsidR="0085352D">
          <w:rPr>
            <w:noProof/>
            <w:webHidden/>
          </w:rPr>
        </w:r>
        <w:r w:rsidR="0085352D">
          <w:rPr>
            <w:noProof/>
            <w:webHidden/>
          </w:rPr>
          <w:fldChar w:fldCharType="separate"/>
        </w:r>
        <w:r w:rsidR="00BF791A">
          <w:rPr>
            <w:noProof/>
            <w:webHidden/>
          </w:rPr>
          <w:t>17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4" w:history="1">
        <w:r w:rsidR="0085352D" w:rsidRPr="00744788">
          <w:rPr>
            <w:rStyle w:val="a9"/>
            <w:rFonts w:ascii="宋体" w:hAnsi="宋体"/>
            <w:noProof/>
          </w:rPr>
          <w:t xml:space="preserve">5.1 </w:t>
        </w:r>
        <w:r w:rsidR="0085352D" w:rsidRPr="00744788">
          <w:rPr>
            <w:rStyle w:val="a9"/>
            <w:rFonts w:ascii="宋体" w:hAnsi="宋体" w:hint="eastAsia"/>
            <w:noProof/>
          </w:rPr>
          <w:t>报告期内本基金托管人遵规守信情况声明</w:t>
        </w:r>
        <w:r w:rsidR="0085352D">
          <w:rPr>
            <w:noProof/>
            <w:webHidden/>
          </w:rPr>
          <w:tab/>
        </w:r>
        <w:r w:rsidR="0085352D">
          <w:rPr>
            <w:noProof/>
            <w:webHidden/>
          </w:rPr>
          <w:fldChar w:fldCharType="begin"/>
        </w:r>
        <w:r w:rsidR="0085352D">
          <w:rPr>
            <w:noProof/>
            <w:webHidden/>
          </w:rPr>
          <w:instrText xml:space="preserve"> PAGEREF _Toc510037564 \h </w:instrText>
        </w:r>
        <w:r w:rsidR="0085352D">
          <w:rPr>
            <w:noProof/>
            <w:webHidden/>
          </w:rPr>
        </w:r>
        <w:r w:rsidR="0085352D">
          <w:rPr>
            <w:noProof/>
            <w:webHidden/>
          </w:rPr>
          <w:fldChar w:fldCharType="separate"/>
        </w:r>
        <w:r w:rsidR="00BF791A">
          <w:rPr>
            <w:noProof/>
            <w:webHidden/>
          </w:rPr>
          <w:t>17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5" w:history="1">
        <w:r w:rsidR="0085352D" w:rsidRPr="00744788">
          <w:rPr>
            <w:rStyle w:val="a9"/>
            <w:rFonts w:ascii="宋体" w:hAnsi="宋体"/>
            <w:noProof/>
          </w:rPr>
          <w:t xml:space="preserve">5.2 </w:t>
        </w:r>
        <w:r w:rsidR="0085352D" w:rsidRPr="00744788">
          <w:rPr>
            <w:rStyle w:val="a9"/>
            <w:rFonts w:ascii="宋体" w:hAnsi="宋体" w:hint="eastAsia"/>
            <w:noProof/>
          </w:rPr>
          <w:t>托管人对报告期内本基金投资运作遵规守信、净值计算、利润分配等情况的说明</w:t>
        </w:r>
        <w:r w:rsidR="0085352D">
          <w:rPr>
            <w:noProof/>
            <w:webHidden/>
          </w:rPr>
          <w:tab/>
        </w:r>
        <w:r w:rsidR="0085352D">
          <w:rPr>
            <w:noProof/>
            <w:webHidden/>
          </w:rPr>
          <w:fldChar w:fldCharType="begin"/>
        </w:r>
        <w:r w:rsidR="0085352D">
          <w:rPr>
            <w:noProof/>
            <w:webHidden/>
          </w:rPr>
          <w:instrText xml:space="preserve"> PAGEREF _Toc510037565 \h </w:instrText>
        </w:r>
        <w:r w:rsidR="0085352D">
          <w:rPr>
            <w:noProof/>
            <w:webHidden/>
          </w:rPr>
        </w:r>
        <w:r w:rsidR="0085352D">
          <w:rPr>
            <w:noProof/>
            <w:webHidden/>
          </w:rPr>
          <w:fldChar w:fldCharType="separate"/>
        </w:r>
        <w:r w:rsidR="00BF791A">
          <w:rPr>
            <w:noProof/>
            <w:webHidden/>
          </w:rPr>
          <w:t>17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6" w:history="1">
        <w:r w:rsidR="0085352D" w:rsidRPr="00744788">
          <w:rPr>
            <w:rStyle w:val="a9"/>
            <w:rFonts w:ascii="宋体" w:hAnsi="宋体"/>
            <w:noProof/>
          </w:rPr>
          <w:t xml:space="preserve">5.3 </w:t>
        </w:r>
        <w:r w:rsidR="0085352D" w:rsidRPr="00744788">
          <w:rPr>
            <w:rStyle w:val="a9"/>
            <w:rFonts w:ascii="宋体" w:hAnsi="宋体" w:hint="eastAsia"/>
            <w:noProof/>
          </w:rPr>
          <w:t>托管人对本年度报告中财务信息等内容的真实、准确和完整发表意见</w:t>
        </w:r>
        <w:r w:rsidR="0085352D">
          <w:rPr>
            <w:noProof/>
            <w:webHidden/>
          </w:rPr>
          <w:tab/>
        </w:r>
        <w:r w:rsidR="0085352D">
          <w:rPr>
            <w:noProof/>
            <w:webHidden/>
          </w:rPr>
          <w:fldChar w:fldCharType="begin"/>
        </w:r>
        <w:r w:rsidR="0085352D">
          <w:rPr>
            <w:noProof/>
            <w:webHidden/>
          </w:rPr>
          <w:instrText xml:space="preserve"> PAGEREF _Toc510037566 \h </w:instrText>
        </w:r>
        <w:r w:rsidR="0085352D">
          <w:rPr>
            <w:noProof/>
            <w:webHidden/>
          </w:rPr>
        </w:r>
        <w:r w:rsidR="0085352D">
          <w:rPr>
            <w:noProof/>
            <w:webHidden/>
          </w:rPr>
          <w:fldChar w:fldCharType="separate"/>
        </w:r>
        <w:r w:rsidR="00BF791A">
          <w:rPr>
            <w:noProof/>
            <w:webHidden/>
          </w:rPr>
          <w:t>17</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567" w:history="1">
        <w:r w:rsidR="0085352D" w:rsidRPr="00744788">
          <w:rPr>
            <w:rStyle w:val="a9"/>
            <w:rFonts w:ascii="宋体" w:hAnsi="宋体"/>
            <w:b/>
            <w:noProof/>
          </w:rPr>
          <w:t>§6</w:t>
        </w:r>
        <w:r w:rsidR="0085352D" w:rsidRPr="00744788">
          <w:rPr>
            <w:rStyle w:val="a9"/>
            <w:rFonts w:ascii="宋体" w:hAnsi="宋体" w:hint="eastAsia"/>
            <w:b/>
            <w:noProof/>
          </w:rPr>
          <w:t>审计报告</w:t>
        </w:r>
        <w:r w:rsidR="0085352D">
          <w:rPr>
            <w:noProof/>
            <w:webHidden/>
          </w:rPr>
          <w:tab/>
        </w:r>
        <w:r w:rsidR="0085352D">
          <w:rPr>
            <w:noProof/>
            <w:webHidden/>
          </w:rPr>
          <w:fldChar w:fldCharType="begin"/>
        </w:r>
        <w:r w:rsidR="0085352D">
          <w:rPr>
            <w:noProof/>
            <w:webHidden/>
          </w:rPr>
          <w:instrText xml:space="preserve"> PAGEREF _Toc510037567 \h </w:instrText>
        </w:r>
        <w:r w:rsidR="0085352D">
          <w:rPr>
            <w:noProof/>
            <w:webHidden/>
          </w:rPr>
        </w:r>
        <w:r w:rsidR="0085352D">
          <w:rPr>
            <w:noProof/>
            <w:webHidden/>
          </w:rPr>
          <w:fldChar w:fldCharType="separate"/>
        </w:r>
        <w:r w:rsidR="00BF791A">
          <w:rPr>
            <w:noProof/>
            <w:webHidden/>
          </w:rPr>
          <w:t>17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8" w:history="1">
        <w:r w:rsidR="0085352D" w:rsidRPr="00744788">
          <w:rPr>
            <w:rStyle w:val="a9"/>
            <w:rFonts w:ascii="宋体" w:hAnsi="宋体"/>
            <w:noProof/>
          </w:rPr>
          <w:t xml:space="preserve">6.1 </w:t>
        </w:r>
        <w:r w:rsidR="0085352D" w:rsidRPr="00744788">
          <w:rPr>
            <w:rStyle w:val="a9"/>
            <w:rFonts w:ascii="宋体" w:hAnsi="宋体" w:hint="eastAsia"/>
            <w:noProof/>
          </w:rPr>
          <w:t>审计意见</w:t>
        </w:r>
        <w:r w:rsidR="0085352D">
          <w:rPr>
            <w:noProof/>
            <w:webHidden/>
          </w:rPr>
          <w:tab/>
        </w:r>
        <w:r w:rsidR="0085352D">
          <w:rPr>
            <w:noProof/>
            <w:webHidden/>
          </w:rPr>
          <w:fldChar w:fldCharType="begin"/>
        </w:r>
        <w:r w:rsidR="0085352D">
          <w:rPr>
            <w:noProof/>
            <w:webHidden/>
          </w:rPr>
          <w:instrText xml:space="preserve"> PAGEREF _Toc510037568 \h </w:instrText>
        </w:r>
        <w:r w:rsidR="0085352D">
          <w:rPr>
            <w:noProof/>
            <w:webHidden/>
          </w:rPr>
        </w:r>
        <w:r w:rsidR="0085352D">
          <w:rPr>
            <w:noProof/>
            <w:webHidden/>
          </w:rPr>
          <w:fldChar w:fldCharType="separate"/>
        </w:r>
        <w:r w:rsidR="00BF791A">
          <w:rPr>
            <w:noProof/>
            <w:webHidden/>
          </w:rPr>
          <w:t>17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69" w:history="1">
        <w:r w:rsidR="0085352D" w:rsidRPr="00744788">
          <w:rPr>
            <w:rStyle w:val="a9"/>
            <w:rFonts w:ascii="宋体" w:hAnsi="宋体"/>
            <w:noProof/>
          </w:rPr>
          <w:t xml:space="preserve">6.2 </w:t>
        </w:r>
        <w:r w:rsidR="0085352D" w:rsidRPr="00744788">
          <w:rPr>
            <w:rStyle w:val="a9"/>
            <w:rFonts w:ascii="宋体" w:hAnsi="宋体" w:hint="eastAsia"/>
            <w:noProof/>
          </w:rPr>
          <w:t>形成审计意见的基础</w:t>
        </w:r>
        <w:r w:rsidR="0085352D">
          <w:rPr>
            <w:noProof/>
            <w:webHidden/>
          </w:rPr>
          <w:tab/>
        </w:r>
        <w:r w:rsidR="0085352D">
          <w:rPr>
            <w:noProof/>
            <w:webHidden/>
          </w:rPr>
          <w:fldChar w:fldCharType="begin"/>
        </w:r>
        <w:r w:rsidR="0085352D">
          <w:rPr>
            <w:noProof/>
            <w:webHidden/>
          </w:rPr>
          <w:instrText xml:space="preserve"> PAGEREF _Toc510037569 \h </w:instrText>
        </w:r>
        <w:r w:rsidR="0085352D">
          <w:rPr>
            <w:noProof/>
            <w:webHidden/>
          </w:rPr>
        </w:r>
        <w:r w:rsidR="0085352D">
          <w:rPr>
            <w:noProof/>
            <w:webHidden/>
          </w:rPr>
          <w:fldChar w:fldCharType="separate"/>
        </w:r>
        <w:r w:rsidR="00BF791A">
          <w:rPr>
            <w:noProof/>
            <w:webHidden/>
          </w:rPr>
          <w:t>18</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70" w:history="1">
        <w:r w:rsidR="0085352D" w:rsidRPr="00744788">
          <w:rPr>
            <w:rStyle w:val="a9"/>
            <w:rFonts w:ascii="宋体" w:hAnsi="宋体"/>
            <w:noProof/>
          </w:rPr>
          <w:t xml:space="preserve">6.3 </w:t>
        </w:r>
        <w:r w:rsidR="0085352D" w:rsidRPr="00744788">
          <w:rPr>
            <w:rStyle w:val="a9"/>
            <w:rFonts w:ascii="宋体" w:hAnsi="宋体" w:hint="eastAsia"/>
            <w:noProof/>
          </w:rPr>
          <w:t>强调事项</w:t>
        </w:r>
        <w:r w:rsidR="0085352D">
          <w:rPr>
            <w:noProof/>
            <w:webHidden/>
          </w:rPr>
          <w:tab/>
        </w:r>
        <w:r w:rsidR="0085352D">
          <w:rPr>
            <w:noProof/>
            <w:webHidden/>
          </w:rPr>
          <w:fldChar w:fldCharType="begin"/>
        </w:r>
        <w:r w:rsidR="0085352D">
          <w:rPr>
            <w:noProof/>
            <w:webHidden/>
          </w:rPr>
          <w:instrText xml:space="preserve"> PAGEREF _Toc510037570 \h </w:instrText>
        </w:r>
        <w:r w:rsidR="0085352D">
          <w:rPr>
            <w:noProof/>
            <w:webHidden/>
          </w:rPr>
        </w:r>
        <w:r w:rsidR="0085352D">
          <w:rPr>
            <w:noProof/>
            <w:webHidden/>
          </w:rPr>
          <w:fldChar w:fldCharType="separate"/>
        </w:r>
        <w:r w:rsidR="00BF791A">
          <w:rPr>
            <w:noProof/>
            <w:webHidden/>
          </w:rPr>
          <w:t>18</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71" w:history="1">
        <w:r w:rsidR="0085352D" w:rsidRPr="00744788">
          <w:rPr>
            <w:rStyle w:val="a9"/>
            <w:rFonts w:ascii="宋体" w:hAnsi="宋体"/>
            <w:noProof/>
          </w:rPr>
          <w:t xml:space="preserve">6.4 </w:t>
        </w:r>
        <w:r w:rsidR="0085352D" w:rsidRPr="00744788">
          <w:rPr>
            <w:rStyle w:val="a9"/>
            <w:rFonts w:ascii="宋体" w:hAnsi="宋体" w:hint="eastAsia"/>
            <w:noProof/>
          </w:rPr>
          <w:t>管理层对财务报表的责任</w:t>
        </w:r>
        <w:r w:rsidR="0085352D">
          <w:rPr>
            <w:noProof/>
            <w:webHidden/>
          </w:rPr>
          <w:tab/>
        </w:r>
        <w:r w:rsidR="0085352D">
          <w:rPr>
            <w:noProof/>
            <w:webHidden/>
          </w:rPr>
          <w:fldChar w:fldCharType="begin"/>
        </w:r>
        <w:r w:rsidR="0085352D">
          <w:rPr>
            <w:noProof/>
            <w:webHidden/>
          </w:rPr>
          <w:instrText xml:space="preserve"> PAGEREF _Toc510037571 \h </w:instrText>
        </w:r>
        <w:r w:rsidR="0085352D">
          <w:rPr>
            <w:noProof/>
            <w:webHidden/>
          </w:rPr>
        </w:r>
        <w:r w:rsidR="0085352D">
          <w:rPr>
            <w:noProof/>
            <w:webHidden/>
          </w:rPr>
          <w:fldChar w:fldCharType="separate"/>
        </w:r>
        <w:r w:rsidR="00BF791A">
          <w:rPr>
            <w:noProof/>
            <w:webHidden/>
          </w:rPr>
          <w:t>18</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72" w:history="1">
        <w:r w:rsidR="0085352D" w:rsidRPr="00744788">
          <w:rPr>
            <w:rStyle w:val="a9"/>
            <w:rFonts w:ascii="宋体" w:hAnsi="宋体"/>
            <w:noProof/>
          </w:rPr>
          <w:t xml:space="preserve">6.5 </w:t>
        </w:r>
        <w:r w:rsidR="0085352D" w:rsidRPr="00744788">
          <w:rPr>
            <w:rStyle w:val="a9"/>
            <w:rFonts w:ascii="宋体" w:hAnsi="宋体" w:hint="eastAsia"/>
            <w:noProof/>
          </w:rPr>
          <w:t>注册会计师的责任</w:t>
        </w:r>
        <w:r w:rsidR="0085352D">
          <w:rPr>
            <w:noProof/>
            <w:webHidden/>
          </w:rPr>
          <w:tab/>
        </w:r>
        <w:r w:rsidR="0085352D">
          <w:rPr>
            <w:noProof/>
            <w:webHidden/>
          </w:rPr>
          <w:fldChar w:fldCharType="begin"/>
        </w:r>
        <w:r w:rsidR="0085352D">
          <w:rPr>
            <w:noProof/>
            <w:webHidden/>
          </w:rPr>
          <w:instrText xml:space="preserve"> PAGEREF _Toc510037572 \h </w:instrText>
        </w:r>
        <w:r w:rsidR="0085352D">
          <w:rPr>
            <w:noProof/>
            <w:webHidden/>
          </w:rPr>
        </w:r>
        <w:r w:rsidR="0085352D">
          <w:rPr>
            <w:noProof/>
            <w:webHidden/>
          </w:rPr>
          <w:fldChar w:fldCharType="separate"/>
        </w:r>
        <w:r w:rsidR="00BF791A">
          <w:rPr>
            <w:noProof/>
            <w:webHidden/>
          </w:rPr>
          <w:t>18</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574" w:history="1">
        <w:r w:rsidR="0085352D" w:rsidRPr="00744788">
          <w:rPr>
            <w:rStyle w:val="a9"/>
            <w:rFonts w:ascii="宋体" w:hAnsi="宋体"/>
            <w:b/>
            <w:noProof/>
          </w:rPr>
          <w:t>§7</w:t>
        </w:r>
        <w:r w:rsidR="0085352D" w:rsidRPr="00744788">
          <w:rPr>
            <w:rStyle w:val="a9"/>
            <w:rFonts w:ascii="宋体" w:hAnsi="宋体" w:hint="eastAsia"/>
            <w:b/>
            <w:noProof/>
          </w:rPr>
          <w:t>年度财务报表</w:t>
        </w:r>
        <w:r w:rsidR="0085352D">
          <w:rPr>
            <w:noProof/>
            <w:webHidden/>
          </w:rPr>
          <w:tab/>
        </w:r>
        <w:r w:rsidR="0085352D">
          <w:rPr>
            <w:noProof/>
            <w:webHidden/>
          </w:rPr>
          <w:fldChar w:fldCharType="begin"/>
        </w:r>
        <w:r w:rsidR="0085352D">
          <w:rPr>
            <w:noProof/>
            <w:webHidden/>
          </w:rPr>
          <w:instrText xml:space="preserve"> PAGEREF _Toc510037574 \h </w:instrText>
        </w:r>
        <w:r w:rsidR="0085352D">
          <w:rPr>
            <w:noProof/>
            <w:webHidden/>
          </w:rPr>
        </w:r>
        <w:r w:rsidR="0085352D">
          <w:rPr>
            <w:noProof/>
            <w:webHidden/>
          </w:rPr>
          <w:fldChar w:fldCharType="separate"/>
        </w:r>
        <w:r w:rsidR="00BF791A">
          <w:rPr>
            <w:noProof/>
            <w:webHidden/>
          </w:rPr>
          <w:t>20</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75" w:history="1">
        <w:r w:rsidR="0085352D" w:rsidRPr="00744788">
          <w:rPr>
            <w:rStyle w:val="a9"/>
            <w:rFonts w:ascii="宋体" w:hAnsi="宋体"/>
            <w:noProof/>
          </w:rPr>
          <w:t xml:space="preserve">7.1 </w:t>
        </w:r>
        <w:r w:rsidR="0085352D" w:rsidRPr="00744788">
          <w:rPr>
            <w:rStyle w:val="a9"/>
            <w:rFonts w:ascii="宋体" w:hAnsi="宋体" w:hint="eastAsia"/>
            <w:noProof/>
          </w:rPr>
          <w:t>资产负债表</w:t>
        </w:r>
        <w:r w:rsidR="0085352D">
          <w:rPr>
            <w:noProof/>
            <w:webHidden/>
          </w:rPr>
          <w:tab/>
        </w:r>
        <w:r w:rsidR="0085352D">
          <w:rPr>
            <w:noProof/>
            <w:webHidden/>
          </w:rPr>
          <w:fldChar w:fldCharType="begin"/>
        </w:r>
        <w:r w:rsidR="0085352D">
          <w:rPr>
            <w:noProof/>
            <w:webHidden/>
          </w:rPr>
          <w:instrText xml:space="preserve"> PAGEREF _Toc510037575 \h </w:instrText>
        </w:r>
        <w:r w:rsidR="0085352D">
          <w:rPr>
            <w:noProof/>
            <w:webHidden/>
          </w:rPr>
        </w:r>
        <w:r w:rsidR="0085352D">
          <w:rPr>
            <w:noProof/>
            <w:webHidden/>
          </w:rPr>
          <w:fldChar w:fldCharType="separate"/>
        </w:r>
        <w:r w:rsidR="00BF791A">
          <w:rPr>
            <w:noProof/>
            <w:webHidden/>
          </w:rPr>
          <w:t>20</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76" w:history="1">
        <w:r w:rsidR="0085352D" w:rsidRPr="00744788">
          <w:rPr>
            <w:rStyle w:val="a9"/>
            <w:rFonts w:ascii="宋体" w:hAnsi="宋体"/>
            <w:noProof/>
          </w:rPr>
          <w:t xml:space="preserve">7.2 </w:t>
        </w:r>
        <w:r w:rsidR="0085352D" w:rsidRPr="00744788">
          <w:rPr>
            <w:rStyle w:val="a9"/>
            <w:rFonts w:ascii="宋体" w:hAnsi="宋体" w:hint="eastAsia"/>
            <w:noProof/>
          </w:rPr>
          <w:t>利润表</w:t>
        </w:r>
        <w:r w:rsidR="0085352D">
          <w:rPr>
            <w:noProof/>
            <w:webHidden/>
          </w:rPr>
          <w:tab/>
        </w:r>
        <w:r w:rsidR="0085352D">
          <w:rPr>
            <w:noProof/>
            <w:webHidden/>
          </w:rPr>
          <w:fldChar w:fldCharType="begin"/>
        </w:r>
        <w:r w:rsidR="0085352D">
          <w:rPr>
            <w:noProof/>
            <w:webHidden/>
          </w:rPr>
          <w:instrText xml:space="preserve"> PAGEREF _Toc510037576 \h </w:instrText>
        </w:r>
        <w:r w:rsidR="0085352D">
          <w:rPr>
            <w:noProof/>
            <w:webHidden/>
          </w:rPr>
        </w:r>
        <w:r w:rsidR="0085352D">
          <w:rPr>
            <w:noProof/>
            <w:webHidden/>
          </w:rPr>
          <w:fldChar w:fldCharType="separate"/>
        </w:r>
        <w:r w:rsidR="00BF791A">
          <w:rPr>
            <w:noProof/>
            <w:webHidden/>
          </w:rPr>
          <w:t>21</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77" w:history="1">
        <w:r w:rsidR="0085352D" w:rsidRPr="00744788">
          <w:rPr>
            <w:rStyle w:val="a9"/>
            <w:rFonts w:ascii="宋体" w:hAnsi="宋体"/>
            <w:noProof/>
          </w:rPr>
          <w:t xml:space="preserve">7.3 </w:t>
        </w:r>
        <w:r w:rsidR="0085352D" w:rsidRPr="00744788">
          <w:rPr>
            <w:rStyle w:val="a9"/>
            <w:rFonts w:ascii="宋体" w:hAnsi="宋体" w:hint="eastAsia"/>
            <w:noProof/>
          </w:rPr>
          <w:t>所有者权益（基金净值）变动表</w:t>
        </w:r>
        <w:r w:rsidR="0085352D">
          <w:rPr>
            <w:noProof/>
            <w:webHidden/>
          </w:rPr>
          <w:tab/>
        </w:r>
        <w:r w:rsidR="0085352D">
          <w:rPr>
            <w:noProof/>
            <w:webHidden/>
          </w:rPr>
          <w:fldChar w:fldCharType="begin"/>
        </w:r>
        <w:r w:rsidR="0085352D">
          <w:rPr>
            <w:noProof/>
            <w:webHidden/>
          </w:rPr>
          <w:instrText xml:space="preserve"> PAGEREF _Toc510037577 \h </w:instrText>
        </w:r>
        <w:r w:rsidR="0085352D">
          <w:rPr>
            <w:noProof/>
            <w:webHidden/>
          </w:rPr>
        </w:r>
        <w:r w:rsidR="0085352D">
          <w:rPr>
            <w:noProof/>
            <w:webHidden/>
          </w:rPr>
          <w:fldChar w:fldCharType="separate"/>
        </w:r>
        <w:r w:rsidR="00BF791A">
          <w:rPr>
            <w:noProof/>
            <w:webHidden/>
          </w:rPr>
          <w:t>22</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578" w:history="1">
        <w:r w:rsidR="0085352D" w:rsidRPr="00744788">
          <w:rPr>
            <w:rStyle w:val="a9"/>
            <w:rFonts w:ascii="宋体" w:hAnsi="宋体"/>
            <w:noProof/>
          </w:rPr>
          <w:t xml:space="preserve">7.4 </w:t>
        </w:r>
        <w:r w:rsidR="0085352D" w:rsidRPr="00744788">
          <w:rPr>
            <w:rStyle w:val="a9"/>
            <w:rFonts w:ascii="宋体" w:hAnsi="宋体" w:hint="eastAsia"/>
            <w:noProof/>
          </w:rPr>
          <w:t>报表附注</w:t>
        </w:r>
        <w:r w:rsidR="0085352D">
          <w:rPr>
            <w:noProof/>
            <w:webHidden/>
          </w:rPr>
          <w:tab/>
        </w:r>
        <w:r w:rsidR="0085352D">
          <w:rPr>
            <w:noProof/>
            <w:webHidden/>
          </w:rPr>
          <w:fldChar w:fldCharType="begin"/>
        </w:r>
        <w:r w:rsidR="0085352D">
          <w:rPr>
            <w:noProof/>
            <w:webHidden/>
          </w:rPr>
          <w:instrText xml:space="preserve"> PAGEREF _Toc510037578 \h </w:instrText>
        </w:r>
        <w:r w:rsidR="0085352D">
          <w:rPr>
            <w:noProof/>
            <w:webHidden/>
          </w:rPr>
        </w:r>
        <w:r w:rsidR="0085352D">
          <w:rPr>
            <w:noProof/>
            <w:webHidden/>
          </w:rPr>
          <w:fldChar w:fldCharType="separate"/>
        </w:r>
        <w:r w:rsidR="00BF791A">
          <w:rPr>
            <w:noProof/>
            <w:webHidden/>
          </w:rPr>
          <w:t>23</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666" w:history="1">
        <w:r w:rsidR="0085352D" w:rsidRPr="00744788">
          <w:rPr>
            <w:rStyle w:val="a9"/>
            <w:rFonts w:ascii="宋体" w:hAnsi="宋体"/>
            <w:b/>
            <w:noProof/>
          </w:rPr>
          <w:t>§8</w:t>
        </w:r>
        <w:r w:rsidR="0085352D" w:rsidRPr="00744788">
          <w:rPr>
            <w:rStyle w:val="a9"/>
            <w:rFonts w:ascii="宋体" w:hAnsi="宋体" w:hint="eastAsia"/>
            <w:b/>
            <w:noProof/>
          </w:rPr>
          <w:t>投资组合报告</w:t>
        </w:r>
        <w:r w:rsidR="0085352D">
          <w:rPr>
            <w:noProof/>
            <w:webHidden/>
          </w:rPr>
          <w:tab/>
        </w:r>
        <w:r w:rsidR="0085352D">
          <w:rPr>
            <w:noProof/>
            <w:webHidden/>
          </w:rPr>
          <w:fldChar w:fldCharType="begin"/>
        </w:r>
        <w:r w:rsidR="0085352D">
          <w:rPr>
            <w:noProof/>
            <w:webHidden/>
          </w:rPr>
          <w:instrText xml:space="preserve"> PAGEREF _Toc510037666 \h </w:instrText>
        </w:r>
        <w:r w:rsidR="0085352D">
          <w:rPr>
            <w:noProof/>
            <w:webHidden/>
          </w:rPr>
        </w:r>
        <w:r w:rsidR="0085352D">
          <w:rPr>
            <w:noProof/>
            <w:webHidden/>
          </w:rPr>
          <w:fldChar w:fldCharType="separate"/>
        </w:r>
        <w:r w:rsidR="00BF791A">
          <w:rPr>
            <w:noProof/>
            <w:webHidden/>
          </w:rPr>
          <w:t>46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67" w:history="1">
        <w:r w:rsidR="0085352D" w:rsidRPr="00744788">
          <w:rPr>
            <w:rStyle w:val="a9"/>
            <w:rFonts w:ascii="宋体" w:hAnsi="宋体"/>
            <w:noProof/>
          </w:rPr>
          <w:t xml:space="preserve">8.1 </w:t>
        </w:r>
        <w:r w:rsidR="0085352D" w:rsidRPr="00744788">
          <w:rPr>
            <w:rStyle w:val="a9"/>
            <w:rFonts w:ascii="宋体" w:hAnsi="宋体" w:hint="eastAsia"/>
            <w:noProof/>
          </w:rPr>
          <w:t>期末基金资产组合情况</w:t>
        </w:r>
        <w:r w:rsidR="0085352D">
          <w:rPr>
            <w:noProof/>
            <w:webHidden/>
          </w:rPr>
          <w:tab/>
        </w:r>
        <w:r w:rsidR="0085352D">
          <w:rPr>
            <w:noProof/>
            <w:webHidden/>
          </w:rPr>
          <w:fldChar w:fldCharType="begin"/>
        </w:r>
        <w:r w:rsidR="0085352D">
          <w:rPr>
            <w:noProof/>
            <w:webHidden/>
          </w:rPr>
          <w:instrText xml:space="preserve"> PAGEREF _Toc510037667 \h </w:instrText>
        </w:r>
        <w:r w:rsidR="0085352D">
          <w:rPr>
            <w:noProof/>
            <w:webHidden/>
          </w:rPr>
        </w:r>
        <w:r w:rsidR="0085352D">
          <w:rPr>
            <w:noProof/>
            <w:webHidden/>
          </w:rPr>
          <w:fldChar w:fldCharType="separate"/>
        </w:r>
        <w:r w:rsidR="00BF791A">
          <w:rPr>
            <w:noProof/>
            <w:webHidden/>
          </w:rPr>
          <w:t>46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68" w:history="1">
        <w:r w:rsidR="0085352D" w:rsidRPr="00744788">
          <w:rPr>
            <w:rStyle w:val="a9"/>
            <w:rFonts w:ascii="宋体" w:hAnsi="宋体"/>
            <w:noProof/>
          </w:rPr>
          <w:t xml:space="preserve">8.2 </w:t>
        </w:r>
        <w:r w:rsidR="0085352D" w:rsidRPr="00744788">
          <w:rPr>
            <w:rStyle w:val="a9"/>
            <w:rFonts w:ascii="宋体" w:hAnsi="宋体" w:hint="eastAsia"/>
            <w:noProof/>
          </w:rPr>
          <w:t>期末按行业分类的股票投资组合</w:t>
        </w:r>
        <w:r w:rsidR="0085352D">
          <w:rPr>
            <w:noProof/>
            <w:webHidden/>
          </w:rPr>
          <w:tab/>
        </w:r>
        <w:r w:rsidR="0085352D">
          <w:rPr>
            <w:noProof/>
            <w:webHidden/>
          </w:rPr>
          <w:fldChar w:fldCharType="begin"/>
        </w:r>
        <w:r w:rsidR="0085352D">
          <w:rPr>
            <w:noProof/>
            <w:webHidden/>
          </w:rPr>
          <w:instrText xml:space="preserve"> PAGEREF _Toc510037668 \h </w:instrText>
        </w:r>
        <w:r w:rsidR="0085352D">
          <w:rPr>
            <w:noProof/>
            <w:webHidden/>
          </w:rPr>
        </w:r>
        <w:r w:rsidR="0085352D">
          <w:rPr>
            <w:noProof/>
            <w:webHidden/>
          </w:rPr>
          <w:fldChar w:fldCharType="separate"/>
        </w:r>
        <w:r w:rsidR="00BF791A">
          <w:rPr>
            <w:noProof/>
            <w:webHidden/>
          </w:rPr>
          <w:t>46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69" w:history="1">
        <w:r w:rsidR="0085352D" w:rsidRPr="00744788">
          <w:rPr>
            <w:rStyle w:val="a9"/>
            <w:rFonts w:ascii="宋体" w:hAnsi="宋体"/>
            <w:noProof/>
          </w:rPr>
          <w:t xml:space="preserve">8.3 </w:t>
        </w:r>
        <w:r w:rsidR="0085352D" w:rsidRPr="00744788">
          <w:rPr>
            <w:rStyle w:val="a9"/>
            <w:rFonts w:ascii="宋体" w:hAnsi="宋体" w:hint="eastAsia"/>
            <w:noProof/>
          </w:rPr>
          <w:t>期末按公允价值占基金资产净值比例大小排序的所有股票投资明细</w:t>
        </w:r>
        <w:r w:rsidR="0085352D">
          <w:rPr>
            <w:noProof/>
            <w:webHidden/>
          </w:rPr>
          <w:tab/>
        </w:r>
        <w:r w:rsidR="0085352D">
          <w:rPr>
            <w:noProof/>
            <w:webHidden/>
          </w:rPr>
          <w:fldChar w:fldCharType="begin"/>
        </w:r>
        <w:r w:rsidR="0085352D">
          <w:rPr>
            <w:noProof/>
            <w:webHidden/>
          </w:rPr>
          <w:instrText xml:space="preserve"> PAGEREF _Toc510037669 \h </w:instrText>
        </w:r>
        <w:r w:rsidR="0085352D">
          <w:rPr>
            <w:noProof/>
            <w:webHidden/>
          </w:rPr>
        </w:r>
        <w:r w:rsidR="0085352D">
          <w:rPr>
            <w:noProof/>
            <w:webHidden/>
          </w:rPr>
          <w:fldChar w:fldCharType="separate"/>
        </w:r>
        <w:r w:rsidR="00BF791A">
          <w:rPr>
            <w:noProof/>
            <w:webHidden/>
          </w:rPr>
          <w:t>46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0" w:history="1">
        <w:r w:rsidR="0085352D" w:rsidRPr="00744788">
          <w:rPr>
            <w:rStyle w:val="a9"/>
            <w:rFonts w:ascii="宋体" w:hAnsi="宋体"/>
            <w:noProof/>
          </w:rPr>
          <w:t xml:space="preserve">8.4 </w:t>
        </w:r>
        <w:r w:rsidR="0085352D" w:rsidRPr="00744788">
          <w:rPr>
            <w:rStyle w:val="a9"/>
            <w:rFonts w:ascii="宋体" w:hAnsi="宋体" w:hint="eastAsia"/>
            <w:noProof/>
          </w:rPr>
          <w:t>报告期内股票投资组合的重大变动</w:t>
        </w:r>
        <w:r w:rsidR="0085352D">
          <w:rPr>
            <w:noProof/>
            <w:webHidden/>
          </w:rPr>
          <w:tab/>
        </w:r>
        <w:r w:rsidR="0085352D">
          <w:rPr>
            <w:noProof/>
            <w:webHidden/>
          </w:rPr>
          <w:fldChar w:fldCharType="begin"/>
        </w:r>
        <w:r w:rsidR="0085352D">
          <w:rPr>
            <w:noProof/>
            <w:webHidden/>
          </w:rPr>
          <w:instrText xml:space="preserve"> PAGEREF _Toc510037670 \h </w:instrText>
        </w:r>
        <w:r w:rsidR="0085352D">
          <w:rPr>
            <w:noProof/>
            <w:webHidden/>
          </w:rPr>
        </w:r>
        <w:r w:rsidR="0085352D">
          <w:rPr>
            <w:noProof/>
            <w:webHidden/>
          </w:rPr>
          <w:fldChar w:fldCharType="separate"/>
        </w:r>
        <w:r w:rsidR="00BF791A">
          <w:rPr>
            <w:noProof/>
            <w:webHidden/>
          </w:rPr>
          <w:t>46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1" w:history="1">
        <w:r w:rsidR="0085352D" w:rsidRPr="00744788">
          <w:rPr>
            <w:rStyle w:val="a9"/>
            <w:rFonts w:ascii="宋体" w:hAnsi="宋体"/>
            <w:noProof/>
          </w:rPr>
          <w:t xml:space="preserve">8.5 </w:t>
        </w:r>
        <w:r w:rsidR="0085352D" w:rsidRPr="00744788">
          <w:rPr>
            <w:rStyle w:val="a9"/>
            <w:rFonts w:ascii="宋体" w:hAnsi="宋体" w:hint="eastAsia"/>
            <w:noProof/>
          </w:rPr>
          <w:t>期末按债券品种分类的债券投资组合</w:t>
        </w:r>
        <w:r w:rsidR="0085352D">
          <w:rPr>
            <w:noProof/>
            <w:webHidden/>
          </w:rPr>
          <w:tab/>
        </w:r>
        <w:r w:rsidR="0085352D">
          <w:rPr>
            <w:noProof/>
            <w:webHidden/>
          </w:rPr>
          <w:fldChar w:fldCharType="begin"/>
        </w:r>
        <w:r w:rsidR="0085352D">
          <w:rPr>
            <w:noProof/>
            <w:webHidden/>
          </w:rPr>
          <w:instrText xml:space="preserve"> PAGEREF _Toc510037671 \h </w:instrText>
        </w:r>
        <w:r w:rsidR="0085352D">
          <w:rPr>
            <w:noProof/>
            <w:webHidden/>
          </w:rPr>
        </w:r>
        <w:r w:rsidR="0085352D">
          <w:rPr>
            <w:noProof/>
            <w:webHidden/>
          </w:rPr>
          <w:fldChar w:fldCharType="separate"/>
        </w:r>
        <w:r w:rsidR="00BF791A">
          <w:rPr>
            <w:noProof/>
            <w:webHidden/>
          </w:rPr>
          <w:t>46</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2" w:history="1">
        <w:r w:rsidR="0085352D" w:rsidRPr="00744788">
          <w:rPr>
            <w:rStyle w:val="a9"/>
            <w:rFonts w:ascii="宋体" w:hAnsi="宋体"/>
            <w:noProof/>
          </w:rPr>
          <w:t xml:space="preserve">8.6 </w:t>
        </w:r>
        <w:r w:rsidR="0085352D" w:rsidRPr="00744788">
          <w:rPr>
            <w:rStyle w:val="a9"/>
            <w:rFonts w:ascii="宋体" w:hAnsi="宋体" w:hint="eastAsia"/>
            <w:noProof/>
          </w:rPr>
          <w:t>期末按公允价值占基金资产净值比例大小排序的前五名债券投资明细</w:t>
        </w:r>
        <w:r w:rsidR="0085352D">
          <w:rPr>
            <w:noProof/>
            <w:webHidden/>
          </w:rPr>
          <w:tab/>
        </w:r>
        <w:r w:rsidR="0085352D">
          <w:rPr>
            <w:noProof/>
            <w:webHidden/>
          </w:rPr>
          <w:fldChar w:fldCharType="begin"/>
        </w:r>
        <w:r w:rsidR="0085352D">
          <w:rPr>
            <w:noProof/>
            <w:webHidden/>
          </w:rPr>
          <w:instrText xml:space="preserve"> PAGEREF _Toc510037672 \h </w:instrText>
        </w:r>
        <w:r w:rsidR="0085352D">
          <w:rPr>
            <w:noProof/>
            <w:webHidden/>
          </w:rPr>
        </w:r>
        <w:r w:rsidR="0085352D">
          <w:rPr>
            <w:noProof/>
            <w:webHidden/>
          </w:rPr>
          <w:fldChar w:fldCharType="separate"/>
        </w:r>
        <w:r w:rsidR="00BF791A">
          <w:rPr>
            <w:noProof/>
            <w:webHidden/>
          </w:rPr>
          <w:t>47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3" w:history="1">
        <w:r w:rsidR="0085352D" w:rsidRPr="00744788">
          <w:rPr>
            <w:rStyle w:val="a9"/>
            <w:rFonts w:ascii="宋体" w:hAnsi="宋体"/>
            <w:noProof/>
          </w:rPr>
          <w:t xml:space="preserve">8.7 </w:t>
        </w:r>
        <w:r w:rsidR="0085352D" w:rsidRPr="00744788">
          <w:rPr>
            <w:rStyle w:val="a9"/>
            <w:rFonts w:ascii="宋体" w:hAnsi="宋体" w:hint="eastAsia"/>
            <w:noProof/>
          </w:rPr>
          <w:t>期末按公允价值占基金资产净值比例大小排序的所有资产支持证券投资明细</w:t>
        </w:r>
        <w:r w:rsidR="0085352D">
          <w:rPr>
            <w:noProof/>
            <w:webHidden/>
          </w:rPr>
          <w:tab/>
        </w:r>
        <w:r w:rsidR="0085352D">
          <w:rPr>
            <w:noProof/>
            <w:webHidden/>
          </w:rPr>
          <w:fldChar w:fldCharType="begin"/>
        </w:r>
        <w:r w:rsidR="0085352D">
          <w:rPr>
            <w:noProof/>
            <w:webHidden/>
          </w:rPr>
          <w:instrText xml:space="preserve"> PAGEREF _Toc510037673 \h </w:instrText>
        </w:r>
        <w:r w:rsidR="0085352D">
          <w:rPr>
            <w:noProof/>
            <w:webHidden/>
          </w:rPr>
        </w:r>
        <w:r w:rsidR="0085352D">
          <w:rPr>
            <w:noProof/>
            <w:webHidden/>
          </w:rPr>
          <w:fldChar w:fldCharType="separate"/>
        </w:r>
        <w:r w:rsidR="00BF791A">
          <w:rPr>
            <w:noProof/>
            <w:webHidden/>
          </w:rPr>
          <w:t>47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4" w:history="1">
        <w:r w:rsidR="0085352D" w:rsidRPr="00744788">
          <w:rPr>
            <w:rStyle w:val="a9"/>
            <w:rFonts w:ascii="宋体" w:hAnsi="宋体"/>
            <w:noProof/>
          </w:rPr>
          <w:t xml:space="preserve">8.8 </w:t>
        </w:r>
        <w:r w:rsidR="0085352D" w:rsidRPr="00744788">
          <w:rPr>
            <w:rStyle w:val="a9"/>
            <w:rFonts w:ascii="宋体" w:hAnsi="宋体" w:hint="eastAsia"/>
            <w:noProof/>
          </w:rPr>
          <w:t>报告期末按公允价值占基金资产净值比例大小排序的前五名贵金属投资明细</w:t>
        </w:r>
        <w:r w:rsidR="0085352D">
          <w:rPr>
            <w:noProof/>
            <w:webHidden/>
          </w:rPr>
          <w:tab/>
        </w:r>
        <w:r w:rsidR="0085352D">
          <w:rPr>
            <w:noProof/>
            <w:webHidden/>
          </w:rPr>
          <w:fldChar w:fldCharType="begin"/>
        </w:r>
        <w:r w:rsidR="0085352D">
          <w:rPr>
            <w:noProof/>
            <w:webHidden/>
          </w:rPr>
          <w:instrText xml:space="preserve"> PAGEREF _Toc510037674 \h </w:instrText>
        </w:r>
        <w:r w:rsidR="0085352D">
          <w:rPr>
            <w:noProof/>
            <w:webHidden/>
          </w:rPr>
        </w:r>
        <w:r w:rsidR="0085352D">
          <w:rPr>
            <w:noProof/>
            <w:webHidden/>
          </w:rPr>
          <w:fldChar w:fldCharType="separate"/>
        </w:r>
        <w:r w:rsidR="00BF791A">
          <w:rPr>
            <w:noProof/>
            <w:webHidden/>
          </w:rPr>
          <w:t>47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5" w:history="1">
        <w:r w:rsidR="0085352D" w:rsidRPr="00744788">
          <w:rPr>
            <w:rStyle w:val="a9"/>
            <w:rFonts w:ascii="宋体" w:hAnsi="宋体"/>
            <w:noProof/>
          </w:rPr>
          <w:t xml:space="preserve">8.9 </w:t>
        </w:r>
        <w:r w:rsidR="0085352D" w:rsidRPr="00744788">
          <w:rPr>
            <w:rStyle w:val="a9"/>
            <w:rFonts w:ascii="宋体" w:hAnsi="宋体" w:hint="eastAsia"/>
            <w:noProof/>
          </w:rPr>
          <w:t>期末按公允价值占基金资产净值比例大小排名的前五名权证投资明细</w:t>
        </w:r>
        <w:r w:rsidR="0085352D">
          <w:rPr>
            <w:noProof/>
            <w:webHidden/>
          </w:rPr>
          <w:tab/>
        </w:r>
        <w:r w:rsidR="0085352D">
          <w:rPr>
            <w:noProof/>
            <w:webHidden/>
          </w:rPr>
          <w:fldChar w:fldCharType="begin"/>
        </w:r>
        <w:r w:rsidR="0085352D">
          <w:rPr>
            <w:noProof/>
            <w:webHidden/>
          </w:rPr>
          <w:instrText xml:space="preserve"> PAGEREF _Toc510037675 \h </w:instrText>
        </w:r>
        <w:r w:rsidR="0085352D">
          <w:rPr>
            <w:noProof/>
            <w:webHidden/>
          </w:rPr>
        </w:r>
        <w:r w:rsidR="0085352D">
          <w:rPr>
            <w:noProof/>
            <w:webHidden/>
          </w:rPr>
          <w:fldChar w:fldCharType="separate"/>
        </w:r>
        <w:r w:rsidR="00BF791A">
          <w:rPr>
            <w:noProof/>
            <w:webHidden/>
          </w:rPr>
          <w:t>47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6" w:history="1">
        <w:r w:rsidR="0085352D" w:rsidRPr="00744788">
          <w:rPr>
            <w:rStyle w:val="a9"/>
            <w:rFonts w:ascii="宋体" w:hAnsi="宋体"/>
            <w:noProof/>
          </w:rPr>
          <w:t xml:space="preserve">8.10 </w:t>
        </w:r>
        <w:r w:rsidR="0085352D" w:rsidRPr="00744788">
          <w:rPr>
            <w:rStyle w:val="a9"/>
            <w:rFonts w:ascii="宋体" w:hAnsi="宋体" w:hint="eastAsia"/>
            <w:noProof/>
          </w:rPr>
          <w:t>报告期末本基金投资的股指期货交易情况说明</w:t>
        </w:r>
        <w:r w:rsidR="0085352D">
          <w:rPr>
            <w:noProof/>
            <w:webHidden/>
          </w:rPr>
          <w:tab/>
        </w:r>
        <w:r w:rsidR="0085352D">
          <w:rPr>
            <w:noProof/>
            <w:webHidden/>
          </w:rPr>
          <w:fldChar w:fldCharType="begin"/>
        </w:r>
        <w:r w:rsidR="0085352D">
          <w:rPr>
            <w:noProof/>
            <w:webHidden/>
          </w:rPr>
          <w:instrText xml:space="preserve"> PAGEREF _Toc510037676 \h </w:instrText>
        </w:r>
        <w:r w:rsidR="0085352D">
          <w:rPr>
            <w:noProof/>
            <w:webHidden/>
          </w:rPr>
        </w:r>
        <w:r w:rsidR="0085352D">
          <w:rPr>
            <w:noProof/>
            <w:webHidden/>
          </w:rPr>
          <w:fldChar w:fldCharType="separate"/>
        </w:r>
        <w:r w:rsidR="00BF791A">
          <w:rPr>
            <w:noProof/>
            <w:webHidden/>
          </w:rPr>
          <w:t>47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7" w:history="1">
        <w:r w:rsidR="0085352D" w:rsidRPr="00744788">
          <w:rPr>
            <w:rStyle w:val="a9"/>
            <w:rFonts w:ascii="宋体" w:hAnsi="宋体"/>
            <w:noProof/>
          </w:rPr>
          <w:t>8.11</w:t>
        </w:r>
        <w:r w:rsidR="0085352D" w:rsidRPr="00744788">
          <w:rPr>
            <w:rStyle w:val="a9"/>
            <w:rFonts w:ascii="宋体" w:hAnsi="宋体" w:hint="eastAsia"/>
            <w:noProof/>
          </w:rPr>
          <w:t>报告期末本基金投资的国债期货交易情况说明</w:t>
        </w:r>
        <w:r w:rsidR="0085352D">
          <w:rPr>
            <w:noProof/>
            <w:webHidden/>
          </w:rPr>
          <w:tab/>
        </w:r>
        <w:r w:rsidR="0085352D">
          <w:rPr>
            <w:noProof/>
            <w:webHidden/>
          </w:rPr>
          <w:fldChar w:fldCharType="begin"/>
        </w:r>
        <w:r w:rsidR="0085352D">
          <w:rPr>
            <w:noProof/>
            <w:webHidden/>
          </w:rPr>
          <w:instrText xml:space="preserve"> PAGEREF _Toc510037677 \h </w:instrText>
        </w:r>
        <w:r w:rsidR="0085352D">
          <w:rPr>
            <w:noProof/>
            <w:webHidden/>
          </w:rPr>
        </w:r>
        <w:r w:rsidR="0085352D">
          <w:rPr>
            <w:noProof/>
            <w:webHidden/>
          </w:rPr>
          <w:fldChar w:fldCharType="separate"/>
        </w:r>
        <w:r w:rsidR="00BF791A">
          <w:rPr>
            <w:noProof/>
            <w:webHidden/>
          </w:rPr>
          <w:t>47</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78" w:history="1">
        <w:r w:rsidR="0085352D" w:rsidRPr="00744788">
          <w:rPr>
            <w:rStyle w:val="a9"/>
            <w:rFonts w:ascii="宋体" w:hAnsi="宋体"/>
            <w:noProof/>
          </w:rPr>
          <w:t xml:space="preserve">8.12 </w:t>
        </w:r>
        <w:r w:rsidR="0085352D" w:rsidRPr="00744788">
          <w:rPr>
            <w:rStyle w:val="a9"/>
            <w:rFonts w:ascii="宋体" w:hAnsi="宋体" w:hint="eastAsia"/>
            <w:noProof/>
          </w:rPr>
          <w:t>投资组合报告附注</w:t>
        </w:r>
        <w:r w:rsidR="0085352D">
          <w:rPr>
            <w:noProof/>
            <w:webHidden/>
          </w:rPr>
          <w:tab/>
        </w:r>
        <w:r w:rsidR="0085352D">
          <w:rPr>
            <w:noProof/>
            <w:webHidden/>
          </w:rPr>
          <w:fldChar w:fldCharType="begin"/>
        </w:r>
        <w:r w:rsidR="0085352D">
          <w:rPr>
            <w:noProof/>
            <w:webHidden/>
          </w:rPr>
          <w:instrText xml:space="preserve"> PAGEREF _Toc510037678 \h </w:instrText>
        </w:r>
        <w:r w:rsidR="0085352D">
          <w:rPr>
            <w:noProof/>
            <w:webHidden/>
          </w:rPr>
        </w:r>
        <w:r w:rsidR="0085352D">
          <w:rPr>
            <w:noProof/>
            <w:webHidden/>
          </w:rPr>
          <w:fldChar w:fldCharType="separate"/>
        </w:r>
        <w:r w:rsidR="00BF791A">
          <w:rPr>
            <w:noProof/>
            <w:webHidden/>
          </w:rPr>
          <w:t>47</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685" w:history="1">
        <w:r w:rsidR="0085352D" w:rsidRPr="00744788">
          <w:rPr>
            <w:rStyle w:val="a9"/>
            <w:rFonts w:ascii="宋体" w:hAnsi="宋体"/>
            <w:b/>
            <w:noProof/>
          </w:rPr>
          <w:t>§9</w:t>
        </w:r>
        <w:r w:rsidR="0085352D" w:rsidRPr="00744788">
          <w:rPr>
            <w:rStyle w:val="a9"/>
            <w:rFonts w:ascii="宋体" w:hAnsi="宋体" w:hint="eastAsia"/>
            <w:b/>
            <w:noProof/>
          </w:rPr>
          <w:t>基金份额持有人信息</w:t>
        </w:r>
        <w:r w:rsidR="0085352D">
          <w:rPr>
            <w:noProof/>
            <w:webHidden/>
          </w:rPr>
          <w:tab/>
        </w:r>
        <w:r w:rsidR="0085352D">
          <w:rPr>
            <w:noProof/>
            <w:webHidden/>
          </w:rPr>
          <w:fldChar w:fldCharType="begin"/>
        </w:r>
        <w:r w:rsidR="0085352D">
          <w:rPr>
            <w:noProof/>
            <w:webHidden/>
          </w:rPr>
          <w:instrText xml:space="preserve"> PAGEREF _Toc510037685 \h </w:instrText>
        </w:r>
        <w:r w:rsidR="0085352D">
          <w:rPr>
            <w:noProof/>
            <w:webHidden/>
          </w:rPr>
        </w:r>
        <w:r w:rsidR="0085352D">
          <w:rPr>
            <w:noProof/>
            <w:webHidden/>
          </w:rPr>
          <w:fldChar w:fldCharType="separate"/>
        </w:r>
        <w:r w:rsidR="00BF791A">
          <w:rPr>
            <w:noProof/>
            <w:webHidden/>
          </w:rPr>
          <w:t>48</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86" w:history="1">
        <w:r w:rsidR="0085352D" w:rsidRPr="00744788">
          <w:rPr>
            <w:rStyle w:val="a9"/>
            <w:rFonts w:ascii="宋体" w:hAnsi="宋体"/>
            <w:noProof/>
          </w:rPr>
          <w:t xml:space="preserve">9.1 </w:t>
        </w:r>
        <w:r w:rsidR="0085352D" w:rsidRPr="00744788">
          <w:rPr>
            <w:rStyle w:val="a9"/>
            <w:rFonts w:ascii="宋体" w:hAnsi="宋体" w:hint="eastAsia"/>
            <w:noProof/>
          </w:rPr>
          <w:t>期末基金份额持有人户数及持有人结构</w:t>
        </w:r>
        <w:r w:rsidR="0085352D">
          <w:rPr>
            <w:noProof/>
            <w:webHidden/>
          </w:rPr>
          <w:tab/>
        </w:r>
        <w:r w:rsidR="0085352D">
          <w:rPr>
            <w:noProof/>
            <w:webHidden/>
          </w:rPr>
          <w:fldChar w:fldCharType="begin"/>
        </w:r>
        <w:r w:rsidR="0085352D">
          <w:rPr>
            <w:noProof/>
            <w:webHidden/>
          </w:rPr>
          <w:instrText xml:space="preserve"> PAGEREF _Toc510037686 \h </w:instrText>
        </w:r>
        <w:r w:rsidR="0085352D">
          <w:rPr>
            <w:noProof/>
            <w:webHidden/>
          </w:rPr>
        </w:r>
        <w:r w:rsidR="0085352D">
          <w:rPr>
            <w:noProof/>
            <w:webHidden/>
          </w:rPr>
          <w:fldChar w:fldCharType="separate"/>
        </w:r>
        <w:r w:rsidR="00BF791A">
          <w:rPr>
            <w:noProof/>
            <w:webHidden/>
          </w:rPr>
          <w:t>48</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87" w:history="1">
        <w:r w:rsidR="0085352D" w:rsidRPr="00744788">
          <w:rPr>
            <w:rStyle w:val="a9"/>
            <w:rFonts w:ascii="宋体" w:hAnsi="宋体"/>
            <w:noProof/>
          </w:rPr>
          <w:t xml:space="preserve">9.2 </w:t>
        </w:r>
        <w:r w:rsidR="0085352D" w:rsidRPr="00744788">
          <w:rPr>
            <w:rStyle w:val="a9"/>
            <w:rFonts w:ascii="宋体" w:hAnsi="宋体" w:hint="eastAsia"/>
            <w:noProof/>
          </w:rPr>
          <w:t>期末基金管理人的从业人员持有本基金的情况</w:t>
        </w:r>
        <w:r w:rsidR="0085352D">
          <w:rPr>
            <w:noProof/>
            <w:webHidden/>
          </w:rPr>
          <w:tab/>
        </w:r>
        <w:r w:rsidR="0085352D">
          <w:rPr>
            <w:noProof/>
            <w:webHidden/>
          </w:rPr>
          <w:fldChar w:fldCharType="begin"/>
        </w:r>
        <w:r w:rsidR="0085352D">
          <w:rPr>
            <w:noProof/>
            <w:webHidden/>
          </w:rPr>
          <w:instrText xml:space="preserve"> PAGEREF _Toc510037687 \h </w:instrText>
        </w:r>
        <w:r w:rsidR="0085352D">
          <w:rPr>
            <w:noProof/>
            <w:webHidden/>
          </w:rPr>
        </w:r>
        <w:r w:rsidR="0085352D">
          <w:rPr>
            <w:noProof/>
            <w:webHidden/>
          </w:rPr>
          <w:fldChar w:fldCharType="separate"/>
        </w:r>
        <w:r w:rsidR="00BF791A">
          <w:rPr>
            <w:noProof/>
            <w:webHidden/>
          </w:rPr>
          <w:t>48</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88" w:history="1">
        <w:r w:rsidR="0085352D" w:rsidRPr="00744788">
          <w:rPr>
            <w:rStyle w:val="a9"/>
            <w:rFonts w:ascii="宋体" w:hAnsi="宋体"/>
            <w:noProof/>
          </w:rPr>
          <w:t>9.3</w:t>
        </w:r>
        <w:r w:rsidR="0085352D" w:rsidRPr="00744788">
          <w:rPr>
            <w:rStyle w:val="a9"/>
            <w:rFonts w:ascii="宋体" w:hAnsi="宋体" w:hint="eastAsia"/>
            <w:noProof/>
          </w:rPr>
          <w:t>期末基金管理人的从业人员持有本开放式基金份额总量区间的情况</w:t>
        </w:r>
        <w:r w:rsidR="0085352D">
          <w:rPr>
            <w:noProof/>
            <w:webHidden/>
          </w:rPr>
          <w:tab/>
        </w:r>
        <w:r w:rsidR="0085352D">
          <w:rPr>
            <w:noProof/>
            <w:webHidden/>
          </w:rPr>
          <w:fldChar w:fldCharType="begin"/>
        </w:r>
        <w:r w:rsidR="0085352D">
          <w:rPr>
            <w:noProof/>
            <w:webHidden/>
          </w:rPr>
          <w:instrText xml:space="preserve"> PAGEREF _Toc510037688 \h </w:instrText>
        </w:r>
        <w:r w:rsidR="0085352D">
          <w:rPr>
            <w:noProof/>
            <w:webHidden/>
          </w:rPr>
        </w:r>
        <w:r w:rsidR="0085352D">
          <w:rPr>
            <w:noProof/>
            <w:webHidden/>
          </w:rPr>
          <w:fldChar w:fldCharType="separate"/>
        </w:r>
        <w:r w:rsidR="00BF791A">
          <w:rPr>
            <w:noProof/>
            <w:webHidden/>
          </w:rPr>
          <w:t>48</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689" w:history="1">
        <w:r w:rsidR="0085352D" w:rsidRPr="00744788">
          <w:rPr>
            <w:rStyle w:val="a9"/>
            <w:rFonts w:ascii="宋体" w:hAnsi="宋体"/>
            <w:b/>
            <w:noProof/>
          </w:rPr>
          <w:t>§10</w:t>
        </w:r>
        <w:r w:rsidR="0085352D" w:rsidRPr="00744788">
          <w:rPr>
            <w:rStyle w:val="a9"/>
            <w:rFonts w:ascii="宋体" w:hAnsi="宋体" w:hint="eastAsia"/>
            <w:b/>
            <w:noProof/>
          </w:rPr>
          <w:t>开放式基金份额变动</w:t>
        </w:r>
        <w:r w:rsidR="0085352D">
          <w:rPr>
            <w:noProof/>
            <w:webHidden/>
          </w:rPr>
          <w:tab/>
        </w:r>
        <w:r w:rsidR="0085352D">
          <w:rPr>
            <w:noProof/>
            <w:webHidden/>
          </w:rPr>
          <w:fldChar w:fldCharType="begin"/>
        </w:r>
        <w:r w:rsidR="0085352D">
          <w:rPr>
            <w:noProof/>
            <w:webHidden/>
          </w:rPr>
          <w:instrText xml:space="preserve"> PAGEREF _Toc510037689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690" w:history="1">
        <w:r w:rsidR="0085352D" w:rsidRPr="00744788">
          <w:rPr>
            <w:rStyle w:val="a9"/>
            <w:rFonts w:ascii="宋体" w:hAnsi="宋体"/>
            <w:b/>
            <w:noProof/>
          </w:rPr>
          <w:t>§11</w:t>
        </w:r>
        <w:r w:rsidR="0085352D" w:rsidRPr="00744788">
          <w:rPr>
            <w:rStyle w:val="a9"/>
            <w:rFonts w:ascii="宋体" w:hAnsi="宋体" w:hint="eastAsia"/>
            <w:b/>
            <w:noProof/>
          </w:rPr>
          <w:t>重大事件揭示</w:t>
        </w:r>
        <w:r w:rsidR="0085352D">
          <w:rPr>
            <w:noProof/>
            <w:webHidden/>
          </w:rPr>
          <w:tab/>
        </w:r>
        <w:r w:rsidR="0085352D">
          <w:rPr>
            <w:noProof/>
            <w:webHidden/>
          </w:rPr>
          <w:fldChar w:fldCharType="begin"/>
        </w:r>
        <w:r w:rsidR="0085352D">
          <w:rPr>
            <w:noProof/>
            <w:webHidden/>
          </w:rPr>
          <w:instrText xml:space="preserve"> PAGEREF _Toc510037690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91" w:history="1">
        <w:r w:rsidR="0085352D" w:rsidRPr="00744788">
          <w:rPr>
            <w:rStyle w:val="a9"/>
            <w:rFonts w:ascii="宋体" w:hAnsi="宋体"/>
            <w:noProof/>
          </w:rPr>
          <w:t xml:space="preserve">11.1 </w:t>
        </w:r>
        <w:r w:rsidR="0085352D" w:rsidRPr="00744788">
          <w:rPr>
            <w:rStyle w:val="a9"/>
            <w:rFonts w:ascii="宋体" w:hAnsi="宋体" w:hint="eastAsia"/>
            <w:noProof/>
          </w:rPr>
          <w:t>基金份额持有人大会决议</w:t>
        </w:r>
        <w:r w:rsidR="0085352D">
          <w:rPr>
            <w:noProof/>
            <w:webHidden/>
          </w:rPr>
          <w:tab/>
        </w:r>
        <w:r w:rsidR="0085352D">
          <w:rPr>
            <w:noProof/>
            <w:webHidden/>
          </w:rPr>
          <w:fldChar w:fldCharType="begin"/>
        </w:r>
        <w:r w:rsidR="0085352D">
          <w:rPr>
            <w:noProof/>
            <w:webHidden/>
          </w:rPr>
          <w:instrText xml:space="preserve"> PAGEREF _Toc510037691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92" w:history="1">
        <w:r w:rsidR="0085352D" w:rsidRPr="00744788">
          <w:rPr>
            <w:rStyle w:val="a9"/>
            <w:rFonts w:ascii="宋体" w:hAnsi="宋体"/>
            <w:noProof/>
          </w:rPr>
          <w:t xml:space="preserve">11.2 </w:t>
        </w:r>
        <w:r w:rsidR="0085352D" w:rsidRPr="00744788">
          <w:rPr>
            <w:rStyle w:val="a9"/>
            <w:rFonts w:ascii="宋体" w:hAnsi="宋体" w:hint="eastAsia"/>
            <w:noProof/>
          </w:rPr>
          <w:t>基金管理人、基金托管人的专门基金托管部门的重大人事变动</w:t>
        </w:r>
        <w:r w:rsidR="0085352D">
          <w:rPr>
            <w:noProof/>
            <w:webHidden/>
          </w:rPr>
          <w:tab/>
        </w:r>
        <w:r w:rsidR="0085352D">
          <w:rPr>
            <w:noProof/>
            <w:webHidden/>
          </w:rPr>
          <w:fldChar w:fldCharType="begin"/>
        </w:r>
        <w:r w:rsidR="0085352D">
          <w:rPr>
            <w:noProof/>
            <w:webHidden/>
          </w:rPr>
          <w:instrText xml:space="preserve"> PAGEREF _Toc510037692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93" w:history="1">
        <w:r w:rsidR="0085352D" w:rsidRPr="00744788">
          <w:rPr>
            <w:rStyle w:val="a9"/>
            <w:rFonts w:ascii="宋体" w:hAnsi="宋体"/>
            <w:noProof/>
          </w:rPr>
          <w:t xml:space="preserve">11.3 </w:t>
        </w:r>
        <w:r w:rsidR="0085352D" w:rsidRPr="00744788">
          <w:rPr>
            <w:rStyle w:val="a9"/>
            <w:rFonts w:ascii="宋体" w:hAnsi="宋体" w:hint="eastAsia"/>
            <w:noProof/>
          </w:rPr>
          <w:t>涉及基金管理人、基金财产、基金托管业务的诉讼</w:t>
        </w:r>
        <w:r w:rsidR="0085352D">
          <w:rPr>
            <w:noProof/>
            <w:webHidden/>
          </w:rPr>
          <w:tab/>
        </w:r>
        <w:r w:rsidR="0085352D">
          <w:rPr>
            <w:noProof/>
            <w:webHidden/>
          </w:rPr>
          <w:fldChar w:fldCharType="begin"/>
        </w:r>
        <w:r w:rsidR="0085352D">
          <w:rPr>
            <w:noProof/>
            <w:webHidden/>
          </w:rPr>
          <w:instrText xml:space="preserve"> PAGEREF _Toc510037693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94" w:history="1">
        <w:r w:rsidR="0085352D" w:rsidRPr="00744788">
          <w:rPr>
            <w:rStyle w:val="a9"/>
            <w:rFonts w:ascii="宋体" w:hAnsi="宋体"/>
            <w:noProof/>
          </w:rPr>
          <w:t xml:space="preserve">11.4 </w:t>
        </w:r>
        <w:r w:rsidR="0085352D" w:rsidRPr="00744788">
          <w:rPr>
            <w:rStyle w:val="a9"/>
            <w:rFonts w:ascii="宋体" w:hAnsi="宋体" w:hint="eastAsia"/>
            <w:noProof/>
          </w:rPr>
          <w:t>基金投资策略的改变</w:t>
        </w:r>
        <w:r w:rsidR="0085352D">
          <w:rPr>
            <w:noProof/>
            <w:webHidden/>
          </w:rPr>
          <w:tab/>
        </w:r>
        <w:r w:rsidR="0085352D">
          <w:rPr>
            <w:noProof/>
            <w:webHidden/>
          </w:rPr>
          <w:fldChar w:fldCharType="begin"/>
        </w:r>
        <w:r w:rsidR="0085352D">
          <w:rPr>
            <w:noProof/>
            <w:webHidden/>
          </w:rPr>
          <w:instrText xml:space="preserve"> PAGEREF _Toc510037694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95" w:history="1">
        <w:r w:rsidR="0085352D" w:rsidRPr="00744788">
          <w:rPr>
            <w:rStyle w:val="a9"/>
            <w:rFonts w:ascii="宋体" w:hAnsi="宋体"/>
            <w:noProof/>
          </w:rPr>
          <w:t xml:space="preserve">11.5 </w:t>
        </w:r>
        <w:r w:rsidR="0085352D" w:rsidRPr="00744788">
          <w:rPr>
            <w:rStyle w:val="a9"/>
            <w:rFonts w:ascii="宋体" w:hAnsi="宋体" w:hint="eastAsia"/>
            <w:noProof/>
          </w:rPr>
          <w:t>为基金进行审计的会计师事务所情况</w:t>
        </w:r>
        <w:r w:rsidR="0085352D">
          <w:rPr>
            <w:noProof/>
            <w:webHidden/>
          </w:rPr>
          <w:tab/>
        </w:r>
        <w:r w:rsidR="0085352D">
          <w:rPr>
            <w:noProof/>
            <w:webHidden/>
          </w:rPr>
          <w:fldChar w:fldCharType="begin"/>
        </w:r>
        <w:r w:rsidR="0085352D">
          <w:rPr>
            <w:noProof/>
            <w:webHidden/>
          </w:rPr>
          <w:instrText xml:space="preserve"> PAGEREF _Toc510037695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96" w:history="1">
        <w:r w:rsidR="0085352D" w:rsidRPr="00744788">
          <w:rPr>
            <w:rStyle w:val="a9"/>
            <w:rFonts w:ascii="宋体" w:hAnsi="宋体"/>
            <w:noProof/>
          </w:rPr>
          <w:t xml:space="preserve">11.6 </w:t>
        </w:r>
        <w:r w:rsidR="0085352D" w:rsidRPr="00744788">
          <w:rPr>
            <w:rStyle w:val="a9"/>
            <w:rFonts w:ascii="宋体" w:hAnsi="宋体" w:hint="eastAsia"/>
            <w:noProof/>
          </w:rPr>
          <w:t>管理人、托管人及其高级管理人员受稽查或处罚等情况</w:t>
        </w:r>
        <w:r w:rsidR="0085352D">
          <w:rPr>
            <w:noProof/>
            <w:webHidden/>
          </w:rPr>
          <w:tab/>
        </w:r>
        <w:r w:rsidR="0085352D">
          <w:rPr>
            <w:noProof/>
            <w:webHidden/>
          </w:rPr>
          <w:fldChar w:fldCharType="begin"/>
        </w:r>
        <w:r w:rsidR="0085352D">
          <w:rPr>
            <w:noProof/>
            <w:webHidden/>
          </w:rPr>
          <w:instrText xml:space="preserve"> PAGEREF _Toc510037696 \h </w:instrText>
        </w:r>
        <w:r w:rsidR="0085352D">
          <w:rPr>
            <w:noProof/>
            <w:webHidden/>
          </w:rPr>
        </w:r>
        <w:r w:rsidR="0085352D">
          <w:rPr>
            <w:noProof/>
            <w:webHidden/>
          </w:rPr>
          <w:fldChar w:fldCharType="separate"/>
        </w:r>
        <w:r w:rsidR="00BF791A">
          <w:rPr>
            <w:noProof/>
            <w:webHidden/>
          </w:rPr>
          <w:t>49</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697" w:history="1">
        <w:r w:rsidR="0085352D" w:rsidRPr="00744788">
          <w:rPr>
            <w:rStyle w:val="a9"/>
            <w:rFonts w:ascii="宋体" w:hAnsi="宋体"/>
            <w:noProof/>
          </w:rPr>
          <w:t xml:space="preserve">11.7 </w:t>
        </w:r>
        <w:r w:rsidR="0085352D" w:rsidRPr="00744788">
          <w:rPr>
            <w:rStyle w:val="a9"/>
            <w:rFonts w:ascii="宋体" w:hAnsi="宋体" w:hint="eastAsia"/>
            <w:noProof/>
          </w:rPr>
          <w:t>基金租用证券公司交易单元的有关情况</w:t>
        </w:r>
        <w:r w:rsidR="0085352D">
          <w:rPr>
            <w:noProof/>
            <w:webHidden/>
          </w:rPr>
          <w:tab/>
        </w:r>
        <w:r w:rsidR="0085352D">
          <w:rPr>
            <w:noProof/>
            <w:webHidden/>
          </w:rPr>
          <w:fldChar w:fldCharType="begin"/>
        </w:r>
        <w:r w:rsidR="0085352D">
          <w:rPr>
            <w:noProof/>
            <w:webHidden/>
          </w:rPr>
          <w:instrText xml:space="preserve"> PAGEREF _Toc510037697 \h </w:instrText>
        </w:r>
        <w:r w:rsidR="0085352D">
          <w:rPr>
            <w:noProof/>
            <w:webHidden/>
          </w:rPr>
        </w:r>
        <w:r w:rsidR="0085352D">
          <w:rPr>
            <w:noProof/>
            <w:webHidden/>
          </w:rPr>
          <w:fldChar w:fldCharType="separate"/>
        </w:r>
        <w:r w:rsidR="00BF791A">
          <w:rPr>
            <w:noProof/>
            <w:webHidden/>
          </w:rPr>
          <w:t>50</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700" w:history="1">
        <w:r w:rsidR="0085352D" w:rsidRPr="00744788">
          <w:rPr>
            <w:rStyle w:val="a9"/>
            <w:rFonts w:ascii="宋体" w:hAnsi="宋体"/>
            <w:noProof/>
          </w:rPr>
          <w:t xml:space="preserve">11.8 </w:t>
        </w:r>
        <w:r w:rsidR="0085352D" w:rsidRPr="00744788">
          <w:rPr>
            <w:rStyle w:val="a9"/>
            <w:rFonts w:ascii="宋体" w:hAnsi="宋体" w:hint="eastAsia"/>
            <w:noProof/>
          </w:rPr>
          <w:t>其他重大事件</w:t>
        </w:r>
        <w:r w:rsidR="0085352D">
          <w:rPr>
            <w:noProof/>
            <w:webHidden/>
          </w:rPr>
          <w:tab/>
        </w:r>
        <w:r w:rsidR="0085352D">
          <w:rPr>
            <w:noProof/>
            <w:webHidden/>
          </w:rPr>
          <w:fldChar w:fldCharType="begin"/>
        </w:r>
        <w:r w:rsidR="0085352D">
          <w:rPr>
            <w:noProof/>
            <w:webHidden/>
          </w:rPr>
          <w:instrText xml:space="preserve"> PAGEREF _Toc510037700 \h </w:instrText>
        </w:r>
        <w:r w:rsidR="0085352D">
          <w:rPr>
            <w:noProof/>
            <w:webHidden/>
          </w:rPr>
        </w:r>
        <w:r w:rsidR="0085352D">
          <w:rPr>
            <w:noProof/>
            <w:webHidden/>
          </w:rPr>
          <w:fldChar w:fldCharType="separate"/>
        </w:r>
        <w:r w:rsidR="00BF791A">
          <w:rPr>
            <w:noProof/>
            <w:webHidden/>
          </w:rPr>
          <w:t>51</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701" w:history="1">
        <w:r w:rsidR="0085352D" w:rsidRPr="00744788">
          <w:rPr>
            <w:rStyle w:val="a9"/>
            <w:rFonts w:ascii="宋体" w:hAnsi="宋体"/>
            <w:b/>
            <w:noProof/>
          </w:rPr>
          <w:t>§12</w:t>
        </w:r>
        <w:r w:rsidR="0085352D" w:rsidRPr="00744788">
          <w:rPr>
            <w:rStyle w:val="a9"/>
            <w:rFonts w:ascii="宋体" w:hAnsi="宋体" w:hint="eastAsia"/>
            <w:b/>
            <w:noProof/>
          </w:rPr>
          <w:t>影响投资者决策的其他重要信息</w:t>
        </w:r>
        <w:r w:rsidR="0085352D">
          <w:rPr>
            <w:noProof/>
            <w:webHidden/>
          </w:rPr>
          <w:tab/>
        </w:r>
        <w:r w:rsidR="0085352D">
          <w:rPr>
            <w:noProof/>
            <w:webHidden/>
          </w:rPr>
          <w:fldChar w:fldCharType="begin"/>
        </w:r>
        <w:r w:rsidR="0085352D">
          <w:rPr>
            <w:noProof/>
            <w:webHidden/>
          </w:rPr>
          <w:instrText xml:space="preserve"> PAGEREF _Toc510037701 \h </w:instrText>
        </w:r>
        <w:r w:rsidR="0085352D">
          <w:rPr>
            <w:noProof/>
            <w:webHidden/>
          </w:rPr>
        </w:r>
        <w:r w:rsidR="0085352D">
          <w:rPr>
            <w:noProof/>
            <w:webHidden/>
          </w:rPr>
          <w:fldChar w:fldCharType="separate"/>
        </w:r>
        <w:r w:rsidR="00BF791A">
          <w:rPr>
            <w:noProof/>
            <w:webHidden/>
          </w:rPr>
          <w:t>52</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702" w:history="1">
        <w:r w:rsidR="0085352D" w:rsidRPr="00744788">
          <w:rPr>
            <w:rStyle w:val="a9"/>
            <w:rFonts w:ascii="宋体" w:hAnsi="宋体"/>
            <w:noProof/>
          </w:rPr>
          <w:t xml:space="preserve">12.1 </w:t>
        </w:r>
        <w:r w:rsidR="0085352D" w:rsidRPr="00744788">
          <w:rPr>
            <w:rStyle w:val="a9"/>
            <w:rFonts w:ascii="宋体" w:hAnsi="宋体" w:hint="eastAsia"/>
            <w:noProof/>
          </w:rPr>
          <w:t>报告期内单一投资者持有基金份额比例达到或超过</w:t>
        </w:r>
        <w:r w:rsidR="0085352D" w:rsidRPr="00744788">
          <w:rPr>
            <w:rStyle w:val="a9"/>
            <w:rFonts w:ascii="宋体" w:hAnsi="宋体"/>
            <w:noProof/>
          </w:rPr>
          <w:t>20%</w:t>
        </w:r>
        <w:r w:rsidR="0085352D" w:rsidRPr="00744788">
          <w:rPr>
            <w:rStyle w:val="a9"/>
            <w:rFonts w:ascii="宋体" w:hAnsi="宋体" w:hint="eastAsia"/>
            <w:noProof/>
          </w:rPr>
          <w:t>的情况</w:t>
        </w:r>
        <w:r w:rsidR="0085352D">
          <w:rPr>
            <w:noProof/>
            <w:webHidden/>
          </w:rPr>
          <w:tab/>
        </w:r>
        <w:r w:rsidR="0085352D">
          <w:rPr>
            <w:noProof/>
            <w:webHidden/>
          </w:rPr>
          <w:fldChar w:fldCharType="begin"/>
        </w:r>
        <w:r w:rsidR="0085352D">
          <w:rPr>
            <w:noProof/>
            <w:webHidden/>
          </w:rPr>
          <w:instrText xml:space="preserve"> PAGEREF _Toc510037702 \h </w:instrText>
        </w:r>
        <w:r w:rsidR="0085352D">
          <w:rPr>
            <w:noProof/>
            <w:webHidden/>
          </w:rPr>
        </w:r>
        <w:r w:rsidR="0085352D">
          <w:rPr>
            <w:noProof/>
            <w:webHidden/>
          </w:rPr>
          <w:fldChar w:fldCharType="separate"/>
        </w:r>
        <w:r w:rsidR="00BF791A">
          <w:rPr>
            <w:noProof/>
            <w:webHidden/>
          </w:rPr>
          <w:t>52</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703" w:history="1">
        <w:r w:rsidR="0085352D" w:rsidRPr="00744788">
          <w:rPr>
            <w:rStyle w:val="a9"/>
            <w:rFonts w:ascii="宋体" w:hAnsi="宋体"/>
            <w:noProof/>
          </w:rPr>
          <w:t xml:space="preserve">12.2 </w:t>
        </w:r>
        <w:r w:rsidR="0085352D" w:rsidRPr="00744788">
          <w:rPr>
            <w:rStyle w:val="a9"/>
            <w:rFonts w:ascii="宋体" w:hAnsi="宋体" w:hint="eastAsia"/>
            <w:noProof/>
          </w:rPr>
          <w:t>影响投资者决策的其他重要信息</w:t>
        </w:r>
        <w:r w:rsidR="0085352D">
          <w:rPr>
            <w:noProof/>
            <w:webHidden/>
          </w:rPr>
          <w:tab/>
        </w:r>
        <w:r w:rsidR="0085352D">
          <w:rPr>
            <w:noProof/>
            <w:webHidden/>
          </w:rPr>
          <w:fldChar w:fldCharType="begin"/>
        </w:r>
        <w:r w:rsidR="0085352D">
          <w:rPr>
            <w:noProof/>
            <w:webHidden/>
          </w:rPr>
          <w:instrText xml:space="preserve"> PAGEREF _Toc510037703 \h </w:instrText>
        </w:r>
        <w:r w:rsidR="0085352D">
          <w:rPr>
            <w:noProof/>
            <w:webHidden/>
          </w:rPr>
        </w:r>
        <w:r w:rsidR="0085352D">
          <w:rPr>
            <w:noProof/>
            <w:webHidden/>
          </w:rPr>
          <w:fldChar w:fldCharType="separate"/>
        </w:r>
        <w:r w:rsidR="00BF791A">
          <w:rPr>
            <w:noProof/>
            <w:webHidden/>
          </w:rPr>
          <w:t>53</w:t>
        </w:r>
        <w:r w:rsidR="0085352D">
          <w:rPr>
            <w:noProof/>
            <w:webHidden/>
          </w:rPr>
          <w:fldChar w:fldCharType="end"/>
        </w:r>
      </w:hyperlink>
    </w:p>
    <w:p w:rsidR="0085352D" w:rsidRDefault="00F40A80">
      <w:pPr>
        <w:pStyle w:val="11"/>
        <w:rPr>
          <w:rFonts w:asciiTheme="minorHAnsi" w:eastAsiaTheme="minorEastAsia" w:hAnsiTheme="minorHAnsi" w:cstheme="minorBidi"/>
          <w:noProof/>
          <w:szCs w:val="22"/>
        </w:rPr>
      </w:pPr>
      <w:hyperlink w:anchor="_Toc510037704" w:history="1">
        <w:r w:rsidR="0085352D" w:rsidRPr="00744788">
          <w:rPr>
            <w:rStyle w:val="a9"/>
            <w:rFonts w:ascii="宋体" w:hAnsi="宋体"/>
            <w:b/>
            <w:noProof/>
          </w:rPr>
          <w:t>§13</w:t>
        </w:r>
        <w:r w:rsidR="0085352D" w:rsidRPr="00744788">
          <w:rPr>
            <w:rStyle w:val="a9"/>
            <w:rFonts w:ascii="宋体" w:hAnsi="宋体" w:hint="eastAsia"/>
            <w:b/>
            <w:noProof/>
          </w:rPr>
          <w:t>备查文件目录</w:t>
        </w:r>
        <w:r w:rsidR="0085352D">
          <w:rPr>
            <w:noProof/>
            <w:webHidden/>
          </w:rPr>
          <w:tab/>
        </w:r>
        <w:r w:rsidR="0085352D">
          <w:rPr>
            <w:noProof/>
            <w:webHidden/>
          </w:rPr>
          <w:fldChar w:fldCharType="begin"/>
        </w:r>
        <w:r w:rsidR="0085352D">
          <w:rPr>
            <w:noProof/>
            <w:webHidden/>
          </w:rPr>
          <w:instrText xml:space="preserve"> PAGEREF _Toc510037704 \h </w:instrText>
        </w:r>
        <w:r w:rsidR="0085352D">
          <w:rPr>
            <w:noProof/>
            <w:webHidden/>
          </w:rPr>
        </w:r>
        <w:r w:rsidR="0085352D">
          <w:rPr>
            <w:noProof/>
            <w:webHidden/>
          </w:rPr>
          <w:fldChar w:fldCharType="separate"/>
        </w:r>
        <w:r w:rsidR="00BF791A">
          <w:rPr>
            <w:noProof/>
            <w:webHidden/>
          </w:rPr>
          <w:t>53</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705" w:history="1">
        <w:r w:rsidR="0085352D" w:rsidRPr="00744788">
          <w:rPr>
            <w:rStyle w:val="a9"/>
            <w:rFonts w:ascii="宋体" w:hAnsi="宋体"/>
            <w:noProof/>
          </w:rPr>
          <w:t xml:space="preserve">13.1 </w:t>
        </w:r>
        <w:r w:rsidR="0085352D" w:rsidRPr="00744788">
          <w:rPr>
            <w:rStyle w:val="a9"/>
            <w:rFonts w:ascii="宋体" w:hAnsi="宋体" w:hint="eastAsia"/>
            <w:noProof/>
          </w:rPr>
          <w:t>备查文件目录</w:t>
        </w:r>
        <w:r w:rsidR="0085352D">
          <w:rPr>
            <w:noProof/>
            <w:webHidden/>
          </w:rPr>
          <w:tab/>
        </w:r>
        <w:r w:rsidR="0085352D">
          <w:rPr>
            <w:noProof/>
            <w:webHidden/>
          </w:rPr>
          <w:fldChar w:fldCharType="begin"/>
        </w:r>
        <w:r w:rsidR="0085352D">
          <w:rPr>
            <w:noProof/>
            <w:webHidden/>
          </w:rPr>
          <w:instrText xml:space="preserve"> PAGEREF _Toc510037705 \h </w:instrText>
        </w:r>
        <w:r w:rsidR="0085352D">
          <w:rPr>
            <w:noProof/>
            <w:webHidden/>
          </w:rPr>
        </w:r>
        <w:r w:rsidR="0085352D">
          <w:rPr>
            <w:noProof/>
            <w:webHidden/>
          </w:rPr>
          <w:fldChar w:fldCharType="separate"/>
        </w:r>
        <w:r w:rsidR="00BF791A">
          <w:rPr>
            <w:noProof/>
            <w:webHidden/>
          </w:rPr>
          <w:t>53</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706" w:history="1">
        <w:r w:rsidR="0085352D" w:rsidRPr="00744788">
          <w:rPr>
            <w:rStyle w:val="a9"/>
            <w:rFonts w:ascii="宋体" w:hAnsi="宋体"/>
            <w:noProof/>
          </w:rPr>
          <w:t xml:space="preserve">13.2 </w:t>
        </w:r>
        <w:r w:rsidR="0085352D" w:rsidRPr="00744788">
          <w:rPr>
            <w:rStyle w:val="a9"/>
            <w:rFonts w:ascii="宋体" w:hAnsi="宋体" w:hint="eastAsia"/>
            <w:noProof/>
          </w:rPr>
          <w:t>存放地点</w:t>
        </w:r>
        <w:r w:rsidR="0085352D">
          <w:rPr>
            <w:noProof/>
            <w:webHidden/>
          </w:rPr>
          <w:tab/>
        </w:r>
        <w:r w:rsidR="0085352D">
          <w:rPr>
            <w:noProof/>
            <w:webHidden/>
          </w:rPr>
          <w:fldChar w:fldCharType="begin"/>
        </w:r>
        <w:r w:rsidR="0085352D">
          <w:rPr>
            <w:noProof/>
            <w:webHidden/>
          </w:rPr>
          <w:instrText xml:space="preserve"> PAGEREF _Toc510037706 \h </w:instrText>
        </w:r>
        <w:r w:rsidR="0085352D">
          <w:rPr>
            <w:noProof/>
            <w:webHidden/>
          </w:rPr>
        </w:r>
        <w:r w:rsidR="0085352D">
          <w:rPr>
            <w:noProof/>
            <w:webHidden/>
          </w:rPr>
          <w:fldChar w:fldCharType="separate"/>
        </w:r>
        <w:r w:rsidR="00BF791A">
          <w:rPr>
            <w:noProof/>
            <w:webHidden/>
          </w:rPr>
          <w:t>53</w:t>
        </w:r>
        <w:r w:rsidR="0085352D">
          <w:rPr>
            <w:noProof/>
            <w:webHidden/>
          </w:rPr>
          <w:fldChar w:fldCharType="end"/>
        </w:r>
      </w:hyperlink>
    </w:p>
    <w:p w:rsidR="0085352D" w:rsidRDefault="00F40A80" w:rsidP="0085352D">
      <w:pPr>
        <w:pStyle w:val="22"/>
        <w:ind w:left="420"/>
        <w:rPr>
          <w:rFonts w:asciiTheme="minorHAnsi" w:eastAsiaTheme="minorEastAsia" w:hAnsiTheme="minorHAnsi" w:cstheme="minorBidi"/>
          <w:noProof/>
          <w:kern w:val="2"/>
          <w:szCs w:val="22"/>
        </w:rPr>
      </w:pPr>
      <w:hyperlink w:anchor="_Toc510037707" w:history="1">
        <w:r w:rsidR="0085352D" w:rsidRPr="00744788">
          <w:rPr>
            <w:rStyle w:val="a9"/>
            <w:rFonts w:ascii="宋体" w:hAnsi="宋体"/>
            <w:noProof/>
          </w:rPr>
          <w:t xml:space="preserve">13.3 </w:t>
        </w:r>
        <w:r w:rsidR="0085352D" w:rsidRPr="00744788">
          <w:rPr>
            <w:rStyle w:val="a9"/>
            <w:rFonts w:ascii="宋体" w:hAnsi="宋体" w:hint="eastAsia"/>
            <w:noProof/>
          </w:rPr>
          <w:t>查阅方式</w:t>
        </w:r>
        <w:r w:rsidR="0085352D">
          <w:rPr>
            <w:noProof/>
            <w:webHidden/>
          </w:rPr>
          <w:tab/>
        </w:r>
        <w:r w:rsidR="0085352D">
          <w:rPr>
            <w:noProof/>
            <w:webHidden/>
          </w:rPr>
          <w:fldChar w:fldCharType="begin"/>
        </w:r>
        <w:r w:rsidR="0085352D">
          <w:rPr>
            <w:noProof/>
            <w:webHidden/>
          </w:rPr>
          <w:instrText xml:space="preserve"> PAGEREF _Toc510037707 \h </w:instrText>
        </w:r>
        <w:r w:rsidR="0085352D">
          <w:rPr>
            <w:noProof/>
            <w:webHidden/>
          </w:rPr>
        </w:r>
        <w:r w:rsidR="0085352D">
          <w:rPr>
            <w:noProof/>
            <w:webHidden/>
          </w:rPr>
          <w:fldChar w:fldCharType="separate"/>
        </w:r>
        <w:r w:rsidR="00BF791A">
          <w:rPr>
            <w:noProof/>
            <w:webHidden/>
          </w:rPr>
          <w:t>53</w:t>
        </w:r>
        <w:r w:rsidR="0085352D">
          <w:rPr>
            <w:noProof/>
            <w:webHidden/>
          </w:rPr>
          <w:fldChar w:fldCharType="end"/>
        </w:r>
      </w:hyperlink>
    </w:p>
    <w:p w:rsidR="001A59F9" w:rsidRPr="006F45A4" w:rsidRDefault="002624ED" w:rsidP="00D644F0">
      <w:pPr>
        <w:spacing w:line="360" w:lineRule="auto"/>
        <w:ind w:firstLineChars="200" w:firstLine="420"/>
        <w:rPr>
          <w:rFonts w:ascii="宋体" w:hAnsi="宋体"/>
          <w:szCs w:val="21"/>
        </w:rPr>
      </w:pPr>
      <w:r w:rsidRPr="006F45A4">
        <w:rPr>
          <w:rFonts w:ascii="宋体" w:hAnsi="宋体"/>
          <w:kern w:val="0"/>
          <w:szCs w:val="21"/>
        </w:rPr>
        <w:fldChar w:fldCharType="end"/>
      </w:r>
      <w:r w:rsidR="00D644F0" w:rsidRPr="006F45A4">
        <w:rPr>
          <w:rFonts w:ascii="宋体" w:hAnsi="宋体"/>
          <w:szCs w:val="21"/>
        </w:rPr>
        <w:br w:type="page"/>
      </w:r>
    </w:p>
    <w:p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9" w:name="_Toc225498244"/>
      <w:bookmarkStart w:id="10" w:name="_Toc361324844"/>
      <w:bookmarkStart w:id="11" w:name="_Toc510037525"/>
      <w:r w:rsidRPr="006F45A4">
        <w:rPr>
          <w:rStyle w:val="2CharCharChar"/>
          <w:rFonts w:ascii="宋体" w:hAnsi="宋体"/>
        </w:rPr>
        <w:lastRenderedPageBreak/>
        <w:t>§2</w:t>
      </w:r>
      <w:r w:rsidR="001A59F9" w:rsidRPr="006F45A4">
        <w:rPr>
          <w:rStyle w:val="2CharCharChar"/>
          <w:rFonts w:ascii="宋体" w:hAnsi="宋体"/>
        </w:rPr>
        <w:t>基金简介</w:t>
      </w:r>
      <w:bookmarkEnd w:id="9"/>
      <w:bookmarkEnd w:id="10"/>
      <w:bookmarkEnd w:id="11"/>
    </w:p>
    <w:p w:rsidR="001A59F9" w:rsidRPr="006F45A4" w:rsidRDefault="001A59F9" w:rsidP="00976A4D">
      <w:pPr>
        <w:pStyle w:val="20"/>
        <w:spacing w:before="0" w:after="0"/>
        <w:rPr>
          <w:rFonts w:ascii="宋体" w:hAnsi="宋体"/>
          <w:kern w:val="0"/>
          <w:szCs w:val="24"/>
        </w:rPr>
      </w:pPr>
      <w:bookmarkStart w:id="12" w:name="_Toc361324845"/>
      <w:bookmarkStart w:id="13" w:name="_Toc510037526"/>
      <w:r w:rsidRPr="006F45A4">
        <w:rPr>
          <w:rFonts w:ascii="宋体" w:hAnsi="宋体"/>
          <w:kern w:val="0"/>
          <w:szCs w:val="24"/>
        </w:rPr>
        <w:t>2.1</w:t>
      </w:r>
      <w:r w:rsidR="00057665" w:rsidRPr="006F45A4">
        <w:rPr>
          <w:rFonts w:ascii="宋体" w:hAnsi="宋体"/>
          <w:kern w:val="0"/>
          <w:szCs w:val="24"/>
        </w:rPr>
        <w:t xml:space="preserve"> </w:t>
      </w:r>
      <w:r w:rsidRPr="006F45A4">
        <w:rPr>
          <w:rFonts w:ascii="宋体" w:hAnsi="宋体"/>
          <w:kern w:val="0"/>
          <w:szCs w:val="24"/>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3150"/>
      </w:tblGrid>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基金名称</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博时双债增强债券型证券投资基金</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基金简称</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博时双债增强债券</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基金主代码</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000280</w:t>
            </w:r>
          </w:p>
        </w:tc>
      </w:tr>
      <w:tr w:rsidR="00C56D9D" w:rsidRPr="006F45A4" w:rsidTr="000D0763">
        <w:tc>
          <w:tcPr>
            <w:tcW w:w="3258" w:type="dxa"/>
            <w:vAlign w:val="center"/>
          </w:tcPr>
          <w:p w:rsidR="00FE5EB7" w:rsidRPr="006F45A4" w:rsidRDefault="00FE5EB7" w:rsidP="00326527">
            <w:pPr>
              <w:rPr>
                <w:rFonts w:ascii="宋体" w:hAnsi="宋体"/>
                <w:szCs w:val="21"/>
              </w:rPr>
            </w:pPr>
            <w:r w:rsidRPr="006F45A4">
              <w:rPr>
                <w:rFonts w:ascii="宋体" w:hAnsi="宋体"/>
                <w:kern w:val="0"/>
                <w:szCs w:val="21"/>
              </w:rPr>
              <w:t>交易代码</w:t>
            </w:r>
          </w:p>
        </w:tc>
        <w:tc>
          <w:tcPr>
            <w:tcW w:w="5814" w:type="dxa"/>
            <w:gridSpan w:val="2"/>
            <w:vAlign w:val="center"/>
          </w:tcPr>
          <w:p w:rsidR="00FE5EB7" w:rsidRPr="006F45A4" w:rsidRDefault="00FE5EB7" w:rsidP="00326527">
            <w:pPr>
              <w:jc w:val="left"/>
              <w:rPr>
                <w:rFonts w:ascii="宋体" w:hAnsi="宋体"/>
                <w:szCs w:val="21"/>
              </w:rPr>
            </w:pPr>
            <w:r w:rsidRPr="006F45A4">
              <w:rPr>
                <w:rFonts w:ascii="宋体" w:hAnsi="宋体"/>
                <w:szCs w:val="21"/>
              </w:rPr>
              <w:t>000280</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基金运作方式</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契约型开放式</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基金合同生效日</w:t>
            </w:r>
          </w:p>
        </w:tc>
        <w:tc>
          <w:tcPr>
            <w:tcW w:w="5814" w:type="dxa"/>
            <w:gridSpan w:val="2"/>
            <w:vAlign w:val="center"/>
          </w:tcPr>
          <w:p w:rsidR="001A59F9" w:rsidRPr="006F45A4" w:rsidRDefault="00146153" w:rsidP="00326527">
            <w:pPr>
              <w:jc w:val="left"/>
              <w:rPr>
                <w:rFonts w:ascii="宋体" w:hAnsi="宋体"/>
                <w:szCs w:val="21"/>
              </w:rPr>
            </w:pPr>
            <w:r w:rsidRPr="006F45A4">
              <w:rPr>
                <w:rFonts w:ascii="宋体" w:hAnsi="宋体"/>
                <w:szCs w:val="21"/>
              </w:rPr>
              <w:t>2013年9月13日</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基金管理人</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博时基金管理有限公司</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基金托管人</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中国银行股份有限公司</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报告期末基金份额总额</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8,226,447.07份</w:t>
            </w:r>
          </w:p>
        </w:tc>
      </w:tr>
      <w:tr w:rsidR="00C56D9D" w:rsidRPr="006F45A4" w:rsidTr="000D0763">
        <w:tc>
          <w:tcPr>
            <w:tcW w:w="3258" w:type="dxa"/>
            <w:vAlign w:val="center"/>
          </w:tcPr>
          <w:p w:rsidR="001A59F9" w:rsidRPr="006F45A4" w:rsidRDefault="001A59F9" w:rsidP="00326527">
            <w:pPr>
              <w:rPr>
                <w:rFonts w:ascii="宋体" w:hAnsi="宋体"/>
                <w:kern w:val="0"/>
                <w:szCs w:val="21"/>
              </w:rPr>
            </w:pPr>
            <w:r w:rsidRPr="006F45A4">
              <w:rPr>
                <w:rFonts w:ascii="宋体" w:hAnsi="宋体"/>
                <w:szCs w:val="21"/>
              </w:rPr>
              <w:t>基金合同存续期</w:t>
            </w:r>
          </w:p>
        </w:tc>
        <w:tc>
          <w:tcPr>
            <w:tcW w:w="5814" w:type="dxa"/>
            <w:gridSpan w:val="2"/>
            <w:vAlign w:val="center"/>
          </w:tcPr>
          <w:p w:rsidR="001A59F9" w:rsidRPr="006F45A4" w:rsidRDefault="001A59F9" w:rsidP="00326527">
            <w:pPr>
              <w:jc w:val="left"/>
              <w:rPr>
                <w:rFonts w:ascii="宋体" w:hAnsi="宋体"/>
                <w:szCs w:val="21"/>
              </w:rPr>
            </w:pPr>
            <w:r w:rsidRPr="006F45A4">
              <w:rPr>
                <w:rFonts w:ascii="宋体" w:hAnsi="宋体"/>
                <w:szCs w:val="21"/>
              </w:rPr>
              <w:t>不定期</w:t>
            </w:r>
          </w:p>
        </w:tc>
      </w:tr>
      <w:tr w:rsidR="00C56D9D" w:rsidRPr="006F45A4" w:rsidTr="000D0763">
        <w:trPr>
          <w:trHeight w:val="369"/>
        </w:trPr>
        <w:tc>
          <w:tcPr>
            <w:tcW w:w="3258" w:type="dxa"/>
            <w:vAlign w:val="center"/>
          </w:tcPr>
          <w:p w:rsidR="001A59F9" w:rsidRPr="006F45A4" w:rsidRDefault="001A59F9" w:rsidP="00326527">
            <w:pPr>
              <w:rPr>
                <w:rFonts w:ascii="宋体" w:hAnsi="宋体"/>
                <w:szCs w:val="21"/>
              </w:rPr>
            </w:pPr>
            <w:r w:rsidRPr="006F45A4">
              <w:rPr>
                <w:rFonts w:ascii="宋体" w:hAnsi="宋体"/>
                <w:szCs w:val="21"/>
              </w:rPr>
              <w:t>下属分级基金的基金简称</w:t>
            </w:r>
          </w:p>
        </w:tc>
        <w:tc>
          <w:tcPr>
            <w:tcW w:w="2664" w:type="dxa"/>
            <w:vAlign w:val="center"/>
          </w:tcPr>
          <w:p w:rsidR="001A59F9" w:rsidRPr="006F45A4" w:rsidRDefault="001A59F9" w:rsidP="00326527">
            <w:pPr>
              <w:jc w:val="center"/>
              <w:rPr>
                <w:rFonts w:ascii="宋体" w:hAnsi="宋体"/>
                <w:szCs w:val="21"/>
              </w:rPr>
            </w:pPr>
            <w:r w:rsidRPr="006F45A4">
              <w:rPr>
                <w:rFonts w:ascii="宋体" w:hAnsi="宋体"/>
                <w:szCs w:val="21"/>
              </w:rPr>
              <w:t>博时双债增强债券A</w:t>
            </w:r>
          </w:p>
        </w:tc>
        <w:tc>
          <w:tcPr>
            <w:tcW w:w="3150" w:type="dxa"/>
            <w:vAlign w:val="center"/>
          </w:tcPr>
          <w:p w:rsidR="001A59F9" w:rsidRPr="006F45A4" w:rsidRDefault="001A59F9" w:rsidP="00326527">
            <w:pPr>
              <w:jc w:val="center"/>
              <w:rPr>
                <w:rFonts w:ascii="宋体" w:hAnsi="宋体"/>
                <w:szCs w:val="21"/>
              </w:rPr>
            </w:pPr>
            <w:r w:rsidRPr="006F45A4">
              <w:rPr>
                <w:rFonts w:ascii="宋体" w:hAnsi="宋体"/>
                <w:szCs w:val="21"/>
              </w:rPr>
              <w:t>博时双债增强债券C</w:t>
            </w:r>
          </w:p>
        </w:tc>
      </w:tr>
      <w:tr w:rsidR="00C56D9D" w:rsidRPr="006F45A4" w:rsidTr="000D0763">
        <w:trPr>
          <w:trHeight w:val="369"/>
        </w:trPr>
        <w:tc>
          <w:tcPr>
            <w:tcW w:w="3258" w:type="dxa"/>
            <w:vAlign w:val="center"/>
          </w:tcPr>
          <w:p w:rsidR="001A59F9" w:rsidRPr="006F45A4" w:rsidRDefault="001A59F9" w:rsidP="00326527">
            <w:pPr>
              <w:rPr>
                <w:rFonts w:ascii="宋体" w:hAnsi="宋体"/>
                <w:szCs w:val="21"/>
              </w:rPr>
            </w:pPr>
            <w:r w:rsidRPr="006F45A4">
              <w:rPr>
                <w:rFonts w:ascii="宋体" w:hAnsi="宋体"/>
                <w:szCs w:val="21"/>
              </w:rPr>
              <w:t>下属分级基金的交易代码</w:t>
            </w:r>
          </w:p>
        </w:tc>
        <w:tc>
          <w:tcPr>
            <w:tcW w:w="2664" w:type="dxa"/>
            <w:vAlign w:val="center"/>
          </w:tcPr>
          <w:p w:rsidR="001A59F9" w:rsidRPr="006F45A4" w:rsidRDefault="001A59F9" w:rsidP="00326527">
            <w:pPr>
              <w:jc w:val="center"/>
              <w:rPr>
                <w:rFonts w:ascii="宋体" w:hAnsi="宋体"/>
                <w:szCs w:val="21"/>
              </w:rPr>
            </w:pPr>
            <w:r w:rsidRPr="006F45A4">
              <w:rPr>
                <w:rFonts w:ascii="宋体" w:hAnsi="宋体"/>
                <w:szCs w:val="21"/>
              </w:rPr>
              <w:t>000280</w:t>
            </w:r>
          </w:p>
        </w:tc>
        <w:tc>
          <w:tcPr>
            <w:tcW w:w="3150" w:type="dxa"/>
            <w:vAlign w:val="center"/>
          </w:tcPr>
          <w:p w:rsidR="001A59F9" w:rsidRPr="006F45A4" w:rsidRDefault="001A59F9" w:rsidP="00326527">
            <w:pPr>
              <w:jc w:val="center"/>
              <w:rPr>
                <w:rFonts w:ascii="宋体" w:hAnsi="宋体"/>
                <w:szCs w:val="21"/>
              </w:rPr>
            </w:pPr>
            <w:r w:rsidRPr="006F45A4">
              <w:rPr>
                <w:rFonts w:ascii="宋体" w:hAnsi="宋体"/>
                <w:szCs w:val="21"/>
              </w:rPr>
              <w:t>000281</w:t>
            </w:r>
          </w:p>
        </w:tc>
      </w:tr>
      <w:tr w:rsidR="00C56D9D" w:rsidRPr="006F45A4" w:rsidTr="000D0763">
        <w:trPr>
          <w:trHeight w:val="369"/>
        </w:trPr>
        <w:tc>
          <w:tcPr>
            <w:tcW w:w="3258" w:type="dxa"/>
            <w:vAlign w:val="center"/>
          </w:tcPr>
          <w:p w:rsidR="001A59F9" w:rsidRPr="006F45A4" w:rsidRDefault="001A59F9" w:rsidP="00326527">
            <w:pPr>
              <w:rPr>
                <w:rFonts w:ascii="宋体" w:hAnsi="宋体"/>
                <w:szCs w:val="21"/>
              </w:rPr>
            </w:pPr>
            <w:r w:rsidRPr="006F45A4">
              <w:rPr>
                <w:rFonts w:ascii="宋体" w:hAnsi="宋体"/>
                <w:szCs w:val="21"/>
              </w:rPr>
              <w:t>报告期末下属分级基金的份额总额</w:t>
            </w:r>
          </w:p>
        </w:tc>
        <w:tc>
          <w:tcPr>
            <w:tcW w:w="2664" w:type="dxa"/>
            <w:vAlign w:val="center"/>
          </w:tcPr>
          <w:p w:rsidR="001A59F9" w:rsidRPr="006F45A4" w:rsidRDefault="001A59F9" w:rsidP="00326527">
            <w:pPr>
              <w:jc w:val="center"/>
              <w:rPr>
                <w:rFonts w:ascii="宋体" w:hAnsi="宋体"/>
                <w:szCs w:val="21"/>
              </w:rPr>
            </w:pPr>
            <w:r w:rsidRPr="006F45A4">
              <w:rPr>
                <w:rFonts w:ascii="宋体" w:hAnsi="宋体"/>
                <w:szCs w:val="21"/>
              </w:rPr>
              <w:t>4,485,953.18份</w:t>
            </w:r>
          </w:p>
        </w:tc>
        <w:tc>
          <w:tcPr>
            <w:tcW w:w="3150" w:type="dxa"/>
            <w:vAlign w:val="center"/>
          </w:tcPr>
          <w:p w:rsidR="001A59F9" w:rsidRPr="006F45A4" w:rsidRDefault="001A59F9" w:rsidP="00326527">
            <w:pPr>
              <w:jc w:val="center"/>
              <w:rPr>
                <w:rFonts w:ascii="宋体" w:hAnsi="宋体"/>
                <w:szCs w:val="21"/>
              </w:rPr>
            </w:pPr>
            <w:r w:rsidRPr="006F45A4">
              <w:rPr>
                <w:rFonts w:ascii="宋体" w:hAnsi="宋体"/>
                <w:szCs w:val="21"/>
              </w:rPr>
              <w:t>3,740,493.89份</w:t>
            </w:r>
          </w:p>
        </w:tc>
      </w:tr>
    </w:tbl>
    <w:p w:rsidR="001A59F9" w:rsidRPr="006F45A4" w:rsidRDefault="001A59F9" w:rsidP="008E1755">
      <w:pPr>
        <w:pStyle w:val="20"/>
        <w:spacing w:before="0" w:after="0"/>
        <w:rPr>
          <w:rFonts w:ascii="宋体" w:hAnsi="宋体"/>
          <w:kern w:val="0"/>
          <w:szCs w:val="24"/>
        </w:rPr>
      </w:pPr>
      <w:bookmarkStart w:id="14" w:name="_Toc361324846"/>
      <w:bookmarkStart w:id="15" w:name="_Toc510037527"/>
      <w:r w:rsidRPr="006F45A4">
        <w:rPr>
          <w:rFonts w:ascii="宋体" w:hAnsi="宋体"/>
          <w:kern w:val="0"/>
          <w:szCs w:val="24"/>
        </w:rPr>
        <w:t>2.2 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804"/>
      </w:tblGrid>
      <w:tr w:rsidR="00C56D9D" w:rsidRPr="006F45A4" w:rsidTr="00D37EBD">
        <w:tc>
          <w:tcPr>
            <w:tcW w:w="2268" w:type="dxa"/>
            <w:vAlign w:val="center"/>
          </w:tcPr>
          <w:p w:rsidR="001A59F9" w:rsidRPr="006F45A4" w:rsidRDefault="001A59F9" w:rsidP="00326527">
            <w:pPr>
              <w:rPr>
                <w:rFonts w:ascii="宋体" w:hAnsi="宋体"/>
                <w:szCs w:val="21"/>
              </w:rPr>
            </w:pPr>
            <w:r w:rsidRPr="006F45A4">
              <w:rPr>
                <w:rFonts w:ascii="宋体" w:hAnsi="宋体"/>
                <w:szCs w:val="21"/>
              </w:rPr>
              <w:t>投资目标</w:t>
            </w:r>
          </w:p>
        </w:tc>
        <w:tc>
          <w:tcPr>
            <w:tcW w:w="6804" w:type="dxa"/>
            <w:vAlign w:val="center"/>
          </w:tcPr>
          <w:p w:rsidR="001A59F9" w:rsidRPr="006F45A4" w:rsidRDefault="001A59F9" w:rsidP="00326527">
            <w:pPr>
              <w:rPr>
                <w:rFonts w:ascii="宋体" w:hAnsi="宋体"/>
                <w:szCs w:val="21"/>
              </w:rPr>
            </w:pPr>
            <w:r w:rsidRPr="006F45A4">
              <w:rPr>
                <w:rFonts w:ascii="宋体" w:hAnsi="宋体"/>
                <w:szCs w:val="21"/>
              </w:rPr>
              <w:t>在控制投资风险的前提下，通过基金管理人对不同类别债券资产的配置，对债券的精选，力争实现超过业绩比较基准的投资回报。</w:t>
            </w:r>
          </w:p>
        </w:tc>
      </w:tr>
      <w:tr w:rsidR="00C56D9D" w:rsidRPr="006F45A4" w:rsidTr="00D37EBD">
        <w:tc>
          <w:tcPr>
            <w:tcW w:w="2268" w:type="dxa"/>
            <w:vAlign w:val="center"/>
          </w:tcPr>
          <w:p w:rsidR="001A59F9" w:rsidRPr="006F45A4" w:rsidRDefault="001A59F9" w:rsidP="00326527">
            <w:pPr>
              <w:rPr>
                <w:rFonts w:ascii="宋体" w:hAnsi="宋体"/>
                <w:szCs w:val="21"/>
              </w:rPr>
            </w:pPr>
            <w:r w:rsidRPr="006F45A4">
              <w:rPr>
                <w:rFonts w:ascii="宋体" w:hAnsi="宋体"/>
                <w:szCs w:val="21"/>
              </w:rPr>
              <w:t>投资策略</w:t>
            </w:r>
          </w:p>
        </w:tc>
        <w:tc>
          <w:tcPr>
            <w:tcW w:w="6804" w:type="dxa"/>
            <w:vAlign w:val="center"/>
          </w:tcPr>
          <w:p w:rsidR="001A59F9" w:rsidRPr="006F45A4" w:rsidRDefault="001A59F9" w:rsidP="00326527">
            <w:pPr>
              <w:rPr>
                <w:rFonts w:ascii="宋体" w:hAnsi="宋体"/>
                <w:szCs w:val="21"/>
              </w:rPr>
            </w:pPr>
            <w:r w:rsidRPr="006F45A4">
              <w:rPr>
                <w:rFonts w:ascii="宋体" w:hAnsi="宋体"/>
                <w:szCs w:val="21"/>
              </w:rPr>
              <w:t>本基金的投资策略包括两个层次，第一个层次是不同固定收益类资产的配置，基金管理人通过自上而下和自下而上相结合、定性分析和定量分析相补充的方法，确定资产在各类固定收益类证券之间的配置比例；第二个层次是精选个券，通过基金管理人对信用债券、私募债券和可转换债券等固定收益资产的长期深入跟踪研究，挖掘投资价值被低估的个券，择机配置和交易。</w:t>
            </w:r>
          </w:p>
        </w:tc>
      </w:tr>
      <w:tr w:rsidR="00C56D9D" w:rsidRPr="006F45A4" w:rsidTr="00D37EBD">
        <w:tc>
          <w:tcPr>
            <w:tcW w:w="2268" w:type="dxa"/>
            <w:vAlign w:val="center"/>
          </w:tcPr>
          <w:p w:rsidR="001A59F9" w:rsidRPr="006F45A4" w:rsidRDefault="001A59F9" w:rsidP="00326527">
            <w:pPr>
              <w:rPr>
                <w:rFonts w:ascii="宋体" w:hAnsi="宋体"/>
                <w:szCs w:val="21"/>
              </w:rPr>
            </w:pPr>
            <w:r w:rsidRPr="006F45A4">
              <w:rPr>
                <w:rFonts w:ascii="宋体" w:hAnsi="宋体"/>
                <w:szCs w:val="21"/>
              </w:rPr>
              <w:t>业绩比较基准</w:t>
            </w:r>
          </w:p>
        </w:tc>
        <w:tc>
          <w:tcPr>
            <w:tcW w:w="6804" w:type="dxa"/>
            <w:vAlign w:val="center"/>
          </w:tcPr>
          <w:p w:rsidR="001A59F9" w:rsidRPr="006F45A4" w:rsidRDefault="001A59F9" w:rsidP="00326527">
            <w:pPr>
              <w:rPr>
                <w:rFonts w:ascii="宋体" w:hAnsi="宋体"/>
                <w:szCs w:val="21"/>
              </w:rPr>
            </w:pPr>
            <w:r w:rsidRPr="006F45A4">
              <w:rPr>
                <w:rFonts w:ascii="宋体" w:hAnsi="宋体"/>
                <w:szCs w:val="21"/>
              </w:rPr>
              <w:t>中债综合指数（总财富）收益率×95% ＋ 一年期定期存款利率（税后）× 5%</w:t>
            </w:r>
          </w:p>
        </w:tc>
      </w:tr>
      <w:tr w:rsidR="00C56D9D" w:rsidRPr="006F45A4" w:rsidTr="00D37EBD">
        <w:tc>
          <w:tcPr>
            <w:tcW w:w="2268" w:type="dxa"/>
            <w:vAlign w:val="center"/>
          </w:tcPr>
          <w:p w:rsidR="001A59F9" w:rsidRPr="006F45A4" w:rsidRDefault="001A59F9" w:rsidP="00326527">
            <w:pPr>
              <w:rPr>
                <w:rFonts w:ascii="宋体" w:hAnsi="宋体"/>
                <w:szCs w:val="21"/>
              </w:rPr>
            </w:pPr>
            <w:r w:rsidRPr="006F45A4">
              <w:rPr>
                <w:rFonts w:ascii="宋体" w:hAnsi="宋体"/>
                <w:szCs w:val="21"/>
              </w:rPr>
              <w:t>风险收益特征</w:t>
            </w:r>
          </w:p>
        </w:tc>
        <w:tc>
          <w:tcPr>
            <w:tcW w:w="6804" w:type="dxa"/>
            <w:vAlign w:val="center"/>
          </w:tcPr>
          <w:p w:rsidR="001A59F9" w:rsidRPr="006F45A4" w:rsidRDefault="001A59F9" w:rsidP="00326527">
            <w:pPr>
              <w:rPr>
                <w:rFonts w:ascii="宋体" w:hAnsi="宋体"/>
                <w:szCs w:val="21"/>
              </w:rPr>
            </w:pPr>
            <w:r w:rsidRPr="006F45A4">
              <w:rPr>
                <w:rFonts w:ascii="宋体" w:hAnsi="宋体"/>
                <w:szCs w:val="21"/>
              </w:rPr>
              <w:t>本基金为债券型基金，预期收益和预期风险高于货币市场基金，但低于混合型基金、股票型基金，属于中低风险/收益的产品。</w:t>
            </w:r>
          </w:p>
        </w:tc>
      </w:tr>
    </w:tbl>
    <w:p w:rsidR="001A59F9" w:rsidRPr="006F45A4" w:rsidRDefault="001A59F9" w:rsidP="008E1755">
      <w:pPr>
        <w:pStyle w:val="20"/>
        <w:spacing w:before="0" w:after="0"/>
        <w:rPr>
          <w:rFonts w:ascii="宋体" w:hAnsi="宋体"/>
          <w:kern w:val="0"/>
          <w:szCs w:val="24"/>
        </w:rPr>
      </w:pPr>
      <w:bookmarkStart w:id="16" w:name="_Toc225498247"/>
      <w:bookmarkStart w:id="17" w:name="_Toc361324847"/>
      <w:bookmarkStart w:id="18" w:name="_Toc510037528"/>
      <w:r w:rsidRPr="006F45A4">
        <w:rPr>
          <w:rFonts w:ascii="宋体" w:hAnsi="宋体"/>
          <w:kern w:val="0"/>
          <w:szCs w:val="24"/>
        </w:rPr>
        <w:t>2.3 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C56D9D" w:rsidRPr="006F45A4" w:rsidTr="00D37EBD">
        <w:tc>
          <w:tcPr>
            <w:tcW w:w="2631" w:type="dxa"/>
            <w:gridSpan w:val="2"/>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项目</w:t>
            </w:r>
          </w:p>
        </w:tc>
        <w:tc>
          <w:tcPr>
            <w:tcW w:w="3060" w:type="dxa"/>
            <w:vAlign w:val="center"/>
          </w:tcPr>
          <w:p w:rsidR="001A59F9" w:rsidRPr="006F45A4" w:rsidRDefault="001A59F9" w:rsidP="00326527">
            <w:pPr>
              <w:jc w:val="center"/>
              <w:rPr>
                <w:rFonts w:ascii="宋体" w:hAnsi="宋体"/>
                <w:szCs w:val="21"/>
              </w:rPr>
            </w:pPr>
            <w:r w:rsidRPr="006F45A4">
              <w:rPr>
                <w:rFonts w:ascii="宋体" w:hAnsi="宋体"/>
                <w:szCs w:val="21"/>
              </w:rPr>
              <w:t>基金管理人</w:t>
            </w:r>
          </w:p>
        </w:tc>
        <w:tc>
          <w:tcPr>
            <w:tcW w:w="3381" w:type="dxa"/>
            <w:vAlign w:val="center"/>
          </w:tcPr>
          <w:p w:rsidR="001A59F9" w:rsidRPr="006F45A4" w:rsidRDefault="001A59F9" w:rsidP="00326527">
            <w:pPr>
              <w:jc w:val="center"/>
              <w:rPr>
                <w:rFonts w:ascii="宋体" w:hAnsi="宋体"/>
                <w:szCs w:val="21"/>
              </w:rPr>
            </w:pPr>
            <w:r w:rsidRPr="006F45A4">
              <w:rPr>
                <w:rFonts w:ascii="宋体" w:hAnsi="宋体"/>
                <w:szCs w:val="21"/>
              </w:rPr>
              <w:t>基金托管人</w:t>
            </w:r>
          </w:p>
        </w:tc>
      </w:tr>
      <w:tr w:rsidR="00C56D9D" w:rsidRPr="006F45A4" w:rsidTr="00D37EBD">
        <w:tc>
          <w:tcPr>
            <w:tcW w:w="2631" w:type="dxa"/>
            <w:gridSpan w:val="2"/>
            <w:vAlign w:val="center"/>
          </w:tcPr>
          <w:p w:rsidR="001A59F9" w:rsidRPr="006F45A4" w:rsidRDefault="001A59F9" w:rsidP="00326527">
            <w:pPr>
              <w:autoSpaceDE w:val="0"/>
              <w:autoSpaceDN w:val="0"/>
              <w:adjustRightInd w:val="0"/>
              <w:spacing w:before="29"/>
              <w:ind w:left="15"/>
              <w:rPr>
                <w:rFonts w:ascii="宋体" w:hAnsi="宋体"/>
                <w:kern w:val="0"/>
                <w:szCs w:val="21"/>
              </w:rPr>
            </w:pPr>
            <w:r w:rsidRPr="006F45A4">
              <w:rPr>
                <w:rFonts w:ascii="宋体" w:hAnsi="宋体"/>
                <w:kern w:val="0"/>
                <w:szCs w:val="21"/>
              </w:rPr>
              <w:t>名称</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博时基金管理有限公司</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中国银行股份有限公司</w:t>
            </w:r>
          </w:p>
        </w:tc>
      </w:tr>
      <w:tr w:rsidR="00C56D9D" w:rsidRPr="006F45A4" w:rsidTr="00D37EBD">
        <w:tc>
          <w:tcPr>
            <w:tcW w:w="1260" w:type="dxa"/>
            <w:vMerge w:val="restart"/>
            <w:vAlign w:val="center"/>
          </w:tcPr>
          <w:p w:rsidR="001A59F9" w:rsidRPr="006F45A4" w:rsidRDefault="001A59F9" w:rsidP="00326527">
            <w:pPr>
              <w:autoSpaceDE w:val="0"/>
              <w:autoSpaceDN w:val="0"/>
              <w:adjustRightInd w:val="0"/>
              <w:spacing w:before="29"/>
              <w:ind w:left="15"/>
              <w:rPr>
                <w:rFonts w:ascii="宋体" w:hAnsi="宋体"/>
                <w:kern w:val="0"/>
                <w:szCs w:val="21"/>
              </w:rPr>
            </w:pPr>
            <w:r w:rsidRPr="006F45A4">
              <w:rPr>
                <w:rFonts w:ascii="宋体" w:hAnsi="宋体"/>
                <w:szCs w:val="21"/>
              </w:rPr>
              <w:t>信息披露负责人</w:t>
            </w:r>
          </w:p>
        </w:tc>
        <w:tc>
          <w:tcPr>
            <w:tcW w:w="1371" w:type="dxa"/>
            <w:vAlign w:val="center"/>
          </w:tcPr>
          <w:p w:rsidR="001A59F9" w:rsidRPr="006F45A4" w:rsidRDefault="001A59F9" w:rsidP="00326527">
            <w:pPr>
              <w:jc w:val="center"/>
              <w:rPr>
                <w:rFonts w:ascii="宋体" w:hAnsi="宋体"/>
                <w:szCs w:val="21"/>
              </w:rPr>
            </w:pPr>
            <w:r w:rsidRPr="006F45A4">
              <w:rPr>
                <w:rFonts w:ascii="宋体" w:hAnsi="宋体"/>
                <w:szCs w:val="21"/>
              </w:rPr>
              <w:t>姓名</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孙麒清</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王永民</w:t>
            </w:r>
          </w:p>
        </w:tc>
      </w:tr>
      <w:tr w:rsidR="00C56D9D" w:rsidRPr="006F45A4" w:rsidTr="00D37EBD">
        <w:tc>
          <w:tcPr>
            <w:tcW w:w="1260" w:type="dxa"/>
            <w:vMerge/>
            <w:vAlign w:val="center"/>
          </w:tcPr>
          <w:p w:rsidR="001A59F9" w:rsidRPr="006F45A4" w:rsidRDefault="001A59F9" w:rsidP="00326527">
            <w:pPr>
              <w:widowControl/>
              <w:jc w:val="left"/>
              <w:rPr>
                <w:rFonts w:ascii="宋体" w:hAnsi="宋体"/>
                <w:kern w:val="0"/>
                <w:szCs w:val="21"/>
              </w:rPr>
            </w:pPr>
          </w:p>
        </w:tc>
        <w:tc>
          <w:tcPr>
            <w:tcW w:w="137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szCs w:val="21"/>
              </w:rPr>
              <w:t>联系电话</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0755-83169999</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010-66594896</w:t>
            </w:r>
          </w:p>
        </w:tc>
      </w:tr>
      <w:tr w:rsidR="00C56D9D" w:rsidRPr="006F45A4" w:rsidTr="00D37EBD">
        <w:tc>
          <w:tcPr>
            <w:tcW w:w="1260" w:type="dxa"/>
            <w:vMerge/>
            <w:vAlign w:val="center"/>
          </w:tcPr>
          <w:p w:rsidR="001A59F9" w:rsidRPr="006F45A4" w:rsidRDefault="001A59F9" w:rsidP="00326527">
            <w:pPr>
              <w:widowControl/>
              <w:jc w:val="left"/>
              <w:rPr>
                <w:rFonts w:ascii="宋体" w:hAnsi="宋体"/>
                <w:kern w:val="0"/>
                <w:szCs w:val="21"/>
              </w:rPr>
            </w:pPr>
          </w:p>
        </w:tc>
        <w:tc>
          <w:tcPr>
            <w:tcW w:w="137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szCs w:val="21"/>
              </w:rPr>
              <w:t>电子邮箱</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service@bosera.com</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fcid@bankofchina.com</w:t>
            </w:r>
          </w:p>
        </w:tc>
      </w:tr>
      <w:tr w:rsidR="00C56D9D" w:rsidRPr="006F45A4" w:rsidTr="00D37EBD">
        <w:tc>
          <w:tcPr>
            <w:tcW w:w="2631" w:type="dxa"/>
            <w:gridSpan w:val="2"/>
            <w:vAlign w:val="center"/>
          </w:tcPr>
          <w:p w:rsidR="001A59F9" w:rsidRPr="006F45A4" w:rsidRDefault="001A59F9" w:rsidP="00326527">
            <w:pPr>
              <w:rPr>
                <w:rFonts w:ascii="宋体" w:hAnsi="宋体"/>
                <w:szCs w:val="21"/>
              </w:rPr>
            </w:pPr>
            <w:r w:rsidRPr="006F45A4">
              <w:rPr>
                <w:rFonts w:ascii="宋体" w:hAnsi="宋体"/>
                <w:szCs w:val="21"/>
              </w:rPr>
              <w:t>客户服务电话</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95105568</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95566</w:t>
            </w:r>
          </w:p>
        </w:tc>
      </w:tr>
      <w:tr w:rsidR="00C56D9D" w:rsidRPr="006F45A4" w:rsidTr="00D37EBD">
        <w:tc>
          <w:tcPr>
            <w:tcW w:w="2631" w:type="dxa"/>
            <w:gridSpan w:val="2"/>
            <w:vAlign w:val="center"/>
          </w:tcPr>
          <w:p w:rsidR="001A59F9" w:rsidRPr="006F45A4" w:rsidRDefault="001A59F9" w:rsidP="00326527">
            <w:pPr>
              <w:rPr>
                <w:rFonts w:ascii="宋体" w:hAnsi="宋体"/>
                <w:szCs w:val="21"/>
              </w:rPr>
            </w:pPr>
            <w:r w:rsidRPr="006F45A4">
              <w:rPr>
                <w:rFonts w:ascii="宋体" w:hAnsi="宋体"/>
                <w:szCs w:val="21"/>
              </w:rPr>
              <w:t>传真</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0755-83195140</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010-66594942</w:t>
            </w:r>
          </w:p>
        </w:tc>
      </w:tr>
      <w:tr w:rsidR="00C56D9D" w:rsidRPr="006F45A4" w:rsidTr="00D37EBD">
        <w:tc>
          <w:tcPr>
            <w:tcW w:w="2631" w:type="dxa"/>
            <w:gridSpan w:val="2"/>
            <w:vAlign w:val="center"/>
          </w:tcPr>
          <w:p w:rsidR="001A59F9" w:rsidRPr="006F45A4" w:rsidRDefault="001A59F9" w:rsidP="00326527">
            <w:pPr>
              <w:rPr>
                <w:rFonts w:ascii="宋体" w:hAnsi="宋体"/>
                <w:szCs w:val="21"/>
              </w:rPr>
            </w:pPr>
            <w:r w:rsidRPr="006F45A4">
              <w:rPr>
                <w:rFonts w:ascii="宋体" w:hAnsi="宋体"/>
                <w:szCs w:val="21"/>
              </w:rPr>
              <w:t>注册地址</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广东省深圳市福田区深南大道7088号招商银行大厦29层</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北京市西城区复兴门内大街1号</w:t>
            </w:r>
          </w:p>
        </w:tc>
      </w:tr>
      <w:tr w:rsidR="00C56D9D" w:rsidRPr="006F45A4" w:rsidTr="00D37EBD">
        <w:tc>
          <w:tcPr>
            <w:tcW w:w="2631" w:type="dxa"/>
            <w:gridSpan w:val="2"/>
            <w:vAlign w:val="center"/>
          </w:tcPr>
          <w:p w:rsidR="001A59F9" w:rsidRPr="006F45A4" w:rsidRDefault="001A59F9" w:rsidP="00326527">
            <w:pPr>
              <w:rPr>
                <w:rFonts w:ascii="宋体" w:hAnsi="宋体"/>
                <w:szCs w:val="21"/>
              </w:rPr>
            </w:pPr>
            <w:r w:rsidRPr="006F45A4">
              <w:rPr>
                <w:rFonts w:ascii="宋体" w:hAnsi="宋体"/>
                <w:szCs w:val="21"/>
              </w:rPr>
              <w:lastRenderedPageBreak/>
              <w:t>办公地址</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广东省深圳市福田区深南大道7088号招商银行大厦29层</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北京市西城区复兴门内大街1号</w:t>
            </w:r>
          </w:p>
        </w:tc>
      </w:tr>
      <w:tr w:rsidR="00C56D9D" w:rsidRPr="006F45A4" w:rsidTr="00D37EBD">
        <w:tc>
          <w:tcPr>
            <w:tcW w:w="2631" w:type="dxa"/>
            <w:gridSpan w:val="2"/>
            <w:vAlign w:val="center"/>
          </w:tcPr>
          <w:p w:rsidR="001A59F9" w:rsidRPr="006F45A4" w:rsidRDefault="001A59F9" w:rsidP="00326527">
            <w:pPr>
              <w:rPr>
                <w:rFonts w:ascii="宋体" w:hAnsi="宋体"/>
                <w:szCs w:val="21"/>
              </w:rPr>
            </w:pPr>
            <w:r w:rsidRPr="006F45A4">
              <w:rPr>
                <w:rFonts w:ascii="宋体" w:hAnsi="宋体"/>
                <w:szCs w:val="21"/>
              </w:rPr>
              <w:t>邮政编码</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518040</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100818</w:t>
            </w:r>
          </w:p>
        </w:tc>
      </w:tr>
      <w:tr w:rsidR="00C56D9D" w:rsidRPr="006F45A4" w:rsidTr="00D37EBD">
        <w:tc>
          <w:tcPr>
            <w:tcW w:w="2631" w:type="dxa"/>
            <w:gridSpan w:val="2"/>
            <w:vAlign w:val="center"/>
          </w:tcPr>
          <w:p w:rsidR="001A59F9" w:rsidRPr="006F45A4" w:rsidRDefault="001A59F9" w:rsidP="00326527">
            <w:pPr>
              <w:rPr>
                <w:rFonts w:ascii="宋体" w:hAnsi="宋体"/>
                <w:szCs w:val="21"/>
              </w:rPr>
            </w:pPr>
            <w:r w:rsidRPr="006F45A4">
              <w:rPr>
                <w:rFonts w:ascii="宋体" w:hAnsi="宋体"/>
                <w:szCs w:val="21"/>
              </w:rPr>
              <w:t>法定代表人</w:t>
            </w:r>
          </w:p>
        </w:tc>
        <w:tc>
          <w:tcPr>
            <w:tcW w:w="3060"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张光华</w:t>
            </w:r>
          </w:p>
        </w:tc>
        <w:tc>
          <w:tcPr>
            <w:tcW w:w="3381" w:type="dxa"/>
            <w:vAlign w:val="center"/>
          </w:tcPr>
          <w:p w:rsidR="001A59F9" w:rsidRPr="006F45A4" w:rsidRDefault="001A59F9" w:rsidP="00326527">
            <w:pPr>
              <w:autoSpaceDE w:val="0"/>
              <w:autoSpaceDN w:val="0"/>
              <w:adjustRightInd w:val="0"/>
              <w:spacing w:before="29"/>
              <w:ind w:left="15"/>
              <w:jc w:val="center"/>
              <w:rPr>
                <w:rFonts w:ascii="宋体" w:hAnsi="宋体"/>
                <w:kern w:val="0"/>
                <w:szCs w:val="21"/>
              </w:rPr>
            </w:pPr>
            <w:r w:rsidRPr="006F45A4">
              <w:rPr>
                <w:rFonts w:ascii="宋体" w:hAnsi="宋体"/>
                <w:kern w:val="0"/>
                <w:szCs w:val="21"/>
              </w:rPr>
              <w:t>陈四清</w:t>
            </w:r>
          </w:p>
        </w:tc>
      </w:tr>
    </w:tbl>
    <w:p w:rsidR="001A59F9" w:rsidRPr="006F45A4" w:rsidRDefault="001A59F9" w:rsidP="008E1755">
      <w:pPr>
        <w:pStyle w:val="20"/>
        <w:spacing w:before="0" w:after="0"/>
        <w:rPr>
          <w:rFonts w:ascii="宋体" w:hAnsi="宋体"/>
          <w:kern w:val="0"/>
          <w:szCs w:val="24"/>
        </w:rPr>
      </w:pPr>
      <w:bookmarkStart w:id="19" w:name="_Toc225498248"/>
      <w:bookmarkStart w:id="20" w:name="_Toc361324848"/>
      <w:bookmarkStart w:id="21" w:name="_Toc510037529"/>
      <w:r w:rsidRPr="006F45A4">
        <w:rPr>
          <w:rFonts w:ascii="宋体" w:hAnsi="宋体"/>
          <w:kern w:val="0"/>
          <w:szCs w:val="24"/>
        </w:rPr>
        <w:t>2.4 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86"/>
      </w:tblGrid>
      <w:tr w:rsidR="00C56D9D" w:rsidRPr="006F45A4" w:rsidTr="00D37EBD">
        <w:tc>
          <w:tcPr>
            <w:tcW w:w="3686"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本基金选定的信息披露报纸名称</w:t>
            </w:r>
          </w:p>
        </w:tc>
        <w:tc>
          <w:tcPr>
            <w:tcW w:w="5386"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中国证券报、证券时报、上海证券报</w:t>
            </w:r>
          </w:p>
        </w:tc>
      </w:tr>
      <w:tr w:rsidR="00C56D9D" w:rsidRPr="006F45A4" w:rsidTr="00D37EBD">
        <w:tc>
          <w:tcPr>
            <w:tcW w:w="3686"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登载基金年度报告正文的管理人互联网网址</w:t>
            </w:r>
          </w:p>
        </w:tc>
        <w:tc>
          <w:tcPr>
            <w:tcW w:w="5386"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http://www.bosera.com</w:t>
            </w:r>
          </w:p>
        </w:tc>
      </w:tr>
      <w:tr w:rsidR="00C56D9D" w:rsidRPr="006F45A4" w:rsidTr="00D37EBD">
        <w:tc>
          <w:tcPr>
            <w:tcW w:w="3686"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基金年度报告备置地点</w:t>
            </w:r>
          </w:p>
        </w:tc>
        <w:tc>
          <w:tcPr>
            <w:tcW w:w="5386"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基金管理人及基金托管人住所</w:t>
            </w:r>
          </w:p>
        </w:tc>
      </w:tr>
    </w:tbl>
    <w:p w:rsidR="001A59F9" w:rsidRPr="006F45A4" w:rsidRDefault="001A59F9" w:rsidP="008E1755">
      <w:pPr>
        <w:pStyle w:val="20"/>
        <w:spacing w:before="0" w:after="0"/>
        <w:rPr>
          <w:rFonts w:ascii="宋体" w:hAnsi="宋体"/>
          <w:kern w:val="0"/>
          <w:szCs w:val="24"/>
        </w:rPr>
      </w:pPr>
      <w:bookmarkStart w:id="22" w:name="_Toc225498249"/>
      <w:bookmarkStart w:id="23" w:name="_Toc361324849"/>
      <w:bookmarkStart w:id="24" w:name="_Toc510037530"/>
      <w:r w:rsidRPr="006F45A4">
        <w:rPr>
          <w:rFonts w:ascii="宋体" w:hAnsi="宋体"/>
          <w:kern w:val="0"/>
          <w:szCs w:val="24"/>
        </w:rPr>
        <w:t>2.5 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C56D9D" w:rsidRPr="006F45A4" w:rsidTr="00D37EBD">
        <w:tc>
          <w:tcPr>
            <w:tcW w:w="1951" w:type="dxa"/>
          </w:tcPr>
          <w:p w:rsidR="001A59F9" w:rsidRPr="006F45A4" w:rsidRDefault="001A59F9" w:rsidP="00326527">
            <w:pPr>
              <w:tabs>
                <w:tab w:val="left" w:pos="1740"/>
              </w:tabs>
              <w:jc w:val="center"/>
              <w:rPr>
                <w:rFonts w:ascii="宋体" w:hAnsi="宋体"/>
                <w:szCs w:val="21"/>
              </w:rPr>
            </w:pPr>
            <w:r w:rsidRPr="006F45A4">
              <w:rPr>
                <w:rFonts w:ascii="宋体" w:hAnsi="宋体"/>
                <w:szCs w:val="21"/>
              </w:rPr>
              <w:t>项目</w:t>
            </w:r>
          </w:p>
        </w:tc>
        <w:tc>
          <w:tcPr>
            <w:tcW w:w="3260" w:type="dxa"/>
          </w:tcPr>
          <w:p w:rsidR="001A59F9" w:rsidRPr="006F45A4" w:rsidRDefault="001A59F9" w:rsidP="00326527">
            <w:pPr>
              <w:tabs>
                <w:tab w:val="left" w:pos="1740"/>
              </w:tabs>
              <w:jc w:val="center"/>
              <w:rPr>
                <w:rFonts w:ascii="宋体" w:hAnsi="宋体"/>
                <w:szCs w:val="21"/>
              </w:rPr>
            </w:pPr>
            <w:r w:rsidRPr="006F45A4">
              <w:rPr>
                <w:rFonts w:ascii="宋体" w:hAnsi="宋体"/>
                <w:szCs w:val="21"/>
              </w:rPr>
              <w:t>名称</w:t>
            </w:r>
          </w:p>
        </w:tc>
        <w:tc>
          <w:tcPr>
            <w:tcW w:w="3861" w:type="dxa"/>
          </w:tcPr>
          <w:p w:rsidR="001A59F9" w:rsidRPr="006F45A4" w:rsidRDefault="001A59F9" w:rsidP="00326527">
            <w:pPr>
              <w:tabs>
                <w:tab w:val="left" w:pos="1740"/>
              </w:tabs>
              <w:jc w:val="center"/>
              <w:rPr>
                <w:rFonts w:ascii="宋体" w:hAnsi="宋体"/>
                <w:szCs w:val="21"/>
              </w:rPr>
            </w:pPr>
            <w:r w:rsidRPr="006F45A4">
              <w:rPr>
                <w:rFonts w:ascii="宋体" w:hAnsi="宋体"/>
                <w:szCs w:val="21"/>
              </w:rPr>
              <w:t>办公地址</w:t>
            </w:r>
          </w:p>
        </w:tc>
      </w:tr>
      <w:tr w:rsidR="00C56D9D" w:rsidRPr="006F45A4" w:rsidTr="00D37EBD">
        <w:tc>
          <w:tcPr>
            <w:tcW w:w="1951"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会计师事务所</w:t>
            </w:r>
          </w:p>
        </w:tc>
        <w:tc>
          <w:tcPr>
            <w:tcW w:w="3260"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普华永道中天会计师事务所(特殊普通合伙)</w:t>
            </w:r>
          </w:p>
        </w:tc>
        <w:tc>
          <w:tcPr>
            <w:tcW w:w="3861"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上海市黄浦区湖滨路202号普华永道中心11楼</w:t>
            </w:r>
          </w:p>
        </w:tc>
      </w:tr>
      <w:tr w:rsidR="00C56D9D" w:rsidRPr="006F45A4" w:rsidTr="00D37EBD">
        <w:tc>
          <w:tcPr>
            <w:tcW w:w="1951"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注册登记机构</w:t>
            </w:r>
          </w:p>
        </w:tc>
        <w:tc>
          <w:tcPr>
            <w:tcW w:w="3260"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博时基金管理有限公司</w:t>
            </w:r>
          </w:p>
        </w:tc>
        <w:tc>
          <w:tcPr>
            <w:tcW w:w="3861" w:type="dxa"/>
            <w:vAlign w:val="center"/>
          </w:tcPr>
          <w:p w:rsidR="001A59F9" w:rsidRPr="006F45A4" w:rsidRDefault="001A59F9" w:rsidP="00326527">
            <w:pPr>
              <w:tabs>
                <w:tab w:val="left" w:pos="1740"/>
              </w:tabs>
              <w:rPr>
                <w:rFonts w:ascii="宋体" w:hAnsi="宋体"/>
                <w:szCs w:val="21"/>
              </w:rPr>
            </w:pPr>
            <w:r w:rsidRPr="006F45A4">
              <w:rPr>
                <w:rFonts w:ascii="宋体" w:hAnsi="宋体"/>
                <w:szCs w:val="21"/>
              </w:rPr>
              <w:t>北京市建国门内大街18号恒基中心1座23层</w:t>
            </w:r>
          </w:p>
        </w:tc>
      </w:tr>
    </w:tbl>
    <w:p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25" w:name="_Toc225498250"/>
      <w:bookmarkStart w:id="26" w:name="_Toc361324850"/>
      <w:bookmarkStart w:id="27" w:name="_Toc510037531"/>
      <w:bookmarkStart w:id="28" w:name="_Toc194312019"/>
      <w:bookmarkStart w:id="29" w:name="_Toc193947512"/>
      <w:r w:rsidRPr="006F45A4">
        <w:rPr>
          <w:rStyle w:val="2CharCharChar"/>
          <w:rFonts w:ascii="宋体" w:hAnsi="宋体"/>
        </w:rPr>
        <w:t>§3</w:t>
      </w:r>
      <w:r w:rsidR="001A59F9" w:rsidRPr="006F45A4">
        <w:rPr>
          <w:rStyle w:val="2CharCharChar"/>
          <w:rFonts w:ascii="宋体" w:hAnsi="宋体"/>
        </w:rPr>
        <w:t>主要财务指标、基金净值表现</w:t>
      </w:r>
      <w:bookmarkEnd w:id="25"/>
      <w:r w:rsidR="001A59F9" w:rsidRPr="006F45A4">
        <w:rPr>
          <w:rStyle w:val="2CharCharChar"/>
          <w:rFonts w:ascii="宋体" w:hAnsi="宋体"/>
        </w:rPr>
        <w:t>及利润分配情况</w:t>
      </w:r>
      <w:bookmarkEnd w:id="26"/>
      <w:bookmarkEnd w:id="27"/>
    </w:p>
    <w:p w:rsidR="001A59F9" w:rsidRPr="006F45A4" w:rsidRDefault="001A59F9" w:rsidP="00976A4D">
      <w:pPr>
        <w:pStyle w:val="20"/>
        <w:spacing w:before="0" w:after="0"/>
        <w:rPr>
          <w:rFonts w:ascii="宋体" w:hAnsi="宋体"/>
          <w:kern w:val="0"/>
          <w:szCs w:val="24"/>
        </w:rPr>
      </w:pPr>
      <w:bookmarkStart w:id="30" w:name="_Toc286996129"/>
      <w:bookmarkStart w:id="31" w:name="_Toc361324851"/>
      <w:bookmarkStart w:id="32" w:name="_Toc510037532"/>
      <w:r w:rsidRPr="006F45A4">
        <w:rPr>
          <w:rFonts w:ascii="宋体" w:hAnsi="宋体"/>
          <w:kern w:val="0"/>
          <w:szCs w:val="24"/>
        </w:rPr>
        <w:t>3.1 主要会计数据和财务指标</w:t>
      </w:r>
      <w:bookmarkEnd w:id="30"/>
      <w:bookmarkEnd w:id="31"/>
      <w:bookmarkEnd w:id="32"/>
    </w:p>
    <w:p w:rsidR="001A59F9" w:rsidRPr="006F45A4" w:rsidRDefault="001A59F9" w:rsidP="00EC7375">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金额单位：人民币元</w:t>
      </w:r>
    </w:p>
    <w:tbl>
      <w:tblPr>
        <w:tblW w:w="5801"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670"/>
        <w:gridCol w:w="1592"/>
        <w:gridCol w:w="1700"/>
        <w:gridCol w:w="1418"/>
        <w:gridCol w:w="1418"/>
        <w:gridCol w:w="1558"/>
      </w:tblGrid>
      <w:tr w:rsidR="00C56D9D" w:rsidRPr="00326527" w:rsidTr="00326527">
        <w:trPr>
          <w:trHeight w:val="487"/>
        </w:trPr>
        <w:tc>
          <w:tcPr>
            <w:tcW w:w="658" w:type="pct"/>
            <w:vMerge w:val="restart"/>
            <w:vAlign w:val="center"/>
          </w:tcPr>
          <w:bookmarkEnd w:id="28"/>
          <w:bookmarkEnd w:id="29"/>
          <w:p w:rsidR="00F523C2" w:rsidRPr="00326527" w:rsidRDefault="00F523C2" w:rsidP="00326527">
            <w:pPr>
              <w:ind w:leftChars="-51" w:left="-107" w:rightChars="-51" w:right="-107"/>
              <w:jc w:val="center"/>
              <w:rPr>
                <w:rFonts w:ascii="宋体" w:hAnsi="宋体"/>
                <w:b/>
                <w:sz w:val="18"/>
                <w:szCs w:val="21"/>
              </w:rPr>
            </w:pPr>
            <w:r w:rsidRPr="00326527">
              <w:rPr>
                <w:rFonts w:ascii="宋体" w:hAnsi="宋体"/>
                <w:b/>
                <w:sz w:val="18"/>
                <w:szCs w:val="21"/>
              </w:rPr>
              <w:t>3.1.1期间数据和指标</w:t>
            </w:r>
          </w:p>
        </w:tc>
        <w:tc>
          <w:tcPr>
            <w:tcW w:w="1514" w:type="pct"/>
            <w:gridSpan w:val="2"/>
            <w:vAlign w:val="center"/>
          </w:tcPr>
          <w:p w:rsidR="00F523C2" w:rsidRPr="00326527" w:rsidRDefault="00F523C2" w:rsidP="00326527">
            <w:pPr>
              <w:jc w:val="center"/>
              <w:rPr>
                <w:rFonts w:ascii="宋体" w:hAnsi="宋体"/>
                <w:b/>
                <w:sz w:val="18"/>
                <w:szCs w:val="21"/>
              </w:rPr>
            </w:pPr>
            <w:r w:rsidRPr="00326527">
              <w:rPr>
                <w:rFonts w:ascii="宋体" w:hAnsi="宋体"/>
                <w:b/>
                <w:sz w:val="18"/>
                <w:szCs w:val="21"/>
              </w:rPr>
              <w:t>2017年</w:t>
            </w:r>
          </w:p>
        </w:tc>
        <w:tc>
          <w:tcPr>
            <w:tcW w:w="1447" w:type="pct"/>
            <w:gridSpan w:val="2"/>
            <w:vAlign w:val="center"/>
          </w:tcPr>
          <w:p w:rsidR="00F523C2" w:rsidRPr="00326527" w:rsidRDefault="00F523C2" w:rsidP="00326527">
            <w:pPr>
              <w:jc w:val="center"/>
              <w:rPr>
                <w:rFonts w:ascii="宋体" w:hAnsi="宋体"/>
                <w:b/>
                <w:sz w:val="18"/>
                <w:szCs w:val="21"/>
              </w:rPr>
            </w:pPr>
            <w:r w:rsidRPr="00326527">
              <w:rPr>
                <w:rFonts w:ascii="宋体" w:hAnsi="宋体"/>
                <w:b/>
                <w:sz w:val="18"/>
                <w:szCs w:val="21"/>
              </w:rPr>
              <w:t>2016年</w:t>
            </w:r>
          </w:p>
        </w:tc>
        <w:tc>
          <w:tcPr>
            <w:tcW w:w="1381" w:type="pct"/>
            <w:gridSpan w:val="2"/>
            <w:vAlign w:val="center"/>
          </w:tcPr>
          <w:p w:rsidR="00F523C2" w:rsidRPr="00326527" w:rsidRDefault="00F523C2" w:rsidP="00326527">
            <w:pPr>
              <w:jc w:val="center"/>
              <w:rPr>
                <w:rFonts w:ascii="宋体" w:hAnsi="宋体"/>
                <w:b/>
                <w:sz w:val="18"/>
                <w:szCs w:val="21"/>
              </w:rPr>
            </w:pPr>
            <w:r w:rsidRPr="00326527">
              <w:rPr>
                <w:rFonts w:ascii="宋体" w:hAnsi="宋体"/>
                <w:b/>
                <w:sz w:val="18"/>
                <w:szCs w:val="21"/>
              </w:rPr>
              <w:t>2015年</w:t>
            </w:r>
          </w:p>
        </w:tc>
      </w:tr>
      <w:tr w:rsidR="00326527" w:rsidRPr="00326527" w:rsidTr="00326527">
        <w:trPr>
          <w:trHeight w:val="487"/>
        </w:trPr>
        <w:tc>
          <w:tcPr>
            <w:tcW w:w="658" w:type="pct"/>
            <w:vMerge/>
            <w:vAlign w:val="center"/>
          </w:tcPr>
          <w:p w:rsidR="00F523C2" w:rsidRPr="00326527" w:rsidRDefault="00F523C2" w:rsidP="00326527">
            <w:pPr>
              <w:widowControl/>
              <w:jc w:val="left"/>
              <w:rPr>
                <w:rFonts w:ascii="宋体" w:hAnsi="宋体"/>
                <w:b/>
                <w:sz w:val="18"/>
                <w:szCs w:val="21"/>
              </w:rPr>
            </w:pPr>
          </w:p>
        </w:tc>
        <w:tc>
          <w:tcPr>
            <w:tcW w:w="775" w:type="pct"/>
            <w:vAlign w:val="center"/>
          </w:tcPr>
          <w:p w:rsidR="00F523C2" w:rsidRPr="00326527" w:rsidRDefault="00F523C2" w:rsidP="00326527">
            <w:pPr>
              <w:jc w:val="center"/>
              <w:rPr>
                <w:rFonts w:ascii="宋体" w:hAnsi="宋体"/>
                <w:sz w:val="18"/>
                <w:szCs w:val="21"/>
              </w:rPr>
            </w:pPr>
            <w:r w:rsidRPr="00326527">
              <w:rPr>
                <w:rFonts w:ascii="宋体" w:hAnsi="宋体"/>
                <w:sz w:val="18"/>
                <w:szCs w:val="21"/>
              </w:rPr>
              <w:t>博时双债增强债券A</w:t>
            </w:r>
          </w:p>
        </w:tc>
        <w:tc>
          <w:tcPr>
            <w:tcW w:w="738" w:type="pct"/>
            <w:vAlign w:val="center"/>
          </w:tcPr>
          <w:p w:rsidR="00F523C2" w:rsidRPr="00326527" w:rsidRDefault="00F523C2" w:rsidP="00326527">
            <w:pPr>
              <w:jc w:val="center"/>
              <w:rPr>
                <w:rFonts w:ascii="宋体" w:hAnsi="宋体"/>
                <w:sz w:val="18"/>
                <w:szCs w:val="21"/>
              </w:rPr>
            </w:pPr>
            <w:r w:rsidRPr="00326527">
              <w:rPr>
                <w:rFonts w:ascii="宋体" w:hAnsi="宋体"/>
                <w:sz w:val="18"/>
                <w:szCs w:val="21"/>
              </w:rPr>
              <w:t>博时双债增强债券C</w:t>
            </w:r>
          </w:p>
        </w:tc>
        <w:tc>
          <w:tcPr>
            <w:tcW w:w="789" w:type="pct"/>
            <w:vAlign w:val="center"/>
          </w:tcPr>
          <w:p w:rsidR="00F523C2" w:rsidRPr="00326527" w:rsidRDefault="00F523C2" w:rsidP="00326527">
            <w:pPr>
              <w:jc w:val="center"/>
              <w:rPr>
                <w:rFonts w:ascii="宋体" w:hAnsi="宋体"/>
                <w:sz w:val="18"/>
                <w:szCs w:val="21"/>
              </w:rPr>
            </w:pPr>
            <w:r w:rsidRPr="00326527">
              <w:rPr>
                <w:rFonts w:ascii="宋体" w:hAnsi="宋体"/>
                <w:sz w:val="18"/>
                <w:szCs w:val="21"/>
              </w:rPr>
              <w:t>博时双债增强债券A</w:t>
            </w:r>
          </w:p>
        </w:tc>
        <w:tc>
          <w:tcPr>
            <w:tcW w:w="658" w:type="pct"/>
            <w:vAlign w:val="center"/>
          </w:tcPr>
          <w:p w:rsidR="00F523C2" w:rsidRPr="00326527" w:rsidRDefault="00F523C2" w:rsidP="00326527">
            <w:pPr>
              <w:jc w:val="center"/>
              <w:rPr>
                <w:rFonts w:ascii="宋体" w:hAnsi="宋体"/>
                <w:b/>
                <w:sz w:val="18"/>
                <w:szCs w:val="21"/>
              </w:rPr>
            </w:pPr>
            <w:r w:rsidRPr="00326527">
              <w:rPr>
                <w:rFonts w:ascii="宋体" w:hAnsi="宋体"/>
                <w:sz w:val="18"/>
                <w:szCs w:val="21"/>
              </w:rPr>
              <w:t>博时双债增强债券C</w:t>
            </w:r>
          </w:p>
        </w:tc>
        <w:tc>
          <w:tcPr>
            <w:tcW w:w="658" w:type="pct"/>
            <w:vAlign w:val="center"/>
          </w:tcPr>
          <w:p w:rsidR="00F523C2" w:rsidRPr="00326527" w:rsidRDefault="00F523C2" w:rsidP="00326527">
            <w:pPr>
              <w:jc w:val="center"/>
              <w:rPr>
                <w:rFonts w:ascii="宋体" w:hAnsi="宋体"/>
                <w:sz w:val="18"/>
                <w:szCs w:val="21"/>
              </w:rPr>
            </w:pPr>
            <w:r w:rsidRPr="00326527">
              <w:rPr>
                <w:rFonts w:ascii="宋体" w:hAnsi="宋体"/>
                <w:sz w:val="18"/>
                <w:szCs w:val="21"/>
              </w:rPr>
              <w:t>博时双债增强债券A</w:t>
            </w:r>
          </w:p>
        </w:tc>
        <w:tc>
          <w:tcPr>
            <w:tcW w:w="723" w:type="pct"/>
            <w:vAlign w:val="center"/>
          </w:tcPr>
          <w:p w:rsidR="00F523C2" w:rsidRPr="00326527" w:rsidRDefault="00F523C2" w:rsidP="00326527">
            <w:pPr>
              <w:jc w:val="center"/>
              <w:rPr>
                <w:rFonts w:ascii="宋体" w:hAnsi="宋体"/>
                <w:sz w:val="18"/>
                <w:szCs w:val="21"/>
              </w:rPr>
            </w:pPr>
            <w:r w:rsidRPr="00326527">
              <w:rPr>
                <w:rFonts w:ascii="宋体" w:hAnsi="宋体"/>
                <w:sz w:val="18"/>
                <w:szCs w:val="21"/>
              </w:rPr>
              <w:t>博时双债增强债券C</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本期已实现收益</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-510,624,486.71</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-2,518,207.10</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57,645,481.21</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4,991,534.05</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5,114,888.78</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6,813,918.72</w:t>
            </w:r>
          </w:p>
        </w:tc>
      </w:tr>
      <w:tr w:rsidR="00326527" w:rsidRPr="00326527" w:rsidTr="00326527">
        <w:trPr>
          <w:trHeight w:val="754"/>
        </w:trPr>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本期利润</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-207,706,413.24</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-250,144.57</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-247,171,137.92</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-704,117.59</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6,746,438.70</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9,835,049.58</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加权平均基金份额本期利润</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-0.0609</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-0.0330</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-0.1108</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-0.0239</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0.0872</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0.0838</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本期加权平均净值利润率</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-5.33%</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-2.93%</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-9.39%</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-2.02%</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7.63%</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7.28%</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本期基金份额净值增长率</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-2.33%</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-2.61%</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0.50%</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0.08%</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8.07%</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7.73%</w:t>
            </w:r>
          </w:p>
        </w:tc>
      </w:tr>
      <w:tr w:rsidR="00C56D9D" w:rsidRPr="00326527" w:rsidTr="00326527">
        <w:tc>
          <w:tcPr>
            <w:tcW w:w="658" w:type="pct"/>
            <w:vMerge w:val="restart"/>
            <w:vAlign w:val="center"/>
          </w:tcPr>
          <w:p w:rsidR="00C23BEA" w:rsidRPr="00326527" w:rsidRDefault="00C23BEA" w:rsidP="00326527">
            <w:pPr>
              <w:ind w:leftChars="-51" w:left="-107" w:rightChars="-51" w:right="-107"/>
              <w:rPr>
                <w:rFonts w:ascii="宋体" w:hAnsi="宋体"/>
                <w:b/>
                <w:sz w:val="18"/>
                <w:szCs w:val="21"/>
              </w:rPr>
            </w:pPr>
            <w:r w:rsidRPr="00326527">
              <w:rPr>
                <w:rFonts w:ascii="宋体" w:hAnsi="宋体"/>
                <w:b/>
                <w:sz w:val="18"/>
                <w:szCs w:val="21"/>
              </w:rPr>
              <w:t>3.1.2期末数据和指标</w:t>
            </w:r>
          </w:p>
        </w:tc>
        <w:tc>
          <w:tcPr>
            <w:tcW w:w="1514" w:type="pct"/>
            <w:gridSpan w:val="2"/>
            <w:vAlign w:val="center"/>
          </w:tcPr>
          <w:p w:rsidR="00C23BEA" w:rsidRPr="00326527" w:rsidRDefault="00C23BEA" w:rsidP="00326527">
            <w:pPr>
              <w:jc w:val="center"/>
              <w:rPr>
                <w:rFonts w:ascii="宋体" w:hAnsi="宋体"/>
                <w:b/>
                <w:sz w:val="18"/>
                <w:szCs w:val="21"/>
              </w:rPr>
            </w:pPr>
            <w:r w:rsidRPr="00326527">
              <w:rPr>
                <w:rFonts w:ascii="宋体" w:hAnsi="宋体"/>
                <w:b/>
                <w:sz w:val="18"/>
                <w:szCs w:val="21"/>
              </w:rPr>
              <w:t>2017</w:t>
            </w:r>
            <w:r w:rsidR="006D2BE2" w:rsidRPr="00326527">
              <w:rPr>
                <w:rFonts w:ascii="宋体" w:hAnsi="宋体"/>
                <w:b/>
                <w:sz w:val="18"/>
                <w:szCs w:val="21"/>
              </w:rPr>
              <w:t>年</w:t>
            </w:r>
            <w:r w:rsidRPr="00326527">
              <w:rPr>
                <w:rFonts w:ascii="宋体" w:hAnsi="宋体"/>
                <w:b/>
                <w:sz w:val="18"/>
                <w:szCs w:val="21"/>
              </w:rPr>
              <w:t>末</w:t>
            </w:r>
          </w:p>
        </w:tc>
        <w:tc>
          <w:tcPr>
            <w:tcW w:w="1447" w:type="pct"/>
            <w:gridSpan w:val="2"/>
            <w:vAlign w:val="center"/>
          </w:tcPr>
          <w:p w:rsidR="00C23BEA" w:rsidRPr="00326527" w:rsidRDefault="00C23BEA" w:rsidP="00326527">
            <w:pPr>
              <w:jc w:val="center"/>
              <w:rPr>
                <w:rFonts w:ascii="宋体" w:hAnsi="宋体"/>
                <w:b/>
                <w:sz w:val="18"/>
                <w:szCs w:val="21"/>
              </w:rPr>
            </w:pPr>
            <w:r w:rsidRPr="00326527">
              <w:rPr>
                <w:rFonts w:ascii="宋体" w:hAnsi="宋体"/>
                <w:b/>
                <w:sz w:val="18"/>
                <w:szCs w:val="21"/>
              </w:rPr>
              <w:t>2016</w:t>
            </w:r>
            <w:r w:rsidR="006D2BE2" w:rsidRPr="00326527">
              <w:rPr>
                <w:rFonts w:ascii="宋体" w:hAnsi="宋体"/>
                <w:b/>
                <w:sz w:val="18"/>
                <w:szCs w:val="21"/>
              </w:rPr>
              <w:t>年</w:t>
            </w:r>
            <w:r w:rsidRPr="00326527">
              <w:rPr>
                <w:rFonts w:ascii="宋体" w:hAnsi="宋体"/>
                <w:b/>
                <w:sz w:val="18"/>
                <w:szCs w:val="21"/>
              </w:rPr>
              <w:t>末</w:t>
            </w:r>
          </w:p>
        </w:tc>
        <w:tc>
          <w:tcPr>
            <w:tcW w:w="1381" w:type="pct"/>
            <w:gridSpan w:val="2"/>
            <w:vAlign w:val="center"/>
          </w:tcPr>
          <w:p w:rsidR="00C23BEA" w:rsidRPr="00326527" w:rsidRDefault="00C23BEA" w:rsidP="00326527">
            <w:pPr>
              <w:jc w:val="center"/>
              <w:rPr>
                <w:rFonts w:ascii="宋体" w:hAnsi="宋体"/>
                <w:b/>
                <w:sz w:val="18"/>
                <w:szCs w:val="21"/>
              </w:rPr>
            </w:pPr>
            <w:r w:rsidRPr="00326527">
              <w:rPr>
                <w:rFonts w:ascii="宋体" w:hAnsi="宋体"/>
                <w:b/>
                <w:sz w:val="18"/>
                <w:szCs w:val="21"/>
              </w:rPr>
              <w:t>2015</w:t>
            </w:r>
            <w:r w:rsidR="006D2BE2" w:rsidRPr="00326527">
              <w:rPr>
                <w:rFonts w:ascii="宋体" w:hAnsi="宋体"/>
                <w:b/>
                <w:sz w:val="18"/>
                <w:szCs w:val="21"/>
              </w:rPr>
              <w:t>年</w:t>
            </w:r>
            <w:r w:rsidRPr="00326527">
              <w:rPr>
                <w:rFonts w:ascii="宋体" w:hAnsi="宋体"/>
                <w:b/>
                <w:sz w:val="18"/>
                <w:szCs w:val="21"/>
              </w:rPr>
              <w:t>末</w:t>
            </w:r>
          </w:p>
        </w:tc>
      </w:tr>
      <w:tr w:rsidR="00326527" w:rsidRPr="00326527" w:rsidTr="00326527">
        <w:trPr>
          <w:trHeight w:val="373"/>
        </w:trPr>
        <w:tc>
          <w:tcPr>
            <w:tcW w:w="658" w:type="pct"/>
            <w:vMerge/>
            <w:vAlign w:val="center"/>
          </w:tcPr>
          <w:p w:rsidR="001A59F9" w:rsidRPr="00326527" w:rsidRDefault="001A59F9" w:rsidP="00326527">
            <w:pPr>
              <w:widowControl/>
              <w:jc w:val="left"/>
              <w:rPr>
                <w:rFonts w:ascii="宋体" w:hAnsi="宋体"/>
                <w:b/>
                <w:sz w:val="18"/>
                <w:szCs w:val="21"/>
              </w:rPr>
            </w:pPr>
          </w:p>
        </w:tc>
        <w:tc>
          <w:tcPr>
            <w:tcW w:w="775" w:type="pct"/>
            <w:vAlign w:val="center"/>
          </w:tcPr>
          <w:p w:rsidR="001A59F9" w:rsidRPr="00326527" w:rsidRDefault="001A59F9" w:rsidP="00326527">
            <w:pPr>
              <w:ind w:leftChars="-51" w:left="-107" w:rightChars="-51" w:right="-107"/>
              <w:jc w:val="center"/>
              <w:rPr>
                <w:rFonts w:ascii="宋体" w:hAnsi="宋体"/>
                <w:sz w:val="18"/>
                <w:szCs w:val="21"/>
              </w:rPr>
            </w:pPr>
            <w:r w:rsidRPr="00326527">
              <w:rPr>
                <w:rFonts w:ascii="宋体" w:hAnsi="宋体"/>
                <w:sz w:val="18"/>
                <w:szCs w:val="21"/>
              </w:rPr>
              <w:t>博时双债增强债券A</w:t>
            </w:r>
          </w:p>
        </w:tc>
        <w:tc>
          <w:tcPr>
            <w:tcW w:w="738" w:type="pct"/>
            <w:vAlign w:val="center"/>
          </w:tcPr>
          <w:p w:rsidR="001A59F9" w:rsidRPr="00326527" w:rsidRDefault="001A59F9" w:rsidP="00326527">
            <w:pPr>
              <w:ind w:leftChars="-51" w:left="-107" w:rightChars="-51" w:right="-107"/>
              <w:jc w:val="center"/>
              <w:rPr>
                <w:rFonts w:ascii="宋体" w:hAnsi="宋体"/>
                <w:sz w:val="18"/>
                <w:szCs w:val="21"/>
              </w:rPr>
            </w:pPr>
            <w:r w:rsidRPr="00326527">
              <w:rPr>
                <w:rFonts w:ascii="宋体" w:hAnsi="宋体"/>
                <w:sz w:val="18"/>
                <w:szCs w:val="21"/>
              </w:rPr>
              <w:t>博时双债增强债券C</w:t>
            </w:r>
          </w:p>
        </w:tc>
        <w:tc>
          <w:tcPr>
            <w:tcW w:w="789" w:type="pct"/>
            <w:vAlign w:val="center"/>
          </w:tcPr>
          <w:p w:rsidR="001A59F9" w:rsidRPr="00326527" w:rsidRDefault="00AB54C1" w:rsidP="00326527">
            <w:pPr>
              <w:ind w:leftChars="-51" w:left="-107" w:rightChars="-51" w:right="-107"/>
              <w:jc w:val="center"/>
              <w:rPr>
                <w:rFonts w:ascii="宋体" w:hAnsi="宋体"/>
                <w:sz w:val="18"/>
                <w:szCs w:val="21"/>
              </w:rPr>
            </w:pPr>
            <w:r w:rsidRPr="00326527">
              <w:rPr>
                <w:rFonts w:ascii="宋体" w:hAnsi="宋体"/>
                <w:sz w:val="18"/>
                <w:szCs w:val="21"/>
              </w:rPr>
              <w:t>博时双债增强债券A</w:t>
            </w:r>
          </w:p>
        </w:tc>
        <w:tc>
          <w:tcPr>
            <w:tcW w:w="658" w:type="pct"/>
            <w:vAlign w:val="center"/>
          </w:tcPr>
          <w:p w:rsidR="001A59F9" w:rsidRPr="00326527" w:rsidRDefault="00AB54C1" w:rsidP="00326527">
            <w:pPr>
              <w:ind w:leftChars="-51" w:left="-107" w:rightChars="-51" w:right="-107"/>
              <w:jc w:val="center"/>
              <w:rPr>
                <w:rFonts w:ascii="宋体" w:hAnsi="宋体"/>
                <w:sz w:val="18"/>
                <w:szCs w:val="21"/>
              </w:rPr>
            </w:pPr>
            <w:r w:rsidRPr="00326527">
              <w:rPr>
                <w:rFonts w:ascii="宋体" w:hAnsi="宋体"/>
                <w:sz w:val="18"/>
                <w:szCs w:val="21"/>
              </w:rPr>
              <w:t>博时双债增强债券C</w:t>
            </w:r>
          </w:p>
        </w:tc>
        <w:tc>
          <w:tcPr>
            <w:tcW w:w="658" w:type="pct"/>
            <w:vAlign w:val="center"/>
          </w:tcPr>
          <w:p w:rsidR="001A59F9" w:rsidRPr="00326527" w:rsidRDefault="00AB54C1" w:rsidP="00326527">
            <w:pPr>
              <w:ind w:leftChars="-51" w:left="-107" w:rightChars="-51" w:right="-107"/>
              <w:jc w:val="center"/>
              <w:rPr>
                <w:rFonts w:ascii="宋体" w:hAnsi="宋体"/>
                <w:sz w:val="18"/>
                <w:szCs w:val="21"/>
              </w:rPr>
            </w:pPr>
            <w:r w:rsidRPr="00326527">
              <w:rPr>
                <w:rFonts w:ascii="宋体" w:hAnsi="宋体"/>
                <w:sz w:val="18"/>
                <w:szCs w:val="21"/>
              </w:rPr>
              <w:t>博时双债增强债券A</w:t>
            </w:r>
          </w:p>
        </w:tc>
        <w:tc>
          <w:tcPr>
            <w:tcW w:w="723" w:type="pct"/>
            <w:vAlign w:val="center"/>
          </w:tcPr>
          <w:p w:rsidR="001A59F9" w:rsidRPr="00326527" w:rsidRDefault="00AB54C1" w:rsidP="00326527">
            <w:pPr>
              <w:ind w:leftChars="-51" w:left="-107" w:rightChars="-51" w:right="-107"/>
              <w:jc w:val="center"/>
              <w:rPr>
                <w:rFonts w:ascii="宋体" w:hAnsi="宋体"/>
                <w:sz w:val="18"/>
                <w:szCs w:val="21"/>
              </w:rPr>
            </w:pPr>
            <w:r w:rsidRPr="00326527">
              <w:rPr>
                <w:rFonts w:ascii="宋体" w:hAnsi="宋体"/>
                <w:sz w:val="18"/>
                <w:szCs w:val="21"/>
              </w:rPr>
              <w:t>博时双债增强债券C</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期末可供分配利润</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-953,969.86</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-836,204.84</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1,302,168,028.19</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1,526,621.46</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9,114,419.80</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27,527,357.60</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期末可供分配</w:t>
            </w:r>
            <w:r w:rsidRPr="00326527">
              <w:rPr>
                <w:rFonts w:ascii="宋体" w:hAnsi="宋体"/>
                <w:sz w:val="18"/>
                <w:szCs w:val="21"/>
              </w:rPr>
              <w:lastRenderedPageBreak/>
              <w:t>基金份额利润</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lastRenderedPageBreak/>
              <w:t>-0.2127</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-0.2236</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0.1595</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0.1482</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0.1343</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0.1273</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lastRenderedPageBreak/>
              <w:t>期末基金资产净值</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5,082,791.25</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4,182,666.28</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9,465,956,342.24</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11,826,067.96</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80,968,957.75</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256,539,800.88</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期末基金份额净值</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1.133</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1.118</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1.160</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1.148</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1.193</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1.186</w:t>
            </w:r>
          </w:p>
        </w:tc>
      </w:tr>
      <w:tr w:rsidR="00C56D9D" w:rsidRPr="00326527" w:rsidTr="00326527">
        <w:tc>
          <w:tcPr>
            <w:tcW w:w="658" w:type="pct"/>
            <w:vMerge w:val="restart"/>
            <w:vAlign w:val="center"/>
          </w:tcPr>
          <w:p w:rsidR="00C23BEA" w:rsidRPr="00326527" w:rsidRDefault="00C23BEA" w:rsidP="00326527">
            <w:pPr>
              <w:ind w:leftChars="-51" w:left="-107" w:rightChars="-51" w:right="-107"/>
              <w:rPr>
                <w:rFonts w:ascii="宋体" w:hAnsi="宋体"/>
                <w:b/>
                <w:sz w:val="18"/>
                <w:szCs w:val="21"/>
              </w:rPr>
            </w:pPr>
            <w:r w:rsidRPr="00326527">
              <w:rPr>
                <w:rFonts w:ascii="宋体" w:hAnsi="宋体"/>
                <w:b/>
                <w:sz w:val="18"/>
                <w:szCs w:val="21"/>
              </w:rPr>
              <w:t>3.1.3累计期末指标</w:t>
            </w:r>
          </w:p>
        </w:tc>
        <w:tc>
          <w:tcPr>
            <w:tcW w:w="1514" w:type="pct"/>
            <w:gridSpan w:val="2"/>
            <w:vAlign w:val="center"/>
          </w:tcPr>
          <w:p w:rsidR="00C23BEA" w:rsidRPr="00326527" w:rsidRDefault="00C23BEA" w:rsidP="00326527">
            <w:pPr>
              <w:jc w:val="center"/>
              <w:rPr>
                <w:rFonts w:ascii="宋体" w:hAnsi="宋体"/>
                <w:b/>
                <w:sz w:val="18"/>
                <w:szCs w:val="21"/>
              </w:rPr>
            </w:pPr>
            <w:r w:rsidRPr="00326527">
              <w:rPr>
                <w:rFonts w:ascii="宋体" w:hAnsi="宋体"/>
                <w:b/>
                <w:sz w:val="18"/>
                <w:szCs w:val="21"/>
              </w:rPr>
              <w:t>2017</w:t>
            </w:r>
            <w:r w:rsidR="006D2BE2" w:rsidRPr="00326527">
              <w:rPr>
                <w:rFonts w:ascii="宋体" w:hAnsi="宋体"/>
                <w:b/>
                <w:sz w:val="18"/>
                <w:szCs w:val="21"/>
              </w:rPr>
              <w:t>年</w:t>
            </w:r>
            <w:r w:rsidRPr="00326527">
              <w:rPr>
                <w:rFonts w:ascii="宋体" w:hAnsi="宋体"/>
                <w:b/>
                <w:sz w:val="18"/>
                <w:szCs w:val="21"/>
              </w:rPr>
              <w:t>末</w:t>
            </w:r>
          </w:p>
        </w:tc>
        <w:tc>
          <w:tcPr>
            <w:tcW w:w="1447" w:type="pct"/>
            <w:gridSpan w:val="2"/>
            <w:vAlign w:val="center"/>
          </w:tcPr>
          <w:p w:rsidR="00C23BEA" w:rsidRPr="00326527" w:rsidRDefault="00C23BEA" w:rsidP="00326527">
            <w:pPr>
              <w:jc w:val="center"/>
              <w:rPr>
                <w:rFonts w:ascii="宋体" w:hAnsi="宋体"/>
                <w:b/>
                <w:sz w:val="18"/>
                <w:szCs w:val="21"/>
              </w:rPr>
            </w:pPr>
            <w:r w:rsidRPr="00326527">
              <w:rPr>
                <w:rFonts w:ascii="宋体" w:hAnsi="宋体"/>
                <w:b/>
                <w:sz w:val="18"/>
                <w:szCs w:val="21"/>
              </w:rPr>
              <w:t>2016</w:t>
            </w:r>
            <w:r w:rsidR="006D2BE2" w:rsidRPr="00326527">
              <w:rPr>
                <w:rFonts w:ascii="宋体" w:hAnsi="宋体"/>
                <w:b/>
                <w:sz w:val="18"/>
                <w:szCs w:val="21"/>
              </w:rPr>
              <w:t>年</w:t>
            </w:r>
            <w:r w:rsidRPr="00326527">
              <w:rPr>
                <w:rFonts w:ascii="宋体" w:hAnsi="宋体"/>
                <w:b/>
                <w:sz w:val="18"/>
                <w:szCs w:val="21"/>
              </w:rPr>
              <w:t>末</w:t>
            </w:r>
          </w:p>
        </w:tc>
        <w:tc>
          <w:tcPr>
            <w:tcW w:w="1381" w:type="pct"/>
            <w:gridSpan w:val="2"/>
            <w:vAlign w:val="center"/>
          </w:tcPr>
          <w:p w:rsidR="00C23BEA" w:rsidRPr="00326527" w:rsidRDefault="00C23BEA" w:rsidP="00326527">
            <w:pPr>
              <w:jc w:val="center"/>
              <w:rPr>
                <w:rFonts w:ascii="宋体" w:hAnsi="宋体"/>
                <w:b/>
                <w:sz w:val="18"/>
                <w:szCs w:val="21"/>
              </w:rPr>
            </w:pPr>
            <w:r w:rsidRPr="00326527">
              <w:rPr>
                <w:rFonts w:ascii="宋体" w:hAnsi="宋体"/>
                <w:b/>
                <w:sz w:val="18"/>
                <w:szCs w:val="21"/>
              </w:rPr>
              <w:t>2015</w:t>
            </w:r>
            <w:r w:rsidR="006D2BE2" w:rsidRPr="00326527">
              <w:rPr>
                <w:rFonts w:ascii="宋体" w:hAnsi="宋体"/>
                <w:b/>
                <w:sz w:val="18"/>
                <w:szCs w:val="21"/>
              </w:rPr>
              <w:t>年</w:t>
            </w:r>
            <w:r w:rsidRPr="00326527">
              <w:rPr>
                <w:rFonts w:ascii="宋体" w:hAnsi="宋体"/>
                <w:b/>
                <w:sz w:val="18"/>
                <w:szCs w:val="21"/>
              </w:rPr>
              <w:t>末</w:t>
            </w:r>
          </w:p>
        </w:tc>
      </w:tr>
      <w:tr w:rsidR="00326527" w:rsidRPr="00326527" w:rsidTr="00326527">
        <w:tc>
          <w:tcPr>
            <w:tcW w:w="658" w:type="pct"/>
            <w:vMerge/>
            <w:vAlign w:val="center"/>
          </w:tcPr>
          <w:p w:rsidR="001A59F9" w:rsidRPr="00326527" w:rsidRDefault="001A59F9" w:rsidP="00326527">
            <w:pPr>
              <w:widowControl/>
              <w:jc w:val="left"/>
              <w:rPr>
                <w:rFonts w:ascii="宋体" w:hAnsi="宋体"/>
                <w:b/>
                <w:sz w:val="18"/>
                <w:szCs w:val="21"/>
              </w:rPr>
            </w:pPr>
          </w:p>
        </w:tc>
        <w:tc>
          <w:tcPr>
            <w:tcW w:w="775" w:type="pct"/>
            <w:vAlign w:val="center"/>
          </w:tcPr>
          <w:p w:rsidR="001A59F9" w:rsidRPr="00326527" w:rsidRDefault="001A59F9" w:rsidP="00326527">
            <w:pPr>
              <w:jc w:val="center"/>
              <w:rPr>
                <w:rFonts w:ascii="宋体" w:hAnsi="宋体"/>
                <w:sz w:val="18"/>
                <w:szCs w:val="21"/>
              </w:rPr>
            </w:pPr>
            <w:r w:rsidRPr="00326527">
              <w:rPr>
                <w:rFonts w:ascii="宋体" w:hAnsi="宋体"/>
                <w:sz w:val="18"/>
                <w:szCs w:val="21"/>
              </w:rPr>
              <w:t>博时双债增强债券A</w:t>
            </w:r>
          </w:p>
        </w:tc>
        <w:tc>
          <w:tcPr>
            <w:tcW w:w="738" w:type="pct"/>
            <w:vAlign w:val="center"/>
          </w:tcPr>
          <w:p w:rsidR="001A59F9" w:rsidRPr="00326527" w:rsidRDefault="001A59F9" w:rsidP="00326527">
            <w:pPr>
              <w:jc w:val="center"/>
              <w:rPr>
                <w:rFonts w:ascii="宋体" w:hAnsi="宋体"/>
                <w:sz w:val="18"/>
                <w:szCs w:val="21"/>
              </w:rPr>
            </w:pPr>
            <w:r w:rsidRPr="00326527">
              <w:rPr>
                <w:rFonts w:ascii="宋体" w:hAnsi="宋体"/>
                <w:sz w:val="18"/>
                <w:szCs w:val="21"/>
              </w:rPr>
              <w:t>博时双债增强债券C</w:t>
            </w:r>
          </w:p>
        </w:tc>
        <w:tc>
          <w:tcPr>
            <w:tcW w:w="789" w:type="pct"/>
            <w:vAlign w:val="center"/>
          </w:tcPr>
          <w:p w:rsidR="001A59F9" w:rsidRPr="00326527" w:rsidRDefault="00AB54C1" w:rsidP="00326527">
            <w:pPr>
              <w:jc w:val="center"/>
              <w:rPr>
                <w:rFonts w:ascii="宋体" w:hAnsi="宋体"/>
                <w:sz w:val="18"/>
                <w:szCs w:val="21"/>
              </w:rPr>
            </w:pPr>
            <w:r w:rsidRPr="00326527">
              <w:rPr>
                <w:rFonts w:ascii="宋体" w:hAnsi="宋体"/>
                <w:sz w:val="18"/>
                <w:szCs w:val="21"/>
              </w:rPr>
              <w:t>博时双债增强债券A</w:t>
            </w:r>
          </w:p>
        </w:tc>
        <w:tc>
          <w:tcPr>
            <w:tcW w:w="658" w:type="pct"/>
            <w:vAlign w:val="center"/>
          </w:tcPr>
          <w:p w:rsidR="001A59F9" w:rsidRPr="00326527" w:rsidRDefault="00AB54C1" w:rsidP="00326527">
            <w:pPr>
              <w:jc w:val="center"/>
              <w:rPr>
                <w:rFonts w:ascii="宋体" w:hAnsi="宋体"/>
                <w:sz w:val="18"/>
                <w:szCs w:val="21"/>
              </w:rPr>
            </w:pPr>
            <w:r w:rsidRPr="00326527">
              <w:rPr>
                <w:rFonts w:ascii="宋体" w:hAnsi="宋体"/>
                <w:sz w:val="18"/>
                <w:szCs w:val="21"/>
              </w:rPr>
              <w:t>博时双债增强债券C</w:t>
            </w:r>
          </w:p>
        </w:tc>
        <w:tc>
          <w:tcPr>
            <w:tcW w:w="658" w:type="pct"/>
            <w:vAlign w:val="center"/>
          </w:tcPr>
          <w:p w:rsidR="001A59F9" w:rsidRPr="00326527" w:rsidRDefault="00AB54C1" w:rsidP="00326527">
            <w:pPr>
              <w:jc w:val="center"/>
              <w:rPr>
                <w:rFonts w:ascii="宋体" w:hAnsi="宋体"/>
                <w:sz w:val="18"/>
                <w:szCs w:val="21"/>
              </w:rPr>
            </w:pPr>
            <w:r w:rsidRPr="00326527">
              <w:rPr>
                <w:rFonts w:ascii="宋体" w:hAnsi="宋体"/>
                <w:sz w:val="18"/>
                <w:szCs w:val="21"/>
              </w:rPr>
              <w:t>博时双债增强债券A</w:t>
            </w:r>
          </w:p>
        </w:tc>
        <w:tc>
          <w:tcPr>
            <w:tcW w:w="723" w:type="pct"/>
            <w:vAlign w:val="center"/>
          </w:tcPr>
          <w:p w:rsidR="001A59F9" w:rsidRPr="00326527" w:rsidRDefault="00AB54C1" w:rsidP="00326527">
            <w:pPr>
              <w:jc w:val="center"/>
              <w:rPr>
                <w:rFonts w:ascii="宋体" w:hAnsi="宋体"/>
                <w:sz w:val="18"/>
                <w:szCs w:val="21"/>
              </w:rPr>
            </w:pPr>
            <w:r w:rsidRPr="00326527">
              <w:rPr>
                <w:rFonts w:ascii="宋体" w:hAnsi="宋体"/>
                <w:sz w:val="18"/>
                <w:szCs w:val="21"/>
              </w:rPr>
              <w:t>博时双债增强债券C</w:t>
            </w:r>
          </w:p>
        </w:tc>
      </w:tr>
      <w:tr w:rsidR="00326527" w:rsidRPr="00326527" w:rsidTr="00326527">
        <w:tc>
          <w:tcPr>
            <w:tcW w:w="658" w:type="pct"/>
            <w:vAlign w:val="center"/>
          </w:tcPr>
          <w:p w:rsidR="001A59F9" w:rsidRPr="00326527" w:rsidRDefault="001A59F9" w:rsidP="00326527">
            <w:pPr>
              <w:rPr>
                <w:rFonts w:ascii="宋体" w:hAnsi="宋体"/>
                <w:sz w:val="18"/>
                <w:szCs w:val="21"/>
              </w:rPr>
            </w:pPr>
            <w:r w:rsidRPr="00326527">
              <w:rPr>
                <w:rFonts w:ascii="宋体" w:hAnsi="宋体"/>
                <w:sz w:val="18"/>
                <w:szCs w:val="21"/>
              </w:rPr>
              <w:t>基金份额累计净值增长率</w:t>
            </w:r>
          </w:p>
        </w:tc>
        <w:tc>
          <w:tcPr>
            <w:tcW w:w="775"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18.08%</w:t>
            </w:r>
          </w:p>
        </w:tc>
        <w:tc>
          <w:tcPr>
            <w:tcW w:w="738" w:type="pct"/>
            <w:vAlign w:val="center"/>
          </w:tcPr>
          <w:p w:rsidR="001A59F9" w:rsidRPr="00326527" w:rsidRDefault="001A59F9" w:rsidP="00326527">
            <w:pPr>
              <w:jc w:val="right"/>
              <w:rPr>
                <w:rFonts w:ascii="宋体" w:hAnsi="宋体"/>
                <w:sz w:val="18"/>
                <w:szCs w:val="21"/>
              </w:rPr>
            </w:pPr>
            <w:r w:rsidRPr="00326527">
              <w:rPr>
                <w:rFonts w:ascii="宋体" w:hAnsi="宋体"/>
                <w:sz w:val="18"/>
                <w:szCs w:val="21"/>
              </w:rPr>
              <w:t>16.55%</w:t>
            </w:r>
          </w:p>
        </w:tc>
        <w:tc>
          <w:tcPr>
            <w:tcW w:w="789"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20.89%</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19.68%</w:t>
            </w:r>
          </w:p>
        </w:tc>
        <w:tc>
          <w:tcPr>
            <w:tcW w:w="658"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20.29%</w:t>
            </w:r>
          </w:p>
        </w:tc>
        <w:tc>
          <w:tcPr>
            <w:tcW w:w="723" w:type="pct"/>
            <w:vAlign w:val="center"/>
          </w:tcPr>
          <w:p w:rsidR="001A59F9" w:rsidRPr="00326527" w:rsidRDefault="00AB54C1" w:rsidP="00326527">
            <w:pPr>
              <w:jc w:val="right"/>
              <w:rPr>
                <w:rFonts w:ascii="宋体" w:hAnsi="宋体"/>
                <w:sz w:val="18"/>
                <w:szCs w:val="21"/>
              </w:rPr>
            </w:pPr>
            <w:r w:rsidRPr="00326527">
              <w:rPr>
                <w:rFonts w:ascii="宋体" w:hAnsi="宋体"/>
                <w:sz w:val="18"/>
                <w:szCs w:val="21"/>
              </w:rPr>
              <w:t>19.59%</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注：本期已实现收益指基金本期利息收入、投资收益、其他收入（不含公允价值变动收益）扣除相关费用后的余额，本期利润为本期已实现收益加上本期公允价值变动收益。</w:t>
      </w:r>
    </w:p>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期末可供分配利润是指期末资产负债表中未分配利润与未分配利润中已实现部分的孰低数。</w:t>
      </w:r>
    </w:p>
    <w:p w:rsidR="001A59F9" w:rsidRPr="006F45A4" w:rsidRDefault="001A59F9" w:rsidP="00116B7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上述基金业绩指标不包括持有人认购或交易基金的各项费用，计入费用后实际收益水平要低于所列数字。</w:t>
      </w:r>
    </w:p>
    <w:p w:rsidR="001A59F9" w:rsidRPr="006F45A4" w:rsidRDefault="001A59F9" w:rsidP="008E1755">
      <w:pPr>
        <w:pStyle w:val="20"/>
        <w:spacing w:before="0" w:after="0"/>
        <w:rPr>
          <w:rFonts w:ascii="宋体" w:hAnsi="宋体"/>
          <w:kern w:val="0"/>
          <w:szCs w:val="24"/>
        </w:rPr>
      </w:pPr>
      <w:bookmarkStart w:id="33" w:name="_Toc225498252"/>
      <w:bookmarkStart w:id="34" w:name="_Toc361324852"/>
      <w:bookmarkStart w:id="35" w:name="_Toc510037533"/>
      <w:r w:rsidRPr="006F45A4">
        <w:rPr>
          <w:rFonts w:ascii="宋体" w:hAnsi="宋体"/>
          <w:kern w:val="0"/>
          <w:szCs w:val="24"/>
        </w:rPr>
        <w:t>3.2 基金净值表现</w:t>
      </w:r>
      <w:bookmarkEnd w:id="33"/>
      <w:bookmarkEnd w:id="34"/>
      <w:bookmarkEnd w:id="35"/>
    </w:p>
    <w:p w:rsidR="001A59F9" w:rsidRPr="006F45A4" w:rsidRDefault="001A59F9" w:rsidP="008E1755">
      <w:pPr>
        <w:pStyle w:val="20"/>
        <w:spacing w:before="0" w:after="0"/>
        <w:rPr>
          <w:rFonts w:ascii="宋体" w:hAnsi="宋体"/>
          <w:kern w:val="0"/>
          <w:szCs w:val="24"/>
        </w:rPr>
      </w:pPr>
      <w:bookmarkStart w:id="36" w:name="_Toc510037534"/>
      <w:r w:rsidRPr="006F45A4">
        <w:rPr>
          <w:rFonts w:ascii="宋体" w:hAnsi="宋体"/>
          <w:kern w:val="0"/>
          <w:szCs w:val="24"/>
        </w:rPr>
        <w:t>3.2.1 基金份额净值增长率及其与同期业绩比较基准收益率的比较</w:t>
      </w:r>
      <w:bookmarkEnd w:id="36"/>
    </w:p>
    <w:p w:rsidR="001A59F9" w:rsidRPr="006F45A4" w:rsidRDefault="001A59F9" w:rsidP="00485628">
      <w:pPr>
        <w:pStyle w:val="20"/>
        <w:spacing w:before="0" w:after="0"/>
        <w:rPr>
          <w:rFonts w:ascii="宋体" w:hAnsi="宋体"/>
          <w:b w:val="0"/>
          <w:kern w:val="0"/>
          <w:sz w:val="21"/>
          <w:szCs w:val="21"/>
        </w:rPr>
      </w:pPr>
      <w:bookmarkStart w:id="37" w:name="_Toc510037535"/>
      <w:r w:rsidRPr="006F45A4">
        <w:rPr>
          <w:rFonts w:ascii="宋体" w:hAnsi="宋体"/>
          <w:b w:val="0"/>
          <w:kern w:val="0"/>
          <w:sz w:val="21"/>
          <w:szCs w:val="21"/>
        </w:rPr>
        <w:t>1．博时双债增强债券A：</w:t>
      </w:r>
      <w:bookmarkEnd w:id="37"/>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C56D9D" w:rsidRPr="006F45A4" w:rsidTr="006B7323">
        <w:tc>
          <w:tcPr>
            <w:tcW w:w="1620" w:type="dxa"/>
            <w:vAlign w:val="center"/>
          </w:tcPr>
          <w:p w:rsidR="001A59F9" w:rsidRPr="006F45A4" w:rsidRDefault="001A59F9" w:rsidP="00326527">
            <w:pPr>
              <w:jc w:val="center"/>
              <w:rPr>
                <w:rFonts w:ascii="宋体" w:hAnsi="宋体"/>
                <w:szCs w:val="21"/>
              </w:rPr>
            </w:pPr>
            <w:r w:rsidRPr="006F45A4">
              <w:rPr>
                <w:rFonts w:ascii="宋体" w:hAnsi="宋体"/>
                <w:szCs w:val="21"/>
              </w:rPr>
              <w:t>阶段</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份额净值增长率</w:t>
            </w:r>
            <w:r w:rsidRPr="006F45A4">
              <w:rPr>
                <w:rFonts w:ascii="宋体" w:hAnsi="宋体" w:cs="宋体" w:hint="eastAsia"/>
                <w:szCs w:val="21"/>
              </w:rPr>
              <w:t>①</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份额净值增长率标准差</w:t>
            </w:r>
            <w:r w:rsidRPr="006F45A4">
              <w:rPr>
                <w:rFonts w:ascii="宋体" w:hAnsi="宋体" w:cs="宋体" w:hint="eastAsia"/>
                <w:szCs w:val="21"/>
              </w:rPr>
              <w:t>②</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业绩比较基准收益率</w:t>
            </w:r>
            <w:r w:rsidRPr="006F45A4">
              <w:rPr>
                <w:rFonts w:ascii="宋体" w:hAnsi="宋体" w:cs="宋体" w:hint="eastAsia"/>
                <w:szCs w:val="21"/>
              </w:rPr>
              <w:t>③</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业绩比较基准收益率标准差</w:t>
            </w:r>
            <w:r w:rsidRPr="006F45A4">
              <w:rPr>
                <w:rFonts w:ascii="宋体" w:hAnsi="宋体" w:cs="宋体" w:hint="eastAsia"/>
                <w:szCs w:val="21"/>
              </w:rPr>
              <w:t>④</w:t>
            </w:r>
          </w:p>
        </w:tc>
        <w:tc>
          <w:tcPr>
            <w:tcW w:w="1060" w:type="dxa"/>
            <w:vAlign w:val="center"/>
          </w:tcPr>
          <w:p w:rsidR="001A59F9" w:rsidRPr="006F45A4" w:rsidRDefault="001A59F9" w:rsidP="00326527">
            <w:pPr>
              <w:jc w:val="center"/>
              <w:rPr>
                <w:rFonts w:ascii="宋体" w:hAnsi="宋体"/>
                <w:szCs w:val="21"/>
              </w:rPr>
            </w:pPr>
            <w:r w:rsidRPr="006F45A4">
              <w:rPr>
                <w:rFonts w:ascii="宋体" w:hAnsi="宋体" w:cs="宋体" w:hint="eastAsia"/>
                <w:szCs w:val="21"/>
              </w:rPr>
              <w:t>①</w:t>
            </w:r>
            <w:r w:rsidRPr="006F45A4">
              <w:rPr>
                <w:rFonts w:ascii="宋体" w:hAnsi="宋体"/>
                <w:szCs w:val="21"/>
              </w:rPr>
              <w:t>－</w:t>
            </w:r>
            <w:r w:rsidRPr="006F45A4">
              <w:rPr>
                <w:rFonts w:ascii="宋体" w:hAnsi="宋体" w:cs="宋体" w:hint="eastAsia"/>
                <w:szCs w:val="21"/>
              </w:rPr>
              <w:t>③</w:t>
            </w:r>
          </w:p>
        </w:tc>
        <w:tc>
          <w:tcPr>
            <w:tcW w:w="992" w:type="dxa"/>
            <w:vAlign w:val="center"/>
          </w:tcPr>
          <w:p w:rsidR="001A59F9" w:rsidRPr="006F45A4" w:rsidRDefault="001A59F9" w:rsidP="00326527">
            <w:pPr>
              <w:jc w:val="center"/>
              <w:rPr>
                <w:rFonts w:ascii="宋体" w:hAnsi="宋体"/>
                <w:szCs w:val="21"/>
              </w:rPr>
            </w:pPr>
            <w:r w:rsidRPr="006F45A4">
              <w:rPr>
                <w:rFonts w:ascii="宋体" w:hAnsi="宋体" w:cs="宋体" w:hint="eastAsia"/>
                <w:szCs w:val="21"/>
              </w:rPr>
              <w:t>②</w:t>
            </w:r>
            <w:r w:rsidRPr="006F45A4">
              <w:rPr>
                <w:rFonts w:ascii="宋体" w:hAnsi="宋体"/>
                <w:szCs w:val="21"/>
              </w:rPr>
              <w:t>－</w:t>
            </w:r>
            <w:r w:rsidRPr="006F45A4">
              <w:rPr>
                <w:rFonts w:ascii="宋体" w:hAnsi="宋体" w:cs="宋体" w:hint="eastAsia"/>
                <w:szCs w:val="21"/>
              </w:rPr>
              <w:t>④</w:t>
            </w:r>
          </w:p>
        </w:tc>
      </w:tr>
      <w:tr w:rsidR="009A489F">
        <w:tc>
          <w:tcPr>
            <w:tcW w:w="1620" w:type="dxa"/>
            <w:vAlign w:val="center"/>
          </w:tcPr>
          <w:p w:rsidR="009A489F" w:rsidRDefault="00D375B5" w:rsidP="00326527">
            <w:pPr>
              <w:jc w:val="left"/>
            </w:pPr>
            <w:r>
              <w:rPr>
                <w:rFonts w:ascii="宋体" w:hAnsi="宋体"/>
                <w:szCs w:val="21"/>
              </w:rPr>
              <w:t>过去三个月</w:t>
            </w:r>
          </w:p>
        </w:tc>
        <w:tc>
          <w:tcPr>
            <w:tcW w:w="1350" w:type="dxa"/>
            <w:vAlign w:val="center"/>
          </w:tcPr>
          <w:p w:rsidR="009A489F" w:rsidRDefault="00D375B5" w:rsidP="00326527">
            <w:pPr>
              <w:jc w:val="center"/>
            </w:pPr>
            <w:r>
              <w:rPr>
                <w:rFonts w:ascii="宋体" w:hAnsi="宋体"/>
                <w:szCs w:val="21"/>
              </w:rPr>
              <w:t>-0.87%</w:t>
            </w:r>
          </w:p>
        </w:tc>
        <w:tc>
          <w:tcPr>
            <w:tcW w:w="1350" w:type="dxa"/>
            <w:vAlign w:val="center"/>
          </w:tcPr>
          <w:p w:rsidR="009A489F" w:rsidRDefault="00D375B5" w:rsidP="00326527">
            <w:pPr>
              <w:jc w:val="center"/>
            </w:pPr>
            <w:r>
              <w:rPr>
                <w:rFonts w:ascii="宋体" w:hAnsi="宋体"/>
                <w:szCs w:val="21"/>
              </w:rPr>
              <w:t>0.08%</w:t>
            </w:r>
          </w:p>
        </w:tc>
        <w:tc>
          <w:tcPr>
            <w:tcW w:w="1350" w:type="dxa"/>
            <w:vAlign w:val="center"/>
          </w:tcPr>
          <w:p w:rsidR="009A489F" w:rsidRDefault="00D375B5" w:rsidP="00326527">
            <w:pPr>
              <w:jc w:val="center"/>
            </w:pPr>
            <w:r>
              <w:rPr>
                <w:rFonts w:ascii="宋体" w:hAnsi="宋体"/>
                <w:szCs w:val="21"/>
              </w:rPr>
              <w:t>-0.39%</w:t>
            </w:r>
          </w:p>
        </w:tc>
        <w:tc>
          <w:tcPr>
            <w:tcW w:w="1350" w:type="dxa"/>
            <w:vAlign w:val="center"/>
          </w:tcPr>
          <w:p w:rsidR="009A489F" w:rsidRDefault="00D375B5" w:rsidP="00326527">
            <w:pPr>
              <w:jc w:val="center"/>
            </w:pPr>
            <w:r>
              <w:rPr>
                <w:rFonts w:ascii="宋体" w:hAnsi="宋体"/>
                <w:szCs w:val="21"/>
              </w:rPr>
              <w:t>0.05%</w:t>
            </w:r>
          </w:p>
        </w:tc>
        <w:tc>
          <w:tcPr>
            <w:tcW w:w="1060" w:type="dxa"/>
            <w:vAlign w:val="center"/>
          </w:tcPr>
          <w:p w:rsidR="009A489F" w:rsidRDefault="00D375B5" w:rsidP="00326527">
            <w:pPr>
              <w:jc w:val="center"/>
            </w:pPr>
            <w:r>
              <w:rPr>
                <w:rFonts w:ascii="宋体" w:hAnsi="宋体"/>
                <w:szCs w:val="21"/>
              </w:rPr>
              <w:t>-0.48%</w:t>
            </w:r>
          </w:p>
        </w:tc>
        <w:tc>
          <w:tcPr>
            <w:tcW w:w="992" w:type="dxa"/>
            <w:vAlign w:val="center"/>
          </w:tcPr>
          <w:p w:rsidR="009A489F" w:rsidRDefault="00D375B5" w:rsidP="00326527">
            <w:pPr>
              <w:jc w:val="center"/>
            </w:pPr>
            <w:r>
              <w:rPr>
                <w:rFonts w:ascii="宋体" w:hAnsi="宋体"/>
                <w:szCs w:val="21"/>
              </w:rPr>
              <w:t>0.03%</w:t>
            </w:r>
          </w:p>
        </w:tc>
      </w:tr>
      <w:tr w:rsidR="009A489F">
        <w:tc>
          <w:tcPr>
            <w:tcW w:w="1620" w:type="dxa"/>
            <w:vAlign w:val="center"/>
          </w:tcPr>
          <w:p w:rsidR="009A489F" w:rsidRDefault="00D375B5" w:rsidP="00326527">
            <w:pPr>
              <w:jc w:val="left"/>
            </w:pPr>
            <w:r>
              <w:rPr>
                <w:rFonts w:ascii="宋体" w:hAnsi="宋体"/>
                <w:szCs w:val="21"/>
              </w:rPr>
              <w:t>过去六个月</w:t>
            </w:r>
          </w:p>
        </w:tc>
        <w:tc>
          <w:tcPr>
            <w:tcW w:w="1350" w:type="dxa"/>
            <w:vAlign w:val="center"/>
          </w:tcPr>
          <w:p w:rsidR="009A489F" w:rsidRDefault="00D375B5" w:rsidP="00326527">
            <w:pPr>
              <w:jc w:val="center"/>
            </w:pPr>
            <w:r>
              <w:rPr>
                <w:rFonts w:ascii="宋体" w:hAnsi="宋体"/>
                <w:szCs w:val="21"/>
              </w:rPr>
              <w:t>-0.26%</w:t>
            </w:r>
          </w:p>
        </w:tc>
        <w:tc>
          <w:tcPr>
            <w:tcW w:w="1350" w:type="dxa"/>
            <w:vAlign w:val="center"/>
          </w:tcPr>
          <w:p w:rsidR="009A489F" w:rsidRDefault="00D375B5" w:rsidP="00326527">
            <w:pPr>
              <w:jc w:val="center"/>
            </w:pPr>
            <w:r>
              <w:rPr>
                <w:rFonts w:ascii="宋体" w:hAnsi="宋体"/>
                <w:szCs w:val="21"/>
              </w:rPr>
              <w:t>0.07%</w:t>
            </w:r>
          </w:p>
        </w:tc>
        <w:tc>
          <w:tcPr>
            <w:tcW w:w="1350" w:type="dxa"/>
            <w:vAlign w:val="center"/>
          </w:tcPr>
          <w:p w:rsidR="009A489F" w:rsidRDefault="00D375B5" w:rsidP="00326527">
            <w:pPr>
              <w:jc w:val="center"/>
            </w:pPr>
            <w:r>
              <w:rPr>
                <w:rFonts w:ascii="宋体" w:hAnsi="宋体"/>
                <w:szCs w:val="21"/>
              </w:rPr>
              <w:t>0.38%</w:t>
            </w:r>
          </w:p>
        </w:tc>
        <w:tc>
          <w:tcPr>
            <w:tcW w:w="1350" w:type="dxa"/>
            <w:vAlign w:val="center"/>
          </w:tcPr>
          <w:p w:rsidR="009A489F" w:rsidRDefault="00D375B5" w:rsidP="00326527">
            <w:pPr>
              <w:jc w:val="center"/>
            </w:pPr>
            <w:r>
              <w:rPr>
                <w:rFonts w:ascii="宋体" w:hAnsi="宋体"/>
                <w:szCs w:val="21"/>
              </w:rPr>
              <w:t>0.04%</w:t>
            </w:r>
          </w:p>
        </w:tc>
        <w:tc>
          <w:tcPr>
            <w:tcW w:w="1060" w:type="dxa"/>
            <w:vAlign w:val="center"/>
          </w:tcPr>
          <w:p w:rsidR="009A489F" w:rsidRDefault="00D375B5" w:rsidP="00326527">
            <w:pPr>
              <w:jc w:val="center"/>
            </w:pPr>
            <w:r>
              <w:rPr>
                <w:rFonts w:ascii="宋体" w:hAnsi="宋体"/>
                <w:szCs w:val="21"/>
              </w:rPr>
              <w:t>-0.64%</w:t>
            </w:r>
          </w:p>
        </w:tc>
        <w:tc>
          <w:tcPr>
            <w:tcW w:w="992" w:type="dxa"/>
            <w:vAlign w:val="center"/>
          </w:tcPr>
          <w:p w:rsidR="009A489F" w:rsidRDefault="00D375B5" w:rsidP="00326527">
            <w:pPr>
              <w:jc w:val="center"/>
            </w:pPr>
            <w:r>
              <w:rPr>
                <w:rFonts w:ascii="宋体" w:hAnsi="宋体"/>
                <w:szCs w:val="21"/>
              </w:rPr>
              <w:t>0.03%</w:t>
            </w:r>
          </w:p>
        </w:tc>
      </w:tr>
      <w:tr w:rsidR="009A489F">
        <w:tc>
          <w:tcPr>
            <w:tcW w:w="1620" w:type="dxa"/>
            <w:vAlign w:val="center"/>
          </w:tcPr>
          <w:p w:rsidR="009A489F" w:rsidRDefault="00D375B5" w:rsidP="00326527">
            <w:pPr>
              <w:jc w:val="left"/>
            </w:pPr>
            <w:r>
              <w:rPr>
                <w:rFonts w:ascii="宋体" w:hAnsi="宋体"/>
                <w:szCs w:val="21"/>
              </w:rPr>
              <w:t>过去一年</w:t>
            </w:r>
          </w:p>
        </w:tc>
        <w:tc>
          <w:tcPr>
            <w:tcW w:w="1350" w:type="dxa"/>
            <w:vAlign w:val="center"/>
          </w:tcPr>
          <w:p w:rsidR="009A489F" w:rsidRDefault="00D375B5" w:rsidP="00326527">
            <w:pPr>
              <w:jc w:val="center"/>
            </w:pPr>
            <w:r>
              <w:rPr>
                <w:rFonts w:ascii="宋体" w:hAnsi="宋体"/>
                <w:szCs w:val="21"/>
              </w:rPr>
              <w:t>-2.33%</w:t>
            </w:r>
          </w:p>
        </w:tc>
        <w:tc>
          <w:tcPr>
            <w:tcW w:w="1350" w:type="dxa"/>
            <w:vAlign w:val="center"/>
          </w:tcPr>
          <w:p w:rsidR="009A489F" w:rsidRDefault="00D375B5" w:rsidP="00326527">
            <w:pPr>
              <w:jc w:val="center"/>
            </w:pPr>
            <w:r>
              <w:rPr>
                <w:rFonts w:ascii="宋体" w:hAnsi="宋体"/>
                <w:szCs w:val="21"/>
              </w:rPr>
              <w:t>0.09%</w:t>
            </w:r>
          </w:p>
        </w:tc>
        <w:tc>
          <w:tcPr>
            <w:tcW w:w="1350" w:type="dxa"/>
            <w:vAlign w:val="center"/>
          </w:tcPr>
          <w:p w:rsidR="009A489F" w:rsidRDefault="00D375B5" w:rsidP="00326527">
            <w:pPr>
              <w:jc w:val="center"/>
            </w:pPr>
            <w:r>
              <w:rPr>
                <w:rFonts w:ascii="宋体" w:hAnsi="宋体"/>
                <w:szCs w:val="21"/>
              </w:rPr>
              <w:t>0.31%</w:t>
            </w:r>
          </w:p>
        </w:tc>
        <w:tc>
          <w:tcPr>
            <w:tcW w:w="1350" w:type="dxa"/>
            <w:vAlign w:val="center"/>
          </w:tcPr>
          <w:p w:rsidR="009A489F" w:rsidRDefault="00D375B5" w:rsidP="00326527">
            <w:pPr>
              <w:jc w:val="center"/>
            </w:pPr>
            <w:r>
              <w:rPr>
                <w:rFonts w:ascii="宋体" w:hAnsi="宋体"/>
                <w:szCs w:val="21"/>
              </w:rPr>
              <w:t>0.06%</w:t>
            </w:r>
          </w:p>
        </w:tc>
        <w:tc>
          <w:tcPr>
            <w:tcW w:w="1060" w:type="dxa"/>
            <w:vAlign w:val="center"/>
          </w:tcPr>
          <w:p w:rsidR="009A489F" w:rsidRDefault="00D375B5" w:rsidP="00326527">
            <w:pPr>
              <w:jc w:val="center"/>
            </w:pPr>
            <w:r>
              <w:rPr>
                <w:rFonts w:ascii="宋体" w:hAnsi="宋体"/>
                <w:szCs w:val="21"/>
              </w:rPr>
              <w:t>-2.64%</w:t>
            </w:r>
          </w:p>
        </w:tc>
        <w:tc>
          <w:tcPr>
            <w:tcW w:w="992" w:type="dxa"/>
            <w:vAlign w:val="center"/>
          </w:tcPr>
          <w:p w:rsidR="009A489F" w:rsidRDefault="00D375B5" w:rsidP="00326527">
            <w:pPr>
              <w:jc w:val="center"/>
            </w:pPr>
            <w:r>
              <w:rPr>
                <w:rFonts w:ascii="宋体" w:hAnsi="宋体"/>
                <w:szCs w:val="21"/>
              </w:rPr>
              <w:t>0.03%</w:t>
            </w:r>
          </w:p>
        </w:tc>
      </w:tr>
      <w:tr w:rsidR="009A489F">
        <w:tc>
          <w:tcPr>
            <w:tcW w:w="1620" w:type="dxa"/>
            <w:vAlign w:val="center"/>
          </w:tcPr>
          <w:p w:rsidR="009A489F" w:rsidRDefault="00D375B5" w:rsidP="00326527">
            <w:pPr>
              <w:jc w:val="left"/>
            </w:pPr>
            <w:r>
              <w:rPr>
                <w:rFonts w:ascii="宋体" w:hAnsi="宋体"/>
                <w:szCs w:val="21"/>
              </w:rPr>
              <w:t>过去三年</w:t>
            </w:r>
          </w:p>
        </w:tc>
        <w:tc>
          <w:tcPr>
            <w:tcW w:w="1350" w:type="dxa"/>
            <w:vAlign w:val="center"/>
          </w:tcPr>
          <w:p w:rsidR="009A489F" w:rsidRDefault="00D375B5" w:rsidP="00326527">
            <w:pPr>
              <w:jc w:val="center"/>
            </w:pPr>
            <w:r>
              <w:rPr>
                <w:rFonts w:ascii="宋体" w:hAnsi="宋体"/>
                <w:szCs w:val="21"/>
              </w:rPr>
              <w:t>6.08%</w:t>
            </w:r>
          </w:p>
        </w:tc>
        <w:tc>
          <w:tcPr>
            <w:tcW w:w="1350" w:type="dxa"/>
            <w:vAlign w:val="center"/>
          </w:tcPr>
          <w:p w:rsidR="009A489F" w:rsidRDefault="00D375B5" w:rsidP="00326527">
            <w:pPr>
              <w:jc w:val="center"/>
            </w:pPr>
            <w:r>
              <w:rPr>
                <w:rFonts w:ascii="宋体" w:hAnsi="宋体"/>
                <w:szCs w:val="21"/>
              </w:rPr>
              <w:t>0.13%</w:t>
            </w:r>
          </w:p>
        </w:tc>
        <w:tc>
          <w:tcPr>
            <w:tcW w:w="1350" w:type="dxa"/>
            <w:vAlign w:val="center"/>
          </w:tcPr>
          <w:p w:rsidR="009A489F" w:rsidRDefault="00D375B5" w:rsidP="00326527">
            <w:pPr>
              <w:jc w:val="center"/>
            </w:pPr>
            <w:r>
              <w:rPr>
                <w:rFonts w:ascii="宋体" w:hAnsi="宋体"/>
                <w:szCs w:val="21"/>
              </w:rPr>
              <w:t>10.15%</w:t>
            </w:r>
          </w:p>
        </w:tc>
        <w:tc>
          <w:tcPr>
            <w:tcW w:w="1350" w:type="dxa"/>
            <w:vAlign w:val="center"/>
          </w:tcPr>
          <w:p w:rsidR="009A489F" w:rsidRDefault="00D375B5" w:rsidP="00326527">
            <w:pPr>
              <w:jc w:val="center"/>
            </w:pPr>
            <w:r>
              <w:rPr>
                <w:rFonts w:ascii="宋体" w:hAnsi="宋体"/>
                <w:szCs w:val="21"/>
              </w:rPr>
              <w:t>0.08%</w:t>
            </w:r>
          </w:p>
        </w:tc>
        <w:tc>
          <w:tcPr>
            <w:tcW w:w="1060" w:type="dxa"/>
            <w:vAlign w:val="center"/>
          </w:tcPr>
          <w:p w:rsidR="009A489F" w:rsidRDefault="00D375B5" w:rsidP="00326527">
            <w:pPr>
              <w:jc w:val="center"/>
            </w:pPr>
            <w:r>
              <w:rPr>
                <w:rFonts w:ascii="宋体" w:hAnsi="宋体"/>
                <w:szCs w:val="21"/>
              </w:rPr>
              <w:t>-4.07%</w:t>
            </w:r>
          </w:p>
        </w:tc>
        <w:tc>
          <w:tcPr>
            <w:tcW w:w="992" w:type="dxa"/>
            <w:vAlign w:val="center"/>
          </w:tcPr>
          <w:p w:rsidR="009A489F" w:rsidRDefault="00D375B5" w:rsidP="00326527">
            <w:pPr>
              <w:jc w:val="center"/>
            </w:pPr>
            <w:r>
              <w:rPr>
                <w:rFonts w:ascii="宋体" w:hAnsi="宋体"/>
                <w:szCs w:val="21"/>
              </w:rPr>
              <w:t>0.05%</w:t>
            </w:r>
          </w:p>
        </w:tc>
      </w:tr>
      <w:tr w:rsidR="009A489F">
        <w:tc>
          <w:tcPr>
            <w:tcW w:w="1620" w:type="dxa"/>
            <w:vAlign w:val="center"/>
          </w:tcPr>
          <w:p w:rsidR="009A489F" w:rsidRDefault="00D375B5" w:rsidP="00326527">
            <w:pPr>
              <w:jc w:val="left"/>
            </w:pPr>
            <w:r>
              <w:rPr>
                <w:rFonts w:ascii="宋体" w:hAnsi="宋体"/>
                <w:szCs w:val="21"/>
              </w:rPr>
              <w:t>自基金合同生效起至今</w:t>
            </w:r>
          </w:p>
        </w:tc>
        <w:tc>
          <w:tcPr>
            <w:tcW w:w="1350" w:type="dxa"/>
            <w:vAlign w:val="center"/>
          </w:tcPr>
          <w:p w:rsidR="009A489F" w:rsidRDefault="00D375B5" w:rsidP="00326527">
            <w:pPr>
              <w:jc w:val="center"/>
            </w:pPr>
            <w:r>
              <w:rPr>
                <w:rFonts w:ascii="宋体" w:hAnsi="宋体"/>
                <w:szCs w:val="21"/>
              </w:rPr>
              <w:t>18.08%</w:t>
            </w:r>
          </w:p>
        </w:tc>
        <w:tc>
          <w:tcPr>
            <w:tcW w:w="1350" w:type="dxa"/>
            <w:vAlign w:val="center"/>
          </w:tcPr>
          <w:p w:rsidR="009A489F" w:rsidRDefault="00D375B5" w:rsidP="00326527">
            <w:pPr>
              <w:jc w:val="center"/>
            </w:pPr>
            <w:r>
              <w:rPr>
                <w:rFonts w:ascii="宋体" w:hAnsi="宋体"/>
                <w:szCs w:val="21"/>
              </w:rPr>
              <w:t>0.14%</w:t>
            </w:r>
          </w:p>
        </w:tc>
        <w:tc>
          <w:tcPr>
            <w:tcW w:w="1350" w:type="dxa"/>
            <w:vAlign w:val="center"/>
          </w:tcPr>
          <w:p w:rsidR="009A489F" w:rsidRDefault="00D375B5" w:rsidP="00326527">
            <w:pPr>
              <w:jc w:val="center"/>
            </w:pPr>
            <w:r>
              <w:rPr>
                <w:rFonts w:ascii="宋体" w:hAnsi="宋体"/>
                <w:szCs w:val="21"/>
              </w:rPr>
              <w:t>19.42%</w:t>
            </w:r>
          </w:p>
        </w:tc>
        <w:tc>
          <w:tcPr>
            <w:tcW w:w="1350" w:type="dxa"/>
            <w:vAlign w:val="center"/>
          </w:tcPr>
          <w:p w:rsidR="009A489F" w:rsidRDefault="00D375B5" w:rsidP="00326527">
            <w:pPr>
              <w:jc w:val="center"/>
            </w:pPr>
            <w:r>
              <w:rPr>
                <w:rFonts w:ascii="宋体" w:hAnsi="宋体"/>
                <w:szCs w:val="21"/>
              </w:rPr>
              <w:t>0.09%</w:t>
            </w:r>
          </w:p>
        </w:tc>
        <w:tc>
          <w:tcPr>
            <w:tcW w:w="1060" w:type="dxa"/>
            <w:vAlign w:val="center"/>
          </w:tcPr>
          <w:p w:rsidR="009A489F" w:rsidRDefault="00D375B5" w:rsidP="00326527">
            <w:pPr>
              <w:jc w:val="center"/>
            </w:pPr>
            <w:r>
              <w:rPr>
                <w:rFonts w:ascii="宋体" w:hAnsi="宋体"/>
                <w:szCs w:val="21"/>
              </w:rPr>
              <w:t>-1.34%</w:t>
            </w:r>
          </w:p>
        </w:tc>
        <w:tc>
          <w:tcPr>
            <w:tcW w:w="992" w:type="dxa"/>
            <w:vAlign w:val="center"/>
          </w:tcPr>
          <w:p w:rsidR="009A489F" w:rsidRDefault="00D375B5" w:rsidP="00326527">
            <w:pPr>
              <w:jc w:val="center"/>
            </w:pPr>
            <w:r>
              <w:rPr>
                <w:rFonts w:ascii="宋体" w:hAnsi="宋体"/>
                <w:szCs w:val="21"/>
              </w:rPr>
              <w:t>0.05%</w:t>
            </w:r>
          </w:p>
        </w:tc>
      </w:tr>
    </w:tbl>
    <w:p w:rsidR="001A59F9" w:rsidRPr="006F45A4" w:rsidRDefault="001A59F9" w:rsidP="00485628">
      <w:pPr>
        <w:pStyle w:val="20"/>
        <w:spacing w:before="0" w:after="0"/>
        <w:rPr>
          <w:rFonts w:ascii="宋体" w:hAnsi="宋体"/>
          <w:b w:val="0"/>
          <w:kern w:val="0"/>
          <w:sz w:val="21"/>
          <w:szCs w:val="21"/>
        </w:rPr>
      </w:pPr>
      <w:bookmarkStart w:id="38" w:name="_Toc510037536"/>
      <w:r w:rsidRPr="006F45A4">
        <w:rPr>
          <w:rFonts w:ascii="宋体" w:hAnsi="宋体"/>
          <w:b w:val="0"/>
          <w:kern w:val="0"/>
          <w:sz w:val="21"/>
          <w:szCs w:val="21"/>
        </w:rPr>
        <w:t>2．博时双债增强债券C：</w:t>
      </w:r>
      <w:bookmarkEnd w:id="3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202"/>
        <w:gridCol w:w="850"/>
      </w:tblGrid>
      <w:tr w:rsidR="00C56D9D" w:rsidRPr="006F45A4" w:rsidTr="006B7323">
        <w:tc>
          <w:tcPr>
            <w:tcW w:w="1620" w:type="dxa"/>
            <w:vAlign w:val="center"/>
          </w:tcPr>
          <w:p w:rsidR="001A59F9" w:rsidRPr="006F45A4" w:rsidRDefault="001A59F9" w:rsidP="00326527">
            <w:pPr>
              <w:jc w:val="center"/>
              <w:rPr>
                <w:rFonts w:ascii="宋体" w:hAnsi="宋体"/>
                <w:szCs w:val="21"/>
              </w:rPr>
            </w:pPr>
            <w:r w:rsidRPr="006F45A4">
              <w:rPr>
                <w:rFonts w:ascii="宋体" w:hAnsi="宋体"/>
                <w:szCs w:val="21"/>
              </w:rPr>
              <w:t>阶段</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份额净值增长率</w:t>
            </w:r>
            <w:r w:rsidRPr="006F45A4">
              <w:rPr>
                <w:rFonts w:ascii="宋体" w:hAnsi="宋体" w:cs="宋体" w:hint="eastAsia"/>
                <w:szCs w:val="21"/>
              </w:rPr>
              <w:t>①</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份额净值增长率标准差</w:t>
            </w:r>
            <w:r w:rsidRPr="006F45A4">
              <w:rPr>
                <w:rFonts w:ascii="宋体" w:hAnsi="宋体" w:cs="宋体" w:hint="eastAsia"/>
                <w:szCs w:val="21"/>
              </w:rPr>
              <w:t>②</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业绩比较基准收益率</w:t>
            </w:r>
            <w:r w:rsidRPr="006F45A4">
              <w:rPr>
                <w:rFonts w:ascii="宋体" w:hAnsi="宋体" w:cs="宋体" w:hint="eastAsia"/>
                <w:szCs w:val="21"/>
              </w:rPr>
              <w:t>③</w:t>
            </w:r>
          </w:p>
        </w:tc>
        <w:tc>
          <w:tcPr>
            <w:tcW w:w="1350" w:type="dxa"/>
            <w:vAlign w:val="center"/>
          </w:tcPr>
          <w:p w:rsidR="001A59F9" w:rsidRPr="006F45A4" w:rsidRDefault="001A59F9" w:rsidP="00326527">
            <w:pPr>
              <w:jc w:val="center"/>
              <w:rPr>
                <w:rFonts w:ascii="宋体" w:hAnsi="宋体"/>
                <w:szCs w:val="21"/>
              </w:rPr>
            </w:pPr>
            <w:r w:rsidRPr="006F45A4">
              <w:rPr>
                <w:rFonts w:ascii="宋体" w:hAnsi="宋体"/>
                <w:szCs w:val="21"/>
              </w:rPr>
              <w:t>业绩比较基准收益率标准差</w:t>
            </w:r>
            <w:r w:rsidRPr="006F45A4">
              <w:rPr>
                <w:rFonts w:ascii="宋体" w:hAnsi="宋体" w:cs="宋体" w:hint="eastAsia"/>
                <w:szCs w:val="21"/>
              </w:rPr>
              <w:t>④</w:t>
            </w:r>
          </w:p>
        </w:tc>
        <w:tc>
          <w:tcPr>
            <w:tcW w:w="1202" w:type="dxa"/>
            <w:vAlign w:val="center"/>
          </w:tcPr>
          <w:p w:rsidR="001A59F9" w:rsidRPr="006F45A4" w:rsidRDefault="001A59F9" w:rsidP="00326527">
            <w:pPr>
              <w:jc w:val="center"/>
              <w:rPr>
                <w:rFonts w:ascii="宋体" w:hAnsi="宋体"/>
                <w:szCs w:val="21"/>
              </w:rPr>
            </w:pPr>
            <w:r w:rsidRPr="006F45A4">
              <w:rPr>
                <w:rFonts w:ascii="宋体" w:hAnsi="宋体" w:cs="宋体" w:hint="eastAsia"/>
                <w:szCs w:val="21"/>
              </w:rPr>
              <w:t>①</w:t>
            </w:r>
            <w:r w:rsidRPr="006F45A4">
              <w:rPr>
                <w:rFonts w:ascii="宋体" w:hAnsi="宋体"/>
                <w:szCs w:val="21"/>
              </w:rPr>
              <w:t>－</w:t>
            </w:r>
            <w:r w:rsidRPr="006F45A4">
              <w:rPr>
                <w:rFonts w:ascii="宋体" w:hAnsi="宋体" w:cs="宋体" w:hint="eastAsia"/>
                <w:szCs w:val="21"/>
              </w:rPr>
              <w:t>③</w:t>
            </w:r>
          </w:p>
        </w:tc>
        <w:tc>
          <w:tcPr>
            <w:tcW w:w="850" w:type="dxa"/>
            <w:vAlign w:val="center"/>
          </w:tcPr>
          <w:p w:rsidR="001A59F9" w:rsidRPr="006F45A4" w:rsidRDefault="001A59F9" w:rsidP="00326527">
            <w:pPr>
              <w:jc w:val="center"/>
              <w:rPr>
                <w:rFonts w:ascii="宋体" w:hAnsi="宋体"/>
                <w:szCs w:val="21"/>
              </w:rPr>
            </w:pPr>
            <w:r w:rsidRPr="006F45A4">
              <w:rPr>
                <w:rFonts w:ascii="宋体" w:hAnsi="宋体" w:cs="宋体" w:hint="eastAsia"/>
                <w:szCs w:val="21"/>
              </w:rPr>
              <w:t>②</w:t>
            </w:r>
            <w:r w:rsidRPr="006F45A4">
              <w:rPr>
                <w:rFonts w:ascii="宋体" w:hAnsi="宋体"/>
                <w:szCs w:val="21"/>
              </w:rPr>
              <w:t>－</w:t>
            </w:r>
            <w:r w:rsidRPr="006F45A4">
              <w:rPr>
                <w:rFonts w:ascii="宋体" w:hAnsi="宋体" w:cs="宋体" w:hint="eastAsia"/>
                <w:szCs w:val="21"/>
              </w:rPr>
              <w:t>④</w:t>
            </w:r>
          </w:p>
        </w:tc>
      </w:tr>
      <w:tr w:rsidR="00B82A62">
        <w:tc>
          <w:tcPr>
            <w:tcW w:w="1620" w:type="dxa"/>
            <w:vAlign w:val="center"/>
          </w:tcPr>
          <w:p w:rsidR="00B82A62" w:rsidRDefault="00B82A62" w:rsidP="00326527">
            <w:pPr>
              <w:jc w:val="left"/>
            </w:pPr>
            <w:r>
              <w:rPr>
                <w:rFonts w:ascii="宋体" w:hAnsi="宋体"/>
                <w:szCs w:val="21"/>
              </w:rPr>
              <w:t>过去三个月</w:t>
            </w:r>
          </w:p>
        </w:tc>
        <w:tc>
          <w:tcPr>
            <w:tcW w:w="1350" w:type="dxa"/>
            <w:vAlign w:val="center"/>
          </w:tcPr>
          <w:p w:rsidR="00B82A62" w:rsidRDefault="00B82A62" w:rsidP="00326527">
            <w:pPr>
              <w:jc w:val="center"/>
            </w:pPr>
            <w:r>
              <w:rPr>
                <w:rFonts w:ascii="宋体" w:hAnsi="宋体"/>
                <w:szCs w:val="21"/>
              </w:rPr>
              <w:t>-0.97%</w:t>
            </w:r>
          </w:p>
        </w:tc>
        <w:tc>
          <w:tcPr>
            <w:tcW w:w="1350" w:type="dxa"/>
            <w:vAlign w:val="center"/>
          </w:tcPr>
          <w:p w:rsidR="00B82A62" w:rsidRDefault="00B82A62" w:rsidP="00326527">
            <w:pPr>
              <w:jc w:val="center"/>
            </w:pPr>
            <w:r>
              <w:rPr>
                <w:rFonts w:ascii="宋体" w:hAnsi="宋体"/>
                <w:szCs w:val="21"/>
              </w:rPr>
              <w:t>0.09%</w:t>
            </w:r>
          </w:p>
        </w:tc>
        <w:tc>
          <w:tcPr>
            <w:tcW w:w="1350" w:type="dxa"/>
            <w:vAlign w:val="center"/>
          </w:tcPr>
          <w:p w:rsidR="00B82A62" w:rsidRDefault="00B82A62" w:rsidP="003260DC">
            <w:pPr>
              <w:jc w:val="center"/>
            </w:pPr>
            <w:r>
              <w:rPr>
                <w:rFonts w:ascii="宋体" w:hAnsi="宋体"/>
                <w:szCs w:val="21"/>
              </w:rPr>
              <w:t>-0.39%</w:t>
            </w:r>
          </w:p>
        </w:tc>
        <w:tc>
          <w:tcPr>
            <w:tcW w:w="1350" w:type="dxa"/>
            <w:vAlign w:val="center"/>
          </w:tcPr>
          <w:p w:rsidR="00B82A62" w:rsidRDefault="00B82A62" w:rsidP="00326527">
            <w:pPr>
              <w:jc w:val="center"/>
            </w:pPr>
            <w:r>
              <w:rPr>
                <w:rFonts w:ascii="宋体" w:hAnsi="宋体"/>
                <w:szCs w:val="21"/>
              </w:rPr>
              <w:t>0.05%</w:t>
            </w:r>
          </w:p>
        </w:tc>
        <w:tc>
          <w:tcPr>
            <w:tcW w:w="1202" w:type="dxa"/>
            <w:vAlign w:val="center"/>
          </w:tcPr>
          <w:p w:rsidR="00B82A62" w:rsidRDefault="00B82A62" w:rsidP="00326527">
            <w:pPr>
              <w:jc w:val="center"/>
            </w:pPr>
            <w:r>
              <w:rPr>
                <w:rFonts w:ascii="宋体" w:hAnsi="宋体"/>
                <w:szCs w:val="21"/>
              </w:rPr>
              <w:t>-0.5</w:t>
            </w:r>
            <w:r>
              <w:rPr>
                <w:rFonts w:ascii="宋体" w:hAnsi="宋体" w:hint="eastAsia"/>
                <w:szCs w:val="21"/>
              </w:rPr>
              <w:t>8</w:t>
            </w:r>
            <w:r>
              <w:rPr>
                <w:rFonts w:ascii="宋体" w:hAnsi="宋体"/>
                <w:szCs w:val="21"/>
              </w:rPr>
              <w:t>%</w:t>
            </w:r>
          </w:p>
        </w:tc>
        <w:tc>
          <w:tcPr>
            <w:tcW w:w="850" w:type="dxa"/>
            <w:vAlign w:val="center"/>
          </w:tcPr>
          <w:p w:rsidR="00B82A62" w:rsidRDefault="00B82A62" w:rsidP="00326527">
            <w:pPr>
              <w:jc w:val="center"/>
            </w:pPr>
            <w:r>
              <w:rPr>
                <w:rFonts w:ascii="宋体" w:hAnsi="宋体"/>
                <w:szCs w:val="21"/>
              </w:rPr>
              <w:t>0.04%</w:t>
            </w:r>
          </w:p>
        </w:tc>
      </w:tr>
      <w:tr w:rsidR="00B82A62">
        <w:tc>
          <w:tcPr>
            <w:tcW w:w="1620" w:type="dxa"/>
            <w:vAlign w:val="center"/>
          </w:tcPr>
          <w:p w:rsidR="00B82A62" w:rsidRDefault="00B82A62" w:rsidP="00326527">
            <w:pPr>
              <w:jc w:val="left"/>
            </w:pPr>
            <w:r>
              <w:rPr>
                <w:rFonts w:ascii="宋体" w:hAnsi="宋体"/>
                <w:szCs w:val="21"/>
              </w:rPr>
              <w:t>过去六个月</w:t>
            </w:r>
          </w:p>
        </w:tc>
        <w:tc>
          <w:tcPr>
            <w:tcW w:w="1350" w:type="dxa"/>
            <w:vAlign w:val="center"/>
          </w:tcPr>
          <w:p w:rsidR="00B82A62" w:rsidRDefault="00B82A62" w:rsidP="00326527">
            <w:pPr>
              <w:jc w:val="center"/>
            </w:pPr>
            <w:r>
              <w:rPr>
                <w:rFonts w:ascii="宋体" w:hAnsi="宋体"/>
                <w:szCs w:val="21"/>
              </w:rPr>
              <w:t>-0.53%</w:t>
            </w:r>
          </w:p>
        </w:tc>
        <w:tc>
          <w:tcPr>
            <w:tcW w:w="1350" w:type="dxa"/>
            <w:vAlign w:val="center"/>
          </w:tcPr>
          <w:p w:rsidR="00B82A62" w:rsidRDefault="00B82A62" w:rsidP="00326527">
            <w:pPr>
              <w:jc w:val="center"/>
            </w:pPr>
            <w:r>
              <w:rPr>
                <w:rFonts w:ascii="宋体" w:hAnsi="宋体"/>
                <w:szCs w:val="21"/>
              </w:rPr>
              <w:t>0.07%</w:t>
            </w:r>
          </w:p>
        </w:tc>
        <w:tc>
          <w:tcPr>
            <w:tcW w:w="1350" w:type="dxa"/>
            <w:vAlign w:val="center"/>
          </w:tcPr>
          <w:p w:rsidR="00B82A62" w:rsidRDefault="00B82A62" w:rsidP="003260DC">
            <w:pPr>
              <w:jc w:val="center"/>
            </w:pPr>
            <w:r>
              <w:rPr>
                <w:rFonts w:ascii="宋体" w:hAnsi="宋体"/>
                <w:szCs w:val="21"/>
              </w:rPr>
              <w:t>0.38%</w:t>
            </w:r>
          </w:p>
        </w:tc>
        <w:tc>
          <w:tcPr>
            <w:tcW w:w="1350" w:type="dxa"/>
            <w:vAlign w:val="center"/>
          </w:tcPr>
          <w:p w:rsidR="00B82A62" w:rsidRDefault="00B82A62" w:rsidP="00326527">
            <w:pPr>
              <w:jc w:val="center"/>
            </w:pPr>
            <w:r>
              <w:rPr>
                <w:rFonts w:ascii="宋体" w:hAnsi="宋体"/>
                <w:szCs w:val="21"/>
              </w:rPr>
              <w:t>0.04%</w:t>
            </w:r>
          </w:p>
        </w:tc>
        <w:tc>
          <w:tcPr>
            <w:tcW w:w="1202" w:type="dxa"/>
            <w:vAlign w:val="center"/>
          </w:tcPr>
          <w:p w:rsidR="00B82A62" w:rsidRDefault="00B82A62" w:rsidP="00326527">
            <w:pPr>
              <w:jc w:val="center"/>
            </w:pPr>
            <w:r>
              <w:rPr>
                <w:rFonts w:ascii="宋体" w:hAnsi="宋体"/>
                <w:szCs w:val="21"/>
              </w:rPr>
              <w:t>-0.</w:t>
            </w:r>
            <w:r>
              <w:rPr>
                <w:rFonts w:ascii="宋体" w:hAnsi="宋体" w:hint="eastAsia"/>
                <w:szCs w:val="21"/>
              </w:rPr>
              <w:t>91</w:t>
            </w:r>
            <w:r>
              <w:rPr>
                <w:rFonts w:ascii="宋体" w:hAnsi="宋体"/>
                <w:szCs w:val="21"/>
              </w:rPr>
              <w:t>%</w:t>
            </w:r>
          </w:p>
        </w:tc>
        <w:tc>
          <w:tcPr>
            <w:tcW w:w="850" w:type="dxa"/>
            <w:vAlign w:val="center"/>
          </w:tcPr>
          <w:p w:rsidR="00B82A62" w:rsidRDefault="00B82A62" w:rsidP="00326527">
            <w:pPr>
              <w:jc w:val="center"/>
            </w:pPr>
            <w:r>
              <w:rPr>
                <w:rFonts w:ascii="宋体" w:hAnsi="宋体"/>
                <w:szCs w:val="21"/>
              </w:rPr>
              <w:t>0.03%</w:t>
            </w:r>
          </w:p>
        </w:tc>
      </w:tr>
      <w:tr w:rsidR="00B82A62">
        <w:tc>
          <w:tcPr>
            <w:tcW w:w="1620" w:type="dxa"/>
            <w:vAlign w:val="center"/>
          </w:tcPr>
          <w:p w:rsidR="00B82A62" w:rsidRDefault="00B82A62" w:rsidP="00326527">
            <w:pPr>
              <w:jc w:val="left"/>
            </w:pPr>
            <w:r>
              <w:rPr>
                <w:rFonts w:ascii="宋体" w:hAnsi="宋体"/>
                <w:szCs w:val="21"/>
              </w:rPr>
              <w:t>过去一年</w:t>
            </w:r>
          </w:p>
        </w:tc>
        <w:tc>
          <w:tcPr>
            <w:tcW w:w="1350" w:type="dxa"/>
            <w:vAlign w:val="center"/>
          </w:tcPr>
          <w:p w:rsidR="00B82A62" w:rsidRDefault="00B82A62" w:rsidP="00326527">
            <w:pPr>
              <w:jc w:val="center"/>
            </w:pPr>
            <w:r>
              <w:rPr>
                <w:rFonts w:ascii="宋体" w:hAnsi="宋体"/>
                <w:szCs w:val="21"/>
              </w:rPr>
              <w:t>-2.61%</w:t>
            </w:r>
          </w:p>
        </w:tc>
        <w:tc>
          <w:tcPr>
            <w:tcW w:w="1350" w:type="dxa"/>
            <w:vAlign w:val="center"/>
          </w:tcPr>
          <w:p w:rsidR="00B82A62" w:rsidRDefault="00B82A62" w:rsidP="00326527">
            <w:pPr>
              <w:jc w:val="center"/>
            </w:pPr>
            <w:r>
              <w:rPr>
                <w:rFonts w:ascii="宋体" w:hAnsi="宋体"/>
                <w:szCs w:val="21"/>
              </w:rPr>
              <w:t>0.09%</w:t>
            </w:r>
          </w:p>
        </w:tc>
        <w:tc>
          <w:tcPr>
            <w:tcW w:w="1350" w:type="dxa"/>
            <w:vAlign w:val="center"/>
          </w:tcPr>
          <w:p w:rsidR="00B82A62" w:rsidRDefault="00B82A62" w:rsidP="003260DC">
            <w:pPr>
              <w:jc w:val="center"/>
            </w:pPr>
            <w:r>
              <w:rPr>
                <w:rFonts w:ascii="宋体" w:hAnsi="宋体"/>
                <w:szCs w:val="21"/>
              </w:rPr>
              <w:t>0.31%</w:t>
            </w:r>
          </w:p>
        </w:tc>
        <w:tc>
          <w:tcPr>
            <w:tcW w:w="1350" w:type="dxa"/>
            <w:vAlign w:val="center"/>
          </w:tcPr>
          <w:p w:rsidR="00B82A62" w:rsidRDefault="00B82A62" w:rsidP="00326527">
            <w:pPr>
              <w:jc w:val="center"/>
            </w:pPr>
            <w:r>
              <w:rPr>
                <w:rFonts w:ascii="宋体" w:hAnsi="宋体"/>
                <w:szCs w:val="21"/>
              </w:rPr>
              <w:t>0.06%</w:t>
            </w:r>
          </w:p>
        </w:tc>
        <w:tc>
          <w:tcPr>
            <w:tcW w:w="1202" w:type="dxa"/>
            <w:vAlign w:val="center"/>
          </w:tcPr>
          <w:p w:rsidR="00B82A62" w:rsidRDefault="00B82A62" w:rsidP="00326527">
            <w:pPr>
              <w:jc w:val="center"/>
            </w:pPr>
            <w:r>
              <w:rPr>
                <w:rFonts w:ascii="宋体" w:hAnsi="宋体"/>
                <w:szCs w:val="21"/>
              </w:rPr>
              <w:t>-2.9</w:t>
            </w:r>
            <w:r>
              <w:rPr>
                <w:rFonts w:ascii="宋体" w:hAnsi="宋体" w:hint="eastAsia"/>
                <w:szCs w:val="21"/>
              </w:rPr>
              <w:t>2</w:t>
            </w:r>
            <w:r>
              <w:rPr>
                <w:rFonts w:ascii="宋体" w:hAnsi="宋体"/>
                <w:szCs w:val="21"/>
              </w:rPr>
              <w:t>%</w:t>
            </w:r>
          </w:p>
        </w:tc>
        <w:tc>
          <w:tcPr>
            <w:tcW w:w="850" w:type="dxa"/>
            <w:vAlign w:val="center"/>
          </w:tcPr>
          <w:p w:rsidR="00B82A62" w:rsidRDefault="00B82A62" w:rsidP="00326527">
            <w:pPr>
              <w:jc w:val="center"/>
            </w:pPr>
            <w:r>
              <w:rPr>
                <w:rFonts w:ascii="宋体" w:hAnsi="宋体"/>
                <w:szCs w:val="21"/>
              </w:rPr>
              <w:t>0.03%</w:t>
            </w:r>
          </w:p>
        </w:tc>
      </w:tr>
      <w:tr w:rsidR="00B82A62">
        <w:tc>
          <w:tcPr>
            <w:tcW w:w="1620" w:type="dxa"/>
            <w:vAlign w:val="center"/>
          </w:tcPr>
          <w:p w:rsidR="00B82A62" w:rsidRDefault="00B82A62" w:rsidP="00326527">
            <w:pPr>
              <w:jc w:val="left"/>
            </w:pPr>
            <w:r>
              <w:rPr>
                <w:rFonts w:ascii="宋体" w:hAnsi="宋体"/>
                <w:szCs w:val="21"/>
              </w:rPr>
              <w:t>过去三年</w:t>
            </w:r>
          </w:p>
        </w:tc>
        <w:tc>
          <w:tcPr>
            <w:tcW w:w="1350" w:type="dxa"/>
            <w:vAlign w:val="center"/>
          </w:tcPr>
          <w:p w:rsidR="00B82A62" w:rsidRDefault="00B82A62" w:rsidP="00326527">
            <w:pPr>
              <w:jc w:val="center"/>
            </w:pPr>
            <w:r>
              <w:rPr>
                <w:rFonts w:ascii="宋体" w:hAnsi="宋体"/>
                <w:szCs w:val="21"/>
              </w:rPr>
              <w:t>4.99%</w:t>
            </w:r>
          </w:p>
        </w:tc>
        <w:tc>
          <w:tcPr>
            <w:tcW w:w="1350" w:type="dxa"/>
            <w:vAlign w:val="center"/>
          </w:tcPr>
          <w:p w:rsidR="00B82A62" w:rsidRDefault="00B82A62" w:rsidP="00326527">
            <w:pPr>
              <w:jc w:val="center"/>
            </w:pPr>
            <w:r>
              <w:rPr>
                <w:rFonts w:ascii="宋体" w:hAnsi="宋体"/>
                <w:szCs w:val="21"/>
              </w:rPr>
              <w:t>0.13%</w:t>
            </w:r>
          </w:p>
        </w:tc>
        <w:tc>
          <w:tcPr>
            <w:tcW w:w="1350" w:type="dxa"/>
            <w:vAlign w:val="center"/>
          </w:tcPr>
          <w:p w:rsidR="00B82A62" w:rsidRDefault="00B82A62" w:rsidP="003260DC">
            <w:pPr>
              <w:jc w:val="center"/>
            </w:pPr>
            <w:r>
              <w:rPr>
                <w:rFonts w:ascii="宋体" w:hAnsi="宋体"/>
                <w:szCs w:val="21"/>
              </w:rPr>
              <w:t>10.15%</w:t>
            </w:r>
          </w:p>
        </w:tc>
        <w:tc>
          <w:tcPr>
            <w:tcW w:w="1350" w:type="dxa"/>
            <w:vAlign w:val="center"/>
          </w:tcPr>
          <w:p w:rsidR="00B82A62" w:rsidRDefault="00B82A62" w:rsidP="00326527">
            <w:pPr>
              <w:jc w:val="center"/>
            </w:pPr>
            <w:r>
              <w:rPr>
                <w:rFonts w:ascii="宋体" w:hAnsi="宋体"/>
                <w:szCs w:val="21"/>
              </w:rPr>
              <w:t>0.08%</w:t>
            </w:r>
          </w:p>
        </w:tc>
        <w:tc>
          <w:tcPr>
            <w:tcW w:w="1202" w:type="dxa"/>
            <w:vAlign w:val="center"/>
          </w:tcPr>
          <w:p w:rsidR="00B82A62" w:rsidRDefault="00B82A62" w:rsidP="00326527">
            <w:pPr>
              <w:jc w:val="center"/>
            </w:pPr>
            <w:r>
              <w:rPr>
                <w:rFonts w:ascii="宋体" w:hAnsi="宋体"/>
                <w:szCs w:val="21"/>
              </w:rPr>
              <w:t>-5.1</w:t>
            </w:r>
            <w:r>
              <w:rPr>
                <w:rFonts w:ascii="宋体" w:hAnsi="宋体" w:hint="eastAsia"/>
                <w:szCs w:val="21"/>
              </w:rPr>
              <w:t>6</w:t>
            </w:r>
            <w:r>
              <w:rPr>
                <w:rFonts w:ascii="宋体" w:hAnsi="宋体"/>
                <w:szCs w:val="21"/>
              </w:rPr>
              <w:t>%</w:t>
            </w:r>
          </w:p>
        </w:tc>
        <w:tc>
          <w:tcPr>
            <w:tcW w:w="850" w:type="dxa"/>
            <w:vAlign w:val="center"/>
          </w:tcPr>
          <w:p w:rsidR="00B82A62" w:rsidRDefault="00B82A62" w:rsidP="00326527">
            <w:pPr>
              <w:jc w:val="center"/>
            </w:pPr>
            <w:r>
              <w:rPr>
                <w:rFonts w:ascii="宋体" w:hAnsi="宋体"/>
                <w:szCs w:val="21"/>
              </w:rPr>
              <w:t>0.05%</w:t>
            </w:r>
          </w:p>
        </w:tc>
      </w:tr>
      <w:tr w:rsidR="00B82A62">
        <w:tc>
          <w:tcPr>
            <w:tcW w:w="1620" w:type="dxa"/>
            <w:vAlign w:val="center"/>
          </w:tcPr>
          <w:p w:rsidR="00B82A62" w:rsidRDefault="00B82A62" w:rsidP="00326527">
            <w:pPr>
              <w:jc w:val="left"/>
            </w:pPr>
            <w:r>
              <w:rPr>
                <w:rFonts w:ascii="宋体" w:hAnsi="宋体"/>
                <w:szCs w:val="21"/>
              </w:rPr>
              <w:t>自基金合同生效起至今</w:t>
            </w:r>
          </w:p>
        </w:tc>
        <w:tc>
          <w:tcPr>
            <w:tcW w:w="1350" w:type="dxa"/>
            <w:vAlign w:val="center"/>
          </w:tcPr>
          <w:p w:rsidR="00B82A62" w:rsidRDefault="00B82A62" w:rsidP="00326527">
            <w:pPr>
              <w:jc w:val="center"/>
            </w:pPr>
            <w:r>
              <w:rPr>
                <w:rFonts w:ascii="宋体" w:hAnsi="宋体"/>
                <w:szCs w:val="21"/>
              </w:rPr>
              <w:t>16.55%</w:t>
            </w:r>
          </w:p>
        </w:tc>
        <w:tc>
          <w:tcPr>
            <w:tcW w:w="1350" w:type="dxa"/>
            <w:vAlign w:val="center"/>
          </w:tcPr>
          <w:p w:rsidR="00B82A62" w:rsidRDefault="00B82A62" w:rsidP="00326527">
            <w:pPr>
              <w:jc w:val="center"/>
            </w:pPr>
            <w:r>
              <w:rPr>
                <w:rFonts w:ascii="宋体" w:hAnsi="宋体"/>
                <w:szCs w:val="21"/>
              </w:rPr>
              <w:t>0.14%</w:t>
            </w:r>
          </w:p>
        </w:tc>
        <w:tc>
          <w:tcPr>
            <w:tcW w:w="1350" w:type="dxa"/>
            <w:vAlign w:val="center"/>
          </w:tcPr>
          <w:p w:rsidR="00B82A62" w:rsidRDefault="00B82A62" w:rsidP="003260DC">
            <w:pPr>
              <w:jc w:val="center"/>
            </w:pPr>
            <w:r>
              <w:rPr>
                <w:rFonts w:ascii="宋体" w:hAnsi="宋体"/>
                <w:szCs w:val="21"/>
              </w:rPr>
              <w:t>19.42%</w:t>
            </w:r>
          </w:p>
        </w:tc>
        <w:tc>
          <w:tcPr>
            <w:tcW w:w="1350" w:type="dxa"/>
            <w:vAlign w:val="center"/>
          </w:tcPr>
          <w:p w:rsidR="00B82A62" w:rsidRDefault="00B82A62" w:rsidP="00326527">
            <w:pPr>
              <w:jc w:val="center"/>
            </w:pPr>
            <w:r>
              <w:rPr>
                <w:rFonts w:ascii="宋体" w:hAnsi="宋体"/>
                <w:szCs w:val="21"/>
              </w:rPr>
              <w:t>0.09%</w:t>
            </w:r>
          </w:p>
        </w:tc>
        <w:tc>
          <w:tcPr>
            <w:tcW w:w="1202" w:type="dxa"/>
            <w:vAlign w:val="center"/>
          </w:tcPr>
          <w:p w:rsidR="00B82A62" w:rsidRDefault="00B82A62" w:rsidP="00326527">
            <w:pPr>
              <w:jc w:val="center"/>
            </w:pPr>
            <w:r>
              <w:rPr>
                <w:rFonts w:ascii="宋体" w:hAnsi="宋体"/>
                <w:szCs w:val="21"/>
              </w:rPr>
              <w:t>-2.8</w:t>
            </w:r>
            <w:r>
              <w:rPr>
                <w:rFonts w:ascii="宋体" w:hAnsi="宋体" w:hint="eastAsia"/>
                <w:szCs w:val="21"/>
              </w:rPr>
              <w:t>7</w:t>
            </w:r>
            <w:r>
              <w:rPr>
                <w:rFonts w:ascii="宋体" w:hAnsi="宋体"/>
                <w:szCs w:val="21"/>
              </w:rPr>
              <w:t>%</w:t>
            </w:r>
          </w:p>
        </w:tc>
        <w:tc>
          <w:tcPr>
            <w:tcW w:w="850" w:type="dxa"/>
            <w:vAlign w:val="center"/>
          </w:tcPr>
          <w:p w:rsidR="00B82A62" w:rsidRDefault="00B82A62" w:rsidP="00326527">
            <w:pPr>
              <w:jc w:val="center"/>
            </w:pPr>
            <w:r>
              <w:rPr>
                <w:rFonts w:ascii="宋体" w:hAnsi="宋体"/>
                <w:szCs w:val="21"/>
              </w:rPr>
              <w:t>0.05%</w:t>
            </w:r>
          </w:p>
        </w:tc>
      </w:tr>
    </w:tbl>
    <w:p w:rsidR="001A59F9"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注：本基金的业绩比较基准为中债综合指数（总财富）收益率×95% ＋ 一年期定期存款利率（税后）× 5%。</w:t>
      </w:r>
    </w:p>
    <w:p w:rsidR="00852116" w:rsidRPr="006F45A4" w:rsidRDefault="00852116" w:rsidP="008E1755">
      <w:pPr>
        <w:pStyle w:val="20"/>
        <w:spacing w:before="0" w:after="0"/>
        <w:rPr>
          <w:rFonts w:ascii="宋体" w:hAnsi="宋体"/>
          <w:kern w:val="0"/>
          <w:szCs w:val="24"/>
        </w:rPr>
      </w:pPr>
      <w:bookmarkStart w:id="39" w:name="_Toc510037537"/>
      <w:r w:rsidRPr="006F45A4">
        <w:rPr>
          <w:rFonts w:ascii="宋体" w:hAnsi="宋体"/>
          <w:kern w:val="0"/>
          <w:szCs w:val="24"/>
        </w:rPr>
        <w:lastRenderedPageBreak/>
        <w:t>3.2.2</w:t>
      </w:r>
      <w:r w:rsidR="002A35B1" w:rsidRPr="006F45A4">
        <w:rPr>
          <w:rFonts w:ascii="宋体" w:hAnsi="宋体"/>
          <w:bCs w:val="0"/>
          <w:kern w:val="0"/>
          <w:szCs w:val="24"/>
        </w:rPr>
        <w:t>自基金合同生效以来</w:t>
      </w:r>
      <w:r w:rsidRPr="006F45A4">
        <w:rPr>
          <w:rFonts w:ascii="宋体" w:hAnsi="宋体"/>
          <w:kern w:val="0"/>
          <w:szCs w:val="24"/>
        </w:rPr>
        <w:t>基金份额累计净值增长率变动及其与同期业绩比较基准收益率变动的比较</w:t>
      </w:r>
      <w:bookmarkEnd w:id="39"/>
      <w:r w:rsidRPr="006F45A4">
        <w:rPr>
          <w:rFonts w:ascii="宋体" w:hAnsi="宋体"/>
          <w:kern w:val="0"/>
          <w:szCs w:val="24"/>
        </w:rPr>
        <w:t xml:space="preserve"> </w:t>
      </w:r>
    </w:p>
    <w:p w:rsidR="00097CBA" w:rsidRPr="006F45A4" w:rsidRDefault="00097CBA" w:rsidP="008174CF">
      <w:pPr>
        <w:spacing w:line="360" w:lineRule="auto"/>
        <w:jc w:val="center"/>
        <w:rPr>
          <w:rFonts w:ascii="宋体" w:hAnsi="宋体"/>
          <w:sz w:val="24"/>
        </w:rPr>
      </w:pPr>
      <w:r w:rsidRPr="006F45A4">
        <w:rPr>
          <w:rFonts w:ascii="宋体" w:hAnsi="宋体"/>
          <w:sz w:val="24"/>
        </w:rPr>
        <w:t>博时双债增强债券型证券投资基金</w:t>
      </w:r>
    </w:p>
    <w:p w:rsidR="00852116" w:rsidRPr="006F45A4" w:rsidRDefault="00425745" w:rsidP="008174CF">
      <w:pPr>
        <w:spacing w:line="360" w:lineRule="auto"/>
        <w:ind w:firstLine="420"/>
        <w:jc w:val="center"/>
        <w:rPr>
          <w:rFonts w:ascii="宋体" w:hAnsi="宋体"/>
          <w:kern w:val="0"/>
          <w:sz w:val="24"/>
        </w:rPr>
      </w:pPr>
      <w:r w:rsidRPr="006F45A4">
        <w:rPr>
          <w:rFonts w:ascii="宋体" w:hAnsi="宋体" w:hint="eastAsia"/>
          <w:sz w:val="24"/>
        </w:rPr>
        <w:t>自基金合同生效以来</w:t>
      </w:r>
      <w:r w:rsidR="00852116" w:rsidRPr="006F45A4">
        <w:rPr>
          <w:rFonts w:ascii="宋体" w:hAnsi="宋体"/>
          <w:kern w:val="0"/>
          <w:sz w:val="24"/>
        </w:rPr>
        <w:t>份额累计净值增长率与业绩比较基准收益率的历史走势对比图</w:t>
      </w:r>
    </w:p>
    <w:p w:rsidR="00852116" w:rsidRPr="006F45A4" w:rsidRDefault="00852116" w:rsidP="008174CF">
      <w:pPr>
        <w:pStyle w:val="a6"/>
        <w:snapToGrid w:val="0"/>
        <w:spacing w:line="360" w:lineRule="auto"/>
        <w:ind w:firstLine="480"/>
        <w:jc w:val="center"/>
        <w:rPr>
          <w:rFonts w:hAnsi="宋体"/>
          <w:sz w:val="24"/>
          <w:szCs w:val="24"/>
        </w:rPr>
      </w:pPr>
      <w:r w:rsidRPr="006F45A4">
        <w:rPr>
          <w:rFonts w:hAnsi="宋体"/>
          <w:sz w:val="24"/>
          <w:szCs w:val="24"/>
        </w:rPr>
        <w:t>(2013年9月13日至2017年12月31日)</w:t>
      </w:r>
    </w:p>
    <w:p w:rsidR="00097CBA" w:rsidRPr="006F45A4" w:rsidRDefault="00097CBA" w:rsidP="00485628">
      <w:pPr>
        <w:pStyle w:val="20"/>
        <w:spacing w:before="0" w:after="0"/>
        <w:rPr>
          <w:rFonts w:ascii="宋体" w:hAnsi="宋体"/>
          <w:b w:val="0"/>
          <w:kern w:val="0"/>
          <w:sz w:val="21"/>
          <w:szCs w:val="21"/>
        </w:rPr>
      </w:pPr>
      <w:bookmarkStart w:id="40" w:name="_Toc510037538"/>
      <w:r w:rsidRPr="006F45A4">
        <w:rPr>
          <w:rFonts w:ascii="宋体" w:hAnsi="宋体"/>
          <w:b w:val="0"/>
          <w:kern w:val="0"/>
          <w:sz w:val="21"/>
          <w:szCs w:val="21"/>
        </w:rPr>
        <w:t>1、博时双债增强债券A</w:t>
      </w:r>
      <w:bookmarkEnd w:id="40"/>
    </w:p>
    <w:p w:rsidR="001A59F9" w:rsidRPr="006F45A4" w:rsidRDefault="007462CE" w:rsidP="00026C9C">
      <w:pPr>
        <w:pStyle w:val="21"/>
        <w:adjustRightInd w:val="0"/>
        <w:snapToGrid w:val="0"/>
        <w:spacing w:line="360" w:lineRule="auto"/>
        <w:ind w:firstLineChars="0" w:firstLine="0"/>
        <w:jc w:val="center"/>
        <w:rPr>
          <w:color w:val="auto"/>
          <w:sz w:val="21"/>
          <w:szCs w:val="21"/>
        </w:rPr>
      </w:pPr>
      <w:r w:rsidRPr="006F45A4">
        <w:rPr>
          <w:noProof/>
          <w:color w:val="auto"/>
          <w:sz w:val="21"/>
          <w:szCs w:val="21"/>
        </w:rPr>
        <w:drawing>
          <wp:inline distT="0" distB="0" distL="0" distR="0" wp14:anchorId="041F9880" wp14:editId="4B2A1EC5">
            <wp:extent cx="5747657" cy="2291938"/>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294108"/>
                    </a:xfrm>
                    <a:prstGeom prst="rect">
                      <a:avLst/>
                    </a:prstGeom>
                    <a:noFill/>
                    <a:ln>
                      <a:noFill/>
                    </a:ln>
                  </pic:spPr>
                </pic:pic>
              </a:graphicData>
            </a:graphic>
          </wp:inline>
        </w:drawing>
      </w:r>
    </w:p>
    <w:p w:rsidR="001A59F9" w:rsidRPr="006F45A4" w:rsidRDefault="001A59F9" w:rsidP="00485628">
      <w:pPr>
        <w:pStyle w:val="20"/>
        <w:spacing w:before="0" w:after="0"/>
        <w:rPr>
          <w:rFonts w:ascii="宋体" w:hAnsi="宋体"/>
          <w:b w:val="0"/>
          <w:kern w:val="0"/>
          <w:sz w:val="21"/>
          <w:szCs w:val="21"/>
        </w:rPr>
      </w:pPr>
      <w:bookmarkStart w:id="41" w:name="_Toc510037539"/>
      <w:r w:rsidRPr="006F45A4">
        <w:rPr>
          <w:rFonts w:ascii="宋体" w:hAnsi="宋体"/>
          <w:b w:val="0"/>
          <w:kern w:val="0"/>
          <w:sz w:val="21"/>
          <w:szCs w:val="21"/>
        </w:rPr>
        <w:t>2、博时双债增强债券C</w:t>
      </w:r>
      <w:bookmarkEnd w:id="41"/>
    </w:p>
    <w:p w:rsidR="001A59F9" w:rsidRPr="006F45A4" w:rsidRDefault="007462CE" w:rsidP="00026C9C">
      <w:pPr>
        <w:pStyle w:val="21"/>
        <w:adjustRightInd w:val="0"/>
        <w:snapToGrid w:val="0"/>
        <w:spacing w:line="360" w:lineRule="auto"/>
        <w:ind w:firstLineChars="0" w:firstLine="0"/>
        <w:jc w:val="center"/>
        <w:rPr>
          <w:color w:val="auto"/>
          <w:sz w:val="21"/>
          <w:szCs w:val="21"/>
        </w:rPr>
      </w:pPr>
      <w:r w:rsidRPr="006F45A4">
        <w:rPr>
          <w:noProof/>
          <w:color w:val="auto"/>
          <w:sz w:val="21"/>
          <w:szCs w:val="21"/>
        </w:rPr>
        <w:drawing>
          <wp:inline distT="0" distB="0" distL="0" distR="0" wp14:anchorId="29EB5538" wp14:editId="4430FD2A">
            <wp:extent cx="5759209" cy="2339439"/>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339537"/>
                    </a:xfrm>
                    <a:prstGeom prst="rect">
                      <a:avLst/>
                    </a:prstGeom>
                    <a:noFill/>
                    <a:ln>
                      <a:noFill/>
                    </a:ln>
                  </pic:spPr>
                </pic:pic>
              </a:graphicData>
            </a:graphic>
          </wp:inline>
        </w:drawing>
      </w:r>
    </w:p>
    <w:p w:rsidR="001A59F9" w:rsidRPr="006F45A4" w:rsidRDefault="001A59F9" w:rsidP="00A4203E">
      <w:pPr>
        <w:tabs>
          <w:tab w:val="left" w:pos="426"/>
        </w:tabs>
        <w:spacing w:line="360" w:lineRule="auto"/>
        <w:ind w:firstLineChars="200" w:firstLine="420"/>
        <w:jc w:val="left"/>
        <w:rPr>
          <w:rFonts w:ascii="宋体" w:hAnsi="宋体"/>
          <w:kern w:val="0"/>
          <w:szCs w:val="21"/>
        </w:rPr>
      </w:pPr>
    </w:p>
    <w:p w:rsidR="001A59F9" w:rsidRPr="006F45A4" w:rsidRDefault="001A59F9" w:rsidP="008E1755">
      <w:pPr>
        <w:pStyle w:val="20"/>
        <w:spacing w:before="0" w:after="0"/>
        <w:rPr>
          <w:rFonts w:ascii="宋体" w:hAnsi="宋体"/>
          <w:kern w:val="0"/>
          <w:szCs w:val="24"/>
        </w:rPr>
      </w:pPr>
      <w:bookmarkStart w:id="42" w:name="_Toc510037540"/>
      <w:r w:rsidRPr="006F45A4">
        <w:rPr>
          <w:rFonts w:ascii="宋体" w:hAnsi="宋体"/>
          <w:kern w:val="0"/>
          <w:szCs w:val="24"/>
        </w:rPr>
        <w:t xml:space="preserve">3.2.3 </w:t>
      </w:r>
      <w:r w:rsidR="00A225D8" w:rsidRPr="006F45A4">
        <w:rPr>
          <w:rFonts w:ascii="宋体" w:hAnsi="宋体"/>
          <w:kern w:val="0"/>
          <w:szCs w:val="24"/>
        </w:rPr>
        <w:t>自基金合同生效以来</w:t>
      </w:r>
      <w:r w:rsidRPr="006F45A4">
        <w:rPr>
          <w:rFonts w:ascii="宋体" w:hAnsi="宋体"/>
          <w:kern w:val="0"/>
          <w:szCs w:val="24"/>
        </w:rPr>
        <w:t>基金每年净值增长率及其与同期业绩比较基准收益率的比较</w:t>
      </w:r>
      <w:bookmarkEnd w:id="42"/>
    </w:p>
    <w:p w:rsidR="00097CBA" w:rsidRPr="006F45A4" w:rsidRDefault="00097CBA" w:rsidP="00625AE8">
      <w:pPr>
        <w:spacing w:line="360" w:lineRule="auto"/>
        <w:jc w:val="center"/>
        <w:rPr>
          <w:rFonts w:ascii="宋体" w:hAnsi="宋体"/>
          <w:sz w:val="24"/>
        </w:rPr>
      </w:pPr>
      <w:r w:rsidRPr="006F45A4">
        <w:rPr>
          <w:rFonts w:ascii="宋体" w:hAnsi="宋体"/>
          <w:sz w:val="24"/>
        </w:rPr>
        <w:t>博时双债增强债券型证券投资基金</w:t>
      </w:r>
    </w:p>
    <w:p w:rsidR="001A59F9" w:rsidRPr="006F45A4" w:rsidRDefault="00A225D8" w:rsidP="00485628">
      <w:pPr>
        <w:adjustRightInd w:val="0"/>
        <w:snapToGrid w:val="0"/>
        <w:spacing w:line="360" w:lineRule="auto"/>
        <w:ind w:firstLineChars="100" w:firstLine="240"/>
        <w:jc w:val="center"/>
        <w:rPr>
          <w:rFonts w:ascii="宋体" w:hAnsi="宋体"/>
          <w:sz w:val="24"/>
        </w:rPr>
      </w:pPr>
      <w:r w:rsidRPr="006F45A4">
        <w:rPr>
          <w:rFonts w:ascii="宋体" w:hAnsi="宋体"/>
          <w:sz w:val="24"/>
        </w:rPr>
        <w:t>自基金合同生效以来</w:t>
      </w:r>
      <w:r w:rsidR="00A82B1D" w:rsidRPr="006F45A4">
        <w:rPr>
          <w:rFonts w:ascii="宋体" w:hAnsi="宋体"/>
          <w:sz w:val="24"/>
        </w:rPr>
        <w:t>净值增长率与业绩比较基准收益率的柱形对比图</w:t>
      </w:r>
    </w:p>
    <w:p w:rsidR="00097CBA" w:rsidRDefault="00097CBA" w:rsidP="005219B2">
      <w:pPr>
        <w:pStyle w:val="20"/>
        <w:numPr>
          <w:ilvl w:val="0"/>
          <w:numId w:val="17"/>
        </w:numPr>
        <w:spacing w:before="0" w:after="0"/>
        <w:rPr>
          <w:rFonts w:ascii="宋体" w:hAnsi="宋体"/>
          <w:b w:val="0"/>
          <w:kern w:val="0"/>
          <w:sz w:val="21"/>
          <w:szCs w:val="21"/>
        </w:rPr>
      </w:pPr>
      <w:bookmarkStart w:id="43" w:name="_Toc510037541"/>
      <w:r w:rsidRPr="006F45A4">
        <w:rPr>
          <w:rFonts w:ascii="宋体" w:hAnsi="宋体"/>
          <w:b w:val="0"/>
          <w:kern w:val="0"/>
          <w:sz w:val="21"/>
          <w:szCs w:val="21"/>
        </w:rPr>
        <w:lastRenderedPageBreak/>
        <w:t>博时</w:t>
      </w:r>
      <w:proofErr w:type="gramStart"/>
      <w:r w:rsidRPr="006F45A4">
        <w:rPr>
          <w:rFonts w:ascii="宋体" w:hAnsi="宋体"/>
          <w:b w:val="0"/>
          <w:kern w:val="0"/>
          <w:sz w:val="21"/>
          <w:szCs w:val="21"/>
        </w:rPr>
        <w:t>双债增强</w:t>
      </w:r>
      <w:proofErr w:type="gramEnd"/>
      <w:r w:rsidRPr="006F45A4">
        <w:rPr>
          <w:rFonts w:ascii="宋体" w:hAnsi="宋体"/>
          <w:b w:val="0"/>
          <w:kern w:val="0"/>
          <w:sz w:val="21"/>
          <w:szCs w:val="21"/>
        </w:rPr>
        <w:t>债券A</w:t>
      </w:r>
      <w:bookmarkEnd w:id="43"/>
    </w:p>
    <w:p w:rsidR="005219B2" w:rsidRPr="005219B2" w:rsidRDefault="005219B2" w:rsidP="005219B2">
      <w:pPr>
        <w:pStyle w:val="a0"/>
        <w:ind w:firstLineChars="0" w:firstLine="0"/>
        <w:jc w:val="center"/>
      </w:pPr>
      <w:r>
        <w:rPr>
          <w:rFonts w:ascii="宋体" w:hAnsiTheme="minorHAnsi" w:cs="宋体"/>
          <w:noProof/>
          <w:color w:val="000000"/>
          <w:sz w:val="18"/>
          <w:szCs w:val="18"/>
        </w:rPr>
        <w:drawing>
          <wp:inline distT="0" distB="0" distL="0" distR="0" wp14:anchorId="2DCB7484" wp14:editId="7141C916">
            <wp:extent cx="5322627" cy="17798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1134" cy="1782677"/>
                    </a:xfrm>
                    <a:prstGeom prst="rect">
                      <a:avLst/>
                    </a:prstGeom>
                    <a:noFill/>
                  </pic:spPr>
                </pic:pic>
              </a:graphicData>
            </a:graphic>
          </wp:inline>
        </w:drawing>
      </w:r>
    </w:p>
    <w:p w:rsidR="001A59F9" w:rsidRPr="006F45A4" w:rsidRDefault="001A59F9" w:rsidP="00485628">
      <w:pPr>
        <w:pStyle w:val="20"/>
        <w:spacing w:before="0" w:after="0"/>
        <w:rPr>
          <w:rFonts w:ascii="宋体" w:hAnsi="宋体"/>
          <w:b w:val="0"/>
          <w:kern w:val="0"/>
          <w:sz w:val="21"/>
          <w:szCs w:val="21"/>
        </w:rPr>
      </w:pPr>
      <w:bookmarkStart w:id="44" w:name="_Toc510037542"/>
      <w:r w:rsidRPr="006F45A4">
        <w:rPr>
          <w:rFonts w:ascii="宋体" w:hAnsi="宋体"/>
          <w:b w:val="0"/>
          <w:kern w:val="0"/>
          <w:sz w:val="21"/>
          <w:szCs w:val="21"/>
        </w:rPr>
        <w:t>2、博时</w:t>
      </w:r>
      <w:proofErr w:type="gramStart"/>
      <w:r w:rsidRPr="006F45A4">
        <w:rPr>
          <w:rFonts w:ascii="宋体" w:hAnsi="宋体"/>
          <w:b w:val="0"/>
          <w:kern w:val="0"/>
          <w:sz w:val="21"/>
          <w:szCs w:val="21"/>
        </w:rPr>
        <w:t>双债增强</w:t>
      </w:r>
      <w:proofErr w:type="gramEnd"/>
      <w:r w:rsidRPr="006F45A4">
        <w:rPr>
          <w:rFonts w:ascii="宋体" w:hAnsi="宋体"/>
          <w:b w:val="0"/>
          <w:kern w:val="0"/>
          <w:sz w:val="21"/>
          <w:szCs w:val="21"/>
        </w:rPr>
        <w:t>债券C</w:t>
      </w:r>
      <w:bookmarkEnd w:id="44"/>
    </w:p>
    <w:p w:rsidR="001A59F9" w:rsidRPr="006F45A4" w:rsidRDefault="005219B2" w:rsidP="005219B2">
      <w:pPr>
        <w:adjustRightInd w:val="0"/>
        <w:snapToGrid w:val="0"/>
        <w:spacing w:line="360" w:lineRule="auto"/>
        <w:jc w:val="center"/>
        <w:rPr>
          <w:rFonts w:ascii="宋体" w:hAnsi="宋体"/>
          <w:szCs w:val="21"/>
        </w:rPr>
      </w:pPr>
      <w:r>
        <w:rPr>
          <w:rFonts w:ascii="宋体" w:hAnsiTheme="minorHAnsi" w:cs="宋体"/>
          <w:noProof/>
          <w:color w:val="000000"/>
          <w:sz w:val="18"/>
          <w:szCs w:val="18"/>
        </w:rPr>
        <w:drawing>
          <wp:inline distT="0" distB="0" distL="0" distR="0" wp14:anchorId="7ECB1689" wp14:editId="502C86DF">
            <wp:extent cx="5363570" cy="174691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402" cy="1758909"/>
                    </a:xfrm>
                    <a:prstGeom prst="rect">
                      <a:avLst/>
                    </a:prstGeom>
                    <a:noFill/>
                  </pic:spPr>
                </pic:pic>
              </a:graphicData>
            </a:graphic>
          </wp:inline>
        </w:drawing>
      </w:r>
    </w:p>
    <w:p w:rsidR="002E63B8"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注：本基金合同于2013年9月13日生效，合同生效当年按实际存续期计算，不按整个自然年度进行折算。</w:t>
      </w:r>
    </w:p>
    <w:p w:rsidR="000B2C76" w:rsidRPr="006F45A4" w:rsidRDefault="000B2C76" w:rsidP="008E1755">
      <w:pPr>
        <w:pStyle w:val="20"/>
        <w:spacing w:before="0" w:after="0"/>
        <w:rPr>
          <w:rFonts w:ascii="宋体" w:hAnsi="宋体"/>
          <w:kern w:val="0"/>
          <w:szCs w:val="24"/>
        </w:rPr>
      </w:pPr>
      <w:bookmarkStart w:id="45" w:name="_Toc249760033"/>
      <w:bookmarkStart w:id="46" w:name="_Toc361324853"/>
      <w:bookmarkStart w:id="47" w:name="_Toc510037543"/>
      <w:r w:rsidRPr="006F45A4">
        <w:rPr>
          <w:rFonts w:ascii="宋体" w:hAnsi="宋体"/>
          <w:kern w:val="0"/>
          <w:szCs w:val="24"/>
        </w:rPr>
        <w:t>3.3 过去三年基金的利润分配情况</w:t>
      </w:r>
      <w:bookmarkEnd w:id="45"/>
      <w:bookmarkEnd w:id="46"/>
      <w:bookmarkEnd w:id="47"/>
    </w:p>
    <w:p w:rsidR="000B2C76" w:rsidRPr="006F45A4" w:rsidRDefault="0071054A" w:rsidP="00485628">
      <w:pPr>
        <w:pStyle w:val="20"/>
        <w:spacing w:before="0" w:after="0"/>
        <w:rPr>
          <w:rFonts w:ascii="宋体" w:hAnsi="宋体"/>
          <w:b w:val="0"/>
          <w:kern w:val="0"/>
          <w:sz w:val="21"/>
          <w:szCs w:val="21"/>
        </w:rPr>
      </w:pPr>
      <w:bookmarkStart w:id="48" w:name="_Toc510037544"/>
      <w:r w:rsidRPr="006F45A4">
        <w:rPr>
          <w:rFonts w:ascii="宋体" w:hAnsi="宋体"/>
          <w:b w:val="0"/>
          <w:kern w:val="0"/>
          <w:sz w:val="21"/>
          <w:szCs w:val="21"/>
        </w:rPr>
        <w:t>1、</w:t>
      </w:r>
      <w:r w:rsidR="000B2C76" w:rsidRPr="006F45A4">
        <w:rPr>
          <w:rFonts w:ascii="宋体" w:hAnsi="宋体"/>
          <w:b w:val="0"/>
          <w:kern w:val="0"/>
          <w:sz w:val="21"/>
          <w:szCs w:val="21"/>
        </w:rPr>
        <w:t>博时双债增强债券A：</w:t>
      </w:r>
      <w:bookmarkEnd w:id="48"/>
    </w:p>
    <w:p w:rsidR="000B2C76" w:rsidRPr="006F45A4" w:rsidRDefault="000B2C76" w:rsidP="000B2C76">
      <w:pPr>
        <w:adjustRightInd w:val="0"/>
        <w:snapToGrid w:val="0"/>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6F45A4" w:rsidTr="006B7323">
        <w:tc>
          <w:tcPr>
            <w:tcW w:w="1157" w:type="dxa"/>
            <w:vAlign w:val="center"/>
          </w:tcPr>
          <w:p w:rsidR="006C3415" w:rsidRPr="006F45A4" w:rsidRDefault="006C3415"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rPr>
              <w:t>年度</w:t>
            </w:r>
          </w:p>
        </w:tc>
        <w:tc>
          <w:tcPr>
            <w:tcW w:w="1378" w:type="dxa"/>
            <w:vAlign w:val="center"/>
          </w:tcPr>
          <w:p w:rsidR="006C3415" w:rsidRPr="006F45A4" w:rsidRDefault="006C3415"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rPr>
              <w:t>每10份基金份额分红数</w:t>
            </w:r>
          </w:p>
        </w:tc>
        <w:tc>
          <w:tcPr>
            <w:tcW w:w="1839" w:type="dxa"/>
            <w:vAlign w:val="center"/>
          </w:tcPr>
          <w:p w:rsidR="006C3415" w:rsidRPr="006F45A4" w:rsidRDefault="006C3415"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lang w:val="en-AU"/>
              </w:rPr>
              <w:t>现金</w:t>
            </w:r>
            <w:r w:rsidRPr="006F45A4">
              <w:rPr>
                <w:rFonts w:ascii="宋体" w:hAnsi="宋体"/>
                <w:szCs w:val="21"/>
              </w:rPr>
              <w:t>形式发放总额</w:t>
            </w:r>
          </w:p>
        </w:tc>
        <w:tc>
          <w:tcPr>
            <w:tcW w:w="1950" w:type="dxa"/>
            <w:vAlign w:val="center"/>
          </w:tcPr>
          <w:p w:rsidR="006C3415" w:rsidRPr="006F45A4" w:rsidRDefault="006C3415"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lang w:val="en-AU"/>
              </w:rPr>
              <w:t>再投资形式发放总额</w:t>
            </w:r>
          </w:p>
        </w:tc>
        <w:tc>
          <w:tcPr>
            <w:tcW w:w="1756" w:type="dxa"/>
            <w:vAlign w:val="center"/>
          </w:tcPr>
          <w:p w:rsidR="006C3415" w:rsidRPr="006F45A4" w:rsidRDefault="006C3415" w:rsidP="00326527">
            <w:pPr>
              <w:jc w:val="center"/>
              <w:rPr>
                <w:rFonts w:ascii="宋体" w:hAnsi="宋体"/>
                <w:szCs w:val="21"/>
                <w:lang w:val="en-AU"/>
              </w:rPr>
            </w:pPr>
            <w:r w:rsidRPr="006F45A4">
              <w:rPr>
                <w:rFonts w:ascii="宋体" w:hAnsi="宋体"/>
                <w:szCs w:val="21"/>
                <w:lang w:val="en-AU"/>
              </w:rPr>
              <w:t>年度利润分配合计</w:t>
            </w:r>
          </w:p>
        </w:tc>
        <w:tc>
          <w:tcPr>
            <w:tcW w:w="992" w:type="dxa"/>
            <w:vAlign w:val="center"/>
          </w:tcPr>
          <w:p w:rsidR="006C3415" w:rsidRPr="006F45A4" w:rsidRDefault="006C3415" w:rsidP="00326527">
            <w:pPr>
              <w:jc w:val="center"/>
              <w:rPr>
                <w:rFonts w:ascii="宋体" w:hAnsi="宋体"/>
                <w:szCs w:val="21"/>
                <w:lang w:val="en-AU"/>
              </w:rPr>
            </w:pPr>
            <w:r w:rsidRPr="006F45A4">
              <w:rPr>
                <w:rFonts w:ascii="宋体" w:hAnsi="宋体"/>
                <w:szCs w:val="21"/>
                <w:lang w:val="en-AU"/>
              </w:rPr>
              <w:t>备注</w:t>
            </w:r>
          </w:p>
        </w:tc>
      </w:tr>
      <w:tr w:rsidR="009A489F">
        <w:tc>
          <w:tcPr>
            <w:tcW w:w="1157" w:type="dxa"/>
            <w:vAlign w:val="center"/>
          </w:tcPr>
          <w:p w:rsidR="009A489F" w:rsidRDefault="00D375B5" w:rsidP="00326527">
            <w:pPr>
              <w:jc w:val="center"/>
            </w:pPr>
            <w:r>
              <w:rPr>
                <w:rFonts w:ascii="宋体" w:hAnsi="宋体"/>
                <w:szCs w:val="21"/>
              </w:rPr>
              <w:t>2016年</w:t>
            </w:r>
          </w:p>
        </w:tc>
        <w:tc>
          <w:tcPr>
            <w:tcW w:w="1378" w:type="dxa"/>
            <w:vAlign w:val="center"/>
          </w:tcPr>
          <w:p w:rsidR="009A489F" w:rsidRDefault="00D375B5" w:rsidP="00326527">
            <w:pPr>
              <w:jc w:val="right"/>
            </w:pPr>
            <w:r>
              <w:rPr>
                <w:rFonts w:ascii="宋体" w:hAnsi="宋体"/>
                <w:szCs w:val="21"/>
              </w:rPr>
              <w:t>0.400</w:t>
            </w:r>
          </w:p>
        </w:tc>
        <w:tc>
          <w:tcPr>
            <w:tcW w:w="1839" w:type="dxa"/>
            <w:vAlign w:val="center"/>
          </w:tcPr>
          <w:p w:rsidR="009A489F" w:rsidRDefault="00D375B5" w:rsidP="00326527">
            <w:pPr>
              <w:jc w:val="right"/>
            </w:pPr>
            <w:r>
              <w:rPr>
                <w:rFonts w:ascii="宋体" w:hAnsi="宋体"/>
                <w:szCs w:val="21"/>
              </w:rPr>
              <w:t>327,188,268.28</w:t>
            </w:r>
          </w:p>
        </w:tc>
        <w:tc>
          <w:tcPr>
            <w:tcW w:w="1950" w:type="dxa"/>
            <w:vAlign w:val="center"/>
          </w:tcPr>
          <w:p w:rsidR="009A489F" w:rsidRDefault="00D375B5" w:rsidP="00326527">
            <w:pPr>
              <w:jc w:val="right"/>
            </w:pPr>
            <w:r>
              <w:rPr>
                <w:rFonts w:ascii="宋体" w:hAnsi="宋体"/>
                <w:szCs w:val="21"/>
              </w:rPr>
              <w:t>722,083.47</w:t>
            </w:r>
          </w:p>
        </w:tc>
        <w:tc>
          <w:tcPr>
            <w:tcW w:w="1756" w:type="dxa"/>
            <w:vAlign w:val="center"/>
          </w:tcPr>
          <w:p w:rsidR="009A489F" w:rsidRDefault="00D375B5" w:rsidP="00326527">
            <w:pPr>
              <w:jc w:val="right"/>
            </w:pPr>
            <w:r>
              <w:rPr>
                <w:rFonts w:ascii="宋体" w:hAnsi="宋体"/>
                <w:szCs w:val="21"/>
              </w:rPr>
              <w:t>327,910,351.75</w:t>
            </w:r>
          </w:p>
        </w:tc>
        <w:tc>
          <w:tcPr>
            <w:tcW w:w="992" w:type="dxa"/>
            <w:vAlign w:val="center"/>
          </w:tcPr>
          <w:p w:rsidR="009A489F" w:rsidRDefault="00D375B5" w:rsidP="00326527">
            <w:pPr>
              <w:jc w:val="left"/>
            </w:pPr>
            <w:r>
              <w:rPr>
                <w:rFonts w:ascii="宋体" w:hAnsi="宋体"/>
                <w:szCs w:val="21"/>
              </w:rPr>
              <w:t>2016年度分红</w:t>
            </w:r>
          </w:p>
        </w:tc>
      </w:tr>
      <w:tr w:rsidR="009A489F">
        <w:tc>
          <w:tcPr>
            <w:tcW w:w="1157" w:type="dxa"/>
            <w:vAlign w:val="center"/>
          </w:tcPr>
          <w:p w:rsidR="009A489F" w:rsidRDefault="00D375B5" w:rsidP="00326527">
            <w:pPr>
              <w:jc w:val="center"/>
            </w:pPr>
            <w:r>
              <w:rPr>
                <w:rFonts w:ascii="宋体" w:hAnsi="宋体"/>
                <w:szCs w:val="21"/>
              </w:rPr>
              <w:t>2015年</w:t>
            </w:r>
          </w:p>
        </w:tc>
        <w:tc>
          <w:tcPr>
            <w:tcW w:w="1378" w:type="dxa"/>
            <w:vAlign w:val="center"/>
          </w:tcPr>
          <w:p w:rsidR="009A489F" w:rsidRDefault="00D375B5" w:rsidP="00326527">
            <w:pPr>
              <w:jc w:val="right"/>
            </w:pPr>
            <w:r>
              <w:rPr>
                <w:rFonts w:ascii="宋体" w:hAnsi="宋体"/>
                <w:szCs w:val="21"/>
              </w:rPr>
              <w:t>0.080</w:t>
            </w:r>
          </w:p>
        </w:tc>
        <w:tc>
          <w:tcPr>
            <w:tcW w:w="1839" w:type="dxa"/>
            <w:vAlign w:val="center"/>
          </w:tcPr>
          <w:p w:rsidR="009A489F" w:rsidRDefault="00D375B5" w:rsidP="00326527">
            <w:pPr>
              <w:jc w:val="right"/>
            </w:pPr>
            <w:r>
              <w:rPr>
                <w:rFonts w:ascii="宋体" w:hAnsi="宋体"/>
                <w:szCs w:val="21"/>
              </w:rPr>
              <w:t>401,388.47</w:t>
            </w:r>
          </w:p>
        </w:tc>
        <w:tc>
          <w:tcPr>
            <w:tcW w:w="1950" w:type="dxa"/>
            <w:vAlign w:val="center"/>
          </w:tcPr>
          <w:p w:rsidR="009A489F" w:rsidRDefault="00D375B5" w:rsidP="00326527">
            <w:pPr>
              <w:jc w:val="right"/>
            </w:pPr>
            <w:r>
              <w:rPr>
                <w:rFonts w:ascii="宋体" w:hAnsi="宋体"/>
                <w:szCs w:val="21"/>
              </w:rPr>
              <w:t>60,699.89</w:t>
            </w:r>
          </w:p>
        </w:tc>
        <w:tc>
          <w:tcPr>
            <w:tcW w:w="1756" w:type="dxa"/>
            <w:vAlign w:val="center"/>
          </w:tcPr>
          <w:p w:rsidR="009A489F" w:rsidRDefault="00D375B5" w:rsidP="00326527">
            <w:pPr>
              <w:jc w:val="right"/>
            </w:pPr>
            <w:r>
              <w:rPr>
                <w:rFonts w:ascii="宋体" w:hAnsi="宋体"/>
                <w:szCs w:val="21"/>
              </w:rPr>
              <w:t>462,088.36</w:t>
            </w:r>
          </w:p>
        </w:tc>
        <w:tc>
          <w:tcPr>
            <w:tcW w:w="992" w:type="dxa"/>
            <w:vAlign w:val="center"/>
          </w:tcPr>
          <w:p w:rsidR="009A489F" w:rsidRDefault="00D375B5" w:rsidP="00326527">
            <w:pPr>
              <w:jc w:val="left"/>
            </w:pPr>
            <w:r>
              <w:rPr>
                <w:rFonts w:ascii="宋体" w:hAnsi="宋体"/>
                <w:szCs w:val="21"/>
              </w:rPr>
              <w:t>2015年度分红</w:t>
            </w:r>
          </w:p>
        </w:tc>
      </w:tr>
      <w:tr w:rsidR="00C56D9D" w:rsidRPr="006F45A4" w:rsidTr="006B7323">
        <w:tc>
          <w:tcPr>
            <w:tcW w:w="1157" w:type="dxa"/>
            <w:vAlign w:val="center"/>
          </w:tcPr>
          <w:p w:rsidR="006C3415" w:rsidRPr="006F45A4" w:rsidRDefault="006C3415"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rPr>
              <w:t>合计</w:t>
            </w:r>
          </w:p>
        </w:tc>
        <w:tc>
          <w:tcPr>
            <w:tcW w:w="1378" w:type="dxa"/>
            <w:vAlign w:val="center"/>
          </w:tcPr>
          <w:p w:rsidR="006C3415" w:rsidRPr="006F45A4" w:rsidRDefault="006C3415" w:rsidP="00326527">
            <w:pPr>
              <w:jc w:val="right"/>
              <w:rPr>
                <w:rFonts w:ascii="宋体" w:hAnsi="宋体"/>
                <w:szCs w:val="21"/>
                <w:lang w:val="en-AU"/>
              </w:rPr>
            </w:pPr>
            <w:r w:rsidRPr="006F45A4">
              <w:rPr>
                <w:rFonts w:ascii="宋体" w:hAnsi="宋体"/>
                <w:szCs w:val="21"/>
                <w:lang w:val="en-AU"/>
              </w:rPr>
              <w:t>0.480</w:t>
            </w:r>
          </w:p>
        </w:tc>
        <w:tc>
          <w:tcPr>
            <w:tcW w:w="1839" w:type="dxa"/>
            <w:vAlign w:val="center"/>
          </w:tcPr>
          <w:p w:rsidR="006C3415" w:rsidRPr="006F45A4" w:rsidRDefault="00B355C5" w:rsidP="00326527">
            <w:pPr>
              <w:jc w:val="right"/>
              <w:rPr>
                <w:rFonts w:ascii="宋体" w:hAnsi="宋体"/>
                <w:szCs w:val="21"/>
                <w:lang w:val="en-AU"/>
              </w:rPr>
            </w:pPr>
            <w:r w:rsidRPr="006F45A4">
              <w:rPr>
                <w:rFonts w:ascii="宋体" w:hAnsi="宋体"/>
                <w:szCs w:val="21"/>
                <w:lang w:val="en-AU"/>
              </w:rPr>
              <w:t>327,589,656.75</w:t>
            </w:r>
          </w:p>
        </w:tc>
        <w:tc>
          <w:tcPr>
            <w:tcW w:w="1950" w:type="dxa"/>
            <w:vAlign w:val="center"/>
          </w:tcPr>
          <w:p w:rsidR="006C3415" w:rsidRPr="006F45A4" w:rsidRDefault="00B355C5" w:rsidP="00326527">
            <w:pPr>
              <w:jc w:val="right"/>
              <w:rPr>
                <w:rFonts w:ascii="宋体" w:hAnsi="宋体"/>
                <w:szCs w:val="21"/>
                <w:lang w:val="en-AU"/>
              </w:rPr>
            </w:pPr>
            <w:r w:rsidRPr="006F45A4">
              <w:rPr>
                <w:rFonts w:ascii="宋体" w:hAnsi="宋体"/>
                <w:szCs w:val="21"/>
                <w:lang w:val="en-AU"/>
              </w:rPr>
              <w:t>782,783.36</w:t>
            </w:r>
          </w:p>
        </w:tc>
        <w:tc>
          <w:tcPr>
            <w:tcW w:w="1756" w:type="dxa"/>
            <w:vAlign w:val="center"/>
          </w:tcPr>
          <w:p w:rsidR="006C3415" w:rsidRPr="006F45A4" w:rsidRDefault="00B355C5" w:rsidP="00326527">
            <w:pPr>
              <w:jc w:val="right"/>
              <w:rPr>
                <w:rFonts w:ascii="宋体" w:hAnsi="宋体"/>
                <w:szCs w:val="21"/>
                <w:lang w:val="en-AU"/>
              </w:rPr>
            </w:pPr>
            <w:r w:rsidRPr="006F45A4">
              <w:rPr>
                <w:rFonts w:ascii="宋体" w:hAnsi="宋体"/>
                <w:szCs w:val="21"/>
                <w:lang w:val="en-AU"/>
              </w:rPr>
              <w:t>328,372,440.11</w:t>
            </w:r>
          </w:p>
        </w:tc>
        <w:tc>
          <w:tcPr>
            <w:tcW w:w="992" w:type="dxa"/>
            <w:vAlign w:val="center"/>
          </w:tcPr>
          <w:p w:rsidR="006C3415" w:rsidRPr="006F45A4" w:rsidRDefault="00B355C5" w:rsidP="00326527">
            <w:pPr>
              <w:rPr>
                <w:rFonts w:ascii="宋体" w:hAnsi="宋体"/>
                <w:szCs w:val="21"/>
                <w:lang w:val="en-AU"/>
              </w:rPr>
            </w:pPr>
            <w:r w:rsidRPr="006F45A4">
              <w:rPr>
                <w:rFonts w:ascii="宋体" w:hAnsi="宋体"/>
                <w:szCs w:val="21"/>
                <w:lang w:val="en-AU"/>
              </w:rPr>
              <w:t>-</w:t>
            </w:r>
          </w:p>
        </w:tc>
      </w:tr>
    </w:tbl>
    <w:p w:rsidR="000B2C76" w:rsidRPr="006F45A4" w:rsidRDefault="0071054A" w:rsidP="00485628">
      <w:pPr>
        <w:pStyle w:val="20"/>
        <w:spacing w:before="0" w:after="0"/>
        <w:rPr>
          <w:rFonts w:ascii="宋体" w:hAnsi="宋体"/>
          <w:b w:val="0"/>
          <w:kern w:val="0"/>
          <w:sz w:val="21"/>
          <w:szCs w:val="21"/>
        </w:rPr>
      </w:pPr>
      <w:bookmarkStart w:id="49" w:name="_Toc510037545"/>
      <w:r w:rsidRPr="006F45A4">
        <w:rPr>
          <w:rFonts w:ascii="宋体" w:hAnsi="宋体"/>
          <w:b w:val="0"/>
          <w:kern w:val="0"/>
          <w:sz w:val="21"/>
          <w:szCs w:val="21"/>
        </w:rPr>
        <w:t>2、</w:t>
      </w:r>
      <w:r w:rsidR="000B2C76" w:rsidRPr="006F45A4">
        <w:rPr>
          <w:rFonts w:ascii="宋体" w:hAnsi="宋体"/>
          <w:b w:val="0"/>
          <w:kern w:val="0"/>
          <w:sz w:val="21"/>
          <w:szCs w:val="21"/>
        </w:rPr>
        <w:t>博时双债增强债券C：</w:t>
      </w:r>
      <w:bookmarkEnd w:id="49"/>
    </w:p>
    <w:p w:rsidR="000B2C76" w:rsidRPr="006F45A4" w:rsidRDefault="000B2C76" w:rsidP="000B2C76">
      <w:pPr>
        <w:adjustRightInd w:val="0"/>
        <w:snapToGrid w:val="0"/>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756"/>
        <w:gridCol w:w="992"/>
      </w:tblGrid>
      <w:tr w:rsidR="00C56D9D" w:rsidRPr="006F45A4" w:rsidTr="006B7323">
        <w:tc>
          <w:tcPr>
            <w:tcW w:w="1157" w:type="dxa"/>
            <w:vAlign w:val="center"/>
          </w:tcPr>
          <w:p w:rsidR="000525D9" w:rsidRPr="006F45A4" w:rsidRDefault="000525D9"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rPr>
              <w:t>年度</w:t>
            </w:r>
          </w:p>
        </w:tc>
        <w:tc>
          <w:tcPr>
            <w:tcW w:w="1378" w:type="dxa"/>
            <w:vAlign w:val="center"/>
          </w:tcPr>
          <w:p w:rsidR="000525D9" w:rsidRPr="006F45A4" w:rsidRDefault="000525D9"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rPr>
              <w:t>每10份基金份额分红数</w:t>
            </w:r>
          </w:p>
        </w:tc>
        <w:tc>
          <w:tcPr>
            <w:tcW w:w="1839" w:type="dxa"/>
            <w:vAlign w:val="center"/>
          </w:tcPr>
          <w:p w:rsidR="000525D9" w:rsidRPr="006F45A4" w:rsidRDefault="000525D9"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lang w:val="en-AU"/>
              </w:rPr>
              <w:t>现金</w:t>
            </w:r>
            <w:r w:rsidRPr="006F45A4">
              <w:rPr>
                <w:rFonts w:ascii="宋体" w:hAnsi="宋体"/>
                <w:szCs w:val="21"/>
              </w:rPr>
              <w:t>形式发放总额</w:t>
            </w:r>
          </w:p>
        </w:tc>
        <w:tc>
          <w:tcPr>
            <w:tcW w:w="1950" w:type="dxa"/>
            <w:vAlign w:val="center"/>
          </w:tcPr>
          <w:p w:rsidR="000525D9" w:rsidRPr="006F45A4" w:rsidRDefault="000525D9"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lang w:val="en-AU"/>
              </w:rPr>
              <w:t>再投资形式发放总额</w:t>
            </w:r>
          </w:p>
        </w:tc>
        <w:tc>
          <w:tcPr>
            <w:tcW w:w="1756" w:type="dxa"/>
            <w:vAlign w:val="center"/>
          </w:tcPr>
          <w:p w:rsidR="000525D9" w:rsidRPr="006F45A4" w:rsidRDefault="000525D9" w:rsidP="00326527">
            <w:pPr>
              <w:jc w:val="center"/>
              <w:rPr>
                <w:rFonts w:ascii="宋体" w:hAnsi="宋体"/>
                <w:szCs w:val="21"/>
                <w:lang w:val="en-AU"/>
              </w:rPr>
            </w:pPr>
            <w:r w:rsidRPr="006F45A4">
              <w:rPr>
                <w:rFonts w:ascii="宋体" w:hAnsi="宋体"/>
                <w:szCs w:val="21"/>
                <w:lang w:val="en-AU"/>
              </w:rPr>
              <w:t>年度利润分配合计</w:t>
            </w:r>
          </w:p>
        </w:tc>
        <w:tc>
          <w:tcPr>
            <w:tcW w:w="992" w:type="dxa"/>
            <w:vAlign w:val="center"/>
          </w:tcPr>
          <w:p w:rsidR="000525D9" w:rsidRPr="006F45A4" w:rsidRDefault="000525D9" w:rsidP="00326527">
            <w:pPr>
              <w:jc w:val="center"/>
              <w:rPr>
                <w:rFonts w:ascii="宋体" w:hAnsi="宋体"/>
                <w:szCs w:val="21"/>
                <w:lang w:val="en-AU"/>
              </w:rPr>
            </w:pPr>
            <w:r w:rsidRPr="006F45A4">
              <w:rPr>
                <w:rFonts w:ascii="宋体" w:hAnsi="宋体"/>
                <w:szCs w:val="21"/>
                <w:lang w:val="en-AU"/>
              </w:rPr>
              <w:t>备注</w:t>
            </w:r>
          </w:p>
        </w:tc>
      </w:tr>
      <w:tr w:rsidR="009A489F">
        <w:tc>
          <w:tcPr>
            <w:tcW w:w="1157" w:type="dxa"/>
            <w:vAlign w:val="center"/>
          </w:tcPr>
          <w:p w:rsidR="009A489F" w:rsidRDefault="00D375B5" w:rsidP="00326527">
            <w:pPr>
              <w:jc w:val="center"/>
            </w:pPr>
            <w:r>
              <w:rPr>
                <w:rFonts w:ascii="宋体" w:hAnsi="宋体"/>
                <w:szCs w:val="21"/>
              </w:rPr>
              <w:t>2016年</w:t>
            </w:r>
          </w:p>
        </w:tc>
        <w:tc>
          <w:tcPr>
            <w:tcW w:w="1378" w:type="dxa"/>
            <w:vAlign w:val="center"/>
          </w:tcPr>
          <w:p w:rsidR="009A489F" w:rsidRDefault="00D375B5" w:rsidP="00326527">
            <w:pPr>
              <w:jc w:val="right"/>
            </w:pPr>
            <w:r>
              <w:rPr>
                <w:rFonts w:ascii="宋体" w:hAnsi="宋体"/>
                <w:szCs w:val="21"/>
              </w:rPr>
              <w:t>0.400</w:t>
            </w:r>
          </w:p>
        </w:tc>
        <w:tc>
          <w:tcPr>
            <w:tcW w:w="1839" w:type="dxa"/>
            <w:vAlign w:val="center"/>
          </w:tcPr>
          <w:p w:rsidR="009A489F" w:rsidRDefault="00D375B5" w:rsidP="00326527">
            <w:pPr>
              <w:jc w:val="right"/>
            </w:pPr>
            <w:r>
              <w:rPr>
                <w:rFonts w:ascii="宋体" w:hAnsi="宋体"/>
                <w:szCs w:val="21"/>
              </w:rPr>
              <w:t>504,829.99</w:t>
            </w:r>
          </w:p>
        </w:tc>
        <w:tc>
          <w:tcPr>
            <w:tcW w:w="1950" w:type="dxa"/>
            <w:vAlign w:val="center"/>
          </w:tcPr>
          <w:p w:rsidR="009A489F" w:rsidRDefault="00D375B5" w:rsidP="00326527">
            <w:pPr>
              <w:jc w:val="right"/>
            </w:pPr>
            <w:r>
              <w:rPr>
                <w:rFonts w:ascii="宋体" w:hAnsi="宋体"/>
                <w:szCs w:val="21"/>
              </w:rPr>
              <w:t>217,560.11</w:t>
            </w:r>
          </w:p>
        </w:tc>
        <w:tc>
          <w:tcPr>
            <w:tcW w:w="1756" w:type="dxa"/>
            <w:vAlign w:val="center"/>
          </w:tcPr>
          <w:p w:rsidR="009A489F" w:rsidRDefault="00D375B5" w:rsidP="00326527">
            <w:pPr>
              <w:jc w:val="right"/>
            </w:pPr>
            <w:r>
              <w:rPr>
                <w:rFonts w:ascii="宋体" w:hAnsi="宋体"/>
                <w:szCs w:val="21"/>
              </w:rPr>
              <w:t>722,390.10</w:t>
            </w:r>
          </w:p>
        </w:tc>
        <w:tc>
          <w:tcPr>
            <w:tcW w:w="992" w:type="dxa"/>
            <w:vAlign w:val="center"/>
          </w:tcPr>
          <w:p w:rsidR="009A489F" w:rsidRDefault="00D375B5" w:rsidP="00326527">
            <w:pPr>
              <w:jc w:val="left"/>
            </w:pPr>
            <w:r>
              <w:rPr>
                <w:rFonts w:ascii="宋体" w:hAnsi="宋体"/>
                <w:szCs w:val="21"/>
              </w:rPr>
              <w:t>2016年度分红</w:t>
            </w:r>
          </w:p>
        </w:tc>
      </w:tr>
      <w:tr w:rsidR="009A489F">
        <w:tc>
          <w:tcPr>
            <w:tcW w:w="1157" w:type="dxa"/>
            <w:vAlign w:val="center"/>
          </w:tcPr>
          <w:p w:rsidR="009A489F" w:rsidRDefault="00D375B5" w:rsidP="00326527">
            <w:pPr>
              <w:jc w:val="center"/>
            </w:pPr>
            <w:r>
              <w:rPr>
                <w:rFonts w:ascii="宋体" w:hAnsi="宋体"/>
                <w:szCs w:val="21"/>
              </w:rPr>
              <w:t>2015年</w:t>
            </w:r>
          </w:p>
        </w:tc>
        <w:tc>
          <w:tcPr>
            <w:tcW w:w="1378" w:type="dxa"/>
            <w:vAlign w:val="center"/>
          </w:tcPr>
          <w:p w:rsidR="009A489F" w:rsidRDefault="00D375B5" w:rsidP="00326527">
            <w:pPr>
              <w:jc w:val="right"/>
            </w:pPr>
            <w:r>
              <w:rPr>
                <w:rFonts w:ascii="宋体" w:hAnsi="宋体"/>
                <w:szCs w:val="21"/>
              </w:rPr>
              <w:t>0.080</w:t>
            </w:r>
          </w:p>
        </w:tc>
        <w:tc>
          <w:tcPr>
            <w:tcW w:w="1839" w:type="dxa"/>
            <w:vAlign w:val="center"/>
          </w:tcPr>
          <w:p w:rsidR="009A489F" w:rsidRDefault="00D375B5" w:rsidP="00326527">
            <w:pPr>
              <w:jc w:val="right"/>
            </w:pPr>
            <w:r>
              <w:rPr>
                <w:rFonts w:ascii="宋体" w:hAnsi="宋体"/>
                <w:szCs w:val="21"/>
              </w:rPr>
              <w:t>683,367.22</w:t>
            </w:r>
          </w:p>
        </w:tc>
        <w:tc>
          <w:tcPr>
            <w:tcW w:w="1950" w:type="dxa"/>
            <w:vAlign w:val="center"/>
          </w:tcPr>
          <w:p w:rsidR="009A489F" w:rsidRDefault="00D375B5" w:rsidP="00326527">
            <w:pPr>
              <w:jc w:val="right"/>
            </w:pPr>
            <w:r>
              <w:rPr>
                <w:rFonts w:ascii="宋体" w:hAnsi="宋体"/>
                <w:szCs w:val="21"/>
              </w:rPr>
              <w:t>28,160.06</w:t>
            </w:r>
          </w:p>
        </w:tc>
        <w:tc>
          <w:tcPr>
            <w:tcW w:w="1756" w:type="dxa"/>
            <w:vAlign w:val="center"/>
          </w:tcPr>
          <w:p w:rsidR="009A489F" w:rsidRDefault="00D375B5" w:rsidP="00326527">
            <w:pPr>
              <w:jc w:val="right"/>
            </w:pPr>
            <w:r>
              <w:rPr>
                <w:rFonts w:ascii="宋体" w:hAnsi="宋体"/>
                <w:szCs w:val="21"/>
              </w:rPr>
              <w:t>711,527.28</w:t>
            </w:r>
          </w:p>
        </w:tc>
        <w:tc>
          <w:tcPr>
            <w:tcW w:w="992" w:type="dxa"/>
            <w:vAlign w:val="center"/>
          </w:tcPr>
          <w:p w:rsidR="009A489F" w:rsidRDefault="00D375B5" w:rsidP="00326527">
            <w:pPr>
              <w:jc w:val="left"/>
            </w:pPr>
            <w:r>
              <w:rPr>
                <w:rFonts w:ascii="宋体" w:hAnsi="宋体"/>
                <w:szCs w:val="21"/>
              </w:rPr>
              <w:t>2015年度分红</w:t>
            </w:r>
          </w:p>
        </w:tc>
      </w:tr>
      <w:tr w:rsidR="00C56D9D" w:rsidRPr="006F45A4" w:rsidTr="006B7323">
        <w:tc>
          <w:tcPr>
            <w:tcW w:w="1157" w:type="dxa"/>
            <w:vAlign w:val="center"/>
          </w:tcPr>
          <w:p w:rsidR="000525D9" w:rsidRPr="006F45A4" w:rsidRDefault="000525D9" w:rsidP="00326527">
            <w:pPr>
              <w:widowControl/>
              <w:tabs>
                <w:tab w:val="left" w:pos="1680"/>
              </w:tabs>
              <w:autoSpaceDE w:val="0"/>
              <w:autoSpaceDN w:val="0"/>
              <w:jc w:val="center"/>
              <w:textAlignment w:val="bottom"/>
              <w:rPr>
                <w:rFonts w:ascii="宋体" w:hAnsi="宋体"/>
                <w:szCs w:val="21"/>
              </w:rPr>
            </w:pPr>
            <w:r w:rsidRPr="006F45A4">
              <w:rPr>
                <w:rFonts w:ascii="宋体" w:hAnsi="宋体"/>
                <w:szCs w:val="21"/>
              </w:rPr>
              <w:lastRenderedPageBreak/>
              <w:t>合计</w:t>
            </w:r>
          </w:p>
        </w:tc>
        <w:tc>
          <w:tcPr>
            <w:tcW w:w="1378" w:type="dxa"/>
            <w:vAlign w:val="center"/>
          </w:tcPr>
          <w:p w:rsidR="000525D9" w:rsidRPr="006F45A4" w:rsidRDefault="00B355C5" w:rsidP="00326527">
            <w:pPr>
              <w:jc w:val="right"/>
              <w:rPr>
                <w:rFonts w:ascii="宋体" w:hAnsi="宋体"/>
                <w:szCs w:val="21"/>
                <w:lang w:val="en-AU"/>
              </w:rPr>
            </w:pPr>
            <w:r w:rsidRPr="006F45A4">
              <w:rPr>
                <w:rFonts w:ascii="宋体" w:hAnsi="宋体"/>
                <w:szCs w:val="21"/>
                <w:lang w:val="en-AU"/>
              </w:rPr>
              <w:t>0.480</w:t>
            </w:r>
          </w:p>
        </w:tc>
        <w:tc>
          <w:tcPr>
            <w:tcW w:w="1839" w:type="dxa"/>
            <w:vAlign w:val="center"/>
          </w:tcPr>
          <w:p w:rsidR="000525D9" w:rsidRPr="006F45A4" w:rsidRDefault="00B355C5" w:rsidP="00326527">
            <w:pPr>
              <w:jc w:val="right"/>
              <w:rPr>
                <w:rFonts w:ascii="宋体" w:hAnsi="宋体"/>
                <w:szCs w:val="21"/>
                <w:lang w:val="en-AU"/>
              </w:rPr>
            </w:pPr>
            <w:r w:rsidRPr="006F45A4">
              <w:rPr>
                <w:rFonts w:ascii="宋体" w:hAnsi="宋体"/>
                <w:szCs w:val="21"/>
                <w:lang w:val="en-AU"/>
              </w:rPr>
              <w:t>1,188,197.21</w:t>
            </w:r>
          </w:p>
        </w:tc>
        <w:tc>
          <w:tcPr>
            <w:tcW w:w="1950" w:type="dxa"/>
            <w:vAlign w:val="center"/>
          </w:tcPr>
          <w:p w:rsidR="000525D9" w:rsidRPr="006F45A4" w:rsidRDefault="00B355C5" w:rsidP="00326527">
            <w:pPr>
              <w:jc w:val="right"/>
              <w:rPr>
                <w:rFonts w:ascii="宋体" w:hAnsi="宋体"/>
                <w:szCs w:val="21"/>
                <w:lang w:val="en-AU"/>
              </w:rPr>
            </w:pPr>
            <w:r w:rsidRPr="006F45A4">
              <w:rPr>
                <w:rFonts w:ascii="宋体" w:hAnsi="宋体"/>
                <w:szCs w:val="21"/>
                <w:lang w:val="en-AU"/>
              </w:rPr>
              <w:t>245,720.17</w:t>
            </w:r>
          </w:p>
        </w:tc>
        <w:tc>
          <w:tcPr>
            <w:tcW w:w="1756" w:type="dxa"/>
            <w:vAlign w:val="center"/>
          </w:tcPr>
          <w:p w:rsidR="000525D9" w:rsidRPr="006F45A4" w:rsidRDefault="00B355C5" w:rsidP="00326527">
            <w:pPr>
              <w:jc w:val="right"/>
              <w:rPr>
                <w:rFonts w:ascii="宋体" w:hAnsi="宋体"/>
                <w:szCs w:val="21"/>
                <w:lang w:val="en-AU"/>
              </w:rPr>
            </w:pPr>
            <w:r w:rsidRPr="006F45A4">
              <w:rPr>
                <w:rFonts w:ascii="宋体" w:hAnsi="宋体"/>
                <w:szCs w:val="21"/>
                <w:lang w:val="en-AU"/>
              </w:rPr>
              <w:t>1,433,917.38</w:t>
            </w:r>
          </w:p>
        </w:tc>
        <w:tc>
          <w:tcPr>
            <w:tcW w:w="992" w:type="dxa"/>
            <w:vAlign w:val="center"/>
          </w:tcPr>
          <w:p w:rsidR="000525D9" w:rsidRPr="006F45A4" w:rsidRDefault="00B355C5" w:rsidP="00326527">
            <w:pPr>
              <w:rPr>
                <w:rFonts w:ascii="宋体" w:hAnsi="宋体"/>
                <w:szCs w:val="21"/>
                <w:lang w:val="en-AU"/>
              </w:rPr>
            </w:pPr>
            <w:r w:rsidRPr="006F45A4">
              <w:rPr>
                <w:rFonts w:ascii="宋体" w:hAnsi="宋体"/>
                <w:szCs w:val="21"/>
                <w:lang w:val="en-AU"/>
              </w:rPr>
              <w:t>-</w:t>
            </w:r>
          </w:p>
        </w:tc>
      </w:tr>
    </w:tbl>
    <w:p w:rsidR="001A59F9" w:rsidRPr="006F45A4" w:rsidRDefault="00B439B4" w:rsidP="00B439B4">
      <w:pPr>
        <w:pStyle w:val="1"/>
        <w:keepNext/>
        <w:keepLines/>
        <w:widowControl w:val="0"/>
        <w:spacing w:beforeLines="100" w:before="312" w:afterLines="100" w:after="312" w:line="360" w:lineRule="auto"/>
        <w:jc w:val="center"/>
        <w:rPr>
          <w:rStyle w:val="2CharCharChar"/>
          <w:rFonts w:ascii="宋体" w:hAnsi="宋体"/>
        </w:rPr>
      </w:pPr>
      <w:bookmarkStart w:id="50" w:name="_Toc225498254"/>
      <w:bookmarkStart w:id="51" w:name="_Toc361324854"/>
      <w:bookmarkStart w:id="52" w:name="_Toc510037546"/>
      <w:r w:rsidRPr="006F45A4">
        <w:rPr>
          <w:rStyle w:val="2CharCharChar"/>
          <w:rFonts w:ascii="宋体" w:hAnsi="宋体"/>
        </w:rPr>
        <w:t>§4</w:t>
      </w:r>
      <w:r w:rsidR="001A59F9" w:rsidRPr="006F45A4">
        <w:rPr>
          <w:rStyle w:val="2CharCharChar"/>
          <w:rFonts w:ascii="宋体" w:hAnsi="宋体"/>
        </w:rPr>
        <w:t>管理人报告</w:t>
      </w:r>
      <w:bookmarkEnd w:id="50"/>
      <w:bookmarkEnd w:id="51"/>
      <w:bookmarkEnd w:id="52"/>
    </w:p>
    <w:p w:rsidR="001A59F9" w:rsidRPr="006F45A4" w:rsidRDefault="001A59F9" w:rsidP="008E1755">
      <w:pPr>
        <w:pStyle w:val="20"/>
        <w:spacing w:before="0" w:after="0"/>
        <w:rPr>
          <w:rFonts w:ascii="宋体" w:hAnsi="宋体"/>
          <w:kern w:val="0"/>
          <w:szCs w:val="24"/>
        </w:rPr>
      </w:pPr>
      <w:bookmarkStart w:id="53" w:name="_Toc361324855"/>
      <w:bookmarkStart w:id="54" w:name="_Toc510037547"/>
      <w:r w:rsidRPr="006F45A4">
        <w:rPr>
          <w:rFonts w:ascii="宋体" w:hAnsi="宋体"/>
          <w:kern w:val="0"/>
          <w:szCs w:val="24"/>
        </w:rPr>
        <w:t>4.1 基金管理人及基金经理情况</w:t>
      </w:r>
      <w:bookmarkEnd w:id="53"/>
      <w:bookmarkEnd w:id="54"/>
    </w:p>
    <w:p w:rsidR="001A59F9" w:rsidRPr="006F45A4" w:rsidRDefault="001A59F9" w:rsidP="008E1755">
      <w:pPr>
        <w:pStyle w:val="20"/>
        <w:spacing w:before="0" w:after="0"/>
        <w:rPr>
          <w:rFonts w:ascii="宋体" w:hAnsi="宋体"/>
          <w:kern w:val="0"/>
          <w:szCs w:val="24"/>
        </w:rPr>
      </w:pPr>
      <w:bookmarkStart w:id="55" w:name="_Toc510037548"/>
      <w:r w:rsidRPr="006F45A4">
        <w:rPr>
          <w:rFonts w:ascii="宋体" w:hAnsi="宋体"/>
          <w:kern w:val="0"/>
          <w:szCs w:val="24"/>
        </w:rPr>
        <w:t>4.1.1</w:t>
      </w:r>
      <w:r w:rsidR="0067271C" w:rsidRPr="006F45A4">
        <w:rPr>
          <w:rFonts w:ascii="宋体" w:hAnsi="宋体"/>
          <w:kern w:val="0"/>
          <w:szCs w:val="24"/>
        </w:rPr>
        <w:t xml:space="preserve"> </w:t>
      </w:r>
      <w:r w:rsidRPr="006F45A4">
        <w:rPr>
          <w:rFonts w:ascii="宋体" w:hAnsi="宋体"/>
          <w:kern w:val="0"/>
          <w:szCs w:val="24"/>
        </w:rPr>
        <w:t>基金管理人及其管理基金的经验</w:t>
      </w:r>
      <w:bookmarkEnd w:id="55"/>
    </w:p>
    <w:p w:rsidR="009A489F" w:rsidRDefault="00D375B5">
      <w:pPr>
        <w:spacing w:line="360" w:lineRule="auto"/>
        <w:ind w:firstLineChars="200" w:firstLine="480"/>
        <w:rPr>
          <w:rFonts w:ascii="宋体" w:hAnsi="宋体"/>
          <w:sz w:val="24"/>
        </w:rPr>
      </w:pPr>
      <w:r>
        <w:rPr>
          <w:rFonts w:ascii="宋体" w:hAnsi="宋体"/>
          <w:sz w:val="24"/>
        </w:rP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募基金规模约2254亿元人民币，累计分红逾828亿元人民币，是目前我国资产管理规模最大的基金公司之一，养老金资产管理规模在同业中名列前茅。</w:t>
      </w:r>
    </w:p>
    <w:p w:rsidR="009A489F" w:rsidRDefault="00D375B5">
      <w:pPr>
        <w:spacing w:line="360" w:lineRule="auto"/>
        <w:ind w:firstLineChars="200" w:firstLine="480"/>
        <w:rPr>
          <w:rFonts w:ascii="宋体" w:hAnsi="宋体"/>
          <w:sz w:val="24"/>
        </w:rPr>
      </w:pPr>
      <w:r>
        <w:rPr>
          <w:rFonts w:ascii="宋体" w:hAnsi="宋体"/>
          <w:sz w:val="24"/>
        </w:rPr>
        <w:t>1、 基金业绩</w:t>
      </w:r>
    </w:p>
    <w:p w:rsidR="009A489F" w:rsidRDefault="00D375B5">
      <w:pPr>
        <w:spacing w:line="360" w:lineRule="auto"/>
        <w:ind w:firstLineChars="200" w:firstLine="480"/>
        <w:rPr>
          <w:rFonts w:ascii="宋体" w:hAnsi="宋体"/>
          <w:sz w:val="24"/>
        </w:rPr>
      </w:pPr>
      <w:r>
        <w:rPr>
          <w:rFonts w:ascii="宋体" w:hAnsi="宋体"/>
          <w:sz w:val="24"/>
        </w:rPr>
        <w:t>根据银河证券基金研究中心统计，截至2017年4季末：</w:t>
      </w:r>
    </w:p>
    <w:p w:rsidR="009A489F" w:rsidRDefault="00D375B5">
      <w:pPr>
        <w:spacing w:line="360" w:lineRule="auto"/>
        <w:ind w:firstLineChars="200" w:firstLine="480"/>
        <w:rPr>
          <w:rFonts w:ascii="宋体" w:hAnsi="宋体"/>
          <w:sz w:val="24"/>
        </w:rPr>
      </w:pPr>
      <w:r>
        <w:rPr>
          <w:rFonts w:ascii="宋体" w:hAnsi="宋体"/>
          <w:sz w:val="24"/>
        </w:rPr>
        <w:t>权益基金方面，标准指数股票型基金里，博时上证50ETF、博时深证基本面200ETF今年以来净值增长率分别为30.41%、28.81%，同类排名分别为前1/8和前1/6；博时裕富沪深300指数(A类)今年以来净值增长率排名前1/6；股票型分级子基金里，博时中证银行指数分级（B）今年以来净值增长率为43.97%，同类基金中排名前1/6；混合偏股型基金中, 博时主题行业混合(LOF) 今年以来净值增长率为31.96%，同类基金排名位居前1/6，博时行业轮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rsidR="009A489F" w:rsidRDefault="00D375B5">
      <w:pPr>
        <w:spacing w:line="360" w:lineRule="auto"/>
        <w:ind w:firstLineChars="200" w:firstLine="480"/>
        <w:rPr>
          <w:rFonts w:ascii="宋体" w:hAnsi="宋体"/>
          <w:sz w:val="24"/>
        </w:rPr>
      </w:pPr>
      <w:r>
        <w:rPr>
          <w:rFonts w:ascii="宋体" w:hAnsi="宋体"/>
          <w:sz w:val="24"/>
        </w:rPr>
        <w:t>黄金基金类，博时黄金ETF(D类)今年以来净值增长率4.00%，同类排名第一。</w:t>
      </w:r>
    </w:p>
    <w:p w:rsidR="009A489F" w:rsidRDefault="00D375B5">
      <w:pPr>
        <w:spacing w:line="360" w:lineRule="auto"/>
        <w:ind w:firstLineChars="200" w:firstLine="480"/>
        <w:rPr>
          <w:rFonts w:ascii="宋体" w:hAnsi="宋体"/>
          <w:sz w:val="24"/>
        </w:rPr>
      </w:pPr>
      <w:r>
        <w:rPr>
          <w:rFonts w:ascii="宋体" w:hAnsi="宋体"/>
          <w:sz w:val="24"/>
        </w:rPr>
        <w:t>固收方面，长期标准债券型基金中，博时裕盛纯债债券今年以来净值增长率为3.63%，同类170只基金中排名前10，博时聚润纯债债券今年以来净值增长率分别为3.45%，同类基金排名位于前1/10，博时裕昂纯债债券、博时裕创纯债债券等今年以来净值增长率排名前1/8，博时裕安纯债债券、博时智臻纯债债券等今年以来净值增长率排名前1/6；货币基金类，博时合利货币、博时外服货币今年以来净值增长率分别为4.26%、4.23%，</w:t>
      </w:r>
      <w:r>
        <w:rPr>
          <w:rFonts w:ascii="宋体" w:hAnsi="宋体"/>
          <w:sz w:val="24"/>
        </w:rPr>
        <w:lastRenderedPageBreak/>
        <w:t>在227只同类基金排名中位列第8位与第11位。</w:t>
      </w:r>
    </w:p>
    <w:p w:rsidR="009A489F" w:rsidRDefault="00D375B5">
      <w:pPr>
        <w:spacing w:line="360" w:lineRule="auto"/>
        <w:ind w:firstLineChars="200" w:firstLine="480"/>
        <w:rPr>
          <w:rFonts w:ascii="宋体" w:hAnsi="宋体"/>
          <w:sz w:val="24"/>
        </w:rPr>
      </w:pPr>
      <w:r>
        <w:rPr>
          <w:rFonts w:ascii="宋体" w:hAnsi="宋体"/>
          <w:sz w:val="24"/>
        </w:rPr>
        <w:t>QDII基金方面，博时亚洲票息收益债券(QDII)、博时亚洲票息收益债券(QDII)(美元)，今年以来净值增长率分别为0.23%、6.38%，同类排名均位于前2/4。</w:t>
      </w:r>
    </w:p>
    <w:p w:rsidR="009A489F" w:rsidRDefault="00D375B5">
      <w:pPr>
        <w:spacing w:line="360" w:lineRule="auto"/>
        <w:ind w:firstLineChars="200" w:firstLine="480"/>
        <w:rPr>
          <w:rFonts w:ascii="宋体" w:hAnsi="宋体"/>
          <w:sz w:val="24"/>
        </w:rPr>
      </w:pPr>
      <w:r>
        <w:rPr>
          <w:rFonts w:ascii="宋体" w:hAnsi="宋体"/>
          <w:sz w:val="24"/>
        </w:rPr>
        <w:t>2、 其他大事件</w:t>
      </w:r>
    </w:p>
    <w:p w:rsidR="009A489F" w:rsidRDefault="00D375B5">
      <w:pPr>
        <w:spacing w:line="360" w:lineRule="auto"/>
        <w:ind w:firstLineChars="200" w:firstLine="480"/>
        <w:rPr>
          <w:rFonts w:ascii="宋体" w:hAnsi="宋体"/>
          <w:sz w:val="24"/>
        </w:rPr>
      </w:pPr>
      <w:r>
        <w:rPr>
          <w:rFonts w:ascii="宋体" w:hAnsi="宋体"/>
          <w:sz w:val="24"/>
        </w:rP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rsidR="009A489F" w:rsidRDefault="00D375B5">
      <w:pPr>
        <w:spacing w:line="360" w:lineRule="auto"/>
        <w:ind w:firstLineChars="200" w:firstLine="480"/>
        <w:rPr>
          <w:rFonts w:ascii="宋体" w:hAnsi="宋体"/>
          <w:sz w:val="24"/>
        </w:rPr>
      </w:pPr>
      <w:r>
        <w:rPr>
          <w:rFonts w:ascii="宋体" w:hAnsi="宋体"/>
          <w:sz w:val="24"/>
        </w:rPr>
        <w:t>2017年12月8日，由经济观察报与上海国际信托有限公司联合主办的“观察家金融峰会”暨“2016-2017中国卓越金融奖”颁奖典礼在北京召开，博时基金实力荣获“年度卓越综合实力基金公司”奖项。</w:t>
      </w:r>
    </w:p>
    <w:p w:rsidR="009A489F" w:rsidRDefault="00D375B5">
      <w:pPr>
        <w:spacing w:line="360" w:lineRule="auto"/>
        <w:ind w:firstLineChars="200" w:firstLine="480"/>
        <w:rPr>
          <w:rFonts w:ascii="宋体" w:hAnsi="宋体"/>
          <w:sz w:val="24"/>
        </w:rPr>
      </w:pPr>
      <w:r>
        <w:rPr>
          <w:rFonts w:ascii="宋体" w:hAnsi="宋体"/>
          <w:sz w:val="24"/>
        </w:rPr>
        <w:t>2017年12月5日，北京商报联手北京市品牌协会主办的“2017北京金融论坛暨年度北京金融业十大品牌评选”在京揭晓。博时基金凭借优秀的品牌建设及卓越的品牌推广力，在本次论坛中荣获“品牌推广卓越奖”。</w:t>
      </w:r>
    </w:p>
    <w:p w:rsidR="009A489F" w:rsidRDefault="00D375B5">
      <w:pPr>
        <w:spacing w:line="360" w:lineRule="auto"/>
        <w:ind w:firstLineChars="200" w:firstLine="480"/>
        <w:rPr>
          <w:rFonts w:ascii="宋体" w:hAnsi="宋体"/>
          <w:sz w:val="24"/>
        </w:rPr>
      </w:pPr>
      <w:r>
        <w:rPr>
          <w:rFonts w:ascii="宋体" w:hAnsi="宋体"/>
          <w:sz w:val="24"/>
        </w:rPr>
        <w:t>2017年11月27日，由南方都市报和中国金融改革研究院共同主办的2017年（第三届）CFAC中国金融年会在深召开，博时基金在此次大会上荣获“年度最佳基金公司大奖”，值得一提的是，这是博时基金第三次获得该项殊荣。</w:t>
      </w:r>
    </w:p>
    <w:p w:rsidR="009A489F" w:rsidRDefault="00D375B5">
      <w:pPr>
        <w:spacing w:line="360" w:lineRule="auto"/>
        <w:ind w:firstLineChars="200" w:firstLine="480"/>
        <w:rPr>
          <w:rFonts w:ascii="宋体" w:hAnsi="宋体"/>
          <w:sz w:val="24"/>
        </w:rPr>
      </w:pPr>
      <w:r>
        <w:rPr>
          <w:rFonts w:ascii="宋体" w:hAnsi="宋体"/>
          <w:sz w:val="24"/>
        </w:rPr>
        <w:t>2017年11月24日，由《新财富》杂志社主办的“第十五届新财富最佳分析师”评选颁奖盛典在深圳举行博时基金捧得新财富十五周年特别大奖——3i最智慧投资机构。</w:t>
      </w:r>
    </w:p>
    <w:p w:rsidR="009A489F" w:rsidRDefault="00D375B5">
      <w:pPr>
        <w:spacing w:line="360" w:lineRule="auto"/>
        <w:ind w:firstLineChars="200" w:firstLine="480"/>
        <w:rPr>
          <w:rFonts w:ascii="宋体" w:hAnsi="宋体"/>
          <w:sz w:val="24"/>
        </w:rPr>
      </w:pPr>
      <w:r>
        <w:rPr>
          <w:rFonts w:ascii="宋体" w:hAnsi="宋体"/>
          <w:sz w:val="24"/>
        </w:rPr>
        <w:t>2017年10月19日，外汇交易中心公布2017年第三季度银行间本币市场活跃交易商名单。博时基金管理有限公司荣誉入选“债券市场活跃交易商”。</w:t>
      </w:r>
    </w:p>
    <w:p w:rsidR="009A489F" w:rsidRDefault="00D375B5">
      <w:pPr>
        <w:spacing w:line="360" w:lineRule="auto"/>
        <w:ind w:firstLineChars="200" w:firstLine="480"/>
        <w:rPr>
          <w:rFonts w:ascii="宋体" w:hAnsi="宋体"/>
          <w:sz w:val="24"/>
        </w:rPr>
      </w:pPr>
      <w:r>
        <w:rPr>
          <w:rFonts w:ascii="宋体" w:hAnsi="宋体"/>
          <w:sz w:val="24"/>
        </w:rPr>
        <w:t>2017年9月24日，由南方财经全媒体集团和21世纪传媒举办的21世纪国际财经峰会在深圳举行，博时基金荣获“2017年度基金管理公司金帆奖”。</w:t>
      </w:r>
    </w:p>
    <w:p w:rsidR="009A489F" w:rsidRDefault="00D375B5">
      <w:pPr>
        <w:spacing w:line="360" w:lineRule="auto"/>
        <w:ind w:firstLineChars="200" w:firstLine="480"/>
        <w:rPr>
          <w:rFonts w:ascii="宋体" w:hAnsi="宋体"/>
          <w:sz w:val="24"/>
        </w:rPr>
      </w:pPr>
      <w:r>
        <w:rPr>
          <w:rFonts w:ascii="宋体" w:hAnsi="宋体"/>
          <w:sz w:val="24"/>
        </w:rPr>
        <w:t>2017年8月6日，首届济安五星基金“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时裕富沪深300指数A（050002）获“指数型基金”奖；在本次五星基金明星经理奖的颁奖环节，由于博时外服货币、博时双月薪定期支付债券以及博时信用债券A/B在2017年第二季度持续获得济安金信五星评级，三只基金的基金经理魏桢、过钧及陈凯杨更是因此获得“五</w:t>
      </w:r>
      <w:r>
        <w:rPr>
          <w:rFonts w:ascii="宋体" w:hAnsi="宋体"/>
          <w:sz w:val="24"/>
        </w:rPr>
        <w:lastRenderedPageBreak/>
        <w:t>星基金明星奖”的荣誉称号。</w:t>
      </w:r>
    </w:p>
    <w:p w:rsidR="009A489F" w:rsidRDefault="00D375B5">
      <w:pPr>
        <w:spacing w:line="360" w:lineRule="auto"/>
        <w:ind w:firstLineChars="200" w:firstLine="480"/>
        <w:rPr>
          <w:rFonts w:ascii="宋体" w:hAnsi="宋体"/>
          <w:sz w:val="24"/>
        </w:rPr>
      </w:pPr>
      <w:r>
        <w:rPr>
          <w:rFonts w:ascii="宋体" w:hAnsi="宋体"/>
          <w:sz w:val="24"/>
        </w:rPr>
        <w:t>2017年6月23日，由南方日报社主办的“2017年南方金融峰会暨第六届金榕奖颁奖典礼”在广州举行，博时基金获得“年度资产管理优秀奖”。</w:t>
      </w:r>
    </w:p>
    <w:p w:rsidR="009A489F" w:rsidRDefault="00D375B5">
      <w:pPr>
        <w:spacing w:line="360" w:lineRule="auto"/>
        <w:ind w:firstLineChars="200" w:firstLine="480"/>
        <w:rPr>
          <w:rFonts w:ascii="宋体" w:hAnsi="宋体"/>
          <w:sz w:val="24"/>
        </w:rPr>
      </w:pPr>
      <w:r>
        <w:rPr>
          <w:rFonts w:ascii="宋体" w:hAnsi="宋体"/>
          <w:sz w:val="24"/>
        </w:rP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9A489F" w:rsidRDefault="00D375B5">
      <w:pPr>
        <w:spacing w:line="360" w:lineRule="auto"/>
        <w:ind w:firstLineChars="200" w:firstLine="480"/>
        <w:rPr>
          <w:rFonts w:ascii="宋体" w:hAnsi="宋体"/>
          <w:sz w:val="24"/>
        </w:rPr>
      </w:pPr>
      <w:r>
        <w:rPr>
          <w:rFonts w:ascii="宋体" w:hAnsi="宋体"/>
          <w:sz w:val="24"/>
        </w:rPr>
        <w:t>2017年5月12日，由中国基金报主办的第四届中国机构投资者峰会暨财富管理国际论坛在深召开。博时摘得“2016年度十大明星基金公司奖”和“2016年度固定收益投资明星团队奖”两项公司类大奖，博时双月薪和博时稳定价值获“三年持续回报普通债券型明星基金奖”、博时新财富获“2016年度绝对收益明星基金奖”、博时信用债纯债获“2016年度积极债券型明星基金奖”、博时信用债券获“五年持续回报积极债券型明星基金奖”。</w:t>
      </w:r>
    </w:p>
    <w:p w:rsidR="009A489F" w:rsidRDefault="00D375B5">
      <w:pPr>
        <w:spacing w:line="360" w:lineRule="auto"/>
        <w:ind w:firstLineChars="200" w:firstLine="480"/>
        <w:rPr>
          <w:rFonts w:ascii="宋体" w:hAnsi="宋体"/>
          <w:sz w:val="24"/>
        </w:rPr>
      </w:pPr>
      <w:r>
        <w:rPr>
          <w:rFonts w:ascii="宋体" w:hAnsi="宋体"/>
          <w:sz w:val="24"/>
        </w:rPr>
        <w:t>2017年4月25日，在由中国基金报主办的第四届中国基金业英华奖颁奖典礼暨高峰论坛上，博时基金过钧获评“三年期二级债最佳基金经理”、“五年期二级债最佳基金经理”，陈凯杨获评“三年期纯债型最佳基金经理”。</w:t>
      </w:r>
    </w:p>
    <w:p w:rsidR="009A489F" w:rsidRDefault="00D375B5">
      <w:pPr>
        <w:spacing w:line="360" w:lineRule="auto"/>
        <w:ind w:firstLineChars="200" w:firstLine="480"/>
        <w:rPr>
          <w:rFonts w:ascii="宋体" w:hAnsi="宋体"/>
          <w:sz w:val="24"/>
        </w:rPr>
      </w:pPr>
      <w:r>
        <w:rPr>
          <w:rFonts w:ascii="宋体" w:hAnsi="宋体"/>
          <w:sz w:val="24"/>
        </w:rPr>
        <w:t>2017年4月20日，博时基金在2017中国基金业峰会暨第十四届中国“金基金”奖颁奖典礼上，获得“2016年度金基金·TOP公司奖”。</w:t>
      </w:r>
    </w:p>
    <w:p w:rsidR="009A489F" w:rsidRDefault="00D375B5">
      <w:pPr>
        <w:spacing w:line="360" w:lineRule="auto"/>
        <w:ind w:firstLineChars="200" w:firstLine="480"/>
        <w:rPr>
          <w:rFonts w:ascii="宋体" w:hAnsi="宋体"/>
          <w:sz w:val="24"/>
        </w:rPr>
      </w:pPr>
      <w:r>
        <w:rPr>
          <w:rFonts w:ascii="宋体" w:hAnsi="宋体"/>
          <w:sz w:val="24"/>
        </w:rPr>
        <w:t>2017年4月8日，在第十四届中国基金业金牛奖颁奖典礼上，博时基金被评为“2016年度固定收益投资金牛基金公司”，旗下博时卓越品牌混合（160512）被评为“五年期开放式混合型持续优胜金牛基金”、博时主题行业（160505）获“2016年度开放式混合型金牛基金”、博时信用债券（050011）获“三年期开放式债券型持续优胜金牛基金”、博时信用债纯债债券（050027）获“2016年度开放式债券型金牛基金”。</w:t>
      </w:r>
    </w:p>
    <w:p w:rsidR="009A489F" w:rsidRDefault="00D375B5">
      <w:pPr>
        <w:spacing w:line="360" w:lineRule="auto"/>
        <w:ind w:firstLineChars="200" w:firstLine="480"/>
        <w:rPr>
          <w:rFonts w:ascii="宋体" w:hAnsi="宋体"/>
          <w:sz w:val="24"/>
        </w:rPr>
      </w:pPr>
      <w:r>
        <w:rPr>
          <w:rFonts w:ascii="宋体" w:hAnsi="宋体"/>
          <w:sz w:val="24"/>
        </w:rP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9A489F" w:rsidRDefault="00D375B5">
      <w:pPr>
        <w:spacing w:line="360" w:lineRule="auto"/>
        <w:ind w:firstLineChars="200" w:firstLine="480"/>
        <w:rPr>
          <w:rFonts w:ascii="宋体" w:hAnsi="宋体"/>
          <w:sz w:val="24"/>
        </w:rPr>
      </w:pPr>
      <w:r>
        <w:rPr>
          <w:rFonts w:ascii="宋体" w:hAnsi="宋体"/>
          <w:sz w:val="24"/>
        </w:rPr>
        <w:t>2017年2月22日，第二届中国基金业营销创新高峰论坛暨“金果奖”颁奖典礼在京举办，博时基金一举斩获最佳品牌形象建设奖、最具创新精神奖、最佳自媒体建设奖三项大奖。</w:t>
      </w:r>
    </w:p>
    <w:p w:rsidR="009A489F" w:rsidRDefault="00D375B5">
      <w:pPr>
        <w:spacing w:line="360" w:lineRule="auto"/>
        <w:ind w:firstLineChars="200" w:firstLine="480"/>
        <w:rPr>
          <w:rFonts w:ascii="宋体" w:hAnsi="宋体"/>
          <w:sz w:val="24"/>
        </w:rPr>
      </w:pPr>
      <w:r>
        <w:rPr>
          <w:rFonts w:ascii="宋体" w:hAnsi="宋体"/>
          <w:sz w:val="24"/>
        </w:rPr>
        <w:t>2017年1月19日，深交所召开了新一代交易系统上线运行总结会，会上介绍了深交所新一代交易系统运行情况，并表彰了在新一代交易系统上线过程中，积极参与各项</w:t>
      </w:r>
      <w:r>
        <w:rPr>
          <w:rFonts w:ascii="宋体" w:hAnsi="宋体"/>
          <w:sz w:val="24"/>
        </w:rPr>
        <w:lastRenderedPageBreak/>
        <w:t>准备和测试工作，为系统顺利上线做出突出贡献的单位和个人。博时基金被授予新一代交易系统建设先行者、突出贡献单位殊荣。博时基金信息技术部车宏原、陈小平、祁晓东被授予突出贡献奖殊荣。</w:t>
      </w:r>
    </w:p>
    <w:p w:rsidR="009A489F" w:rsidRDefault="00D375B5">
      <w:pPr>
        <w:spacing w:line="360" w:lineRule="auto"/>
        <w:ind w:firstLineChars="200" w:firstLine="480"/>
        <w:rPr>
          <w:rFonts w:ascii="宋体" w:hAnsi="宋体"/>
          <w:sz w:val="24"/>
        </w:rPr>
      </w:pPr>
      <w:r>
        <w:rPr>
          <w:rFonts w:ascii="宋体" w:hAnsi="宋体"/>
          <w:sz w:val="24"/>
        </w:rPr>
        <w:t>2017年1月16日，博时基金荣登中央国债登记结算有限责任公司评选的“优秀资产管理机构”榜单，成为全国十家获此殊荣的基金公司之一。</w:t>
      </w:r>
    </w:p>
    <w:p w:rsidR="009A489F" w:rsidRDefault="00D375B5">
      <w:pPr>
        <w:spacing w:line="360" w:lineRule="auto"/>
        <w:ind w:firstLineChars="200" w:firstLine="480"/>
        <w:rPr>
          <w:rFonts w:ascii="宋体" w:hAnsi="宋体"/>
          <w:sz w:val="24"/>
        </w:rPr>
      </w:pPr>
      <w:r>
        <w:rPr>
          <w:rFonts w:ascii="宋体" w:hAnsi="宋体"/>
          <w:sz w:val="24"/>
        </w:rPr>
        <w:t>2017年1月12日，由华夏时报、新浪财经联合主办的“第十届金蝉奖颁奖典礼”上，博时基金荣获 “2016年度市场营销力公司”奖项。</w:t>
      </w:r>
    </w:p>
    <w:p w:rsidR="009A489F" w:rsidRDefault="00D375B5">
      <w:pPr>
        <w:spacing w:line="360" w:lineRule="auto"/>
        <w:ind w:firstLineChars="200" w:firstLine="480"/>
        <w:rPr>
          <w:rFonts w:ascii="宋体" w:hAnsi="宋体"/>
          <w:sz w:val="24"/>
        </w:rPr>
      </w:pPr>
      <w:r>
        <w:rPr>
          <w:rFonts w:ascii="宋体" w:hAnsi="宋体"/>
          <w:sz w:val="24"/>
        </w:rPr>
        <w:t>2017年1月10日，由信息时报主办的“2016年度金狮奖金融行业风云榜”颁奖典礼于广州盛大举办，博时基金斩获“年度最佳投研基金公司”大奖。</w:t>
      </w:r>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2017年1月6日，由东方财富网、天天基金网主办的“2016东方财富风云榜”评选活动于广州举行，博时基金荣膺“2016年度最佳基金公司”大奖，同时，旗下产品博时银智100荣获“2016年度最受欢迎新发基金奖”。</w:t>
      </w:r>
    </w:p>
    <w:p w:rsidR="001A59F9" w:rsidRPr="006F45A4" w:rsidRDefault="001A59F9" w:rsidP="008E1755">
      <w:pPr>
        <w:pStyle w:val="20"/>
        <w:spacing w:before="0" w:after="0"/>
        <w:rPr>
          <w:rFonts w:ascii="宋体" w:hAnsi="宋体"/>
          <w:kern w:val="0"/>
          <w:szCs w:val="24"/>
        </w:rPr>
      </w:pPr>
      <w:bookmarkStart w:id="56" w:name="_Toc510037549"/>
      <w:r w:rsidRPr="006F45A4">
        <w:rPr>
          <w:rFonts w:ascii="宋体" w:hAnsi="宋体"/>
          <w:kern w:val="0"/>
          <w:szCs w:val="24"/>
        </w:rPr>
        <w:t>4.1.2</w:t>
      </w:r>
      <w:r w:rsidR="0067271C" w:rsidRPr="006F45A4">
        <w:rPr>
          <w:rFonts w:ascii="宋体" w:hAnsi="宋体"/>
          <w:kern w:val="0"/>
          <w:szCs w:val="24"/>
        </w:rPr>
        <w:t xml:space="preserve"> </w:t>
      </w:r>
      <w:r w:rsidRPr="006F45A4">
        <w:rPr>
          <w:rFonts w:ascii="宋体" w:hAnsi="宋体"/>
          <w:kern w:val="0"/>
          <w:szCs w:val="24"/>
        </w:rPr>
        <w:t>基金经理（或基金经理小组）及基金经理助理的简介</w:t>
      </w:r>
      <w:bookmarkEnd w:id="5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79"/>
        <w:gridCol w:w="1071"/>
        <w:gridCol w:w="1260"/>
        <w:gridCol w:w="2772"/>
      </w:tblGrid>
      <w:tr w:rsidR="00C56D9D" w:rsidRPr="006F45A4" w:rsidTr="006B7323">
        <w:tc>
          <w:tcPr>
            <w:tcW w:w="1090" w:type="dxa"/>
            <w:vMerge w:val="restart"/>
            <w:vAlign w:val="center"/>
          </w:tcPr>
          <w:p w:rsidR="001A59F9" w:rsidRPr="006F45A4" w:rsidRDefault="001A59F9" w:rsidP="00326527">
            <w:pPr>
              <w:jc w:val="center"/>
              <w:rPr>
                <w:rFonts w:ascii="宋体" w:hAnsi="宋体"/>
                <w:szCs w:val="21"/>
              </w:rPr>
            </w:pPr>
            <w:r w:rsidRPr="006F45A4">
              <w:rPr>
                <w:rFonts w:ascii="宋体" w:hAnsi="宋体"/>
                <w:szCs w:val="21"/>
              </w:rPr>
              <w:t>姓名</w:t>
            </w:r>
          </w:p>
        </w:tc>
        <w:tc>
          <w:tcPr>
            <w:tcW w:w="1500" w:type="dxa"/>
            <w:vMerge w:val="restart"/>
            <w:vAlign w:val="center"/>
          </w:tcPr>
          <w:p w:rsidR="001A59F9" w:rsidRPr="006F45A4" w:rsidRDefault="001A59F9" w:rsidP="00326527">
            <w:pPr>
              <w:jc w:val="center"/>
              <w:rPr>
                <w:rFonts w:ascii="宋体" w:hAnsi="宋体"/>
                <w:szCs w:val="21"/>
              </w:rPr>
            </w:pPr>
            <w:r w:rsidRPr="006F45A4">
              <w:rPr>
                <w:rFonts w:ascii="宋体" w:hAnsi="宋体"/>
                <w:szCs w:val="21"/>
              </w:rPr>
              <w:t>职务</w:t>
            </w:r>
          </w:p>
        </w:tc>
        <w:tc>
          <w:tcPr>
            <w:tcW w:w="2450" w:type="dxa"/>
            <w:gridSpan w:val="2"/>
          </w:tcPr>
          <w:p w:rsidR="001A59F9" w:rsidRPr="006F45A4" w:rsidRDefault="001A59F9" w:rsidP="00326527">
            <w:pPr>
              <w:jc w:val="center"/>
              <w:rPr>
                <w:rFonts w:ascii="宋体" w:hAnsi="宋体"/>
                <w:szCs w:val="21"/>
              </w:rPr>
            </w:pPr>
            <w:r w:rsidRPr="006F45A4">
              <w:rPr>
                <w:rFonts w:ascii="宋体" w:hAnsi="宋体"/>
                <w:szCs w:val="21"/>
              </w:rPr>
              <w:t>任本基金的基金经理</w:t>
            </w:r>
            <w:r w:rsidR="00F07263" w:rsidRPr="006F45A4">
              <w:rPr>
                <w:rFonts w:ascii="宋体" w:hAnsi="宋体"/>
                <w:szCs w:val="21"/>
              </w:rPr>
              <w:t>（助理）</w:t>
            </w:r>
            <w:r w:rsidRPr="006F45A4">
              <w:rPr>
                <w:rFonts w:ascii="宋体" w:hAnsi="宋体"/>
                <w:szCs w:val="21"/>
              </w:rPr>
              <w:t>期限</w:t>
            </w:r>
          </w:p>
        </w:tc>
        <w:tc>
          <w:tcPr>
            <w:tcW w:w="1260" w:type="dxa"/>
            <w:vMerge w:val="restart"/>
            <w:vAlign w:val="center"/>
          </w:tcPr>
          <w:p w:rsidR="001A59F9" w:rsidRPr="006F45A4" w:rsidRDefault="001A59F9" w:rsidP="00326527">
            <w:pPr>
              <w:jc w:val="center"/>
              <w:rPr>
                <w:rFonts w:ascii="宋体" w:hAnsi="宋体"/>
                <w:szCs w:val="21"/>
              </w:rPr>
            </w:pPr>
            <w:r w:rsidRPr="006F45A4">
              <w:rPr>
                <w:rFonts w:ascii="宋体" w:hAnsi="宋体"/>
                <w:szCs w:val="21"/>
              </w:rPr>
              <w:t>证券从业年限</w:t>
            </w:r>
          </w:p>
        </w:tc>
        <w:tc>
          <w:tcPr>
            <w:tcW w:w="2772" w:type="dxa"/>
            <w:vMerge w:val="restart"/>
            <w:vAlign w:val="center"/>
          </w:tcPr>
          <w:p w:rsidR="001A59F9" w:rsidRPr="006F45A4" w:rsidRDefault="001A59F9" w:rsidP="00326527">
            <w:pPr>
              <w:jc w:val="center"/>
              <w:rPr>
                <w:rFonts w:ascii="宋体" w:hAnsi="宋体"/>
                <w:szCs w:val="21"/>
              </w:rPr>
            </w:pPr>
            <w:r w:rsidRPr="006F45A4">
              <w:rPr>
                <w:rFonts w:ascii="宋体" w:hAnsi="宋体"/>
                <w:szCs w:val="21"/>
              </w:rPr>
              <w:t>说明</w:t>
            </w:r>
          </w:p>
        </w:tc>
      </w:tr>
      <w:tr w:rsidR="00C56D9D" w:rsidRPr="006F45A4" w:rsidTr="00B82A62">
        <w:tc>
          <w:tcPr>
            <w:tcW w:w="1090" w:type="dxa"/>
            <w:vMerge/>
            <w:vAlign w:val="center"/>
          </w:tcPr>
          <w:p w:rsidR="001A59F9" w:rsidRPr="006F45A4" w:rsidRDefault="001A59F9" w:rsidP="00326527">
            <w:pPr>
              <w:widowControl/>
              <w:jc w:val="left"/>
              <w:rPr>
                <w:rFonts w:ascii="宋体" w:hAnsi="宋体"/>
                <w:szCs w:val="21"/>
              </w:rPr>
            </w:pPr>
          </w:p>
        </w:tc>
        <w:tc>
          <w:tcPr>
            <w:tcW w:w="1500" w:type="dxa"/>
            <w:vMerge/>
            <w:vAlign w:val="center"/>
          </w:tcPr>
          <w:p w:rsidR="001A59F9" w:rsidRPr="006F45A4" w:rsidRDefault="001A59F9" w:rsidP="00326527">
            <w:pPr>
              <w:widowControl/>
              <w:jc w:val="left"/>
              <w:rPr>
                <w:rFonts w:ascii="宋体" w:hAnsi="宋体"/>
                <w:szCs w:val="21"/>
              </w:rPr>
            </w:pPr>
          </w:p>
        </w:tc>
        <w:tc>
          <w:tcPr>
            <w:tcW w:w="1379" w:type="dxa"/>
            <w:vAlign w:val="center"/>
          </w:tcPr>
          <w:p w:rsidR="001A59F9" w:rsidRPr="006F45A4" w:rsidRDefault="001A59F9" w:rsidP="00326527">
            <w:pPr>
              <w:jc w:val="center"/>
              <w:rPr>
                <w:rFonts w:ascii="宋体" w:hAnsi="宋体"/>
                <w:szCs w:val="21"/>
              </w:rPr>
            </w:pPr>
            <w:r w:rsidRPr="006F45A4">
              <w:rPr>
                <w:rFonts w:ascii="宋体" w:hAnsi="宋体"/>
                <w:szCs w:val="21"/>
              </w:rPr>
              <w:t>任职日期</w:t>
            </w:r>
          </w:p>
        </w:tc>
        <w:tc>
          <w:tcPr>
            <w:tcW w:w="1071" w:type="dxa"/>
            <w:vAlign w:val="center"/>
          </w:tcPr>
          <w:p w:rsidR="001A59F9" w:rsidRPr="006F45A4" w:rsidRDefault="001A59F9" w:rsidP="00326527">
            <w:pPr>
              <w:jc w:val="center"/>
              <w:rPr>
                <w:rFonts w:ascii="宋体" w:hAnsi="宋体"/>
                <w:szCs w:val="21"/>
              </w:rPr>
            </w:pPr>
            <w:r w:rsidRPr="006F45A4">
              <w:rPr>
                <w:rFonts w:ascii="宋体" w:hAnsi="宋体"/>
                <w:szCs w:val="21"/>
              </w:rPr>
              <w:t>离任日期</w:t>
            </w:r>
          </w:p>
        </w:tc>
        <w:tc>
          <w:tcPr>
            <w:tcW w:w="1260" w:type="dxa"/>
            <w:vMerge/>
            <w:vAlign w:val="center"/>
          </w:tcPr>
          <w:p w:rsidR="001A59F9" w:rsidRPr="006F45A4" w:rsidRDefault="001A59F9" w:rsidP="00326527">
            <w:pPr>
              <w:widowControl/>
              <w:jc w:val="left"/>
              <w:rPr>
                <w:rFonts w:ascii="宋体" w:hAnsi="宋体"/>
                <w:szCs w:val="21"/>
              </w:rPr>
            </w:pPr>
          </w:p>
        </w:tc>
        <w:tc>
          <w:tcPr>
            <w:tcW w:w="2772" w:type="dxa"/>
            <w:vMerge/>
            <w:vAlign w:val="center"/>
          </w:tcPr>
          <w:p w:rsidR="001A59F9" w:rsidRPr="006F45A4" w:rsidRDefault="001A59F9" w:rsidP="00326527">
            <w:pPr>
              <w:widowControl/>
              <w:jc w:val="left"/>
              <w:rPr>
                <w:rFonts w:ascii="宋体" w:hAnsi="宋体"/>
                <w:szCs w:val="21"/>
              </w:rPr>
            </w:pPr>
          </w:p>
        </w:tc>
      </w:tr>
      <w:tr w:rsidR="009A489F" w:rsidTr="00B82A62">
        <w:tc>
          <w:tcPr>
            <w:tcW w:w="1090" w:type="dxa"/>
            <w:vAlign w:val="center"/>
          </w:tcPr>
          <w:p w:rsidR="009A489F" w:rsidRDefault="00D375B5" w:rsidP="00326527">
            <w:pPr>
              <w:jc w:val="center"/>
            </w:pPr>
            <w:r>
              <w:rPr>
                <w:rFonts w:ascii="宋体" w:hAnsi="宋体"/>
                <w:szCs w:val="21"/>
              </w:rPr>
              <w:t>邓欣雨</w:t>
            </w:r>
          </w:p>
        </w:tc>
        <w:tc>
          <w:tcPr>
            <w:tcW w:w="1500" w:type="dxa"/>
            <w:vAlign w:val="center"/>
          </w:tcPr>
          <w:p w:rsidR="009A489F" w:rsidRDefault="00D375B5" w:rsidP="00326527">
            <w:pPr>
              <w:jc w:val="center"/>
            </w:pPr>
            <w:r>
              <w:rPr>
                <w:rFonts w:ascii="宋体" w:hAnsi="宋体"/>
                <w:szCs w:val="21"/>
              </w:rPr>
              <w:t>基金经理</w:t>
            </w:r>
          </w:p>
        </w:tc>
        <w:tc>
          <w:tcPr>
            <w:tcW w:w="1379" w:type="dxa"/>
            <w:vAlign w:val="center"/>
          </w:tcPr>
          <w:p w:rsidR="009A489F" w:rsidRDefault="00D375B5" w:rsidP="00326527">
            <w:pPr>
              <w:jc w:val="center"/>
            </w:pPr>
            <w:r>
              <w:rPr>
                <w:rFonts w:ascii="宋体" w:hAnsi="宋体"/>
                <w:szCs w:val="21"/>
              </w:rPr>
              <w:t>2015-07-16</w:t>
            </w:r>
          </w:p>
        </w:tc>
        <w:tc>
          <w:tcPr>
            <w:tcW w:w="1071" w:type="dxa"/>
            <w:vAlign w:val="center"/>
          </w:tcPr>
          <w:p w:rsidR="009A489F" w:rsidRDefault="00D375B5" w:rsidP="00326527">
            <w:pPr>
              <w:jc w:val="center"/>
            </w:pPr>
            <w:r>
              <w:rPr>
                <w:rFonts w:ascii="宋体" w:hAnsi="宋体"/>
                <w:szCs w:val="21"/>
              </w:rPr>
              <w:t>-</w:t>
            </w:r>
          </w:p>
        </w:tc>
        <w:tc>
          <w:tcPr>
            <w:tcW w:w="1260" w:type="dxa"/>
            <w:vAlign w:val="center"/>
          </w:tcPr>
          <w:p w:rsidR="009A489F" w:rsidRDefault="00D375B5" w:rsidP="00326527">
            <w:pPr>
              <w:jc w:val="center"/>
            </w:pPr>
            <w:r>
              <w:rPr>
                <w:rFonts w:ascii="宋体" w:hAnsi="宋体"/>
                <w:szCs w:val="21"/>
              </w:rPr>
              <w:t>9.5</w:t>
            </w:r>
          </w:p>
        </w:tc>
        <w:tc>
          <w:tcPr>
            <w:tcW w:w="2772" w:type="dxa"/>
            <w:vAlign w:val="center"/>
          </w:tcPr>
          <w:p w:rsidR="009A489F" w:rsidRDefault="00D375B5" w:rsidP="00326527">
            <w:r>
              <w:rPr>
                <w:rFonts w:ascii="宋体" w:hAnsi="宋体"/>
                <w:szCs w:val="21"/>
              </w:rPr>
              <w:t>2008年硕士研究生毕业后加入博时基金管理有限公司，历任固定收益研究员、基金经理助理、博时聚瑞纯债债券基金、博时富祥纯债债券基金、博时聚利纯债债券基金、博时兴盛货币基金的基金经理。现任博时转债增强债券基金兼博时双债增强债券基金、博时裕利纯债债券基金、博时泰和债券基金、博时聚盈纯债债券基金、博时景发纯债债券基金、博时聚润纯债债券基金、博时利发纯债债券基金、博时富发纯债债券基金、博时悦楚纯债债券基金、博时慧选纯债债券基金、博时兴荣货币基金、博时富元纯债债券基金、博时富诚纯债债券基金、博时富和纯债债券基金的基金经理。</w:t>
            </w:r>
          </w:p>
        </w:tc>
      </w:tr>
      <w:tr w:rsidR="009A489F" w:rsidTr="00B82A62">
        <w:tc>
          <w:tcPr>
            <w:tcW w:w="1090" w:type="dxa"/>
            <w:vAlign w:val="center"/>
          </w:tcPr>
          <w:p w:rsidR="009A489F" w:rsidRDefault="00D375B5" w:rsidP="00326527">
            <w:pPr>
              <w:jc w:val="center"/>
            </w:pPr>
            <w:r>
              <w:rPr>
                <w:rFonts w:ascii="宋体" w:hAnsi="宋体"/>
                <w:szCs w:val="21"/>
              </w:rPr>
              <w:lastRenderedPageBreak/>
              <w:t>过钧</w:t>
            </w:r>
          </w:p>
        </w:tc>
        <w:tc>
          <w:tcPr>
            <w:tcW w:w="1500" w:type="dxa"/>
            <w:vAlign w:val="center"/>
          </w:tcPr>
          <w:p w:rsidR="009A489F" w:rsidRDefault="00D375B5" w:rsidP="00326527">
            <w:pPr>
              <w:jc w:val="center"/>
            </w:pPr>
            <w:r>
              <w:rPr>
                <w:rFonts w:ascii="宋体" w:hAnsi="宋体"/>
                <w:szCs w:val="21"/>
              </w:rPr>
              <w:t>董事总经理/固定收益总部公募基金组投资总监/基金经理</w:t>
            </w:r>
          </w:p>
        </w:tc>
        <w:tc>
          <w:tcPr>
            <w:tcW w:w="1379" w:type="dxa"/>
            <w:vAlign w:val="center"/>
          </w:tcPr>
          <w:p w:rsidR="009A489F" w:rsidRDefault="00D375B5" w:rsidP="00326527">
            <w:pPr>
              <w:jc w:val="center"/>
            </w:pPr>
            <w:r>
              <w:rPr>
                <w:rFonts w:ascii="宋体" w:hAnsi="宋体"/>
                <w:szCs w:val="21"/>
              </w:rPr>
              <w:t>2016-10-24</w:t>
            </w:r>
          </w:p>
        </w:tc>
        <w:tc>
          <w:tcPr>
            <w:tcW w:w="1071" w:type="dxa"/>
            <w:vAlign w:val="center"/>
          </w:tcPr>
          <w:p w:rsidR="009A489F" w:rsidRDefault="00D375B5" w:rsidP="00326527">
            <w:pPr>
              <w:jc w:val="center"/>
            </w:pPr>
            <w:r>
              <w:rPr>
                <w:rFonts w:ascii="宋体" w:hAnsi="宋体"/>
                <w:szCs w:val="21"/>
              </w:rPr>
              <w:t>-</w:t>
            </w:r>
          </w:p>
        </w:tc>
        <w:tc>
          <w:tcPr>
            <w:tcW w:w="1260" w:type="dxa"/>
            <w:vAlign w:val="center"/>
          </w:tcPr>
          <w:p w:rsidR="009A489F" w:rsidRDefault="00D375B5" w:rsidP="00326527">
            <w:pPr>
              <w:jc w:val="center"/>
            </w:pPr>
            <w:r>
              <w:rPr>
                <w:rFonts w:ascii="宋体" w:hAnsi="宋体"/>
                <w:szCs w:val="21"/>
              </w:rPr>
              <w:t>16.5</w:t>
            </w:r>
          </w:p>
        </w:tc>
        <w:tc>
          <w:tcPr>
            <w:tcW w:w="2772" w:type="dxa"/>
            <w:vAlign w:val="center"/>
          </w:tcPr>
          <w:p w:rsidR="009A489F" w:rsidRDefault="00D375B5" w:rsidP="00326527">
            <w:r>
              <w:rPr>
                <w:rFonts w:ascii="宋体" w:hAnsi="宋体"/>
                <w:szCs w:val="21"/>
              </w:rPr>
              <w:t>1995年起先后在上海工艺品进出口公司、德国德累斯顿银行上海分行、美国Lowes食品有限公司、美国通用电气公司、华夏基金固定收益部工作。2005年加入博时基金管理有限公司，历任基金经理、博时稳定价值债券投资基金的基金经理、固定收益部副总经理、博时转债增强债券型证券投资基金、博时亚洲票息收益债券型证券投资基金、博时裕祥分级债券型证券投资基金、博时双债增强债券型证券投资基金、博时新财富混合型证券投资基金的基金经理。现任董事总经理兼固定收益总部公募基金组投资总监、博时信用债券投资基金、博时稳健回报债券型证券投资基金（LOF）、博时新收益灵活配置混合型证券投资基金、博时新机遇混合型证券投资基金、博时新价值灵活配置混合型证券投资基金、博时新策略灵活配置混合型证券投资基金、博时鑫源灵活配置混合型证券投资基金、博时乐臻定期开放混合型证券投资基金、博时新起点灵活配置混合型证券投资基金、博时双债增强债券型证券投资基金、博时鑫惠灵活配置混合型证券投资基金、博时鑫瑞灵活配置混合型证券投资基金、博时鑫润灵活配置混合型证券投资基金、博时鑫和灵活配置混合型证券投资基金的基金经理。</w:t>
            </w:r>
          </w:p>
        </w:tc>
      </w:tr>
    </w:tbl>
    <w:p w:rsidR="001A59F9"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注：上述任职日期、离任日期根据本基金管理人对外披露的任免日期填写。证券从业的含义遵从行业协会《证券业从业人员资格管理办法》的相关规定。</w:t>
      </w:r>
    </w:p>
    <w:p w:rsidR="001A59F9" w:rsidRPr="006F45A4" w:rsidRDefault="001A59F9" w:rsidP="008E1755">
      <w:pPr>
        <w:pStyle w:val="20"/>
        <w:spacing w:before="0" w:after="0"/>
        <w:rPr>
          <w:rFonts w:ascii="宋体" w:hAnsi="宋体"/>
          <w:kern w:val="0"/>
          <w:szCs w:val="24"/>
        </w:rPr>
      </w:pPr>
      <w:bookmarkStart w:id="57" w:name="_Toc225498256"/>
      <w:bookmarkStart w:id="58" w:name="_Toc361324856"/>
      <w:bookmarkStart w:id="59" w:name="_Toc510037550"/>
      <w:r w:rsidRPr="006F45A4">
        <w:rPr>
          <w:rFonts w:ascii="宋体" w:hAnsi="宋体"/>
          <w:kern w:val="0"/>
          <w:szCs w:val="24"/>
        </w:rPr>
        <w:lastRenderedPageBreak/>
        <w:t>4.2 管理人对报告期内本基金运作遵规守信情况的说明</w:t>
      </w:r>
      <w:bookmarkEnd w:id="57"/>
      <w:bookmarkEnd w:id="58"/>
      <w:bookmarkEnd w:id="59"/>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1A59F9" w:rsidRPr="006F45A4" w:rsidRDefault="001A59F9" w:rsidP="008E1755">
      <w:pPr>
        <w:pStyle w:val="20"/>
        <w:spacing w:before="0" w:after="0"/>
        <w:rPr>
          <w:rFonts w:ascii="宋体" w:hAnsi="宋体"/>
          <w:kern w:val="0"/>
          <w:szCs w:val="24"/>
        </w:rPr>
      </w:pPr>
      <w:bookmarkStart w:id="60" w:name="_Toc225498257"/>
      <w:bookmarkStart w:id="61" w:name="_Toc361324857"/>
      <w:bookmarkStart w:id="62" w:name="_Toc510037551"/>
      <w:r w:rsidRPr="006F45A4">
        <w:rPr>
          <w:rFonts w:ascii="宋体" w:hAnsi="宋体"/>
          <w:kern w:val="0"/>
          <w:szCs w:val="24"/>
        </w:rPr>
        <w:t>4.3 管理人对报告期内公平交易情况的专项说明</w:t>
      </w:r>
      <w:bookmarkEnd w:id="60"/>
      <w:bookmarkEnd w:id="61"/>
      <w:bookmarkEnd w:id="62"/>
    </w:p>
    <w:p w:rsidR="001A59F9" w:rsidRPr="006F45A4" w:rsidRDefault="001A59F9" w:rsidP="008E1755">
      <w:pPr>
        <w:pStyle w:val="20"/>
        <w:spacing w:before="0" w:after="0"/>
        <w:rPr>
          <w:rFonts w:ascii="宋体" w:hAnsi="宋体"/>
          <w:kern w:val="0"/>
          <w:szCs w:val="24"/>
        </w:rPr>
      </w:pPr>
      <w:bookmarkStart w:id="63" w:name="_Toc510037552"/>
      <w:r w:rsidRPr="006F45A4">
        <w:rPr>
          <w:rFonts w:ascii="宋体" w:hAnsi="宋体"/>
          <w:kern w:val="0"/>
          <w:szCs w:val="24"/>
        </w:rPr>
        <w:t>4.3.1</w:t>
      </w:r>
      <w:r w:rsidR="0067271C" w:rsidRPr="006F45A4">
        <w:rPr>
          <w:rFonts w:ascii="宋体" w:hAnsi="宋体"/>
          <w:kern w:val="0"/>
          <w:szCs w:val="24"/>
        </w:rPr>
        <w:t xml:space="preserve"> </w:t>
      </w:r>
      <w:r w:rsidRPr="006F45A4">
        <w:rPr>
          <w:rFonts w:ascii="宋体" w:hAnsi="宋体"/>
          <w:kern w:val="0"/>
          <w:szCs w:val="24"/>
        </w:rPr>
        <w:t>公平交易制度和控制方法</w:t>
      </w:r>
      <w:bookmarkEnd w:id="63"/>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同投资组合。</w:t>
      </w:r>
    </w:p>
    <w:p w:rsidR="001A59F9" w:rsidRPr="006F45A4" w:rsidRDefault="001A59F9" w:rsidP="008E1755">
      <w:pPr>
        <w:pStyle w:val="20"/>
        <w:spacing w:before="0" w:after="0"/>
        <w:rPr>
          <w:rFonts w:ascii="宋体" w:hAnsi="宋体"/>
          <w:kern w:val="0"/>
          <w:szCs w:val="24"/>
        </w:rPr>
      </w:pPr>
      <w:bookmarkStart w:id="64" w:name="_Toc510037553"/>
      <w:r w:rsidRPr="006F45A4">
        <w:rPr>
          <w:rFonts w:ascii="宋体" w:hAnsi="宋体"/>
          <w:kern w:val="0"/>
          <w:szCs w:val="24"/>
        </w:rPr>
        <w:t>4.3.2</w:t>
      </w:r>
      <w:r w:rsidR="0067271C" w:rsidRPr="006F45A4">
        <w:rPr>
          <w:rFonts w:ascii="宋体" w:hAnsi="宋体"/>
          <w:kern w:val="0"/>
          <w:szCs w:val="24"/>
        </w:rPr>
        <w:t xml:space="preserve"> </w:t>
      </w:r>
      <w:r w:rsidRPr="006F45A4">
        <w:rPr>
          <w:rFonts w:ascii="宋体" w:hAnsi="宋体"/>
          <w:kern w:val="0"/>
          <w:szCs w:val="24"/>
        </w:rPr>
        <w:t>公平交易制度的执行情况</w:t>
      </w:r>
      <w:bookmarkEnd w:id="64"/>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报告期内，本基金管理人严格执行了《证券投资基金管理公司公平交易制度指导意见》和公司制定的公平交易相关制度。</w:t>
      </w:r>
    </w:p>
    <w:p w:rsidR="001A59F9" w:rsidRPr="006F45A4" w:rsidRDefault="001A59F9" w:rsidP="008E1755">
      <w:pPr>
        <w:pStyle w:val="20"/>
        <w:spacing w:before="0" w:after="0"/>
        <w:rPr>
          <w:rFonts w:ascii="宋体" w:hAnsi="宋体"/>
          <w:kern w:val="0"/>
          <w:szCs w:val="24"/>
        </w:rPr>
      </w:pPr>
      <w:bookmarkStart w:id="65" w:name="_Toc510037554"/>
      <w:r w:rsidRPr="006F45A4">
        <w:rPr>
          <w:rFonts w:ascii="宋体" w:hAnsi="宋体"/>
          <w:kern w:val="0"/>
          <w:szCs w:val="24"/>
        </w:rPr>
        <w:t>4.3.3</w:t>
      </w:r>
      <w:r w:rsidR="0067271C" w:rsidRPr="006F45A4">
        <w:rPr>
          <w:rFonts w:ascii="宋体" w:hAnsi="宋体"/>
          <w:kern w:val="0"/>
          <w:szCs w:val="24"/>
        </w:rPr>
        <w:t xml:space="preserve"> </w:t>
      </w:r>
      <w:r w:rsidRPr="006F45A4">
        <w:rPr>
          <w:rFonts w:ascii="宋体" w:hAnsi="宋体"/>
          <w:kern w:val="0"/>
          <w:szCs w:val="24"/>
        </w:rPr>
        <w:t>异常交易行为的专项说明</w:t>
      </w:r>
      <w:bookmarkEnd w:id="65"/>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报告期内未发现本基金存在异常交易行为。</w:t>
      </w:r>
    </w:p>
    <w:p w:rsidR="001A59F9" w:rsidRPr="006F45A4" w:rsidRDefault="001A59F9" w:rsidP="008E1755">
      <w:pPr>
        <w:pStyle w:val="20"/>
        <w:spacing w:before="0" w:after="0"/>
        <w:rPr>
          <w:rFonts w:ascii="宋体" w:hAnsi="宋体"/>
          <w:kern w:val="0"/>
          <w:szCs w:val="24"/>
        </w:rPr>
      </w:pPr>
      <w:bookmarkStart w:id="66" w:name="_Toc225498258"/>
      <w:bookmarkStart w:id="67" w:name="_Toc361324858"/>
      <w:bookmarkStart w:id="68" w:name="_Toc510037555"/>
      <w:r w:rsidRPr="006F45A4">
        <w:rPr>
          <w:rFonts w:ascii="宋体" w:hAnsi="宋体"/>
          <w:kern w:val="0"/>
          <w:szCs w:val="24"/>
        </w:rPr>
        <w:t>4.4 管理人对报告期内基金的投资策略和业绩表现的说明</w:t>
      </w:r>
      <w:bookmarkEnd w:id="66"/>
      <w:bookmarkEnd w:id="67"/>
      <w:bookmarkEnd w:id="68"/>
    </w:p>
    <w:p w:rsidR="001A59F9" w:rsidRPr="006F45A4" w:rsidRDefault="001A59F9" w:rsidP="008E1755">
      <w:pPr>
        <w:pStyle w:val="20"/>
        <w:spacing w:before="0" w:after="0"/>
        <w:rPr>
          <w:rFonts w:ascii="宋体" w:hAnsi="宋体"/>
          <w:kern w:val="0"/>
          <w:szCs w:val="24"/>
        </w:rPr>
      </w:pPr>
      <w:bookmarkStart w:id="69" w:name="_Toc510037556"/>
      <w:r w:rsidRPr="006F45A4">
        <w:rPr>
          <w:rFonts w:ascii="宋体" w:hAnsi="宋体"/>
          <w:kern w:val="0"/>
          <w:szCs w:val="24"/>
        </w:rPr>
        <w:t>4.4.1报告期内基金投资策略和运作分析</w:t>
      </w:r>
      <w:bookmarkEnd w:id="69"/>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2017年债券市场走出一轮超市场预期的熊市，10年国债上行90bp左右，10国开更上行120bp左右。2017年金融防风险大环境下的金融监管应是主导债市最重要的因素，另外基本面也给予配合。虽然收益率上行幅度有脱离经济基本面迹象，但2017年基本面不错且韧性较足仍是不争事实，也可谓超预期因素之一。1季度在货币政策收紧下短端利率居高不下，长端利率持续升高，随后2季度基本面虽无大变化，但监管政策大超市场预期，市场再度出现明显调整。3季度市场较为平和，主要源于收益率在高位水平具有一定吸引力以及对基本面的担心，但4季度监管继续发力，资金面超预期紧张，基本面也并未出现明显下行压力，债券收益率出现新一轮较大幅度上行调整。总之本轮债券熊市的幅度和时间延续性完全超出正常的预期，只能说市场教会我们太多，保持敬畏市场并从中学习前行。本组合上半年久期偏长，策略上出现严重失误，再结合组合规模</w:t>
      </w:r>
      <w:r w:rsidRPr="006F45A4">
        <w:rPr>
          <w:rFonts w:ascii="宋体" w:hAnsi="宋体"/>
          <w:sz w:val="24"/>
        </w:rPr>
        <w:lastRenderedPageBreak/>
        <w:t>变化巨大，直接导致组合业绩不佳。</w:t>
      </w:r>
    </w:p>
    <w:p w:rsidR="001A59F9" w:rsidRPr="006F45A4" w:rsidRDefault="001A59F9" w:rsidP="008E1755">
      <w:pPr>
        <w:pStyle w:val="20"/>
        <w:spacing w:before="0" w:after="0"/>
        <w:rPr>
          <w:rFonts w:ascii="宋体" w:hAnsi="宋体"/>
          <w:kern w:val="0"/>
          <w:szCs w:val="24"/>
        </w:rPr>
      </w:pPr>
      <w:bookmarkStart w:id="70" w:name="_Toc510037557"/>
      <w:r w:rsidRPr="006F45A4">
        <w:rPr>
          <w:rFonts w:ascii="宋体" w:hAnsi="宋体"/>
          <w:kern w:val="0"/>
          <w:szCs w:val="24"/>
        </w:rPr>
        <w:t>4.4.2报告期内基金的业绩表现</w:t>
      </w:r>
      <w:bookmarkEnd w:id="70"/>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截至2017年12月31日,本基金A类基金份额净值为</w:t>
      </w:r>
      <w:r w:rsidR="00B82A62">
        <w:rPr>
          <w:rFonts w:ascii="宋体" w:hAnsi="宋体"/>
          <w:sz w:val="24"/>
        </w:rPr>
        <w:t>1.133</w:t>
      </w:r>
      <w:r w:rsidRPr="006F45A4">
        <w:rPr>
          <w:rFonts w:ascii="宋体" w:hAnsi="宋体"/>
          <w:sz w:val="24"/>
        </w:rPr>
        <w:t>元,份额累计净值为</w:t>
      </w:r>
      <w:r w:rsidR="00B82A62">
        <w:rPr>
          <w:rFonts w:ascii="宋体" w:hAnsi="宋体"/>
          <w:sz w:val="24"/>
        </w:rPr>
        <w:t>1.182</w:t>
      </w:r>
      <w:r w:rsidRPr="006F45A4">
        <w:rPr>
          <w:rFonts w:ascii="宋体" w:hAnsi="宋体"/>
          <w:sz w:val="24"/>
        </w:rPr>
        <w:t>元,本基金C类基金份额净值为</w:t>
      </w:r>
      <w:r w:rsidR="00B82A62">
        <w:rPr>
          <w:rFonts w:ascii="宋体" w:hAnsi="宋体"/>
          <w:sz w:val="24"/>
        </w:rPr>
        <w:t>1.118</w:t>
      </w:r>
      <w:r w:rsidRPr="006F45A4">
        <w:rPr>
          <w:rFonts w:ascii="宋体" w:hAnsi="宋体"/>
          <w:sz w:val="24"/>
        </w:rPr>
        <w:t>元,份额累计净值为</w:t>
      </w:r>
      <w:r w:rsidR="00B82A62">
        <w:rPr>
          <w:rFonts w:ascii="宋体" w:hAnsi="宋体"/>
          <w:sz w:val="24"/>
        </w:rPr>
        <w:t>1.167</w:t>
      </w:r>
      <w:r w:rsidRPr="006F45A4">
        <w:rPr>
          <w:rFonts w:ascii="宋体" w:hAnsi="宋体"/>
          <w:sz w:val="24"/>
        </w:rPr>
        <w:t>元.报告期内，本基金A基金份额净值增长率为-2.33%,本基金C基金份额净值增长率为-2.61%，同期业绩基准增长率0.31%。</w:t>
      </w:r>
    </w:p>
    <w:p w:rsidR="001A59F9" w:rsidRPr="006F45A4" w:rsidRDefault="001A59F9" w:rsidP="008E1755">
      <w:pPr>
        <w:pStyle w:val="20"/>
        <w:spacing w:before="0" w:after="0"/>
        <w:rPr>
          <w:rFonts w:ascii="宋体" w:hAnsi="宋体"/>
          <w:kern w:val="0"/>
          <w:szCs w:val="24"/>
        </w:rPr>
      </w:pPr>
      <w:bookmarkStart w:id="71" w:name="_Toc225498259"/>
      <w:bookmarkStart w:id="72" w:name="_Toc361324859"/>
      <w:bookmarkStart w:id="73" w:name="_Toc510037558"/>
      <w:r w:rsidRPr="006F45A4">
        <w:rPr>
          <w:rFonts w:ascii="宋体" w:hAnsi="宋体"/>
          <w:kern w:val="0"/>
          <w:szCs w:val="24"/>
        </w:rPr>
        <w:t>4.5 管理人对宏观经济、证券市场及行业走势的简要展望</w:t>
      </w:r>
      <w:bookmarkEnd w:id="71"/>
      <w:bookmarkEnd w:id="72"/>
      <w:bookmarkEnd w:id="73"/>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展望未来，全球经济复苏仍有一定的延续性，国内增长较为平稳，上层对经济增长下行容忍度可能会有所提高，在金融防风险大格局下，不可低估政府决心，正常情况下货币政策难以松动，需要密切关注金融监管动向，在未有变化前仍需谨慎左侧入场，另外从央行调控的双支柱框架看，通过抑制流动性来推进金融去杠杆始终是政策的主基调，这对债券市场也是不利影响。另一值得关注的主题就是通胀，虽然从测算上看全年通胀水平仍属温和态势，如CPI更可能仍在2.5%以内，但原油价格上升等风险因素不可轻视，需动态观察修正。总体来说，当前仍需对债券市场保持谨慎态度，不轻易左侧进场，前期可以获取性价比仍不错的短端收益为重，等待进攻机会。</w:t>
      </w:r>
    </w:p>
    <w:p w:rsidR="001A59F9" w:rsidRPr="006F45A4" w:rsidRDefault="001A59F9" w:rsidP="008E1755">
      <w:pPr>
        <w:pStyle w:val="20"/>
        <w:spacing w:before="0" w:after="0"/>
        <w:rPr>
          <w:rFonts w:ascii="宋体" w:hAnsi="宋体"/>
          <w:kern w:val="0"/>
          <w:szCs w:val="24"/>
        </w:rPr>
      </w:pPr>
      <w:bookmarkStart w:id="74" w:name="_Toc247959456"/>
      <w:bookmarkStart w:id="75" w:name="_Toc245801806"/>
      <w:bookmarkStart w:id="76" w:name="_Toc361324860"/>
      <w:bookmarkStart w:id="77" w:name="_Toc510037559"/>
      <w:r w:rsidRPr="006F45A4">
        <w:rPr>
          <w:rFonts w:ascii="宋体" w:hAnsi="宋体"/>
          <w:kern w:val="0"/>
          <w:szCs w:val="24"/>
        </w:rPr>
        <w:t>4.6 管理人内部有关本基金的监察稽核工作情况</w:t>
      </w:r>
      <w:bookmarkEnd w:id="74"/>
      <w:bookmarkEnd w:id="75"/>
      <w:bookmarkEnd w:id="76"/>
      <w:bookmarkEnd w:id="77"/>
    </w:p>
    <w:p w:rsidR="009A489F" w:rsidRDefault="00D375B5">
      <w:pPr>
        <w:spacing w:line="360" w:lineRule="auto"/>
        <w:ind w:firstLineChars="200" w:firstLine="480"/>
        <w:rPr>
          <w:rFonts w:ascii="宋体" w:hAnsi="宋体"/>
          <w:sz w:val="24"/>
        </w:rPr>
      </w:pPr>
      <w:r>
        <w:rPr>
          <w:rFonts w:ascii="宋体" w:hAnsi="宋体"/>
          <w:sz w:val="24"/>
        </w:rPr>
        <w:t>报告期内，本基金管理人的经营运作严格遵守国家有关法律法规和行业监管规则，在完善内部控制制度和流程手册的同时，推动内控体系和制度措施的落实；强化对基金投资运作和公司经营管理的合规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2017年，我公司根据法律、法规的规定，制定了《投资者适当性管理制度》、《非标投资业务投资管理流程手册》、《债券信用风险处置预案》。修订了《黄金租赁业务管理制度》、《债券池管理办法》、《反洗钱工作管理办法》、《风险管理委员会制度》、《博时基金管理有限公司费用开支管理规定》、《博时基金大宗交易制度》、《博时基金关于规范全国银行间债券市场交易对手范围的管理规定》、《博时基金管理有限公司基金资产估值委员会制度》等制度文件。定期更新了各公募基金的《投资管理细则》，以制度形式明确了投资管理相关的内部流程及内部要求。不断完善“博时客户关系管理系统”、“博时投资决策支持系统”等管理平台，加强了公司的市场体系、投研体系和后台运作的风险</w:t>
      </w:r>
      <w:r w:rsidRPr="006F45A4">
        <w:rPr>
          <w:rFonts w:ascii="宋体" w:hAnsi="宋体"/>
          <w:sz w:val="24"/>
        </w:rPr>
        <w:lastRenderedPageBreak/>
        <w:t>监控工作。在新基金发行和老基金持续营销的过程中，严格规范基金销售业务，按照《证券投资基金销售管理办法》的规定审查宣传推介材料，选择有代销资格的代销机构销售基金，并努力做好投资者教育工作。</w:t>
      </w:r>
    </w:p>
    <w:p w:rsidR="001A59F9" w:rsidRPr="006F45A4" w:rsidRDefault="001A59F9" w:rsidP="008E1755">
      <w:pPr>
        <w:pStyle w:val="20"/>
        <w:spacing w:before="0" w:after="0"/>
        <w:rPr>
          <w:rFonts w:ascii="宋体" w:hAnsi="宋体"/>
          <w:kern w:val="0"/>
          <w:szCs w:val="24"/>
        </w:rPr>
      </w:pPr>
      <w:bookmarkStart w:id="78" w:name="_Toc247959457"/>
      <w:bookmarkStart w:id="79" w:name="_Toc225570083"/>
      <w:bookmarkStart w:id="80" w:name="_Toc361324861"/>
      <w:bookmarkStart w:id="81" w:name="_Toc510037560"/>
      <w:r w:rsidRPr="006F45A4">
        <w:rPr>
          <w:rFonts w:ascii="宋体" w:hAnsi="宋体"/>
          <w:kern w:val="0"/>
          <w:szCs w:val="24"/>
        </w:rPr>
        <w:t>4.7 管理人对报告期内基金估值程序等事项的说明</w:t>
      </w:r>
      <w:bookmarkEnd w:id="78"/>
      <w:bookmarkEnd w:id="79"/>
      <w:bookmarkEnd w:id="80"/>
      <w:bookmarkEnd w:id="81"/>
    </w:p>
    <w:p w:rsidR="009A489F" w:rsidRDefault="00D375B5">
      <w:pPr>
        <w:spacing w:line="360" w:lineRule="auto"/>
        <w:ind w:firstLineChars="200" w:firstLine="480"/>
        <w:rPr>
          <w:rFonts w:ascii="宋体" w:hAnsi="宋体"/>
          <w:sz w:val="24"/>
        </w:rPr>
      </w:pPr>
      <w:r>
        <w:rPr>
          <w:rFonts w:ascii="宋体" w:hAnsi="宋体"/>
          <w:sz w:val="24"/>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9A489F" w:rsidRDefault="00D375B5">
      <w:pPr>
        <w:spacing w:line="360" w:lineRule="auto"/>
        <w:ind w:firstLineChars="200" w:firstLine="480"/>
        <w:rPr>
          <w:rFonts w:ascii="宋体" w:hAnsi="宋体"/>
          <w:sz w:val="24"/>
        </w:rPr>
      </w:pPr>
      <w:r>
        <w:rPr>
          <w:rFonts w:ascii="宋体" w:hAnsi="宋体"/>
          <w:sz w:val="24"/>
        </w:rP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本基金管理人已与中央国债登记结算有限责任公司签署服务协议，由其按约定提供在银行间同业市场交易的债券品种的估值数据。</w:t>
      </w:r>
    </w:p>
    <w:p w:rsidR="001A59F9" w:rsidRPr="006F45A4" w:rsidRDefault="00D629D5" w:rsidP="008E1755">
      <w:pPr>
        <w:pStyle w:val="20"/>
        <w:spacing w:before="0" w:after="0"/>
        <w:rPr>
          <w:rFonts w:ascii="宋体" w:hAnsi="宋体"/>
          <w:kern w:val="0"/>
          <w:szCs w:val="24"/>
        </w:rPr>
      </w:pPr>
      <w:bookmarkStart w:id="82" w:name="_Toc247959458"/>
      <w:bookmarkStart w:id="83" w:name="_Toc225570084"/>
      <w:bookmarkStart w:id="84" w:name="_Toc361324862"/>
      <w:bookmarkStart w:id="85" w:name="_Toc510037561"/>
      <w:r w:rsidRPr="006F45A4">
        <w:rPr>
          <w:rFonts w:ascii="宋体" w:hAnsi="宋体"/>
          <w:kern w:val="0"/>
          <w:szCs w:val="24"/>
        </w:rPr>
        <w:t>4.</w:t>
      </w:r>
      <w:r w:rsidRPr="006F45A4">
        <w:rPr>
          <w:rFonts w:ascii="宋体" w:hAnsi="宋体" w:hint="eastAsia"/>
          <w:kern w:val="0"/>
          <w:szCs w:val="24"/>
        </w:rPr>
        <w:t>8</w:t>
      </w:r>
      <w:r w:rsidR="001A59F9" w:rsidRPr="006F45A4">
        <w:rPr>
          <w:rFonts w:ascii="宋体" w:hAnsi="宋体"/>
          <w:kern w:val="0"/>
          <w:szCs w:val="24"/>
        </w:rPr>
        <w:t xml:space="preserve"> 管理人对报告期内基金利润分配情况的说明</w:t>
      </w:r>
      <w:bookmarkEnd w:id="82"/>
      <w:bookmarkEnd w:id="83"/>
      <w:bookmarkEnd w:id="84"/>
      <w:bookmarkEnd w:id="85"/>
    </w:p>
    <w:p w:rsidR="009A489F" w:rsidRDefault="00D375B5">
      <w:pPr>
        <w:spacing w:line="360" w:lineRule="auto"/>
        <w:ind w:firstLineChars="200" w:firstLine="480"/>
        <w:rPr>
          <w:rFonts w:ascii="宋体" w:hAnsi="宋体"/>
          <w:sz w:val="24"/>
        </w:rPr>
      </w:pPr>
      <w:r>
        <w:rPr>
          <w:rFonts w:ascii="宋体" w:hAnsi="宋体"/>
          <w:sz w:val="24"/>
        </w:rPr>
        <w:t>本基金收益分配原则：在符合有关基金分红条件的前提下，本基金每年收益分配次数最多为12次，每次收益分配比例不得低于该次可供分配利润的10%，若《基金合同》生效不满3个月可不进行收益分配；基金收益分配后基金份额净值不能低于面值，即基金收益分配基准日的基金份额净值减去每单位基金份额收益分配金额后不能低于面值；由于本基金A类基金份额不收取销售服务费，C类基金份额收取销售服务费，各基金份额类别对应的可分配收益将有所不同。本基金同一基金份额类别的每一基金份额享有同等分配权。</w:t>
      </w:r>
    </w:p>
    <w:p w:rsidR="001A59F9" w:rsidRPr="006F45A4" w:rsidRDefault="001A59F9" w:rsidP="00DD14F7">
      <w:pPr>
        <w:spacing w:line="360" w:lineRule="auto"/>
        <w:ind w:firstLineChars="200" w:firstLine="480"/>
        <w:rPr>
          <w:rFonts w:ascii="宋体" w:hAnsi="宋体"/>
          <w:sz w:val="24"/>
        </w:rPr>
      </w:pPr>
      <w:r w:rsidRPr="006F45A4">
        <w:rPr>
          <w:rFonts w:ascii="宋体" w:hAnsi="宋体"/>
          <w:sz w:val="24"/>
        </w:rPr>
        <w:t>根据相关法律法规和基金合同的要求以及本基金的实际运作情况，本报告期内本基金未进行收益分配。</w:t>
      </w:r>
    </w:p>
    <w:p w:rsidR="00710008" w:rsidRPr="006F45A4" w:rsidRDefault="00D629D5" w:rsidP="001263E7">
      <w:pPr>
        <w:pStyle w:val="20"/>
        <w:spacing w:before="0" w:after="0"/>
        <w:rPr>
          <w:rFonts w:ascii="宋体" w:hAnsi="宋体"/>
          <w:kern w:val="0"/>
          <w:szCs w:val="24"/>
        </w:rPr>
      </w:pPr>
      <w:bookmarkStart w:id="86" w:name="_Toc510037562"/>
      <w:r w:rsidRPr="006F45A4">
        <w:rPr>
          <w:rFonts w:ascii="宋体" w:hAnsi="宋体"/>
          <w:kern w:val="0"/>
          <w:szCs w:val="24"/>
        </w:rPr>
        <w:lastRenderedPageBreak/>
        <w:t>4.9</w:t>
      </w:r>
      <w:r w:rsidR="00C42030" w:rsidRPr="006F45A4">
        <w:rPr>
          <w:rFonts w:ascii="宋体" w:hAnsi="宋体" w:hint="eastAsia"/>
          <w:kern w:val="0"/>
          <w:szCs w:val="24"/>
        </w:rPr>
        <w:t xml:space="preserve"> </w:t>
      </w:r>
      <w:r w:rsidR="005C7DD7" w:rsidRPr="006F45A4">
        <w:rPr>
          <w:rFonts w:ascii="宋体" w:hAnsi="宋体" w:hint="eastAsia"/>
          <w:kern w:val="0"/>
          <w:szCs w:val="24"/>
        </w:rPr>
        <w:t>报告期内管理人对本基金持有人数或基金资产净值预警情形的说明</w:t>
      </w:r>
      <w:bookmarkEnd w:id="86"/>
    </w:p>
    <w:p w:rsidR="00710008" w:rsidRPr="006F45A4" w:rsidRDefault="00710008" w:rsidP="00DD14F7">
      <w:pPr>
        <w:spacing w:line="360" w:lineRule="auto"/>
        <w:ind w:firstLineChars="200" w:firstLine="480"/>
        <w:rPr>
          <w:rFonts w:ascii="宋体" w:hAnsi="宋体"/>
          <w:sz w:val="24"/>
        </w:rPr>
      </w:pPr>
      <w:r w:rsidRPr="006F45A4">
        <w:rPr>
          <w:rFonts w:ascii="宋体" w:hAnsi="宋体"/>
          <w:sz w:val="24"/>
        </w:rPr>
        <w:t>截至本报告期末，本基金已超过连续六十个工作日基金资产净值低于五千万元，针对该情形，本基金管理人已向中国证监会报告了解决方案。</w:t>
      </w:r>
    </w:p>
    <w:p w:rsidR="00710008" w:rsidRPr="006F45A4" w:rsidRDefault="00710008" w:rsidP="00625AE8">
      <w:pPr>
        <w:spacing w:line="360" w:lineRule="auto"/>
        <w:ind w:firstLineChars="200" w:firstLine="420"/>
        <w:rPr>
          <w:rFonts w:ascii="宋体" w:hAnsi="宋体"/>
          <w:szCs w:val="21"/>
        </w:rPr>
      </w:pPr>
    </w:p>
    <w:p w:rsidR="001A59F9" w:rsidRPr="006F45A4"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87" w:name="_Toc225498263"/>
      <w:bookmarkStart w:id="88" w:name="_Toc361324864"/>
      <w:bookmarkStart w:id="89" w:name="_Toc510037563"/>
      <w:r w:rsidRPr="006F45A4">
        <w:rPr>
          <w:rStyle w:val="2CharCharChar"/>
          <w:rFonts w:ascii="宋体" w:hAnsi="宋体"/>
        </w:rPr>
        <w:t>§5</w:t>
      </w:r>
      <w:r w:rsidR="001A59F9" w:rsidRPr="006F45A4">
        <w:rPr>
          <w:rStyle w:val="2CharCharChar"/>
          <w:rFonts w:ascii="宋体" w:hAnsi="宋体"/>
        </w:rPr>
        <w:t>托管人报告</w:t>
      </w:r>
      <w:bookmarkEnd w:id="87"/>
      <w:bookmarkEnd w:id="88"/>
      <w:bookmarkEnd w:id="89"/>
    </w:p>
    <w:p w:rsidR="001A59F9" w:rsidRPr="006F45A4" w:rsidRDefault="001A59F9" w:rsidP="00E01E48">
      <w:pPr>
        <w:pStyle w:val="20"/>
        <w:spacing w:before="0" w:after="0"/>
        <w:rPr>
          <w:rFonts w:ascii="宋体" w:hAnsi="宋体"/>
          <w:kern w:val="0"/>
          <w:szCs w:val="24"/>
        </w:rPr>
      </w:pPr>
      <w:bookmarkStart w:id="90" w:name="_Toc225498264"/>
      <w:bookmarkStart w:id="91" w:name="_Toc361324865"/>
      <w:bookmarkStart w:id="92" w:name="_Toc510037564"/>
      <w:r w:rsidRPr="006F45A4">
        <w:rPr>
          <w:rFonts w:ascii="宋体" w:hAnsi="宋体"/>
          <w:kern w:val="0"/>
          <w:szCs w:val="24"/>
        </w:rPr>
        <w:t>5.1 报告期内本基金托管人遵规守信情况声明</w:t>
      </w:r>
      <w:bookmarkEnd w:id="90"/>
      <w:bookmarkEnd w:id="91"/>
      <w:bookmarkEnd w:id="92"/>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报告期内，中国银行股份有限公司（以下称“本托管人”）在博时双债增强债券型证券投资基金（以下称“本基金”）的托管过程中，严格遵守《证券投资基金法》及其他有关法律法规、基金合同和托管协议的有关规定，不存在损害基金份额持有人利益的行为，完全尽职尽责地履行了应尽的义务。</w:t>
      </w:r>
    </w:p>
    <w:p w:rsidR="001A59F9" w:rsidRPr="006F45A4" w:rsidRDefault="001A59F9" w:rsidP="008E1755">
      <w:pPr>
        <w:pStyle w:val="20"/>
        <w:spacing w:before="0" w:after="0"/>
        <w:rPr>
          <w:rFonts w:ascii="宋体" w:hAnsi="宋体"/>
          <w:kern w:val="0"/>
          <w:szCs w:val="24"/>
        </w:rPr>
      </w:pPr>
      <w:bookmarkStart w:id="93" w:name="_Toc225498265"/>
      <w:bookmarkStart w:id="94" w:name="_Toc361324866"/>
      <w:bookmarkStart w:id="95" w:name="_Toc510037565"/>
      <w:r w:rsidRPr="006F45A4">
        <w:rPr>
          <w:rFonts w:ascii="宋体" w:hAnsi="宋体"/>
          <w:kern w:val="0"/>
          <w:szCs w:val="24"/>
        </w:rPr>
        <w:t>5.2 托管人对报告期内本基金投资运作遵规守信、净值计算、利润分配等情况的</w:t>
      </w:r>
      <w:bookmarkEnd w:id="93"/>
      <w:r w:rsidRPr="006F45A4">
        <w:rPr>
          <w:rFonts w:ascii="宋体" w:hAnsi="宋体"/>
          <w:kern w:val="0"/>
          <w:szCs w:val="24"/>
        </w:rPr>
        <w:t>说明</w:t>
      </w:r>
      <w:bookmarkEnd w:id="94"/>
      <w:bookmarkEnd w:id="95"/>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6F45A4" w:rsidRDefault="001A59F9" w:rsidP="008E1755">
      <w:pPr>
        <w:pStyle w:val="20"/>
        <w:spacing w:before="0" w:after="0"/>
        <w:rPr>
          <w:rFonts w:ascii="宋体" w:hAnsi="宋体"/>
          <w:kern w:val="0"/>
          <w:szCs w:val="24"/>
        </w:rPr>
      </w:pPr>
      <w:bookmarkStart w:id="96" w:name="_Toc225498266"/>
      <w:bookmarkStart w:id="97" w:name="_Toc361324867"/>
      <w:bookmarkStart w:id="98" w:name="_Toc510037566"/>
      <w:r w:rsidRPr="006F45A4">
        <w:rPr>
          <w:rFonts w:ascii="宋体" w:hAnsi="宋体"/>
          <w:kern w:val="0"/>
          <w:szCs w:val="24"/>
        </w:rPr>
        <w:t>5.3 托管人对本年度报告中财务信息等内容的真实、准确和完整发表意见</w:t>
      </w:r>
      <w:bookmarkEnd w:id="96"/>
      <w:bookmarkEnd w:id="97"/>
      <w:bookmarkEnd w:id="98"/>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本报告中的财务指标、净值表现、收益分配情况、财务会计报告（注：财务会计报告中的“金融工具风险及管理”部分未在托管人复核范围内）、投资组合报告等数据真实、准确和完整。</w:t>
      </w:r>
    </w:p>
    <w:p w:rsidR="00A148F0" w:rsidRPr="006F45A4" w:rsidRDefault="00B439B4" w:rsidP="00B439B4">
      <w:pPr>
        <w:pStyle w:val="1"/>
        <w:keepNext/>
        <w:keepLines/>
        <w:widowControl w:val="0"/>
        <w:spacing w:beforeLines="100" w:before="312" w:afterLines="100" w:after="312" w:line="360" w:lineRule="auto"/>
        <w:jc w:val="center"/>
        <w:rPr>
          <w:rStyle w:val="2CharCharChar"/>
          <w:rFonts w:ascii="宋体" w:hAnsi="宋体"/>
        </w:rPr>
      </w:pPr>
      <w:bookmarkStart w:id="99" w:name="_Toc245801814"/>
      <w:bookmarkStart w:id="100" w:name="_Toc247959464"/>
      <w:bookmarkStart w:id="101" w:name="_Toc352255986"/>
      <w:bookmarkStart w:id="102" w:name="_Toc352256054"/>
      <w:bookmarkStart w:id="103" w:name="_Toc352331232"/>
      <w:bookmarkStart w:id="104" w:name="_Toc362424010"/>
      <w:bookmarkStart w:id="105" w:name="_Toc374459272"/>
      <w:bookmarkStart w:id="106" w:name="_Toc510037567"/>
      <w:bookmarkStart w:id="107" w:name="_Toc361324872"/>
      <w:r w:rsidRPr="006F45A4">
        <w:rPr>
          <w:rStyle w:val="2CharCharChar"/>
          <w:rFonts w:ascii="宋体" w:hAnsi="宋体"/>
        </w:rPr>
        <w:t>§6</w:t>
      </w:r>
      <w:r w:rsidR="00A148F0" w:rsidRPr="006F45A4">
        <w:rPr>
          <w:rStyle w:val="2CharCharChar"/>
          <w:rFonts w:ascii="宋体" w:hAnsi="宋体"/>
        </w:rPr>
        <w:t>审计报告</w:t>
      </w:r>
      <w:bookmarkEnd w:id="99"/>
      <w:bookmarkEnd w:id="100"/>
      <w:bookmarkEnd w:id="101"/>
      <w:bookmarkEnd w:id="102"/>
      <w:bookmarkEnd w:id="103"/>
      <w:bookmarkEnd w:id="104"/>
      <w:bookmarkEnd w:id="105"/>
      <w:bookmarkEnd w:id="106"/>
    </w:p>
    <w:p w:rsidR="00074427" w:rsidRPr="006F45A4" w:rsidRDefault="00074427" w:rsidP="00074427">
      <w:pPr>
        <w:widowControl/>
        <w:spacing w:line="360" w:lineRule="auto"/>
        <w:jc w:val="right"/>
        <w:rPr>
          <w:rFonts w:ascii="宋体" w:hAnsi="宋体"/>
          <w:kern w:val="0"/>
          <w:sz w:val="24"/>
        </w:rPr>
      </w:pPr>
      <w:r w:rsidRPr="006F45A4">
        <w:rPr>
          <w:rFonts w:ascii="宋体" w:hAnsi="宋体"/>
          <w:kern w:val="0"/>
          <w:sz w:val="24"/>
        </w:rPr>
        <w:t>普华永道中天审字(2018)第21428号</w:t>
      </w:r>
    </w:p>
    <w:p w:rsidR="00074427" w:rsidRPr="006F45A4" w:rsidRDefault="00074427" w:rsidP="00074427">
      <w:pPr>
        <w:widowControl/>
        <w:spacing w:line="360" w:lineRule="auto"/>
        <w:jc w:val="left"/>
        <w:rPr>
          <w:rFonts w:ascii="宋体" w:hAnsi="宋体"/>
          <w:kern w:val="0"/>
          <w:sz w:val="24"/>
        </w:rPr>
      </w:pPr>
      <w:r w:rsidRPr="006F45A4">
        <w:rPr>
          <w:rFonts w:ascii="宋体" w:hAnsi="宋体"/>
          <w:kern w:val="0"/>
          <w:sz w:val="24"/>
        </w:rPr>
        <w:t>博时双债增强债券型证券投资基金全体基金份额持有人：</w:t>
      </w:r>
    </w:p>
    <w:p w:rsidR="00074427" w:rsidRDefault="00074427" w:rsidP="00074427">
      <w:pPr>
        <w:pStyle w:val="20"/>
        <w:spacing w:before="0" w:after="0"/>
        <w:rPr>
          <w:rFonts w:ascii="宋体" w:hAnsi="宋体"/>
          <w:kern w:val="0"/>
          <w:szCs w:val="24"/>
        </w:rPr>
      </w:pPr>
      <w:bookmarkStart w:id="108" w:name="_Toc286996149"/>
      <w:bookmarkStart w:id="109" w:name="_Toc352255989"/>
      <w:bookmarkStart w:id="110" w:name="_Toc352256057"/>
      <w:bookmarkStart w:id="111" w:name="_Toc352331235"/>
      <w:bookmarkStart w:id="112" w:name="_Toc362424013"/>
      <w:bookmarkStart w:id="113" w:name="_Toc374459275"/>
      <w:bookmarkStart w:id="114" w:name="_Toc510037568"/>
      <w:bookmarkStart w:id="115" w:name="_Toc286996147"/>
      <w:bookmarkStart w:id="116" w:name="_Toc352255987"/>
      <w:bookmarkStart w:id="117" w:name="_Toc352256055"/>
      <w:bookmarkStart w:id="118" w:name="_Toc352331233"/>
      <w:bookmarkStart w:id="119" w:name="_Toc362424011"/>
      <w:bookmarkStart w:id="120" w:name="_Toc374459273"/>
      <w:r w:rsidRPr="006F45A4">
        <w:rPr>
          <w:rFonts w:ascii="宋体" w:hAnsi="宋体"/>
          <w:kern w:val="0"/>
          <w:szCs w:val="24"/>
        </w:rPr>
        <w:t>6.1</w:t>
      </w:r>
      <w:r w:rsidRPr="006F45A4">
        <w:rPr>
          <w:rFonts w:ascii="宋体" w:hAnsi="宋体" w:hint="eastAsia"/>
          <w:kern w:val="0"/>
          <w:szCs w:val="24"/>
        </w:rPr>
        <w:t xml:space="preserve"> </w:t>
      </w:r>
      <w:r w:rsidRPr="006F45A4">
        <w:rPr>
          <w:rFonts w:ascii="宋体" w:hAnsi="宋体"/>
          <w:kern w:val="0"/>
          <w:szCs w:val="24"/>
        </w:rPr>
        <w:t>审计意见</w:t>
      </w:r>
      <w:bookmarkEnd w:id="108"/>
      <w:bookmarkEnd w:id="109"/>
      <w:bookmarkEnd w:id="110"/>
      <w:bookmarkEnd w:id="111"/>
      <w:bookmarkEnd w:id="112"/>
      <w:bookmarkEnd w:id="113"/>
      <w:bookmarkEnd w:id="114"/>
    </w:p>
    <w:p w:rsidR="00E868FE" w:rsidRDefault="00E868FE" w:rsidP="00E868FE">
      <w:pPr>
        <w:spacing w:line="360" w:lineRule="auto"/>
        <w:ind w:firstLineChars="200" w:firstLine="480"/>
        <w:rPr>
          <w:rFonts w:ascii="宋体" w:hAnsi="宋体"/>
          <w:sz w:val="24"/>
        </w:rPr>
      </w:pPr>
      <w:r>
        <w:rPr>
          <w:rFonts w:ascii="宋体" w:hAnsi="宋体"/>
          <w:sz w:val="24"/>
        </w:rPr>
        <w:t>(一) 我们审计的内容</w:t>
      </w:r>
    </w:p>
    <w:p w:rsidR="00E868FE" w:rsidRPr="006F45A4" w:rsidRDefault="00E868FE" w:rsidP="00E868FE">
      <w:pPr>
        <w:spacing w:line="360" w:lineRule="auto"/>
        <w:ind w:firstLineChars="200" w:firstLine="480"/>
        <w:rPr>
          <w:rFonts w:ascii="宋体" w:hAnsi="宋体"/>
          <w:kern w:val="0"/>
          <w:sz w:val="24"/>
        </w:rPr>
      </w:pPr>
      <w:r w:rsidRPr="006F45A4">
        <w:rPr>
          <w:rFonts w:ascii="宋体" w:hAnsi="宋体"/>
          <w:kern w:val="0"/>
          <w:sz w:val="24"/>
        </w:rPr>
        <w:t>我们审计了博时双债增强债券型证券投资基金(以下简称“博时双债增强债券基金”)的财务报表，包括2017年</w:t>
      </w:r>
      <w:r w:rsidRPr="00E868FE">
        <w:rPr>
          <w:rFonts w:ascii="宋体" w:hAnsi="宋体"/>
          <w:sz w:val="24"/>
        </w:rPr>
        <w:t>12</w:t>
      </w:r>
      <w:r w:rsidRPr="006F45A4">
        <w:rPr>
          <w:rFonts w:ascii="宋体" w:hAnsi="宋体"/>
          <w:kern w:val="0"/>
          <w:sz w:val="24"/>
        </w:rPr>
        <w:t>月31日的资产负债表，2017年度的利润表和所有者</w:t>
      </w:r>
      <w:r w:rsidRPr="006F45A4">
        <w:rPr>
          <w:rFonts w:ascii="宋体" w:hAnsi="宋体"/>
          <w:kern w:val="0"/>
          <w:sz w:val="24"/>
        </w:rPr>
        <w:lastRenderedPageBreak/>
        <w:t>权益(基金净值)变动表以及财务报表附注。</w:t>
      </w:r>
    </w:p>
    <w:p w:rsidR="00E868FE" w:rsidRDefault="00E868FE" w:rsidP="00E868FE">
      <w:pPr>
        <w:spacing w:line="360" w:lineRule="auto"/>
        <w:ind w:firstLineChars="200" w:firstLine="480"/>
        <w:rPr>
          <w:rFonts w:ascii="宋体" w:hAnsi="宋体"/>
          <w:sz w:val="24"/>
        </w:rPr>
      </w:pPr>
      <w:r>
        <w:rPr>
          <w:rFonts w:ascii="宋体" w:hAnsi="宋体"/>
          <w:sz w:val="24"/>
        </w:rPr>
        <w:t xml:space="preserve"> (二) 我们的意见</w:t>
      </w:r>
    </w:p>
    <w:p w:rsidR="00074427" w:rsidRPr="006F45A4" w:rsidRDefault="00074427" w:rsidP="003B54D2">
      <w:pPr>
        <w:spacing w:line="360" w:lineRule="auto"/>
        <w:ind w:firstLineChars="200" w:firstLine="480"/>
        <w:rPr>
          <w:rFonts w:ascii="宋体" w:hAnsi="宋体"/>
          <w:sz w:val="24"/>
        </w:rPr>
      </w:pPr>
      <w:r w:rsidRPr="006F45A4">
        <w:rPr>
          <w:rFonts w:ascii="宋体" w:hAnsi="宋体"/>
          <w:sz w:val="24"/>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允反映了博时双债增强债券基金2017年12月31日的财务状况以及2017年度的经营成果和基金净值变动情况。</w:t>
      </w:r>
    </w:p>
    <w:p w:rsidR="00074427" w:rsidRPr="006F45A4" w:rsidRDefault="00074427" w:rsidP="00074427">
      <w:pPr>
        <w:pStyle w:val="20"/>
        <w:spacing w:before="0" w:after="0"/>
        <w:rPr>
          <w:rFonts w:ascii="宋体" w:hAnsi="宋体"/>
          <w:kern w:val="0"/>
          <w:szCs w:val="24"/>
        </w:rPr>
      </w:pPr>
      <w:bookmarkStart w:id="121" w:name="_Toc510037569"/>
      <w:r w:rsidRPr="006F45A4">
        <w:rPr>
          <w:rFonts w:ascii="宋体" w:hAnsi="宋体"/>
          <w:kern w:val="0"/>
          <w:szCs w:val="24"/>
        </w:rPr>
        <w:t>6.2</w:t>
      </w:r>
      <w:r w:rsidRPr="006F45A4">
        <w:rPr>
          <w:rFonts w:ascii="宋体" w:hAnsi="宋体" w:hint="eastAsia"/>
          <w:kern w:val="0"/>
          <w:szCs w:val="24"/>
        </w:rPr>
        <w:t xml:space="preserve"> 形成审计意见的基础</w:t>
      </w:r>
      <w:bookmarkEnd w:id="121"/>
    </w:p>
    <w:p w:rsidR="009A489F" w:rsidRDefault="00D375B5">
      <w:pPr>
        <w:spacing w:line="360" w:lineRule="auto"/>
        <w:ind w:firstLineChars="200" w:firstLine="480"/>
        <w:rPr>
          <w:rFonts w:ascii="宋体" w:hAnsi="宋体"/>
          <w:sz w:val="24"/>
        </w:rPr>
      </w:pPr>
      <w:r>
        <w:rPr>
          <w:rFonts w:ascii="宋体" w:hAnsi="宋体"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074427" w:rsidRPr="006F45A4" w:rsidRDefault="00074427" w:rsidP="00074427">
      <w:pPr>
        <w:spacing w:line="360" w:lineRule="auto"/>
        <w:ind w:firstLineChars="200" w:firstLine="480"/>
        <w:rPr>
          <w:rFonts w:ascii="宋体" w:hAnsi="宋体"/>
          <w:sz w:val="24"/>
        </w:rPr>
      </w:pPr>
      <w:r w:rsidRPr="006F45A4">
        <w:rPr>
          <w:rFonts w:ascii="宋体" w:hAnsi="宋体" w:hint="eastAsia"/>
          <w:sz w:val="24"/>
        </w:rPr>
        <w:t>按照中国注册会计师职业道德守则，我们独立于博时双债增强债券基金，并履行了职业道德方面的其他责任。</w:t>
      </w:r>
    </w:p>
    <w:p w:rsidR="00074427" w:rsidRPr="006F45A4" w:rsidRDefault="00074427" w:rsidP="00074427">
      <w:pPr>
        <w:pStyle w:val="20"/>
        <w:spacing w:before="0" w:after="0"/>
        <w:rPr>
          <w:rFonts w:ascii="宋体" w:hAnsi="宋体"/>
          <w:kern w:val="0"/>
          <w:szCs w:val="24"/>
        </w:rPr>
      </w:pPr>
      <w:bookmarkStart w:id="122" w:name="_Toc510037570"/>
      <w:r w:rsidRPr="006F45A4">
        <w:rPr>
          <w:rFonts w:ascii="宋体" w:hAnsi="宋体"/>
          <w:kern w:val="0"/>
          <w:szCs w:val="24"/>
        </w:rPr>
        <w:t>6.3</w:t>
      </w:r>
      <w:r w:rsidRPr="006F45A4">
        <w:rPr>
          <w:rFonts w:ascii="宋体" w:hAnsi="宋体" w:hint="eastAsia"/>
          <w:kern w:val="0"/>
          <w:szCs w:val="24"/>
        </w:rPr>
        <w:t xml:space="preserve"> 强调事项</w:t>
      </w:r>
      <w:bookmarkEnd w:id="122"/>
    </w:p>
    <w:p w:rsidR="00074427" w:rsidRPr="006F45A4" w:rsidRDefault="00074427" w:rsidP="00074427">
      <w:pPr>
        <w:spacing w:line="360" w:lineRule="auto"/>
        <w:ind w:firstLineChars="200" w:firstLine="480"/>
        <w:rPr>
          <w:rFonts w:ascii="宋体" w:hAnsi="宋体"/>
          <w:sz w:val="24"/>
        </w:rPr>
      </w:pPr>
      <w:r w:rsidRPr="006F45A4">
        <w:rPr>
          <w:rFonts w:ascii="宋体" w:hAnsi="宋体" w:hint="eastAsia"/>
          <w:sz w:val="24"/>
        </w:rPr>
        <w:t>我们提醒财务报表使用者关注，如财务报表附注“7.4.2 会计报表的编制基础”所述，博时双债增强债券基金的基金管理人博时基金管理有限公司(以下简称“基金管理人”)拟在资产负债表日后清算博时双债增强债券基金的剩余资产。因此，上述博时双债增强债券基金的财务报表以清算基础编制。该事项不影响已发表的审计意见。</w:t>
      </w:r>
    </w:p>
    <w:p w:rsidR="00074427" w:rsidRPr="006F45A4" w:rsidRDefault="00074427" w:rsidP="00074427">
      <w:pPr>
        <w:pStyle w:val="20"/>
        <w:spacing w:before="0" w:after="0"/>
        <w:rPr>
          <w:rFonts w:ascii="宋体" w:hAnsi="宋体"/>
          <w:kern w:val="0"/>
          <w:szCs w:val="24"/>
        </w:rPr>
      </w:pPr>
      <w:bookmarkStart w:id="123" w:name="_Toc510037571"/>
      <w:r w:rsidRPr="006F45A4">
        <w:rPr>
          <w:rFonts w:ascii="宋体" w:hAnsi="宋体"/>
          <w:kern w:val="0"/>
          <w:szCs w:val="24"/>
        </w:rPr>
        <w:t>6.4</w:t>
      </w:r>
      <w:r w:rsidRPr="006F45A4">
        <w:rPr>
          <w:rFonts w:ascii="宋体" w:hAnsi="宋体" w:hint="eastAsia"/>
          <w:kern w:val="0"/>
          <w:szCs w:val="24"/>
        </w:rPr>
        <w:t xml:space="preserve"> </w:t>
      </w:r>
      <w:r w:rsidRPr="006F45A4">
        <w:rPr>
          <w:rFonts w:ascii="宋体" w:hAnsi="宋体"/>
          <w:kern w:val="0"/>
          <w:szCs w:val="24"/>
        </w:rPr>
        <w:t>管理层对财务报表的责任</w:t>
      </w:r>
      <w:bookmarkEnd w:id="115"/>
      <w:bookmarkEnd w:id="116"/>
      <w:bookmarkEnd w:id="117"/>
      <w:bookmarkEnd w:id="118"/>
      <w:bookmarkEnd w:id="119"/>
      <w:bookmarkEnd w:id="120"/>
      <w:bookmarkEnd w:id="123"/>
    </w:p>
    <w:p w:rsidR="009A489F" w:rsidRDefault="00D375B5">
      <w:pPr>
        <w:spacing w:line="360" w:lineRule="auto"/>
        <w:ind w:firstLineChars="200" w:firstLine="480"/>
        <w:rPr>
          <w:rFonts w:ascii="宋体" w:hAnsi="宋体"/>
          <w:sz w:val="24"/>
        </w:rPr>
      </w:pPr>
      <w:r>
        <w:rPr>
          <w:rFonts w:ascii="宋体" w:hAnsi="宋体"/>
          <w:sz w:val="24"/>
        </w:rPr>
        <w:t>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9A489F" w:rsidRDefault="00D375B5">
      <w:pPr>
        <w:spacing w:line="360" w:lineRule="auto"/>
        <w:ind w:firstLineChars="200" w:firstLine="480"/>
        <w:rPr>
          <w:rFonts w:ascii="宋体" w:hAnsi="宋体"/>
          <w:sz w:val="24"/>
        </w:rPr>
      </w:pPr>
      <w:r>
        <w:rPr>
          <w:rFonts w:ascii="宋体" w:hAnsi="宋体"/>
          <w:sz w:val="24"/>
        </w:rPr>
        <w:t>在编制财务报表时，基金管理人管理层负责评估博时双债增强债券基金的持续经营能力，披露与持续经营相关的事项(如适用)，并运用持续经营假设，除非基金管理人管理层计划清算博时双债增强债券基金、终止运营或别无其他现实的选择，参见财务报表附注7.4.2有关以清算基础编制财务报表的说明。</w:t>
      </w:r>
    </w:p>
    <w:p w:rsidR="00074427" w:rsidRPr="006F45A4" w:rsidRDefault="00074427" w:rsidP="00074427">
      <w:pPr>
        <w:spacing w:line="360" w:lineRule="auto"/>
        <w:ind w:firstLineChars="200" w:firstLine="480"/>
        <w:rPr>
          <w:rFonts w:ascii="宋体" w:hAnsi="宋体"/>
          <w:sz w:val="24"/>
        </w:rPr>
      </w:pPr>
      <w:r w:rsidRPr="006F45A4">
        <w:rPr>
          <w:rFonts w:ascii="宋体" w:hAnsi="宋体"/>
          <w:sz w:val="24"/>
        </w:rPr>
        <w:t>基金管理人治理层负责监督博时双债增强债券基金的财务报告过程。</w:t>
      </w:r>
    </w:p>
    <w:p w:rsidR="00074427" w:rsidRPr="006F45A4" w:rsidRDefault="00074427" w:rsidP="00074427">
      <w:pPr>
        <w:pStyle w:val="20"/>
        <w:spacing w:before="0" w:after="0"/>
        <w:rPr>
          <w:rFonts w:ascii="宋体" w:hAnsi="宋体"/>
          <w:kern w:val="0"/>
          <w:szCs w:val="24"/>
        </w:rPr>
      </w:pPr>
      <w:bookmarkStart w:id="124" w:name="_Toc286996148"/>
      <w:bookmarkStart w:id="125" w:name="_Toc352255988"/>
      <w:bookmarkStart w:id="126" w:name="_Toc352256056"/>
      <w:bookmarkStart w:id="127" w:name="_Toc352331234"/>
      <w:bookmarkStart w:id="128" w:name="_Toc362424012"/>
      <w:bookmarkStart w:id="129" w:name="_Toc374459274"/>
      <w:bookmarkStart w:id="130" w:name="_Toc510037572"/>
      <w:r w:rsidRPr="006F45A4">
        <w:rPr>
          <w:rFonts w:ascii="宋体" w:hAnsi="宋体"/>
          <w:kern w:val="0"/>
          <w:szCs w:val="24"/>
        </w:rPr>
        <w:t>6.5</w:t>
      </w:r>
      <w:r w:rsidRPr="006F45A4">
        <w:rPr>
          <w:rFonts w:ascii="宋体" w:hAnsi="宋体" w:hint="eastAsia"/>
          <w:kern w:val="0"/>
          <w:szCs w:val="24"/>
        </w:rPr>
        <w:t xml:space="preserve"> </w:t>
      </w:r>
      <w:r w:rsidRPr="006F45A4">
        <w:rPr>
          <w:rFonts w:ascii="宋体" w:hAnsi="宋体"/>
          <w:kern w:val="0"/>
          <w:szCs w:val="24"/>
        </w:rPr>
        <w:t>注册会计师的责任</w:t>
      </w:r>
      <w:bookmarkEnd w:id="124"/>
      <w:bookmarkEnd w:id="125"/>
      <w:bookmarkEnd w:id="126"/>
      <w:bookmarkEnd w:id="127"/>
      <w:bookmarkEnd w:id="128"/>
      <w:bookmarkEnd w:id="129"/>
      <w:bookmarkEnd w:id="130"/>
    </w:p>
    <w:p w:rsidR="009A489F" w:rsidRDefault="00D375B5">
      <w:pPr>
        <w:spacing w:line="360" w:lineRule="auto"/>
        <w:ind w:firstLineChars="200" w:firstLine="480"/>
        <w:rPr>
          <w:rFonts w:ascii="宋体" w:hAnsi="宋体"/>
          <w:sz w:val="24"/>
        </w:rPr>
      </w:pPr>
      <w:r>
        <w:rPr>
          <w:rFonts w:ascii="宋体" w:hAnsi="宋体"/>
          <w:sz w:val="24"/>
        </w:rPr>
        <w:t>我们的目标是对财务报表整体是否不存在由于舞弊或错误导致的重大错报获取合理保证，并出具包含审计意见的审计报告。合理保证是高水平的保证，但并不能保证按</w:t>
      </w:r>
      <w:r>
        <w:rPr>
          <w:rFonts w:ascii="宋体" w:hAnsi="宋体"/>
          <w:sz w:val="24"/>
        </w:rPr>
        <w:lastRenderedPageBreak/>
        <w:t>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9A489F" w:rsidRDefault="00D375B5">
      <w:pPr>
        <w:spacing w:line="360" w:lineRule="auto"/>
        <w:ind w:firstLineChars="200" w:firstLine="480"/>
        <w:rPr>
          <w:rFonts w:ascii="宋体" w:hAnsi="宋体"/>
          <w:sz w:val="24"/>
        </w:rPr>
      </w:pPr>
      <w:r>
        <w:rPr>
          <w:rFonts w:ascii="宋体" w:hAnsi="宋体"/>
          <w:sz w:val="24"/>
        </w:rPr>
        <w:t>在按照审计准则执行审计工作的过程中，我们运用职业判断，并保持职业怀疑。同时，我们也执行以下工作：</w:t>
      </w:r>
    </w:p>
    <w:p w:rsidR="009A489F" w:rsidRDefault="00D375B5">
      <w:pPr>
        <w:spacing w:line="360" w:lineRule="auto"/>
        <w:ind w:firstLineChars="200" w:firstLine="480"/>
        <w:rPr>
          <w:rFonts w:ascii="宋体" w:hAnsi="宋体"/>
          <w:sz w:val="24"/>
        </w:rPr>
      </w:pPr>
      <w:r>
        <w:rPr>
          <w:rFonts w:ascii="宋体" w:hAnsi="宋体"/>
          <w:sz w:val="24"/>
        </w:rPr>
        <w:t>(一) 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9A489F" w:rsidRDefault="00D375B5">
      <w:pPr>
        <w:spacing w:line="360" w:lineRule="auto"/>
        <w:ind w:firstLineChars="200" w:firstLine="480"/>
        <w:rPr>
          <w:rFonts w:ascii="宋体" w:hAnsi="宋体"/>
          <w:sz w:val="24"/>
        </w:rPr>
      </w:pPr>
      <w:r>
        <w:rPr>
          <w:rFonts w:ascii="宋体" w:hAnsi="宋体"/>
          <w:sz w:val="24"/>
        </w:rPr>
        <w:t>(二) 了解与审计相关的内部控制，以设计恰当的审计程序，但目的并非对内部控制的有效性发表意见。</w:t>
      </w:r>
    </w:p>
    <w:p w:rsidR="009A489F" w:rsidRDefault="00D375B5">
      <w:pPr>
        <w:spacing w:line="360" w:lineRule="auto"/>
        <w:ind w:firstLineChars="200" w:firstLine="480"/>
        <w:rPr>
          <w:rFonts w:ascii="宋体" w:hAnsi="宋体"/>
          <w:sz w:val="24"/>
        </w:rPr>
      </w:pPr>
      <w:r>
        <w:rPr>
          <w:rFonts w:ascii="宋体" w:hAnsi="宋体"/>
          <w:sz w:val="24"/>
        </w:rPr>
        <w:t>(三) 评价基金管理人管理层选用会计政策的恰当性和作出会计估计及相关披露的合理性。</w:t>
      </w:r>
    </w:p>
    <w:p w:rsidR="009A489F" w:rsidRDefault="00D375B5">
      <w:pPr>
        <w:spacing w:line="360" w:lineRule="auto"/>
        <w:ind w:firstLineChars="200" w:firstLine="480"/>
        <w:rPr>
          <w:rFonts w:ascii="宋体" w:hAnsi="宋体"/>
          <w:sz w:val="24"/>
        </w:rPr>
      </w:pPr>
      <w:r>
        <w:rPr>
          <w:rFonts w:ascii="宋体" w:hAnsi="宋体"/>
          <w:sz w:val="24"/>
        </w:rPr>
        <w:t>(四) 对基金管理人管理层使用持续经营假设的恰当性得出结论。同时，根据获取的审计证据，就可能导致对博时双债增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博时双债增强债券基金不能持续经营。</w:t>
      </w:r>
    </w:p>
    <w:p w:rsidR="009A489F" w:rsidRDefault="00D375B5">
      <w:pPr>
        <w:spacing w:line="360" w:lineRule="auto"/>
        <w:ind w:firstLineChars="200" w:firstLine="480"/>
        <w:rPr>
          <w:rFonts w:ascii="宋体" w:hAnsi="宋体"/>
          <w:sz w:val="24"/>
        </w:rPr>
      </w:pPr>
      <w:r>
        <w:rPr>
          <w:rFonts w:ascii="宋体" w:hAnsi="宋体"/>
          <w:sz w:val="24"/>
        </w:rPr>
        <w:t>(五) 评价财务报表的总体列报、结构和内容(包括披露)，并评价财务报表是否公允反映相关交易和事项。</w:t>
      </w:r>
    </w:p>
    <w:p w:rsidR="00074427" w:rsidRPr="006F45A4" w:rsidRDefault="00074427" w:rsidP="00074427">
      <w:pPr>
        <w:spacing w:line="360" w:lineRule="auto"/>
        <w:ind w:firstLineChars="200" w:firstLine="480"/>
        <w:rPr>
          <w:rFonts w:ascii="宋体" w:hAnsi="宋体"/>
          <w:sz w:val="24"/>
        </w:rPr>
      </w:pPr>
      <w:r w:rsidRPr="006F45A4">
        <w:rPr>
          <w:rFonts w:ascii="宋体" w:hAnsi="宋体"/>
          <w:sz w:val="24"/>
        </w:rPr>
        <w:t>我们与基金管理人治理层就计划的审计范围、时间安排和重大审计发现等事项进行沟通，包括沟通我们在审计中识别出的值得关注的内部控制缺陷。</w:t>
      </w:r>
    </w:p>
    <w:p w:rsidR="00B82A62" w:rsidRDefault="00B82A62" w:rsidP="00B82A62">
      <w:pPr>
        <w:spacing w:line="360" w:lineRule="auto"/>
        <w:ind w:firstLineChars="200" w:firstLine="480"/>
        <w:rPr>
          <w:rFonts w:ascii="宋体" w:hAnsi="宋体"/>
          <w:sz w:val="24"/>
        </w:rPr>
      </w:pPr>
    </w:p>
    <w:p w:rsidR="00B82A62" w:rsidRPr="001500BC" w:rsidRDefault="00B82A62" w:rsidP="00B82A62">
      <w:pPr>
        <w:rPr>
          <w:rFonts w:ascii="Georgia" w:hAnsi="Georgia"/>
          <w:sz w:val="24"/>
        </w:rPr>
      </w:pPr>
      <w:r w:rsidRPr="001500BC">
        <w:rPr>
          <w:rFonts w:ascii="Georgia" w:hAnsi="Georgia"/>
          <w:sz w:val="24"/>
        </w:rPr>
        <w:t>普华永道中天</w:t>
      </w:r>
      <w:r w:rsidRPr="001500BC">
        <w:rPr>
          <w:rFonts w:ascii="Georgia" w:hAnsi="Georgia"/>
          <w:sz w:val="24"/>
        </w:rPr>
        <w:t xml:space="preserve"> </w:t>
      </w: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r>
      <w:r>
        <w:rPr>
          <w:rFonts w:ascii="Georgia" w:hAnsi="Georgia" w:hint="eastAsia"/>
          <w:sz w:val="24"/>
        </w:rPr>
        <w:t xml:space="preserve">                       </w:t>
      </w:r>
      <w:r w:rsidRPr="001500BC">
        <w:rPr>
          <w:rFonts w:ascii="Georgia" w:hAnsi="Georgia"/>
          <w:sz w:val="24"/>
        </w:rPr>
        <w:t>注册会计师</w:t>
      </w:r>
    </w:p>
    <w:p w:rsidR="00B82A62" w:rsidRPr="001500BC" w:rsidRDefault="00B82A62" w:rsidP="00B82A62">
      <w:pPr>
        <w:rPr>
          <w:rFonts w:ascii="Georgia" w:hAnsi="Georgia"/>
          <w:sz w:val="24"/>
        </w:rPr>
      </w:pPr>
      <w:r w:rsidRPr="001500BC">
        <w:rPr>
          <w:rFonts w:ascii="Georgia" w:hAnsi="Georgia"/>
          <w:sz w:val="24"/>
        </w:rPr>
        <w:t>会计师事务所</w:t>
      </w:r>
      <w:r w:rsidRPr="001500BC">
        <w:rPr>
          <w:rFonts w:ascii="Georgia" w:hAnsi="Georgia"/>
          <w:sz w:val="24"/>
        </w:rPr>
        <w:t>(</w:t>
      </w:r>
      <w:r w:rsidRPr="001500BC">
        <w:rPr>
          <w:rFonts w:ascii="Georgia" w:hAnsi="Georgia"/>
          <w:sz w:val="24"/>
        </w:rPr>
        <w:t>特殊普通合伙</w:t>
      </w:r>
      <w:r w:rsidRPr="001500BC">
        <w:rPr>
          <w:rFonts w:ascii="Georgia" w:hAnsi="Georgia"/>
          <w:sz w:val="24"/>
        </w:rPr>
        <w:t>)</w:t>
      </w:r>
      <w:r w:rsidRPr="001500BC">
        <w:rPr>
          <w:rFonts w:ascii="Georgia" w:hAnsi="Georgia"/>
          <w:sz w:val="24"/>
        </w:rPr>
        <w:tab/>
      </w:r>
      <w:r w:rsidRPr="001500BC">
        <w:rPr>
          <w:rFonts w:ascii="Georgia" w:hAnsi="Georgia"/>
          <w:sz w:val="24"/>
        </w:rPr>
        <w:tab/>
      </w:r>
      <w:r w:rsidRPr="001500BC">
        <w:rPr>
          <w:rFonts w:ascii="Georgia" w:hAnsi="Georgia"/>
          <w:sz w:val="24"/>
        </w:rPr>
        <w:tab/>
      </w:r>
      <w:r>
        <w:rPr>
          <w:rFonts w:ascii="Georgia" w:hAnsi="Georgia" w:hint="eastAsia"/>
          <w:sz w:val="24"/>
        </w:rPr>
        <w:t xml:space="preserve">                      </w:t>
      </w:r>
      <w:r w:rsidRPr="001500BC">
        <w:rPr>
          <w:rFonts w:ascii="Georgia" w:hAnsi="Georgia"/>
          <w:sz w:val="24"/>
        </w:rPr>
        <w:tab/>
      </w:r>
      <w:r w:rsidRPr="001500BC">
        <w:rPr>
          <w:rFonts w:ascii="Arial" w:hAnsi="Arial"/>
          <w:sz w:val="24"/>
        </w:rPr>
        <w:t>————————</w:t>
      </w:r>
    </w:p>
    <w:p w:rsidR="00B82A62" w:rsidRPr="001500BC" w:rsidRDefault="00B82A62" w:rsidP="00B82A62">
      <w:pPr>
        <w:outlineLvl w:val="0"/>
        <w:rPr>
          <w:rFonts w:ascii="Georgia" w:hAnsi="Georgia"/>
          <w:sz w:val="24"/>
        </w:rPr>
      </w:pP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color w:val="000000"/>
          <w:sz w:val="24"/>
        </w:rPr>
        <w:t xml:space="preserve"> </w:t>
      </w:r>
      <w:r>
        <w:rPr>
          <w:rFonts w:ascii="Georgia" w:hAnsi="Georgia" w:hint="eastAsia"/>
          <w:color w:val="000000"/>
          <w:sz w:val="24"/>
        </w:rPr>
        <w:t xml:space="preserve">                              </w:t>
      </w:r>
      <w:r w:rsidRPr="001500BC">
        <w:rPr>
          <w:rFonts w:ascii="Georgia" w:hAnsi="Georgia"/>
          <w:color w:val="000000"/>
          <w:sz w:val="24"/>
        </w:rPr>
        <w:t xml:space="preserve">     </w:t>
      </w:r>
      <w:bookmarkStart w:id="131" w:name="CB9a"/>
      <w:bookmarkStart w:id="132" w:name="_Toc509845004"/>
      <w:bookmarkStart w:id="133" w:name="_Toc510037573"/>
      <w:r w:rsidRPr="001500BC">
        <w:rPr>
          <w:rFonts w:ascii="Georgia" w:hAnsi="Georgia"/>
          <w:color w:val="000000"/>
          <w:sz w:val="24"/>
        </w:rPr>
        <w:t>张</w:t>
      </w:r>
      <w:r w:rsidRPr="001500BC">
        <w:rPr>
          <w:rFonts w:ascii="Georgia" w:hAnsi="Georgia"/>
          <w:color w:val="000000"/>
          <w:sz w:val="24"/>
        </w:rPr>
        <w:t xml:space="preserve"> </w:t>
      </w:r>
      <w:r w:rsidRPr="001500BC">
        <w:rPr>
          <w:rFonts w:ascii="Georgia" w:hAnsi="Georgia"/>
          <w:color w:val="000000"/>
          <w:sz w:val="24"/>
        </w:rPr>
        <w:t>振</w:t>
      </w:r>
      <w:r w:rsidRPr="001500BC">
        <w:rPr>
          <w:rFonts w:ascii="Georgia" w:hAnsi="Georgia"/>
          <w:color w:val="000000"/>
          <w:sz w:val="24"/>
        </w:rPr>
        <w:t xml:space="preserve"> </w:t>
      </w:r>
      <w:r w:rsidRPr="001500BC">
        <w:rPr>
          <w:rFonts w:ascii="Georgia" w:hAnsi="Georgia"/>
          <w:color w:val="000000"/>
          <w:sz w:val="24"/>
        </w:rPr>
        <w:t>波</w:t>
      </w:r>
      <w:bookmarkEnd w:id="131"/>
      <w:bookmarkEnd w:id="132"/>
      <w:bookmarkEnd w:id="133"/>
    </w:p>
    <w:p w:rsidR="00B82A62" w:rsidRPr="001500BC" w:rsidRDefault="00B82A62" w:rsidP="00B82A62">
      <w:pPr>
        <w:rPr>
          <w:rFonts w:ascii="Georgia" w:hAnsi="Georgia"/>
          <w:sz w:val="24"/>
        </w:rPr>
      </w:pPr>
    </w:p>
    <w:p w:rsidR="00B82A62" w:rsidRPr="001500BC" w:rsidRDefault="00B82A62" w:rsidP="00B82A62">
      <w:pPr>
        <w:rPr>
          <w:rFonts w:ascii="Georgia" w:hAnsi="Georgia"/>
          <w:sz w:val="24"/>
        </w:rPr>
      </w:pPr>
    </w:p>
    <w:p w:rsidR="00B82A62" w:rsidRPr="001500BC" w:rsidRDefault="00B82A62" w:rsidP="00B82A62">
      <w:pPr>
        <w:rPr>
          <w:rFonts w:ascii="Georgia" w:eastAsia="'宋体" w:hAnsi="Georgia"/>
          <w:sz w:val="24"/>
        </w:rPr>
      </w:pPr>
      <w:r w:rsidRPr="001500BC">
        <w:rPr>
          <w:rFonts w:ascii="Georgia" w:hAnsi="Georgia"/>
          <w:sz w:val="24"/>
        </w:rPr>
        <w:t>中国</w:t>
      </w:r>
      <w:r w:rsidRPr="001500BC">
        <w:rPr>
          <w:rFonts w:ascii="Georgia" w:hAnsi="Georgia"/>
          <w:sz w:val="24"/>
        </w:rPr>
        <w:t xml:space="preserve"> ∙ </w:t>
      </w:r>
      <w:r w:rsidRPr="001500BC">
        <w:rPr>
          <w:rFonts w:ascii="Georgia" w:hAnsi="Georgia"/>
          <w:sz w:val="24"/>
        </w:rPr>
        <w:t>上海市</w:t>
      </w:r>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r>
      <w:r>
        <w:rPr>
          <w:rFonts w:ascii="Georgia" w:hAnsi="Georgia" w:hint="eastAsia"/>
          <w:sz w:val="24"/>
        </w:rPr>
        <w:t xml:space="preserve">                       </w:t>
      </w:r>
      <w:r w:rsidRPr="001500BC">
        <w:rPr>
          <w:rFonts w:ascii="Georgia" w:hAnsi="Georgia"/>
          <w:sz w:val="24"/>
        </w:rPr>
        <w:t>注册会计师</w:t>
      </w:r>
    </w:p>
    <w:p w:rsidR="00B82A62" w:rsidRPr="001500BC" w:rsidRDefault="00B82A62" w:rsidP="00B82A62">
      <w:pPr>
        <w:ind w:left="5040" w:firstLineChars="850" w:firstLine="2040"/>
        <w:rPr>
          <w:rFonts w:ascii="Arial" w:hAnsi="Arial"/>
          <w:sz w:val="24"/>
        </w:rPr>
      </w:pPr>
      <w:r w:rsidRPr="001500BC">
        <w:rPr>
          <w:rFonts w:ascii="Arial" w:hAnsi="Arial"/>
          <w:sz w:val="24"/>
        </w:rPr>
        <w:t>————————</w:t>
      </w:r>
    </w:p>
    <w:p w:rsidR="00B82A62" w:rsidRPr="001500BC" w:rsidRDefault="00B82A62" w:rsidP="00B82A62">
      <w:pPr>
        <w:rPr>
          <w:rFonts w:ascii="Georgia" w:hAnsi="Georgia"/>
          <w:sz w:val="24"/>
        </w:rPr>
      </w:pPr>
      <w:bookmarkStart w:id="134" w:name="CB7a"/>
      <w:r w:rsidRPr="004F7FF2">
        <w:rPr>
          <w:rFonts w:ascii="宋体" w:hAnsi="宋体"/>
          <w:sz w:val="24"/>
        </w:rPr>
        <w:t>2018年3月23日</w:t>
      </w:r>
      <w:bookmarkEnd w:id="134"/>
      <w:r w:rsidRPr="001500BC">
        <w:rPr>
          <w:rFonts w:ascii="Georgia" w:hAnsi="Georgia"/>
          <w:sz w:val="24"/>
        </w:rPr>
        <w:tab/>
      </w:r>
      <w:r w:rsidRPr="001500BC">
        <w:rPr>
          <w:rFonts w:ascii="Georgia" w:hAnsi="Georgia"/>
          <w:sz w:val="24"/>
        </w:rPr>
        <w:tab/>
      </w:r>
      <w:r w:rsidRPr="001500BC">
        <w:rPr>
          <w:rFonts w:ascii="Georgia" w:hAnsi="Georgia"/>
          <w:sz w:val="24"/>
        </w:rPr>
        <w:tab/>
      </w:r>
      <w:r w:rsidRPr="001500BC">
        <w:rPr>
          <w:rFonts w:ascii="Georgia" w:hAnsi="Georgia"/>
          <w:sz w:val="24"/>
        </w:rPr>
        <w:tab/>
        <w:t xml:space="preserve">                             </w:t>
      </w:r>
      <w:r>
        <w:rPr>
          <w:rFonts w:ascii="Georgia" w:hAnsi="Georgia" w:hint="eastAsia"/>
          <w:sz w:val="24"/>
        </w:rPr>
        <w:t xml:space="preserve">     </w:t>
      </w:r>
      <w:r w:rsidRPr="001500BC">
        <w:rPr>
          <w:rFonts w:ascii="Georgia" w:hAnsi="Georgia"/>
          <w:sz w:val="24"/>
        </w:rPr>
        <w:t xml:space="preserve">  </w:t>
      </w:r>
      <w:bookmarkStart w:id="135" w:name="CB10a"/>
      <w:r w:rsidRPr="001500BC">
        <w:rPr>
          <w:rFonts w:ascii="Georgia" w:hAnsi="Georgia"/>
          <w:color w:val="000000"/>
          <w:sz w:val="24"/>
        </w:rPr>
        <w:t>林</w:t>
      </w:r>
      <w:r w:rsidRPr="001500BC">
        <w:rPr>
          <w:rFonts w:ascii="Georgia" w:hAnsi="Georgia"/>
          <w:color w:val="000000"/>
          <w:sz w:val="24"/>
        </w:rPr>
        <w:t xml:space="preserve"> </w:t>
      </w:r>
      <w:r w:rsidRPr="001500BC">
        <w:rPr>
          <w:rFonts w:ascii="Georgia" w:hAnsi="Georgia"/>
          <w:color w:val="000000"/>
          <w:sz w:val="24"/>
        </w:rPr>
        <w:t>佳</w:t>
      </w:r>
      <w:r w:rsidRPr="001500BC">
        <w:rPr>
          <w:rFonts w:ascii="Georgia" w:hAnsi="Georgia"/>
          <w:color w:val="000000"/>
          <w:sz w:val="24"/>
        </w:rPr>
        <w:t xml:space="preserve"> </w:t>
      </w:r>
      <w:r w:rsidRPr="001500BC">
        <w:rPr>
          <w:rFonts w:ascii="Georgia" w:hAnsi="Georgia"/>
          <w:color w:val="000000"/>
          <w:sz w:val="24"/>
        </w:rPr>
        <w:t>璐</w:t>
      </w:r>
      <w:bookmarkEnd w:id="135"/>
    </w:p>
    <w:p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136" w:name="_Toc510037574"/>
      <w:r w:rsidRPr="006F45A4">
        <w:rPr>
          <w:rStyle w:val="2CharCharChar"/>
          <w:rFonts w:ascii="宋体" w:hAnsi="宋体"/>
        </w:rPr>
        <w:lastRenderedPageBreak/>
        <w:t>§7年度财务报表</w:t>
      </w:r>
      <w:bookmarkEnd w:id="107"/>
      <w:bookmarkEnd w:id="136"/>
    </w:p>
    <w:p w:rsidR="001A59F9" w:rsidRPr="006F45A4" w:rsidRDefault="001A59F9" w:rsidP="00673D18">
      <w:pPr>
        <w:pStyle w:val="20"/>
        <w:spacing w:before="0" w:after="0"/>
        <w:rPr>
          <w:rFonts w:ascii="宋体" w:hAnsi="宋体"/>
          <w:kern w:val="0"/>
          <w:szCs w:val="24"/>
        </w:rPr>
      </w:pPr>
      <w:bookmarkStart w:id="137" w:name="_Toc225498268"/>
      <w:bookmarkStart w:id="138" w:name="_Toc361324873"/>
      <w:bookmarkStart w:id="139" w:name="_Toc510037575"/>
      <w:r w:rsidRPr="006F45A4">
        <w:rPr>
          <w:rFonts w:ascii="宋体" w:hAnsi="宋体"/>
          <w:kern w:val="0"/>
          <w:szCs w:val="24"/>
        </w:rPr>
        <w:t>7.1 资产负债表</w:t>
      </w:r>
      <w:bookmarkEnd w:id="137"/>
      <w:bookmarkEnd w:id="138"/>
      <w:bookmarkEnd w:id="139"/>
    </w:p>
    <w:p w:rsidR="001A59F9" w:rsidRPr="006F45A4" w:rsidRDefault="001A59F9" w:rsidP="00673D18">
      <w:pPr>
        <w:spacing w:line="360" w:lineRule="auto"/>
        <w:rPr>
          <w:rFonts w:ascii="宋体" w:hAnsi="宋体"/>
          <w:sz w:val="24"/>
        </w:rPr>
      </w:pPr>
      <w:r w:rsidRPr="006F45A4">
        <w:rPr>
          <w:rFonts w:ascii="宋体" w:hAnsi="宋体"/>
          <w:sz w:val="24"/>
        </w:rPr>
        <w:t>会计主体：博时双债增强债券型证券投资基金</w:t>
      </w:r>
    </w:p>
    <w:p w:rsidR="001A59F9" w:rsidRPr="006F45A4" w:rsidRDefault="001A59F9" w:rsidP="00673D18">
      <w:pPr>
        <w:spacing w:line="360" w:lineRule="auto"/>
        <w:rPr>
          <w:rFonts w:ascii="宋体" w:hAnsi="宋体"/>
          <w:sz w:val="24"/>
        </w:rPr>
      </w:pPr>
      <w:r w:rsidRPr="006F45A4">
        <w:rPr>
          <w:rFonts w:ascii="宋体" w:hAnsi="宋体"/>
          <w:sz w:val="24"/>
        </w:rPr>
        <w:t>报告截止日：</w:t>
      </w:r>
      <w:r w:rsidR="00F64FAD" w:rsidRPr="006F45A4">
        <w:rPr>
          <w:rFonts w:ascii="宋体" w:hAnsi="宋体"/>
          <w:sz w:val="24"/>
        </w:rPr>
        <w:t>2017年12月31日</w:t>
      </w:r>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C56D9D" w:rsidRPr="006F45A4" w:rsidTr="006B7323">
        <w:tc>
          <w:tcPr>
            <w:tcW w:w="2880" w:type="dxa"/>
            <w:vAlign w:val="center"/>
          </w:tcPr>
          <w:p w:rsidR="001A59F9" w:rsidRPr="006F45A4" w:rsidRDefault="001A59F9" w:rsidP="00326527">
            <w:pPr>
              <w:pStyle w:val="af6"/>
              <w:jc w:val="center"/>
              <w:rPr>
                <w:b/>
                <w:sz w:val="21"/>
                <w:szCs w:val="21"/>
              </w:rPr>
            </w:pPr>
            <w:r w:rsidRPr="006F45A4">
              <w:rPr>
                <w:b/>
                <w:sz w:val="21"/>
                <w:szCs w:val="21"/>
              </w:rPr>
              <w:t>资产</w:t>
            </w:r>
          </w:p>
        </w:tc>
        <w:tc>
          <w:tcPr>
            <w:tcW w:w="1080" w:type="dxa"/>
            <w:vAlign w:val="center"/>
          </w:tcPr>
          <w:p w:rsidR="001A59F9" w:rsidRPr="006F45A4" w:rsidRDefault="001A59F9" w:rsidP="00326527">
            <w:pPr>
              <w:pStyle w:val="af6"/>
              <w:jc w:val="center"/>
              <w:rPr>
                <w:b/>
                <w:sz w:val="21"/>
                <w:szCs w:val="21"/>
              </w:rPr>
            </w:pPr>
            <w:r w:rsidRPr="006F45A4">
              <w:rPr>
                <w:b/>
                <w:sz w:val="21"/>
                <w:szCs w:val="21"/>
              </w:rPr>
              <w:t>附注号</w:t>
            </w:r>
          </w:p>
        </w:tc>
        <w:tc>
          <w:tcPr>
            <w:tcW w:w="2520" w:type="dxa"/>
            <w:vAlign w:val="center"/>
          </w:tcPr>
          <w:p w:rsidR="001A59F9" w:rsidRPr="006F45A4" w:rsidRDefault="001A59F9" w:rsidP="00326527">
            <w:pPr>
              <w:pStyle w:val="af6"/>
              <w:spacing w:before="0" w:beforeAutospacing="0" w:after="0" w:afterAutospacing="0"/>
              <w:jc w:val="center"/>
              <w:rPr>
                <w:b/>
                <w:sz w:val="21"/>
                <w:szCs w:val="21"/>
              </w:rPr>
            </w:pPr>
            <w:r w:rsidRPr="006F45A4">
              <w:rPr>
                <w:b/>
                <w:sz w:val="21"/>
                <w:szCs w:val="21"/>
              </w:rPr>
              <w:t>本期末</w:t>
            </w:r>
          </w:p>
          <w:p w:rsidR="001A59F9" w:rsidRPr="006F45A4" w:rsidRDefault="00F64FAD" w:rsidP="00326527">
            <w:pPr>
              <w:pStyle w:val="af6"/>
              <w:spacing w:before="0" w:beforeAutospacing="0" w:after="0" w:afterAutospacing="0"/>
              <w:jc w:val="center"/>
              <w:rPr>
                <w:b/>
                <w:sz w:val="21"/>
                <w:szCs w:val="21"/>
              </w:rPr>
            </w:pPr>
            <w:r w:rsidRPr="006F45A4">
              <w:rPr>
                <w:b/>
                <w:kern w:val="2"/>
                <w:sz w:val="21"/>
                <w:szCs w:val="21"/>
              </w:rPr>
              <w:t>2017年12月31日</w:t>
            </w:r>
          </w:p>
        </w:tc>
        <w:tc>
          <w:tcPr>
            <w:tcW w:w="2592" w:type="dxa"/>
            <w:vAlign w:val="center"/>
          </w:tcPr>
          <w:p w:rsidR="001A59F9" w:rsidRPr="006F45A4" w:rsidRDefault="001A59F9" w:rsidP="00326527">
            <w:pPr>
              <w:pStyle w:val="af6"/>
              <w:spacing w:before="0" w:beforeAutospacing="0" w:after="0" w:afterAutospacing="0"/>
              <w:jc w:val="center"/>
              <w:rPr>
                <w:b/>
                <w:sz w:val="21"/>
                <w:szCs w:val="21"/>
              </w:rPr>
            </w:pPr>
            <w:r w:rsidRPr="006F45A4">
              <w:rPr>
                <w:b/>
                <w:sz w:val="21"/>
                <w:szCs w:val="21"/>
              </w:rPr>
              <w:t>上年度末</w:t>
            </w:r>
          </w:p>
          <w:p w:rsidR="001A59F9" w:rsidRPr="006F45A4" w:rsidRDefault="00955CB7" w:rsidP="00326527">
            <w:pPr>
              <w:pStyle w:val="af6"/>
              <w:spacing w:before="0" w:beforeAutospacing="0" w:after="0" w:afterAutospacing="0"/>
              <w:jc w:val="center"/>
              <w:rPr>
                <w:b/>
                <w:sz w:val="21"/>
                <w:szCs w:val="21"/>
              </w:rPr>
            </w:pPr>
            <w:r w:rsidRPr="006F45A4">
              <w:rPr>
                <w:b/>
                <w:sz w:val="21"/>
                <w:szCs w:val="21"/>
              </w:rPr>
              <w:t>2016年12月31日</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资</w:t>
            </w:r>
            <w:r w:rsidR="009E1A86" w:rsidRPr="006F45A4">
              <w:rPr>
                <w:rFonts w:ascii="宋体" w:hAnsi="宋体"/>
                <w:szCs w:val="21"/>
              </w:rPr>
              <w:t xml:space="preserve"> </w:t>
            </w:r>
            <w:r w:rsidRPr="006F45A4">
              <w:rPr>
                <w:rFonts w:ascii="宋体" w:hAnsi="宋体"/>
                <w:szCs w:val="21"/>
              </w:rPr>
              <w:t>产：</w:t>
            </w:r>
          </w:p>
        </w:tc>
        <w:tc>
          <w:tcPr>
            <w:tcW w:w="1080" w:type="dxa"/>
            <w:vAlign w:val="center"/>
          </w:tcPr>
          <w:p w:rsidR="001A59F9" w:rsidRPr="006F45A4" w:rsidRDefault="001A59F9" w:rsidP="00326527">
            <w:pPr>
              <w:widowControl/>
              <w:autoSpaceDE w:val="0"/>
              <w:autoSpaceDN w:val="0"/>
              <w:ind w:right="-15"/>
              <w:jc w:val="center"/>
              <w:textAlignment w:val="bottom"/>
              <w:rPr>
                <w:rFonts w:ascii="宋体" w:hAnsi="宋体"/>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银行存款</w:t>
            </w:r>
          </w:p>
        </w:tc>
        <w:tc>
          <w:tcPr>
            <w:tcW w:w="1080" w:type="dxa"/>
            <w:vAlign w:val="center"/>
          </w:tcPr>
          <w:p w:rsidR="001A59F9" w:rsidRPr="006F45A4" w:rsidRDefault="00A4203E" w:rsidP="00326527">
            <w:pPr>
              <w:widowControl/>
              <w:autoSpaceDE w:val="0"/>
              <w:autoSpaceDN w:val="0"/>
              <w:ind w:right="-15"/>
              <w:jc w:val="center"/>
              <w:textAlignment w:val="bottom"/>
              <w:rPr>
                <w:rFonts w:ascii="宋体" w:hAnsi="宋体"/>
                <w:szCs w:val="21"/>
              </w:rPr>
            </w:pPr>
            <w:r w:rsidRPr="006F45A4">
              <w:rPr>
                <w:rFonts w:ascii="宋体" w:hAnsi="宋体" w:hint="eastAsia"/>
                <w:szCs w:val="21"/>
              </w:rPr>
              <w:t>7.4.7.1</w:t>
            </w: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200,702.40</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443,993,363.22</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结算备付金</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147,924.28</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1,509,276.48</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存出保证金</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14,183.80</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4,423.37</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交易性金融资产</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7.4.7.2</w:t>
            </w: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7,920,100.00</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9,409,105,700.00</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其中：股票投资</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pStyle w:val="af6"/>
              <w:ind w:firstLineChars="300" w:firstLine="630"/>
              <w:jc w:val="both"/>
              <w:rPr>
                <w:sz w:val="21"/>
                <w:szCs w:val="21"/>
              </w:rPr>
            </w:pPr>
            <w:r w:rsidRPr="006F45A4">
              <w:rPr>
                <w:sz w:val="21"/>
                <w:szCs w:val="21"/>
              </w:rPr>
              <w:t>基金投资</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ind w:firstLineChars="300" w:firstLine="630"/>
              <w:rPr>
                <w:rFonts w:ascii="宋体" w:hAnsi="宋体"/>
                <w:szCs w:val="21"/>
              </w:rPr>
            </w:pPr>
            <w:r w:rsidRPr="006F45A4">
              <w:rPr>
                <w:rFonts w:ascii="宋体" w:hAnsi="宋体"/>
                <w:szCs w:val="21"/>
              </w:rPr>
              <w:t>债券投资</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7,920,100.00</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9,280,184,700.00</w:t>
            </w:r>
          </w:p>
        </w:tc>
      </w:tr>
      <w:tr w:rsidR="00C56D9D" w:rsidRPr="006F45A4" w:rsidTr="006B7323">
        <w:tc>
          <w:tcPr>
            <w:tcW w:w="2880" w:type="dxa"/>
            <w:vAlign w:val="center"/>
          </w:tcPr>
          <w:p w:rsidR="001A59F9" w:rsidRPr="006F45A4" w:rsidRDefault="001A59F9" w:rsidP="00326527">
            <w:pPr>
              <w:ind w:firstLineChars="300" w:firstLine="630"/>
              <w:rPr>
                <w:rFonts w:ascii="宋体" w:hAnsi="宋体"/>
                <w:szCs w:val="21"/>
              </w:rPr>
            </w:pPr>
            <w:r w:rsidRPr="006F45A4">
              <w:rPr>
                <w:rFonts w:ascii="宋体" w:hAnsi="宋体"/>
                <w:szCs w:val="21"/>
              </w:rPr>
              <w:t>资产支持证券投资</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128,921,000.00</w:t>
            </w:r>
          </w:p>
        </w:tc>
      </w:tr>
      <w:tr w:rsidR="00C56D9D" w:rsidRPr="006F45A4" w:rsidTr="006B7323">
        <w:tc>
          <w:tcPr>
            <w:tcW w:w="2880" w:type="dxa"/>
            <w:vAlign w:val="center"/>
          </w:tcPr>
          <w:p w:rsidR="00770A19" w:rsidRPr="006F45A4" w:rsidRDefault="00770A19" w:rsidP="00326527">
            <w:pPr>
              <w:ind w:firstLineChars="300" w:firstLine="630"/>
              <w:rPr>
                <w:rFonts w:ascii="宋体" w:hAnsi="宋体"/>
                <w:szCs w:val="21"/>
              </w:rPr>
            </w:pPr>
            <w:r w:rsidRPr="006F45A4">
              <w:rPr>
                <w:rFonts w:ascii="宋体" w:hAnsi="宋体"/>
                <w:szCs w:val="21"/>
              </w:rPr>
              <w:t>贵金属投资</w:t>
            </w:r>
          </w:p>
        </w:tc>
        <w:tc>
          <w:tcPr>
            <w:tcW w:w="1080" w:type="dxa"/>
            <w:vAlign w:val="center"/>
          </w:tcPr>
          <w:p w:rsidR="00770A19" w:rsidRPr="006F45A4" w:rsidRDefault="00770A19" w:rsidP="00326527">
            <w:pPr>
              <w:pStyle w:val="af6"/>
              <w:jc w:val="center"/>
              <w:rPr>
                <w:sz w:val="21"/>
                <w:szCs w:val="21"/>
              </w:rPr>
            </w:pP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衍生金融资产</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7.4.7.3</w:t>
            </w: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买入返售金融资产</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7.4.7.4</w:t>
            </w: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1,000,000.00</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应收证券清算款</w:t>
            </w:r>
          </w:p>
        </w:tc>
        <w:tc>
          <w:tcPr>
            <w:tcW w:w="1080" w:type="dxa"/>
            <w:vAlign w:val="center"/>
          </w:tcPr>
          <w:p w:rsidR="00770A19" w:rsidRPr="006F45A4" w:rsidRDefault="00770A19" w:rsidP="00326527">
            <w:pPr>
              <w:pStyle w:val="af6"/>
              <w:jc w:val="center"/>
              <w:rPr>
                <w:sz w:val="21"/>
                <w:szCs w:val="21"/>
              </w:rPr>
            </w:pP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424,000.00</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应收利息</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7.4.7.5</w:t>
            </w: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221,518.70</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145,609,687.82</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应收股利</w:t>
            </w:r>
          </w:p>
        </w:tc>
        <w:tc>
          <w:tcPr>
            <w:tcW w:w="1080" w:type="dxa"/>
            <w:vAlign w:val="center"/>
          </w:tcPr>
          <w:p w:rsidR="00770A19" w:rsidRPr="006F45A4" w:rsidRDefault="00770A19" w:rsidP="00326527">
            <w:pPr>
              <w:pStyle w:val="af6"/>
              <w:jc w:val="center"/>
              <w:rPr>
                <w:sz w:val="21"/>
                <w:szCs w:val="21"/>
              </w:rPr>
            </w:pP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应收申购款</w:t>
            </w:r>
          </w:p>
        </w:tc>
        <w:tc>
          <w:tcPr>
            <w:tcW w:w="1080" w:type="dxa"/>
            <w:vAlign w:val="center"/>
          </w:tcPr>
          <w:p w:rsidR="00770A19" w:rsidRPr="006F45A4" w:rsidRDefault="00770A19" w:rsidP="00326527">
            <w:pPr>
              <w:pStyle w:val="af6"/>
              <w:jc w:val="center"/>
              <w:rPr>
                <w:sz w:val="21"/>
                <w:szCs w:val="21"/>
              </w:rPr>
            </w:pP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2,688.72</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1,214.98</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递延所得税资产</w:t>
            </w:r>
          </w:p>
        </w:tc>
        <w:tc>
          <w:tcPr>
            <w:tcW w:w="1080" w:type="dxa"/>
            <w:vAlign w:val="center"/>
          </w:tcPr>
          <w:p w:rsidR="00770A19" w:rsidRPr="006F45A4" w:rsidRDefault="00770A19" w:rsidP="00326527">
            <w:pPr>
              <w:pStyle w:val="af6"/>
              <w:jc w:val="center"/>
              <w:rPr>
                <w:sz w:val="21"/>
                <w:szCs w:val="21"/>
              </w:rPr>
            </w:pP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770A19" w:rsidRPr="006F45A4" w:rsidRDefault="00770A19" w:rsidP="00326527">
            <w:pPr>
              <w:rPr>
                <w:rFonts w:ascii="宋体" w:hAnsi="宋体"/>
                <w:szCs w:val="21"/>
              </w:rPr>
            </w:pPr>
            <w:r w:rsidRPr="006F45A4">
              <w:rPr>
                <w:rFonts w:ascii="宋体" w:hAnsi="宋体"/>
                <w:szCs w:val="21"/>
              </w:rPr>
              <w:t>其他资产</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7.4.7.6</w:t>
            </w:r>
          </w:p>
        </w:tc>
        <w:tc>
          <w:tcPr>
            <w:tcW w:w="252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59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770A19" w:rsidRPr="006F45A4" w:rsidRDefault="00770A19" w:rsidP="00326527">
            <w:pPr>
              <w:rPr>
                <w:rFonts w:ascii="宋体" w:hAnsi="宋体"/>
                <w:b/>
                <w:szCs w:val="21"/>
              </w:rPr>
            </w:pPr>
            <w:r w:rsidRPr="006F45A4">
              <w:rPr>
                <w:rFonts w:ascii="宋体" w:hAnsi="宋体"/>
                <w:b/>
                <w:szCs w:val="21"/>
              </w:rPr>
              <w:t>资产总计</w:t>
            </w:r>
          </w:p>
        </w:tc>
        <w:tc>
          <w:tcPr>
            <w:tcW w:w="1080" w:type="dxa"/>
            <w:vAlign w:val="center"/>
          </w:tcPr>
          <w:p w:rsidR="00770A19" w:rsidRPr="006F45A4" w:rsidRDefault="00770A19" w:rsidP="00326527">
            <w:pPr>
              <w:pStyle w:val="af6"/>
              <w:jc w:val="center"/>
              <w:rPr>
                <w:b/>
                <w:sz w:val="21"/>
                <w:szCs w:val="21"/>
              </w:rPr>
            </w:pPr>
          </w:p>
        </w:tc>
        <w:tc>
          <w:tcPr>
            <w:tcW w:w="2520" w:type="dxa"/>
            <w:vAlign w:val="center"/>
          </w:tcPr>
          <w:p w:rsidR="00770A19" w:rsidRPr="006F45A4" w:rsidRDefault="00770A19" w:rsidP="00326527">
            <w:pPr>
              <w:jc w:val="right"/>
              <w:rPr>
                <w:rFonts w:ascii="宋体" w:hAnsi="宋体"/>
                <w:b/>
                <w:szCs w:val="21"/>
              </w:rPr>
            </w:pPr>
            <w:r w:rsidRPr="006F45A4">
              <w:rPr>
                <w:rFonts w:ascii="宋体" w:hAnsi="宋体"/>
                <w:b/>
                <w:szCs w:val="21"/>
              </w:rPr>
              <w:t>9,507,117.90</w:t>
            </w:r>
          </w:p>
        </w:tc>
        <w:tc>
          <w:tcPr>
            <w:tcW w:w="2592" w:type="dxa"/>
            <w:vAlign w:val="center"/>
          </w:tcPr>
          <w:p w:rsidR="00770A19" w:rsidRPr="006F45A4" w:rsidRDefault="00770A19" w:rsidP="00326527">
            <w:pPr>
              <w:jc w:val="right"/>
              <w:rPr>
                <w:rFonts w:ascii="宋体" w:hAnsi="宋体"/>
                <w:b/>
                <w:szCs w:val="21"/>
              </w:rPr>
            </w:pPr>
            <w:r w:rsidRPr="006F45A4">
              <w:rPr>
                <w:rFonts w:ascii="宋体" w:hAnsi="宋体"/>
                <w:b/>
                <w:szCs w:val="21"/>
              </w:rPr>
              <w:t>10,000,647,665.87</w:t>
            </w:r>
          </w:p>
        </w:tc>
      </w:tr>
      <w:tr w:rsidR="00C56D9D" w:rsidRPr="006F45A4" w:rsidTr="006B7323">
        <w:tc>
          <w:tcPr>
            <w:tcW w:w="2880" w:type="dxa"/>
            <w:vAlign w:val="center"/>
          </w:tcPr>
          <w:p w:rsidR="001A59F9" w:rsidRPr="006F45A4" w:rsidRDefault="001A59F9" w:rsidP="00326527">
            <w:pPr>
              <w:pStyle w:val="af6"/>
              <w:jc w:val="center"/>
              <w:rPr>
                <w:b/>
                <w:sz w:val="21"/>
                <w:szCs w:val="21"/>
              </w:rPr>
            </w:pPr>
            <w:r w:rsidRPr="006F45A4">
              <w:rPr>
                <w:b/>
                <w:sz w:val="21"/>
                <w:szCs w:val="21"/>
              </w:rPr>
              <w:t>负债和所有者权益</w:t>
            </w:r>
          </w:p>
        </w:tc>
        <w:tc>
          <w:tcPr>
            <w:tcW w:w="1080" w:type="dxa"/>
            <w:vAlign w:val="center"/>
          </w:tcPr>
          <w:p w:rsidR="001A59F9" w:rsidRPr="006F45A4" w:rsidRDefault="001A59F9" w:rsidP="00326527">
            <w:pPr>
              <w:pStyle w:val="af6"/>
              <w:jc w:val="center"/>
              <w:rPr>
                <w:b/>
                <w:sz w:val="21"/>
                <w:szCs w:val="21"/>
              </w:rPr>
            </w:pPr>
            <w:r w:rsidRPr="006F45A4">
              <w:rPr>
                <w:b/>
                <w:sz w:val="21"/>
                <w:szCs w:val="21"/>
              </w:rPr>
              <w:t>附注号</w:t>
            </w:r>
          </w:p>
        </w:tc>
        <w:tc>
          <w:tcPr>
            <w:tcW w:w="2520" w:type="dxa"/>
            <w:vAlign w:val="center"/>
          </w:tcPr>
          <w:p w:rsidR="001A59F9" w:rsidRPr="006F45A4" w:rsidRDefault="001A59F9" w:rsidP="00326527">
            <w:pPr>
              <w:pStyle w:val="af6"/>
              <w:spacing w:before="0" w:beforeAutospacing="0" w:after="0" w:afterAutospacing="0"/>
              <w:jc w:val="center"/>
              <w:rPr>
                <w:b/>
                <w:sz w:val="21"/>
                <w:szCs w:val="21"/>
              </w:rPr>
            </w:pPr>
            <w:r w:rsidRPr="006F45A4">
              <w:rPr>
                <w:b/>
                <w:sz w:val="21"/>
                <w:szCs w:val="21"/>
              </w:rPr>
              <w:t>本期末</w:t>
            </w:r>
          </w:p>
          <w:p w:rsidR="001A59F9" w:rsidRPr="006F45A4" w:rsidRDefault="00F64FAD" w:rsidP="00326527">
            <w:pPr>
              <w:pStyle w:val="af6"/>
              <w:spacing w:before="0" w:beforeAutospacing="0" w:after="0" w:afterAutospacing="0"/>
              <w:jc w:val="center"/>
              <w:rPr>
                <w:b/>
                <w:sz w:val="21"/>
                <w:szCs w:val="21"/>
              </w:rPr>
            </w:pPr>
            <w:r w:rsidRPr="006F45A4">
              <w:rPr>
                <w:b/>
                <w:kern w:val="2"/>
                <w:sz w:val="21"/>
                <w:szCs w:val="21"/>
              </w:rPr>
              <w:t>2017年12月31日</w:t>
            </w:r>
          </w:p>
        </w:tc>
        <w:tc>
          <w:tcPr>
            <w:tcW w:w="2592" w:type="dxa"/>
            <w:vAlign w:val="center"/>
          </w:tcPr>
          <w:p w:rsidR="001A59F9" w:rsidRPr="006F45A4" w:rsidRDefault="001A59F9" w:rsidP="00326527">
            <w:pPr>
              <w:pStyle w:val="af6"/>
              <w:spacing w:before="0" w:beforeAutospacing="0" w:after="0" w:afterAutospacing="0"/>
              <w:jc w:val="center"/>
              <w:rPr>
                <w:b/>
                <w:sz w:val="21"/>
                <w:szCs w:val="21"/>
              </w:rPr>
            </w:pPr>
            <w:r w:rsidRPr="006F45A4">
              <w:rPr>
                <w:b/>
                <w:sz w:val="21"/>
                <w:szCs w:val="21"/>
              </w:rPr>
              <w:t>上年度末</w:t>
            </w:r>
          </w:p>
          <w:p w:rsidR="001A59F9" w:rsidRPr="006F45A4" w:rsidRDefault="00955CB7" w:rsidP="00326527">
            <w:pPr>
              <w:pStyle w:val="af6"/>
              <w:spacing w:before="0" w:beforeAutospacing="0" w:after="0" w:afterAutospacing="0"/>
              <w:jc w:val="center"/>
              <w:rPr>
                <w:b/>
                <w:sz w:val="21"/>
                <w:szCs w:val="21"/>
              </w:rPr>
            </w:pPr>
            <w:r w:rsidRPr="006F45A4">
              <w:rPr>
                <w:b/>
                <w:sz w:val="21"/>
                <w:szCs w:val="21"/>
              </w:rPr>
              <w:t>2016年12月31日</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负</w:t>
            </w:r>
            <w:r w:rsidR="009E1A86" w:rsidRPr="006F45A4">
              <w:rPr>
                <w:rFonts w:ascii="宋体" w:hAnsi="宋体"/>
                <w:szCs w:val="21"/>
              </w:rPr>
              <w:t xml:space="preserve"> </w:t>
            </w:r>
            <w:r w:rsidRPr="006F45A4">
              <w:rPr>
                <w:rFonts w:ascii="宋体" w:hAnsi="宋体"/>
                <w:szCs w:val="21"/>
              </w:rPr>
              <w:t>债：</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短期借款</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交易性金融负债</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衍生金融负债</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7.4.7.3</w:t>
            </w: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卖出回购金融资产款</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77,000,000.00</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应付证券清算款</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439,070,349.45</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应付赎回款</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3,875.18</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172,032.85</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应付管理人报酬</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4,944.40</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4,822,686.72</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应付托管费</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1,648.13</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1,607,562.24</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应付销售服务费</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1,074.33</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3,315.32</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应付交易费用</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7.4.7.7</w:t>
            </w: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818.28</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27,717.40</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lastRenderedPageBreak/>
              <w:t>应交税费</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应付利息</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1,590.04</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应付利润</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递延所得税负债</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其他负债</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7.4.7.8</w:t>
            </w: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229,300.05</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160,001.65</w:t>
            </w:r>
          </w:p>
        </w:tc>
      </w:tr>
      <w:tr w:rsidR="00C56D9D" w:rsidRPr="006F45A4" w:rsidTr="006B7323">
        <w:tc>
          <w:tcPr>
            <w:tcW w:w="2880" w:type="dxa"/>
            <w:vAlign w:val="center"/>
          </w:tcPr>
          <w:p w:rsidR="001A59F9" w:rsidRPr="006F45A4" w:rsidRDefault="001A59F9" w:rsidP="00326527">
            <w:pPr>
              <w:pStyle w:val="af6"/>
              <w:jc w:val="both"/>
              <w:rPr>
                <w:b/>
                <w:sz w:val="21"/>
                <w:szCs w:val="21"/>
              </w:rPr>
            </w:pPr>
            <w:r w:rsidRPr="006F45A4">
              <w:rPr>
                <w:b/>
                <w:sz w:val="21"/>
                <w:szCs w:val="21"/>
              </w:rPr>
              <w:t>负债合计</w:t>
            </w:r>
          </w:p>
        </w:tc>
        <w:tc>
          <w:tcPr>
            <w:tcW w:w="1080" w:type="dxa"/>
            <w:vAlign w:val="center"/>
          </w:tcPr>
          <w:p w:rsidR="001A59F9" w:rsidRPr="006F45A4" w:rsidRDefault="001A59F9" w:rsidP="00326527">
            <w:pPr>
              <w:pStyle w:val="af6"/>
              <w:jc w:val="center"/>
              <w:rPr>
                <w:b/>
                <w:sz w:val="21"/>
                <w:szCs w:val="21"/>
              </w:rPr>
            </w:pPr>
          </w:p>
        </w:tc>
        <w:tc>
          <w:tcPr>
            <w:tcW w:w="2520" w:type="dxa"/>
            <w:vAlign w:val="center"/>
          </w:tcPr>
          <w:p w:rsidR="001A59F9" w:rsidRPr="006F45A4" w:rsidRDefault="001A59F9" w:rsidP="00326527">
            <w:pPr>
              <w:jc w:val="right"/>
              <w:rPr>
                <w:rFonts w:ascii="宋体" w:hAnsi="宋体"/>
                <w:b/>
                <w:szCs w:val="21"/>
              </w:rPr>
            </w:pPr>
            <w:r w:rsidRPr="006F45A4">
              <w:rPr>
                <w:rFonts w:ascii="宋体" w:hAnsi="宋体"/>
                <w:b/>
                <w:szCs w:val="21"/>
              </w:rPr>
              <w:t>241,660.37</w:t>
            </w:r>
          </w:p>
        </w:tc>
        <w:tc>
          <w:tcPr>
            <w:tcW w:w="2592" w:type="dxa"/>
            <w:vAlign w:val="center"/>
          </w:tcPr>
          <w:p w:rsidR="001A59F9" w:rsidRPr="006F45A4" w:rsidRDefault="001A59F9" w:rsidP="00326527">
            <w:pPr>
              <w:jc w:val="right"/>
              <w:rPr>
                <w:rFonts w:ascii="宋体" w:hAnsi="宋体"/>
                <w:b/>
                <w:szCs w:val="21"/>
              </w:rPr>
            </w:pPr>
            <w:r w:rsidRPr="006F45A4">
              <w:rPr>
                <w:rFonts w:ascii="宋体" w:hAnsi="宋体"/>
                <w:b/>
                <w:szCs w:val="21"/>
              </w:rPr>
              <w:t>522,865,255.67</w:t>
            </w:r>
          </w:p>
        </w:tc>
      </w:tr>
      <w:tr w:rsidR="00C56D9D" w:rsidRPr="006F45A4" w:rsidTr="006B7323">
        <w:tc>
          <w:tcPr>
            <w:tcW w:w="2880" w:type="dxa"/>
            <w:vAlign w:val="center"/>
          </w:tcPr>
          <w:p w:rsidR="001A59F9" w:rsidRPr="006F45A4" w:rsidRDefault="001A59F9" w:rsidP="00326527">
            <w:pPr>
              <w:rPr>
                <w:rFonts w:ascii="宋体" w:hAnsi="宋体"/>
                <w:b/>
                <w:szCs w:val="21"/>
              </w:rPr>
            </w:pPr>
            <w:r w:rsidRPr="006F45A4">
              <w:rPr>
                <w:rFonts w:ascii="宋体" w:hAnsi="宋体"/>
                <w:b/>
                <w:szCs w:val="21"/>
              </w:rPr>
              <w:t>所有者权益：</w:t>
            </w:r>
          </w:p>
        </w:tc>
        <w:tc>
          <w:tcPr>
            <w:tcW w:w="1080" w:type="dxa"/>
            <w:vAlign w:val="center"/>
          </w:tcPr>
          <w:p w:rsidR="001A59F9" w:rsidRPr="006F45A4" w:rsidRDefault="001A59F9" w:rsidP="00326527">
            <w:pPr>
              <w:pStyle w:val="af6"/>
              <w:jc w:val="center"/>
              <w:rPr>
                <w:sz w:val="21"/>
                <w:szCs w:val="21"/>
              </w:rPr>
            </w:pPr>
          </w:p>
        </w:tc>
        <w:tc>
          <w:tcPr>
            <w:tcW w:w="2520" w:type="dxa"/>
            <w:vAlign w:val="center"/>
          </w:tcPr>
          <w:p w:rsidR="001A59F9" w:rsidRPr="006F45A4" w:rsidRDefault="001A59F9" w:rsidP="00326527">
            <w:pPr>
              <w:jc w:val="right"/>
              <w:rPr>
                <w:rFonts w:ascii="宋体" w:hAnsi="宋体"/>
                <w:b/>
                <w:szCs w:val="21"/>
              </w:rPr>
            </w:pPr>
            <w:r w:rsidRPr="006F45A4">
              <w:rPr>
                <w:rFonts w:ascii="宋体" w:hAnsi="宋体"/>
                <w:b/>
                <w:szCs w:val="21"/>
              </w:rPr>
              <w:t>-</w:t>
            </w:r>
          </w:p>
        </w:tc>
        <w:tc>
          <w:tcPr>
            <w:tcW w:w="2592" w:type="dxa"/>
            <w:vAlign w:val="center"/>
          </w:tcPr>
          <w:p w:rsidR="001A59F9" w:rsidRPr="006F45A4" w:rsidRDefault="001A59F9" w:rsidP="00326527">
            <w:pPr>
              <w:jc w:val="right"/>
              <w:rPr>
                <w:rFonts w:ascii="宋体" w:hAnsi="宋体"/>
                <w:b/>
                <w:szCs w:val="21"/>
              </w:rPr>
            </w:pPr>
            <w:r w:rsidRPr="006F45A4">
              <w:rPr>
                <w:rFonts w:ascii="宋体" w:hAnsi="宋体"/>
                <w:b/>
                <w:szCs w:val="21"/>
              </w:rPr>
              <w:t>-</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实收基金</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7.4.7.9</w:t>
            </w: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8,226,447.07</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8,174,087,760.55</w:t>
            </w:r>
          </w:p>
        </w:tc>
      </w:tr>
      <w:tr w:rsidR="00C56D9D" w:rsidRPr="006F45A4" w:rsidTr="006B7323">
        <w:tc>
          <w:tcPr>
            <w:tcW w:w="2880" w:type="dxa"/>
            <w:vAlign w:val="center"/>
          </w:tcPr>
          <w:p w:rsidR="001A59F9" w:rsidRPr="006F45A4" w:rsidRDefault="001A59F9" w:rsidP="00326527">
            <w:pPr>
              <w:rPr>
                <w:rFonts w:ascii="宋体" w:hAnsi="宋体"/>
                <w:szCs w:val="21"/>
              </w:rPr>
            </w:pPr>
            <w:r w:rsidRPr="006F45A4">
              <w:rPr>
                <w:rFonts w:ascii="宋体" w:hAnsi="宋体"/>
                <w:szCs w:val="21"/>
              </w:rPr>
              <w:t>未分配利润</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7.4.7.10</w:t>
            </w:r>
          </w:p>
        </w:tc>
        <w:tc>
          <w:tcPr>
            <w:tcW w:w="2520" w:type="dxa"/>
            <w:vAlign w:val="center"/>
          </w:tcPr>
          <w:p w:rsidR="001A59F9" w:rsidRPr="006F45A4" w:rsidRDefault="001A59F9" w:rsidP="00326527">
            <w:pPr>
              <w:jc w:val="right"/>
              <w:rPr>
                <w:rFonts w:ascii="宋体" w:hAnsi="宋体"/>
                <w:szCs w:val="21"/>
              </w:rPr>
            </w:pPr>
            <w:r w:rsidRPr="006F45A4">
              <w:rPr>
                <w:rFonts w:ascii="宋体" w:hAnsi="宋体"/>
                <w:szCs w:val="21"/>
              </w:rPr>
              <w:t>1,039,010.46</w:t>
            </w:r>
          </w:p>
        </w:tc>
        <w:tc>
          <w:tcPr>
            <w:tcW w:w="2592" w:type="dxa"/>
            <w:vAlign w:val="center"/>
          </w:tcPr>
          <w:p w:rsidR="001A59F9" w:rsidRPr="006F45A4" w:rsidRDefault="001A59F9" w:rsidP="00326527">
            <w:pPr>
              <w:jc w:val="right"/>
              <w:rPr>
                <w:rFonts w:ascii="宋体" w:hAnsi="宋体"/>
                <w:szCs w:val="21"/>
              </w:rPr>
            </w:pPr>
            <w:r w:rsidRPr="006F45A4">
              <w:rPr>
                <w:rFonts w:ascii="宋体" w:hAnsi="宋体"/>
                <w:szCs w:val="21"/>
              </w:rPr>
              <w:t>1,303,694,649.65</w:t>
            </w:r>
          </w:p>
        </w:tc>
      </w:tr>
      <w:tr w:rsidR="00C56D9D" w:rsidRPr="006F45A4" w:rsidTr="006B7323">
        <w:tc>
          <w:tcPr>
            <w:tcW w:w="2880" w:type="dxa"/>
            <w:vAlign w:val="center"/>
          </w:tcPr>
          <w:p w:rsidR="001A59F9" w:rsidRPr="006F45A4" w:rsidRDefault="001A59F9" w:rsidP="00326527">
            <w:pPr>
              <w:rPr>
                <w:rFonts w:ascii="宋体" w:hAnsi="宋体"/>
                <w:b/>
                <w:szCs w:val="21"/>
              </w:rPr>
            </w:pPr>
            <w:r w:rsidRPr="006F45A4">
              <w:rPr>
                <w:rFonts w:ascii="宋体" w:hAnsi="宋体"/>
                <w:b/>
                <w:szCs w:val="21"/>
              </w:rPr>
              <w:t>所有者权益合计</w:t>
            </w:r>
          </w:p>
        </w:tc>
        <w:tc>
          <w:tcPr>
            <w:tcW w:w="1080" w:type="dxa"/>
            <w:vAlign w:val="center"/>
          </w:tcPr>
          <w:p w:rsidR="001A59F9" w:rsidRPr="006F45A4" w:rsidRDefault="001A59F9" w:rsidP="00326527">
            <w:pPr>
              <w:pStyle w:val="af6"/>
              <w:jc w:val="center"/>
              <w:rPr>
                <w:b/>
                <w:sz w:val="21"/>
                <w:szCs w:val="21"/>
              </w:rPr>
            </w:pPr>
          </w:p>
        </w:tc>
        <w:tc>
          <w:tcPr>
            <w:tcW w:w="2520" w:type="dxa"/>
            <w:vAlign w:val="center"/>
          </w:tcPr>
          <w:p w:rsidR="001A59F9" w:rsidRPr="006F45A4" w:rsidRDefault="001A59F9" w:rsidP="00326527">
            <w:pPr>
              <w:jc w:val="right"/>
              <w:rPr>
                <w:rFonts w:ascii="宋体" w:hAnsi="宋体"/>
                <w:b/>
                <w:szCs w:val="21"/>
              </w:rPr>
            </w:pPr>
            <w:r w:rsidRPr="006F45A4">
              <w:rPr>
                <w:rFonts w:ascii="宋体" w:hAnsi="宋体"/>
                <w:b/>
                <w:szCs w:val="21"/>
              </w:rPr>
              <w:t>9,265,457.53</w:t>
            </w:r>
          </w:p>
        </w:tc>
        <w:tc>
          <w:tcPr>
            <w:tcW w:w="2592" w:type="dxa"/>
            <w:vAlign w:val="center"/>
          </w:tcPr>
          <w:p w:rsidR="001A59F9" w:rsidRPr="006F45A4" w:rsidRDefault="001A59F9" w:rsidP="00326527">
            <w:pPr>
              <w:jc w:val="right"/>
              <w:rPr>
                <w:rFonts w:ascii="宋体" w:hAnsi="宋体"/>
                <w:b/>
                <w:szCs w:val="21"/>
              </w:rPr>
            </w:pPr>
            <w:r w:rsidRPr="006F45A4">
              <w:rPr>
                <w:rFonts w:ascii="宋体" w:hAnsi="宋体"/>
                <w:b/>
                <w:szCs w:val="21"/>
              </w:rPr>
              <w:t>9,477,782,410.20</w:t>
            </w:r>
          </w:p>
        </w:tc>
      </w:tr>
      <w:tr w:rsidR="00C56D9D" w:rsidRPr="006F45A4" w:rsidTr="006B7323">
        <w:tc>
          <w:tcPr>
            <w:tcW w:w="2880" w:type="dxa"/>
            <w:vAlign w:val="center"/>
          </w:tcPr>
          <w:p w:rsidR="001A59F9" w:rsidRPr="006F45A4" w:rsidRDefault="001A59F9" w:rsidP="00326527">
            <w:pPr>
              <w:rPr>
                <w:rFonts w:ascii="宋体" w:hAnsi="宋体"/>
                <w:b/>
                <w:szCs w:val="21"/>
              </w:rPr>
            </w:pPr>
            <w:r w:rsidRPr="006F45A4">
              <w:rPr>
                <w:rFonts w:ascii="宋体" w:hAnsi="宋体"/>
                <w:b/>
                <w:szCs w:val="21"/>
              </w:rPr>
              <w:t>负债和所有者权益总计</w:t>
            </w:r>
          </w:p>
        </w:tc>
        <w:tc>
          <w:tcPr>
            <w:tcW w:w="1080" w:type="dxa"/>
            <w:vAlign w:val="center"/>
          </w:tcPr>
          <w:p w:rsidR="001A59F9" w:rsidRPr="006F45A4" w:rsidRDefault="001A59F9" w:rsidP="00326527">
            <w:pPr>
              <w:pStyle w:val="af6"/>
              <w:jc w:val="center"/>
              <w:rPr>
                <w:b/>
                <w:sz w:val="21"/>
                <w:szCs w:val="21"/>
              </w:rPr>
            </w:pPr>
          </w:p>
        </w:tc>
        <w:tc>
          <w:tcPr>
            <w:tcW w:w="2520" w:type="dxa"/>
            <w:vAlign w:val="center"/>
          </w:tcPr>
          <w:p w:rsidR="001A59F9" w:rsidRPr="006F45A4" w:rsidRDefault="001A59F9" w:rsidP="00326527">
            <w:pPr>
              <w:jc w:val="right"/>
              <w:rPr>
                <w:rFonts w:ascii="宋体" w:hAnsi="宋体"/>
                <w:b/>
                <w:szCs w:val="21"/>
              </w:rPr>
            </w:pPr>
            <w:r w:rsidRPr="006F45A4">
              <w:rPr>
                <w:rFonts w:ascii="宋体" w:hAnsi="宋体"/>
                <w:b/>
                <w:szCs w:val="21"/>
              </w:rPr>
              <w:t>9,507,117.90</w:t>
            </w:r>
          </w:p>
        </w:tc>
        <w:tc>
          <w:tcPr>
            <w:tcW w:w="2592" w:type="dxa"/>
            <w:vAlign w:val="center"/>
          </w:tcPr>
          <w:p w:rsidR="001A59F9" w:rsidRPr="006F45A4" w:rsidRDefault="001A59F9" w:rsidP="00326527">
            <w:pPr>
              <w:jc w:val="right"/>
              <w:rPr>
                <w:rFonts w:ascii="宋体" w:hAnsi="宋体"/>
                <w:b/>
                <w:szCs w:val="21"/>
              </w:rPr>
            </w:pPr>
            <w:r w:rsidRPr="006F45A4">
              <w:rPr>
                <w:rFonts w:ascii="宋体" w:hAnsi="宋体"/>
                <w:b/>
                <w:szCs w:val="21"/>
              </w:rPr>
              <w:t>10,000,647,665.87</w:t>
            </w:r>
          </w:p>
        </w:tc>
      </w:tr>
    </w:tbl>
    <w:p w:rsidR="001A59F9" w:rsidRPr="006F45A4" w:rsidRDefault="001A59F9" w:rsidP="00A4203E">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注：报告截止日2017年12月31日，基金份额总额8,226,447.07份。其中A类基金份额净值1.133元，基金份额总额4,485,953.18份；C类基金份额净值1.118元，基金份额总额3,740,493.89份。</w:t>
      </w:r>
    </w:p>
    <w:p w:rsidR="001A59F9" w:rsidRPr="006F45A4" w:rsidRDefault="001A59F9" w:rsidP="008E1755">
      <w:pPr>
        <w:pStyle w:val="20"/>
        <w:spacing w:before="0" w:after="0"/>
        <w:rPr>
          <w:rFonts w:ascii="宋体" w:hAnsi="宋体"/>
          <w:kern w:val="0"/>
          <w:szCs w:val="24"/>
        </w:rPr>
      </w:pPr>
      <w:bookmarkStart w:id="140" w:name="_Toc225498269"/>
      <w:bookmarkStart w:id="141" w:name="_Toc361324874"/>
      <w:bookmarkStart w:id="142" w:name="_Toc510037576"/>
      <w:r w:rsidRPr="006F45A4">
        <w:rPr>
          <w:rFonts w:ascii="宋体" w:hAnsi="宋体"/>
          <w:kern w:val="0"/>
          <w:szCs w:val="24"/>
        </w:rPr>
        <w:t>7.2 利润表</w:t>
      </w:r>
      <w:bookmarkEnd w:id="140"/>
      <w:bookmarkEnd w:id="141"/>
      <w:bookmarkEnd w:id="142"/>
    </w:p>
    <w:p w:rsidR="001A59F9" w:rsidRPr="006F45A4" w:rsidRDefault="001A59F9" w:rsidP="00673D18">
      <w:pPr>
        <w:spacing w:line="360" w:lineRule="auto"/>
        <w:rPr>
          <w:rFonts w:ascii="宋体" w:hAnsi="宋体"/>
          <w:kern w:val="0"/>
          <w:sz w:val="24"/>
        </w:rPr>
      </w:pPr>
      <w:r w:rsidRPr="006F45A4">
        <w:rPr>
          <w:rFonts w:ascii="宋体" w:hAnsi="宋体"/>
          <w:sz w:val="24"/>
        </w:rPr>
        <w:t>会计主体：</w:t>
      </w:r>
      <w:r w:rsidRPr="006F45A4">
        <w:rPr>
          <w:rFonts w:ascii="宋体" w:hAnsi="宋体"/>
          <w:kern w:val="0"/>
          <w:sz w:val="24"/>
        </w:rPr>
        <w:t>博时双债增强债券型证券投资基金</w:t>
      </w:r>
    </w:p>
    <w:p w:rsidR="001A59F9" w:rsidRPr="006F45A4" w:rsidRDefault="001A59F9" w:rsidP="00673D18">
      <w:pPr>
        <w:spacing w:line="360" w:lineRule="auto"/>
        <w:rPr>
          <w:rFonts w:ascii="宋体" w:hAnsi="宋体"/>
          <w:kern w:val="0"/>
          <w:sz w:val="24"/>
        </w:rPr>
      </w:pPr>
      <w:r w:rsidRPr="006F45A4">
        <w:rPr>
          <w:rFonts w:ascii="宋体" w:hAnsi="宋体"/>
          <w:sz w:val="24"/>
        </w:rPr>
        <w:t>本报告期：</w:t>
      </w:r>
      <w:r w:rsidR="00F64FAD" w:rsidRPr="006F45A4">
        <w:rPr>
          <w:rFonts w:ascii="宋体" w:hAnsi="宋体"/>
          <w:kern w:val="0"/>
          <w:sz w:val="24"/>
        </w:rPr>
        <w:t>2017年1月1日</w:t>
      </w:r>
      <w:r w:rsidRPr="006F45A4">
        <w:rPr>
          <w:rFonts w:ascii="宋体" w:hAnsi="宋体"/>
          <w:kern w:val="0"/>
          <w:sz w:val="24"/>
        </w:rPr>
        <w:t>至</w:t>
      </w:r>
      <w:r w:rsidR="00F64FAD" w:rsidRPr="006F45A4">
        <w:rPr>
          <w:rFonts w:ascii="宋体" w:hAnsi="宋体"/>
          <w:kern w:val="0"/>
          <w:sz w:val="24"/>
        </w:rPr>
        <w:t>2017年12月31日</w:t>
      </w:r>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C56D9D" w:rsidRPr="006F45A4" w:rsidTr="006B7323">
        <w:tc>
          <w:tcPr>
            <w:tcW w:w="3420" w:type="dxa"/>
            <w:vAlign w:val="center"/>
          </w:tcPr>
          <w:p w:rsidR="001A59F9" w:rsidRPr="006F45A4" w:rsidRDefault="001A59F9" w:rsidP="00326527">
            <w:pPr>
              <w:pStyle w:val="af6"/>
              <w:jc w:val="center"/>
              <w:rPr>
                <w:b/>
                <w:sz w:val="21"/>
                <w:szCs w:val="21"/>
              </w:rPr>
            </w:pPr>
            <w:r w:rsidRPr="006F45A4">
              <w:rPr>
                <w:b/>
                <w:sz w:val="21"/>
                <w:szCs w:val="21"/>
              </w:rPr>
              <w:t>项目</w:t>
            </w:r>
          </w:p>
        </w:tc>
        <w:tc>
          <w:tcPr>
            <w:tcW w:w="1080" w:type="dxa"/>
            <w:vAlign w:val="center"/>
          </w:tcPr>
          <w:p w:rsidR="001A59F9" w:rsidRPr="006F45A4" w:rsidRDefault="001A59F9" w:rsidP="00326527">
            <w:pPr>
              <w:pStyle w:val="af6"/>
              <w:spacing w:before="0" w:beforeAutospacing="0" w:after="0" w:afterAutospacing="0"/>
              <w:jc w:val="center"/>
              <w:rPr>
                <w:b/>
                <w:sz w:val="21"/>
                <w:szCs w:val="21"/>
              </w:rPr>
            </w:pPr>
            <w:r w:rsidRPr="006F45A4">
              <w:rPr>
                <w:b/>
                <w:sz w:val="21"/>
                <w:szCs w:val="21"/>
              </w:rPr>
              <w:t>附注号</w:t>
            </w:r>
          </w:p>
        </w:tc>
        <w:tc>
          <w:tcPr>
            <w:tcW w:w="2250" w:type="dxa"/>
            <w:vAlign w:val="center"/>
          </w:tcPr>
          <w:p w:rsidR="001A59F9" w:rsidRPr="006F45A4" w:rsidRDefault="001A59F9" w:rsidP="00326527">
            <w:pPr>
              <w:pStyle w:val="af6"/>
              <w:spacing w:before="0" w:beforeAutospacing="0" w:after="0" w:afterAutospacing="0"/>
              <w:jc w:val="center"/>
              <w:rPr>
                <w:b/>
                <w:sz w:val="21"/>
                <w:szCs w:val="21"/>
              </w:rPr>
            </w:pPr>
            <w:r w:rsidRPr="006F45A4">
              <w:rPr>
                <w:b/>
                <w:sz w:val="21"/>
                <w:szCs w:val="21"/>
              </w:rPr>
              <w:t>本期</w:t>
            </w:r>
          </w:p>
          <w:p w:rsidR="001A59F9" w:rsidRPr="006F45A4" w:rsidRDefault="00F64FAD" w:rsidP="00326527">
            <w:pPr>
              <w:pStyle w:val="af6"/>
              <w:spacing w:before="0" w:beforeAutospacing="0" w:after="0" w:afterAutospacing="0"/>
              <w:jc w:val="center"/>
              <w:rPr>
                <w:b/>
                <w:sz w:val="21"/>
                <w:szCs w:val="21"/>
              </w:rPr>
            </w:pPr>
            <w:r w:rsidRPr="006F45A4">
              <w:rPr>
                <w:sz w:val="21"/>
                <w:szCs w:val="21"/>
              </w:rPr>
              <w:t>2017年1月1日</w:t>
            </w:r>
            <w:r w:rsidR="001A59F9" w:rsidRPr="006F45A4">
              <w:rPr>
                <w:sz w:val="21"/>
                <w:szCs w:val="21"/>
              </w:rPr>
              <w:t>至</w:t>
            </w:r>
            <w:r w:rsidRPr="006F45A4">
              <w:rPr>
                <w:sz w:val="21"/>
                <w:szCs w:val="21"/>
              </w:rPr>
              <w:t>2017年12月31日</w:t>
            </w:r>
          </w:p>
        </w:tc>
        <w:tc>
          <w:tcPr>
            <w:tcW w:w="2322" w:type="dxa"/>
            <w:vAlign w:val="center"/>
          </w:tcPr>
          <w:p w:rsidR="001A59F9" w:rsidRPr="006F45A4" w:rsidRDefault="001A59F9" w:rsidP="00326527">
            <w:pPr>
              <w:pStyle w:val="af6"/>
              <w:spacing w:before="0" w:beforeAutospacing="0" w:after="0" w:afterAutospacing="0"/>
              <w:jc w:val="center"/>
              <w:rPr>
                <w:b/>
                <w:sz w:val="21"/>
                <w:szCs w:val="21"/>
              </w:rPr>
            </w:pPr>
            <w:r w:rsidRPr="006F45A4">
              <w:rPr>
                <w:b/>
                <w:sz w:val="21"/>
                <w:szCs w:val="21"/>
              </w:rPr>
              <w:t>上年度可比期间</w:t>
            </w:r>
          </w:p>
          <w:p w:rsidR="001A59F9" w:rsidRPr="006F45A4" w:rsidRDefault="007F35DC" w:rsidP="00326527">
            <w:pPr>
              <w:pStyle w:val="af6"/>
              <w:spacing w:before="0" w:beforeAutospacing="0" w:after="0" w:afterAutospacing="0"/>
              <w:jc w:val="center"/>
              <w:rPr>
                <w:sz w:val="21"/>
                <w:szCs w:val="21"/>
              </w:rPr>
            </w:pPr>
            <w:r w:rsidRPr="006F45A4">
              <w:rPr>
                <w:sz w:val="21"/>
                <w:szCs w:val="21"/>
              </w:rPr>
              <w:t>2016年1月1日至2016年12月31日</w:t>
            </w:r>
          </w:p>
        </w:tc>
      </w:tr>
      <w:tr w:rsidR="00C56D9D" w:rsidRPr="006F45A4" w:rsidTr="006B7323">
        <w:tc>
          <w:tcPr>
            <w:tcW w:w="3420" w:type="dxa"/>
            <w:vAlign w:val="center"/>
          </w:tcPr>
          <w:p w:rsidR="001A59F9" w:rsidRPr="006F45A4" w:rsidRDefault="001A59F9" w:rsidP="00326527">
            <w:pPr>
              <w:rPr>
                <w:rFonts w:ascii="宋体" w:hAnsi="宋体"/>
                <w:b/>
                <w:szCs w:val="21"/>
              </w:rPr>
            </w:pPr>
            <w:r w:rsidRPr="006F45A4">
              <w:rPr>
                <w:rFonts w:ascii="宋体" w:hAnsi="宋体"/>
                <w:b/>
                <w:szCs w:val="21"/>
              </w:rPr>
              <w:t>一、收入</w:t>
            </w:r>
          </w:p>
        </w:tc>
        <w:tc>
          <w:tcPr>
            <w:tcW w:w="1080" w:type="dxa"/>
            <w:vAlign w:val="center"/>
          </w:tcPr>
          <w:p w:rsidR="001A59F9" w:rsidRPr="006F45A4" w:rsidRDefault="001A59F9" w:rsidP="00326527">
            <w:pPr>
              <w:pStyle w:val="af6"/>
              <w:jc w:val="center"/>
              <w:rPr>
                <w:b/>
                <w:sz w:val="21"/>
                <w:szCs w:val="21"/>
              </w:rPr>
            </w:pPr>
          </w:p>
        </w:tc>
        <w:tc>
          <w:tcPr>
            <w:tcW w:w="2250" w:type="dxa"/>
            <w:vAlign w:val="center"/>
          </w:tcPr>
          <w:p w:rsidR="001A59F9" w:rsidRPr="006F45A4" w:rsidRDefault="001A59F9" w:rsidP="00326527">
            <w:pPr>
              <w:jc w:val="right"/>
              <w:rPr>
                <w:rFonts w:ascii="宋体" w:hAnsi="宋体"/>
                <w:b/>
                <w:szCs w:val="21"/>
              </w:rPr>
            </w:pPr>
            <w:r w:rsidRPr="006F45A4">
              <w:rPr>
                <w:rFonts w:ascii="宋体" w:hAnsi="宋体"/>
                <w:b/>
                <w:szCs w:val="21"/>
              </w:rPr>
              <w:t>-174,627,186.42</w:t>
            </w:r>
          </w:p>
        </w:tc>
        <w:tc>
          <w:tcPr>
            <w:tcW w:w="2322" w:type="dxa"/>
            <w:vAlign w:val="center"/>
          </w:tcPr>
          <w:p w:rsidR="001A59F9" w:rsidRPr="006F45A4" w:rsidRDefault="001A59F9" w:rsidP="00326527">
            <w:pPr>
              <w:jc w:val="right"/>
              <w:rPr>
                <w:rFonts w:ascii="宋体" w:hAnsi="宋体"/>
                <w:b/>
                <w:szCs w:val="21"/>
              </w:rPr>
            </w:pPr>
            <w:r w:rsidRPr="006F45A4">
              <w:rPr>
                <w:rFonts w:ascii="宋体" w:hAnsi="宋体"/>
                <w:b/>
                <w:szCs w:val="21"/>
              </w:rPr>
              <w:t>-225,036,402.80</w:t>
            </w:r>
          </w:p>
        </w:tc>
      </w:tr>
      <w:tr w:rsidR="00C56D9D" w:rsidRPr="006F45A4" w:rsidTr="006B7323">
        <w:tc>
          <w:tcPr>
            <w:tcW w:w="3420" w:type="dxa"/>
            <w:vAlign w:val="center"/>
          </w:tcPr>
          <w:p w:rsidR="001A59F9" w:rsidRPr="006F45A4" w:rsidRDefault="001A59F9" w:rsidP="00326527">
            <w:pPr>
              <w:rPr>
                <w:rFonts w:ascii="宋体" w:hAnsi="宋体"/>
                <w:szCs w:val="21"/>
              </w:rPr>
            </w:pPr>
            <w:r w:rsidRPr="006F45A4">
              <w:rPr>
                <w:rFonts w:ascii="宋体" w:hAnsi="宋体"/>
                <w:szCs w:val="21"/>
              </w:rPr>
              <w:t>1.利息收入</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131,113,490.94</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82,273,001.30</w:t>
            </w:r>
          </w:p>
        </w:tc>
      </w:tr>
      <w:tr w:rsidR="00C56D9D" w:rsidRPr="006F45A4" w:rsidTr="006B7323">
        <w:tc>
          <w:tcPr>
            <w:tcW w:w="3420" w:type="dxa"/>
            <w:vAlign w:val="center"/>
          </w:tcPr>
          <w:p w:rsidR="001A59F9" w:rsidRPr="006F45A4" w:rsidRDefault="001A59F9" w:rsidP="00326527">
            <w:pPr>
              <w:rPr>
                <w:rFonts w:ascii="宋体" w:hAnsi="宋体"/>
                <w:szCs w:val="21"/>
              </w:rPr>
            </w:pPr>
            <w:r w:rsidRPr="006F45A4">
              <w:rPr>
                <w:rFonts w:ascii="宋体" w:hAnsi="宋体"/>
                <w:szCs w:val="21"/>
              </w:rPr>
              <w:t>其中：存款利息收入</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7.4.7.11</w:t>
            </w: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2,051,968.62</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737,386.76</w:t>
            </w:r>
          </w:p>
        </w:tc>
      </w:tr>
      <w:tr w:rsidR="00C56D9D" w:rsidRPr="006F45A4" w:rsidTr="006B7323">
        <w:tc>
          <w:tcPr>
            <w:tcW w:w="3420" w:type="dxa"/>
            <w:vAlign w:val="center"/>
          </w:tcPr>
          <w:p w:rsidR="001A59F9" w:rsidRPr="006F45A4" w:rsidRDefault="001A59F9" w:rsidP="00326527">
            <w:pPr>
              <w:ind w:firstLineChars="250" w:firstLine="525"/>
              <w:rPr>
                <w:rFonts w:ascii="宋体" w:hAnsi="宋体"/>
                <w:szCs w:val="21"/>
              </w:rPr>
            </w:pPr>
            <w:r w:rsidRPr="006F45A4">
              <w:rPr>
                <w:rFonts w:ascii="宋体" w:hAnsi="宋体"/>
                <w:szCs w:val="21"/>
              </w:rPr>
              <w:t>债券利息收入</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124,279,886.03</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72,207,397.36</w:t>
            </w:r>
          </w:p>
        </w:tc>
      </w:tr>
      <w:tr w:rsidR="00C56D9D" w:rsidRPr="006F45A4" w:rsidTr="006B7323">
        <w:tc>
          <w:tcPr>
            <w:tcW w:w="3420" w:type="dxa"/>
            <w:vAlign w:val="center"/>
          </w:tcPr>
          <w:p w:rsidR="001A59F9" w:rsidRPr="006F45A4" w:rsidRDefault="001A59F9" w:rsidP="00326527">
            <w:pPr>
              <w:ind w:firstLineChars="250" w:firstLine="525"/>
              <w:rPr>
                <w:rFonts w:ascii="宋体" w:hAnsi="宋体"/>
                <w:szCs w:val="21"/>
              </w:rPr>
            </w:pPr>
            <w:r w:rsidRPr="006F45A4">
              <w:rPr>
                <w:rFonts w:ascii="宋体" w:hAnsi="宋体"/>
                <w:szCs w:val="21"/>
              </w:rPr>
              <w:t>资产支持证券利息收入</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1,460,416.44</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690,191.78</w:t>
            </w:r>
          </w:p>
        </w:tc>
      </w:tr>
      <w:tr w:rsidR="00C56D9D" w:rsidRPr="006F45A4" w:rsidTr="006B7323">
        <w:tc>
          <w:tcPr>
            <w:tcW w:w="3420" w:type="dxa"/>
            <w:vAlign w:val="center"/>
          </w:tcPr>
          <w:p w:rsidR="001A59F9" w:rsidRPr="006F45A4" w:rsidRDefault="001A59F9" w:rsidP="00326527">
            <w:pPr>
              <w:ind w:firstLineChars="250" w:firstLine="525"/>
              <w:rPr>
                <w:rFonts w:ascii="宋体" w:hAnsi="宋体"/>
                <w:szCs w:val="21"/>
              </w:rPr>
            </w:pPr>
            <w:r w:rsidRPr="006F45A4">
              <w:rPr>
                <w:rFonts w:ascii="宋体" w:hAnsi="宋体"/>
                <w:szCs w:val="21"/>
              </w:rPr>
              <w:t>买入返售金融资产收入</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3,321,219.85</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8,638,025.40</w:t>
            </w:r>
          </w:p>
        </w:tc>
      </w:tr>
      <w:tr w:rsidR="00C56D9D" w:rsidRPr="006F45A4" w:rsidTr="006B7323">
        <w:tc>
          <w:tcPr>
            <w:tcW w:w="3420" w:type="dxa"/>
            <w:vAlign w:val="center"/>
          </w:tcPr>
          <w:p w:rsidR="001A59F9" w:rsidRPr="006F45A4" w:rsidRDefault="001A59F9" w:rsidP="00326527">
            <w:pPr>
              <w:ind w:firstLineChars="250" w:firstLine="525"/>
              <w:rPr>
                <w:rFonts w:ascii="宋体" w:hAnsi="宋体"/>
                <w:szCs w:val="21"/>
              </w:rPr>
            </w:pPr>
            <w:r w:rsidRPr="006F45A4">
              <w:rPr>
                <w:rFonts w:ascii="宋体" w:hAnsi="宋体"/>
                <w:szCs w:val="21"/>
              </w:rPr>
              <w:t>其他利息收入</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3420" w:type="dxa"/>
            <w:vAlign w:val="center"/>
          </w:tcPr>
          <w:p w:rsidR="001A59F9" w:rsidRPr="006F45A4" w:rsidRDefault="001A59F9" w:rsidP="00326527">
            <w:pPr>
              <w:rPr>
                <w:rFonts w:ascii="宋体" w:hAnsi="宋体"/>
                <w:szCs w:val="21"/>
              </w:rPr>
            </w:pPr>
            <w:r w:rsidRPr="006F45A4">
              <w:rPr>
                <w:rFonts w:ascii="宋体" w:hAnsi="宋体"/>
                <w:szCs w:val="21"/>
              </w:rPr>
              <w:t>2.投资收益（损失以“-”填列）</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-610,947,109.20</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3,182,749.51</w:t>
            </w:r>
          </w:p>
        </w:tc>
      </w:tr>
      <w:tr w:rsidR="00C56D9D" w:rsidRPr="006F45A4" w:rsidTr="006B7323">
        <w:tc>
          <w:tcPr>
            <w:tcW w:w="3420" w:type="dxa"/>
            <w:vAlign w:val="center"/>
          </w:tcPr>
          <w:p w:rsidR="001A59F9" w:rsidRPr="006F45A4" w:rsidRDefault="001A59F9" w:rsidP="00326527">
            <w:pPr>
              <w:rPr>
                <w:rFonts w:ascii="宋体" w:hAnsi="宋体"/>
                <w:szCs w:val="21"/>
              </w:rPr>
            </w:pPr>
            <w:r w:rsidRPr="006F45A4">
              <w:rPr>
                <w:rFonts w:ascii="宋体" w:hAnsi="宋体"/>
                <w:szCs w:val="21"/>
              </w:rPr>
              <w:t>其中：股票投资收益</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7.4.7.12</w:t>
            </w: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3420" w:type="dxa"/>
            <w:vAlign w:val="center"/>
          </w:tcPr>
          <w:p w:rsidR="001A59F9" w:rsidRPr="006F45A4" w:rsidRDefault="001A59F9" w:rsidP="00326527">
            <w:pPr>
              <w:ind w:firstLineChars="300" w:firstLine="630"/>
              <w:rPr>
                <w:rFonts w:ascii="宋体" w:hAnsi="宋体"/>
                <w:szCs w:val="21"/>
              </w:rPr>
            </w:pPr>
            <w:r w:rsidRPr="006F45A4">
              <w:rPr>
                <w:rFonts w:ascii="宋体" w:hAnsi="宋体"/>
                <w:szCs w:val="21"/>
              </w:rPr>
              <w:t>基金投资收益</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3420" w:type="dxa"/>
          </w:tcPr>
          <w:p w:rsidR="001A59F9" w:rsidRPr="006F45A4" w:rsidRDefault="001A59F9" w:rsidP="00326527">
            <w:pPr>
              <w:ind w:firstLineChars="300" w:firstLine="630"/>
              <w:rPr>
                <w:rFonts w:ascii="宋体" w:hAnsi="宋体"/>
                <w:szCs w:val="21"/>
              </w:rPr>
            </w:pPr>
            <w:r w:rsidRPr="006F45A4">
              <w:rPr>
                <w:rFonts w:ascii="宋体" w:hAnsi="宋体"/>
                <w:szCs w:val="21"/>
              </w:rPr>
              <w:t>债券投资收益</w:t>
            </w:r>
          </w:p>
        </w:tc>
        <w:tc>
          <w:tcPr>
            <w:tcW w:w="1080" w:type="dxa"/>
            <w:vAlign w:val="center"/>
          </w:tcPr>
          <w:p w:rsidR="001A59F9" w:rsidRPr="006F45A4" w:rsidRDefault="00A4203E" w:rsidP="00326527">
            <w:pPr>
              <w:pStyle w:val="af6"/>
              <w:jc w:val="center"/>
              <w:rPr>
                <w:sz w:val="21"/>
                <w:szCs w:val="21"/>
              </w:rPr>
            </w:pPr>
            <w:r w:rsidRPr="006F45A4">
              <w:rPr>
                <w:rFonts w:hint="eastAsia"/>
                <w:sz w:val="21"/>
                <w:szCs w:val="21"/>
              </w:rPr>
              <w:t>7.4.7.13</w:t>
            </w: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-610,395,061.25</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3,182,749.51</w:t>
            </w:r>
          </w:p>
        </w:tc>
      </w:tr>
      <w:tr w:rsidR="00C56D9D" w:rsidRPr="006F45A4" w:rsidTr="006B7323">
        <w:tc>
          <w:tcPr>
            <w:tcW w:w="3420" w:type="dxa"/>
          </w:tcPr>
          <w:p w:rsidR="001A59F9" w:rsidRPr="006F45A4" w:rsidRDefault="001A59F9" w:rsidP="00326527">
            <w:pPr>
              <w:ind w:firstLineChars="300" w:firstLine="630"/>
              <w:rPr>
                <w:rFonts w:ascii="宋体" w:hAnsi="宋体"/>
                <w:szCs w:val="21"/>
              </w:rPr>
            </w:pPr>
            <w:r w:rsidRPr="006F45A4">
              <w:rPr>
                <w:rFonts w:ascii="宋体" w:hAnsi="宋体"/>
                <w:szCs w:val="21"/>
              </w:rPr>
              <w:t>资产支持证券投资收益</w:t>
            </w:r>
          </w:p>
        </w:tc>
        <w:tc>
          <w:tcPr>
            <w:tcW w:w="1080" w:type="dxa"/>
            <w:vAlign w:val="center"/>
          </w:tcPr>
          <w:p w:rsidR="001A59F9" w:rsidRPr="006F45A4" w:rsidRDefault="001A59F9" w:rsidP="00326527">
            <w:pPr>
              <w:pStyle w:val="af6"/>
              <w:jc w:val="center"/>
              <w:rPr>
                <w:sz w:val="21"/>
                <w:szCs w:val="21"/>
              </w:rPr>
            </w:pPr>
          </w:p>
        </w:tc>
        <w:tc>
          <w:tcPr>
            <w:tcW w:w="2250" w:type="dxa"/>
            <w:vAlign w:val="center"/>
          </w:tcPr>
          <w:p w:rsidR="001A59F9" w:rsidRPr="006F45A4" w:rsidRDefault="001A59F9" w:rsidP="00326527">
            <w:pPr>
              <w:jc w:val="right"/>
              <w:rPr>
                <w:rFonts w:ascii="宋体" w:hAnsi="宋体"/>
                <w:szCs w:val="21"/>
              </w:rPr>
            </w:pPr>
            <w:r w:rsidRPr="006F45A4">
              <w:rPr>
                <w:rFonts w:ascii="宋体" w:hAnsi="宋体"/>
                <w:szCs w:val="21"/>
              </w:rPr>
              <w:t>-552,047.95</w:t>
            </w:r>
          </w:p>
        </w:tc>
        <w:tc>
          <w:tcPr>
            <w:tcW w:w="232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3420" w:type="dxa"/>
          </w:tcPr>
          <w:p w:rsidR="00770A19" w:rsidRPr="006F45A4" w:rsidRDefault="00770A19" w:rsidP="00326527">
            <w:pPr>
              <w:ind w:firstLineChars="300" w:firstLine="630"/>
              <w:rPr>
                <w:rFonts w:ascii="宋体" w:hAnsi="宋体"/>
                <w:szCs w:val="21"/>
              </w:rPr>
            </w:pPr>
            <w:r w:rsidRPr="006F45A4">
              <w:rPr>
                <w:rFonts w:ascii="宋体" w:hAnsi="宋体"/>
                <w:szCs w:val="21"/>
              </w:rPr>
              <w:t>贵金属投资收益</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3420" w:type="dxa"/>
            <w:vAlign w:val="center"/>
          </w:tcPr>
          <w:p w:rsidR="00770A19" w:rsidRPr="006F45A4" w:rsidRDefault="00770A19" w:rsidP="00326527">
            <w:pPr>
              <w:ind w:firstLineChars="300" w:firstLine="630"/>
              <w:rPr>
                <w:rFonts w:ascii="宋体" w:hAnsi="宋体"/>
                <w:szCs w:val="21"/>
              </w:rPr>
            </w:pPr>
            <w:r w:rsidRPr="006F45A4">
              <w:rPr>
                <w:rFonts w:ascii="宋体" w:hAnsi="宋体"/>
                <w:szCs w:val="21"/>
              </w:rPr>
              <w:t>衍生工具收益</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7.4.7.14</w:t>
            </w: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3420" w:type="dxa"/>
            <w:vAlign w:val="center"/>
          </w:tcPr>
          <w:p w:rsidR="00770A19" w:rsidRPr="006F45A4" w:rsidRDefault="00770A19" w:rsidP="00326527">
            <w:pPr>
              <w:ind w:firstLineChars="300" w:firstLine="630"/>
              <w:rPr>
                <w:rFonts w:ascii="宋体" w:hAnsi="宋体"/>
                <w:szCs w:val="21"/>
              </w:rPr>
            </w:pPr>
            <w:r w:rsidRPr="006F45A4">
              <w:rPr>
                <w:rFonts w:ascii="宋体" w:hAnsi="宋体"/>
                <w:szCs w:val="21"/>
              </w:rPr>
              <w:t>股利收益</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7.4.7.15</w:t>
            </w: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3.公允价值变动收益（损失以“-”号填列）</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7.4.7.16</w:t>
            </w: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305,186,136.00</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-310,512,270.77</w:t>
            </w:r>
          </w:p>
        </w:tc>
      </w:tr>
      <w:tr w:rsidR="00C56D9D" w:rsidRPr="006F45A4" w:rsidTr="006B7323">
        <w:tc>
          <w:tcPr>
            <w:tcW w:w="3420" w:type="dxa"/>
            <w:vAlign w:val="center"/>
          </w:tcPr>
          <w:p w:rsidR="00770A19" w:rsidRPr="006F45A4" w:rsidRDefault="00770A19" w:rsidP="00326527">
            <w:pPr>
              <w:pStyle w:val="af6"/>
              <w:jc w:val="both"/>
              <w:rPr>
                <w:sz w:val="21"/>
                <w:szCs w:val="21"/>
              </w:rPr>
            </w:pPr>
            <w:r w:rsidRPr="006F45A4">
              <w:rPr>
                <w:sz w:val="21"/>
                <w:szCs w:val="21"/>
              </w:rPr>
              <w:t>4.汇兑收益（损失以“－”号填列）</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5.其他收入（损失以“-”号填列）</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7.4.7.17</w:t>
            </w: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20,295.84</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20,117.16</w:t>
            </w:r>
          </w:p>
        </w:tc>
      </w:tr>
      <w:tr w:rsidR="00C56D9D" w:rsidRPr="006F45A4" w:rsidTr="006B7323">
        <w:tc>
          <w:tcPr>
            <w:tcW w:w="3420" w:type="dxa"/>
            <w:vAlign w:val="center"/>
          </w:tcPr>
          <w:p w:rsidR="00770A19" w:rsidRPr="006F45A4" w:rsidRDefault="00770A19" w:rsidP="00326527">
            <w:pPr>
              <w:rPr>
                <w:rFonts w:ascii="宋体" w:hAnsi="宋体"/>
                <w:b/>
                <w:szCs w:val="21"/>
              </w:rPr>
            </w:pPr>
            <w:r w:rsidRPr="006F45A4">
              <w:rPr>
                <w:rFonts w:ascii="宋体" w:hAnsi="宋体"/>
                <w:b/>
                <w:szCs w:val="21"/>
              </w:rPr>
              <w:lastRenderedPageBreak/>
              <w:t>减：二、费用</w:t>
            </w:r>
          </w:p>
        </w:tc>
        <w:tc>
          <w:tcPr>
            <w:tcW w:w="1080" w:type="dxa"/>
            <w:vAlign w:val="center"/>
          </w:tcPr>
          <w:p w:rsidR="00770A19" w:rsidRPr="006F45A4" w:rsidRDefault="00770A19" w:rsidP="00326527">
            <w:pPr>
              <w:pStyle w:val="af6"/>
              <w:jc w:val="center"/>
              <w:rPr>
                <w:b/>
                <w:sz w:val="21"/>
                <w:szCs w:val="21"/>
              </w:rPr>
            </w:pPr>
          </w:p>
        </w:tc>
        <w:tc>
          <w:tcPr>
            <w:tcW w:w="2250" w:type="dxa"/>
            <w:vAlign w:val="center"/>
          </w:tcPr>
          <w:p w:rsidR="00770A19" w:rsidRPr="006F45A4" w:rsidRDefault="00770A19" w:rsidP="00326527">
            <w:pPr>
              <w:jc w:val="right"/>
              <w:rPr>
                <w:rFonts w:ascii="宋体" w:hAnsi="宋体"/>
                <w:b/>
                <w:szCs w:val="21"/>
              </w:rPr>
            </w:pPr>
            <w:r w:rsidRPr="006F45A4">
              <w:rPr>
                <w:rFonts w:ascii="宋体" w:hAnsi="宋体"/>
                <w:b/>
                <w:szCs w:val="21"/>
              </w:rPr>
              <w:t>33,329,371.39</w:t>
            </w:r>
          </w:p>
        </w:tc>
        <w:tc>
          <w:tcPr>
            <w:tcW w:w="2322" w:type="dxa"/>
            <w:vAlign w:val="center"/>
          </w:tcPr>
          <w:p w:rsidR="00770A19" w:rsidRPr="006F45A4" w:rsidRDefault="00770A19" w:rsidP="00326527">
            <w:pPr>
              <w:jc w:val="right"/>
              <w:rPr>
                <w:rFonts w:ascii="宋体" w:hAnsi="宋体"/>
                <w:b/>
                <w:szCs w:val="21"/>
              </w:rPr>
            </w:pPr>
            <w:r w:rsidRPr="006F45A4">
              <w:rPr>
                <w:rFonts w:ascii="宋体" w:hAnsi="宋体"/>
                <w:b/>
                <w:szCs w:val="21"/>
              </w:rPr>
              <w:t>22,838,852.71</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1．管理人报酬</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24,232,518.33</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16,029,627.13</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2．托管费</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8,077,506.18</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5,343,209.01</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3．销售服务费</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25,754.72</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108,386.83</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4．交易费用</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7.4.7.18</w:t>
            </w: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68,011.56</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36,365.00</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5．利息支出</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560,535.18</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903,428.54</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其中：卖出回购金融资产支出</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560,535.18</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903,428.54</w:t>
            </w:r>
          </w:p>
        </w:tc>
      </w:tr>
      <w:tr w:rsidR="00C56D9D" w:rsidRPr="006F45A4" w:rsidTr="006B7323">
        <w:tc>
          <w:tcPr>
            <w:tcW w:w="3420" w:type="dxa"/>
            <w:vAlign w:val="center"/>
          </w:tcPr>
          <w:p w:rsidR="00770A19" w:rsidRPr="006F45A4" w:rsidRDefault="00770A19" w:rsidP="00326527">
            <w:pPr>
              <w:rPr>
                <w:rFonts w:ascii="宋体" w:hAnsi="宋体"/>
                <w:szCs w:val="21"/>
              </w:rPr>
            </w:pPr>
            <w:r w:rsidRPr="006F45A4">
              <w:rPr>
                <w:rFonts w:ascii="宋体" w:hAnsi="宋体"/>
                <w:szCs w:val="21"/>
              </w:rPr>
              <w:t>6．其他费用</w:t>
            </w:r>
          </w:p>
        </w:tc>
        <w:tc>
          <w:tcPr>
            <w:tcW w:w="1080" w:type="dxa"/>
            <w:vAlign w:val="center"/>
          </w:tcPr>
          <w:p w:rsidR="00770A19" w:rsidRPr="006F45A4" w:rsidRDefault="00A4203E" w:rsidP="00326527">
            <w:pPr>
              <w:pStyle w:val="af6"/>
              <w:jc w:val="center"/>
              <w:rPr>
                <w:sz w:val="21"/>
                <w:szCs w:val="21"/>
              </w:rPr>
            </w:pPr>
            <w:r w:rsidRPr="006F45A4">
              <w:rPr>
                <w:rFonts w:hint="eastAsia"/>
                <w:sz w:val="21"/>
                <w:szCs w:val="21"/>
              </w:rPr>
              <w:t>7.4.7.19</w:t>
            </w: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365,045.42</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417,836.20</w:t>
            </w:r>
          </w:p>
        </w:tc>
      </w:tr>
      <w:tr w:rsidR="00C56D9D" w:rsidRPr="006F45A4" w:rsidTr="006B7323">
        <w:tc>
          <w:tcPr>
            <w:tcW w:w="3420" w:type="dxa"/>
            <w:vAlign w:val="center"/>
          </w:tcPr>
          <w:p w:rsidR="00770A19" w:rsidRPr="006F45A4" w:rsidRDefault="00770A19" w:rsidP="00326527">
            <w:pPr>
              <w:rPr>
                <w:rFonts w:ascii="宋体" w:hAnsi="宋体"/>
                <w:b/>
                <w:szCs w:val="21"/>
              </w:rPr>
            </w:pPr>
            <w:r w:rsidRPr="006F45A4">
              <w:rPr>
                <w:rFonts w:ascii="宋体" w:hAnsi="宋体"/>
                <w:b/>
                <w:szCs w:val="21"/>
              </w:rPr>
              <w:t>三、利润总额（亏损总额以“-”号填列）</w:t>
            </w:r>
          </w:p>
        </w:tc>
        <w:tc>
          <w:tcPr>
            <w:tcW w:w="1080" w:type="dxa"/>
            <w:vAlign w:val="center"/>
          </w:tcPr>
          <w:p w:rsidR="00770A19" w:rsidRPr="006F45A4" w:rsidRDefault="00770A19" w:rsidP="00326527">
            <w:pPr>
              <w:pStyle w:val="af6"/>
              <w:jc w:val="center"/>
              <w:rPr>
                <w:b/>
                <w:sz w:val="21"/>
                <w:szCs w:val="21"/>
              </w:rPr>
            </w:pPr>
          </w:p>
        </w:tc>
        <w:tc>
          <w:tcPr>
            <w:tcW w:w="2250" w:type="dxa"/>
            <w:vAlign w:val="center"/>
          </w:tcPr>
          <w:p w:rsidR="00770A19" w:rsidRPr="006F45A4" w:rsidRDefault="00770A19" w:rsidP="00326527">
            <w:pPr>
              <w:jc w:val="right"/>
              <w:rPr>
                <w:rFonts w:ascii="宋体" w:hAnsi="宋体"/>
                <w:b/>
                <w:szCs w:val="21"/>
              </w:rPr>
            </w:pPr>
            <w:r w:rsidRPr="006F45A4">
              <w:rPr>
                <w:rFonts w:ascii="宋体" w:hAnsi="宋体"/>
                <w:b/>
                <w:szCs w:val="21"/>
              </w:rPr>
              <w:t>-207,956,557.81</w:t>
            </w:r>
          </w:p>
        </w:tc>
        <w:tc>
          <w:tcPr>
            <w:tcW w:w="2322" w:type="dxa"/>
            <w:vAlign w:val="center"/>
          </w:tcPr>
          <w:p w:rsidR="00770A19" w:rsidRPr="006F45A4" w:rsidRDefault="00770A19" w:rsidP="00326527">
            <w:pPr>
              <w:jc w:val="right"/>
              <w:rPr>
                <w:rFonts w:ascii="宋体" w:hAnsi="宋体"/>
                <w:b/>
                <w:szCs w:val="21"/>
              </w:rPr>
            </w:pPr>
            <w:r w:rsidRPr="006F45A4">
              <w:rPr>
                <w:rFonts w:ascii="宋体" w:hAnsi="宋体"/>
                <w:b/>
                <w:szCs w:val="21"/>
              </w:rPr>
              <w:t>-247,875,255.51</w:t>
            </w:r>
          </w:p>
        </w:tc>
      </w:tr>
      <w:tr w:rsidR="00C56D9D" w:rsidRPr="006F45A4" w:rsidTr="006B7323">
        <w:tc>
          <w:tcPr>
            <w:tcW w:w="3420" w:type="dxa"/>
            <w:vAlign w:val="center"/>
          </w:tcPr>
          <w:p w:rsidR="00770A19" w:rsidRPr="006F45A4" w:rsidRDefault="00770A19" w:rsidP="00326527">
            <w:pPr>
              <w:rPr>
                <w:rFonts w:ascii="宋体" w:hAnsi="宋体"/>
                <w:b/>
                <w:szCs w:val="21"/>
              </w:rPr>
            </w:pPr>
            <w:r w:rsidRPr="006F45A4">
              <w:rPr>
                <w:rFonts w:ascii="宋体" w:hAnsi="宋体"/>
                <w:szCs w:val="21"/>
              </w:rPr>
              <w:t>减：所得税费用</w:t>
            </w:r>
          </w:p>
        </w:tc>
        <w:tc>
          <w:tcPr>
            <w:tcW w:w="1080" w:type="dxa"/>
            <w:vAlign w:val="center"/>
          </w:tcPr>
          <w:p w:rsidR="00770A19" w:rsidRPr="006F45A4" w:rsidRDefault="00770A19" w:rsidP="00326527">
            <w:pPr>
              <w:pStyle w:val="af6"/>
              <w:jc w:val="center"/>
              <w:rPr>
                <w:sz w:val="21"/>
                <w:szCs w:val="21"/>
              </w:rPr>
            </w:pPr>
          </w:p>
        </w:tc>
        <w:tc>
          <w:tcPr>
            <w:tcW w:w="2250"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c>
          <w:tcPr>
            <w:tcW w:w="2322" w:type="dxa"/>
            <w:vAlign w:val="center"/>
          </w:tcPr>
          <w:p w:rsidR="00770A19" w:rsidRPr="006F45A4" w:rsidRDefault="00770A19" w:rsidP="00326527">
            <w:pPr>
              <w:jc w:val="right"/>
              <w:rPr>
                <w:rFonts w:ascii="宋体" w:hAnsi="宋体"/>
                <w:szCs w:val="21"/>
              </w:rPr>
            </w:pPr>
            <w:r w:rsidRPr="006F45A4">
              <w:rPr>
                <w:rFonts w:ascii="宋体" w:hAnsi="宋体"/>
                <w:szCs w:val="21"/>
              </w:rPr>
              <w:t>-</w:t>
            </w:r>
          </w:p>
        </w:tc>
      </w:tr>
      <w:tr w:rsidR="00C56D9D" w:rsidRPr="006F45A4" w:rsidTr="006B7323">
        <w:tc>
          <w:tcPr>
            <w:tcW w:w="3420" w:type="dxa"/>
            <w:vAlign w:val="center"/>
          </w:tcPr>
          <w:p w:rsidR="00770A19" w:rsidRPr="006F45A4" w:rsidRDefault="00770A19" w:rsidP="00326527">
            <w:pPr>
              <w:rPr>
                <w:rFonts w:ascii="宋体" w:hAnsi="宋体"/>
                <w:b/>
                <w:szCs w:val="21"/>
              </w:rPr>
            </w:pPr>
            <w:r w:rsidRPr="006F45A4">
              <w:rPr>
                <w:rFonts w:ascii="宋体" w:hAnsi="宋体"/>
                <w:b/>
                <w:szCs w:val="21"/>
              </w:rPr>
              <w:t>四、净利润（净亏损以“-”号填列）</w:t>
            </w:r>
          </w:p>
        </w:tc>
        <w:tc>
          <w:tcPr>
            <w:tcW w:w="1080" w:type="dxa"/>
            <w:vAlign w:val="center"/>
          </w:tcPr>
          <w:p w:rsidR="00770A19" w:rsidRPr="006F45A4" w:rsidRDefault="00770A19" w:rsidP="00326527">
            <w:pPr>
              <w:pStyle w:val="af6"/>
              <w:jc w:val="center"/>
              <w:rPr>
                <w:b/>
                <w:sz w:val="21"/>
                <w:szCs w:val="21"/>
              </w:rPr>
            </w:pPr>
          </w:p>
        </w:tc>
        <w:tc>
          <w:tcPr>
            <w:tcW w:w="2250" w:type="dxa"/>
            <w:vAlign w:val="center"/>
          </w:tcPr>
          <w:p w:rsidR="00770A19" w:rsidRPr="006F45A4" w:rsidRDefault="00770A19" w:rsidP="00326527">
            <w:pPr>
              <w:jc w:val="right"/>
              <w:rPr>
                <w:rFonts w:ascii="宋体" w:hAnsi="宋体"/>
                <w:b/>
                <w:szCs w:val="21"/>
              </w:rPr>
            </w:pPr>
            <w:r w:rsidRPr="006F45A4">
              <w:rPr>
                <w:rFonts w:ascii="宋体" w:hAnsi="宋体"/>
                <w:b/>
                <w:szCs w:val="21"/>
              </w:rPr>
              <w:t>-207,956,557.81</w:t>
            </w:r>
          </w:p>
        </w:tc>
        <w:tc>
          <w:tcPr>
            <w:tcW w:w="2322" w:type="dxa"/>
            <w:vAlign w:val="center"/>
          </w:tcPr>
          <w:p w:rsidR="00770A19" w:rsidRPr="006F45A4" w:rsidRDefault="00770A19" w:rsidP="00326527">
            <w:pPr>
              <w:jc w:val="right"/>
              <w:rPr>
                <w:rFonts w:ascii="宋体" w:hAnsi="宋体"/>
                <w:b/>
                <w:szCs w:val="21"/>
              </w:rPr>
            </w:pPr>
            <w:r w:rsidRPr="006F45A4">
              <w:rPr>
                <w:rFonts w:ascii="宋体" w:hAnsi="宋体"/>
                <w:b/>
                <w:szCs w:val="21"/>
              </w:rPr>
              <w:t>-247,875,255.51</w:t>
            </w:r>
          </w:p>
        </w:tc>
      </w:tr>
    </w:tbl>
    <w:p w:rsidR="001A59F9" w:rsidRPr="006F45A4" w:rsidRDefault="001A59F9" w:rsidP="008E1755">
      <w:pPr>
        <w:pStyle w:val="20"/>
        <w:spacing w:before="0" w:after="0"/>
        <w:rPr>
          <w:rFonts w:ascii="宋体" w:hAnsi="宋体"/>
          <w:kern w:val="0"/>
          <w:szCs w:val="24"/>
        </w:rPr>
      </w:pPr>
      <w:bookmarkStart w:id="143" w:name="_Toc225498270"/>
      <w:bookmarkStart w:id="144" w:name="_Toc361324875"/>
      <w:bookmarkStart w:id="145" w:name="_Toc510037577"/>
      <w:r w:rsidRPr="006F45A4">
        <w:rPr>
          <w:rFonts w:ascii="宋体" w:hAnsi="宋体"/>
          <w:kern w:val="0"/>
          <w:szCs w:val="24"/>
        </w:rPr>
        <w:t>7.3 所有者权益（基金净值）变动表</w:t>
      </w:r>
      <w:bookmarkEnd w:id="143"/>
      <w:bookmarkEnd w:id="144"/>
      <w:bookmarkEnd w:id="145"/>
    </w:p>
    <w:p w:rsidR="001A59F9" w:rsidRPr="006F45A4" w:rsidRDefault="001A59F9" w:rsidP="00673D18">
      <w:pPr>
        <w:spacing w:line="360" w:lineRule="auto"/>
        <w:rPr>
          <w:rFonts w:ascii="宋体" w:hAnsi="宋体"/>
          <w:kern w:val="0"/>
          <w:sz w:val="24"/>
        </w:rPr>
      </w:pPr>
      <w:r w:rsidRPr="006F45A4">
        <w:rPr>
          <w:rFonts w:ascii="宋体" w:hAnsi="宋体"/>
          <w:sz w:val="24"/>
        </w:rPr>
        <w:t>会计主体：</w:t>
      </w:r>
      <w:r w:rsidRPr="006F45A4">
        <w:rPr>
          <w:rFonts w:ascii="宋体" w:hAnsi="宋体"/>
          <w:kern w:val="0"/>
          <w:sz w:val="24"/>
        </w:rPr>
        <w:t>博时双债增强债券型证券投资基金</w:t>
      </w:r>
    </w:p>
    <w:p w:rsidR="001A59F9" w:rsidRPr="006F45A4" w:rsidRDefault="001A59F9" w:rsidP="00673D18">
      <w:pPr>
        <w:spacing w:line="360" w:lineRule="auto"/>
        <w:rPr>
          <w:rFonts w:ascii="宋体" w:hAnsi="宋体"/>
          <w:kern w:val="0"/>
          <w:sz w:val="24"/>
        </w:rPr>
      </w:pPr>
      <w:r w:rsidRPr="006F45A4">
        <w:rPr>
          <w:rFonts w:ascii="宋体" w:hAnsi="宋体"/>
          <w:sz w:val="24"/>
        </w:rPr>
        <w:t>本报告期：</w:t>
      </w:r>
      <w:r w:rsidR="00F64FAD" w:rsidRPr="006F45A4">
        <w:rPr>
          <w:rFonts w:ascii="宋体" w:hAnsi="宋体"/>
          <w:kern w:val="0"/>
          <w:sz w:val="24"/>
        </w:rPr>
        <w:t>2017年1月1日</w:t>
      </w:r>
      <w:r w:rsidRPr="006F45A4">
        <w:rPr>
          <w:rFonts w:ascii="宋体" w:hAnsi="宋体"/>
          <w:kern w:val="0"/>
          <w:sz w:val="24"/>
        </w:rPr>
        <w:t>至</w:t>
      </w:r>
      <w:r w:rsidR="00F64FAD" w:rsidRPr="006F45A4">
        <w:rPr>
          <w:rFonts w:ascii="宋体" w:hAnsi="宋体"/>
          <w:kern w:val="0"/>
          <w:sz w:val="24"/>
        </w:rPr>
        <w:t>2017年12月31日</w:t>
      </w:r>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C56D9D" w:rsidRPr="006F45A4" w:rsidTr="006B7323">
        <w:tc>
          <w:tcPr>
            <w:tcW w:w="2410" w:type="dxa"/>
            <w:vMerge w:val="restart"/>
            <w:vAlign w:val="center"/>
          </w:tcPr>
          <w:p w:rsidR="001A59F9" w:rsidRPr="006F45A4" w:rsidRDefault="001A59F9" w:rsidP="00326527">
            <w:pPr>
              <w:jc w:val="center"/>
              <w:rPr>
                <w:rFonts w:ascii="宋体" w:hAnsi="宋体"/>
                <w:b/>
                <w:szCs w:val="21"/>
              </w:rPr>
            </w:pPr>
            <w:r w:rsidRPr="006F45A4">
              <w:rPr>
                <w:rFonts w:ascii="宋体" w:hAnsi="宋体"/>
                <w:b/>
                <w:szCs w:val="21"/>
              </w:rPr>
              <w:t>项目</w:t>
            </w:r>
          </w:p>
        </w:tc>
        <w:tc>
          <w:tcPr>
            <w:tcW w:w="6662" w:type="dxa"/>
            <w:gridSpan w:val="3"/>
            <w:vAlign w:val="center"/>
          </w:tcPr>
          <w:p w:rsidR="001A59F9" w:rsidRPr="006F45A4" w:rsidRDefault="001A59F9" w:rsidP="00326527">
            <w:pPr>
              <w:jc w:val="center"/>
              <w:rPr>
                <w:rFonts w:ascii="宋体" w:hAnsi="宋体"/>
                <w:b/>
                <w:szCs w:val="21"/>
              </w:rPr>
            </w:pPr>
            <w:r w:rsidRPr="006F45A4">
              <w:rPr>
                <w:rFonts w:ascii="宋体" w:hAnsi="宋体"/>
                <w:b/>
                <w:szCs w:val="21"/>
              </w:rPr>
              <w:t>本期</w:t>
            </w:r>
          </w:p>
          <w:p w:rsidR="001A59F9" w:rsidRPr="006F45A4" w:rsidRDefault="00F64FAD" w:rsidP="00326527">
            <w:pPr>
              <w:pStyle w:val="af6"/>
              <w:spacing w:before="0" w:beforeAutospacing="0" w:after="0" w:afterAutospacing="0"/>
              <w:jc w:val="center"/>
              <w:rPr>
                <w:b/>
                <w:sz w:val="21"/>
                <w:szCs w:val="21"/>
              </w:rPr>
            </w:pPr>
            <w:r w:rsidRPr="006F45A4">
              <w:rPr>
                <w:b/>
                <w:sz w:val="21"/>
                <w:szCs w:val="21"/>
              </w:rPr>
              <w:t>2017年1月1日</w:t>
            </w:r>
            <w:r w:rsidR="001A59F9" w:rsidRPr="006F45A4">
              <w:rPr>
                <w:b/>
                <w:sz w:val="21"/>
                <w:szCs w:val="21"/>
              </w:rPr>
              <w:t>至</w:t>
            </w:r>
            <w:r w:rsidRPr="006F45A4">
              <w:rPr>
                <w:b/>
                <w:sz w:val="21"/>
                <w:szCs w:val="21"/>
              </w:rPr>
              <w:t>2017年12月31日</w:t>
            </w:r>
          </w:p>
        </w:tc>
      </w:tr>
      <w:tr w:rsidR="00C56D9D" w:rsidRPr="006F45A4" w:rsidTr="006B7323">
        <w:tc>
          <w:tcPr>
            <w:tcW w:w="2410" w:type="dxa"/>
            <w:vMerge/>
            <w:vAlign w:val="center"/>
          </w:tcPr>
          <w:p w:rsidR="001A59F9" w:rsidRPr="006F45A4" w:rsidRDefault="001A59F9" w:rsidP="00326527">
            <w:pPr>
              <w:widowControl/>
              <w:jc w:val="left"/>
              <w:rPr>
                <w:rFonts w:ascii="宋体" w:hAnsi="宋体"/>
                <w:b/>
                <w:szCs w:val="21"/>
              </w:rPr>
            </w:pPr>
          </w:p>
        </w:tc>
        <w:tc>
          <w:tcPr>
            <w:tcW w:w="2196" w:type="dxa"/>
            <w:vAlign w:val="center"/>
          </w:tcPr>
          <w:p w:rsidR="001A59F9" w:rsidRPr="006F45A4" w:rsidRDefault="001A59F9" w:rsidP="00326527">
            <w:pPr>
              <w:jc w:val="center"/>
              <w:rPr>
                <w:rFonts w:ascii="宋体" w:hAnsi="宋体"/>
                <w:b/>
                <w:szCs w:val="21"/>
              </w:rPr>
            </w:pPr>
            <w:r w:rsidRPr="006F45A4">
              <w:rPr>
                <w:rFonts w:ascii="宋体" w:hAnsi="宋体"/>
                <w:b/>
                <w:szCs w:val="21"/>
              </w:rPr>
              <w:t>实收基金</w:t>
            </w:r>
          </w:p>
        </w:tc>
        <w:tc>
          <w:tcPr>
            <w:tcW w:w="2197" w:type="dxa"/>
            <w:vAlign w:val="center"/>
          </w:tcPr>
          <w:p w:rsidR="001A59F9" w:rsidRPr="006F45A4" w:rsidRDefault="001A59F9" w:rsidP="00326527">
            <w:pPr>
              <w:jc w:val="center"/>
              <w:rPr>
                <w:rFonts w:ascii="宋体" w:hAnsi="宋体"/>
                <w:b/>
                <w:szCs w:val="21"/>
              </w:rPr>
            </w:pPr>
            <w:r w:rsidRPr="006F45A4">
              <w:rPr>
                <w:rFonts w:ascii="宋体" w:hAnsi="宋体"/>
                <w:b/>
                <w:szCs w:val="21"/>
              </w:rPr>
              <w:t>未分配利润</w:t>
            </w:r>
          </w:p>
        </w:tc>
        <w:tc>
          <w:tcPr>
            <w:tcW w:w="2269" w:type="dxa"/>
            <w:vAlign w:val="center"/>
          </w:tcPr>
          <w:p w:rsidR="001A59F9" w:rsidRPr="006F45A4" w:rsidRDefault="001A59F9" w:rsidP="00326527">
            <w:pPr>
              <w:jc w:val="center"/>
              <w:rPr>
                <w:rFonts w:ascii="宋体" w:hAnsi="宋体"/>
                <w:szCs w:val="21"/>
              </w:rPr>
            </w:pPr>
            <w:r w:rsidRPr="006F45A4">
              <w:rPr>
                <w:rFonts w:ascii="宋体" w:hAnsi="宋体"/>
                <w:b/>
                <w:szCs w:val="21"/>
              </w:rPr>
              <w:t>所有者权益合计</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一、期初所有者权益（基金净值）</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8,174,087,760.55</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1,303,694,649.65</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9,477,782,410.20</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二、本期经营活动产生的基金净值变动数（本期利润）</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-207,956,557.81</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-207,956,557.81</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三、本期基金份额交易产生的基金净值变动数（净值减少以“-”号填列）</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-8,165,861,313.48</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-1,094,699,081.38</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-9,260,560,394.86</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其中：1.基金申购款</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3,244,085.56</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425,604.64</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3,669,690.20</w:t>
            </w:r>
          </w:p>
        </w:tc>
      </w:tr>
      <w:tr w:rsidR="00C56D9D" w:rsidRPr="006F45A4" w:rsidTr="006B7323">
        <w:tc>
          <w:tcPr>
            <w:tcW w:w="2410" w:type="dxa"/>
            <w:vAlign w:val="center"/>
          </w:tcPr>
          <w:p w:rsidR="001A59F9" w:rsidRPr="006F45A4" w:rsidRDefault="001A59F9" w:rsidP="00326527">
            <w:pPr>
              <w:ind w:firstLineChars="300" w:firstLine="630"/>
              <w:rPr>
                <w:rFonts w:ascii="宋体" w:hAnsi="宋体"/>
                <w:szCs w:val="21"/>
              </w:rPr>
            </w:pPr>
            <w:r w:rsidRPr="006F45A4">
              <w:rPr>
                <w:rFonts w:ascii="宋体" w:hAnsi="宋体"/>
                <w:szCs w:val="21"/>
              </w:rPr>
              <w:t>2.基金赎回款</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-8,169,105,399.04</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-1,095,124,686.02</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-9,264,230,085.06</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四、本期向基金份额持有人分配利润产生的基金净值变动（净值减少以“-”号填列）</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五、期末所有者权益（基金净值）</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8,226,447.07</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1,039,010.46</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9,265,457.53</w:t>
            </w:r>
          </w:p>
        </w:tc>
      </w:tr>
      <w:tr w:rsidR="00C56D9D" w:rsidRPr="006F45A4" w:rsidTr="006B7323">
        <w:tc>
          <w:tcPr>
            <w:tcW w:w="2410" w:type="dxa"/>
            <w:vMerge w:val="restart"/>
            <w:vAlign w:val="center"/>
          </w:tcPr>
          <w:p w:rsidR="001A59F9" w:rsidRPr="006F45A4" w:rsidRDefault="001A59F9" w:rsidP="00326527">
            <w:pPr>
              <w:jc w:val="center"/>
              <w:rPr>
                <w:rFonts w:ascii="宋体" w:hAnsi="宋体"/>
                <w:szCs w:val="21"/>
              </w:rPr>
            </w:pPr>
            <w:r w:rsidRPr="006F45A4">
              <w:rPr>
                <w:rFonts w:ascii="宋体" w:hAnsi="宋体"/>
                <w:b/>
                <w:szCs w:val="21"/>
              </w:rPr>
              <w:t>项目</w:t>
            </w:r>
          </w:p>
        </w:tc>
        <w:tc>
          <w:tcPr>
            <w:tcW w:w="6662" w:type="dxa"/>
            <w:gridSpan w:val="3"/>
            <w:vAlign w:val="center"/>
          </w:tcPr>
          <w:p w:rsidR="001A59F9" w:rsidRPr="006F45A4" w:rsidRDefault="001A59F9" w:rsidP="00326527">
            <w:pPr>
              <w:jc w:val="center"/>
              <w:rPr>
                <w:rFonts w:ascii="宋体" w:hAnsi="宋体"/>
                <w:b/>
                <w:szCs w:val="21"/>
              </w:rPr>
            </w:pPr>
            <w:r w:rsidRPr="006F45A4">
              <w:rPr>
                <w:rFonts w:ascii="宋体" w:hAnsi="宋体"/>
                <w:b/>
                <w:szCs w:val="21"/>
              </w:rPr>
              <w:t>上年度可比期间</w:t>
            </w:r>
          </w:p>
          <w:p w:rsidR="001A59F9" w:rsidRPr="006F45A4" w:rsidRDefault="007F35DC" w:rsidP="00326527">
            <w:pPr>
              <w:pStyle w:val="af6"/>
              <w:spacing w:before="0" w:beforeAutospacing="0" w:after="0" w:afterAutospacing="0"/>
              <w:jc w:val="center"/>
              <w:rPr>
                <w:sz w:val="21"/>
                <w:szCs w:val="21"/>
              </w:rPr>
            </w:pPr>
            <w:r w:rsidRPr="006F45A4">
              <w:rPr>
                <w:sz w:val="21"/>
                <w:szCs w:val="21"/>
              </w:rPr>
              <w:t>2016年1月1日至2016年12月31日</w:t>
            </w:r>
          </w:p>
        </w:tc>
      </w:tr>
      <w:tr w:rsidR="00C56D9D" w:rsidRPr="006F45A4" w:rsidTr="006B7323">
        <w:tc>
          <w:tcPr>
            <w:tcW w:w="2410" w:type="dxa"/>
            <w:vMerge/>
            <w:vAlign w:val="center"/>
          </w:tcPr>
          <w:p w:rsidR="001A59F9" w:rsidRPr="006F45A4" w:rsidRDefault="001A59F9" w:rsidP="00326527">
            <w:pPr>
              <w:widowControl/>
              <w:jc w:val="left"/>
              <w:rPr>
                <w:rFonts w:ascii="宋体" w:hAnsi="宋体"/>
                <w:szCs w:val="21"/>
              </w:rPr>
            </w:pPr>
          </w:p>
        </w:tc>
        <w:tc>
          <w:tcPr>
            <w:tcW w:w="2196" w:type="dxa"/>
            <w:vAlign w:val="center"/>
          </w:tcPr>
          <w:p w:rsidR="001A59F9" w:rsidRPr="006F45A4" w:rsidRDefault="001A59F9" w:rsidP="00326527">
            <w:pPr>
              <w:jc w:val="center"/>
              <w:rPr>
                <w:rFonts w:ascii="宋体" w:hAnsi="宋体"/>
                <w:szCs w:val="21"/>
              </w:rPr>
            </w:pPr>
            <w:r w:rsidRPr="006F45A4">
              <w:rPr>
                <w:rFonts w:ascii="宋体" w:hAnsi="宋体"/>
                <w:b/>
                <w:szCs w:val="21"/>
              </w:rPr>
              <w:t>实收基金</w:t>
            </w:r>
          </w:p>
        </w:tc>
        <w:tc>
          <w:tcPr>
            <w:tcW w:w="2197" w:type="dxa"/>
          </w:tcPr>
          <w:p w:rsidR="001A59F9" w:rsidRPr="006F45A4" w:rsidRDefault="001A59F9" w:rsidP="00326527">
            <w:pPr>
              <w:jc w:val="center"/>
              <w:rPr>
                <w:rFonts w:ascii="宋体" w:hAnsi="宋体"/>
                <w:szCs w:val="21"/>
              </w:rPr>
            </w:pPr>
            <w:r w:rsidRPr="006F45A4">
              <w:rPr>
                <w:rFonts w:ascii="宋体" w:hAnsi="宋体"/>
                <w:b/>
                <w:szCs w:val="21"/>
              </w:rPr>
              <w:t>未分配利润</w:t>
            </w:r>
          </w:p>
        </w:tc>
        <w:tc>
          <w:tcPr>
            <w:tcW w:w="2269" w:type="dxa"/>
            <w:vAlign w:val="center"/>
          </w:tcPr>
          <w:p w:rsidR="001A59F9" w:rsidRPr="006F45A4" w:rsidRDefault="001A59F9" w:rsidP="00326527">
            <w:pPr>
              <w:jc w:val="center"/>
              <w:rPr>
                <w:rFonts w:ascii="宋体" w:hAnsi="宋体"/>
                <w:b/>
                <w:szCs w:val="21"/>
              </w:rPr>
            </w:pPr>
            <w:r w:rsidRPr="006F45A4">
              <w:rPr>
                <w:rFonts w:ascii="宋体" w:hAnsi="宋体"/>
                <w:b/>
                <w:szCs w:val="21"/>
              </w:rPr>
              <w:t>所有者权益合计</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一、期初所有者权益（基金净值）</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284,156,388.83</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53,352,369.80</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337,508,758.63</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lastRenderedPageBreak/>
              <w:t>二、本期经营活动产生的基金净值变动数（本期利润）</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-247,875,255.51</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-247,875,255.51</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三、本期基金份额交易产生的基金净值变动数（净值减少以“-”号填列）</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7,889,931,371.72</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1,826,850,277.21</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9,716,781,648.93</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其中：1.基金申购款</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8,202,835,212.57</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1,885,163,862.98</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10,087,999,075.55</w:t>
            </w:r>
          </w:p>
        </w:tc>
      </w:tr>
      <w:tr w:rsidR="00C56D9D" w:rsidRPr="006F45A4" w:rsidTr="006B7323">
        <w:tc>
          <w:tcPr>
            <w:tcW w:w="2410" w:type="dxa"/>
            <w:vAlign w:val="center"/>
          </w:tcPr>
          <w:p w:rsidR="001A59F9" w:rsidRPr="006F45A4" w:rsidRDefault="001A59F9" w:rsidP="00326527">
            <w:pPr>
              <w:ind w:firstLineChars="300" w:firstLine="630"/>
              <w:rPr>
                <w:rFonts w:ascii="宋体" w:hAnsi="宋体"/>
                <w:szCs w:val="21"/>
              </w:rPr>
            </w:pPr>
            <w:r w:rsidRPr="006F45A4">
              <w:rPr>
                <w:rFonts w:ascii="宋体" w:hAnsi="宋体"/>
                <w:szCs w:val="21"/>
              </w:rPr>
              <w:t>2.基金赎回款</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-312,903,840.85</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-58,313,585.77</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-371,217,426.62</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四、本期向基金份额持有人分配利润产生的基金净值变动（净值减少以“-”号填列）</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-328,632,741.85</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-328,632,741.85</w:t>
            </w:r>
          </w:p>
        </w:tc>
      </w:tr>
      <w:tr w:rsidR="00C56D9D" w:rsidRPr="006F45A4" w:rsidTr="006B7323">
        <w:tc>
          <w:tcPr>
            <w:tcW w:w="2410" w:type="dxa"/>
            <w:vAlign w:val="center"/>
          </w:tcPr>
          <w:p w:rsidR="001A59F9" w:rsidRPr="006F45A4" w:rsidRDefault="001A59F9" w:rsidP="00326527">
            <w:pPr>
              <w:rPr>
                <w:rFonts w:ascii="宋体" w:hAnsi="宋体"/>
                <w:szCs w:val="21"/>
              </w:rPr>
            </w:pPr>
            <w:r w:rsidRPr="006F45A4">
              <w:rPr>
                <w:rFonts w:ascii="宋体" w:hAnsi="宋体"/>
                <w:szCs w:val="21"/>
              </w:rPr>
              <w:t>五、期末所有者权益（基金净值）</w:t>
            </w:r>
          </w:p>
        </w:tc>
        <w:tc>
          <w:tcPr>
            <w:tcW w:w="2196" w:type="dxa"/>
            <w:vAlign w:val="center"/>
          </w:tcPr>
          <w:p w:rsidR="001A59F9" w:rsidRPr="006F45A4" w:rsidRDefault="001A59F9" w:rsidP="00326527">
            <w:pPr>
              <w:jc w:val="right"/>
              <w:rPr>
                <w:rFonts w:ascii="宋体" w:hAnsi="宋体"/>
                <w:szCs w:val="21"/>
              </w:rPr>
            </w:pPr>
            <w:r w:rsidRPr="006F45A4">
              <w:rPr>
                <w:rFonts w:ascii="宋体" w:hAnsi="宋体"/>
                <w:szCs w:val="21"/>
              </w:rPr>
              <w:t>8,174,087,760.55</w:t>
            </w:r>
          </w:p>
        </w:tc>
        <w:tc>
          <w:tcPr>
            <w:tcW w:w="2197" w:type="dxa"/>
            <w:vAlign w:val="center"/>
          </w:tcPr>
          <w:p w:rsidR="001A59F9" w:rsidRPr="006F45A4" w:rsidRDefault="001A59F9" w:rsidP="00326527">
            <w:pPr>
              <w:jc w:val="right"/>
              <w:rPr>
                <w:rFonts w:ascii="宋体" w:hAnsi="宋体"/>
                <w:szCs w:val="21"/>
              </w:rPr>
            </w:pPr>
            <w:r w:rsidRPr="006F45A4">
              <w:rPr>
                <w:rFonts w:ascii="宋体" w:hAnsi="宋体"/>
                <w:szCs w:val="21"/>
              </w:rPr>
              <w:t>1,303,694,649.65</w:t>
            </w:r>
          </w:p>
        </w:tc>
        <w:tc>
          <w:tcPr>
            <w:tcW w:w="2269" w:type="dxa"/>
            <w:vAlign w:val="center"/>
          </w:tcPr>
          <w:p w:rsidR="001A59F9" w:rsidRPr="006F45A4" w:rsidRDefault="001A59F9" w:rsidP="00326527">
            <w:pPr>
              <w:jc w:val="right"/>
              <w:rPr>
                <w:rFonts w:ascii="宋体" w:hAnsi="宋体"/>
                <w:szCs w:val="21"/>
              </w:rPr>
            </w:pPr>
            <w:r w:rsidRPr="006F45A4">
              <w:rPr>
                <w:rFonts w:ascii="宋体" w:hAnsi="宋体"/>
                <w:szCs w:val="21"/>
              </w:rPr>
              <w:t>9,477,782,410.20</w:t>
            </w:r>
          </w:p>
        </w:tc>
      </w:tr>
    </w:tbl>
    <w:p w:rsidR="00453602" w:rsidRPr="00BD51B6" w:rsidRDefault="00453602" w:rsidP="00453602">
      <w:pPr>
        <w:rPr>
          <w:rFonts w:ascii="Arial" w:hAnsi="Arial" w:cs="Arial"/>
          <w:sz w:val="24"/>
          <w:szCs w:val="22"/>
        </w:rPr>
      </w:pPr>
      <w:bookmarkStart w:id="146" w:name="_Toc225498271"/>
      <w:bookmarkStart w:id="147" w:name="_Toc409100077"/>
      <w:bookmarkStart w:id="148" w:name="_Toc361324876"/>
      <w:bookmarkStart w:id="149" w:name="_Toc409100440"/>
      <w:r w:rsidRPr="00BD51B6">
        <w:rPr>
          <w:rFonts w:ascii="Arial" w:hAnsi="Arial" w:cs="Arial"/>
          <w:sz w:val="24"/>
          <w:szCs w:val="22"/>
        </w:rPr>
        <w:t>报表附注为财务报表的组成部分。</w:t>
      </w:r>
    </w:p>
    <w:p w:rsidR="00453602" w:rsidRPr="00BD51B6" w:rsidRDefault="00453602" w:rsidP="00453602">
      <w:pPr>
        <w:rPr>
          <w:rFonts w:ascii="Arial" w:hAnsi="Arial" w:cs="Arial"/>
          <w:sz w:val="24"/>
          <w:szCs w:val="22"/>
        </w:rPr>
      </w:pPr>
    </w:p>
    <w:p w:rsidR="00453602" w:rsidRPr="00BD51B6" w:rsidRDefault="00453602" w:rsidP="00453602">
      <w:pPr>
        <w:rPr>
          <w:rFonts w:ascii="Arial" w:hAnsi="Arial" w:cs="Arial"/>
          <w:sz w:val="24"/>
          <w:szCs w:val="22"/>
        </w:rPr>
      </w:pPr>
      <w:r w:rsidRPr="00BD51B6">
        <w:rPr>
          <w:rFonts w:ascii="Arial" w:hAnsi="Arial" w:cs="Arial"/>
          <w:sz w:val="24"/>
          <w:szCs w:val="22"/>
        </w:rPr>
        <w:t>本报告</w:t>
      </w:r>
      <w:r w:rsidRPr="00BD51B6">
        <w:rPr>
          <w:rFonts w:ascii="Arial" w:hAnsi="Arial" w:cs="Arial"/>
          <w:sz w:val="24"/>
          <w:szCs w:val="22"/>
        </w:rPr>
        <w:t>7.1</w:t>
      </w:r>
      <w:r w:rsidRPr="00BD51B6">
        <w:rPr>
          <w:rFonts w:ascii="Arial" w:hAnsi="Arial" w:cs="Arial"/>
          <w:sz w:val="24"/>
          <w:szCs w:val="22"/>
        </w:rPr>
        <w:t>至</w:t>
      </w:r>
      <w:r w:rsidRPr="00BD51B6">
        <w:rPr>
          <w:rFonts w:ascii="Arial" w:hAnsi="Arial" w:cs="Arial"/>
          <w:sz w:val="24"/>
          <w:szCs w:val="22"/>
        </w:rPr>
        <w:t>7.4</w:t>
      </w:r>
      <w:r w:rsidRPr="00BD51B6">
        <w:rPr>
          <w:rFonts w:ascii="Arial" w:hAnsi="Arial" w:cs="Arial"/>
          <w:sz w:val="24"/>
          <w:szCs w:val="22"/>
        </w:rPr>
        <w:t>财务报表由下列负责人签署：</w:t>
      </w:r>
    </w:p>
    <w:p w:rsidR="00453602" w:rsidRPr="00BD51B6" w:rsidRDefault="00453602" w:rsidP="00453602">
      <w:pPr>
        <w:rPr>
          <w:rFonts w:ascii="Arial" w:hAnsi="Arial" w:cs="Arial"/>
          <w:sz w:val="24"/>
          <w:szCs w:val="22"/>
        </w:rPr>
      </w:pPr>
    </w:p>
    <w:p w:rsidR="00453602" w:rsidRPr="00BD51B6" w:rsidRDefault="00453602" w:rsidP="00453602">
      <w:pPr>
        <w:rPr>
          <w:rFonts w:ascii="Arial" w:hAnsi="Arial" w:cs="Arial"/>
          <w:sz w:val="24"/>
          <w:szCs w:val="22"/>
        </w:rPr>
      </w:pPr>
    </w:p>
    <w:p w:rsidR="00453602" w:rsidRPr="00BD51B6" w:rsidRDefault="00453602" w:rsidP="00453602">
      <w:pPr>
        <w:rPr>
          <w:rFonts w:ascii="Arial" w:hAnsi="Arial" w:cs="Arial"/>
          <w:sz w:val="24"/>
          <w:szCs w:val="22"/>
        </w:rPr>
      </w:pPr>
    </w:p>
    <w:p w:rsidR="00453602" w:rsidRPr="00BD51B6" w:rsidRDefault="00453602" w:rsidP="00453602">
      <w:pPr>
        <w:rPr>
          <w:sz w:val="24"/>
          <w:szCs w:val="22"/>
        </w:rPr>
      </w:pPr>
      <w:r w:rsidRPr="00BD51B6">
        <w:rPr>
          <w:rFonts w:ascii="Arial" w:hAnsi="Arial" w:cs="Arial"/>
          <w:sz w:val="24"/>
          <w:szCs w:val="22"/>
        </w:rPr>
        <w:t>—————————</w:t>
      </w:r>
      <w:r w:rsidRPr="00BD51B6">
        <w:rPr>
          <w:rFonts w:hint="eastAsia"/>
          <w:sz w:val="24"/>
          <w:szCs w:val="22"/>
        </w:rPr>
        <w:t xml:space="preserve"> </w:t>
      </w:r>
      <w:r>
        <w:rPr>
          <w:rFonts w:hint="eastAsia"/>
          <w:sz w:val="24"/>
          <w:szCs w:val="22"/>
        </w:rPr>
        <w:tab/>
      </w:r>
      <w:r>
        <w:rPr>
          <w:rFonts w:hint="eastAsia"/>
          <w:sz w:val="24"/>
          <w:szCs w:val="22"/>
        </w:rPr>
        <w:tab/>
        <w:t xml:space="preserve"> </w:t>
      </w:r>
      <w:r w:rsidRPr="00BD51B6">
        <w:rPr>
          <w:rFonts w:hint="eastAsia"/>
          <w:sz w:val="24"/>
          <w:szCs w:val="22"/>
        </w:rPr>
        <w:t xml:space="preserve">  </w:t>
      </w:r>
      <w:r w:rsidRPr="00BD51B6">
        <w:rPr>
          <w:rFonts w:ascii="Arial" w:hAnsi="Arial" w:cs="Arial"/>
          <w:sz w:val="24"/>
          <w:szCs w:val="22"/>
        </w:rPr>
        <w:t xml:space="preserve">—————————  </w:t>
      </w:r>
      <w:r w:rsidRPr="00BD51B6">
        <w:rPr>
          <w:rFonts w:hint="eastAsia"/>
          <w:sz w:val="24"/>
          <w:szCs w:val="22"/>
        </w:rPr>
        <w:t xml:space="preserve">       </w:t>
      </w:r>
      <w:r>
        <w:rPr>
          <w:rFonts w:hint="eastAsia"/>
          <w:sz w:val="24"/>
          <w:szCs w:val="22"/>
        </w:rPr>
        <w:t xml:space="preserve"> </w:t>
      </w:r>
      <w:r w:rsidRPr="00BD51B6">
        <w:rPr>
          <w:rFonts w:hint="eastAsia"/>
          <w:sz w:val="24"/>
          <w:szCs w:val="22"/>
        </w:rPr>
        <w:tab/>
      </w:r>
      <w:r w:rsidRPr="00BD51B6">
        <w:rPr>
          <w:rFonts w:ascii="Arial" w:hAnsi="Arial" w:cs="Arial"/>
          <w:sz w:val="24"/>
          <w:szCs w:val="22"/>
        </w:rPr>
        <w:t>————————</w:t>
      </w:r>
    </w:p>
    <w:p w:rsidR="00453602" w:rsidRPr="00EF36F1" w:rsidRDefault="00453602" w:rsidP="00453602">
      <w:pPr>
        <w:spacing w:line="360" w:lineRule="auto"/>
        <w:rPr>
          <w:rFonts w:ascii="宋体" w:hAnsi="宋体"/>
          <w:sz w:val="24"/>
        </w:rPr>
      </w:pPr>
      <w:r w:rsidRPr="00BD51B6">
        <w:rPr>
          <w:rFonts w:ascii="Arial" w:hAnsi="宋体" w:cs="Arial"/>
          <w:sz w:val="24"/>
          <w:szCs w:val="22"/>
        </w:rPr>
        <w:t>基金管理</w:t>
      </w:r>
      <w:r w:rsidRPr="00BD51B6">
        <w:rPr>
          <w:rFonts w:ascii="Arial" w:hAnsi="宋体" w:cs="Arial" w:hint="eastAsia"/>
          <w:sz w:val="24"/>
          <w:szCs w:val="22"/>
        </w:rPr>
        <w:t>人</w:t>
      </w:r>
      <w:r w:rsidRPr="00BD51B6">
        <w:rPr>
          <w:rFonts w:ascii="Arial" w:hAnsi="宋体" w:cs="Arial"/>
          <w:sz w:val="24"/>
          <w:szCs w:val="22"/>
        </w:rPr>
        <w:t>负责人：</w:t>
      </w:r>
      <w:r w:rsidRPr="00BD51B6">
        <w:rPr>
          <w:rFonts w:ascii="Arial" w:hAnsi="宋体" w:cs="Arial" w:hint="eastAsia"/>
          <w:sz w:val="24"/>
          <w:szCs w:val="22"/>
        </w:rPr>
        <w:t>江向阳</w:t>
      </w:r>
      <w:r w:rsidRPr="00BD51B6">
        <w:rPr>
          <w:rFonts w:ascii="Arial" w:hAnsi="Arial" w:cs="Arial"/>
          <w:sz w:val="24"/>
          <w:szCs w:val="22"/>
        </w:rPr>
        <w:t xml:space="preserve">  </w:t>
      </w:r>
      <w:r w:rsidRPr="00BD51B6">
        <w:rPr>
          <w:rFonts w:ascii="Arial" w:hAnsi="宋体" w:cs="Arial"/>
          <w:sz w:val="24"/>
          <w:szCs w:val="22"/>
        </w:rPr>
        <w:t>主管会计工作的负责人：王德英</w:t>
      </w:r>
      <w:r>
        <w:rPr>
          <w:rFonts w:ascii="Arial" w:hAnsi="Arial" w:cs="Arial"/>
          <w:sz w:val="24"/>
          <w:szCs w:val="22"/>
        </w:rPr>
        <w:t xml:space="preserve"> </w:t>
      </w:r>
      <w:r w:rsidRPr="00BD51B6">
        <w:rPr>
          <w:rFonts w:ascii="Arial" w:hAnsi="Arial" w:cs="Arial" w:hint="eastAsia"/>
          <w:sz w:val="24"/>
          <w:szCs w:val="22"/>
        </w:rPr>
        <w:t xml:space="preserve"> </w:t>
      </w:r>
      <w:r w:rsidRPr="00BD51B6">
        <w:rPr>
          <w:rFonts w:ascii="Arial" w:hAnsi="宋体" w:cs="Arial"/>
          <w:sz w:val="24"/>
          <w:szCs w:val="22"/>
        </w:rPr>
        <w:t>会计机构负责人：</w:t>
      </w:r>
      <w:r w:rsidRPr="00BD51B6">
        <w:rPr>
          <w:rFonts w:ascii="Arial" w:hAnsi="宋体" w:cs="Arial" w:hint="eastAsia"/>
          <w:sz w:val="24"/>
          <w:szCs w:val="22"/>
        </w:rPr>
        <w:t>成江</w:t>
      </w:r>
    </w:p>
    <w:p w:rsidR="003B54D2" w:rsidRPr="006F45A4" w:rsidRDefault="003B54D2" w:rsidP="003B54D2">
      <w:pPr>
        <w:pStyle w:val="20"/>
        <w:spacing w:before="0" w:after="0"/>
        <w:rPr>
          <w:rFonts w:ascii="宋体" w:hAnsi="宋体"/>
          <w:kern w:val="0"/>
          <w:szCs w:val="24"/>
        </w:rPr>
      </w:pPr>
      <w:bookmarkStart w:id="150" w:name="_Toc510037578"/>
      <w:r w:rsidRPr="006F45A4">
        <w:rPr>
          <w:rFonts w:ascii="宋体" w:hAnsi="宋体"/>
          <w:kern w:val="0"/>
          <w:szCs w:val="24"/>
        </w:rPr>
        <w:t>7.4 报表附注</w:t>
      </w:r>
      <w:bookmarkEnd w:id="146"/>
      <w:bookmarkEnd w:id="147"/>
      <w:bookmarkEnd w:id="148"/>
      <w:bookmarkEnd w:id="149"/>
      <w:bookmarkEnd w:id="150"/>
    </w:p>
    <w:p w:rsidR="001A59F9" w:rsidRPr="006F45A4" w:rsidRDefault="001A59F9" w:rsidP="008E1755">
      <w:pPr>
        <w:pStyle w:val="20"/>
        <w:spacing w:before="0" w:after="0"/>
        <w:rPr>
          <w:rFonts w:ascii="宋体" w:hAnsi="宋体"/>
          <w:kern w:val="0"/>
          <w:szCs w:val="24"/>
        </w:rPr>
      </w:pPr>
      <w:bookmarkStart w:id="151" w:name="_Toc510037579"/>
      <w:r w:rsidRPr="006F45A4">
        <w:rPr>
          <w:rFonts w:ascii="宋体" w:hAnsi="宋体"/>
          <w:kern w:val="0"/>
          <w:szCs w:val="24"/>
        </w:rPr>
        <w:t>7.4.1</w:t>
      </w:r>
      <w:r w:rsidR="004C2C35" w:rsidRPr="006F45A4">
        <w:rPr>
          <w:rFonts w:ascii="宋体" w:hAnsi="宋体"/>
          <w:kern w:val="0"/>
          <w:szCs w:val="24"/>
        </w:rPr>
        <w:t xml:space="preserve"> </w:t>
      </w:r>
      <w:r w:rsidRPr="006F45A4">
        <w:rPr>
          <w:rFonts w:ascii="宋体" w:hAnsi="宋体"/>
          <w:kern w:val="0"/>
          <w:szCs w:val="24"/>
        </w:rPr>
        <w:t>基金基本情况</w:t>
      </w:r>
      <w:bookmarkEnd w:id="151"/>
    </w:p>
    <w:p w:rsidR="009A489F" w:rsidRDefault="00D375B5">
      <w:pPr>
        <w:spacing w:line="360" w:lineRule="auto"/>
        <w:ind w:firstLineChars="200" w:firstLine="480"/>
        <w:rPr>
          <w:rFonts w:ascii="宋体" w:hAnsi="宋体"/>
          <w:sz w:val="24"/>
        </w:rPr>
      </w:pPr>
      <w:r>
        <w:rPr>
          <w:rFonts w:ascii="宋体" w:hAnsi="宋体"/>
          <w:sz w:val="24"/>
        </w:rPr>
        <w:t>博时双债增强债券型证券投资基金(以下简称“本基金”)经中国证券监督管理委员会(以下简称“中国证监会”)证监许可[2013]678号《关于核准博时双债增强债券型证券投资基金募集的批复》核准，由博时基金管理有限公司依照《中华人民共和国证券投资基金法》和《博时双债增强债券型证券投资基金基金合同》负责公开募集。本基金为契约型开放式证券投资基金，首次设立募集不包括认购资金利息共募集406,439,455.76元，业经普华永道中天会计师事务所(特殊普通合伙)普华永道中天验字(2013)第582号验资报告予以验证。经向中国证监会备案，《博时双债增强债券型证券投资基金基金合同》于2013年9月13日正式生效，基金合同生效日的基金份额总额为406,483,271.23份基金份额，其中认购资金利息折合43,815.47份基金份额。本基金的基金管理人为博时基金管理有限公司，基金托管人为中国银行股份有限公司。</w:t>
      </w:r>
    </w:p>
    <w:p w:rsidR="009A489F" w:rsidRDefault="00D375B5">
      <w:pPr>
        <w:spacing w:line="360" w:lineRule="auto"/>
        <w:ind w:firstLineChars="200" w:firstLine="480"/>
        <w:rPr>
          <w:rFonts w:ascii="宋体" w:hAnsi="宋体"/>
          <w:sz w:val="24"/>
        </w:rPr>
      </w:pPr>
      <w:r>
        <w:rPr>
          <w:rFonts w:ascii="宋体" w:hAnsi="宋体"/>
          <w:sz w:val="24"/>
        </w:rPr>
        <w:t>根据《博时双债增强债券型证券投资基金基金合同》和《博时双债增强债券型证券投资基金招募说明书》并报中国证监会备案，自2013年8月15日本基金募集首日起，</w:t>
      </w:r>
      <w:r>
        <w:rPr>
          <w:rFonts w:ascii="宋体" w:hAnsi="宋体"/>
          <w:sz w:val="24"/>
        </w:rPr>
        <w:lastRenderedPageBreak/>
        <w:t>本基金根据认购/申购费用、赎回费用收取方式的不同，将基金份额分为不同的类别。在投资者认购、申购时收取前端认购、申购费用，在赎回时根据持有期限收取赎回费用的基金份额，称为A类；从本类别基金资产中计提销售服务费、不收取认购/申购费用的基金份额，称为C类。本基金A类、C类两种收费模式并存，A类基金份额和C类基金份额分别计算基金份额净值。投资人可自由选择申购某一类别的基金份额，但各类别基金份额之间不能相互转换。</w:t>
      </w:r>
    </w:p>
    <w:p w:rsidR="009A489F" w:rsidRDefault="00D375B5">
      <w:pPr>
        <w:spacing w:line="360" w:lineRule="auto"/>
        <w:ind w:firstLineChars="200" w:firstLine="480"/>
        <w:rPr>
          <w:rFonts w:ascii="宋体" w:hAnsi="宋体"/>
          <w:sz w:val="24"/>
        </w:rPr>
      </w:pPr>
      <w:r>
        <w:rPr>
          <w:rFonts w:ascii="宋体" w:hAnsi="宋体"/>
          <w:sz w:val="24"/>
        </w:rPr>
        <w:t>根据《中华人民共和国证券投资基金法》和《博时双债增强债券型证券投资基金基金合同》的有关规定，本基金主要投资于具有良好流动性的金融工具，主要包括国内依法发行上市的政府债券、金融债券、次级债券、中央银行票据、企业债券、公司债券、中期票据、私募债券、短期融资券、超短期融资券、可分离交易债券、可转换债券、资产支持证券、回购和银行定期存款等金融工具以及法律法规或中国证监会允许基金投资的其他固定收益类证券(但须符合中国证监会相关规定)。本基金不从二级市场买入股票或权证，也不参与一级市场新股申购、股票增发，持有的因可转换债券转股所形成的股票、因所持股票所派发的权证和因投资分离交易可转债所形成的权证将在其可交易之日起的6个月内卖出。本基金投资于债券资产的比例不低于基金资产的80%；投资于信用债券和含权债券的比例合计不低于非现金基金资产的80%；现金或到期日不超过一年的政府债券不低于基金资产净值的5%。本基金的业绩比较基准为：中债综合指数(总财富)收益率×95%+ 一年期定期存款利率(税后)×5%。</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本财务报表由本基金的基金管理人博时基金管理有限公司于2018年3月23日批准报出。</w:t>
      </w:r>
    </w:p>
    <w:p w:rsidR="001A59F9" w:rsidRPr="006F45A4" w:rsidRDefault="001A59F9" w:rsidP="008E1755">
      <w:pPr>
        <w:pStyle w:val="20"/>
        <w:spacing w:before="0" w:after="0"/>
        <w:rPr>
          <w:rFonts w:ascii="宋体" w:hAnsi="宋体"/>
          <w:kern w:val="0"/>
          <w:szCs w:val="24"/>
        </w:rPr>
      </w:pPr>
      <w:bookmarkStart w:id="152" w:name="_Toc510037580"/>
      <w:r w:rsidRPr="006F45A4">
        <w:rPr>
          <w:rFonts w:ascii="宋体" w:hAnsi="宋体"/>
          <w:kern w:val="0"/>
          <w:szCs w:val="24"/>
        </w:rPr>
        <w:t>7.4.2</w:t>
      </w:r>
      <w:r w:rsidR="004C2C35" w:rsidRPr="006F45A4">
        <w:rPr>
          <w:rFonts w:ascii="宋体" w:hAnsi="宋体"/>
          <w:kern w:val="0"/>
          <w:szCs w:val="24"/>
        </w:rPr>
        <w:t xml:space="preserve"> </w:t>
      </w:r>
      <w:r w:rsidRPr="006F45A4">
        <w:rPr>
          <w:rFonts w:ascii="宋体" w:hAnsi="宋体"/>
          <w:kern w:val="0"/>
          <w:szCs w:val="24"/>
        </w:rPr>
        <w:t>会计报表的编制基础</w:t>
      </w:r>
      <w:bookmarkEnd w:id="152"/>
    </w:p>
    <w:p w:rsidR="009A489F" w:rsidRDefault="00D375B5">
      <w:pPr>
        <w:spacing w:line="360" w:lineRule="auto"/>
        <w:ind w:firstLineChars="200" w:firstLine="480"/>
        <w:rPr>
          <w:rFonts w:ascii="宋体" w:hAnsi="宋体"/>
          <w:sz w:val="24"/>
        </w:rPr>
      </w:pPr>
      <w:r>
        <w:rPr>
          <w:rFonts w:ascii="宋体" w:hAnsi="宋体"/>
          <w:sz w:val="24"/>
        </w:rPr>
        <w:t>本基金的财务报表按照财政部于2006年2月15日及以后期间颁布的《企业会计准则－基本准则》、各项具体会计准则及相关规定(以下合称“企业会计准则”)、中国证监会颁布的《证券投资基金信息披露XBRL模板第3号&lt;年度报告和半年度报告&gt;》、中国证券投资基金业协会(以下简称“中国基金业协会”)颁布的《证券投资基金会计核算业务指引》、《博时双债增强债券型证券投资基金基金合同》和在财务报表附注7.4.4所列示的中国证监会、中国基金业协会发布的有关规定及允许的基金行业实务操作编制。</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根据《公开募集证券投资基金运作管理办法》的相关规定，开放式基金在基金合同生效后，连续60个工作日出现基金份额持有人数量不满200人或者基金资产净值低于5,000万元情形的，基金管理人应当向中国证监会报告并提出解决方案，如转换运作方</w:t>
      </w:r>
      <w:r w:rsidRPr="006F45A4">
        <w:rPr>
          <w:rFonts w:ascii="宋体" w:hAnsi="宋体"/>
          <w:sz w:val="24"/>
        </w:rPr>
        <w:lastRenderedPageBreak/>
        <w:t>式、与其他基金合并或者终止基金合同等，并召开基金份额持有人大会进行表决。于2017年12月31日，本基金出现连续60个工作日基金资产净值低于5,000万元的情形，本基金的基金管理人已向中国证监会报告并在评估后续处理方案，故本财务报表仍以持续经营为基础编制。</w:t>
      </w:r>
    </w:p>
    <w:p w:rsidR="001A59F9" w:rsidRPr="006F45A4" w:rsidRDefault="001A59F9" w:rsidP="008E1755">
      <w:pPr>
        <w:pStyle w:val="20"/>
        <w:spacing w:before="0" w:after="0"/>
        <w:rPr>
          <w:rFonts w:ascii="宋体" w:hAnsi="宋体"/>
          <w:kern w:val="0"/>
          <w:szCs w:val="24"/>
        </w:rPr>
      </w:pPr>
      <w:bookmarkStart w:id="153" w:name="_Toc510037581"/>
      <w:r w:rsidRPr="006F45A4">
        <w:rPr>
          <w:rFonts w:ascii="宋体" w:hAnsi="宋体"/>
          <w:kern w:val="0"/>
          <w:szCs w:val="24"/>
        </w:rPr>
        <w:t>7.4.3</w:t>
      </w:r>
      <w:r w:rsidR="004C2C35" w:rsidRPr="006F45A4">
        <w:rPr>
          <w:rFonts w:ascii="宋体" w:hAnsi="宋体"/>
          <w:kern w:val="0"/>
          <w:szCs w:val="24"/>
        </w:rPr>
        <w:t xml:space="preserve"> </w:t>
      </w:r>
      <w:r w:rsidRPr="006F45A4">
        <w:rPr>
          <w:rFonts w:ascii="宋体" w:hAnsi="宋体"/>
          <w:kern w:val="0"/>
          <w:szCs w:val="24"/>
        </w:rPr>
        <w:t>遵循企业会计准则及其他有关规定的声明</w:t>
      </w:r>
      <w:bookmarkEnd w:id="153"/>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本基金2017年度财务报表符合企业会计准则的要求，真实、完整地反映了本基金2017年12月31日的财务状况以及2017年度的经营成果和基金净值变动情况等有关信息。</w:t>
      </w:r>
    </w:p>
    <w:p w:rsidR="001A59F9" w:rsidRPr="006F45A4" w:rsidRDefault="001A59F9" w:rsidP="008E1755">
      <w:pPr>
        <w:pStyle w:val="20"/>
        <w:spacing w:before="0" w:after="0"/>
        <w:rPr>
          <w:rFonts w:ascii="宋体" w:hAnsi="宋体"/>
          <w:kern w:val="0"/>
          <w:szCs w:val="24"/>
        </w:rPr>
      </w:pPr>
      <w:bookmarkStart w:id="154" w:name="_Toc510037582"/>
      <w:r w:rsidRPr="006F45A4">
        <w:rPr>
          <w:rFonts w:ascii="宋体" w:hAnsi="宋体"/>
          <w:kern w:val="0"/>
          <w:szCs w:val="24"/>
        </w:rPr>
        <w:t>7.4.4</w:t>
      </w:r>
      <w:r w:rsidR="004C2C35" w:rsidRPr="006F45A4">
        <w:rPr>
          <w:rFonts w:ascii="宋体" w:hAnsi="宋体"/>
          <w:kern w:val="0"/>
          <w:szCs w:val="24"/>
        </w:rPr>
        <w:t xml:space="preserve"> </w:t>
      </w:r>
      <w:r w:rsidRPr="006F45A4">
        <w:rPr>
          <w:rFonts w:ascii="宋体" w:hAnsi="宋体"/>
          <w:kern w:val="0"/>
          <w:szCs w:val="24"/>
        </w:rPr>
        <w:t>重要会计政策和会计估计</w:t>
      </w:r>
      <w:bookmarkEnd w:id="154"/>
    </w:p>
    <w:p w:rsidR="001A59F9" w:rsidRPr="006F45A4" w:rsidRDefault="001A59F9" w:rsidP="008E1755">
      <w:pPr>
        <w:pStyle w:val="20"/>
        <w:spacing w:before="0" w:after="0"/>
        <w:rPr>
          <w:rFonts w:ascii="宋体" w:hAnsi="宋体"/>
          <w:kern w:val="0"/>
          <w:szCs w:val="24"/>
        </w:rPr>
      </w:pPr>
      <w:bookmarkStart w:id="155" w:name="_Toc510037583"/>
      <w:r w:rsidRPr="006F45A4">
        <w:rPr>
          <w:rFonts w:ascii="宋体" w:hAnsi="宋体"/>
          <w:kern w:val="0"/>
          <w:szCs w:val="24"/>
        </w:rPr>
        <w:t>7.4.4.1会计年度</w:t>
      </w:r>
      <w:bookmarkEnd w:id="155"/>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本基金会计年度为公历1月1日起至12月31日止。</w:t>
      </w:r>
    </w:p>
    <w:p w:rsidR="001A59F9" w:rsidRPr="006F45A4" w:rsidRDefault="001A59F9" w:rsidP="008E1755">
      <w:pPr>
        <w:pStyle w:val="20"/>
        <w:spacing w:before="0" w:after="0"/>
        <w:rPr>
          <w:rFonts w:ascii="宋体" w:hAnsi="宋体"/>
          <w:kern w:val="0"/>
          <w:szCs w:val="24"/>
        </w:rPr>
      </w:pPr>
      <w:bookmarkStart w:id="156" w:name="_Toc510037584"/>
      <w:r w:rsidRPr="006F45A4">
        <w:rPr>
          <w:rFonts w:ascii="宋体" w:hAnsi="宋体"/>
          <w:kern w:val="0"/>
          <w:szCs w:val="24"/>
        </w:rPr>
        <w:t>7.4.4.2 记账本位币</w:t>
      </w:r>
      <w:bookmarkEnd w:id="156"/>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本基金的记账本位币为人民币。</w:t>
      </w:r>
    </w:p>
    <w:p w:rsidR="001A59F9" w:rsidRPr="006F45A4" w:rsidRDefault="001A59F9" w:rsidP="008E1755">
      <w:pPr>
        <w:pStyle w:val="20"/>
        <w:spacing w:before="0" w:after="0"/>
        <w:rPr>
          <w:rFonts w:ascii="宋体" w:hAnsi="宋体"/>
          <w:kern w:val="0"/>
          <w:szCs w:val="24"/>
        </w:rPr>
      </w:pPr>
      <w:bookmarkStart w:id="157" w:name="_Toc510037585"/>
      <w:r w:rsidRPr="006F45A4">
        <w:rPr>
          <w:rFonts w:ascii="宋体" w:hAnsi="宋体"/>
          <w:kern w:val="0"/>
          <w:szCs w:val="24"/>
        </w:rPr>
        <w:t>7.4.4.3 金融资产和金融负债的分类</w:t>
      </w:r>
      <w:bookmarkEnd w:id="157"/>
    </w:p>
    <w:p w:rsidR="009A489F" w:rsidRDefault="00D375B5">
      <w:pPr>
        <w:spacing w:line="360" w:lineRule="auto"/>
        <w:ind w:firstLineChars="200" w:firstLine="480"/>
        <w:rPr>
          <w:rFonts w:ascii="宋体" w:hAnsi="宋体"/>
          <w:sz w:val="24"/>
        </w:rPr>
      </w:pPr>
      <w:r>
        <w:rPr>
          <w:rFonts w:ascii="宋体" w:hAnsi="宋体"/>
          <w:sz w:val="24"/>
        </w:rPr>
        <w:t>(1) 金融资产的分类</w:t>
      </w:r>
    </w:p>
    <w:p w:rsidR="009A489F" w:rsidRDefault="00D375B5">
      <w:pPr>
        <w:spacing w:line="360" w:lineRule="auto"/>
        <w:ind w:firstLineChars="200" w:firstLine="480"/>
        <w:rPr>
          <w:rFonts w:ascii="宋体" w:hAnsi="宋体"/>
          <w:sz w:val="24"/>
        </w:rPr>
      </w:pPr>
      <w:r>
        <w:rPr>
          <w:rFonts w:ascii="宋体" w:hAnsi="宋体"/>
          <w:sz w:val="24"/>
        </w:rPr>
        <w:t>金融资产于初始确认时分类为：以公允价值计量且其变动计入当期损益的金融资产、应收款项、可供出售金融资产及持有至到期投资。金融资产的分类取决于本基金对金融资产的持有意图和持有能力。本基金暂无金融资产分类为可供出售金融资产及持有至到期投资。</w:t>
      </w:r>
    </w:p>
    <w:p w:rsidR="009A489F" w:rsidRDefault="00D375B5">
      <w:pPr>
        <w:spacing w:line="360" w:lineRule="auto"/>
        <w:ind w:firstLineChars="200" w:firstLine="480"/>
        <w:rPr>
          <w:rFonts w:ascii="宋体" w:hAnsi="宋体"/>
          <w:sz w:val="24"/>
        </w:rPr>
      </w:pPr>
      <w:r>
        <w:rPr>
          <w:rFonts w:ascii="宋体" w:hAnsi="宋体"/>
          <w:sz w:val="24"/>
        </w:rPr>
        <w:t>本基金目前以交易目的持有的债券投资和资产支持证券投资分类为以公允价值计量且其变动计入当期损益的金融资产。以公允价值计量且其公允价值变动计入损益的金融资产在资产负债表中以交易性金融资产列示。</w:t>
      </w:r>
    </w:p>
    <w:p w:rsidR="009A489F" w:rsidRDefault="00D375B5">
      <w:pPr>
        <w:spacing w:line="360" w:lineRule="auto"/>
        <w:ind w:firstLineChars="200" w:firstLine="480"/>
        <w:rPr>
          <w:rFonts w:ascii="宋体" w:hAnsi="宋体"/>
          <w:sz w:val="24"/>
        </w:rPr>
      </w:pPr>
      <w:r>
        <w:rPr>
          <w:rFonts w:ascii="宋体" w:hAnsi="宋体"/>
          <w:sz w:val="24"/>
        </w:rPr>
        <w:t>本基金持有的其他金融资产分类为应收款项，包括银行存款、买入返售金融资产和其他各类应收款项等。应收款项是指在活跃市场中没有报价、回收金额固定或可确定的非衍生金融资产。</w:t>
      </w:r>
    </w:p>
    <w:p w:rsidR="009A489F" w:rsidRDefault="00D375B5">
      <w:pPr>
        <w:spacing w:line="360" w:lineRule="auto"/>
        <w:ind w:firstLineChars="200" w:firstLine="480"/>
        <w:rPr>
          <w:rFonts w:ascii="宋体" w:hAnsi="宋体"/>
          <w:sz w:val="24"/>
        </w:rPr>
      </w:pPr>
      <w:r>
        <w:rPr>
          <w:rFonts w:ascii="宋体" w:hAnsi="宋体"/>
          <w:sz w:val="24"/>
        </w:rPr>
        <w:t>(2) 金融负债的分类</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6F45A4" w:rsidRDefault="001A59F9" w:rsidP="008E1755">
      <w:pPr>
        <w:pStyle w:val="20"/>
        <w:spacing w:before="0" w:after="0"/>
        <w:rPr>
          <w:rFonts w:ascii="宋体" w:hAnsi="宋体"/>
          <w:kern w:val="0"/>
          <w:szCs w:val="24"/>
        </w:rPr>
      </w:pPr>
      <w:bookmarkStart w:id="158" w:name="_Toc510037586"/>
      <w:r w:rsidRPr="006F45A4">
        <w:rPr>
          <w:rFonts w:ascii="宋体" w:hAnsi="宋体"/>
          <w:kern w:val="0"/>
          <w:szCs w:val="24"/>
        </w:rPr>
        <w:lastRenderedPageBreak/>
        <w:t>7.4.4.4 金融资产和金融负债的初始确认、后续计量和终止确认</w:t>
      </w:r>
      <w:bookmarkEnd w:id="158"/>
    </w:p>
    <w:p w:rsidR="009A489F" w:rsidRDefault="00D375B5">
      <w:pPr>
        <w:spacing w:line="360" w:lineRule="auto"/>
        <w:ind w:firstLineChars="200" w:firstLine="480"/>
        <w:rPr>
          <w:rFonts w:ascii="宋体" w:hAnsi="宋体"/>
          <w:sz w:val="24"/>
        </w:rPr>
      </w:pPr>
      <w:r>
        <w:rPr>
          <w:rFonts w:ascii="宋体" w:hAnsi="宋体"/>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9A489F" w:rsidRDefault="00D375B5">
      <w:pPr>
        <w:spacing w:line="360" w:lineRule="auto"/>
        <w:ind w:firstLineChars="200" w:firstLine="480"/>
        <w:rPr>
          <w:rFonts w:ascii="宋体" w:hAnsi="宋体"/>
          <w:sz w:val="24"/>
        </w:rPr>
      </w:pPr>
      <w:r>
        <w:rPr>
          <w:rFonts w:ascii="宋体" w:hAnsi="宋体"/>
          <w:sz w:val="24"/>
        </w:rPr>
        <w:t>对于以公允价值计量且其变动计入当期损益的金融资产，按照公允价值进行后续计量；对于应收款项和其他金融负债采用实际利率法，以摊余成本进行后续计量。</w:t>
      </w:r>
    </w:p>
    <w:p w:rsidR="009A489F" w:rsidRDefault="00D375B5">
      <w:pPr>
        <w:spacing w:line="360" w:lineRule="auto"/>
        <w:ind w:firstLineChars="200" w:firstLine="480"/>
        <w:rPr>
          <w:rFonts w:ascii="宋体" w:hAnsi="宋体"/>
          <w:sz w:val="24"/>
        </w:rPr>
      </w:pPr>
      <w:r>
        <w:rPr>
          <w:rFonts w:ascii="宋体" w:hAnsi="宋体"/>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9A489F" w:rsidRDefault="00D375B5">
      <w:pPr>
        <w:spacing w:line="360" w:lineRule="auto"/>
        <w:ind w:firstLineChars="200" w:firstLine="480"/>
        <w:rPr>
          <w:rFonts w:ascii="宋体" w:hAnsi="宋体"/>
          <w:sz w:val="24"/>
        </w:rPr>
      </w:pPr>
      <w:r>
        <w:rPr>
          <w:rFonts w:ascii="宋体" w:hAnsi="宋体"/>
          <w:sz w:val="24"/>
        </w:rPr>
        <w:t>金融资产终止确认时，其账面价值与收到的对价的差额，计入当期损益。</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当金融负债的现时义务全部或部分已经解除时，终止确认该金融负债或义务已解除的部分。终止确认部分的账面价值与支付的对价之间的差额，计入当期损益。</w:t>
      </w:r>
    </w:p>
    <w:p w:rsidR="001A59F9" w:rsidRPr="006F45A4" w:rsidRDefault="001A59F9" w:rsidP="008E1755">
      <w:pPr>
        <w:pStyle w:val="20"/>
        <w:spacing w:before="0" w:after="0"/>
        <w:rPr>
          <w:rFonts w:ascii="宋体" w:hAnsi="宋体"/>
          <w:kern w:val="0"/>
          <w:szCs w:val="24"/>
        </w:rPr>
      </w:pPr>
      <w:bookmarkStart w:id="159" w:name="_Toc510037587"/>
      <w:r w:rsidRPr="006F45A4">
        <w:rPr>
          <w:rFonts w:ascii="宋体" w:hAnsi="宋体"/>
          <w:kern w:val="0"/>
          <w:szCs w:val="24"/>
        </w:rPr>
        <w:t>7.4.4.5 金融资产和金融负债的估值原则</w:t>
      </w:r>
      <w:bookmarkEnd w:id="159"/>
    </w:p>
    <w:p w:rsidR="009A489F" w:rsidRDefault="00D375B5">
      <w:pPr>
        <w:spacing w:line="360" w:lineRule="auto"/>
        <w:ind w:firstLineChars="200" w:firstLine="480"/>
        <w:rPr>
          <w:rFonts w:ascii="宋体" w:hAnsi="宋体"/>
          <w:sz w:val="24"/>
        </w:rPr>
      </w:pPr>
      <w:r>
        <w:rPr>
          <w:rFonts w:ascii="宋体" w:hAnsi="宋体"/>
          <w:sz w:val="24"/>
        </w:rPr>
        <w:t>本基金持有的债券投资和资产支持证券投资按如下原则确定公允价值并进行估值：</w:t>
      </w:r>
    </w:p>
    <w:p w:rsidR="009A489F" w:rsidRDefault="00D375B5">
      <w:pPr>
        <w:spacing w:line="360" w:lineRule="auto"/>
        <w:ind w:firstLineChars="200" w:firstLine="480"/>
        <w:rPr>
          <w:rFonts w:ascii="宋体" w:hAnsi="宋体"/>
          <w:sz w:val="24"/>
        </w:rPr>
      </w:pPr>
      <w:r>
        <w:rPr>
          <w:rFonts w:ascii="宋体" w:hAnsi="宋体"/>
          <w:sz w:val="24"/>
        </w:rPr>
        <w:t>(1)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A489F" w:rsidRDefault="00D375B5">
      <w:pPr>
        <w:spacing w:line="360" w:lineRule="auto"/>
        <w:ind w:firstLineChars="200" w:firstLine="480"/>
        <w:rPr>
          <w:rFonts w:ascii="宋体" w:hAnsi="宋体"/>
          <w:sz w:val="24"/>
        </w:rPr>
      </w:pPr>
      <w:r>
        <w:rPr>
          <w:rFonts w:ascii="宋体" w:hAnsi="宋体"/>
          <w:sz w:val="24"/>
        </w:rPr>
        <w:t>(2)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(3)如经济环境发生重大变化或证券发行人发生影响金融工具价格的重大事件，应</w:t>
      </w:r>
      <w:r w:rsidRPr="006F45A4">
        <w:rPr>
          <w:rFonts w:ascii="宋体" w:hAnsi="宋体"/>
          <w:sz w:val="24"/>
        </w:rPr>
        <w:lastRenderedPageBreak/>
        <w:t>对估值进行调整并确定公允价值。</w:t>
      </w:r>
    </w:p>
    <w:p w:rsidR="001A59F9" w:rsidRPr="006F45A4" w:rsidRDefault="001A59F9" w:rsidP="008E1755">
      <w:pPr>
        <w:pStyle w:val="20"/>
        <w:spacing w:before="0" w:after="0"/>
        <w:rPr>
          <w:rFonts w:ascii="宋体" w:hAnsi="宋体"/>
          <w:kern w:val="0"/>
          <w:szCs w:val="24"/>
        </w:rPr>
      </w:pPr>
      <w:bookmarkStart w:id="160" w:name="_Toc510037588"/>
      <w:r w:rsidRPr="006F45A4">
        <w:rPr>
          <w:rFonts w:ascii="宋体" w:hAnsi="宋体"/>
          <w:kern w:val="0"/>
          <w:szCs w:val="24"/>
        </w:rPr>
        <w:t>7.4.4.6 金融资产和金融负债的抵销</w:t>
      </w:r>
      <w:bookmarkEnd w:id="160"/>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rsidR="001A59F9" w:rsidRPr="006F45A4" w:rsidRDefault="001A59F9" w:rsidP="008E1755">
      <w:pPr>
        <w:pStyle w:val="20"/>
        <w:spacing w:before="0" w:after="0"/>
        <w:rPr>
          <w:rFonts w:ascii="宋体" w:hAnsi="宋体"/>
          <w:kern w:val="0"/>
          <w:szCs w:val="24"/>
        </w:rPr>
      </w:pPr>
      <w:bookmarkStart w:id="161" w:name="_Toc510037589"/>
      <w:r w:rsidRPr="006F45A4">
        <w:rPr>
          <w:rFonts w:ascii="宋体" w:hAnsi="宋体"/>
          <w:kern w:val="0"/>
          <w:szCs w:val="24"/>
        </w:rPr>
        <w:t>7.4.4.7 实收基金</w:t>
      </w:r>
      <w:bookmarkEnd w:id="161"/>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6F45A4" w:rsidRDefault="001A59F9" w:rsidP="008E1755">
      <w:pPr>
        <w:pStyle w:val="20"/>
        <w:spacing w:before="0" w:after="0"/>
        <w:rPr>
          <w:rFonts w:ascii="宋体" w:hAnsi="宋体"/>
          <w:kern w:val="0"/>
          <w:szCs w:val="24"/>
        </w:rPr>
      </w:pPr>
      <w:bookmarkStart w:id="162" w:name="_Toc510037590"/>
      <w:r w:rsidRPr="006F45A4">
        <w:rPr>
          <w:rFonts w:ascii="宋体" w:hAnsi="宋体"/>
          <w:kern w:val="0"/>
          <w:szCs w:val="24"/>
        </w:rPr>
        <w:t>7.4.4.8 损益平准金</w:t>
      </w:r>
      <w:bookmarkEnd w:id="162"/>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rsidR="001A59F9" w:rsidRPr="006F45A4" w:rsidRDefault="001A59F9" w:rsidP="008E1755">
      <w:pPr>
        <w:pStyle w:val="20"/>
        <w:spacing w:before="0" w:after="0"/>
        <w:rPr>
          <w:rFonts w:ascii="宋体" w:hAnsi="宋体"/>
          <w:kern w:val="0"/>
          <w:szCs w:val="24"/>
        </w:rPr>
      </w:pPr>
      <w:bookmarkStart w:id="163" w:name="_Toc510037591"/>
      <w:r w:rsidRPr="006F45A4">
        <w:rPr>
          <w:rFonts w:ascii="宋体" w:hAnsi="宋体"/>
          <w:kern w:val="0"/>
          <w:szCs w:val="24"/>
        </w:rPr>
        <w:t>7.4.4.9 收入/(损失)的确认和计量</w:t>
      </w:r>
      <w:bookmarkEnd w:id="163"/>
    </w:p>
    <w:p w:rsidR="009A489F" w:rsidRDefault="00D375B5">
      <w:pPr>
        <w:spacing w:line="360" w:lineRule="auto"/>
        <w:ind w:firstLineChars="200" w:firstLine="480"/>
        <w:rPr>
          <w:rFonts w:ascii="宋体" w:hAnsi="宋体"/>
          <w:sz w:val="24"/>
        </w:rPr>
      </w:pPr>
      <w:r>
        <w:rPr>
          <w:rFonts w:ascii="宋体" w:hAnsi="宋体"/>
          <w:sz w:val="24"/>
        </w:rPr>
        <w:t>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9A489F" w:rsidRDefault="00D375B5">
      <w:pPr>
        <w:spacing w:line="360" w:lineRule="auto"/>
        <w:ind w:firstLineChars="200" w:firstLine="480"/>
        <w:rPr>
          <w:rFonts w:ascii="宋体" w:hAnsi="宋体"/>
          <w:sz w:val="24"/>
        </w:rPr>
      </w:pPr>
      <w:r>
        <w:rPr>
          <w:rFonts w:ascii="宋体" w:hAnsi="宋体"/>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应收款项在持有期间确认的利息收入按实际利率法计算，实际利率法与直线法差异较小的则按直线法计算。</w:t>
      </w:r>
    </w:p>
    <w:p w:rsidR="001A59F9" w:rsidRPr="006F45A4" w:rsidRDefault="001A59F9" w:rsidP="008E1755">
      <w:pPr>
        <w:pStyle w:val="20"/>
        <w:spacing w:before="0" w:after="0"/>
        <w:rPr>
          <w:rFonts w:ascii="宋体" w:hAnsi="宋体"/>
          <w:kern w:val="0"/>
          <w:szCs w:val="24"/>
        </w:rPr>
      </w:pPr>
      <w:bookmarkStart w:id="164" w:name="_Toc510037592"/>
      <w:r w:rsidRPr="006F45A4">
        <w:rPr>
          <w:rFonts w:ascii="宋体" w:hAnsi="宋体"/>
          <w:kern w:val="0"/>
          <w:szCs w:val="24"/>
        </w:rPr>
        <w:t>7.4.4.10 费用的确认和计量</w:t>
      </w:r>
      <w:bookmarkEnd w:id="164"/>
    </w:p>
    <w:p w:rsidR="009A489F" w:rsidRDefault="00D375B5">
      <w:pPr>
        <w:spacing w:line="360" w:lineRule="auto"/>
        <w:ind w:firstLineChars="200" w:firstLine="480"/>
        <w:rPr>
          <w:rFonts w:ascii="宋体" w:hAnsi="宋体"/>
          <w:sz w:val="24"/>
        </w:rPr>
      </w:pPr>
      <w:r>
        <w:rPr>
          <w:rFonts w:ascii="宋体" w:hAnsi="宋体"/>
          <w:sz w:val="24"/>
        </w:rPr>
        <w:t>本基金的管理人报酬、托管费和销售服务费在费用涵盖期间按基金合同约定的费率和计算方法逐日确认。</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lastRenderedPageBreak/>
        <w:t>其他金融负债在持有期间确认的利息支出按实际利率法计算，实际利率法与直线法差异较小的则按直线法计算。</w:t>
      </w:r>
    </w:p>
    <w:p w:rsidR="001A59F9" w:rsidRPr="006F45A4" w:rsidRDefault="001A59F9" w:rsidP="008E1755">
      <w:pPr>
        <w:pStyle w:val="20"/>
        <w:spacing w:before="0" w:after="0"/>
        <w:rPr>
          <w:rFonts w:ascii="宋体" w:hAnsi="宋体"/>
          <w:kern w:val="0"/>
          <w:szCs w:val="24"/>
        </w:rPr>
      </w:pPr>
      <w:bookmarkStart w:id="165" w:name="_Toc510037593"/>
      <w:r w:rsidRPr="006F45A4">
        <w:rPr>
          <w:rFonts w:ascii="宋体" w:hAnsi="宋体"/>
          <w:kern w:val="0"/>
          <w:szCs w:val="24"/>
        </w:rPr>
        <w:t>7.4.4.11 基金的收益分配政策</w:t>
      </w:r>
      <w:bookmarkEnd w:id="165"/>
    </w:p>
    <w:p w:rsidR="009A489F" w:rsidRDefault="00D375B5">
      <w:pPr>
        <w:spacing w:line="360" w:lineRule="auto"/>
        <w:ind w:firstLineChars="200" w:firstLine="480"/>
        <w:rPr>
          <w:rFonts w:ascii="宋体" w:hAnsi="宋体"/>
          <w:sz w:val="24"/>
        </w:rPr>
      </w:pPr>
      <w:r>
        <w:rPr>
          <w:rFonts w:ascii="宋体" w:hAnsi="宋体"/>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Default="001A59F9" w:rsidP="00026799">
      <w:pPr>
        <w:spacing w:line="360" w:lineRule="auto"/>
        <w:ind w:firstLineChars="200" w:firstLine="480"/>
        <w:rPr>
          <w:rFonts w:ascii="宋体" w:hAnsi="宋体"/>
          <w:sz w:val="24"/>
        </w:rPr>
      </w:pPr>
      <w:r w:rsidRPr="006F45A4">
        <w:rPr>
          <w:rFonts w:ascii="宋体" w:hAnsi="宋体"/>
          <w:sz w:val="24"/>
        </w:rPr>
        <w:t>经宣告的拟分配基金收益于分红除权日从所有者权益转出。</w:t>
      </w:r>
    </w:p>
    <w:p w:rsidR="001A59F9" w:rsidRPr="006F45A4" w:rsidRDefault="001A59F9" w:rsidP="008E1755">
      <w:pPr>
        <w:pStyle w:val="20"/>
        <w:spacing w:before="0" w:after="0"/>
        <w:rPr>
          <w:rFonts w:ascii="宋体" w:hAnsi="宋体"/>
          <w:kern w:val="0"/>
          <w:szCs w:val="24"/>
        </w:rPr>
      </w:pPr>
      <w:bookmarkStart w:id="166" w:name="_Toc510037594"/>
      <w:r w:rsidRPr="006F45A4">
        <w:rPr>
          <w:rFonts w:ascii="宋体" w:hAnsi="宋体"/>
          <w:kern w:val="0"/>
          <w:szCs w:val="24"/>
        </w:rPr>
        <w:t>7.4.4.12 分部报告</w:t>
      </w:r>
      <w:bookmarkEnd w:id="166"/>
    </w:p>
    <w:p w:rsidR="009A489F" w:rsidRDefault="00D375B5">
      <w:pPr>
        <w:spacing w:line="360" w:lineRule="auto"/>
        <w:ind w:firstLineChars="200" w:firstLine="480"/>
        <w:rPr>
          <w:rFonts w:ascii="宋体" w:hAnsi="宋体"/>
          <w:sz w:val="24"/>
        </w:rPr>
      </w:pPr>
      <w:r>
        <w:rPr>
          <w:rFonts w:ascii="宋体" w:hAnsi="宋体"/>
          <w:sz w:val="24"/>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本基金目前以一个单一的经营分部运作，不需要披露分部信息。</w:t>
      </w:r>
    </w:p>
    <w:p w:rsidR="001A59F9" w:rsidRPr="006F45A4" w:rsidRDefault="001A59F9" w:rsidP="008E1755">
      <w:pPr>
        <w:pStyle w:val="20"/>
        <w:spacing w:before="0" w:after="0"/>
        <w:rPr>
          <w:rFonts w:ascii="宋体" w:hAnsi="宋体"/>
          <w:kern w:val="0"/>
          <w:szCs w:val="24"/>
        </w:rPr>
      </w:pPr>
      <w:bookmarkStart w:id="167" w:name="_Toc510037595"/>
      <w:r w:rsidRPr="006F45A4">
        <w:rPr>
          <w:rFonts w:ascii="宋体" w:hAnsi="宋体"/>
          <w:kern w:val="0"/>
          <w:szCs w:val="24"/>
        </w:rPr>
        <w:t>7.4.4.13 其他重要的会计政策和会计估计</w:t>
      </w:r>
      <w:bookmarkEnd w:id="167"/>
    </w:p>
    <w:p w:rsidR="009A489F" w:rsidRDefault="00D375B5">
      <w:pPr>
        <w:spacing w:line="360" w:lineRule="auto"/>
        <w:ind w:firstLineChars="200" w:firstLine="480"/>
        <w:rPr>
          <w:rFonts w:ascii="宋体" w:hAnsi="宋体"/>
          <w:sz w:val="24"/>
        </w:rPr>
      </w:pPr>
      <w:r>
        <w:rPr>
          <w:rFonts w:ascii="宋体" w:hAnsi="宋体"/>
          <w:sz w:val="24"/>
        </w:rPr>
        <w:t>根据本基金的估值原则和中国证监会允许的基金行业估值实务操作，本基金确定以下类别债券投资的公允价值时采用的估值方法及其关键假设如下：</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对于在证券交易所上市或挂牌转让的固定收益品种(可转换债券、可交换债券、可分离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可交换债券、可分离债券和私募债券除外)，按照中证指数有限公司所独立提供的估值结果确定公允价值。本基金持有的银行间同业市场固定收益品种按照中央国债登记结算有限责任公司所独立提供的估值结果确定公允价值。</w:t>
      </w:r>
    </w:p>
    <w:p w:rsidR="001A59F9" w:rsidRPr="006F45A4" w:rsidRDefault="001A59F9" w:rsidP="008E1755">
      <w:pPr>
        <w:pStyle w:val="20"/>
        <w:spacing w:before="0" w:after="0"/>
        <w:rPr>
          <w:rFonts w:ascii="宋体" w:hAnsi="宋体"/>
          <w:kern w:val="0"/>
          <w:szCs w:val="24"/>
        </w:rPr>
      </w:pPr>
      <w:bookmarkStart w:id="168" w:name="_Toc510037596"/>
      <w:r w:rsidRPr="006F45A4">
        <w:rPr>
          <w:rFonts w:ascii="宋体" w:hAnsi="宋体"/>
          <w:kern w:val="0"/>
          <w:szCs w:val="24"/>
        </w:rPr>
        <w:lastRenderedPageBreak/>
        <w:t>7.4.5</w:t>
      </w:r>
      <w:r w:rsidR="004C2C35" w:rsidRPr="006F45A4">
        <w:rPr>
          <w:rFonts w:ascii="宋体" w:hAnsi="宋体"/>
          <w:kern w:val="0"/>
          <w:szCs w:val="24"/>
        </w:rPr>
        <w:t xml:space="preserve"> </w:t>
      </w:r>
      <w:r w:rsidRPr="006F45A4">
        <w:rPr>
          <w:rFonts w:ascii="宋体" w:hAnsi="宋体"/>
          <w:kern w:val="0"/>
          <w:szCs w:val="24"/>
        </w:rPr>
        <w:t>会计政策和会计估计变更以及差错更正的说明</w:t>
      </w:r>
      <w:bookmarkEnd w:id="168"/>
    </w:p>
    <w:p w:rsidR="001A59F9" w:rsidRPr="006F45A4" w:rsidRDefault="001A59F9" w:rsidP="008E1755">
      <w:pPr>
        <w:pStyle w:val="20"/>
        <w:spacing w:before="0" w:after="0"/>
        <w:rPr>
          <w:rFonts w:ascii="宋体" w:hAnsi="宋体"/>
          <w:kern w:val="0"/>
          <w:szCs w:val="24"/>
        </w:rPr>
      </w:pPr>
      <w:bookmarkStart w:id="169" w:name="_Toc510037597"/>
      <w:r w:rsidRPr="006F45A4">
        <w:rPr>
          <w:rFonts w:ascii="宋体" w:hAnsi="宋体"/>
          <w:kern w:val="0"/>
          <w:szCs w:val="24"/>
        </w:rPr>
        <w:t>7.4.5.1 会计政策变更的说明</w:t>
      </w:r>
      <w:bookmarkEnd w:id="169"/>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本基金本报告期未发生会计政策变更。</w:t>
      </w:r>
    </w:p>
    <w:p w:rsidR="001A59F9" w:rsidRPr="006F45A4" w:rsidRDefault="001A59F9" w:rsidP="008E1755">
      <w:pPr>
        <w:pStyle w:val="20"/>
        <w:spacing w:before="0" w:after="0"/>
        <w:rPr>
          <w:rFonts w:ascii="宋体" w:hAnsi="宋体"/>
          <w:kern w:val="0"/>
          <w:szCs w:val="24"/>
        </w:rPr>
      </w:pPr>
      <w:bookmarkStart w:id="170" w:name="_Toc510037598"/>
      <w:r w:rsidRPr="006F45A4">
        <w:rPr>
          <w:rFonts w:ascii="宋体" w:hAnsi="宋体"/>
          <w:kern w:val="0"/>
          <w:szCs w:val="24"/>
        </w:rPr>
        <w:t>7.4.5.2 会计估计变更的说明</w:t>
      </w:r>
      <w:bookmarkEnd w:id="170"/>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本基金本报告期未发生会计估计变更。</w:t>
      </w:r>
    </w:p>
    <w:p w:rsidR="001A59F9" w:rsidRPr="006F45A4" w:rsidRDefault="001A59F9" w:rsidP="008E1755">
      <w:pPr>
        <w:pStyle w:val="20"/>
        <w:spacing w:before="0" w:after="0"/>
        <w:rPr>
          <w:rFonts w:ascii="宋体" w:hAnsi="宋体"/>
          <w:kern w:val="0"/>
          <w:szCs w:val="24"/>
        </w:rPr>
      </w:pPr>
      <w:bookmarkStart w:id="171" w:name="_Toc510037599"/>
      <w:r w:rsidRPr="006F45A4">
        <w:rPr>
          <w:rFonts w:ascii="宋体" w:hAnsi="宋体"/>
          <w:kern w:val="0"/>
          <w:szCs w:val="24"/>
        </w:rPr>
        <w:t>7.4.5.3 差错更正的说明</w:t>
      </w:r>
      <w:bookmarkEnd w:id="171"/>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本基金在本报告期间无须说明的会计差错更正。</w:t>
      </w:r>
    </w:p>
    <w:p w:rsidR="001A59F9" w:rsidRPr="006F45A4" w:rsidRDefault="001A59F9" w:rsidP="008E1755">
      <w:pPr>
        <w:pStyle w:val="20"/>
        <w:spacing w:before="0" w:after="0"/>
        <w:rPr>
          <w:rFonts w:ascii="宋体" w:hAnsi="宋体"/>
          <w:kern w:val="0"/>
          <w:szCs w:val="24"/>
        </w:rPr>
      </w:pPr>
      <w:bookmarkStart w:id="172" w:name="_Toc510037600"/>
      <w:r w:rsidRPr="006F45A4">
        <w:rPr>
          <w:rFonts w:ascii="宋体" w:hAnsi="宋体"/>
          <w:kern w:val="0"/>
          <w:szCs w:val="24"/>
        </w:rPr>
        <w:t>7.4.6</w:t>
      </w:r>
      <w:r w:rsidR="004C2C35" w:rsidRPr="006F45A4">
        <w:rPr>
          <w:rFonts w:ascii="宋体" w:hAnsi="宋体"/>
          <w:kern w:val="0"/>
          <w:szCs w:val="24"/>
        </w:rPr>
        <w:t xml:space="preserve"> </w:t>
      </w:r>
      <w:r w:rsidRPr="006F45A4">
        <w:rPr>
          <w:rFonts w:ascii="宋体" w:hAnsi="宋体"/>
          <w:kern w:val="0"/>
          <w:szCs w:val="24"/>
        </w:rPr>
        <w:t>税项</w:t>
      </w:r>
      <w:bookmarkEnd w:id="172"/>
    </w:p>
    <w:p w:rsidR="009A489F" w:rsidRDefault="00D375B5">
      <w:pPr>
        <w:spacing w:line="360" w:lineRule="auto"/>
        <w:ind w:firstLineChars="200" w:firstLine="480"/>
        <w:rPr>
          <w:rFonts w:ascii="宋体" w:hAnsi="宋体"/>
          <w:sz w:val="24"/>
        </w:rPr>
      </w:pPr>
      <w:r>
        <w:rPr>
          <w:rFonts w:ascii="宋体" w:hAnsi="宋体"/>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9A489F" w:rsidRDefault="00D375B5">
      <w:pPr>
        <w:spacing w:line="360" w:lineRule="auto"/>
        <w:ind w:firstLineChars="200" w:firstLine="480"/>
        <w:rPr>
          <w:rFonts w:ascii="宋体" w:hAnsi="宋体"/>
          <w:sz w:val="24"/>
        </w:rPr>
      </w:pPr>
      <w:r>
        <w:rPr>
          <w:rFonts w:ascii="宋体" w:hAnsi="宋体"/>
          <w:sz w:val="24"/>
        </w:rPr>
        <w:t>(1) 于2016年5月1日前，以发行基金方式募集资金不属于营业税征收范围，不征收营业税。对证券投资基金管理人运用基金买卖债券的差价收入免征营业税。自2016年5月1日起，金融业由缴纳营业税改为缴纳增值税。对证券投资基金管理人运用基金买卖债券的转让收入免征增值税，对国债、地方政府债以及金融同业往来利息收入亦免征增值税 。</w:t>
      </w:r>
    </w:p>
    <w:p w:rsidR="009A489F" w:rsidRDefault="00D375B5">
      <w:pPr>
        <w:spacing w:line="360" w:lineRule="auto"/>
        <w:ind w:firstLineChars="200" w:firstLine="480"/>
        <w:rPr>
          <w:rFonts w:ascii="宋体" w:hAnsi="宋体"/>
          <w:sz w:val="24"/>
        </w:rPr>
      </w:pPr>
      <w:r>
        <w:rPr>
          <w:rFonts w:ascii="宋体" w:hAnsi="宋体"/>
          <w:sz w:val="24"/>
        </w:rPr>
        <w:t>(2) 对基金从证券市场中取得的收入，包括买卖债券的差价收入，债券的利息收入及其他收入，暂不征收企业所得税。</w:t>
      </w:r>
    </w:p>
    <w:p w:rsidR="001A59F9" w:rsidRPr="006F45A4" w:rsidRDefault="001A59F9" w:rsidP="00026799">
      <w:pPr>
        <w:spacing w:line="360" w:lineRule="auto"/>
        <w:ind w:firstLineChars="200" w:firstLine="480"/>
        <w:rPr>
          <w:rFonts w:ascii="宋体" w:hAnsi="宋体"/>
          <w:sz w:val="24"/>
        </w:rPr>
      </w:pPr>
      <w:r w:rsidRPr="006F45A4">
        <w:rPr>
          <w:rFonts w:ascii="宋体" w:hAnsi="宋体"/>
          <w:sz w:val="24"/>
        </w:rPr>
        <w:t>(3)对基金取得的企业债券利息收入，应由发行债券的企业在向基金支付利息时代扣代缴20%的个人所得税。</w:t>
      </w:r>
    </w:p>
    <w:p w:rsidR="001A59F9" w:rsidRPr="006F45A4" w:rsidRDefault="001A59F9" w:rsidP="008E1755">
      <w:pPr>
        <w:pStyle w:val="20"/>
        <w:spacing w:before="0" w:after="0"/>
        <w:rPr>
          <w:rFonts w:ascii="宋体" w:hAnsi="宋体"/>
          <w:kern w:val="0"/>
          <w:szCs w:val="24"/>
        </w:rPr>
      </w:pPr>
      <w:bookmarkStart w:id="173" w:name="_Toc510037601"/>
      <w:r w:rsidRPr="006F45A4">
        <w:rPr>
          <w:rFonts w:ascii="宋体" w:hAnsi="宋体"/>
          <w:kern w:val="0"/>
          <w:szCs w:val="24"/>
        </w:rPr>
        <w:t>7.4.7</w:t>
      </w:r>
      <w:r w:rsidR="004C2C35" w:rsidRPr="006F45A4">
        <w:rPr>
          <w:rFonts w:ascii="宋体" w:hAnsi="宋体"/>
          <w:kern w:val="0"/>
          <w:szCs w:val="24"/>
        </w:rPr>
        <w:t xml:space="preserve"> </w:t>
      </w:r>
      <w:r w:rsidRPr="006F45A4">
        <w:rPr>
          <w:rFonts w:ascii="宋体" w:hAnsi="宋体"/>
          <w:kern w:val="0"/>
          <w:szCs w:val="24"/>
        </w:rPr>
        <w:t>重要财务报表项目的说明</w:t>
      </w:r>
      <w:bookmarkEnd w:id="173"/>
    </w:p>
    <w:p w:rsidR="001A59F9" w:rsidRPr="006F45A4" w:rsidRDefault="001A59F9" w:rsidP="008E1755">
      <w:pPr>
        <w:pStyle w:val="20"/>
        <w:spacing w:before="0" w:after="0"/>
        <w:rPr>
          <w:rFonts w:ascii="宋体" w:hAnsi="宋体"/>
          <w:kern w:val="0"/>
          <w:szCs w:val="24"/>
        </w:rPr>
      </w:pPr>
      <w:bookmarkStart w:id="174" w:name="_Toc510037602"/>
      <w:r w:rsidRPr="006F45A4">
        <w:rPr>
          <w:rFonts w:ascii="宋体" w:hAnsi="宋体"/>
          <w:kern w:val="0"/>
          <w:szCs w:val="24"/>
        </w:rPr>
        <w:t>7.4.7.1</w:t>
      </w:r>
      <w:r w:rsidR="004C2C35" w:rsidRPr="006F45A4">
        <w:rPr>
          <w:rFonts w:ascii="宋体" w:hAnsi="宋体"/>
          <w:kern w:val="0"/>
          <w:szCs w:val="24"/>
        </w:rPr>
        <w:t xml:space="preserve"> </w:t>
      </w:r>
      <w:r w:rsidRPr="006F45A4">
        <w:rPr>
          <w:rFonts w:ascii="宋体" w:hAnsi="宋体"/>
          <w:kern w:val="0"/>
          <w:szCs w:val="24"/>
        </w:rPr>
        <w:t>银行存款</w:t>
      </w:r>
      <w:bookmarkEnd w:id="174"/>
    </w:p>
    <w:p w:rsidR="001A59F9" w:rsidRPr="006F45A4" w:rsidRDefault="001A59F9" w:rsidP="00026C9C">
      <w:pPr>
        <w:autoSpaceDE w:val="0"/>
        <w:autoSpaceDN w:val="0"/>
        <w:adjustRightInd w:val="0"/>
        <w:spacing w:line="360" w:lineRule="auto"/>
        <w:ind w:left="15"/>
        <w:jc w:val="right"/>
        <w:rPr>
          <w:rFonts w:ascii="宋体" w:hAnsi="宋体"/>
          <w:b/>
          <w:kern w:val="0"/>
          <w:szCs w:val="21"/>
        </w:rPr>
      </w:pPr>
      <w:r w:rsidRPr="006F45A4">
        <w:rPr>
          <w:rFonts w:ascii="宋体" w:hAnsi="宋体"/>
          <w:bCs/>
          <w:szCs w:val="21"/>
        </w:rPr>
        <w:t>单位：人民币元</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27"/>
        <w:gridCol w:w="3157"/>
        <w:gridCol w:w="3188"/>
      </w:tblGrid>
      <w:tr w:rsidR="00C56D9D" w:rsidRPr="006F45A4" w:rsidTr="006B7323">
        <w:trPr>
          <w:trHeight w:val="345"/>
        </w:trPr>
        <w:tc>
          <w:tcPr>
            <w:tcW w:w="2727" w:type="dxa"/>
            <w:tcMar>
              <w:top w:w="15" w:type="dxa"/>
              <w:left w:w="15" w:type="dxa"/>
              <w:bottom w:w="0" w:type="dxa"/>
              <w:right w:w="15" w:type="dxa"/>
            </w:tcMar>
            <w:vAlign w:val="center"/>
          </w:tcPr>
          <w:p w:rsidR="001A59F9" w:rsidRPr="006F45A4" w:rsidRDefault="001A59F9" w:rsidP="00326527">
            <w:pPr>
              <w:jc w:val="center"/>
              <w:rPr>
                <w:rFonts w:ascii="宋体" w:hAnsi="宋体"/>
                <w:szCs w:val="21"/>
              </w:rPr>
            </w:pPr>
            <w:r w:rsidRPr="006F45A4">
              <w:rPr>
                <w:rFonts w:ascii="宋体" w:hAnsi="宋体"/>
                <w:kern w:val="0"/>
                <w:szCs w:val="21"/>
              </w:rPr>
              <w:t>项目</w:t>
            </w:r>
          </w:p>
        </w:tc>
        <w:tc>
          <w:tcPr>
            <w:tcW w:w="3157" w:type="dxa"/>
            <w:tcMar>
              <w:top w:w="15" w:type="dxa"/>
              <w:left w:w="15" w:type="dxa"/>
              <w:bottom w:w="0" w:type="dxa"/>
              <w:right w:w="15" w:type="dxa"/>
            </w:tcMar>
          </w:tcPr>
          <w:p w:rsidR="001A59F9" w:rsidRPr="006F45A4" w:rsidRDefault="001A59F9" w:rsidP="00326527">
            <w:pPr>
              <w:jc w:val="center"/>
              <w:rPr>
                <w:rFonts w:ascii="宋体" w:hAnsi="宋体"/>
                <w:kern w:val="0"/>
                <w:szCs w:val="21"/>
              </w:rPr>
            </w:pPr>
            <w:r w:rsidRPr="006F45A4">
              <w:rPr>
                <w:rFonts w:ascii="宋体" w:hAnsi="宋体"/>
                <w:kern w:val="0"/>
                <w:szCs w:val="21"/>
              </w:rPr>
              <w:t>本期末</w:t>
            </w:r>
          </w:p>
          <w:p w:rsidR="001A59F9" w:rsidRPr="006F45A4" w:rsidRDefault="00F64FAD" w:rsidP="00326527">
            <w:pPr>
              <w:jc w:val="center"/>
              <w:rPr>
                <w:rFonts w:ascii="宋体" w:hAnsi="宋体"/>
                <w:szCs w:val="21"/>
              </w:rPr>
            </w:pPr>
            <w:r w:rsidRPr="006F45A4">
              <w:rPr>
                <w:rFonts w:ascii="宋体" w:hAnsi="宋体"/>
                <w:szCs w:val="21"/>
              </w:rPr>
              <w:t>2017年12月31日</w:t>
            </w:r>
          </w:p>
        </w:tc>
        <w:tc>
          <w:tcPr>
            <w:tcW w:w="3188" w:type="dxa"/>
            <w:tcMar>
              <w:top w:w="15" w:type="dxa"/>
              <w:left w:w="15" w:type="dxa"/>
              <w:bottom w:w="0" w:type="dxa"/>
              <w:right w:w="15" w:type="dxa"/>
            </w:tcMar>
          </w:tcPr>
          <w:p w:rsidR="001A59F9" w:rsidRPr="006F45A4" w:rsidRDefault="001A59F9" w:rsidP="00326527">
            <w:pPr>
              <w:jc w:val="center"/>
              <w:rPr>
                <w:rFonts w:ascii="宋体" w:hAnsi="宋体"/>
                <w:kern w:val="0"/>
                <w:szCs w:val="21"/>
              </w:rPr>
            </w:pPr>
            <w:r w:rsidRPr="006F45A4">
              <w:rPr>
                <w:rFonts w:ascii="宋体" w:hAnsi="宋体"/>
                <w:kern w:val="0"/>
                <w:szCs w:val="21"/>
              </w:rPr>
              <w:t>上年度末</w:t>
            </w:r>
          </w:p>
          <w:p w:rsidR="001A59F9" w:rsidRPr="006F45A4" w:rsidRDefault="00955CB7" w:rsidP="00326527">
            <w:pPr>
              <w:jc w:val="center"/>
              <w:rPr>
                <w:rFonts w:ascii="宋体" w:hAnsi="宋体"/>
                <w:kern w:val="0"/>
                <w:szCs w:val="21"/>
              </w:rPr>
            </w:pPr>
            <w:r w:rsidRPr="006F45A4">
              <w:rPr>
                <w:rFonts w:ascii="宋体" w:hAnsi="宋体"/>
                <w:szCs w:val="21"/>
              </w:rPr>
              <w:t>2016年12月31日</w:t>
            </w:r>
          </w:p>
        </w:tc>
      </w:tr>
      <w:tr w:rsidR="00C56D9D" w:rsidRPr="006F45A4" w:rsidTr="006B7323">
        <w:trPr>
          <w:trHeight w:val="315"/>
        </w:trPr>
        <w:tc>
          <w:tcPr>
            <w:tcW w:w="2727" w:type="dxa"/>
            <w:tcMar>
              <w:top w:w="15" w:type="dxa"/>
              <w:left w:w="15" w:type="dxa"/>
              <w:bottom w:w="0" w:type="dxa"/>
              <w:right w:w="15" w:type="dxa"/>
            </w:tcMar>
            <w:vAlign w:val="center"/>
          </w:tcPr>
          <w:p w:rsidR="001A59F9" w:rsidRPr="006F45A4" w:rsidRDefault="001A59F9" w:rsidP="00326527">
            <w:pPr>
              <w:rPr>
                <w:rFonts w:ascii="宋体" w:hAnsi="宋体"/>
                <w:kern w:val="0"/>
                <w:szCs w:val="21"/>
              </w:rPr>
            </w:pPr>
            <w:r w:rsidRPr="006F45A4">
              <w:rPr>
                <w:rFonts w:ascii="宋体" w:hAnsi="宋体"/>
                <w:kern w:val="0"/>
                <w:szCs w:val="21"/>
              </w:rPr>
              <w:t>活期存款</w:t>
            </w:r>
          </w:p>
        </w:tc>
        <w:tc>
          <w:tcPr>
            <w:tcW w:w="3157"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200,702.40</w:t>
            </w:r>
          </w:p>
        </w:tc>
        <w:tc>
          <w:tcPr>
            <w:tcW w:w="3188"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443,993,363.22</w:t>
            </w:r>
          </w:p>
        </w:tc>
      </w:tr>
      <w:tr w:rsidR="00C56D9D" w:rsidRPr="006F45A4" w:rsidTr="006B7323">
        <w:trPr>
          <w:trHeight w:val="315"/>
        </w:trPr>
        <w:tc>
          <w:tcPr>
            <w:tcW w:w="2727" w:type="dxa"/>
            <w:tcMar>
              <w:top w:w="15" w:type="dxa"/>
              <w:left w:w="15" w:type="dxa"/>
              <w:bottom w:w="0" w:type="dxa"/>
              <w:right w:w="15" w:type="dxa"/>
            </w:tcMar>
            <w:vAlign w:val="center"/>
          </w:tcPr>
          <w:p w:rsidR="001A59F9" w:rsidRPr="006F45A4" w:rsidRDefault="001A59F9" w:rsidP="00326527">
            <w:pPr>
              <w:rPr>
                <w:rFonts w:ascii="宋体" w:hAnsi="宋体"/>
                <w:kern w:val="0"/>
                <w:szCs w:val="21"/>
              </w:rPr>
            </w:pPr>
            <w:r w:rsidRPr="006F45A4">
              <w:rPr>
                <w:rFonts w:ascii="宋体" w:hAnsi="宋体"/>
                <w:kern w:val="0"/>
                <w:szCs w:val="21"/>
              </w:rPr>
              <w:t>定期存款</w:t>
            </w:r>
          </w:p>
        </w:tc>
        <w:tc>
          <w:tcPr>
            <w:tcW w:w="3157"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w:t>
            </w:r>
          </w:p>
        </w:tc>
        <w:tc>
          <w:tcPr>
            <w:tcW w:w="3188"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w:t>
            </w:r>
          </w:p>
        </w:tc>
      </w:tr>
      <w:tr w:rsidR="00C56D9D" w:rsidRPr="006F45A4" w:rsidTr="006B7323">
        <w:trPr>
          <w:trHeight w:val="315"/>
        </w:trPr>
        <w:tc>
          <w:tcPr>
            <w:tcW w:w="2727" w:type="dxa"/>
            <w:tcMar>
              <w:top w:w="15" w:type="dxa"/>
              <w:left w:w="15" w:type="dxa"/>
              <w:bottom w:w="0" w:type="dxa"/>
              <w:right w:w="15" w:type="dxa"/>
            </w:tcMar>
            <w:vAlign w:val="center"/>
          </w:tcPr>
          <w:p w:rsidR="001A59F9" w:rsidRPr="006F45A4" w:rsidRDefault="001A59F9" w:rsidP="00326527">
            <w:pPr>
              <w:rPr>
                <w:rFonts w:ascii="宋体" w:hAnsi="宋体"/>
                <w:kern w:val="0"/>
                <w:szCs w:val="21"/>
              </w:rPr>
            </w:pPr>
            <w:r w:rsidRPr="006F45A4">
              <w:rPr>
                <w:rFonts w:ascii="宋体" w:hAnsi="宋体"/>
                <w:kern w:val="0"/>
                <w:szCs w:val="21"/>
              </w:rPr>
              <w:t>其他存款</w:t>
            </w:r>
          </w:p>
        </w:tc>
        <w:tc>
          <w:tcPr>
            <w:tcW w:w="3157"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w:t>
            </w:r>
          </w:p>
        </w:tc>
        <w:tc>
          <w:tcPr>
            <w:tcW w:w="3188"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w:t>
            </w:r>
          </w:p>
        </w:tc>
      </w:tr>
      <w:tr w:rsidR="00C56D9D" w:rsidRPr="006F45A4" w:rsidTr="006B7323">
        <w:trPr>
          <w:trHeight w:val="315"/>
        </w:trPr>
        <w:tc>
          <w:tcPr>
            <w:tcW w:w="2727" w:type="dxa"/>
            <w:tcMar>
              <w:top w:w="15" w:type="dxa"/>
              <w:left w:w="15" w:type="dxa"/>
              <w:bottom w:w="0" w:type="dxa"/>
              <w:right w:w="15" w:type="dxa"/>
            </w:tcMar>
            <w:vAlign w:val="center"/>
          </w:tcPr>
          <w:p w:rsidR="001A59F9" w:rsidRPr="006F45A4" w:rsidRDefault="001A59F9" w:rsidP="00326527">
            <w:pPr>
              <w:rPr>
                <w:rFonts w:ascii="宋体" w:hAnsi="宋体"/>
                <w:kern w:val="0"/>
                <w:szCs w:val="21"/>
              </w:rPr>
            </w:pPr>
            <w:r w:rsidRPr="006F45A4">
              <w:rPr>
                <w:rFonts w:ascii="宋体" w:hAnsi="宋体"/>
                <w:kern w:val="0"/>
                <w:szCs w:val="21"/>
              </w:rPr>
              <w:lastRenderedPageBreak/>
              <w:t>合计</w:t>
            </w:r>
          </w:p>
        </w:tc>
        <w:tc>
          <w:tcPr>
            <w:tcW w:w="3157"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200,702.40</w:t>
            </w:r>
          </w:p>
        </w:tc>
        <w:tc>
          <w:tcPr>
            <w:tcW w:w="3188" w:type="dxa"/>
            <w:tcMar>
              <w:top w:w="15" w:type="dxa"/>
              <w:left w:w="15" w:type="dxa"/>
              <w:bottom w:w="0" w:type="dxa"/>
              <w:right w:w="15" w:type="dxa"/>
            </w:tcMar>
            <w:vAlign w:val="center"/>
          </w:tcPr>
          <w:p w:rsidR="001A59F9" w:rsidRPr="006F45A4" w:rsidRDefault="001A59F9" w:rsidP="00326527">
            <w:pPr>
              <w:jc w:val="right"/>
              <w:rPr>
                <w:rFonts w:ascii="宋体" w:hAnsi="宋体"/>
                <w:kern w:val="0"/>
                <w:szCs w:val="21"/>
              </w:rPr>
            </w:pPr>
            <w:r w:rsidRPr="006F45A4">
              <w:rPr>
                <w:rFonts w:ascii="宋体" w:hAnsi="宋体"/>
                <w:kern w:val="0"/>
                <w:szCs w:val="21"/>
              </w:rPr>
              <w:t>443,993,363.22</w:t>
            </w:r>
          </w:p>
        </w:tc>
      </w:tr>
    </w:tbl>
    <w:p w:rsidR="001A59F9" w:rsidRPr="006F45A4" w:rsidRDefault="001A59F9" w:rsidP="008E1755">
      <w:pPr>
        <w:pStyle w:val="20"/>
        <w:spacing w:before="0" w:after="0"/>
        <w:rPr>
          <w:rFonts w:ascii="宋体" w:hAnsi="宋体"/>
          <w:kern w:val="0"/>
          <w:szCs w:val="24"/>
        </w:rPr>
      </w:pPr>
      <w:bookmarkStart w:id="175" w:name="_Toc510037603"/>
      <w:r w:rsidRPr="006F45A4">
        <w:rPr>
          <w:rFonts w:ascii="宋体" w:hAnsi="宋体"/>
          <w:kern w:val="0"/>
          <w:szCs w:val="24"/>
        </w:rPr>
        <w:t>7.4.7.2</w:t>
      </w:r>
      <w:r w:rsidR="004C2C35" w:rsidRPr="006F45A4">
        <w:rPr>
          <w:rFonts w:ascii="宋体" w:hAnsi="宋体"/>
          <w:kern w:val="0"/>
          <w:szCs w:val="24"/>
        </w:rPr>
        <w:t xml:space="preserve"> </w:t>
      </w:r>
      <w:r w:rsidRPr="006F45A4">
        <w:rPr>
          <w:rFonts w:ascii="宋体" w:hAnsi="宋体"/>
          <w:kern w:val="0"/>
          <w:szCs w:val="24"/>
        </w:rPr>
        <w:t>交易性金融资产</w:t>
      </w:r>
      <w:bookmarkEnd w:id="175"/>
    </w:p>
    <w:p w:rsidR="00E43350" w:rsidRPr="006F45A4" w:rsidRDefault="00E43350" w:rsidP="00E43350">
      <w:pPr>
        <w:autoSpaceDE w:val="0"/>
        <w:autoSpaceDN w:val="0"/>
        <w:adjustRightInd w:val="0"/>
        <w:spacing w:before="29" w:line="360" w:lineRule="auto"/>
        <w:ind w:left="15"/>
        <w:jc w:val="right"/>
        <w:rPr>
          <w:rFonts w:ascii="宋体" w:hAnsi="宋体"/>
          <w:szCs w:val="21"/>
        </w:rPr>
      </w:pPr>
      <w:r w:rsidRPr="006F45A4">
        <w:rPr>
          <w:rFonts w:ascii="宋体" w:hAnsi="宋体"/>
          <w:bCs/>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C56D9D" w:rsidRPr="006F45A4" w:rsidTr="006B7323">
        <w:trPr>
          <w:trHeight w:val="255"/>
        </w:trPr>
        <w:tc>
          <w:tcPr>
            <w:tcW w:w="2268" w:type="dxa"/>
            <w:gridSpan w:val="2"/>
            <w:vMerge w:val="restart"/>
            <w:vAlign w:val="center"/>
          </w:tcPr>
          <w:p w:rsidR="00E43350" w:rsidRPr="006F45A4" w:rsidRDefault="00E43350" w:rsidP="00326527">
            <w:pPr>
              <w:jc w:val="center"/>
              <w:rPr>
                <w:rFonts w:ascii="宋体" w:hAnsi="宋体"/>
                <w:kern w:val="0"/>
                <w:szCs w:val="21"/>
              </w:rPr>
            </w:pPr>
            <w:r w:rsidRPr="006F45A4">
              <w:rPr>
                <w:rFonts w:ascii="宋体" w:hAnsi="宋体"/>
                <w:kern w:val="0"/>
                <w:szCs w:val="21"/>
              </w:rPr>
              <w:t>项目</w:t>
            </w:r>
          </w:p>
        </w:tc>
        <w:tc>
          <w:tcPr>
            <w:tcW w:w="6804" w:type="dxa"/>
            <w:gridSpan w:val="3"/>
            <w:vAlign w:val="center"/>
          </w:tcPr>
          <w:p w:rsidR="00E43350" w:rsidRPr="006F45A4" w:rsidRDefault="00E43350" w:rsidP="00326527">
            <w:pPr>
              <w:jc w:val="center"/>
              <w:rPr>
                <w:rFonts w:ascii="宋体" w:hAnsi="宋体"/>
                <w:kern w:val="0"/>
                <w:szCs w:val="21"/>
              </w:rPr>
            </w:pPr>
            <w:r w:rsidRPr="006F45A4">
              <w:rPr>
                <w:rFonts w:ascii="宋体" w:hAnsi="宋体"/>
                <w:kern w:val="0"/>
                <w:szCs w:val="21"/>
              </w:rPr>
              <w:t>本期末</w:t>
            </w:r>
          </w:p>
          <w:p w:rsidR="00E43350" w:rsidRPr="006F45A4" w:rsidRDefault="00E43350" w:rsidP="00326527">
            <w:pPr>
              <w:jc w:val="center"/>
              <w:rPr>
                <w:rFonts w:ascii="宋体" w:hAnsi="宋体"/>
                <w:kern w:val="0"/>
                <w:szCs w:val="21"/>
              </w:rPr>
            </w:pPr>
            <w:r w:rsidRPr="006F45A4">
              <w:rPr>
                <w:rFonts w:ascii="宋体" w:hAnsi="宋体"/>
                <w:kern w:val="0"/>
                <w:szCs w:val="21"/>
              </w:rPr>
              <w:t>2017年12月31日</w:t>
            </w:r>
          </w:p>
        </w:tc>
      </w:tr>
      <w:tr w:rsidR="00C56D9D" w:rsidRPr="006F45A4" w:rsidTr="006B7323">
        <w:trPr>
          <w:trHeight w:val="270"/>
        </w:trPr>
        <w:tc>
          <w:tcPr>
            <w:tcW w:w="2268" w:type="dxa"/>
            <w:gridSpan w:val="2"/>
            <w:vMerge/>
            <w:vAlign w:val="center"/>
          </w:tcPr>
          <w:p w:rsidR="00E43350" w:rsidRPr="006F45A4" w:rsidRDefault="00E43350" w:rsidP="00326527">
            <w:pPr>
              <w:widowControl/>
              <w:jc w:val="left"/>
              <w:rPr>
                <w:rFonts w:ascii="宋体" w:hAnsi="宋体"/>
                <w:kern w:val="0"/>
                <w:szCs w:val="21"/>
              </w:rPr>
            </w:pPr>
          </w:p>
        </w:tc>
        <w:tc>
          <w:tcPr>
            <w:tcW w:w="2339" w:type="dxa"/>
            <w:vAlign w:val="center"/>
          </w:tcPr>
          <w:p w:rsidR="00E43350" w:rsidRPr="006F45A4" w:rsidRDefault="00E43350" w:rsidP="00326527">
            <w:pPr>
              <w:jc w:val="center"/>
              <w:rPr>
                <w:rFonts w:ascii="宋体" w:hAnsi="宋体"/>
                <w:kern w:val="0"/>
                <w:szCs w:val="21"/>
              </w:rPr>
            </w:pPr>
            <w:r w:rsidRPr="006F45A4">
              <w:rPr>
                <w:rFonts w:ascii="宋体" w:hAnsi="宋体"/>
                <w:kern w:val="0"/>
                <w:szCs w:val="21"/>
              </w:rPr>
              <w:t>成本</w:t>
            </w:r>
          </w:p>
        </w:tc>
        <w:tc>
          <w:tcPr>
            <w:tcW w:w="2339" w:type="dxa"/>
            <w:vAlign w:val="center"/>
          </w:tcPr>
          <w:p w:rsidR="00E43350" w:rsidRPr="006F45A4" w:rsidRDefault="00E43350" w:rsidP="00326527">
            <w:pPr>
              <w:jc w:val="center"/>
              <w:rPr>
                <w:rFonts w:ascii="宋体" w:hAnsi="宋体"/>
                <w:kern w:val="0"/>
                <w:szCs w:val="21"/>
              </w:rPr>
            </w:pPr>
            <w:r w:rsidRPr="006F45A4">
              <w:rPr>
                <w:rFonts w:ascii="宋体" w:hAnsi="宋体"/>
                <w:kern w:val="0"/>
                <w:szCs w:val="21"/>
              </w:rPr>
              <w:t>公允价值</w:t>
            </w:r>
          </w:p>
        </w:tc>
        <w:tc>
          <w:tcPr>
            <w:tcW w:w="2126" w:type="dxa"/>
            <w:vAlign w:val="center"/>
          </w:tcPr>
          <w:p w:rsidR="00E43350" w:rsidRPr="006F45A4" w:rsidRDefault="00E43350" w:rsidP="00326527">
            <w:pPr>
              <w:jc w:val="center"/>
              <w:rPr>
                <w:rFonts w:ascii="宋体" w:hAnsi="宋体"/>
                <w:kern w:val="0"/>
                <w:szCs w:val="21"/>
              </w:rPr>
            </w:pPr>
            <w:r w:rsidRPr="006F45A4">
              <w:rPr>
                <w:rFonts w:ascii="宋体" w:hAnsi="宋体"/>
                <w:kern w:val="0"/>
                <w:szCs w:val="21"/>
              </w:rPr>
              <w:t>公允价值变动</w:t>
            </w:r>
          </w:p>
        </w:tc>
      </w:tr>
      <w:tr w:rsidR="00C56D9D" w:rsidRPr="006F45A4" w:rsidTr="006B7323">
        <w:trPr>
          <w:trHeight w:val="270"/>
        </w:trPr>
        <w:tc>
          <w:tcPr>
            <w:tcW w:w="2268" w:type="dxa"/>
            <w:gridSpan w:val="2"/>
            <w:vAlign w:val="center"/>
          </w:tcPr>
          <w:p w:rsidR="00E43350" w:rsidRPr="006F45A4" w:rsidRDefault="00E43350" w:rsidP="00326527">
            <w:pPr>
              <w:widowControl/>
              <w:rPr>
                <w:rFonts w:ascii="宋体" w:hAnsi="宋体"/>
                <w:kern w:val="0"/>
                <w:szCs w:val="21"/>
              </w:rPr>
            </w:pPr>
            <w:r w:rsidRPr="006F45A4">
              <w:rPr>
                <w:rFonts w:ascii="宋体" w:hAnsi="宋体"/>
                <w:kern w:val="0"/>
                <w:szCs w:val="21"/>
              </w:rPr>
              <w:t>股票</w:t>
            </w:r>
          </w:p>
        </w:tc>
        <w:tc>
          <w:tcPr>
            <w:tcW w:w="2339" w:type="dxa"/>
            <w:vAlign w:val="center"/>
          </w:tcPr>
          <w:p w:rsidR="00E43350" w:rsidRPr="006F45A4" w:rsidRDefault="00E43350" w:rsidP="00326527">
            <w:pPr>
              <w:jc w:val="right"/>
              <w:rPr>
                <w:rFonts w:ascii="宋体" w:hAnsi="宋体"/>
                <w:kern w:val="0"/>
                <w:szCs w:val="21"/>
              </w:rPr>
            </w:pPr>
            <w:r w:rsidRPr="006F45A4">
              <w:rPr>
                <w:rFonts w:ascii="宋体" w:hAnsi="宋体"/>
                <w:kern w:val="0"/>
                <w:szCs w:val="21"/>
              </w:rPr>
              <w:t>-</w:t>
            </w:r>
          </w:p>
        </w:tc>
        <w:tc>
          <w:tcPr>
            <w:tcW w:w="2339" w:type="dxa"/>
            <w:vAlign w:val="center"/>
          </w:tcPr>
          <w:p w:rsidR="00E43350" w:rsidRPr="006F45A4" w:rsidRDefault="00E43350" w:rsidP="00326527">
            <w:pPr>
              <w:jc w:val="right"/>
              <w:rPr>
                <w:rFonts w:ascii="宋体" w:hAnsi="宋体"/>
                <w:kern w:val="0"/>
                <w:szCs w:val="21"/>
              </w:rPr>
            </w:pPr>
            <w:r w:rsidRPr="006F45A4">
              <w:rPr>
                <w:rFonts w:ascii="宋体" w:hAnsi="宋体"/>
                <w:kern w:val="0"/>
                <w:szCs w:val="21"/>
              </w:rPr>
              <w:t>-</w:t>
            </w:r>
          </w:p>
        </w:tc>
        <w:tc>
          <w:tcPr>
            <w:tcW w:w="2126" w:type="dxa"/>
            <w:vAlign w:val="center"/>
          </w:tcPr>
          <w:p w:rsidR="00E43350" w:rsidRPr="006F45A4" w:rsidRDefault="00E43350" w:rsidP="00326527">
            <w:pPr>
              <w:jc w:val="right"/>
              <w:rPr>
                <w:rFonts w:ascii="宋体" w:hAnsi="宋体"/>
                <w:kern w:val="0"/>
                <w:szCs w:val="21"/>
              </w:rPr>
            </w:pPr>
            <w:r w:rsidRPr="006F45A4">
              <w:rPr>
                <w:rFonts w:ascii="宋体" w:hAnsi="宋体"/>
                <w:kern w:val="0"/>
                <w:szCs w:val="21"/>
              </w:rPr>
              <w:t>-</w:t>
            </w:r>
          </w:p>
        </w:tc>
      </w:tr>
      <w:tr w:rsidR="00C56D9D" w:rsidRPr="006F45A4" w:rsidTr="006B7323">
        <w:trPr>
          <w:trHeight w:val="270"/>
        </w:trPr>
        <w:tc>
          <w:tcPr>
            <w:tcW w:w="2268" w:type="dxa"/>
            <w:gridSpan w:val="2"/>
            <w:vAlign w:val="center"/>
          </w:tcPr>
          <w:p w:rsidR="0023307D" w:rsidRPr="006F45A4" w:rsidRDefault="0023307D" w:rsidP="00326527">
            <w:pPr>
              <w:widowControl/>
              <w:rPr>
                <w:rFonts w:ascii="宋体" w:hAnsi="宋体"/>
                <w:kern w:val="0"/>
                <w:szCs w:val="21"/>
              </w:rPr>
            </w:pPr>
            <w:r w:rsidRPr="006F45A4">
              <w:rPr>
                <w:rFonts w:ascii="宋体" w:hAnsi="宋体"/>
                <w:kern w:val="0"/>
                <w:szCs w:val="21"/>
              </w:rPr>
              <w:t>贵金属投资-金交所黄金合约</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c>
          <w:tcPr>
            <w:tcW w:w="2126"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r>
      <w:tr w:rsidR="00C56D9D" w:rsidRPr="006F45A4" w:rsidTr="006B7323">
        <w:trPr>
          <w:trHeight w:val="285"/>
        </w:trPr>
        <w:tc>
          <w:tcPr>
            <w:tcW w:w="828" w:type="dxa"/>
            <w:vMerge w:val="restart"/>
            <w:vAlign w:val="center"/>
          </w:tcPr>
          <w:p w:rsidR="0023307D" w:rsidRPr="006F45A4" w:rsidRDefault="0023307D" w:rsidP="00326527">
            <w:pPr>
              <w:jc w:val="center"/>
              <w:rPr>
                <w:rFonts w:ascii="宋体" w:hAnsi="宋体"/>
                <w:kern w:val="0"/>
                <w:szCs w:val="21"/>
              </w:rPr>
            </w:pPr>
            <w:r w:rsidRPr="006F45A4">
              <w:rPr>
                <w:rFonts w:ascii="宋体" w:hAnsi="宋体"/>
                <w:kern w:val="0"/>
                <w:szCs w:val="21"/>
              </w:rPr>
              <w:t>债券</w:t>
            </w:r>
          </w:p>
        </w:tc>
        <w:tc>
          <w:tcPr>
            <w:tcW w:w="1440" w:type="dxa"/>
            <w:vAlign w:val="center"/>
          </w:tcPr>
          <w:p w:rsidR="0023307D" w:rsidRPr="006F45A4" w:rsidRDefault="0023307D" w:rsidP="00326527">
            <w:pPr>
              <w:jc w:val="left"/>
              <w:rPr>
                <w:rFonts w:ascii="宋体" w:hAnsi="宋体"/>
                <w:kern w:val="0"/>
                <w:szCs w:val="21"/>
              </w:rPr>
            </w:pPr>
            <w:r w:rsidRPr="006F45A4">
              <w:rPr>
                <w:rFonts w:ascii="宋体" w:hAnsi="宋体"/>
                <w:kern w:val="0"/>
                <w:szCs w:val="21"/>
              </w:rPr>
              <w:t>交易所市场</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7,911,800.00</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7,920,100.00</w:t>
            </w:r>
          </w:p>
        </w:tc>
        <w:tc>
          <w:tcPr>
            <w:tcW w:w="2126"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8,300.00</w:t>
            </w:r>
          </w:p>
        </w:tc>
      </w:tr>
      <w:tr w:rsidR="00C56D9D" w:rsidRPr="006F45A4" w:rsidTr="006B7323">
        <w:trPr>
          <w:trHeight w:val="103"/>
        </w:trPr>
        <w:tc>
          <w:tcPr>
            <w:tcW w:w="828" w:type="dxa"/>
            <w:vMerge/>
            <w:vAlign w:val="center"/>
          </w:tcPr>
          <w:p w:rsidR="0023307D" w:rsidRPr="006F45A4" w:rsidRDefault="0023307D" w:rsidP="00326527">
            <w:pPr>
              <w:widowControl/>
              <w:jc w:val="left"/>
              <w:rPr>
                <w:rFonts w:ascii="宋体" w:hAnsi="宋体"/>
                <w:kern w:val="0"/>
                <w:szCs w:val="21"/>
              </w:rPr>
            </w:pPr>
          </w:p>
        </w:tc>
        <w:tc>
          <w:tcPr>
            <w:tcW w:w="1440" w:type="dxa"/>
            <w:vAlign w:val="center"/>
          </w:tcPr>
          <w:p w:rsidR="0023307D" w:rsidRPr="006F45A4" w:rsidRDefault="0023307D" w:rsidP="00326527">
            <w:pPr>
              <w:widowControl/>
              <w:jc w:val="left"/>
              <w:rPr>
                <w:rFonts w:ascii="宋体" w:hAnsi="宋体"/>
                <w:kern w:val="0"/>
                <w:szCs w:val="21"/>
              </w:rPr>
            </w:pPr>
            <w:r w:rsidRPr="006F45A4">
              <w:rPr>
                <w:rFonts w:ascii="宋体" w:hAnsi="宋体"/>
                <w:kern w:val="0"/>
                <w:szCs w:val="21"/>
              </w:rPr>
              <w:t>银行间市场</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c>
          <w:tcPr>
            <w:tcW w:w="2126"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r>
      <w:tr w:rsidR="00C56D9D" w:rsidRPr="006F45A4" w:rsidTr="006B7323">
        <w:trPr>
          <w:trHeight w:val="103"/>
        </w:trPr>
        <w:tc>
          <w:tcPr>
            <w:tcW w:w="828" w:type="dxa"/>
            <w:vMerge/>
            <w:vAlign w:val="center"/>
          </w:tcPr>
          <w:p w:rsidR="0023307D" w:rsidRPr="006F45A4" w:rsidRDefault="0023307D" w:rsidP="00326527">
            <w:pPr>
              <w:widowControl/>
              <w:jc w:val="left"/>
              <w:rPr>
                <w:rFonts w:ascii="宋体" w:hAnsi="宋体"/>
                <w:kern w:val="0"/>
                <w:szCs w:val="21"/>
              </w:rPr>
            </w:pPr>
          </w:p>
        </w:tc>
        <w:tc>
          <w:tcPr>
            <w:tcW w:w="1440" w:type="dxa"/>
            <w:vAlign w:val="center"/>
          </w:tcPr>
          <w:p w:rsidR="0023307D" w:rsidRPr="006F45A4" w:rsidRDefault="0023307D" w:rsidP="00326527">
            <w:pPr>
              <w:widowControl/>
              <w:rPr>
                <w:rFonts w:ascii="宋体" w:hAnsi="宋体"/>
                <w:kern w:val="0"/>
                <w:szCs w:val="21"/>
              </w:rPr>
            </w:pPr>
            <w:r w:rsidRPr="006F45A4">
              <w:rPr>
                <w:rFonts w:ascii="宋体" w:hAnsi="宋体"/>
                <w:kern w:val="0"/>
                <w:szCs w:val="21"/>
              </w:rPr>
              <w:t>合计</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7,911,800.00</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7,920,100.00</w:t>
            </w:r>
          </w:p>
        </w:tc>
        <w:tc>
          <w:tcPr>
            <w:tcW w:w="2126" w:type="dxa"/>
            <w:vAlign w:val="center"/>
          </w:tcPr>
          <w:p w:rsidR="0023307D" w:rsidRPr="006F45A4" w:rsidRDefault="0023307D" w:rsidP="00326527">
            <w:pPr>
              <w:jc w:val="right"/>
              <w:rPr>
                <w:rFonts w:ascii="宋体" w:hAnsi="宋体"/>
                <w:szCs w:val="21"/>
              </w:rPr>
            </w:pPr>
            <w:r w:rsidRPr="006F45A4">
              <w:rPr>
                <w:rFonts w:ascii="宋体" w:hAnsi="宋体"/>
                <w:szCs w:val="21"/>
              </w:rPr>
              <w:t>8,300.00</w:t>
            </w:r>
          </w:p>
        </w:tc>
      </w:tr>
      <w:tr w:rsidR="00C56D9D" w:rsidRPr="006F45A4" w:rsidTr="006B7323">
        <w:trPr>
          <w:trHeight w:val="270"/>
        </w:trPr>
        <w:tc>
          <w:tcPr>
            <w:tcW w:w="2268" w:type="dxa"/>
            <w:gridSpan w:val="2"/>
            <w:vAlign w:val="center"/>
          </w:tcPr>
          <w:p w:rsidR="0023307D" w:rsidRPr="006F45A4" w:rsidRDefault="0023307D" w:rsidP="00326527">
            <w:pPr>
              <w:widowControl/>
              <w:rPr>
                <w:rFonts w:ascii="宋体" w:hAnsi="宋体"/>
                <w:kern w:val="0"/>
                <w:szCs w:val="21"/>
              </w:rPr>
            </w:pPr>
            <w:r w:rsidRPr="006F45A4">
              <w:rPr>
                <w:rFonts w:ascii="宋体" w:hAnsi="宋体"/>
                <w:kern w:val="0"/>
                <w:szCs w:val="21"/>
              </w:rPr>
              <w:t>资产支持证券</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c>
          <w:tcPr>
            <w:tcW w:w="2126"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r>
      <w:tr w:rsidR="00C56D9D" w:rsidRPr="006F45A4" w:rsidTr="006B7323">
        <w:trPr>
          <w:trHeight w:val="270"/>
        </w:trPr>
        <w:tc>
          <w:tcPr>
            <w:tcW w:w="2268" w:type="dxa"/>
            <w:gridSpan w:val="2"/>
            <w:vAlign w:val="center"/>
          </w:tcPr>
          <w:p w:rsidR="0023307D" w:rsidRPr="006F45A4" w:rsidRDefault="0023307D" w:rsidP="00326527">
            <w:pPr>
              <w:widowControl/>
              <w:rPr>
                <w:rFonts w:ascii="宋体" w:hAnsi="宋体"/>
                <w:kern w:val="0"/>
                <w:szCs w:val="21"/>
              </w:rPr>
            </w:pPr>
            <w:r w:rsidRPr="006F45A4">
              <w:rPr>
                <w:rFonts w:ascii="宋体" w:hAnsi="宋体"/>
                <w:kern w:val="0"/>
                <w:szCs w:val="21"/>
              </w:rPr>
              <w:t>基金</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c>
          <w:tcPr>
            <w:tcW w:w="2126"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r>
      <w:tr w:rsidR="00C56D9D" w:rsidRPr="006F45A4" w:rsidTr="006B7323">
        <w:trPr>
          <w:trHeight w:val="270"/>
        </w:trPr>
        <w:tc>
          <w:tcPr>
            <w:tcW w:w="2268" w:type="dxa"/>
            <w:gridSpan w:val="2"/>
            <w:vAlign w:val="center"/>
          </w:tcPr>
          <w:p w:rsidR="0023307D" w:rsidRPr="006F45A4" w:rsidRDefault="0023307D" w:rsidP="00326527">
            <w:pPr>
              <w:widowControl/>
              <w:rPr>
                <w:rFonts w:ascii="宋体" w:hAnsi="宋体"/>
                <w:kern w:val="0"/>
                <w:szCs w:val="21"/>
              </w:rPr>
            </w:pPr>
            <w:r w:rsidRPr="006F45A4">
              <w:rPr>
                <w:rFonts w:ascii="宋体" w:hAnsi="宋体"/>
                <w:kern w:val="0"/>
                <w:szCs w:val="21"/>
              </w:rPr>
              <w:t>其他</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c>
          <w:tcPr>
            <w:tcW w:w="2126" w:type="dxa"/>
            <w:vAlign w:val="center"/>
          </w:tcPr>
          <w:p w:rsidR="0023307D" w:rsidRPr="006F45A4" w:rsidRDefault="0023307D" w:rsidP="00326527">
            <w:pPr>
              <w:jc w:val="right"/>
              <w:rPr>
                <w:rFonts w:ascii="宋体" w:hAnsi="宋体"/>
                <w:szCs w:val="21"/>
              </w:rPr>
            </w:pPr>
            <w:r w:rsidRPr="006F45A4">
              <w:rPr>
                <w:rFonts w:ascii="宋体" w:hAnsi="宋体"/>
                <w:szCs w:val="21"/>
              </w:rPr>
              <w:t>-</w:t>
            </w:r>
          </w:p>
        </w:tc>
      </w:tr>
      <w:tr w:rsidR="00C56D9D" w:rsidRPr="006F45A4" w:rsidTr="006B7323">
        <w:trPr>
          <w:trHeight w:val="270"/>
        </w:trPr>
        <w:tc>
          <w:tcPr>
            <w:tcW w:w="2268" w:type="dxa"/>
            <w:gridSpan w:val="2"/>
            <w:vAlign w:val="center"/>
          </w:tcPr>
          <w:p w:rsidR="0023307D" w:rsidRPr="006F45A4" w:rsidRDefault="0023307D" w:rsidP="00326527">
            <w:pPr>
              <w:widowControl/>
              <w:jc w:val="center"/>
              <w:rPr>
                <w:rFonts w:ascii="宋体" w:hAnsi="宋体"/>
                <w:kern w:val="0"/>
                <w:szCs w:val="21"/>
              </w:rPr>
            </w:pPr>
            <w:r w:rsidRPr="006F45A4">
              <w:rPr>
                <w:rFonts w:ascii="宋体" w:hAnsi="宋体"/>
                <w:kern w:val="0"/>
                <w:szCs w:val="21"/>
              </w:rPr>
              <w:t>合计</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7,911,800.00</w:t>
            </w:r>
          </w:p>
        </w:tc>
        <w:tc>
          <w:tcPr>
            <w:tcW w:w="2339" w:type="dxa"/>
            <w:vAlign w:val="center"/>
          </w:tcPr>
          <w:p w:rsidR="0023307D" w:rsidRPr="006F45A4" w:rsidRDefault="0023307D" w:rsidP="00326527">
            <w:pPr>
              <w:jc w:val="right"/>
              <w:rPr>
                <w:rFonts w:ascii="宋体" w:hAnsi="宋体"/>
                <w:szCs w:val="21"/>
              </w:rPr>
            </w:pPr>
            <w:r w:rsidRPr="006F45A4">
              <w:rPr>
                <w:rFonts w:ascii="宋体" w:hAnsi="宋体"/>
                <w:szCs w:val="21"/>
              </w:rPr>
              <w:t>7,920,100.00</w:t>
            </w:r>
          </w:p>
        </w:tc>
        <w:tc>
          <w:tcPr>
            <w:tcW w:w="2126" w:type="dxa"/>
            <w:vAlign w:val="center"/>
          </w:tcPr>
          <w:p w:rsidR="0023307D" w:rsidRPr="006F45A4" w:rsidRDefault="0023307D" w:rsidP="00326527">
            <w:pPr>
              <w:jc w:val="right"/>
              <w:rPr>
                <w:rFonts w:ascii="宋体" w:hAnsi="宋体"/>
                <w:szCs w:val="21"/>
              </w:rPr>
            </w:pPr>
            <w:r w:rsidRPr="006F45A4">
              <w:rPr>
                <w:rFonts w:ascii="宋体" w:hAnsi="宋体"/>
                <w:szCs w:val="21"/>
              </w:rPr>
              <w:t>8,300.00</w:t>
            </w:r>
          </w:p>
        </w:tc>
      </w:tr>
      <w:tr w:rsidR="00C56D9D" w:rsidRPr="006F45A4" w:rsidTr="006B7323">
        <w:trPr>
          <w:trHeight w:val="255"/>
        </w:trPr>
        <w:tc>
          <w:tcPr>
            <w:tcW w:w="2268" w:type="dxa"/>
            <w:gridSpan w:val="2"/>
            <w:vMerge w:val="restart"/>
            <w:vAlign w:val="center"/>
          </w:tcPr>
          <w:p w:rsidR="0023307D" w:rsidRPr="006F45A4" w:rsidRDefault="0023307D" w:rsidP="00326527">
            <w:pPr>
              <w:jc w:val="center"/>
              <w:rPr>
                <w:rFonts w:ascii="宋体" w:hAnsi="宋体"/>
                <w:kern w:val="0"/>
                <w:szCs w:val="21"/>
              </w:rPr>
            </w:pPr>
            <w:r w:rsidRPr="006F45A4">
              <w:rPr>
                <w:rFonts w:ascii="宋体" w:hAnsi="宋体"/>
                <w:kern w:val="0"/>
                <w:szCs w:val="21"/>
              </w:rPr>
              <w:t>项目</w:t>
            </w:r>
          </w:p>
        </w:tc>
        <w:tc>
          <w:tcPr>
            <w:tcW w:w="6804" w:type="dxa"/>
            <w:gridSpan w:val="3"/>
            <w:vAlign w:val="center"/>
          </w:tcPr>
          <w:p w:rsidR="0023307D" w:rsidRPr="006F45A4" w:rsidRDefault="0023307D" w:rsidP="00326527">
            <w:pPr>
              <w:jc w:val="center"/>
              <w:rPr>
                <w:rFonts w:ascii="宋体" w:hAnsi="宋体"/>
                <w:kern w:val="0"/>
                <w:szCs w:val="21"/>
              </w:rPr>
            </w:pPr>
            <w:r w:rsidRPr="006F45A4">
              <w:rPr>
                <w:rFonts w:ascii="宋体" w:hAnsi="宋体"/>
                <w:kern w:val="0"/>
                <w:szCs w:val="21"/>
              </w:rPr>
              <w:t>上年度末</w:t>
            </w:r>
          </w:p>
          <w:p w:rsidR="0023307D" w:rsidRPr="006F45A4" w:rsidRDefault="0023307D" w:rsidP="00326527">
            <w:pPr>
              <w:jc w:val="center"/>
              <w:rPr>
                <w:rFonts w:ascii="宋体" w:hAnsi="宋体"/>
                <w:kern w:val="0"/>
                <w:szCs w:val="21"/>
              </w:rPr>
            </w:pPr>
            <w:r w:rsidRPr="006F45A4">
              <w:rPr>
                <w:rFonts w:ascii="宋体" w:hAnsi="宋体"/>
                <w:kern w:val="0"/>
                <w:szCs w:val="21"/>
              </w:rPr>
              <w:t>2016年12月31日</w:t>
            </w:r>
          </w:p>
        </w:tc>
      </w:tr>
      <w:tr w:rsidR="00C56D9D" w:rsidRPr="006F45A4" w:rsidTr="006B7323">
        <w:trPr>
          <w:trHeight w:val="270"/>
        </w:trPr>
        <w:tc>
          <w:tcPr>
            <w:tcW w:w="2268" w:type="dxa"/>
            <w:gridSpan w:val="2"/>
            <w:vMerge/>
            <w:vAlign w:val="center"/>
          </w:tcPr>
          <w:p w:rsidR="0023307D" w:rsidRPr="006F45A4" w:rsidRDefault="0023307D" w:rsidP="00326527">
            <w:pPr>
              <w:widowControl/>
              <w:jc w:val="left"/>
              <w:rPr>
                <w:rFonts w:ascii="宋体" w:hAnsi="宋体"/>
                <w:kern w:val="0"/>
                <w:szCs w:val="21"/>
              </w:rPr>
            </w:pPr>
          </w:p>
        </w:tc>
        <w:tc>
          <w:tcPr>
            <w:tcW w:w="2339" w:type="dxa"/>
            <w:vAlign w:val="center"/>
          </w:tcPr>
          <w:p w:rsidR="0023307D" w:rsidRPr="006F45A4" w:rsidRDefault="0023307D" w:rsidP="00326527">
            <w:pPr>
              <w:jc w:val="center"/>
              <w:rPr>
                <w:rFonts w:ascii="宋体" w:hAnsi="宋体"/>
                <w:kern w:val="0"/>
                <w:szCs w:val="21"/>
              </w:rPr>
            </w:pPr>
            <w:r w:rsidRPr="006F45A4">
              <w:rPr>
                <w:rFonts w:ascii="宋体" w:hAnsi="宋体"/>
                <w:kern w:val="0"/>
                <w:szCs w:val="21"/>
              </w:rPr>
              <w:t>成本</w:t>
            </w:r>
          </w:p>
        </w:tc>
        <w:tc>
          <w:tcPr>
            <w:tcW w:w="2339" w:type="dxa"/>
            <w:vAlign w:val="center"/>
          </w:tcPr>
          <w:p w:rsidR="0023307D" w:rsidRPr="006F45A4" w:rsidRDefault="0023307D" w:rsidP="00326527">
            <w:pPr>
              <w:jc w:val="center"/>
              <w:rPr>
                <w:rFonts w:ascii="宋体" w:hAnsi="宋体"/>
                <w:kern w:val="0"/>
                <w:szCs w:val="21"/>
              </w:rPr>
            </w:pPr>
            <w:r w:rsidRPr="006F45A4">
              <w:rPr>
                <w:rFonts w:ascii="宋体" w:hAnsi="宋体"/>
                <w:kern w:val="0"/>
                <w:szCs w:val="21"/>
              </w:rPr>
              <w:t>公允价值</w:t>
            </w:r>
          </w:p>
        </w:tc>
        <w:tc>
          <w:tcPr>
            <w:tcW w:w="2126" w:type="dxa"/>
            <w:vAlign w:val="center"/>
          </w:tcPr>
          <w:p w:rsidR="0023307D" w:rsidRPr="006F45A4" w:rsidRDefault="0023307D" w:rsidP="00326527">
            <w:pPr>
              <w:jc w:val="center"/>
              <w:rPr>
                <w:rFonts w:ascii="宋体" w:hAnsi="宋体"/>
                <w:kern w:val="0"/>
                <w:szCs w:val="21"/>
              </w:rPr>
            </w:pPr>
            <w:r w:rsidRPr="006F45A4">
              <w:rPr>
                <w:rFonts w:ascii="宋体" w:hAnsi="宋体"/>
                <w:kern w:val="0"/>
                <w:szCs w:val="21"/>
              </w:rPr>
              <w:t>公允价值变动</w:t>
            </w:r>
          </w:p>
        </w:tc>
      </w:tr>
      <w:tr w:rsidR="00C56D9D" w:rsidRPr="006F45A4" w:rsidTr="006B7323">
        <w:trPr>
          <w:trHeight w:val="270"/>
        </w:trPr>
        <w:tc>
          <w:tcPr>
            <w:tcW w:w="2268" w:type="dxa"/>
            <w:gridSpan w:val="2"/>
            <w:vAlign w:val="center"/>
          </w:tcPr>
          <w:p w:rsidR="0023307D" w:rsidRPr="006F45A4" w:rsidRDefault="0023307D" w:rsidP="00326527">
            <w:pPr>
              <w:widowControl/>
              <w:rPr>
                <w:rFonts w:ascii="宋体" w:hAnsi="宋体"/>
                <w:kern w:val="0"/>
                <w:szCs w:val="21"/>
              </w:rPr>
            </w:pPr>
            <w:r w:rsidRPr="006F45A4">
              <w:rPr>
                <w:rFonts w:ascii="宋体" w:hAnsi="宋体"/>
                <w:kern w:val="0"/>
                <w:szCs w:val="21"/>
              </w:rPr>
              <w:t>股票</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c>
          <w:tcPr>
            <w:tcW w:w="2339"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c>
          <w:tcPr>
            <w:tcW w:w="2126" w:type="dxa"/>
            <w:vAlign w:val="center"/>
          </w:tcPr>
          <w:p w:rsidR="0023307D" w:rsidRPr="006F45A4" w:rsidRDefault="0023307D" w:rsidP="00326527">
            <w:pPr>
              <w:jc w:val="right"/>
              <w:rPr>
                <w:rFonts w:ascii="宋体" w:hAnsi="宋体"/>
                <w:kern w:val="0"/>
                <w:szCs w:val="21"/>
              </w:rPr>
            </w:pPr>
            <w:r w:rsidRPr="006F45A4">
              <w:rPr>
                <w:rFonts w:ascii="宋体" w:hAnsi="宋体"/>
                <w:kern w:val="0"/>
                <w:szCs w:val="21"/>
              </w:rPr>
              <w:t>-</w:t>
            </w:r>
          </w:p>
        </w:tc>
      </w:tr>
      <w:tr w:rsidR="00C56D9D" w:rsidRPr="006F45A4" w:rsidTr="006B7323">
        <w:trPr>
          <w:trHeight w:val="270"/>
        </w:trPr>
        <w:tc>
          <w:tcPr>
            <w:tcW w:w="2268" w:type="dxa"/>
            <w:gridSpan w:val="2"/>
            <w:vAlign w:val="center"/>
          </w:tcPr>
          <w:p w:rsidR="00A94390" w:rsidRPr="006F45A4" w:rsidRDefault="00A94390" w:rsidP="00326527">
            <w:pPr>
              <w:widowControl/>
              <w:rPr>
                <w:rFonts w:ascii="宋体" w:hAnsi="宋体"/>
                <w:kern w:val="0"/>
                <w:szCs w:val="21"/>
              </w:rPr>
            </w:pPr>
            <w:r w:rsidRPr="006F45A4">
              <w:rPr>
                <w:rFonts w:ascii="宋体" w:hAnsi="宋体"/>
                <w:kern w:val="0"/>
                <w:szCs w:val="21"/>
              </w:rPr>
              <w:t>贵金属投资-金交所黄金合约</w:t>
            </w:r>
          </w:p>
        </w:tc>
        <w:tc>
          <w:tcPr>
            <w:tcW w:w="2339"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w:t>
            </w:r>
          </w:p>
        </w:tc>
        <w:tc>
          <w:tcPr>
            <w:tcW w:w="2339"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w:t>
            </w:r>
          </w:p>
        </w:tc>
        <w:tc>
          <w:tcPr>
            <w:tcW w:w="2126"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w:t>
            </w:r>
          </w:p>
        </w:tc>
      </w:tr>
      <w:tr w:rsidR="00C56D9D" w:rsidRPr="006F45A4" w:rsidTr="006B7323">
        <w:trPr>
          <w:trHeight w:val="285"/>
        </w:trPr>
        <w:tc>
          <w:tcPr>
            <w:tcW w:w="828" w:type="dxa"/>
            <w:vMerge w:val="restart"/>
            <w:vAlign w:val="center"/>
          </w:tcPr>
          <w:p w:rsidR="00A94390" w:rsidRPr="006F45A4" w:rsidRDefault="00A94390" w:rsidP="00326527">
            <w:pPr>
              <w:jc w:val="center"/>
              <w:rPr>
                <w:rFonts w:ascii="宋体" w:hAnsi="宋体"/>
                <w:kern w:val="0"/>
                <w:szCs w:val="21"/>
              </w:rPr>
            </w:pPr>
            <w:r w:rsidRPr="006F45A4">
              <w:rPr>
                <w:rFonts w:ascii="宋体" w:hAnsi="宋体"/>
                <w:kern w:val="0"/>
                <w:szCs w:val="21"/>
              </w:rPr>
              <w:t>债券</w:t>
            </w:r>
          </w:p>
        </w:tc>
        <w:tc>
          <w:tcPr>
            <w:tcW w:w="1440" w:type="dxa"/>
            <w:vAlign w:val="center"/>
          </w:tcPr>
          <w:p w:rsidR="00A94390" w:rsidRPr="006F45A4" w:rsidRDefault="00A94390" w:rsidP="00326527">
            <w:pPr>
              <w:jc w:val="left"/>
              <w:rPr>
                <w:rFonts w:ascii="宋体" w:hAnsi="宋体"/>
                <w:kern w:val="0"/>
                <w:szCs w:val="21"/>
              </w:rPr>
            </w:pPr>
            <w:r w:rsidRPr="006F45A4">
              <w:rPr>
                <w:rFonts w:ascii="宋体" w:hAnsi="宋体"/>
                <w:kern w:val="0"/>
                <w:szCs w:val="21"/>
              </w:rPr>
              <w:t>交易所市场</w:t>
            </w:r>
          </w:p>
        </w:tc>
        <w:tc>
          <w:tcPr>
            <w:tcW w:w="2339"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815,057,440.00</w:t>
            </w:r>
          </w:p>
        </w:tc>
        <w:tc>
          <w:tcPr>
            <w:tcW w:w="2339"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797,108,700.00</w:t>
            </w:r>
          </w:p>
        </w:tc>
        <w:tc>
          <w:tcPr>
            <w:tcW w:w="2126"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-17,948,740.00</w:t>
            </w:r>
          </w:p>
        </w:tc>
      </w:tr>
      <w:tr w:rsidR="00C56D9D" w:rsidRPr="006F45A4" w:rsidTr="006B7323">
        <w:trPr>
          <w:trHeight w:val="103"/>
        </w:trPr>
        <w:tc>
          <w:tcPr>
            <w:tcW w:w="828" w:type="dxa"/>
            <w:vMerge/>
            <w:vAlign w:val="center"/>
          </w:tcPr>
          <w:p w:rsidR="00A94390" w:rsidRPr="006F45A4" w:rsidRDefault="00A94390" w:rsidP="00326527">
            <w:pPr>
              <w:widowControl/>
              <w:jc w:val="left"/>
              <w:rPr>
                <w:rFonts w:ascii="宋体" w:hAnsi="宋体"/>
                <w:kern w:val="0"/>
                <w:szCs w:val="21"/>
              </w:rPr>
            </w:pPr>
          </w:p>
        </w:tc>
        <w:tc>
          <w:tcPr>
            <w:tcW w:w="1440" w:type="dxa"/>
            <w:vAlign w:val="center"/>
          </w:tcPr>
          <w:p w:rsidR="00A94390" w:rsidRPr="006F45A4" w:rsidRDefault="00A94390" w:rsidP="00326527">
            <w:pPr>
              <w:widowControl/>
              <w:jc w:val="left"/>
              <w:rPr>
                <w:rFonts w:ascii="宋体" w:hAnsi="宋体"/>
                <w:kern w:val="0"/>
                <w:szCs w:val="21"/>
              </w:rPr>
            </w:pPr>
            <w:r w:rsidRPr="006F45A4">
              <w:rPr>
                <w:rFonts w:ascii="宋体" w:hAnsi="宋体"/>
                <w:kern w:val="0"/>
                <w:szCs w:val="21"/>
              </w:rPr>
              <w:t>银行间市场</w:t>
            </w:r>
          </w:p>
        </w:tc>
        <w:tc>
          <w:tcPr>
            <w:tcW w:w="2339"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8,769,226,096.00</w:t>
            </w:r>
          </w:p>
        </w:tc>
        <w:tc>
          <w:tcPr>
            <w:tcW w:w="2339"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8,483,076,000.00</w:t>
            </w:r>
          </w:p>
        </w:tc>
        <w:tc>
          <w:tcPr>
            <w:tcW w:w="2126" w:type="dxa"/>
            <w:vAlign w:val="center"/>
          </w:tcPr>
          <w:p w:rsidR="00A94390" w:rsidRPr="006F45A4" w:rsidRDefault="00A94390" w:rsidP="00326527">
            <w:pPr>
              <w:jc w:val="right"/>
              <w:rPr>
                <w:rFonts w:ascii="宋体" w:hAnsi="宋体"/>
                <w:kern w:val="0"/>
                <w:szCs w:val="21"/>
              </w:rPr>
            </w:pPr>
            <w:r w:rsidRPr="006F45A4">
              <w:rPr>
                <w:rFonts w:ascii="宋体" w:hAnsi="宋体"/>
                <w:kern w:val="0"/>
                <w:szCs w:val="21"/>
              </w:rPr>
              <w:t>-286,150,096.00</w:t>
            </w:r>
          </w:p>
        </w:tc>
      </w:tr>
      <w:tr w:rsidR="00C56D9D" w:rsidRPr="006F45A4" w:rsidTr="006B7323">
        <w:trPr>
          <w:trHeight w:val="103"/>
        </w:trPr>
        <w:tc>
          <w:tcPr>
            <w:tcW w:w="828" w:type="dxa"/>
            <w:vMerge/>
            <w:vAlign w:val="center"/>
          </w:tcPr>
          <w:p w:rsidR="00A94390" w:rsidRPr="006F45A4" w:rsidRDefault="00A94390" w:rsidP="00326527">
            <w:pPr>
              <w:widowControl/>
              <w:jc w:val="left"/>
              <w:rPr>
                <w:rFonts w:ascii="宋体" w:hAnsi="宋体"/>
                <w:kern w:val="0"/>
                <w:szCs w:val="21"/>
              </w:rPr>
            </w:pPr>
          </w:p>
        </w:tc>
        <w:tc>
          <w:tcPr>
            <w:tcW w:w="1440" w:type="dxa"/>
            <w:vAlign w:val="center"/>
          </w:tcPr>
          <w:p w:rsidR="00A94390" w:rsidRPr="006F45A4" w:rsidRDefault="00A94390" w:rsidP="00326527">
            <w:pPr>
              <w:widowControl/>
              <w:rPr>
                <w:rFonts w:ascii="宋体" w:hAnsi="宋体"/>
                <w:kern w:val="0"/>
                <w:szCs w:val="21"/>
              </w:rPr>
            </w:pPr>
            <w:r w:rsidRPr="006F45A4">
              <w:rPr>
                <w:rFonts w:ascii="宋体" w:hAnsi="宋体"/>
                <w:kern w:val="0"/>
                <w:szCs w:val="21"/>
              </w:rPr>
              <w:t>合计</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9,584,283,536.00</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9,280,184,700.00</w:t>
            </w:r>
          </w:p>
        </w:tc>
        <w:tc>
          <w:tcPr>
            <w:tcW w:w="2126" w:type="dxa"/>
            <w:vAlign w:val="center"/>
          </w:tcPr>
          <w:p w:rsidR="00A94390" w:rsidRPr="006F45A4" w:rsidRDefault="00A94390" w:rsidP="00326527">
            <w:pPr>
              <w:jc w:val="right"/>
              <w:rPr>
                <w:rFonts w:ascii="宋体" w:hAnsi="宋体"/>
                <w:szCs w:val="21"/>
              </w:rPr>
            </w:pPr>
            <w:r w:rsidRPr="006F45A4">
              <w:rPr>
                <w:rFonts w:ascii="宋体" w:hAnsi="宋体"/>
                <w:szCs w:val="21"/>
              </w:rPr>
              <w:t>-304,098,836.00</w:t>
            </w:r>
          </w:p>
        </w:tc>
      </w:tr>
      <w:tr w:rsidR="00C56D9D" w:rsidRPr="006F45A4" w:rsidTr="006B7323">
        <w:trPr>
          <w:trHeight w:val="270"/>
        </w:trPr>
        <w:tc>
          <w:tcPr>
            <w:tcW w:w="2268" w:type="dxa"/>
            <w:gridSpan w:val="2"/>
            <w:vAlign w:val="center"/>
          </w:tcPr>
          <w:p w:rsidR="00A94390" w:rsidRPr="006F45A4" w:rsidRDefault="00A94390" w:rsidP="00326527">
            <w:pPr>
              <w:widowControl/>
              <w:rPr>
                <w:rFonts w:ascii="宋体" w:hAnsi="宋体"/>
                <w:kern w:val="0"/>
                <w:szCs w:val="21"/>
              </w:rPr>
            </w:pPr>
            <w:r w:rsidRPr="006F45A4">
              <w:rPr>
                <w:rFonts w:ascii="宋体" w:hAnsi="宋体"/>
                <w:kern w:val="0"/>
                <w:szCs w:val="21"/>
              </w:rPr>
              <w:t>资产支持证券</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130,000,000.00</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128,921,000.00</w:t>
            </w:r>
          </w:p>
        </w:tc>
        <w:tc>
          <w:tcPr>
            <w:tcW w:w="2126" w:type="dxa"/>
            <w:vAlign w:val="center"/>
          </w:tcPr>
          <w:p w:rsidR="00A94390" w:rsidRPr="006F45A4" w:rsidRDefault="00A94390" w:rsidP="00326527">
            <w:pPr>
              <w:jc w:val="right"/>
              <w:rPr>
                <w:rFonts w:ascii="宋体" w:hAnsi="宋体"/>
                <w:szCs w:val="21"/>
              </w:rPr>
            </w:pPr>
            <w:r w:rsidRPr="006F45A4">
              <w:rPr>
                <w:rFonts w:ascii="宋体" w:hAnsi="宋体"/>
                <w:szCs w:val="21"/>
              </w:rPr>
              <w:t>-1,079,000.00</w:t>
            </w:r>
          </w:p>
        </w:tc>
      </w:tr>
      <w:tr w:rsidR="00C56D9D" w:rsidRPr="006F45A4" w:rsidTr="006B7323">
        <w:trPr>
          <w:trHeight w:val="270"/>
        </w:trPr>
        <w:tc>
          <w:tcPr>
            <w:tcW w:w="2268" w:type="dxa"/>
            <w:gridSpan w:val="2"/>
            <w:vAlign w:val="center"/>
          </w:tcPr>
          <w:p w:rsidR="00A94390" w:rsidRPr="006F45A4" w:rsidRDefault="00A94390" w:rsidP="00326527">
            <w:pPr>
              <w:widowControl/>
              <w:rPr>
                <w:rFonts w:ascii="宋体" w:hAnsi="宋体"/>
                <w:kern w:val="0"/>
                <w:szCs w:val="21"/>
              </w:rPr>
            </w:pPr>
            <w:r w:rsidRPr="006F45A4">
              <w:rPr>
                <w:rFonts w:ascii="宋体" w:hAnsi="宋体"/>
                <w:kern w:val="0"/>
                <w:szCs w:val="21"/>
              </w:rPr>
              <w:t>基金</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w:t>
            </w:r>
          </w:p>
        </w:tc>
        <w:tc>
          <w:tcPr>
            <w:tcW w:w="2126" w:type="dxa"/>
            <w:vAlign w:val="center"/>
          </w:tcPr>
          <w:p w:rsidR="00A94390" w:rsidRPr="006F45A4" w:rsidRDefault="00A94390" w:rsidP="00326527">
            <w:pPr>
              <w:jc w:val="right"/>
              <w:rPr>
                <w:rFonts w:ascii="宋体" w:hAnsi="宋体"/>
                <w:szCs w:val="21"/>
              </w:rPr>
            </w:pPr>
            <w:r w:rsidRPr="006F45A4">
              <w:rPr>
                <w:rFonts w:ascii="宋体" w:hAnsi="宋体"/>
                <w:szCs w:val="21"/>
              </w:rPr>
              <w:t>-</w:t>
            </w:r>
          </w:p>
        </w:tc>
      </w:tr>
      <w:tr w:rsidR="00C56D9D" w:rsidRPr="006F45A4" w:rsidTr="006B7323">
        <w:trPr>
          <w:trHeight w:val="270"/>
        </w:trPr>
        <w:tc>
          <w:tcPr>
            <w:tcW w:w="2268" w:type="dxa"/>
            <w:gridSpan w:val="2"/>
            <w:vAlign w:val="center"/>
          </w:tcPr>
          <w:p w:rsidR="00A94390" w:rsidRPr="006F45A4" w:rsidRDefault="00A94390" w:rsidP="00326527">
            <w:pPr>
              <w:widowControl/>
              <w:rPr>
                <w:rFonts w:ascii="宋体" w:hAnsi="宋体"/>
                <w:kern w:val="0"/>
                <w:szCs w:val="21"/>
              </w:rPr>
            </w:pPr>
            <w:r w:rsidRPr="006F45A4">
              <w:rPr>
                <w:rFonts w:ascii="宋体" w:hAnsi="宋体"/>
                <w:kern w:val="0"/>
                <w:szCs w:val="21"/>
              </w:rPr>
              <w:t>其他</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w:t>
            </w:r>
          </w:p>
        </w:tc>
        <w:tc>
          <w:tcPr>
            <w:tcW w:w="2126" w:type="dxa"/>
            <w:vAlign w:val="center"/>
          </w:tcPr>
          <w:p w:rsidR="00A94390" w:rsidRPr="006F45A4" w:rsidRDefault="00A94390" w:rsidP="00326527">
            <w:pPr>
              <w:jc w:val="right"/>
              <w:rPr>
                <w:rFonts w:ascii="宋体" w:hAnsi="宋体"/>
                <w:szCs w:val="21"/>
              </w:rPr>
            </w:pPr>
            <w:r w:rsidRPr="006F45A4">
              <w:rPr>
                <w:rFonts w:ascii="宋体" w:hAnsi="宋体"/>
                <w:szCs w:val="21"/>
              </w:rPr>
              <w:t>-</w:t>
            </w:r>
          </w:p>
        </w:tc>
      </w:tr>
      <w:tr w:rsidR="00C56D9D" w:rsidRPr="006F45A4" w:rsidTr="006B7323">
        <w:trPr>
          <w:trHeight w:val="270"/>
        </w:trPr>
        <w:tc>
          <w:tcPr>
            <w:tcW w:w="2268" w:type="dxa"/>
            <w:gridSpan w:val="2"/>
            <w:vAlign w:val="center"/>
          </w:tcPr>
          <w:p w:rsidR="00A94390" w:rsidRPr="006F45A4" w:rsidRDefault="00A94390" w:rsidP="00326527">
            <w:pPr>
              <w:widowControl/>
              <w:jc w:val="center"/>
              <w:rPr>
                <w:rFonts w:ascii="宋体" w:hAnsi="宋体"/>
                <w:kern w:val="0"/>
                <w:szCs w:val="21"/>
              </w:rPr>
            </w:pPr>
            <w:r w:rsidRPr="006F45A4">
              <w:rPr>
                <w:rFonts w:ascii="宋体" w:hAnsi="宋体"/>
                <w:kern w:val="0"/>
                <w:szCs w:val="21"/>
              </w:rPr>
              <w:t>合计</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9,714,283,536.00</w:t>
            </w:r>
          </w:p>
        </w:tc>
        <w:tc>
          <w:tcPr>
            <w:tcW w:w="2339" w:type="dxa"/>
            <w:vAlign w:val="center"/>
          </w:tcPr>
          <w:p w:rsidR="00A94390" w:rsidRPr="006F45A4" w:rsidRDefault="00A94390" w:rsidP="00326527">
            <w:pPr>
              <w:jc w:val="right"/>
              <w:rPr>
                <w:rFonts w:ascii="宋体" w:hAnsi="宋体"/>
                <w:szCs w:val="21"/>
              </w:rPr>
            </w:pPr>
            <w:r w:rsidRPr="006F45A4">
              <w:rPr>
                <w:rFonts w:ascii="宋体" w:hAnsi="宋体"/>
                <w:szCs w:val="21"/>
              </w:rPr>
              <w:t>9,409,105,700.00</w:t>
            </w:r>
          </w:p>
        </w:tc>
        <w:tc>
          <w:tcPr>
            <w:tcW w:w="2126" w:type="dxa"/>
            <w:vAlign w:val="center"/>
          </w:tcPr>
          <w:p w:rsidR="00A94390" w:rsidRPr="006F45A4" w:rsidRDefault="00A94390" w:rsidP="00326527">
            <w:pPr>
              <w:jc w:val="right"/>
              <w:rPr>
                <w:rFonts w:ascii="宋体" w:hAnsi="宋体"/>
                <w:szCs w:val="21"/>
              </w:rPr>
            </w:pPr>
            <w:r w:rsidRPr="006F45A4">
              <w:rPr>
                <w:rFonts w:ascii="宋体" w:hAnsi="宋体"/>
                <w:szCs w:val="21"/>
              </w:rPr>
              <w:t>-305,177,836.00</w:t>
            </w:r>
          </w:p>
        </w:tc>
      </w:tr>
    </w:tbl>
    <w:p w:rsidR="001A59F9" w:rsidRPr="006F45A4" w:rsidRDefault="001A59F9" w:rsidP="008E1755">
      <w:pPr>
        <w:pStyle w:val="20"/>
        <w:spacing w:before="0" w:after="0"/>
        <w:rPr>
          <w:rFonts w:ascii="宋体" w:hAnsi="宋体"/>
          <w:kern w:val="0"/>
          <w:szCs w:val="24"/>
        </w:rPr>
      </w:pPr>
      <w:bookmarkStart w:id="176" w:name="_Toc510037604"/>
      <w:r w:rsidRPr="006F45A4">
        <w:rPr>
          <w:rFonts w:ascii="宋体" w:hAnsi="宋体"/>
          <w:kern w:val="0"/>
          <w:szCs w:val="24"/>
        </w:rPr>
        <w:t>7.4.7.3</w:t>
      </w:r>
      <w:r w:rsidR="004C2C35" w:rsidRPr="006F45A4">
        <w:rPr>
          <w:rFonts w:ascii="宋体" w:hAnsi="宋体"/>
          <w:kern w:val="0"/>
          <w:szCs w:val="24"/>
        </w:rPr>
        <w:t xml:space="preserve"> </w:t>
      </w:r>
      <w:r w:rsidRPr="006F45A4">
        <w:rPr>
          <w:rFonts w:ascii="宋体" w:hAnsi="宋体"/>
          <w:kern w:val="0"/>
          <w:szCs w:val="24"/>
        </w:rPr>
        <w:t>衍生金融资产/负债</w:t>
      </w:r>
      <w:bookmarkEnd w:id="176"/>
    </w:p>
    <w:p w:rsidR="00BF4D7F" w:rsidRPr="006F45A4" w:rsidRDefault="00BF4D7F"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无余额。</w:t>
      </w:r>
    </w:p>
    <w:p w:rsidR="001A59F9" w:rsidRPr="006F45A4" w:rsidRDefault="001A59F9" w:rsidP="008E1755">
      <w:pPr>
        <w:pStyle w:val="20"/>
        <w:spacing w:before="0" w:after="0"/>
        <w:rPr>
          <w:rFonts w:ascii="宋体" w:hAnsi="宋体"/>
          <w:kern w:val="0"/>
          <w:szCs w:val="24"/>
        </w:rPr>
      </w:pPr>
      <w:bookmarkStart w:id="177" w:name="_Toc510037605"/>
      <w:r w:rsidRPr="006F45A4">
        <w:rPr>
          <w:rFonts w:ascii="宋体" w:hAnsi="宋体"/>
          <w:kern w:val="0"/>
          <w:szCs w:val="24"/>
        </w:rPr>
        <w:t>7.4.7.4</w:t>
      </w:r>
      <w:r w:rsidR="004C2C35" w:rsidRPr="006F45A4">
        <w:rPr>
          <w:rFonts w:ascii="宋体" w:hAnsi="宋体"/>
          <w:kern w:val="0"/>
          <w:szCs w:val="24"/>
        </w:rPr>
        <w:t xml:space="preserve"> </w:t>
      </w:r>
      <w:r w:rsidRPr="006F45A4">
        <w:rPr>
          <w:rFonts w:ascii="宋体" w:hAnsi="宋体"/>
          <w:kern w:val="0"/>
          <w:szCs w:val="24"/>
        </w:rPr>
        <w:t>买入返售金融资产</w:t>
      </w:r>
      <w:bookmarkEnd w:id="177"/>
    </w:p>
    <w:p w:rsidR="00E43350" w:rsidRPr="006F45A4" w:rsidRDefault="00E43350" w:rsidP="00E43350">
      <w:pPr>
        <w:autoSpaceDE w:val="0"/>
        <w:autoSpaceDN w:val="0"/>
        <w:adjustRightInd w:val="0"/>
        <w:spacing w:before="29" w:line="360" w:lineRule="auto"/>
        <w:ind w:left="15"/>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84"/>
        <w:gridCol w:w="3260"/>
        <w:gridCol w:w="3328"/>
      </w:tblGrid>
      <w:tr w:rsidR="00C56D9D" w:rsidRPr="006F45A4" w:rsidTr="006B7323">
        <w:trPr>
          <w:trHeight w:val="330"/>
        </w:trPr>
        <w:tc>
          <w:tcPr>
            <w:tcW w:w="2484" w:type="dxa"/>
            <w:vMerge w:val="restart"/>
            <w:vAlign w:val="center"/>
          </w:tcPr>
          <w:p w:rsidR="00C3004E" w:rsidRPr="006F45A4" w:rsidRDefault="00C3004E" w:rsidP="00326527">
            <w:pPr>
              <w:jc w:val="center"/>
              <w:rPr>
                <w:rFonts w:ascii="宋体" w:hAnsi="宋体"/>
                <w:szCs w:val="21"/>
              </w:rPr>
            </w:pPr>
            <w:r w:rsidRPr="006F45A4">
              <w:rPr>
                <w:rFonts w:ascii="宋体" w:hAnsi="宋体"/>
                <w:szCs w:val="21"/>
              </w:rPr>
              <w:t>项目</w:t>
            </w:r>
          </w:p>
        </w:tc>
        <w:tc>
          <w:tcPr>
            <w:tcW w:w="6588" w:type="dxa"/>
            <w:gridSpan w:val="2"/>
          </w:tcPr>
          <w:p w:rsidR="00C3004E" w:rsidRPr="006F45A4" w:rsidRDefault="00C3004E" w:rsidP="00326527">
            <w:pPr>
              <w:jc w:val="center"/>
              <w:rPr>
                <w:rFonts w:ascii="宋体" w:hAnsi="宋体"/>
                <w:kern w:val="0"/>
                <w:szCs w:val="21"/>
              </w:rPr>
            </w:pPr>
            <w:r w:rsidRPr="006F45A4">
              <w:rPr>
                <w:rFonts w:ascii="宋体" w:hAnsi="宋体"/>
                <w:kern w:val="0"/>
                <w:szCs w:val="21"/>
              </w:rPr>
              <w:t>本期末</w:t>
            </w:r>
          </w:p>
          <w:p w:rsidR="00C3004E" w:rsidRPr="006F45A4" w:rsidRDefault="00C3004E" w:rsidP="00326527">
            <w:pPr>
              <w:jc w:val="center"/>
              <w:rPr>
                <w:rFonts w:ascii="宋体" w:hAnsi="宋体"/>
                <w:szCs w:val="21"/>
              </w:rPr>
            </w:pPr>
            <w:r w:rsidRPr="006F45A4">
              <w:rPr>
                <w:rFonts w:ascii="宋体" w:hAnsi="宋体"/>
                <w:szCs w:val="21"/>
              </w:rPr>
              <w:t>2017年12月31日</w:t>
            </w:r>
          </w:p>
        </w:tc>
      </w:tr>
      <w:tr w:rsidR="00C56D9D" w:rsidRPr="006F45A4" w:rsidTr="006B7323">
        <w:trPr>
          <w:trHeight w:val="330"/>
        </w:trPr>
        <w:tc>
          <w:tcPr>
            <w:tcW w:w="2484" w:type="dxa"/>
            <w:vMerge/>
            <w:vAlign w:val="center"/>
          </w:tcPr>
          <w:p w:rsidR="00C3004E" w:rsidRPr="006F45A4" w:rsidRDefault="00C3004E" w:rsidP="00326527">
            <w:pPr>
              <w:widowControl/>
              <w:jc w:val="left"/>
              <w:rPr>
                <w:rFonts w:ascii="宋体" w:hAnsi="宋体"/>
                <w:szCs w:val="21"/>
              </w:rPr>
            </w:pPr>
          </w:p>
        </w:tc>
        <w:tc>
          <w:tcPr>
            <w:tcW w:w="3260" w:type="dxa"/>
          </w:tcPr>
          <w:p w:rsidR="00C3004E" w:rsidRPr="006F45A4" w:rsidRDefault="00C3004E" w:rsidP="00326527">
            <w:pPr>
              <w:jc w:val="center"/>
              <w:rPr>
                <w:rFonts w:ascii="宋体" w:hAnsi="宋体"/>
                <w:szCs w:val="21"/>
              </w:rPr>
            </w:pPr>
            <w:r w:rsidRPr="006F45A4">
              <w:rPr>
                <w:rFonts w:ascii="宋体" w:hAnsi="宋体"/>
                <w:szCs w:val="21"/>
              </w:rPr>
              <w:t>账面余额</w:t>
            </w:r>
          </w:p>
        </w:tc>
        <w:tc>
          <w:tcPr>
            <w:tcW w:w="3328" w:type="dxa"/>
          </w:tcPr>
          <w:p w:rsidR="00C3004E" w:rsidRPr="006F45A4" w:rsidRDefault="00C3004E" w:rsidP="00326527">
            <w:pPr>
              <w:jc w:val="center"/>
              <w:rPr>
                <w:rFonts w:ascii="宋体" w:hAnsi="宋体"/>
                <w:szCs w:val="21"/>
              </w:rPr>
            </w:pPr>
            <w:r w:rsidRPr="006F45A4">
              <w:rPr>
                <w:rFonts w:ascii="宋体" w:hAnsi="宋体"/>
                <w:szCs w:val="21"/>
              </w:rPr>
              <w:t>其中：买断式逆回购</w:t>
            </w:r>
          </w:p>
        </w:tc>
      </w:tr>
      <w:tr w:rsidR="009A489F">
        <w:tc>
          <w:tcPr>
            <w:tcW w:w="2484" w:type="dxa"/>
            <w:vAlign w:val="center"/>
          </w:tcPr>
          <w:p w:rsidR="009A489F" w:rsidRDefault="00D375B5" w:rsidP="00326527">
            <w:pPr>
              <w:jc w:val="left"/>
            </w:pPr>
            <w:r>
              <w:rPr>
                <w:rFonts w:ascii="宋体" w:hAnsi="宋体"/>
                <w:szCs w:val="21"/>
              </w:rPr>
              <w:t>交易所买入返售金融资产</w:t>
            </w:r>
          </w:p>
        </w:tc>
        <w:tc>
          <w:tcPr>
            <w:tcW w:w="3260" w:type="dxa"/>
            <w:vAlign w:val="center"/>
          </w:tcPr>
          <w:p w:rsidR="009A489F" w:rsidRDefault="00D375B5" w:rsidP="00326527">
            <w:pPr>
              <w:jc w:val="right"/>
            </w:pPr>
            <w:r>
              <w:rPr>
                <w:rFonts w:ascii="宋体" w:hAnsi="宋体"/>
                <w:szCs w:val="21"/>
              </w:rPr>
              <w:t>1,000,000.00</w:t>
            </w:r>
          </w:p>
        </w:tc>
        <w:tc>
          <w:tcPr>
            <w:tcW w:w="3328" w:type="dxa"/>
            <w:vAlign w:val="center"/>
          </w:tcPr>
          <w:p w:rsidR="009A489F" w:rsidRDefault="00D375B5" w:rsidP="00326527">
            <w:pPr>
              <w:jc w:val="right"/>
            </w:pPr>
            <w:r>
              <w:rPr>
                <w:rFonts w:ascii="宋体" w:hAnsi="宋体"/>
                <w:szCs w:val="21"/>
              </w:rPr>
              <w:t>-</w:t>
            </w:r>
          </w:p>
        </w:tc>
      </w:tr>
      <w:tr w:rsidR="009A489F">
        <w:tc>
          <w:tcPr>
            <w:tcW w:w="2484" w:type="dxa"/>
            <w:vAlign w:val="center"/>
          </w:tcPr>
          <w:p w:rsidR="009A489F" w:rsidRDefault="00D375B5" w:rsidP="00326527">
            <w:pPr>
              <w:jc w:val="left"/>
            </w:pPr>
            <w:r>
              <w:rPr>
                <w:rFonts w:ascii="宋体" w:hAnsi="宋体"/>
                <w:szCs w:val="21"/>
              </w:rPr>
              <w:t>银行间买入返售金融资产</w:t>
            </w:r>
          </w:p>
        </w:tc>
        <w:tc>
          <w:tcPr>
            <w:tcW w:w="3260" w:type="dxa"/>
            <w:vAlign w:val="center"/>
          </w:tcPr>
          <w:p w:rsidR="009A489F" w:rsidRDefault="00D375B5" w:rsidP="00326527">
            <w:pPr>
              <w:jc w:val="right"/>
            </w:pPr>
            <w:r>
              <w:rPr>
                <w:rFonts w:ascii="宋体" w:hAnsi="宋体"/>
                <w:szCs w:val="21"/>
              </w:rPr>
              <w:t>-</w:t>
            </w:r>
          </w:p>
        </w:tc>
        <w:tc>
          <w:tcPr>
            <w:tcW w:w="3328" w:type="dxa"/>
            <w:vAlign w:val="center"/>
          </w:tcPr>
          <w:p w:rsidR="009A489F" w:rsidRDefault="00D375B5" w:rsidP="00326527">
            <w:pPr>
              <w:jc w:val="right"/>
            </w:pPr>
            <w:r>
              <w:rPr>
                <w:rFonts w:ascii="宋体" w:hAnsi="宋体"/>
                <w:szCs w:val="21"/>
              </w:rPr>
              <w:t>-</w:t>
            </w:r>
          </w:p>
        </w:tc>
      </w:tr>
      <w:tr w:rsidR="00C56D9D" w:rsidRPr="006F45A4" w:rsidTr="006B7323">
        <w:trPr>
          <w:trHeight w:val="257"/>
        </w:trPr>
        <w:tc>
          <w:tcPr>
            <w:tcW w:w="2484" w:type="dxa"/>
            <w:vAlign w:val="bottom"/>
          </w:tcPr>
          <w:p w:rsidR="00C3004E" w:rsidRPr="006F45A4" w:rsidRDefault="00C3004E" w:rsidP="00326527">
            <w:pPr>
              <w:jc w:val="left"/>
              <w:rPr>
                <w:rFonts w:ascii="宋体" w:hAnsi="宋体"/>
                <w:szCs w:val="21"/>
              </w:rPr>
            </w:pPr>
            <w:r w:rsidRPr="006F45A4">
              <w:rPr>
                <w:rFonts w:ascii="宋体" w:hAnsi="宋体"/>
                <w:szCs w:val="21"/>
              </w:rPr>
              <w:t>合计</w:t>
            </w:r>
          </w:p>
        </w:tc>
        <w:tc>
          <w:tcPr>
            <w:tcW w:w="3260" w:type="dxa"/>
            <w:vAlign w:val="center"/>
          </w:tcPr>
          <w:p w:rsidR="00C3004E" w:rsidRPr="006F45A4" w:rsidRDefault="00C3004E" w:rsidP="00326527">
            <w:pPr>
              <w:jc w:val="right"/>
              <w:rPr>
                <w:rFonts w:ascii="宋体" w:hAnsi="宋体"/>
                <w:szCs w:val="21"/>
              </w:rPr>
            </w:pPr>
            <w:r w:rsidRPr="006F45A4">
              <w:rPr>
                <w:rFonts w:ascii="宋体" w:hAnsi="宋体"/>
                <w:szCs w:val="21"/>
              </w:rPr>
              <w:t>1,000,000.00</w:t>
            </w:r>
          </w:p>
        </w:tc>
        <w:tc>
          <w:tcPr>
            <w:tcW w:w="3328" w:type="dxa"/>
            <w:vAlign w:val="center"/>
          </w:tcPr>
          <w:p w:rsidR="00C3004E" w:rsidRPr="006F45A4" w:rsidRDefault="00C3004E" w:rsidP="00326527">
            <w:pPr>
              <w:jc w:val="right"/>
              <w:rPr>
                <w:rFonts w:ascii="宋体" w:hAnsi="宋体"/>
                <w:szCs w:val="21"/>
              </w:rPr>
            </w:pPr>
            <w:r w:rsidRPr="006F45A4">
              <w:rPr>
                <w:rFonts w:ascii="宋体" w:hAnsi="宋体"/>
                <w:szCs w:val="21"/>
              </w:rPr>
              <w:t>-</w:t>
            </w:r>
          </w:p>
        </w:tc>
      </w:tr>
      <w:tr w:rsidR="00C56D9D" w:rsidRPr="006F45A4" w:rsidTr="006B7323">
        <w:trPr>
          <w:trHeight w:val="330"/>
        </w:trPr>
        <w:tc>
          <w:tcPr>
            <w:tcW w:w="2484" w:type="dxa"/>
            <w:vMerge w:val="restart"/>
            <w:vAlign w:val="center"/>
          </w:tcPr>
          <w:p w:rsidR="00C3004E" w:rsidRPr="006F45A4" w:rsidRDefault="00C3004E" w:rsidP="00326527">
            <w:pPr>
              <w:jc w:val="center"/>
              <w:rPr>
                <w:rFonts w:ascii="宋体" w:hAnsi="宋体"/>
                <w:szCs w:val="21"/>
              </w:rPr>
            </w:pPr>
            <w:r w:rsidRPr="006F45A4">
              <w:rPr>
                <w:rFonts w:ascii="宋体" w:hAnsi="宋体"/>
                <w:szCs w:val="21"/>
              </w:rPr>
              <w:t>项目</w:t>
            </w:r>
          </w:p>
        </w:tc>
        <w:tc>
          <w:tcPr>
            <w:tcW w:w="6588" w:type="dxa"/>
            <w:gridSpan w:val="2"/>
          </w:tcPr>
          <w:p w:rsidR="00C3004E" w:rsidRPr="006F45A4" w:rsidRDefault="00C3004E" w:rsidP="00326527">
            <w:pPr>
              <w:jc w:val="center"/>
              <w:rPr>
                <w:rFonts w:ascii="宋体" w:hAnsi="宋体"/>
                <w:kern w:val="0"/>
                <w:szCs w:val="21"/>
              </w:rPr>
            </w:pPr>
            <w:r w:rsidRPr="006F45A4">
              <w:rPr>
                <w:rFonts w:ascii="宋体" w:hAnsi="宋体"/>
                <w:kern w:val="0"/>
                <w:szCs w:val="21"/>
              </w:rPr>
              <w:t>上年度末</w:t>
            </w:r>
          </w:p>
          <w:p w:rsidR="00C3004E" w:rsidRPr="006F45A4" w:rsidRDefault="00C3004E" w:rsidP="00326527">
            <w:pPr>
              <w:jc w:val="center"/>
              <w:rPr>
                <w:rFonts w:ascii="宋体" w:hAnsi="宋体"/>
                <w:szCs w:val="21"/>
              </w:rPr>
            </w:pPr>
            <w:r w:rsidRPr="006F45A4">
              <w:rPr>
                <w:rFonts w:ascii="宋体" w:hAnsi="宋体"/>
                <w:kern w:val="0"/>
                <w:szCs w:val="21"/>
              </w:rPr>
              <w:lastRenderedPageBreak/>
              <w:t>2016年12月31日</w:t>
            </w:r>
          </w:p>
        </w:tc>
      </w:tr>
      <w:tr w:rsidR="00C56D9D" w:rsidRPr="006F45A4" w:rsidTr="006B7323">
        <w:trPr>
          <w:trHeight w:val="330"/>
        </w:trPr>
        <w:tc>
          <w:tcPr>
            <w:tcW w:w="2484" w:type="dxa"/>
            <w:vMerge/>
            <w:vAlign w:val="center"/>
          </w:tcPr>
          <w:p w:rsidR="00C3004E" w:rsidRPr="006F45A4" w:rsidRDefault="00C3004E" w:rsidP="00326527">
            <w:pPr>
              <w:widowControl/>
              <w:jc w:val="left"/>
              <w:rPr>
                <w:rFonts w:ascii="宋体" w:hAnsi="宋体"/>
                <w:szCs w:val="21"/>
              </w:rPr>
            </w:pPr>
          </w:p>
        </w:tc>
        <w:tc>
          <w:tcPr>
            <w:tcW w:w="3260" w:type="dxa"/>
          </w:tcPr>
          <w:p w:rsidR="00C3004E" w:rsidRPr="006F45A4" w:rsidRDefault="00C3004E" w:rsidP="00326527">
            <w:pPr>
              <w:jc w:val="center"/>
              <w:rPr>
                <w:rFonts w:ascii="宋体" w:hAnsi="宋体"/>
                <w:szCs w:val="21"/>
              </w:rPr>
            </w:pPr>
            <w:r w:rsidRPr="006F45A4">
              <w:rPr>
                <w:rFonts w:ascii="宋体" w:hAnsi="宋体"/>
                <w:szCs w:val="21"/>
              </w:rPr>
              <w:t>账面余额</w:t>
            </w:r>
          </w:p>
        </w:tc>
        <w:tc>
          <w:tcPr>
            <w:tcW w:w="3328" w:type="dxa"/>
          </w:tcPr>
          <w:p w:rsidR="00C3004E" w:rsidRPr="006F45A4" w:rsidRDefault="00C3004E" w:rsidP="00326527">
            <w:pPr>
              <w:jc w:val="center"/>
              <w:rPr>
                <w:rFonts w:ascii="宋体" w:hAnsi="宋体"/>
                <w:szCs w:val="21"/>
              </w:rPr>
            </w:pPr>
            <w:r w:rsidRPr="006F45A4">
              <w:rPr>
                <w:rFonts w:ascii="宋体" w:hAnsi="宋体"/>
                <w:szCs w:val="21"/>
              </w:rPr>
              <w:t>其中：买断式逆回购</w:t>
            </w:r>
          </w:p>
        </w:tc>
      </w:tr>
      <w:tr w:rsidR="009A489F">
        <w:tc>
          <w:tcPr>
            <w:tcW w:w="2484" w:type="dxa"/>
            <w:vAlign w:val="center"/>
          </w:tcPr>
          <w:p w:rsidR="009A489F" w:rsidRDefault="00D375B5" w:rsidP="00326527">
            <w:pPr>
              <w:jc w:val="left"/>
            </w:pPr>
            <w:r>
              <w:rPr>
                <w:rFonts w:ascii="宋体" w:hAnsi="宋体"/>
                <w:szCs w:val="21"/>
              </w:rPr>
              <w:t>交易所买入返售金融资产</w:t>
            </w:r>
          </w:p>
        </w:tc>
        <w:tc>
          <w:tcPr>
            <w:tcW w:w="3260" w:type="dxa"/>
            <w:vAlign w:val="center"/>
          </w:tcPr>
          <w:p w:rsidR="009A489F" w:rsidRDefault="00D375B5" w:rsidP="00326527">
            <w:pPr>
              <w:jc w:val="right"/>
            </w:pPr>
            <w:r>
              <w:rPr>
                <w:rFonts w:ascii="宋体" w:hAnsi="宋体"/>
                <w:szCs w:val="21"/>
              </w:rPr>
              <w:t>-</w:t>
            </w:r>
          </w:p>
        </w:tc>
        <w:tc>
          <w:tcPr>
            <w:tcW w:w="3328" w:type="dxa"/>
            <w:vAlign w:val="center"/>
          </w:tcPr>
          <w:p w:rsidR="009A489F" w:rsidRDefault="00D375B5" w:rsidP="00326527">
            <w:pPr>
              <w:jc w:val="right"/>
            </w:pPr>
            <w:r>
              <w:rPr>
                <w:rFonts w:ascii="宋体" w:hAnsi="宋体"/>
                <w:szCs w:val="21"/>
              </w:rPr>
              <w:t>-</w:t>
            </w:r>
          </w:p>
        </w:tc>
      </w:tr>
      <w:tr w:rsidR="009A489F">
        <w:tc>
          <w:tcPr>
            <w:tcW w:w="2484" w:type="dxa"/>
            <w:vAlign w:val="center"/>
          </w:tcPr>
          <w:p w:rsidR="009A489F" w:rsidRDefault="00D375B5" w:rsidP="00326527">
            <w:pPr>
              <w:jc w:val="left"/>
            </w:pPr>
            <w:r>
              <w:rPr>
                <w:rFonts w:ascii="宋体" w:hAnsi="宋体"/>
                <w:szCs w:val="21"/>
              </w:rPr>
              <w:t>银行间买入返售金融资产</w:t>
            </w:r>
          </w:p>
        </w:tc>
        <w:tc>
          <w:tcPr>
            <w:tcW w:w="3260" w:type="dxa"/>
            <w:vAlign w:val="center"/>
          </w:tcPr>
          <w:p w:rsidR="009A489F" w:rsidRDefault="00D375B5" w:rsidP="00326527">
            <w:pPr>
              <w:jc w:val="right"/>
            </w:pPr>
            <w:r>
              <w:rPr>
                <w:rFonts w:ascii="宋体" w:hAnsi="宋体"/>
                <w:szCs w:val="21"/>
              </w:rPr>
              <w:t>-</w:t>
            </w:r>
          </w:p>
        </w:tc>
        <w:tc>
          <w:tcPr>
            <w:tcW w:w="3328" w:type="dxa"/>
            <w:vAlign w:val="center"/>
          </w:tcPr>
          <w:p w:rsidR="009A489F" w:rsidRDefault="00D375B5" w:rsidP="00326527">
            <w:pPr>
              <w:jc w:val="right"/>
            </w:pPr>
            <w:r>
              <w:rPr>
                <w:rFonts w:ascii="宋体" w:hAnsi="宋体"/>
                <w:szCs w:val="21"/>
              </w:rPr>
              <w:t>-</w:t>
            </w:r>
          </w:p>
        </w:tc>
      </w:tr>
      <w:tr w:rsidR="00C56D9D" w:rsidRPr="006F45A4" w:rsidTr="006B7323">
        <w:trPr>
          <w:trHeight w:val="257"/>
        </w:trPr>
        <w:tc>
          <w:tcPr>
            <w:tcW w:w="2484" w:type="dxa"/>
            <w:vAlign w:val="bottom"/>
          </w:tcPr>
          <w:p w:rsidR="00C3004E" w:rsidRPr="006F45A4" w:rsidRDefault="00C3004E" w:rsidP="00326527">
            <w:pPr>
              <w:jc w:val="left"/>
              <w:rPr>
                <w:rFonts w:ascii="宋体" w:hAnsi="宋体"/>
                <w:szCs w:val="21"/>
              </w:rPr>
            </w:pPr>
            <w:r w:rsidRPr="006F45A4">
              <w:rPr>
                <w:rFonts w:ascii="宋体" w:hAnsi="宋体"/>
                <w:szCs w:val="21"/>
              </w:rPr>
              <w:t>合计</w:t>
            </w:r>
          </w:p>
        </w:tc>
        <w:tc>
          <w:tcPr>
            <w:tcW w:w="3260" w:type="dxa"/>
            <w:vAlign w:val="center"/>
          </w:tcPr>
          <w:p w:rsidR="00C3004E" w:rsidRPr="006F45A4" w:rsidRDefault="00C3004E" w:rsidP="00326527">
            <w:pPr>
              <w:jc w:val="right"/>
              <w:rPr>
                <w:rFonts w:ascii="宋体" w:hAnsi="宋体"/>
                <w:szCs w:val="21"/>
              </w:rPr>
            </w:pPr>
            <w:r w:rsidRPr="006F45A4">
              <w:rPr>
                <w:rFonts w:ascii="宋体" w:hAnsi="宋体"/>
                <w:szCs w:val="21"/>
              </w:rPr>
              <w:t>-</w:t>
            </w:r>
          </w:p>
        </w:tc>
        <w:tc>
          <w:tcPr>
            <w:tcW w:w="3328" w:type="dxa"/>
            <w:vAlign w:val="center"/>
          </w:tcPr>
          <w:p w:rsidR="00C3004E" w:rsidRPr="006F45A4" w:rsidRDefault="00C3004E" w:rsidP="00326527">
            <w:pPr>
              <w:jc w:val="right"/>
              <w:rPr>
                <w:rFonts w:ascii="宋体" w:hAnsi="宋体"/>
                <w:szCs w:val="21"/>
              </w:rPr>
            </w:pPr>
            <w:r w:rsidRPr="006F45A4">
              <w:rPr>
                <w:rFonts w:ascii="宋体" w:hAnsi="宋体"/>
                <w:szCs w:val="21"/>
              </w:rPr>
              <w:t>-</w:t>
            </w:r>
          </w:p>
        </w:tc>
      </w:tr>
    </w:tbl>
    <w:p w:rsidR="001A59F9" w:rsidRPr="006F45A4" w:rsidRDefault="001A59F9" w:rsidP="008E1755">
      <w:pPr>
        <w:pStyle w:val="20"/>
        <w:spacing w:before="0" w:after="0"/>
        <w:rPr>
          <w:rFonts w:ascii="宋体" w:hAnsi="宋体"/>
          <w:kern w:val="0"/>
          <w:szCs w:val="24"/>
        </w:rPr>
      </w:pPr>
      <w:bookmarkStart w:id="178" w:name="_Toc510037606"/>
      <w:r w:rsidRPr="006F45A4">
        <w:rPr>
          <w:rFonts w:ascii="宋体" w:hAnsi="宋体"/>
          <w:kern w:val="0"/>
          <w:szCs w:val="24"/>
        </w:rPr>
        <w:t>7.4.7.5</w:t>
      </w:r>
      <w:r w:rsidR="004C2C35" w:rsidRPr="006F45A4">
        <w:rPr>
          <w:rFonts w:ascii="宋体" w:hAnsi="宋体"/>
          <w:kern w:val="0"/>
          <w:szCs w:val="24"/>
        </w:rPr>
        <w:t xml:space="preserve"> </w:t>
      </w:r>
      <w:r w:rsidRPr="006F45A4">
        <w:rPr>
          <w:rFonts w:ascii="宋体" w:hAnsi="宋体"/>
          <w:kern w:val="0"/>
          <w:szCs w:val="24"/>
        </w:rPr>
        <w:t>应收利息</w:t>
      </w:r>
      <w:bookmarkEnd w:id="178"/>
    </w:p>
    <w:p w:rsidR="001A59F9" w:rsidRPr="006F45A4" w:rsidRDefault="001A59F9" w:rsidP="00026C9C">
      <w:pPr>
        <w:spacing w:line="360" w:lineRule="auto"/>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54"/>
        <w:gridCol w:w="3258"/>
        <w:gridCol w:w="3360"/>
      </w:tblGrid>
      <w:tr w:rsidR="00C56D9D" w:rsidRPr="006F45A4" w:rsidTr="006B7323">
        <w:trPr>
          <w:trHeight w:val="330"/>
        </w:trPr>
        <w:tc>
          <w:tcPr>
            <w:tcW w:w="2454" w:type="dxa"/>
            <w:vAlign w:val="center"/>
          </w:tcPr>
          <w:p w:rsidR="001A59F9" w:rsidRPr="006F45A4" w:rsidRDefault="001A59F9" w:rsidP="00326527">
            <w:pPr>
              <w:jc w:val="center"/>
              <w:rPr>
                <w:rFonts w:ascii="宋体" w:hAnsi="宋体"/>
                <w:szCs w:val="21"/>
              </w:rPr>
            </w:pPr>
            <w:r w:rsidRPr="006F45A4">
              <w:rPr>
                <w:rFonts w:ascii="宋体" w:hAnsi="宋体"/>
                <w:szCs w:val="21"/>
              </w:rPr>
              <w:t>项目</w:t>
            </w:r>
          </w:p>
        </w:tc>
        <w:tc>
          <w:tcPr>
            <w:tcW w:w="3258" w:type="dxa"/>
            <w:vAlign w:val="bottom"/>
          </w:tcPr>
          <w:p w:rsidR="001A59F9" w:rsidRPr="006F45A4" w:rsidRDefault="001A59F9" w:rsidP="00326527">
            <w:pPr>
              <w:jc w:val="center"/>
              <w:rPr>
                <w:rFonts w:ascii="宋体" w:hAnsi="宋体"/>
                <w:kern w:val="0"/>
                <w:szCs w:val="21"/>
              </w:rPr>
            </w:pPr>
            <w:r w:rsidRPr="006F45A4">
              <w:rPr>
                <w:rFonts w:ascii="宋体" w:hAnsi="宋体"/>
                <w:kern w:val="0"/>
                <w:szCs w:val="21"/>
              </w:rPr>
              <w:t>本期末</w:t>
            </w:r>
          </w:p>
          <w:p w:rsidR="001A59F9" w:rsidRPr="006F45A4" w:rsidRDefault="00F64FAD" w:rsidP="00326527">
            <w:pPr>
              <w:jc w:val="center"/>
              <w:rPr>
                <w:rFonts w:ascii="宋体" w:hAnsi="宋体"/>
                <w:szCs w:val="21"/>
              </w:rPr>
            </w:pPr>
            <w:r w:rsidRPr="006F45A4">
              <w:rPr>
                <w:rFonts w:ascii="宋体" w:hAnsi="宋体"/>
                <w:szCs w:val="21"/>
              </w:rPr>
              <w:t>2017年12月31日</w:t>
            </w:r>
          </w:p>
        </w:tc>
        <w:tc>
          <w:tcPr>
            <w:tcW w:w="3360" w:type="dxa"/>
          </w:tcPr>
          <w:p w:rsidR="001A59F9" w:rsidRPr="006F45A4" w:rsidRDefault="001A59F9" w:rsidP="00326527">
            <w:pPr>
              <w:jc w:val="center"/>
              <w:rPr>
                <w:rFonts w:ascii="宋体" w:hAnsi="宋体"/>
                <w:kern w:val="0"/>
                <w:szCs w:val="21"/>
              </w:rPr>
            </w:pPr>
            <w:r w:rsidRPr="006F45A4">
              <w:rPr>
                <w:rFonts w:ascii="宋体" w:hAnsi="宋体"/>
                <w:kern w:val="0"/>
                <w:szCs w:val="21"/>
              </w:rPr>
              <w:t>上年度末</w:t>
            </w:r>
          </w:p>
          <w:p w:rsidR="001A59F9" w:rsidRPr="006F45A4" w:rsidRDefault="00955CB7" w:rsidP="00326527">
            <w:pPr>
              <w:jc w:val="center"/>
              <w:rPr>
                <w:rFonts w:ascii="宋体" w:hAnsi="宋体"/>
                <w:szCs w:val="21"/>
              </w:rPr>
            </w:pPr>
            <w:r w:rsidRPr="006F45A4">
              <w:rPr>
                <w:rFonts w:ascii="宋体" w:hAnsi="宋体"/>
                <w:szCs w:val="21"/>
              </w:rPr>
              <w:t>2016年12月31日</w:t>
            </w:r>
          </w:p>
        </w:tc>
      </w:tr>
      <w:tr w:rsidR="00C56D9D" w:rsidRPr="006F45A4" w:rsidTr="006B7323">
        <w:trPr>
          <w:trHeight w:val="257"/>
        </w:trPr>
        <w:tc>
          <w:tcPr>
            <w:tcW w:w="2454" w:type="dxa"/>
            <w:vAlign w:val="center"/>
          </w:tcPr>
          <w:p w:rsidR="001A59F9" w:rsidRPr="006F45A4" w:rsidRDefault="001A59F9" w:rsidP="00326527">
            <w:pPr>
              <w:rPr>
                <w:rFonts w:ascii="宋体" w:hAnsi="宋体"/>
                <w:szCs w:val="21"/>
              </w:rPr>
            </w:pPr>
            <w:r w:rsidRPr="006F45A4">
              <w:rPr>
                <w:rFonts w:ascii="宋体" w:hAnsi="宋体"/>
                <w:szCs w:val="21"/>
              </w:rPr>
              <w:t>应收活期存款利息</w:t>
            </w:r>
          </w:p>
        </w:tc>
        <w:tc>
          <w:tcPr>
            <w:tcW w:w="3258" w:type="dxa"/>
            <w:vAlign w:val="center"/>
          </w:tcPr>
          <w:p w:rsidR="001A59F9" w:rsidRPr="006F45A4" w:rsidRDefault="001A59F9" w:rsidP="00326527">
            <w:pPr>
              <w:jc w:val="right"/>
              <w:rPr>
                <w:rFonts w:ascii="宋体" w:hAnsi="宋体"/>
                <w:szCs w:val="21"/>
              </w:rPr>
            </w:pPr>
            <w:r w:rsidRPr="006F45A4">
              <w:rPr>
                <w:rFonts w:ascii="宋体" w:hAnsi="宋体"/>
                <w:szCs w:val="21"/>
              </w:rPr>
              <w:t>169.91</w:t>
            </w:r>
          </w:p>
        </w:tc>
        <w:tc>
          <w:tcPr>
            <w:tcW w:w="3360" w:type="dxa"/>
            <w:noWrap/>
            <w:vAlign w:val="center"/>
          </w:tcPr>
          <w:p w:rsidR="001A59F9" w:rsidRPr="006F45A4" w:rsidRDefault="001A59F9" w:rsidP="00326527">
            <w:pPr>
              <w:jc w:val="right"/>
              <w:rPr>
                <w:rFonts w:ascii="宋体" w:hAnsi="宋体"/>
                <w:szCs w:val="21"/>
              </w:rPr>
            </w:pPr>
            <w:r w:rsidRPr="006F45A4">
              <w:rPr>
                <w:rFonts w:ascii="宋体" w:hAnsi="宋体"/>
                <w:szCs w:val="21"/>
              </w:rPr>
              <w:t>19,069.49</w:t>
            </w:r>
          </w:p>
        </w:tc>
      </w:tr>
      <w:tr w:rsidR="00C56D9D" w:rsidRPr="006F45A4" w:rsidTr="006B7323">
        <w:trPr>
          <w:trHeight w:val="223"/>
        </w:trPr>
        <w:tc>
          <w:tcPr>
            <w:tcW w:w="2454" w:type="dxa"/>
            <w:vAlign w:val="center"/>
          </w:tcPr>
          <w:p w:rsidR="001A59F9" w:rsidRPr="006F45A4" w:rsidRDefault="001A59F9" w:rsidP="00326527">
            <w:pPr>
              <w:rPr>
                <w:rFonts w:ascii="宋体" w:hAnsi="宋体"/>
                <w:szCs w:val="21"/>
              </w:rPr>
            </w:pPr>
            <w:r w:rsidRPr="006F45A4">
              <w:rPr>
                <w:rFonts w:ascii="宋体" w:hAnsi="宋体"/>
                <w:szCs w:val="21"/>
              </w:rPr>
              <w:t>应收定期存款利息</w:t>
            </w:r>
          </w:p>
        </w:tc>
        <w:tc>
          <w:tcPr>
            <w:tcW w:w="3258"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3360" w:type="dxa"/>
            <w:noWrap/>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rPr>
          <w:trHeight w:val="223"/>
        </w:trPr>
        <w:tc>
          <w:tcPr>
            <w:tcW w:w="2454" w:type="dxa"/>
            <w:vAlign w:val="center"/>
          </w:tcPr>
          <w:p w:rsidR="001A59F9" w:rsidRPr="006F45A4" w:rsidRDefault="001A59F9" w:rsidP="00326527">
            <w:pPr>
              <w:rPr>
                <w:rFonts w:ascii="宋体" w:hAnsi="宋体"/>
                <w:szCs w:val="21"/>
              </w:rPr>
            </w:pPr>
            <w:r w:rsidRPr="006F45A4">
              <w:rPr>
                <w:rFonts w:ascii="宋体" w:hAnsi="宋体"/>
                <w:szCs w:val="21"/>
              </w:rPr>
              <w:t>应收其他存款利息</w:t>
            </w:r>
          </w:p>
        </w:tc>
        <w:tc>
          <w:tcPr>
            <w:tcW w:w="3258"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3360" w:type="dxa"/>
            <w:noWrap/>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rPr>
          <w:trHeight w:val="223"/>
        </w:trPr>
        <w:tc>
          <w:tcPr>
            <w:tcW w:w="2454" w:type="dxa"/>
            <w:vAlign w:val="center"/>
          </w:tcPr>
          <w:p w:rsidR="001A59F9" w:rsidRPr="006F45A4" w:rsidRDefault="001A59F9" w:rsidP="00326527">
            <w:pPr>
              <w:rPr>
                <w:rFonts w:ascii="宋体" w:hAnsi="宋体"/>
                <w:szCs w:val="21"/>
              </w:rPr>
            </w:pPr>
            <w:r w:rsidRPr="006F45A4">
              <w:rPr>
                <w:rFonts w:ascii="宋体" w:hAnsi="宋体"/>
                <w:szCs w:val="21"/>
              </w:rPr>
              <w:t>应收结算备付金利息</w:t>
            </w:r>
          </w:p>
        </w:tc>
        <w:tc>
          <w:tcPr>
            <w:tcW w:w="3258" w:type="dxa"/>
            <w:vAlign w:val="center"/>
          </w:tcPr>
          <w:p w:rsidR="001A59F9" w:rsidRPr="006F45A4" w:rsidRDefault="001A59F9" w:rsidP="00326527">
            <w:pPr>
              <w:jc w:val="right"/>
              <w:rPr>
                <w:rFonts w:ascii="宋体" w:hAnsi="宋体"/>
                <w:szCs w:val="21"/>
              </w:rPr>
            </w:pPr>
            <w:r w:rsidRPr="006F45A4">
              <w:rPr>
                <w:rFonts w:ascii="宋体" w:hAnsi="宋体"/>
                <w:szCs w:val="21"/>
              </w:rPr>
              <w:t>73.26</w:t>
            </w:r>
          </w:p>
        </w:tc>
        <w:tc>
          <w:tcPr>
            <w:tcW w:w="3360" w:type="dxa"/>
            <w:noWrap/>
            <w:vAlign w:val="center"/>
          </w:tcPr>
          <w:p w:rsidR="001A59F9" w:rsidRPr="006F45A4" w:rsidRDefault="001A59F9" w:rsidP="00326527">
            <w:pPr>
              <w:jc w:val="right"/>
              <w:rPr>
                <w:rFonts w:ascii="宋体" w:hAnsi="宋体"/>
                <w:szCs w:val="21"/>
              </w:rPr>
            </w:pPr>
            <w:r w:rsidRPr="006F45A4">
              <w:rPr>
                <w:rFonts w:ascii="宋体" w:hAnsi="宋体"/>
                <w:szCs w:val="21"/>
              </w:rPr>
              <w:t>747.12</w:t>
            </w:r>
          </w:p>
        </w:tc>
      </w:tr>
      <w:tr w:rsidR="00C56D9D" w:rsidRPr="006F45A4" w:rsidTr="006B7323">
        <w:trPr>
          <w:trHeight w:val="269"/>
        </w:trPr>
        <w:tc>
          <w:tcPr>
            <w:tcW w:w="2454" w:type="dxa"/>
            <w:vAlign w:val="center"/>
          </w:tcPr>
          <w:p w:rsidR="001A59F9" w:rsidRPr="006F45A4" w:rsidRDefault="001A59F9" w:rsidP="00326527">
            <w:pPr>
              <w:rPr>
                <w:rFonts w:ascii="宋体" w:hAnsi="宋体"/>
                <w:szCs w:val="21"/>
              </w:rPr>
            </w:pPr>
            <w:r w:rsidRPr="006F45A4">
              <w:rPr>
                <w:rFonts w:ascii="宋体" w:hAnsi="宋体"/>
                <w:szCs w:val="21"/>
              </w:rPr>
              <w:t>应收债券利息</w:t>
            </w:r>
          </w:p>
        </w:tc>
        <w:tc>
          <w:tcPr>
            <w:tcW w:w="3258" w:type="dxa"/>
            <w:vAlign w:val="center"/>
          </w:tcPr>
          <w:p w:rsidR="001A59F9" w:rsidRPr="006F45A4" w:rsidRDefault="001A59F9" w:rsidP="00326527">
            <w:pPr>
              <w:jc w:val="right"/>
              <w:rPr>
                <w:rFonts w:ascii="宋体" w:hAnsi="宋体"/>
                <w:szCs w:val="21"/>
              </w:rPr>
            </w:pPr>
            <w:r w:rsidRPr="006F45A4">
              <w:rPr>
                <w:rFonts w:ascii="宋体" w:hAnsi="宋体"/>
                <w:szCs w:val="21"/>
              </w:rPr>
              <w:t>220,117.81</w:t>
            </w:r>
          </w:p>
        </w:tc>
        <w:tc>
          <w:tcPr>
            <w:tcW w:w="3360" w:type="dxa"/>
            <w:noWrap/>
            <w:vAlign w:val="center"/>
          </w:tcPr>
          <w:p w:rsidR="001A59F9" w:rsidRPr="006F45A4" w:rsidRDefault="001A59F9" w:rsidP="00326527">
            <w:pPr>
              <w:jc w:val="right"/>
              <w:rPr>
                <w:rFonts w:ascii="宋体" w:hAnsi="宋体"/>
                <w:szCs w:val="21"/>
              </w:rPr>
            </w:pPr>
            <w:r w:rsidRPr="006F45A4">
              <w:rPr>
                <w:rFonts w:ascii="宋体" w:hAnsi="宋体"/>
                <w:szCs w:val="21"/>
              </w:rPr>
              <w:t>144,899,677.23</w:t>
            </w:r>
          </w:p>
        </w:tc>
      </w:tr>
      <w:tr w:rsidR="00C56D9D" w:rsidRPr="006F45A4" w:rsidTr="006B7323">
        <w:trPr>
          <w:trHeight w:val="287"/>
        </w:trPr>
        <w:tc>
          <w:tcPr>
            <w:tcW w:w="2454" w:type="dxa"/>
            <w:vAlign w:val="center"/>
          </w:tcPr>
          <w:p w:rsidR="001A59F9" w:rsidRPr="006F45A4" w:rsidRDefault="001A59F9" w:rsidP="00326527">
            <w:pPr>
              <w:rPr>
                <w:rFonts w:ascii="宋体" w:hAnsi="宋体"/>
                <w:szCs w:val="21"/>
              </w:rPr>
            </w:pPr>
            <w:r w:rsidRPr="006F45A4">
              <w:rPr>
                <w:rFonts w:ascii="宋体" w:hAnsi="宋体"/>
                <w:szCs w:val="21"/>
              </w:rPr>
              <w:t>应收买入返售证券利息</w:t>
            </w:r>
          </w:p>
        </w:tc>
        <w:tc>
          <w:tcPr>
            <w:tcW w:w="3258" w:type="dxa"/>
            <w:vAlign w:val="center"/>
          </w:tcPr>
          <w:p w:rsidR="001A59F9" w:rsidRPr="006F45A4" w:rsidRDefault="001A59F9" w:rsidP="00326527">
            <w:pPr>
              <w:jc w:val="right"/>
              <w:rPr>
                <w:rFonts w:ascii="宋体" w:hAnsi="宋体"/>
                <w:szCs w:val="21"/>
              </w:rPr>
            </w:pPr>
            <w:r w:rsidRPr="006F45A4">
              <w:rPr>
                <w:rFonts w:ascii="宋体" w:hAnsi="宋体"/>
                <w:szCs w:val="21"/>
              </w:rPr>
              <w:t>1,150.68</w:t>
            </w:r>
          </w:p>
        </w:tc>
        <w:tc>
          <w:tcPr>
            <w:tcW w:w="3360" w:type="dxa"/>
            <w:noWrap/>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rPr>
          <w:trHeight w:val="305"/>
        </w:trPr>
        <w:tc>
          <w:tcPr>
            <w:tcW w:w="2454" w:type="dxa"/>
            <w:vAlign w:val="center"/>
          </w:tcPr>
          <w:p w:rsidR="001A59F9" w:rsidRPr="006F45A4" w:rsidRDefault="001A59F9" w:rsidP="00326527">
            <w:pPr>
              <w:rPr>
                <w:rFonts w:ascii="宋体" w:hAnsi="宋体"/>
                <w:szCs w:val="21"/>
              </w:rPr>
            </w:pPr>
            <w:r w:rsidRPr="006F45A4">
              <w:rPr>
                <w:rFonts w:ascii="宋体" w:hAnsi="宋体"/>
                <w:szCs w:val="21"/>
              </w:rPr>
              <w:t>应收申购款利息</w:t>
            </w:r>
          </w:p>
        </w:tc>
        <w:tc>
          <w:tcPr>
            <w:tcW w:w="3258"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3360" w:type="dxa"/>
            <w:noWrap/>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rPr>
          <w:trHeight w:val="305"/>
        </w:trPr>
        <w:tc>
          <w:tcPr>
            <w:tcW w:w="2454" w:type="dxa"/>
            <w:vAlign w:val="center"/>
          </w:tcPr>
          <w:p w:rsidR="00A94390" w:rsidRPr="006F45A4" w:rsidRDefault="00A94390" w:rsidP="00326527">
            <w:pPr>
              <w:rPr>
                <w:rFonts w:ascii="宋体" w:hAnsi="宋体"/>
                <w:szCs w:val="21"/>
              </w:rPr>
            </w:pPr>
            <w:r w:rsidRPr="006F45A4">
              <w:rPr>
                <w:rFonts w:ascii="宋体" w:hAnsi="宋体"/>
                <w:szCs w:val="21"/>
              </w:rPr>
              <w:t>应收黄金合约拆借孳息</w:t>
            </w:r>
          </w:p>
        </w:tc>
        <w:tc>
          <w:tcPr>
            <w:tcW w:w="3258" w:type="dxa"/>
            <w:vAlign w:val="center"/>
          </w:tcPr>
          <w:p w:rsidR="00A94390" w:rsidRPr="006F45A4" w:rsidRDefault="00A94390" w:rsidP="00326527">
            <w:pPr>
              <w:jc w:val="right"/>
              <w:rPr>
                <w:rFonts w:ascii="宋体" w:hAnsi="宋体"/>
                <w:szCs w:val="21"/>
              </w:rPr>
            </w:pPr>
            <w:r w:rsidRPr="006F45A4">
              <w:rPr>
                <w:rFonts w:ascii="宋体" w:hAnsi="宋体"/>
                <w:szCs w:val="21"/>
              </w:rPr>
              <w:t>-</w:t>
            </w:r>
          </w:p>
        </w:tc>
        <w:tc>
          <w:tcPr>
            <w:tcW w:w="3360" w:type="dxa"/>
            <w:noWrap/>
            <w:vAlign w:val="center"/>
          </w:tcPr>
          <w:p w:rsidR="00A94390" w:rsidRPr="006F45A4" w:rsidRDefault="00A94390" w:rsidP="00326527">
            <w:pPr>
              <w:jc w:val="right"/>
              <w:rPr>
                <w:rFonts w:ascii="宋体" w:hAnsi="宋体"/>
                <w:szCs w:val="21"/>
              </w:rPr>
            </w:pPr>
            <w:r w:rsidRPr="006F45A4">
              <w:rPr>
                <w:rFonts w:ascii="宋体" w:hAnsi="宋体"/>
                <w:szCs w:val="21"/>
              </w:rPr>
              <w:t>-</w:t>
            </w:r>
          </w:p>
        </w:tc>
      </w:tr>
      <w:tr w:rsidR="00C56D9D" w:rsidRPr="006F45A4" w:rsidTr="006B7323">
        <w:trPr>
          <w:trHeight w:val="305"/>
        </w:trPr>
        <w:tc>
          <w:tcPr>
            <w:tcW w:w="2454" w:type="dxa"/>
            <w:vAlign w:val="center"/>
          </w:tcPr>
          <w:p w:rsidR="00A94390" w:rsidRPr="006F45A4" w:rsidRDefault="00A94390" w:rsidP="00326527">
            <w:pPr>
              <w:rPr>
                <w:rFonts w:ascii="宋体" w:hAnsi="宋体"/>
                <w:szCs w:val="21"/>
              </w:rPr>
            </w:pPr>
            <w:r w:rsidRPr="006F45A4">
              <w:rPr>
                <w:rFonts w:ascii="宋体" w:hAnsi="宋体"/>
                <w:szCs w:val="21"/>
              </w:rPr>
              <w:t>其他</w:t>
            </w:r>
          </w:p>
        </w:tc>
        <w:tc>
          <w:tcPr>
            <w:tcW w:w="3258" w:type="dxa"/>
            <w:vAlign w:val="center"/>
          </w:tcPr>
          <w:p w:rsidR="00A94390" w:rsidRPr="006F45A4" w:rsidRDefault="00A94390" w:rsidP="00326527">
            <w:pPr>
              <w:jc w:val="right"/>
              <w:rPr>
                <w:rFonts w:ascii="宋体" w:hAnsi="宋体"/>
                <w:szCs w:val="21"/>
              </w:rPr>
            </w:pPr>
            <w:r w:rsidRPr="006F45A4">
              <w:rPr>
                <w:rFonts w:ascii="宋体" w:hAnsi="宋体"/>
                <w:szCs w:val="21"/>
              </w:rPr>
              <w:t>7.04</w:t>
            </w:r>
          </w:p>
        </w:tc>
        <w:tc>
          <w:tcPr>
            <w:tcW w:w="3360" w:type="dxa"/>
            <w:noWrap/>
            <w:vAlign w:val="center"/>
          </w:tcPr>
          <w:p w:rsidR="00A94390" w:rsidRPr="006F45A4" w:rsidRDefault="00A94390" w:rsidP="00326527">
            <w:pPr>
              <w:jc w:val="right"/>
              <w:rPr>
                <w:rFonts w:ascii="宋体" w:hAnsi="宋体"/>
                <w:szCs w:val="21"/>
              </w:rPr>
            </w:pPr>
            <w:r w:rsidRPr="006F45A4">
              <w:rPr>
                <w:rFonts w:ascii="宋体" w:hAnsi="宋体"/>
                <w:szCs w:val="21"/>
              </w:rPr>
              <w:t>690,193.98</w:t>
            </w:r>
          </w:p>
        </w:tc>
      </w:tr>
      <w:tr w:rsidR="00C56D9D" w:rsidRPr="006F45A4" w:rsidTr="006B7323">
        <w:trPr>
          <w:trHeight w:val="330"/>
        </w:trPr>
        <w:tc>
          <w:tcPr>
            <w:tcW w:w="2454" w:type="dxa"/>
            <w:vAlign w:val="center"/>
          </w:tcPr>
          <w:p w:rsidR="00A94390" w:rsidRPr="006F45A4" w:rsidRDefault="00A94390" w:rsidP="00326527">
            <w:pPr>
              <w:jc w:val="center"/>
              <w:rPr>
                <w:rFonts w:ascii="宋体" w:hAnsi="宋体"/>
                <w:szCs w:val="21"/>
              </w:rPr>
            </w:pPr>
            <w:r w:rsidRPr="006F45A4">
              <w:rPr>
                <w:rFonts w:ascii="宋体" w:hAnsi="宋体"/>
                <w:szCs w:val="21"/>
              </w:rPr>
              <w:t>合计</w:t>
            </w:r>
          </w:p>
        </w:tc>
        <w:tc>
          <w:tcPr>
            <w:tcW w:w="3258" w:type="dxa"/>
            <w:vAlign w:val="center"/>
          </w:tcPr>
          <w:p w:rsidR="00A94390" w:rsidRPr="006F45A4" w:rsidRDefault="00A94390" w:rsidP="00326527">
            <w:pPr>
              <w:jc w:val="right"/>
              <w:rPr>
                <w:rFonts w:ascii="宋体" w:hAnsi="宋体"/>
                <w:szCs w:val="21"/>
              </w:rPr>
            </w:pPr>
            <w:r w:rsidRPr="006F45A4">
              <w:rPr>
                <w:rFonts w:ascii="宋体" w:hAnsi="宋体"/>
                <w:szCs w:val="21"/>
              </w:rPr>
              <w:t>221,518.70</w:t>
            </w:r>
          </w:p>
        </w:tc>
        <w:tc>
          <w:tcPr>
            <w:tcW w:w="3360" w:type="dxa"/>
            <w:noWrap/>
            <w:vAlign w:val="center"/>
          </w:tcPr>
          <w:p w:rsidR="00A94390" w:rsidRPr="006F45A4" w:rsidRDefault="00A94390" w:rsidP="00326527">
            <w:pPr>
              <w:jc w:val="right"/>
              <w:rPr>
                <w:rFonts w:ascii="宋体" w:hAnsi="宋体"/>
                <w:szCs w:val="21"/>
              </w:rPr>
            </w:pPr>
            <w:r w:rsidRPr="006F45A4">
              <w:rPr>
                <w:rFonts w:ascii="宋体" w:hAnsi="宋体"/>
                <w:szCs w:val="21"/>
              </w:rPr>
              <w:t>145,609,687.82</w:t>
            </w:r>
          </w:p>
        </w:tc>
      </w:tr>
    </w:tbl>
    <w:p w:rsidR="001A59F9" w:rsidRPr="006F45A4" w:rsidRDefault="001A59F9" w:rsidP="008E1755">
      <w:pPr>
        <w:pStyle w:val="20"/>
        <w:spacing w:before="0" w:after="0"/>
        <w:rPr>
          <w:rFonts w:ascii="宋体" w:hAnsi="宋体"/>
          <w:kern w:val="0"/>
          <w:szCs w:val="24"/>
        </w:rPr>
      </w:pPr>
      <w:bookmarkStart w:id="179" w:name="_Toc510037607"/>
      <w:r w:rsidRPr="006F45A4">
        <w:rPr>
          <w:rFonts w:ascii="宋体" w:hAnsi="宋体"/>
          <w:kern w:val="0"/>
          <w:szCs w:val="24"/>
        </w:rPr>
        <w:t>7.4.7.6</w:t>
      </w:r>
      <w:r w:rsidR="004C2C35" w:rsidRPr="006F45A4">
        <w:rPr>
          <w:rFonts w:ascii="宋体" w:hAnsi="宋体"/>
          <w:kern w:val="0"/>
          <w:szCs w:val="24"/>
        </w:rPr>
        <w:t xml:space="preserve"> </w:t>
      </w:r>
      <w:r w:rsidRPr="006F45A4">
        <w:rPr>
          <w:rFonts w:ascii="宋体" w:hAnsi="宋体"/>
          <w:kern w:val="0"/>
          <w:szCs w:val="24"/>
        </w:rPr>
        <w:t>其他资产</w:t>
      </w:r>
      <w:bookmarkEnd w:id="179"/>
    </w:p>
    <w:p w:rsidR="001A59F9" w:rsidRPr="006F45A4" w:rsidRDefault="001A59F9" w:rsidP="00B56450">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无余额。</w:t>
      </w:r>
    </w:p>
    <w:p w:rsidR="001A59F9" w:rsidRPr="006F45A4" w:rsidRDefault="001A59F9" w:rsidP="008E1755">
      <w:pPr>
        <w:pStyle w:val="20"/>
        <w:spacing w:before="0" w:after="0"/>
        <w:rPr>
          <w:rFonts w:ascii="宋体" w:hAnsi="宋体"/>
          <w:kern w:val="0"/>
          <w:szCs w:val="24"/>
        </w:rPr>
      </w:pPr>
      <w:bookmarkStart w:id="180" w:name="_Toc510037608"/>
      <w:r w:rsidRPr="006F45A4">
        <w:rPr>
          <w:rFonts w:ascii="宋体" w:hAnsi="宋体"/>
          <w:kern w:val="0"/>
          <w:szCs w:val="24"/>
        </w:rPr>
        <w:t>7.4.7.7</w:t>
      </w:r>
      <w:r w:rsidR="004C2C35" w:rsidRPr="006F45A4">
        <w:rPr>
          <w:rFonts w:ascii="宋体" w:hAnsi="宋体"/>
          <w:kern w:val="0"/>
          <w:szCs w:val="24"/>
        </w:rPr>
        <w:t xml:space="preserve"> </w:t>
      </w:r>
      <w:r w:rsidRPr="006F45A4">
        <w:rPr>
          <w:rFonts w:ascii="宋体" w:hAnsi="宋体"/>
          <w:kern w:val="0"/>
          <w:szCs w:val="24"/>
        </w:rPr>
        <w:t>应付交易费用</w:t>
      </w:r>
      <w:bookmarkEnd w:id="180"/>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68"/>
        <w:gridCol w:w="3150"/>
        <w:gridCol w:w="3054"/>
      </w:tblGrid>
      <w:tr w:rsidR="00C56D9D" w:rsidRPr="006F45A4" w:rsidTr="006B7323">
        <w:trPr>
          <w:trHeight w:val="285"/>
        </w:trPr>
        <w:tc>
          <w:tcPr>
            <w:tcW w:w="2868" w:type="dxa"/>
            <w:vAlign w:val="center"/>
          </w:tcPr>
          <w:p w:rsidR="007821AB" w:rsidRPr="006F45A4" w:rsidRDefault="007821AB" w:rsidP="00326527">
            <w:pPr>
              <w:jc w:val="center"/>
              <w:rPr>
                <w:rFonts w:ascii="宋体" w:hAnsi="宋体"/>
                <w:szCs w:val="21"/>
              </w:rPr>
            </w:pPr>
            <w:r w:rsidRPr="006F45A4">
              <w:rPr>
                <w:rFonts w:ascii="宋体" w:hAnsi="宋体"/>
                <w:szCs w:val="21"/>
              </w:rPr>
              <w:t>项目</w:t>
            </w:r>
          </w:p>
        </w:tc>
        <w:tc>
          <w:tcPr>
            <w:tcW w:w="3150" w:type="dxa"/>
            <w:vAlign w:val="bottom"/>
          </w:tcPr>
          <w:p w:rsidR="007821AB" w:rsidRPr="006F45A4" w:rsidRDefault="007821AB" w:rsidP="00326527">
            <w:pPr>
              <w:jc w:val="center"/>
              <w:rPr>
                <w:rFonts w:ascii="宋体" w:hAnsi="宋体"/>
                <w:szCs w:val="21"/>
              </w:rPr>
            </w:pPr>
            <w:r w:rsidRPr="006F45A4">
              <w:rPr>
                <w:rFonts w:ascii="宋体" w:hAnsi="宋体"/>
                <w:szCs w:val="21"/>
              </w:rPr>
              <w:t>本期末</w:t>
            </w:r>
          </w:p>
          <w:p w:rsidR="007821AB" w:rsidRPr="006F45A4" w:rsidRDefault="007821AB" w:rsidP="00326527">
            <w:pPr>
              <w:jc w:val="center"/>
              <w:rPr>
                <w:rFonts w:ascii="宋体" w:hAnsi="宋体"/>
                <w:szCs w:val="21"/>
              </w:rPr>
            </w:pPr>
            <w:r w:rsidRPr="006F45A4">
              <w:rPr>
                <w:rFonts w:ascii="宋体" w:hAnsi="宋体"/>
                <w:szCs w:val="21"/>
              </w:rPr>
              <w:t>2017年12月31日</w:t>
            </w:r>
          </w:p>
        </w:tc>
        <w:tc>
          <w:tcPr>
            <w:tcW w:w="3054" w:type="dxa"/>
          </w:tcPr>
          <w:p w:rsidR="007821AB" w:rsidRPr="006F45A4" w:rsidRDefault="007821AB" w:rsidP="00326527">
            <w:pPr>
              <w:jc w:val="center"/>
              <w:rPr>
                <w:rFonts w:ascii="宋体" w:hAnsi="宋体"/>
                <w:szCs w:val="21"/>
              </w:rPr>
            </w:pPr>
            <w:r w:rsidRPr="006F45A4">
              <w:rPr>
                <w:rFonts w:ascii="宋体" w:hAnsi="宋体"/>
                <w:szCs w:val="21"/>
              </w:rPr>
              <w:t>上年度末</w:t>
            </w:r>
          </w:p>
          <w:p w:rsidR="007821AB" w:rsidRPr="006F45A4" w:rsidRDefault="007821AB" w:rsidP="00326527">
            <w:pPr>
              <w:jc w:val="center"/>
              <w:rPr>
                <w:rFonts w:ascii="宋体" w:hAnsi="宋体"/>
                <w:szCs w:val="21"/>
              </w:rPr>
            </w:pPr>
            <w:r w:rsidRPr="006F45A4">
              <w:rPr>
                <w:rFonts w:ascii="宋体" w:hAnsi="宋体"/>
                <w:szCs w:val="21"/>
              </w:rPr>
              <w:t>2016年12月31日</w:t>
            </w:r>
          </w:p>
        </w:tc>
      </w:tr>
      <w:tr w:rsidR="00C56D9D" w:rsidRPr="006F45A4" w:rsidTr="006B7323">
        <w:trPr>
          <w:trHeight w:val="211"/>
        </w:trPr>
        <w:tc>
          <w:tcPr>
            <w:tcW w:w="2868" w:type="dxa"/>
            <w:vAlign w:val="center"/>
          </w:tcPr>
          <w:p w:rsidR="007821AB" w:rsidRPr="006F45A4" w:rsidRDefault="007821AB" w:rsidP="00326527">
            <w:pPr>
              <w:rPr>
                <w:rFonts w:ascii="宋体" w:hAnsi="宋体"/>
                <w:szCs w:val="21"/>
              </w:rPr>
            </w:pPr>
            <w:r w:rsidRPr="006F45A4">
              <w:rPr>
                <w:rFonts w:ascii="宋体" w:hAnsi="宋体"/>
                <w:szCs w:val="21"/>
              </w:rPr>
              <w:t>交易所市场应付交易费用</w:t>
            </w:r>
          </w:p>
        </w:tc>
        <w:tc>
          <w:tcPr>
            <w:tcW w:w="3150" w:type="dxa"/>
            <w:vAlign w:val="center"/>
          </w:tcPr>
          <w:p w:rsidR="007821AB" w:rsidRPr="006F45A4" w:rsidRDefault="007821AB" w:rsidP="00326527">
            <w:pPr>
              <w:jc w:val="right"/>
              <w:rPr>
                <w:rFonts w:ascii="宋体" w:hAnsi="宋体"/>
                <w:szCs w:val="21"/>
              </w:rPr>
            </w:pPr>
            <w:r w:rsidRPr="006F45A4">
              <w:rPr>
                <w:rFonts w:ascii="宋体" w:hAnsi="宋体"/>
                <w:szCs w:val="21"/>
              </w:rPr>
              <w:t>-12.22</w:t>
            </w:r>
          </w:p>
        </w:tc>
        <w:tc>
          <w:tcPr>
            <w:tcW w:w="3054" w:type="dxa"/>
            <w:vAlign w:val="center"/>
          </w:tcPr>
          <w:p w:rsidR="007821AB" w:rsidRPr="006F45A4" w:rsidRDefault="007821AB" w:rsidP="00326527">
            <w:pPr>
              <w:jc w:val="right"/>
              <w:rPr>
                <w:rFonts w:ascii="宋体" w:hAnsi="宋体"/>
                <w:szCs w:val="21"/>
              </w:rPr>
            </w:pPr>
            <w:r w:rsidRPr="006F45A4">
              <w:rPr>
                <w:rFonts w:ascii="宋体" w:hAnsi="宋体"/>
                <w:szCs w:val="21"/>
              </w:rPr>
              <w:t>-2,940.35</w:t>
            </w:r>
          </w:p>
        </w:tc>
      </w:tr>
      <w:tr w:rsidR="00C56D9D" w:rsidRPr="006F45A4" w:rsidTr="006B7323">
        <w:trPr>
          <w:trHeight w:val="296"/>
        </w:trPr>
        <w:tc>
          <w:tcPr>
            <w:tcW w:w="2868" w:type="dxa"/>
            <w:vAlign w:val="center"/>
          </w:tcPr>
          <w:p w:rsidR="007821AB" w:rsidRPr="006F45A4" w:rsidRDefault="007821AB" w:rsidP="00326527">
            <w:pPr>
              <w:rPr>
                <w:rFonts w:ascii="宋体" w:hAnsi="宋体"/>
                <w:szCs w:val="21"/>
              </w:rPr>
            </w:pPr>
            <w:r w:rsidRPr="006F45A4">
              <w:rPr>
                <w:rFonts w:ascii="宋体" w:hAnsi="宋体"/>
                <w:szCs w:val="21"/>
              </w:rPr>
              <w:t>银行间市场应付交易费用</w:t>
            </w:r>
          </w:p>
        </w:tc>
        <w:tc>
          <w:tcPr>
            <w:tcW w:w="3150" w:type="dxa"/>
            <w:vAlign w:val="center"/>
          </w:tcPr>
          <w:p w:rsidR="007821AB" w:rsidRPr="006F45A4" w:rsidRDefault="007821AB" w:rsidP="00326527">
            <w:pPr>
              <w:jc w:val="right"/>
              <w:rPr>
                <w:rFonts w:ascii="宋体" w:hAnsi="宋体"/>
                <w:szCs w:val="21"/>
              </w:rPr>
            </w:pPr>
            <w:r w:rsidRPr="006F45A4">
              <w:rPr>
                <w:rFonts w:ascii="宋体" w:hAnsi="宋体"/>
                <w:szCs w:val="21"/>
              </w:rPr>
              <w:t>830.50</w:t>
            </w:r>
          </w:p>
        </w:tc>
        <w:tc>
          <w:tcPr>
            <w:tcW w:w="3054" w:type="dxa"/>
            <w:vAlign w:val="center"/>
          </w:tcPr>
          <w:p w:rsidR="007821AB" w:rsidRPr="006F45A4" w:rsidRDefault="007821AB" w:rsidP="00326527">
            <w:pPr>
              <w:jc w:val="right"/>
              <w:rPr>
                <w:rFonts w:ascii="宋体" w:hAnsi="宋体"/>
                <w:szCs w:val="21"/>
              </w:rPr>
            </w:pPr>
            <w:r w:rsidRPr="006F45A4">
              <w:rPr>
                <w:rFonts w:ascii="宋体" w:hAnsi="宋体"/>
                <w:szCs w:val="21"/>
              </w:rPr>
              <w:t>30,657.75</w:t>
            </w:r>
          </w:p>
        </w:tc>
      </w:tr>
      <w:tr w:rsidR="00C56D9D" w:rsidRPr="006F45A4" w:rsidTr="006B7323">
        <w:trPr>
          <w:trHeight w:val="285"/>
        </w:trPr>
        <w:tc>
          <w:tcPr>
            <w:tcW w:w="2868" w:type="dxa"/>
            <w:vAlign w:val="center"/>
          </w:tcPr>
          <w:p w:rsidR="007821AB" w:rsidRPr="006F45A4" w:rsidRDefault="007821AB" w:rsidP="00326527">
            <w:pPr>
              <w:jc w:val="center"/>
              <w:rPr>
                <w:rFonts w:ascii="宋体" w:hAnsi="宋体"/>
                <w:szCs w:val="21"/>
              </w:rPr>
            </w:pPr>
            <w:r w:rsidRPr="006F45A4">
              <w:rPr>
                <w:rFonts w:ascii="宋体" w:hAnsi="宋体"/>
                <w:szCs w:val="21"/>
              </w:rPr>
              <w:t>合计</w:t>
            </w:r>
          </w:p>
        </w:tc>
        <w:tc>
          <w:tcPr>
            <w:tcW w:w="3150" w:type="dxa"/>
            <w:vAlign w:val="center"/>
          </w:tcPr>
          <w:p w:rsidR="007821AB" w:rsidRPr="006F45A4" w:rsidRDefault="007821AB" w:rsidP="00326527">
            <w:pPr>
              <w:jc w:val="right"/>
              <w:rPr>
                <w:rFonts w:ascii="宋体" w:hAnsi="宋体"/>
                <w:szCs w:val="21"/>
              </w:rPr>
            </w:pPr>
            <w:r w:rsidRPr="006F45A4">
              <w:rPr>
                <w:rFonts w:ascii="宋体" w:hAnsi="宋体"/>
                <w:szCs w:val="21"/>
              </w:rPr>
              <w:t>818.28</w:t>
            </w:r>
          </w:p>
        </w:tc>
        <w:tc>
          <w:tcPr>
            <w:tcW w:w="3054" w:type="dxa"/>
            <w:vAlign w:val="center"/>
          </w:tcPr>
          <w:p w:rsidR="007821AB" w:rsidRPr="006F45A4" w:rsidRDefault="007821AB" w:rsidP="00326527">
            <w:pPr>
              <w:jc w:val="right"/>
              <w:rPr>
                <w:rFonts w:ascii="宋体" w:hAnsi="宋体"/>
                <w:szCs w:val="21"/>
              </w:rPr>
            </w:pPr>
            <w:r w:rsidRPr="006F45A4">
              <w:rPr>
                <w:rFonts w:ascii="宋体" w:hAnsi="宋体"/>
                <w:szCs w:val="21"/>
              </w:rPr>
              <w:t>27,717.40</w:t>
            </w:r>
          </w:p>
        </w:tc>
      </w:tr>
    </w:tbl>
    <w:p w:rsidR="001A59F9" w:rsidRPr="006F45A4" w:rsidRDefault="001A59F9" w:rsidP="008E1755">
      <w:pPr>
        <w:pStyle w:val="20"/>
        <w:spacing w:before="0" w:after="0"/>
        <w:rPr>
          <w:rFonts w:ascii="宋体" w:hAnsi="宋体"/>
          <w:kern w:val="0"/>
          <w:szCs w:val="24"/>
        </w:rPr>
      </w:pPr>
      <w:bookmarkStart w:id="181" w:name="_Toc510037609"/>
      <w:r w:rsidRPr="006F45A4">
        <w:rPr>
          <w:rFonts w:ascii="宋体" w:hAnsi="宋体"/>
          <w:kern w:val="0"/>
          <w:szCs w:val="24"/>
        </w:rPr>
        <w:t>7.4.7.8</w:t>
      </w:r>
      <w:r w:rsidR="004C2C35" w:rsidRPr="006F45A4">
        <w:rPr>
          <w:rFonts w:ascii="宋体" w:hAnsi="宋体"/>
          <w:kern w:val="0"/>
          <w:szCs w:val="24"/>
        </w:rPr>
        <w:t xml:space="preserve"> </w:t>
      </w:r>
      <w:r w:rsidRPr="006F45A4">
        <w:rPr>
          <w:rFonts w:ascii="宋体" w:hAnsi="宋体"/>
          <w:kern w:val="0"/>
          <w:szCs w:val="24"/>
        </w:rPr>
        <w:t>其他负债</w:t>
      </w:r>
      <w:bookmarkEnd w:id="181"/>
    </w:p>
    <w:p w:rsidR="001A59F9" w:rsidRPr="006F45A4" w:rsidRDefault="001A59F9" w:rsidP="00026C9C">
      <w:pPr>
        <w:spacing w:line="360" w:lineRule="auto"/>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18"/>
        <w:gridCol w:w="3150"/>
        <w:gridCol w:w="3104"/>
      </w:tblGrid>
      <w:tr w:rsidR="00C56D9D" w:rsidRPr="006F45A4" w:rsidTr="006B7323">
        <w:trPr>
          <w:trHeight w:val="330"/>
        </w:trPr>
        <w:tc>
          <w:tcPr>
            <w:tcW w:w="2818" w:type="dxa"/>
            <w:vAlign w:val="center"/>
          </w:tcPr>
          <w:p w:rsidR="007821AB" w:rsidRPr="006F45A4" w:rsidRDefault="007821AB" w:rsidP="00326527">
            <w:pPr>
              <w:jc w:val="center"/>
              <w:rPr>
                <w:rFonts w:ascii="宋体" w:hAnsi="宋体"/>
                <w:szCs w:val="21"/>
              </w:rPr>
            </w:pPr>
            <w:r w:rsidRPr="006F45A4">
              <w:rPr>
                <w:rFonts w:ascii="宋体" w:hAnsi="宋体"/>
                <w:szCs w:val="21"/>
              </w:rPr>
              <w:t>项目</w:t>
            </w:r>
          </w:p>
        </w:tc>
        <w:tc>
          <w:tcPr>
            <w:tcW w:w="3150" w:type="dxa"/>
            <w:vAlign w:val="center"/>
          </w:tcPr>
          <w:p w:rsidR="007821AB" w:rsidRPr="006F45A4" w:rsidRDefault="007821AB" w:rsidP="00326527">
            <w:pPr>
              <w:jc w:val="center"/>
              <w:rPr>
                <w:rFonts w:ascii="宋体" w:hAnsi="宋体"/>
                <w:kern w:val="0"/>
                <w:szCs w:val="21"/>
              </w:rPr>
            </w:pPr>
            <w:r w:rsidRPr="006F45A4">
              <w:rPr>
                <w:rFonts w:ascii="宋体" w:hAnsi="宋体"/>
                <w:kern w:val="0"/>
                <w:szCs w:val="21"/>
              </w:rPr>
              <w:t>本期末</w:t>
            </w:r>
          </w:p>
          <w:p w:rsidR="007821AB" w:rsidRPr="006F45A4" w:rsidRDefault="007821AB" w:rsidP="00326527">
            <w:pPr>
              <w:jc w:val="center"/>
              <w:rPr>
                <w:rFonts w:ascii="宋体" w:hAnsi="宋体"/>
                <w:szCs w:val="21"/>
              </w:rPr>
            </w:pPr>
            <w:r w:rsidRPr="006F45A4">
              <w:rPr>
                <w:rFonts w:ascii="宋体" w:hAnsi="宋体"/>
                <w:szCs w:val="21"/>
              </w:rPr>
              <w:t>2017年12月31日</w:t>
            </w:r>
          </w:p>
        </w:tc>
        <w:tc>
          <w:tcPr>
            <w:tcW w:w="3104" w:type="dxa"/>
            <w:vAlign w:val="center"/>
          </w:tcPr>
          <w:p w:rsidR="007821AB" w:rsidRPr="006F45A4" w:rsidRDefault="007821AB" w:rsidP="00326527">
            <w:pPr>
              <w:jc w:val="center"/>
              <w:rPr>
                <w:rFonts w:ascii="宋体" w:hAnsi="宋体"/>
                <w:kern w:val="0"/>
                <w:szCs w:val="21"/>
              </w:rPr>
            </w:pPr>
            <w:r w:rsidRPr="006F45A4">
              <w:rPr>
                <w:rFonts w:ascii="宋体" w:hAnsi="宋体"/>
                <w:kern w:val="0"/>
                <w:szCs w:val="21"/>
              </w:rPr>
              <w:t>上年度末</w:t>
            </w:r>
          </w:p>
          <w:p w:rsidR="007821AB" w:rsidRPr="006F45A4" w:rsidRDefault="007821AB" w:rsidP="00326527">
            <w:pPr>
              <w:jc w:val="center"/>
              <w:rPr>
                <w:rFonts w:ascii="宋体" w:hAnsi="宋体"/>
                <w:szCs w:val="21"/>
              </w:rPr>
            </w:pPr>
            <w:r w:rsidRPr="006F45A4">
              <w:rPr>
                <w:rFonts w:ascii="宋体" w:hAnsi="宋体"/>
                <w:szCs w:val="21"/>
              </w:rPr>
              <w:t>2016年12月31日</w:t>
            </w:r>
          </w:p>
        </w:tc>
      </w:tr>
      <w:tr w:rsidR="00C56D9D" w:rsidRPr="006F45A4" w:rsidTr="006B7323">
        <w:trPr>
          <w:trHeight w:val="325"/>
        </w:trPr>
        <w:tc>
          <w:tcPr>
            <w:tcW w:w="2818" w:type="dxa"/>
            <w:vAlign w:val="center"/>
          </w:tcPr>
          <w:p w:rsidR="007821AB" w:rsidRPr="006F45A4" w:rsidRDefault="007821AB" w:rsidP="00326527">
            <w:pPr>
              <w:rPr>
                <w:rFonts w:ascii="宋体" w:hAnsi="宋体"/>
                <w:szCs w:val="21"/>
              </w:rPr>
            </w:pPr>
            <w:r w:rsidRPr="006F45A4">
              <w:rPr>
                <w:rFonts w:ascii="宋体" w:hAnsi="宋体"/>
                <w:szCs w:val="21"/>
              </w:rPr>
              <w:t>应付券商交易单元保证金</w:t>
            </w:r>
          </w:p>
        </w:tc>
        <w:tc>
          <w:tcPr>
            <w:tcW w:w="3150" w:type="dxa"/>
            <w:vAlign w:val="center"/>
          </w:tcPr>
          <w:p w:rsidR="007821AB" w:rsidRPr="006F45A4" w:rsidRDefault="007821AB" w:rsidP="00326527">
            <w:pPr>
              <w:jc w:val="right"/>
              <w:rPr>
                <w:rFonts w:ascii="宋体" w:hAnsi="宋体"/>
                <w:szCs w:val="21"/>
              </w:rPr>
            </w:pPr>
            <w:r w:rsidRPr="006F45A4">
              <w:rPr>
                <w:rFonts w:ascii="宋体" w:hAnsi="宋体"/>
                <w:szCs w:val="21"/>
              </w:rPr>
              <w:t>-</w:t>
            </w:r>
          </w:p>
        </w:tc>
        <w:tc>
          <w:tcPr>
            <w:tcW w:w="3104" w:type="dxa"/>
            <w:vAlign w:val="center"/>
          </w:tcPr>
          <w:p w:rsidR="007821AB" w:rsidRPr="006F45A4" w:rsidRDefault="007821AB" w:rsidP="00326527">
            <w:pPr>
              <w:jc w:val="right"/>
              <w:rPr>
                <w:rFonts w:ascii="宋体" w:hAnsi="宋体"/>
                <w:szCs w:val="21"/>
              </w:rPr>
            </w:pPr>
            <w:r w:rsidRPr="006F45A4">
              <w:rPr>
                <w:rFonts w:ascii="宋体" w:hAnsi="宋体"/>
                <w:szCs w:val="21"/>
              </w:rPr>
              <w:t>-</w:t>
            </w:r>
          </w:p>
        </w:tc>
      </w:tr>
      <w:tr w:rsidR="00C56D9D" w:rsidRPr="006F45A4" w:rsidTr="006B7323">
        <w:trPr>
          <w:trHeight w:val="325"/>
        </w:trPr>
        <w:tc>
          <w:tcPr>
            <w:tcW w:w="2818" w:type="dxa"/>
            <w:vAlign w:val="center"/>
          </w:tcPr>
          <w:p w:rsidR="007821AB" w:rsidRPr="006F45A4" w:rsidRDefault="007821AB" w:rsidP="00326527">
            <w:pPr>
              <w:rPr>
                <w:rFonts w:ascii="宋体" w:hAnsi="宋体"/>
                <w:szCs w:val="21"/>
              </w:rPr>
            </w:pPr>
            <w:r w:rsidRPr="006F45A4">
              <w:rPr>
                <w:rFonts w:ascii="宋体" w:hAnsi="宋体"/>
                <w:szCs w:val="21"/>
              </w:rPr>
              <w:t>应付赎回费</w:t>
            </w:r>
          </w:p>
        </w:tc>
        <w:tc>
          <w:tcPr>
            <w:tcW w:w="3150" w:type="dxa"/>
            <w:vAlign w:val="center"/>
          </w:tcPr>
          <w:p w:rsidR="007821AB" w:rsidRPr="006F45A4" w:rsidRDefault="007821AB" w:rsidP="00326527">
            <w:pPr>
              <w:jc w:val="right"/>
              <w:rPr>
                <w:rFonts w:ascii="宋体" w:hAnsi="宋体"/>
                <w:szCs w:val="21"/>
              </w:rPr>
            </w:pPr>
            <w:r w:rsidRPr="006F45A4">
              <w:rPr>
                <w:rFonts w:ascii="宋体" w:hAnsi="宋体"/>
                <w:szCs w:val="21"/>
              </w:rPr>
              <w:t>0.05</w:t>
            </w:r>
          </w:p>
        </w:tc>
        <w:tc>
          <w:tcPr>
            <w:tcW w:w="3104" w:type="dxa"/>
            <w:vAlign w:val="center"/>
          </w:tcPr>
          <w:p w:rsidR="007821AB" w:rsidRPr="006F45A4" w:rsidRDefault="007821AB" w:rsidP="00326527">
            <w:pPr>
              <w:jc w:val="right"/>
              <w:rPr>
                <w:rFonts w:ascii="宋体" w:hAnsi="宋体"/>
                <w:szCs w:val="21"/>
              </w:rPr>
            </w:pPr>
            <w:r w:rsidRPr="006F45A4">
              <w:rPr>
                <w:rFonts w:ascii="宋体" w:hAnsi="宋体"/>
                <w:szCs w:val="21"/>
              </w:rPr>
              <w:t>1.65</w:t>
            </w:r>
          </w:p>
        </w:tc>
      </w:tr>
      <w:tr w:rsidR="009A489F">
        <w:tc>
          <w:tcPr>
            <w:tcW w:w="2818" w:type="dxa"/>
            <w:vAlign w:val="center"/>
          </w:tcPr>
          <w:p w:rsidR="009A489F" w:rsidRDefault="00D375B5" w:rsidP="00326527">
            <w:pPr>
              <w:jc w:val="left"/>
            </w:pPr>
            <w:r>
              <w:rPr>
                <w:rFonts w:ascii="宋体" w:hAnsi="宋体"/>
                <w:szCs w:val="21"/>
              </w:rPr>
              <w:t>其他应付款</w:t>
            </w:r>
          </w:p>
        </w:tc>
        <w:tc>
          <w:tcPr>
            <w:tcW w:w="3150" w:type="dxa"/>
            <w:vAlign w:val="center"/>
          </w:tcPr>
          <w:p w:rsidR="009A489F" w:rsidRDefault="00D375B5" w:rsidP="00326527">
            <w:pPr>
              <w:jc w:val="right"/>
            </w:pPr>
            <w:r>
              <w:rPr>
                <w:rFonts w:ascii="宋体" w:hAnsi="宋体"/>
                <w:szCs w:val="21"/>
              </w:rPr>
              <w:t>-</w:t>
            </w:r>
          </w:p>
        </w:tc>
        <w:tc>
          <w:tcPr>
            <w:tcW w:w="3104" w:type="dxa"/>
            <w:vAlign w:val="center"/>
          </w:tcPr>
          <w:p w:rsidR="009A489F" w:rsidRDefault="00D375B5" w:rsidP="00326527">
            <w:pPr>
              <w:jc w:val="right"/>
            </w:pPr>
            <w:r>
              <w:rPr>
                <w:rFonts w:ascii="宋体" w:hAnsi="宋体"/>
                <w:szCs w:val="21"/>
              </w:rPr>
              <w:t>-</w:t>
            </w:r>
          </w:p>
        </w:tc>
      </w:tr>
      <w:tr w:rsidR="009A489F">
        <w:tc>
          <w:tcPr>
            <w:tcW w:w="2818" w:type="dxa"/>
            <w:vAlign w:val="center"/>
          </w:tcPr>
          <w:p w:rsidR="009A489F" w:rsidRDefault="00D375B5" w:rsidP="00326527">
            <w:pPr>
              <w:jc w:val="left"/>
            </w:pPr>
            <w:r>
              <w:rPr>
                <w:rFonts w:ascii="宋体" w:hAnsi="宋体"/>
                <w:szCs w:val="21"/>
              </w:rPr>
              <w:t>预提费用</w:t>
            </w:r>
          </w:p>
        </w:tc>
        <w:tc>
          <w:tcPr>
            <w:tcW w:w="3150" w:type="dxa"/>
            <w:vAlign w:val="center"/>
          </w:tcPr>
          <w:p w:rsidR="009A489F" w:rsidRDefault="00D375B5" w:rsidP="00326527">
            <w:pPr>
              <w:jc w:val="right"/>
            </w:pPr>
            <w:r>
              <w:rPr>
                <w:rFonts w:ascii="宋体" w:hAnsi="宋体"/>
                <w:szCs w:val="21"/>
              </w:rPr>
              <w:t>229,300.00</w:t>
            </w:r>
          </w:p>
        </w:tc>
        <w:tc>
          <w:tcPr>
            <w:tcW w:w="3104" w:type="dxa"/>
            <w:vAlign w:val="center"/>
          </w:tcPr>
          <w:p w:rsidR="009A489F" w:rsidRDefault="00D375B5" w:rsidP="00326527">
            <w:pPr>
              <w:jc w:val="right"/>
            </w:pPr>
            <w:r>
              <w:rPr>
                <w:rFonts w:ascii="宋体" w:hAnsi="宋体"/>
                <w:szCs w:val="21"/>
              </w:rPr>
              <w:t>160,000.00</w:t>
            </w:r>
          </w:p>
        </w:tc>
      </w:tr>
      <w:tr w:rsidR="00C56D9D" w:rsidRPr="006F45A4" w:rsidTr="006B7323">
        <w:trPr>
          <w:trHeight w:val="325"/>
        </w:trPr>
        <w:tc>
          <w:tcPr>
            <w:tcW w:w="2818" w:type="dxa"/>
            <w:vAlign w:val="center"/>
          </w:tcPr>
          <w:p w:rsidR="007821AB" w:rsidRPr="006F45A4" w:rsidRDefault="007821AB" w:rsidP="00326527">
            <w:pPr>
              <w:rPr>
                <w:rFonts w:ascii="宋体" w:hAnsi="宋体"/>
                <w:szCs w:val="21"/>
              </w:rPr>
            </w:pPr>
            <w:r w:rsidRPr="006F45A4">
              <w:rPr>
                <w:rFonts w:ascii="宋体" w:hAnsi="宋体"/>
                <w:szCs w:val="21"/>
              </w:rPr>
              <w:t>合计</w:t>
            </w:r>
          </w:p>
        </w:tc>
        <w:tc>
          <w:tcPr>
            <w:tcW w:w="3150" w:type="dxa"/>
            <w:vAlign w:val="center"/>
          </w:tcPr>
          <w:p w:rsidR="007821AB" w:rsidRPr="006F45A4" w:rsidRDefault="007821AB" w:rsidP="00326527">
            <w:pPr>
              <w:jc w:val="right"/>
              <w:rPr>
                <w:rFonts w:ascii="宋体" w:hAnsi="宋体"/>
                <w:szCs w:val="21"/>
              </w:rPr>
            </w:pPr>
            <w:r w:rsidRPr="006F45A4">
              <w:rPr>
                <w:rFonts w:ascii="宋体" w:hAnsi="宋体"/>
                <w:szCs w:val="21"/>
              </w:rPr>
              <w:t>229,300.05</w:t>
            </w:r>
          </w:p>
        </w:tc>
        <w:tc>
          <w:tcPr>
            <w:tcW w:w="3104" w:type="dxa"/>
            <w:vAlign w:val="center"/>
          </w:tcPr>
          <w:p w:rsidR="007821AB" w:rsidRPr="006F45A4" w:rsidRDefault="007821AB" w:rsidP="00326527">
            <w:pPr>
              <w:jc w:val="right"/>
              <w:rPr>
                <w:rFonts w:ascii="宋体" w:hAnsi="宋体"/>
                <w:szCs w:val="21"/>
              </w:rPr>
            </w:pPr>
            <w:r w:rsidRPr="006F45A4">
              <w:rPr>
                <w:rFonts w:ascii="宋体" w:hAnsi="宋体"/>
                <w:szCs w:val="21"/>
              </w:rPr>
              <w:t>160,001.65</w:t>
            </w:r>
          </w:p>
        </w:tc>
      </w:tr>
    </w:tbl>
    <w:p w:rsidR="001A59F9" w:rsidRPr="006F45A4" w:rsidRDefault="001A59F9" w:rsidP="008E1755">
      <w:pPr>
        <w:pStyle w:val="20"/>
        <w:spacing w:before="0" w:after="0"/>
        <w:rPr>
          <w:rFonts w:ascii="宋体" w:hAnsi="宋体"/>
          <w:kern w:val="0"/>
          <w:szCs w:val="24"/>
        </w:rPr>
      </w:pPr>
      <w:bookmarkStart w:id="182" w:name="_Toc510037610"/>
      <w:r w:rsidRPr="006F45A4">
        <w:rPr>
          <w:rFonts w:ascii="宋体" w:hAnsi="宋体"/>
          <w:kern w:val="0"/>
          <w:szCs w:val="24"/>
        </w:rPr>
        <w:lastRenderedPageBreak/>
        <w:t>7.4.7.9</w:t>
      </w:r>
      <w:r w:rsidR="004C2C35" w:rsidRPr="006F45A4">
        <w:rPr>
          <w:rFonts w:ascii="宋体" w:hAnsi="宋体"/>
          <w:kern w:val="0"/>
          <w:szCs w:val="24"/>
        </w:rPr>
        <w:t xml:space="preserve"> </w:t>
      </w:r>
      <w:r w:rsidRPr="006F45A4">
        <w:rPr>
          <w:rFonts w:ascii="宋体" w:hAnsi="宋体"/>
          <w:kern w:val="0"/>
          <w:szCs w:val="24"/>
        </w:rPr>
        <w:t>实收基金</w:t>
      </w:r>
      <w:bookmarkEnd w:id="182"/>
    </w:p>
    <w:p w:rsidR="0052004A" w:rsidRPr="006F45A4" w:rsidRDefault="0052004A" w:rsidP="00485628">
      <w:pPr>
        <w:pStyle w:val="20"/>
        <w:spacing w:before="0" w:after="0"/>
        <w:rPr>
          <w:rFonts w:ascii="宋体" w:hAnsi="宋体"/>
          <w:b w:val="0"/>
          <w:kern w:val="0"/>
          <w:sz w:val="21"/>
          <w:szCs w:val="21"/>
        </w:rPr>
      </w:pPr>
      <w:bookmarkStart w:id="183" w:name="_Toc510037611"/>
      <w:r w:rsidRPr="006F45A4">
        <w:rPr>
          <w:rFonts w:ascii="宋体" w:hAnsi="宋体"/>
          <w:b w:val="0"/>
          <w:kern w:val="0"/>
          <w:sz w:val="21"/>
          <w:szCs w:val="21"/>
        </w:rPr>
        <w:t>博时双债增强债券A</w:t>
      </w:r>
      <w:bookmarkEnd w:id="183"/>
    </w:p>
    <w:p w:rsidR="0052004A" w:rsidRPr="006F45A4" w:rsidRDefault="0052004A" w:rsidP="0052004A">
      <w:pPr>
        <w:adjustRightInd w:val="0"/>
        <w:snapToGrid w:val="0"/>
        <w:spacing w:line="360" w:lineRule="auto"/>
        <w:jc w:val="right"/>
        <w:rPr>
          <w:rFonts w:ascii="宋体" w:hAnsi="宋体"/>
          <w:szCs w:val="21"/>
        </w:rPr>
      </w:pPr>
      <w:r w:rsidRPr="006F45A4">
        <w:rPr>
          <w:rFonts w:ascii="宋体" w:hAnsi="宋体"/>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6F45A4" w:rsidTr="006B7323">
        <w:tc>
          <w:tcPr>
            <w:tcW w:w="3120" w:type="dxa"/>
            <w:vMerge w:val="restart"/>
            <w:vAlign w:val="center"/>
          </w:tcPr>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szCs w:val="21"/>
              </w:rPr>
              <w:t>项目</w:t>
            </w:r>
          </w:p>
        </w:tc>
        <w:tc>
          <w:tcPr>
            <w:tcW w:w="5952" w:type="dxa"/>
            <w:gridSpan w:val="2"/>
            <w:vAlign w:val="center"/>
          </w:tcPr>
          <w:p w:rsidR="0052004A" w:rsidRPr="006F45A4" w:rsidRDefault="0052004A" w:rsidP="00326527">
            <w:pPr>
              <w:jc w:val="center"/>
              <w:rPr>
                <w:rFonts w:ascii="宋体" w:hAnsi="宋体"/>
                <w:szCs w:val="21"/>
              </w:rPr>
            </w:pPr>
            <w:r w:rsidRPr="006F45A4">
              <w:rPr>
                <w:rFonts w:ascii="宋体" w:hAnsi="宋体"/>
                <w:szCs w:val="21"/>
              </w:rPr>
              <w:t>本期</w:t>
            </w:r>
          </w:p>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r>
      <w:tr w:rsidR="00C56D9D" w:rsidRPr="006F45A4" w:rsidTr="006B7323">
        <w:tc>
          <w:tcPr>
            <w:tcW w:w="3120" w:type="dxa"/>
            <w:vMerge/>
            <w:vAlign w:val="center"/>
          </w:tcPr>
          <w:p w:rsidR="0052004A" w:rsidRPr="006F45A4" w:rsidRDefault="0052004A" w:rsidP="00326527">
            <w:pPr>
              <w:widowControl/>
              <w:jc w:val="left"/>
              <w:rPr>
                <w:rFonts w:ascii="宋体" w:hAnsi="宋体"/>
                <w:szCs w:val="21"/>
              </w:rPr>
            </w:pPr>
          </w:p>
        </w:tc>
        <w:tc>
          <w:tcPr>
            <w:tcW w:w="3120" w:type="dxa"/>
            <w:vAlign w:val="center"/>
          </w:tcPr>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kern w:val="0"/>
                <w:szCs w:val="21"/>
              </w:rPr>
              <w:t>基金份额</w:t>
            </w:r>
          </w:p>
        </w:tc>
        <w:tc>
          <w:tcPr>
            <w:tcW w:w="2832" w:type="dxa"/>
            <w:vAlign w:val="center"/>
          </w:tcPr>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kern w:val="0"/>
                <w:szCs w:val="21"/>
              </w:rPr>
              <w:t>账面金额</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上年度末</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8,163,788,314.05</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8,163,788,314.05</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本期申购</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1,011,896.30</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1,011,896.30</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本期赎回（以“-”号填列）</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-8,160,314,257.17</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-8,160,314,257.17</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本期末</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4,485,953.18</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4,485,953.18</w:t>
            </w:r>
          </w:p>
        </w:tc>
      </w:tr>
    </w:tbl>
    <w:p w:rsidR="0052004A" w:rsidRPr="006F45A4" w:rsidRDefault="0052004A" w:rsidP="00485628">
      <w:pPr>
        <w:pStyle w:val="20"/>
        <w:spacing w:before="0" w:after="0"/>
        <w:rPr>
          <w:rFonts w:ascii="宋体" w:hAnsi="宋体"/>
          <w:b w:val="0"/>
          <w:kern w:val="0"/>
          <w:sz w:val="21"/>
          <w:szCs w:val="21"/>
        </w:rPr>
      </w:pPr>
      <w:bookmarkStart w:id="184" w:name="_Toc510037612"/>
      <w:r w:rsidRPr="006F45A4">
        <w:rPr>
          <w:rFonts w:ascii="宋体" w:hAnsi="宋体"/>
          <w:b w:val="0"/>
          <w:kern w:val="0"/>
          <w:sz w:val="21"/>
          <w:szCs w:val="21"/>
        </w:rPr>
        <w:t>博时双债增强债券C</w:t>
      </w:r>
      <w:bookmarkEnd w:id="184"/>
    </w:p>
    <w:p w:rsidR="0052004A" w:rsidRPr="006F45A4" w:rsidRDefault="0052004A" w:rsidP="0052004A">
      <w:pPr>
        <w:adjustRightInd w:val="0"/>
        <w:snapToGrid w:val="0"/>
        <w:spacing w:line="360" w:lineRule="auto"/>
        <w:jc w:val="right"/>
        <w:rPr>
          <w:rFonts w:ascii="宋体" w:hAnsi="宋体"/>
          <w:szCs w:val="21"/>
        </w:rPr>
      </w:pPr>
      <w:r w:rsidRPr="006F45A4">
        <w:rPr>
          <w:rFonts w:ascii="宋体" w:hAnsi="宋体"/>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6F45A4" w:rsidTr="006B7323">
        <w:tc>
          <w:tcPr>
            <w:tcW w:w="3120" w:type="dxa"/>
            <w:vMerge w:val="restart"/>
            <w:vAlign w:val="center"/>
          </w:tcPr>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szCs w:val="21"/>
              </w:rPr>
              <w:t>项目</w:t>
            </w:r>
          </w:p>
        </w:tc>
        <w:tc>
          <w:tcPr>
            <w:tcW w:w="5952" w:type="dxa"/>
            <w:gridSpan w:val="2"/>
            <w:vAlign w:val="center"/>
          </w:tcPr>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szCs w:val="21"/>
              </w:rPr>
              <w:t>本期</w:t>
            </w:r>
          </w:p>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r>
      <w:tr w:rsidR="00C56D9D" w:rsidRPr="006F45A4" w:rsidTr="006B7323">
        <w:tc>
          <w:tcPr>
            <w:tcW w:w="3120" w:type="dxa"/>
            <w:vMerge/>
            <w:vAlign w:val="center"/>
          </w:tcPr>
          <w:p w:rsidR="0052004A" w:rsidRPr="006F45A4" w:rsidRDefault="0052004A" w:rsidP="00326527">
            <w:pPr>
              <w:widowControl/>
              <w:jc w:val="left"/>
              <w:rPr>
                <w:rFonts w:ascii="宋体" w:hAnsi="宋体"/>
                <w:szCs w:val="21"/>
              </w:rPr>
            </w:pPr>
          </w:p>
        </w:tc>
        <w:tc>
          <w:tcPr>
            <w:tcW w:w="3120" w:type="dxa"/>
            <w:vAlign w:val="center"/>
          </w:tcPr>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kern w:val="0"/>
                <w:szCs w:val="21"/>
              </w:rPr>
              <w:t>基金份额</w:t>
            </w:r>
          </w:p>
        </w:tc>
        <w:tc>
          <w:tcPr>
            <w:tcW w:w="2832" w:type="dxa"/>
            <w:vAlign w:val="center"/>
          </w:tcPr>
          <w:p w:rsidR="0052004A" w:rsidRPr="006F45A4" w:rsidRDefault="0052004A" w:rsidP="00326527">
            <w:pPr>
              <w:widowControl/>
              <w:autoSpaceDE w:val="0"/>
              <w:autoSpaceDN w:val="0"/>
              <w:ind w:right="-15"/>
              <w:jc w:val="center"/>
              <w:textAlignment w:val="bottom"/>
              <w:rPr>
                <w:rFonts w:ascii="宋体" w:hAnsi="宋体"/>
                <w:szCs w:val="21"/>
              </w:rPr>
            </w:pPr>
            <w:r w:rsidRPr="006F45A4">
              <w:rPr>
                <w:rFonts w:ascii="宋体" w:hAnsi="宋体"/>
                <w:kern w:val="0"/>
                <w:szCs w:val="21"/>
              </w:rPr>
              <w:t>账面金额</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上年度末</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10,299,446.50</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10,299,446.50</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本期申购</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2,232,189.26</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2,232,189.26</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本期赎回（以“-”号填列）</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-8,791,141.87</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-8,791,141.87</w:t>
            </w:r>
          </w:p>
        </w:tc>
      </w:tr>
      <w:tr w:rsidR="00C56D9D" w:rsidRPr="006F45A4" w:rsidTr="006B7323">
        <w:tc>
          <w:tcPr>
            <w:tcW w:w="3120" w:type="dxa"/>
            <w:vAlign w:val="center"/>
          </w:tcPr>
          <w:p w:rsidR="0052004A" w:rsidRPr="006F45A4" w:rsidRDefault="0052004A" w:rsidP="00326527">
            <w:pPr>
              <w:rPr>
                <w:rFonts w:ascii="宋体" w:hAnsi="宋体"/>
                <w:szCs w:val="21"/>
              </w:rPr>
            </w:pPr>
            <w:r w:rsidRPr="006F45A4">
              <w:rPr>
                <w:rFonts w:ascii="宋体" w:hAnsi="宋体"/>
                <w:szCs w:val="21"/>
              </w:rPr>
              <w:t>本期末</w:t>
            </w:r>
          </w:p>
        </w:tc>
        <w:tc>
          <w:tcPr>
            <w:tcW w:w="3120" w:type="dxa"/>
            <w:vAlign w:val="center"/>
          </w:tcPr>
          <w:p w:rsidR="0052004A" w:rsidRPr="006F45A4" w:rsidRDefault="0052004A" w:rsidP="00326527">
            <w:pPr>
              <w:jc w:val="right"/>
              <w:rPr>
                <w:rFonts w:ascii="宋体" w:hAnsi="宋体"/>
                <w:szCs w:val="21"/>
              </w:rPr>
            </w:pPr>
            <w:r w:rsidRPr="006F45A4">
              <w:rPr>
                <w:rFonts w:ascii="宋体" w:hAnsi="宋体"/>
                <w:szCs w:val="21"/>
              </w:rPr>
              <w:t>3,740,493.89</w:t>
            </w:r>
          </w:p>
        </w:tc>
        <w:tc>
          <w:tcPr>
            <w:tcW w:w="2832" w:type="dxa"/>
            <w:vAlign w:val="center"/>
          </w:tcPr>
          <w:p w:rsidR="0052004A" w:rsidRPr="006F45A4" w:rsidRDefault="0052004A" w:rsidP="00326527">
            <w:pPr>
              <w:jc w:val="right"/>
              <w:rPr>
                <w:rFonts w:ascii="宋体" w:hAnsi="宋体"/>
                <w:szCs w:val="21"/>
              </w:rPr>
            </w:pPr>
            <w:r w:rsidRPr="006F45A4">
              <w:rPr>
                <w:rFonts w:ascii="宋体" w:hAnsi="宋体"/>
                <w:szCs w:val="21"/>
              </w:rPr>
              <w:t>3,740,493.89</w:t>
            </w:r>
          </w:p>
        </w:tc>
      </w:tr>
    </w:tbl>
    <w:p w:rsidR="0052004A" w:rsidRPr="006F45A4" w:rsidRDefault="0052004A"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注：申购含转换入份额；赎回含转换出份额。</w:t>
      </w:r>
    </w:p>
    <w:p w:rsidR="001A59F9" w:rsidRPr="006F45A4" w:rsidRDefault="001A59F9" w:rsidP="008E1755">
      <w:pPr>
        <w:pStyle w:val="20"/>
        <w:spacing w:before="0" w:after="0"/>
        <w:rPr>
          <w:rFonts w:ascii="宋体" w:hAnsi="宋体"/>
          <w:kern w:val="0"/>
          <w:szCs w:val="24"/>
        </w:rPr>
      </w:pPr>
      <w:bookmarkStart w:id="185" w:name="_Toc510037613"/>
      <w:r w:rsidRPr="006F45A4">
        <w:rPr>
          <w:rFonts w:ascii="宋体" w:hAnsi="宋体"/>
          <w:kern w:val="0"/>
          <w:szCs w:val="24"/>
        </w:rPr>
        <w:t>7.4.7.10</w:t>
      </w:r>
      <w:r w:rsidR="004C2C35" w:rsidRPr="006F45A4">
        <w:rPr>
          <w:rFonts w:ascii="宋体" w:hAnsi="宋体"/>
          <w:kern w:val="0"/>
          <w:szCs w:val="24"/>
        </w:rPr>
        <w:t xml:space="preserve"> </w:t>
      </w:r>
      <w:r w:rsidRPr="006F45A4">
        <w:rPr>
          <w:rFonts w:ascii="宋体" w:hAnsi="宋体"/>
          <w:kern w:val="0"/>
          <w:szCs w:val="24"/>
        </w:rPr>
        <w:t>未分配利润</w:t>
      </w:r>
      <w:bookmarkEnd w:id="185"/>
    </w:p>
    <w:p w:rsidR="001A59F9" w:rsidRPr="006F45A4" w:rsidRDefault="001A59F9" w:rsidP="00485628">
      <w:pPr>
        <w:pStyle w:val="20"/>
        <w:spacing w:before="0" w:after="0"/>
        <w:rPr>
          <w:rFonts w:ascii="宋体" w:hAnsi="宋体"/>
          <w:b w:val="0"/>
          <w:kern w:val="0"/>
          <w:sz w:val="21"/>
          <w:szCs w:val="21"/>
        </w:rPr>
      </w:pPr>
      <w:bookmarkStart w:id="186" w:name="_Toc510037614"/>
      <w:r w:rsidRPr="006F45A4">
        <w:rPr>
          <w:rFonts w:ascii="宋体" w:hAnsi="宋体"/>
          <w:b w:val="0"/>
          <w:kern w:val="0"/>
          <w:sz w:val="21"/>
          <w:szCs w:val="21"/>
        </w:rPr>
        <w:t>博时双债增强债券A</w:t>
      </w:r>
      <w:bookmarkEnd w:id="186"/>
    </w:p>
    <w:p w:rsidR="001A59F9" w:rsidRPr="006F45A4" w:rsidRDefault="001A59F9" w:rsidP="00026C9C">
      <w:pPr>
        <w:adjustRightInd w:val="0"/>
        <w:snapToGrid w:val="0"/>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6F45A4" w:rsidTr="006B7323">
        <w:tc>
          <w:tcPr>
            <w:tcW w:w="2706" w:type="dxa"/>
          </w:tcPr>
          <w:p w:rsidR="001A59F9" w:rsidRPr="006F45A4" w:rsidRDefault="001A59F9" w:rsidP="00326527">
            <w:pPr>
              <w:jc w:val="center"/>
              <w:rPr>
                <w:rFonts w:ascii="宋体" w:hAnsi="宋体"/>
                <w:szCs w:val="21"/>
              </w:rPr>
            </w:pPr>
            <w:r w:rsidRPr="006F45A4">
              <w:rPr>
                <w:rFonts w:ascii="宋体" w:hAnsi="宋体"/>
                <w:szCs w:val="21"/>
              </w:rPr>
              <w:t>项目</w:t>
            </w:r>
          </w:p>
        </w:tc>
        <w:tc>
          <w:tcPr>
            <w:tcW w:w="2236" w:type="dxa"/>
            <w:vAlign w:val="center"/>
          </w:tcPr>
          <w:p w:rsidR="001A59F9" w:rsidRPr="006F45A4" w:rsidRDefault="001A59F9" w:rsidP="00326527">
            <w:pPr>
              <w:jc w:val="center"/>
              <w:rPr>
                <w:rFonts w:ascii="宋体" w:hAnsi="宋体"/>
                <w:szCs w:val="21"/>
              </w:rPr>
            </w:pPr>
            <w:r w:rsidRPr="006F45A4">
              <w:rPr>
                <w:rFonts w:ascii="宋体" w:hAnsi="宋体"/>
                <w:szCs w:val="21"/>
              </w:rPr>
              <w:t>已实现部分</w:t>
            </w:r>
          </w:p>
        </w:tc>
        <w:tc>
          <w:tcPr>
            <w:tcW w:w="2236" w:type="dxa"/>
            <w:vAlign w:val="center"/>
          </w:tcPr>
          <w:p w:rsidR="001A59F9" w:rsidRPr="006F45A4" w:rsidRDefault="001A59F9" w:rsidP="00326527">
            <w:pPr>
              <w:jc w:val="center"/>
              <w:rPr>
                <w:rFonts w:ascii="宋体" w:hAnsi="宋体"/>
                <w:szCs w:val="21"/>
              </w:rPr>
            </w:pPr>
            <w:r w:rsidRPr="006F45A4">
              <w:rPr>
                <w:rFonts w:ascii="宋体" w:hAnsi="宋体"/>
                <w:szCs w:val="21"/>
              </w:rPr>
              <w:t>未实现部分</w:t>
            </w:r>
          </w:p>
        </w:tc>
        <w:tc>
          <w:tcPr>
            <w:tcW w:w="1894" w:type="dxa"/>
            <w:vAlign w:val="center"/>
          </w:tcPr>
          <w:p w:rsidR="001A59F9" w:rsidRPr="006F45A4" w:rsidRDefault="001A59F9" w:rsidP="00326527">
            <w:pPr>
              <w:jc w:val="center"/>
              <w:rPr>
                <w:rFonts w:ascii="宋体" w:hAnsi="宋体"/>
                <w:szCs w:val="21"/>
              </w:rPr>
            </w:pPr>
            <w:r w:rsidRPr="006F45A4">
              <w:rPr>
                <w:rFonts w:ascii="宋体" w:hAnsi="宋体"/>
                <w:szCs w:val="21"/>
              </w:rPr>
              <w:t>未分配利润合计</w:t>
            </w:r>
          </w:p>
        </w:tc>
      </w:tr>
      <w:tr w:rsidR="00C56D9D" w:rsidRPr="006F45A4" w:rsidTr="006B7323">
        <w:tc>
          <w:tcPr>
            <w:tcW w:w="2706" w:type="dxa"/>
            <w:vAlign w:val="center"/>
          </w:tcPr>
          <w:p w:rsidR="001A59F9" w:rsidRPr="006F45A4" w:rsidRDefault="00431E4A" w:rsidP="00326527">
            <w:pPr>
              <w:rPr>
                <w:rFonts w:ascii="宋体" w:hAnsi="宋体"/>
                <w:szCs w:val="21"/>
              </w:rPr>
            </w:pPr>
            <w:r w:rsidRPr="006F45A4">
              <w:rPr>
                <w:rFonts w:ascii="宋体" w:hAnsi="宋体"/>
                <w:szCs w:val="21"/>
              </w:rPr>
              <w:t>上年度末</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1,308,805,743.13</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-6,637,714.94</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1,302,168,028.19</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本期利润</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-510,624,486.71</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302,918,073.47</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-207,706,413.24</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本期基金份额交易产生的变动数</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-799,135,226.28</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-294,729,550.60</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-1,093,864,776.88</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其中：基金申购款</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43,237.31</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98,267.82</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141,505.13</w:t>
            </w:r>
          </w:p>
        </w:tc>
      </w:tr>
      <w:tr w:rsidR="00C56D9D" w:rsidRPr="006F45A4" w:rsidTr="006B7323">
        <w:tc>
          <w:tcPr>
            <w:tcW w:w="2706" w:type="dxa"/>
            <w:vAlign w:val="center"/>
          </w:tcPr>
          <w:p w:rsidR="001A59F9" w:rsidRPr="006F45A4" w:rsidRDefault="001A59F9" w:rsidP="00326527">
            <w:pPr>
              <w:ind w:firstLineChars="300" w:firstLine="630"/>
              <w:rPr>
                <w:rFonts w:ascii="宋体" w:hAnsi="宋体"/>
                <w:szCs w:val="21"/>
              </w:rPr>
            </w:pPr>
            <w:r w:rsidRPr="006F45A4">
              <w:rPr>
                <w:rFonts w:ascii="宋体" w:hAnsi="宋体"/>
                <w:szCs w:val="21"/>
              </w:rPr>
              <w:t>基金赎回款</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-799,178,463.59</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-294,827,818.42</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-1,094,006,282.01</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本期已分配利润</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本期末</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-953,969.86</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1,550,807.93</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596,838.07</w:t>
            </w:r>
          </w:p>
        </w:tc>
      </w:tr>
    </w:tbl>
    <w:p w:rsidR="001A59F9" w:rsidRPr="006F45A4" w:rsidRDefault="001A59F9" w:rsidP="00485628">
      <w:pPr>
        <w:pStyle w:val="20"/>
        <w:spacing w:before="0" w:after="0"/>
        <w:rPr>
          <w:rFonts w:ascii="宋体" w:hAnsi="宋体"/>
          <w:b w:val="0"/>
          <w:kern w:val="0"/>
          <w:sz w:val="21"/>
          <w:szCs w:val="21"/>
        </w:rPr>
      </w:pPr>
      <w:bookmarkStart w:id="187" w:name="_Toc510037615"/>
      <w:r w:rsidRPr="006F45A4">
        <w:rPr>
          <w:rFonts w:ascii="宋体" w:hAnsi="宋体"/>
          <w:b w:val="0"/>
          <w:kern w:val="0"/>
          <w:sz w:val="21"/>
          <w:szCs w:val="21"/>
        </w:rPr>
        <w:t>博时双债增强债券C</w:t>
      </w:r>
      <w:bookmarkEnd w:id="187"/>
    </w:p>
    <w:p w:rsidR="001A59F9" w:rsidRPr="006F45A4" w:rsidRDefault="001A59F9" w:rsidP="00026C9C">
      <w:pPr>
        <w:adjustRightInd w:val="0"/>
        <w:snapToGrid w:val="0"/>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6F45A4" w:rsidTr="006B7323">
        <w:tc>
          <w:tcPr>
            <w:tcW w:w="2706" w:type="dxa"/>
          </w:tcPr>
          <w:p w:rsidR="001A59F9" w:rsidRPr="006F45A4" w:rsidRDefault="001A59F9" w:rsidP="00326527">
            <w:pPr>
              <w:jc w:val="center"/>
              <w:rPr>
                <w:rFonts w:ascii="宋体" w:hAnsi="宋体"/>
                <w:szCs w:val="21"/>
              </w:rPr>
            </w:pPr>
            <w:r w:rsidRPr="006F45A4">
              <w:rPr>
                <w:rFonts w:ascii="宋体" w:hAnsi="宋体"/>
                <w:szCs w:val="21"/>
              </w:rPr>
              <w:t>项目</w:t>
            </w:r>
          </w:p>
        </w:tc>
        <w:tc>
          <w:tcPr>
            <w:tcW w:w="2236" w:type="dxa"/>
            <w:vAlign w:val="center"/>
          </w:tcPr>
          <w:p w:rsidR="001A59F9" w:rsidRPr="006F45A4" w:rsidRDefault="001A59F9" w:rsidP="00326527">
            <w:pPr>
              <w:jc w:val="center"/>
              <w:rPr>
                <w:rFonts w:ascii="宋体" w:hAnsi="宋体"/>
                <w:szCs w:val="21"/>
              </w:rPr>
            </w:pPr>
            <w:r w:rsidRPr="006F45A4">
              <w:rPr>
                <w:rFonts w:ascii="宋体" w:hAnsi="宋体"/>
                <w:szCs w:val="21"/>
              </w:rPr>
              <w:t>已实现部分</w:t>
            </w:r>
          </w:p>
        </w:tc>
        <w:tc>
          <w:tcPr>
            <w:tcW w:w="2236" w:type="dxa"/>
            <w:vAlign w:val="center"/>
          </w:tcPr>
          <w:p w:rsidR="001A59F9" w:rsidRPr="006F45A4" w:rsidRDefault="001A59F9" w:rsidP="00326527">
            <w:pPr>
              <w:jc w:val="center"/>
              <w:rPr>
                <w:rFonts w:ascii="宋体" w:hAnsi="宋体"/>
                <w:szCs w:val="21"/>
              </w:rPr>
            </w:pPr>
            <w:r w:rsidRPr="006F45A4">
              <w:rPr>
                <w:rFonts w:ascii="宋体" w:hAnsi="宋体"/>
                <w:szCs w:val="21"/>
              </w:rPr>
              <w:t>未实现部分</w:t>
            </w:r>
          </w:p>
        </w:tc>
        <w:tc>
          <w:tcPr>
            <w:tcW w:w="1894" w:type="dxa"/>
            <w:vAlign w:val="center"/>
          </w:tcPr>
          <w:p w:rsidR="001A59F9" w:rsidRPr="006F45A4" w:rsidRDefault="001A59F9" w:rsidP="00326527">
            <w:pPr>
              <w:jc w:val="center"/>
              <w:rPr>
                <w:rFonts w:ascii="宋体" w:hAnsi="宋体"/>
                <w:szCs w:val="21"/>
              </w:rPr>
            </w:pPr>
            <w:r w:rsidRPr="006F45A4">
              <w:rPr>
                <w:rFonts w:ascii="宋体" w:hAnsi="宋体"/>
                <w:szCs w:val="21"/>
              </w:rPr>
              <w:t>未分配利润合计</w:t>
            </w:r>
          </w:p>
        </w:tc>
      </w:tr>
      <w:tr w:rsidR="00C56D9D" w:rsidRPr="006F45A4" w:rsidTr="006B7323">
        <w:tc>
          <w:tcPr>
            <w:tcW w:w="2706" w:type="dxa"/>
            <w:vAlign w:val="center"/>
          </w:tcPr>
          <w:p w:rsidR="001A59F9" w:rsidRPr="006F45A4" w:rsidRDefault="00566B1D" w:rsidP="00326527">
            <w:pPr>
              <w:rPr>
                <w:rFonts w:ascii="宋体" w:hAnsi="宋体"/>
                <w:szCs w:val="21"/>
              </w:rPr>
            </w:pPr>
            <w:r w:rsidRPr="006F45A4">
              <w:rPr>
                <w:rFonts w:ascii="宋体" w:hAnsi="宋体"/>
                <w:szCs w:val="21"/>
              </w:rPr>
              <w:t>上年度末</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1,532,062.82</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-5,441.36</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1,526,621.46</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本期利润</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-2,518,207.10</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2,268,062.53</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-250,144.57</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lastRenderedPageBreak/>
              <w:t>本期基金份额交易产生的变动数</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149,939.44</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-984,243.94</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-834,304.50</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其中：基金申购款</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29,007.94</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255,091.57</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284,099.51</w:t>
            </w:r>
          </w:p>
        </w:tc>
      </w:tr>
      <w:tr w:rsidR="00C56D9D" w:rsidRPr="006F45A4" w:rsidTr="006B7323">
        <w:tc>
          <w:tcPr>
            <w:tcW w:w="2706" w:type="dxa"/>
            <w:vAlign w:val="center"/>
          </w:tcPr>
          <w:p w:rsidR="001A59F9" w:rsidRPr="006F45A4" w:rsidRDefault="001A59F9" w:rsidP="00326527">
            <w:pPr>
              <w:ind w:firstLineChars="300" w:firstLine="630"/>
              <w:rPr>
                <w:rFonts w:ascii="宋体" w:hAnsi="宋体"/>
                <w:szCs w:val="21"/>
              </w:rPr>
            </w:pPr>
            <w:r w:rsidRPr="006F45A4">
              <w:rPr>
                <w:rFonts w:ascii="宋体" w:hAnsi="宋体"/>
                <w:szCs w:val="21"/>
              </w:rPr>
              <w:t>基金赎回款</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120,931.50</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-1,239,335.51</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-1,118,404.01</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本期已分配利润</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706" w:type="dxa"/>
            <w:vAlign w:val="center"/>
          </w:tcPr>
          <w:p w:rsidR="001A59F9" w:rsidRPr="006F45A4" w:rsidRDefault="001A59F9" w:rsidP="00326527">
            <w:pPr>
              <w:rPr>
                <w:rFonts w:ascii="宋体" w:hAnsi="宋体"/>
                <w:szCs w:val="21"/>
              </w:rPr>
            </w:pPr>
            <w:r w:rsidRPr="006F45A4">
              <w:rPr>
                <w:rFonts w:ascii="宋体" w:hAnsi="宋体"/>
                <w:szCs w:val="21"/>
              </w:rPr>
              <w:t>本期末</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-836,204.84</w:t>
            </w:r>
          </w:p>
        </w:tc>
        <w:tc>
          <w:tcPr>
            <w:tcW w:w="2236" w:type="dxa"/>
            <w:vAlign w:val="center"/>
          </w:tcPr>
          <w:p w:rsidR="001A59F9" w:rsidRPr="006F45A4" w:rsidRDefault="001A59F9" w:rsidP="00326527">
            <w:pPr>
              <w:jc w:val="right"/>
              <w:rPr>
                <w:rFonts w:ascii="宋体" w:hAnsi="宋体"/>
                <w:szCs w:val="21"/>
              </w:rPr>
            </w:pPr>
            <w:r w:rsidRPr="006F45A4">
              <w:rPr>
                <w:rFonts w:ascii="宋体" w:hAnsi="宋体"/>
                <w:szCs w:val="21"/>
              </w:rPr>
              <w:t>1,278,377.23</w:t>
            </w:r>
          </w:p>
        </w:tc>
        <w:tc>
          <w:tcPr>
            <w:tcW w:w="1894" w:type="dxa"/>
            <w:vAlign w:val="center"/>
          </w:tcPr>
          <w:p w:rsidR="001A59F9" w:rsidRPr="006F45A4" w:rsidRDefault="001A59F9" w:rsidP="00326527">
            <w:pPr>
              <w:jc w:val="right"/>
              <w:rPr>
                <w:rFonts w:ascii="宋体" w:hAnsi="宋体"/>
                <w:szCs w:val="21"/>
              </w:rPr>
            </w:pPr>
            <w:r w:rsidRPr="006F45A4">
              <w:rPr>
                <w:rFonts w:ascii="宋体" w:hAnsi="宋体"/>
                <w:szCs w:val="21"/>
              </w:rPr>
              <w:t>442,172.39</w:t>
            </w:r>
          </w:p>
        </w:tc>
      </w:tr>
    </w:tbl>
    <w:p w:rsidR="001A59F9" w:rsidRPr="006F45A4" w:rsidRDefault="001A59F9" w:rsidP="008E1755">
      <w:pPr>
        <w:pStyle w:val="20"/>
        <w:spacing w:before="0" w:after="0"/>
        <w:rPr>
          <w:rFonts w:ascii="宋体" w:hAnsi="宋体"/>
          <w:kern w:val="0"/>
          <w:szCs w:val="24"/>
        </w:rPr>
      </w:pPr>
      <w:bookmarkStart w:id="188" w:name="_Toc510037616"/>
      <w:r w:rsidRPr="006F45A4">
        <w:rPr>
          <w:rFonts w:ascii="宋体" w:hAnsi="宋体"/>
          <w:kern w:val="0"/>
          <w:szCs w:val="24"/>
        </w:rPr>
        <w:t>7.4.7.11</w:t>
      </w:r>
      <w:r w:rsidR="004C2C35" w:rsidRPr="006F45A4">
        <w:rPr>
          <w:rFonts w:ascii="宋体" w:hAnsi="宋体"/>
          <w:kern w:val="0"/>
          <w:szCs w:val="24"/>
        </w:rPr>
        <w:t xml:space="preserve"> </w:t>
      </w:r>
      <w:r w:rsidRPr="006F45A4">
        <w:rPr>
          <w:rFonts w:ascii="宋体" w:hAnsi="宋体"/>
          <w:kern w:val="0"/>
          <w:szCs w:val="24"/>
        </w:rPr>
        <w:t>存款利息收入</w:t>
      </w:r>
      <w:bookmarkEnd w:id="188"/>
    </w:p>
    <w:p w:rsidR="001A59F9" w:rsidRPr="006F45A4" w:rsidRDefault="001A59F9" w:rsidP="00026C9C">
      <w:pPr>
        <w:spacing w:line="360" w:lineRule="auto"/>
        <w:jc w:val="right"/>
        <w:rPr>
          <w:rFonts w:ascii="宋体" w:hAnsi="宋体"/>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952"/>
      </w:tblGrid>
      <w:tr w:rsidR="00C56D9D" w:rsidRPr="006F45A4" w:rsidTr="006B7323">
        <w:tc>
          <w:tcPr>
            <w:tcW w:w="2912" w:type="dxa"/>
            <w:vAlign w:val="center"/>
          </w:tcPr>
          <w:p w:rsidR="001A59F9" w:rsidRPr="006F45A4" w:rsidRDefault="001A59F9" w:rsidP="00326527">
            <w:pPr>
              <w:jc w:val="center"/>
              <w:rPr>
                <w:rFonts w:ascii="宋体" w:hAnsi="宋体"/>
                <w:szCs w:val="21"/>
              </w:rPr>
            </w:pPr>
            <w:r w:rsidRPr="006F45A4">
              <w:rPr>
                <w:rFonts w:ascii="宋体" w:hAnsi="宋体"/>
                <w:szCs w:val="21"/>
              </w:rPr>
              <w:t>项目</w:t>
            </w:r>
          </w:p>
        </w:tc>
        <w:tc>
          <w:tcPr>
            <w:tcW w:w="3208" w:type="dxa"/>
            <w:vAlign w:val="center"/>
          </w:tcPr>
          <w:p w:rsidR="001A59F9" w:rsidRPr="006F45A4" w:rsidRDefault="001A59F9" w:rsidP="00326527">
            <w:pPr>
              <w:jc w:val="center"/>
              <w:rPr>
                <w:rFonts w:ascii="宋体" w:hAnsi="宋体"/>
                <w:szCs w:val="21"/>
              </w:rPr>
            </w:pPr>
            <w:r w:rsidRPr="006F45A4">
              <w:rPr>
                <w:rFonts w:ascii="宋体" w:hAnsi="宋体"/>
                <w:szCs w:val="21"/>
              </w:rPr>
              <w:t>本期</w:t>
            </w:r>
          </w:p>
          <w:p w:rsidR="001A59F9" w:rsidRPr="006F45A4" w:rsidRDefault="00F64FAD" w:rsidP="00326527">
            <w:pPr>
              <w:jc w:val="center"/>
              <w:rPr>
                <w:rFonts w:ascii="宋体" w:hAnsi="宋体"/>
                <w:b/>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952" w:type="dxa"/>
            <w:vAlign w:val="center"/>
          </w:tcPr>
          <w:p w:rsidR="001A59F9" w:rsidRPr="006F45A4" w:rsidRDefault="001A59F9" w:rsidP="00326527">
            <w:pPr>
              <w:jc w:val="center"/>
              <w:rPr>
                <w:rFonts w:ascii="宋体" w:hAnsi="宋体"/>
                <w:szCs w:val="21"/>
              </w:rPr>
            </w:pPr>
            <w:r w:rsidRPr="006F45A4">
              <w:rPr>
                <w:rFonts w:ascii="宋体" w:hAnsi="宋体"/>
                <w:szCs w:val="21"/>
              </w:rPr>
              <w:t>上年度可比期间</w:t>
            </w:r>
          </w:p>
          <w:p w:rsidR="001A59F9" w:rsidRPr="006F45A4" w:rsidRDefault="007F35DC" w:rsidP="00326527">
            <w:pPr>
              <w:jc w:val="center"/>
              <w:rPr>
                <w:rFonts w:ascii="宋体" w:hAnsi="宋体"/>
                <w:b/>
                <w:szCs w:val="21"/>
              </w:rPr>
            </w:pPr>
            <w:r w:rsidRPr="006F45A4">
              <w:rPr>
                <w:rFonts w:ascii="宋体" w:hAnsi="宋体"/>
                <w:szCs w:val="21"/>
              </w:rPr>
              <w:t>2016年1月1日至2016年12月31日</w:t>
            </w:r>
          </w:p>
        </w:tc>
      </w:tr>
      <w:tr w:rsidR="00C56D9D" w:rsidRPr="006F45A4" w:rsidTr="006B7323">
        <w:tc>
          <w:tcPr>
            <w:tcW w:w="2912" w:type="dxa"/>
            <w:vAlign w:val="center"/>
          </w:tcPr>
          <w:p w:rsidR="001A59F9" w:rsidRPr="006F45A4" w:rsidRDefault="001A59F9" w:rsidP="00326527">
            <w:pPr>
              <w:rPr>
                <w:rFonts w:ascii="宋体" w:hAnsi="宋体"/>
                <w:szCs w:val="21"/>
              </w:rPr>
            </w:pPr>
            <w:r w:rsidRPr="006F45A4">
              <w:rPr>
                <w:rFonts w:ascii="宋体" w:hAnsi="宋体"/>
                <w:szCs w:val="21"/>
              </w:rPr>
              <w:t>活期存款利息收入</w:t>
            </w:r>
          </w:p>
        </w:tc>
        <w:tc>
          <w:tcPr>
            <w:tcW w:w="3208" w:type="dxa"/>
            <w:vAlign w:val="center"/>
          </w:tcPr>
          <w:p w:rsidR="001A59F9" w:rsidRPr="006F45A4" w:rsidRDefault="001A59F9" w:rsidP="00326527">
            <w:pPr>
              <w:jc w:val="right"/>
              <w:rPr>
                <w:rFonts w:ascii="宋体" w:hAnsi="宋体"/>
                <w:szCs w:val="21"/>
              </w:rPr>
            </w:pPr>
            <w:r w:rsidRPr="006F45A4">
              <w:rPr>
                <w:rFonts w:ascii="宋体" w:hAnsi="宋体"/>
                <w:szCs w:val="21"/>
              </w:rPr>
              <w:t>454,669.83</w:t>
            </w:r>
          </w:p>
        </w:tc>
        <w:tc>
          <w:tcPr>
            <w:tcW w:w="2952" w:type="dxa"/>
            <w:vAlign w:val="center"/>
          </w:tcPr>
          <w:p w:rsidR="001A59F9" w:rsidRPr="006F45A4" w:rsidRDefault="001A59F9" w:rsidP="00326527">
            <w:pPr>
              <w:jc w:val="right"/>
              <w:rPr>
                <w:rFonts w:ascii="宋体" w:hAnsi="宋体"/>
                <w:szCs w:val="21"/>
              </w:rPr>
            </w:pPr>
            <w:r w:rsidRPr="006F45A4">
              <w:rPr>
                <w:rFonts w:ascii="宋体" w:hAnsi="宋体"/>
                <w:szCs w:val="21"/>
              </w:rPr>
              <w:t>657,094.10</w:t>
            </w:r>
          </w:p>
        </w:tc>
      </w:tr>
      <w:tr w:rsidR="00C56D9D" w:rsidRPr="006F45A4" w:rsidTr="006B7323">
        <w:tc>
          <w:tcPr>
            <w:tcW w:w="2912" w:type="dxa"/>
            <w:vAlign w:val="center"/>
          </w:tcPr>
          <w:p w:rsidR="001A59F9" w:rsidRPr="006F45A4" w:rsidRDefault="001A59F9" w:rsidP="00326527">
            <w:pPr>
              <w:rPr>
                <w:rFonts w:ascii="宋体" w:hAnsi="宋体"/>
                <w:szCs w:val="21"/>
              </w:rPr>
            </w:pPr>
            <w:r w:rsidRPr="006F45A4">
              <w:rPr>
                <w:rFonts w:ascii="宋体" w:hAnsi="宋体"/>
                <w:szCs w:val="21"/>
              </w:rPr>
              <w:t>定期存款利息收入</w:t>
            </w:r>
          </w:p>
        </w:tc>
        <w:tc>
          <w:tcPr>
            <w:tcW w:w="3208" w:type="dxa"/>
            <w:vAlign w:val="center"/>
          </w:tcPr>
          <w:p w:rsidR="001A59F9" w:rsidRPr="006F45A4" w:rsidRDefault="001A59F9" w:rsidP="00326527">
            <w:pPr>
              <w:jc w:val="right"/>
              <w:rPr>
                <w:rFonts w:ascii="宋体" w:hAnsi="宋体"/>
                <w:szCs w:val="21"/>
              </w:rPr>
            </w:pPr>
            <w:r w:rsidRPr="006F45A4">
              <w:rPr>
                <w:rFonts w:ascii="宋体" w:hAnsi="宋体"/>
                <w:szCs w:val="21"/>
              </w:rPr>
              <w:t>1,547,083.33</w:t>
            </w:r>
          </w:p>
        </w:tc>
        <w:tc>
          <w:tcPr>
            <w:tcW w:w="295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912" w:type="dxa"/>
            <w:vAlign w:val="center"/>
          </w:tcPr>
          <w:p w:rsidR="001A59F9" w:rsidRPr="006F45A4" w:rsidRDefault="001A59F9" w:rsidP="00326527">
            <w:pPr>
              <w:rPr>
                <w:rFonts w:ascii="宋体" w:hAnsi="宋体"/>
                <w:szCs w:val="21"/>
              </w:rPr>
            </w:pPr>
            <w:r w:rsidRPr="006F45A4">
              <w:rPr>
                <w:rFonts w:ascii="宋体" w:hAnsi="宋体"/>
                <w:szCs w:val="21"/>
              </w:rPr>
              <w:t>其他存款利息收入</w:t>
            </w:r>
          </w:p>
        </w:tc>
        <w:tc>
          <w:tcPr>
            <w:tcW w:w="3208"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952"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c>
          <w:tcPr>
            <w:tcW w:w="2912" w:type="dxa"/>
            <w:vAlign w:val="center"/>
          </w:tcPr>
          <w:p w:rsidR="001A59F9" w:rsidRPr="006F45A4" w:rsidRDefault="001A59F9" w:rsidP="00326527">
            <w:pPr>
              <w:rPr>
                <w:rFonts w:ascii="宋体" w:hAnsi="宋体"/>
                <w:szCs w:val="21"/>
              </w:rPr>
            </w:pPr>
            <w:r w:rsidRPr="006F45A4">
              <w:rPr>
                <w:rFonts w:ascii="宋体" w:hAnsi="宋体"/>
                <w:szCs w:val="21"/>
              </w:rPr>
              <w:t>结算备付金利息收入</w:t>
            </w:r>
          </w:p>
        </w:tc>
        <w:tc>
          <w:tcPr>
            <w:tcW w:w="3208" w:type="dxa"/>
            <w:vAlign w:val="center"/>
          </w:tcPr>
          <w:p w:rsidR="001A59F9" w:rsidRPr="006F45A4" w:rsidRDefault="001A59F9" w:rsidP="00326527">
            <w:pPr>
              <w:jc w:val="right"/>
              <w:rPr>
                <w:rFonts w:ascii="宋体" w:hAnsi="宋体"/>
                <w:szCs w:val="21"/>
              </w:rPr>
            </w:pPr>
            <w:r w:rsidRPr="006F45A4">
              <w:rPr>
                <w:rFonts w:ascii="宋体" w:hAnsi="宋体"/>
                <w:szCs w:val="21"/>
              </w:rPr>
              <w:t>49,412.88</w:t>
            </w:r>
          </w:p>
        </w:tc>
        <w:tc>
          <w:tcPr>
            <w:tcW w:w="2952" w:type="dxa"/>
            <w:vAlign w:val="center"/>
          </w:tcPr>
          <w:p w:rsidR="001A59F9" w:rsidRPr="006F45A4" w:rsidRDefault="001A59F9" w:rsidP="00326527">
            <w:pPr>
              <w:jc w:val="right"/>
              <w:rPr>
                <w:rFonts w:ascii="宋体" w:hAnsi="宋体"/>
                <w:szCs w:val="21"/>
              </w:rPr>
            </w:pPr>
            <w:r w:rsidRPr="006F45A4">
              <w:rPr>
                <w:rFonts w:ascii="宋体" w:hAnsi="宋体"/>
                <w:szCs w:val="21"/>
              </w:rPr>
              <w:t>78,221.63</w:t>
            </w:r>
          </w:p>
        </w:tc>
      </w:tr>
      <w:tr w:rsidR="00C56D9D" w:rsidRPr="006F45A4" w:rsidTr="006B7323">
        <w:tc>
          <w:tcPr>
            <w:tcW w:w="2912" w:type="dxa"/>
            <w:vAlign w:val="center"/>
          </w:tcPr>
          <w:p w:rsidR="001A59F9" w:rsidRPr="006F45A4" w:rsidRDefault="001A59F9" w:rsidP="00326527">
            <w:pPr>
              <w:rPr>
                <w:rFonts w:ascii="宋体" w:hAnsi="宋体"/>
                <w:szCs w:val="21"/>
              </w:rPr>
            </w:pPr>
            <w:r w:rsidRPr="006F45A4">
              <w:rPr>
                <w:rFonts w:ascii="宋体" w:hAnsi="宋体"/>
                <w:szCs w:val="21"/>
              </w:rPr>
              <w:t>其他</w:t>
            </w:r>
          </w:p>
        </w:tc>
        <w:tc>
          <w:tcPr>
            <w:tcW w:w="3208" w:type="dxa"/>
            <w:vAlign w:val="center"/>
          </w:tcPr>
          <w:p w:rsidR="001A59F9" w:rsidRPr="006F45A4" w:rsidRDefault="001A59F9" w:rsidP="00326527">
            <w:pPr>
              <w:jc w:val="right"/>
              <w:rPr>
                <w:rFonts w:ascii="宋体" w:hAnsi="宋体"/>
                <w:szCs w:val="21"/>
              </w:rPr>
            </w:pPr>
            <w:r w:rsidRPr="006F45A4">
              <w:rPr>
                <w:rFonts w:ascii="宋体" w:hAnsi="宋体"/>
                <w:szCs w:val="21"/>
              </w:rPr>
              <w:t>802.58</w:t>
            </w:r>
          </w:p>
        </w:tc>
        <w:tc>
          <w:tcPr>
            <w:tcW w:w="2952" w:type="dxa"/>
            <w:vAlign w:val="center"/>
          </w:tcPr>
          <w:p w:rsidR="001A59F9" w:rsidRPr="006F45A4" w:rsidRDefault="001A59F9" w:rsidP="00326527">
            <w:pPr>
              <w:jc w:val="right"/>
              <w:rPr>
                <w:rFonts w:ascii="宋体" w:hAnsi="宋体"/>
                <w:szCs w:val="21"/>
              </w:rPr>
            </w:pPr>
            <w:r w:rsidRPr="006F45A4">
              <w:rPr>
                <w:rFonts w:ascii="宋体" w:hAnsi="宋体"/>
                <w:szCs w:val="21"/>
              </w:rPr>
              <w:t>2,071.03</w:t>
            </w:r>
          </w:p>
        </w:tc>
      </w:tr>
      <w:tr w:rsidR="00C56D9D" w:rsidRPr="006F45A4" w:rsidTr="006B7323">
        <w:tc>
          <w:tcPr>
            <w:tcW w:w="2912" w:type="dxa"/>
            <w:vAlign w:val="center"/>
          </w:tcPr>
          <w:p w:rsidR="001A59F9" w:rsidRPr="006F45A4" w:rsidRDefault="001A59F9" w:rsidP="00326527">
            <w:pPr>
              <w:rPr>
                <w:rFonts w:ascii="宋体" w:hAnsi="宋体"/>
                <w:szCs w:val="21"/>
              </w:rPr>
            </w:pPr>
            <w:r w:rsidRPr="006F45A4">
              <w:rPr>
                <w:rFonts w:ascii="宋体" w:hAnsi="宋体"/>
                <w:szCs w:val="21"/>
              </w:rPr>
              <w:t>合计</w:t>
            </w:r>
          </w:p>
        </w:tc>
        <w:tc>
          <w:tcPr>
            <w:tcW w:w="3208" w:type="dxa"/>
            <w:vAlign w:val="center"/>
          </w:tcPr>
          <w:p w:rsidR="001A59F9" w:rsidRPr="006F45A4" w:rsidRDefault="001A59F9" w:rsidP="00326527">
            <w:pPr>
              <w:jc w:val="right"/>
              <w:rPr>
                <w:rFonts w:ascii="宋体" w:hAnsi="宋体"/>
                <w:szCs w:val="21"/>
              </w:rPr>
            </w:pPr>
            <w:r w:rsidRPr="006F45A4">
              <w:rPr>
                <w:rFonts w:ascii="宋体" w:hAnsi="宋体"/>
                <w:szCs w:val="21"/>
              </w:rPr>
              <w:t>2,051,968.62</w:t>
            </w:r>
          </w:p>
        </w:tc>
        <w:tc>
          <w:tcPr>
            <w:tcW w:w="2952" w:type="dxa"/>
            <w:vAlign w:val="center"/>
          </w:tcPr>
          <w:p w:rsidR="001A59F9" w:rsidRPr="006F45A4" w:rsidRDefault="001A59F9" w:rsidP="00326527">
            <w:pPr>
              <w:jc w:val="right"/>
              <w:rPr>
                <w:rFonts w:ascii="宋体" w:hAnsi="宋体"/>
                <w:szCs w:val="21"/>
              </w:rPr>
            </w:pPr>
            <w:r w:rsidRPr="006F45A4">
              <w:rPr>
                <w:rFonts w:ascii="宋体" w:hAnsi="宋体"/>
                <w:szCs w:val="21"/>
              </w:rPr>
              <w:t>737,386.76</w:t>
            </w:r>
          </w:p>
        </w:tc>
      </w:tr>
    </w:tbl>
    <w:p w:rsidR="009A2BBA" w:rsidRPr="006F45A4" w:rsidRDefault="009A2BBA" w:rsidP="008E1755">
      <w:pPr>
        <w:pStyle w:val="20"/>
        <w:spacing w:before="0" w:after="0"/>
        <w:rPr>
          <w:rFonts w:ascii="宋体" w:hAnsi="宋体"/>
          <w:kern w:val="0"/>
          <w:szCs w:val="24"/>
        </w:rPr>
      </w:pPr>
      <w:bookmarkStart w:id="189" w:name="_Toc510037617"/>
      <w:r w:rsidRPr="006F45A4">
        <w:rPr>
          <w:rFonts w:ascii="宋体" w:hAnsi="宋体"/>
          <w:kern w:val="0"/>
          <w:szCs w:val="24"/>
        </w:rPr>
        <w:t>7.4.7.12 股票投资收益</w:t>
      </w:r>
      <w:bookmarkEnd w:id="189"/>
    </w:p>
    <w:p w:rsidR="009A2BBA" w:rsidRPr="006F45A4" w:rsidRDefault="009A2BBA"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rsidR="005A6E6C" w:rsidRPr="006F45A4" w:rsidRDefault="00D35D26" w:rsidP="008E1755">
      <w:pPr>
        <w:pStyle w:val="20"/>
        <w:spacing w:before="0" w:after="0"/>
        <w:rPr>
          <w:rFonts w:ascii="宋体" w:hAnsi="宋体"/>
          <w:kern w:val="0"/>
          <w:szCs w:val="24"/>
        </w:rPr>
      </w:pPr>
      <w:bookmarkStart w:id="190" w:name="_Toc510037618"/>
      <w:r w:rsidRPr="006F45A4">
        <w:rPr>
          <w:rFonts w:ascii="宋体" w:hAnsi="宋体"/>
          <w:kern w:val="0"/>
          <w:szCs w:val="24"/>
        </w:rPr>
        <w:t>7.4.7.13</w:t>
      </w:r>
      <w:r w:rsidR="005A6E6C" w:rsidRPr="006F45A4">
        <w:rPr>
          <w:rFonts w:ascii="宋体" w:hAnsi="宋体"/>
          <w:kern w:val="0"/>
          <w:szCs w:val="24"/>
        </w:rPr>
        <w:t>债券投资收益</w:t>
      </w:r>
      <w:bookmarkEnd w:id="190"/>
    </w:p>
    <w:p w:rsidR="005A6E6C" w:rsidRPr="006F45A4" w:rsidRDefault="005A6E6C" w:rsidP="005A6E6C">
      <w:pPr>
        <w:widowControl/>
        <w:tabs>
          <w:tab w:val="left" w:pos="1680"/>
        </w:tabs>
        <w:wordWrap w:val="0"/>
        <w:autoSpaceDE w:val="0"/>
        <w:autoSpaceDN w:val="0"/>
        <w:ind w:left="440"/>
        <w:jc w:val="right"/>
        <w:textAlignment w:val="bottom"/>
        <w:rPr>
          <w:rFonts w:ascii="宋体" w:hAnsi="宋体"/>
          <w:kern w:val="0"/>
          <w:szCs w:val="21"/>
        </w:rPr>
      </w:pPr>
      <w:r w:rsidRPr="006F45A4">
        <w:rPr>
          <w:rFonts w:ascii="宋体" w:hAnsi="宋体"/>
          <w:szCs w:val="21"/>
          <w:lang w:val="en-AU"/>
        </w:rPr>
        <w:t xml:space="preserve">      </w:t>
      </w:r>
      <w:r w:rsidR="00D35D26" w:rsidRPr="006F45A4">
        <w:rPr>
          <w:rFonts w:ascii="宋体" w:hAnsi="宋体" w:hint="eastAsia"/>
          <w:szCs w:val="21"/>
          <w:lang w:val="en-AU"/>
        </w:rPr>
        <w:t xml:space="preserve">   </w:t>
      </w:r>
      <w:r w:rsidR="00D35D26" w:rsidRPr="006F45A4">
        <w:rPr>
          <w:rFonts w:ascii="宋体" w:hAnsi="宋体"/>
          <w:szCs w:val="21"/>
        </w:rPr>
        <w:t>单位：人民币元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232"/>
        <w:gridCol w:w="2616"/>
        <w:gridCol w:w="2224"/>
      </w:tblGrid>
      <w:tr w:rsidR="00C56D9D" w:rsidRPr="006F45A4" w:rsidTr="006B7323">
        <w:trPr>
          <w:trHeight w:val="315"/>
        </w:trPr>
        <w:tc>
          <w:tcPr>
            <w:tcW w:w="4232" w:type="dxa"/>
            <w:vAlign w:val="center"/>
          </w:tcPr>
          <w:p w:rsidR="00D35D26" w:rsidRPr="006F45A4" w:rsidRDefault="00D35D26" w:rsidP="00326527">
            <w:pPr>
              <w:autoSpaceDE w:val="0"/>
              <w:autoSpaceDN w:val="0"/>
              <w:ind w:left="440"/>
              <w:jc w:val="center"/>
              <w:textAlignment w:val="bottom"/>
              <w:rPr>
                <w:rFonts w:ascii="宋体" w:hAnsi="宋体"/>
                <w:kern w:val="0"/>
                <w:szCs w:val="21"/>
              </w:rPr>
            </w:pPr>
            <w:r w:rsidRPr="006F45A4">
              <w:rPr>
                <w:rFonts w:ascii="宋体" w:hAnsi="宋体"/>
                <w:kern w:val="0"/>
                <w:szCs w:val="21"/>
              </w:rPr>
              <w:t>项目</w:t>
            </w:r>
          </w:p>
        </w:tc>
        <w:tc>
          <w:tcPr>
            <w:tcW w:w="2616" w:type="dxa"/>
            <w:vAlign w:val="center"/>
          </w:tcPr>
          <w:p w:rsidR="00D35D26" w:rsidRPr="006F45A4" w:rsidRDefault="00D35D26" w:rsidP="00326527">
            <w:pPr>
              <w:jc w:val="center"/>
              <w:rPr>
                <w:rFonts w:ascii="宋体" w:hAnsi="宋体"/>
                <w:szCs w:val="21"/>
              </w:rPr>
            </w:pPr>
            <w:r w:rsidRPr="006F45A4">
              <w:rPr>
                <w:rFonts w:ascii="宋体" w:hAnsi="宋体"/>
                <w:szCs w:val="21"/>
              </w:rPr>
              <w:t>本期</w:t>
            </w:r>
          </w:p>
          <w:p w:rsidR="00D35D26" w:rsidRPr="006F45A4" w:rsidRDefault="00D35D26"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c>
          <w:tcPr>
            <w:tcW w:w="2224" w:type="dxa"/>
            <w:vAlign w:val="center"/>
          </w:tcPr>
          <w:p w:rsidR="00D35D26" w:rsidRPr="006F45A4" w:rsidRDefault="00D35D26" w:rsidP="00326527">
            <w:pPr>
              <w:jc w:val="center"/>
              <w:rPr>
                <w:rFonts w:ascii="宋体" w:hAnsi="宋体"/>
                <w:szCs w:val="21"/>
              </w:rPr>
            </w:pPr>
            <w:r w:rsidRPr="006F45A4">
              <w:rPr>
                <w:rFonts w:ascii="宋体" w:hAnsi="宋体"/>
                <w:szCs w:val="21"/>
              </w:rPr>
              <w:t>上年度可比期间</w:t>
            </w:r>
          </w:p>
          <w:p w:rsidR="00D35D26" w:rsidRPr="006F45A4" w:rsidRDefault="00D35D26"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6F45A4" w:rsidRDefault="00103589" w:rsidP="00326527">
            <w:pPr>
              <w:widowControl/>
              <w:autoSpaceDE w:val="0"/>
              <w:autoSpaceDN w:val="0"/>
              <w:ind w:leftChars="50" w:left="105"/>
              <w:textAlignment w:val="bottom"/>
              <w:rPr>
                <w:rFonts w:ascii="宋体" w:hAnsi="宋体"/>
                <w:kern w:val="0"/>
                <w:szCs w:val="21"/>
              </w:rPr>
            </w:pPr>
            <w:r w:rsidRPr="006F45A4">
              <w:rPr>
                <w:rFonts w:ascii="宋体" w:hAnsi="宋体"/>
                <w:kern w:val="0"/>
                <w:szCs w:val="21"/>
              </w:rPr>
              <w:t>卖出债券（</w:t>
            </w:r>
            <w:r w:rsidR="005A6E6C" w:rsidRPr="006F45A4">
              <w:rPr>
                <w:rFonts w:ascii="宋体" w:hAnsi="宋体"/>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6F45A4" w:rsidRDefault="003E4D64" w:rsidP="00326527">
            <w:pPr>
              <w:ind w:left="440"/>
              <w:jc w:val="right"/>
              <w:rPr>
                <w:rFonts w:ascii="宋体" w:hAnsi="宋体"/>
                <w:szCs w:val="21"/>
              </w:rPr>
            </w:pPr>
            <w:r w:rsidRPr="006F45A4">
              <w:rPr>
                <w:rFonts w:ascii="宋体" w:hAnsi="宋体" w:hint="eastAsia"/>
                <w:szCs w:val="21"/>
              </w:rPr>
              <w:t>11,542,559,927.56</w:t>
            </w:r>
          </w:p>
        </w:tc>
        <w:tc>
          <w:tcPr>
            <w:tcW w:w="2224" w:type="dxa"/>
            <w:tcBorders>
              <w:top w:val="single" w:sz="4" w:space="0" w:color="auto"/>
              <w:left w:val="single" w:sz="4" w:space="0" w:color="auto"/>
              <w:bottom w:val="single" w:sz="4" w:space="0" w:color="auto"/>
              <w:right w:val="single" w:sz="4" w:space="0" w:color="auto"/>
            </w:tcBorders>
            <w:vAlign w:val="center"/>
          </w:tcPr>
          <w:p w:rsidR="005A6E6C" w:rsidRPr="006F45A4" w:rsidRDefault="003E4D64" w:rsidP="00326527">
            <w:pPr>
              <w:ind w:left="440"/>
              <w:jc w:val="right"/>
              <w:rPr>
                <w:rFonts w:ascii="宋体" w:hAnsi="宋体"/>
                <w:szCs w:val="21"/>
              </w:rPr>
            </w:pPr>
            <w:r w:rsidRPr="006F45A4">
              <w:rPr>
                <w:rFonts w:ascii="宋体" w:hAnsi="宋体" w:hint="eastAsia"/>
                <w:szCs w:val="21"/>
              </w:rPr>
              <w:t>797,433,788.79</w:t>
            </w:r>
          </w:p>
        </w:tc>
      </w:tr>
      <w:tr w:rsidR="00C56D9D" w:rsidRPr="006F45A4"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6F45A4" w:rsidRDefault="005A6E6C" w:rsidP="00326527">
            <w:pPr>
              <w:widowControl/>
              <w:autoSpaceDE w:val="0"/>
              <w:autoSpaceDN w:val="0"/>
              <w:ind w:leftChars="50" w:left="105"/>
              <w:textAlignment w:val="bottom"/>
              <w:rPr>
                <w:rFonts w:ascii="宋体" w:hAnsi="宋体"/>
                <w:kern w:val="0"/>
                <w:szCs w:val="21"/>
              </w:rPr>
            </w:pPr>
            <w:r w:rsidRPr="006F45A4">
              <w:rPr>
                <w:rFonts w:ascii="宋体" w:hAnsi="宋体"/>
                <w:szCs w:val="21"/>
              </w:rPr>
              <w:t>减：</w:t>
            </w:r>
            <w:r w:rsidR="00103589" w:rsidRPr="006F45A4">
              <w:rPr>
                <w:rFonts w:ascii="宋体" w:hAnsi="宋体"/>
                <w:kern w:val="0"/>
                <w:szCs w:val="21"/>
              </w:rPr>
              <w:t>卖出债券（</w:t>
            </w:r>
            <w:r w:rsidRPr="006F45A4">
              <w:rPr>
                <w:rFonts w:ascii="宋体" w:hAnsi="宋体"/>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6F45A4" w:rsidRDefault="003E4D64" w:rsidP="00326527">
            <w:pPr>
              <w:ind w:left="440"/>
              <w:jc w:val="right"/>
              <w:rPr>
                <w:rFonts w:ascii="宋体" w:hAnsi="宋体"/>
                <w:szCs w:val="21"/>
              </w:rPr>
            </w:pPr>
            <w:r w:rsidRPr="006F45A4">
              <w:rPr>
                <w:rFonts w:ascii="宋体" w:hAnsi="宋体" w:hint="eastAsia"/>
                <w:szCs w:val="21"/>
              </w:rPr>
              <w:t>11,991,077,810.68</w:t>
            </w:r>
          </w:p>
        </w:tc>
        <w:tc>
          <w:tcPr>
            <w:tcW w:w="2224" w:type="dxa"/>
            <w:tcBorders>
              <w:top w:val="single" w:sz="4" w:space="0" w:color="auto"/>
              <w:left w:val="single" w:sz="4" w:space="0" w:color="auto"/>
              <w:bottom w:val="single" w:sz="4" w:space="0" w:color="auto"/>
              <w:right w:val="single" w:sz="4" w:space="0" w:color="auto"/>
            </w:tcBorders>
            <w:vAlign w:val="center"/>
          </w:tcPr>
          <w:p w:rsidR="005A6E6C" w:rsidRPr="006F45A4" w:rsidRDefault="003E4D64" w:rsidP="00326527">
            <w:pPr>
              <w:ind w:left="440"/>
              <w:jc w:val="right"/>
              <w:rPr>
                <w:rFonts w:ascii="宋体" w:hAnsi="宋体"/>
                <w:szCs w:val="21"/>
              </w:rPr>
            </w:pPr>
            <w:r w:rsidRPr="006F45A4">
              <w:rPr>
                <w:rFonts w:ascii="宋体" w:hAnsi="宋体" w:hint="eastAsia"/>
                <w:szCs w:val="21"/>
              </w:rPr>
              <w:t>778,050,639.42</w:t>
            </w:r>
          </w:p>
        </w:tc>
      </w:tr>
      <w:tr w:rsidR="00C56D9D" w:rsidRPr="006F45A4"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6F45A4" w:rsidRDefault="005A6E6C" w:rsidP="00326527">
            <w:pPr>
              <w:widowControl/>
              <w:autoSpaceDE w:val="0"/>
              <w:autoSpaceDN w:val="0"/>
              <w:ind w:firstLineChars="50" w:firstLine="105"/>
              <w:textAlignment w:val="bottom"/>
              <w:rPr>
                <w:rFonts w:ascii="宋体" w:hAnsi="宋体"/>
                <w:kern w:val="0"/>
                <w:szCs w:val="21"/>
              </w:rPr>
            </w:pPr>
            <w:r w:rsidRPr="006F45A4">
              <w:rPr>
                <w:rFonts w:ascii="宋体" w:hAnsi="宋体"/>
                <w:szCs w:val="21"/>
              </w:rPr>
              <w:t>减：</w:t>
            </w:r>
            <w:r w:rsidRPr="006F45A4">
              <w:rPr>
                <w:rFonts w:ascii="宋体" w:hAnsi="宋体"/>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6F45A4" w:rsidRDefault="003E4D64" w:rsidP="00326527">
            <w:pPr>
              <w:ind w:left="440"/>
              <w:jc w:val="right"/>
              <w:rPr>
                <w:rFonts w:ascii="宋体" w:hAnsi="宋体"/>
                <w:szCs w:val="21"/>
              </w:rPr>
            </w:pPr>
            <w:r w:rsidRPr="006F45A4">
              <w:rPr>
                <w:rFonts w:ascii="宋体" w:hAnsi="宋体" w:hint="eastAsia"/>
                <w:szCs w:val="21"/>
              </w:rPr>
              <w:t>161,877,178.13</w:t>
            </w:r>
          </w:p>
        </w:tc>
        <w:tc>
          <w:tcPr>
            <w:tcW w:w="2224" w:type="dxa"/>
            <w:tcBorders>
              <w:top w:val="single" w:sz="4" w:space="0" w:color="auto"/>
              <w:left w:val="single" w:sz="4" w:space="0" w:color="auto"/>
              <w:bottom w:val="single" w:sz="4" w:space="0" w:color="auto"/>
              <w:right w:val="single" w:sz="4" w:space="0" w:color="auto"/>
            </w:tcBorders>
            <w:vAlign w:val="center"/>
          </w:tcPr>
          <w:p w:rsidR="005A6E6C" w:rsidRPr="006F45A4" w:rsidRDefault="003E4D64" w:rsidP="00326527">
            <w:pPr>
              <w:ind w:left="440"/>
              <w:jc w:val="right"/>
              <w:rPr>
                <w:rFonts w:ascii="宋体" w:hAnsi="宋体"/>
                <w:szCs w:val="21"/>
              </w:rPr>
            </w:pPr>
            <w:r w:rsidRPr="006F45A4">
              <w:rPr>
                <w:rFonts w:ascii="宋体" w:hAnsi="宋体" w:hint="eastAsia"/>
                <w:szCs w:val="21"/>
              </w:rPr>
              <w:t>16,200,399.86</w:t>
            </w:r>
          </w:p>
        </w:tc>
      </w:tr>
      <w:tr w:rsidR="00C56D9D" w:rsidRPr="006F45A4" w:rsidTr="006B7323">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6F45A4" w:rsidRDefault="00345861" w:rsidP="00326527">
            <w:pPr>
              <w:widowControl/>
              <w:autoSpaceDE w:val="0"/>
              <w:autoSpaceDN w:val="0"/>
              <w:ind w:leftChars="50" w:left="105"/>
              <w:textAlignment w:val="bottom"/>
              <w:rPr>
                <w:rFonts w:ascii="宋体" w:hAnsi="宋体"/>
                <w:kern w:val="0"/>
                <w:szCs w:val="21"/>
              </w:rPr>
            </w:pPr>
            <w:r w:rsidRPr="006F45A4">
              <w:rPr>
                <w:rFonts w:ascii="宋体" w:hAnsi="宋体" w:hint="eastAsia"/>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6F45A4" w:rsidRDefault="009C01A0" w:rsidP="00326527">
            <w:pPr>
              <w:ind w:left="440"/>
              <w:jc w:val="right"/>
              <w:rPr>
                <w:rFonts w:ascii="宋体" w:hAnsi="宋体"/>
                <w:szCs w:val="21"/>
              </w:rPr>
            </w:pPr>
            <w:r w:rsidRPr="006F45A4">
              <w:rPr>
                <w:rFonts w:ascii="宋体" w:hAnsi="宋体" w:hint="eastAsia"/>
                <w:szCs w:val="21"/>
              </w:rPr>
              <w:t>-610,395,061.25</w:t>
            </w:r>
          </w:p>
        </w:tc>
        <w:tc>
          <w:tcPr>
            <w:tcW w:w="2224" w:type="dxa"/>
            <w:tcBorders>
              <w:top w:val="single" w:sz="4" w:space="0" w:color="auto"/>
              <w:left w:val="single" w:sz="4" w:space="0" w:color="auto"/>
              <w:bottom w:val="single" w:sz="4" w:space="0" w:color="auto"/>
              <w:right w:val="single" w:sz="4" w:space="0" w:color="auto"/>
            </w:tcBorders>
            <w:vAlign w:val="center"/>
          </w:tcPr>
          <w:p w:rsidR="009C01A0" w:rsidRPr="006F45A4" w:rsidRDefault="009C01A0" w:rsidP="00326527">
            <w:pPr>
              <w:ind w:left="440"/>
              <w:jc w:val="right"/>
              <w:rPr>
                <w:rFonts w:ascii="宋体" w:hAnsi="宋体"/>
                <w:szCs w:val="21"/>
              </w:rPr>
            </w:pPr>
            <w:r w:rsidRPr="006F45A4">
              <w:rPr>
                <w:rFonts w:ascii="宋体" w:hAnsi="宋体" w:hint="eastAsia"/>
                <w:szCs w:val="21"/>
              </w:rPr>
              <w:t>3,182,749.51</w:t>
            </w:r>
          </w:p>
        </w:tc>
      </w:tr>
    </w:tbl>
    <w:p w:rsidR="005C4A35" w:rsidRPr="006F45A4" w:rsidRDefault="005C4A35" w:rsidP="008E1755">
      <w:pPr>
        <w:pStyle w:val="20"/>
        <w:spacing w:before="0" w:after="0"/>
        <w:rPr>
          <w:rFonts w:ascii="宋体" w:hAnsi="宋体"/>
          <w:kern w:val="0"/>
          <w:szCs w:val="24"/>
        </w:rPr>
      </w:pPr>
      <w:bookmarkStart w:id="191" w:name="_Toc510037619"/>
      <w:r w:rsidRPr="006F45A4">
        <w:rPr>
          <w:rFonts w:ascii="宋体" w:hAnsi="宋体"/>
          <w:kern w:val="0"/>
          <w:szCs w:val="24"/>
        </w:rPr>
        <w:t>7.4.7.13.3 资产支持证券投资收益</w:t>
      </w:r>
      <w:bookmarkEnd w:id="191"/>
    </w:p>
    <w:p w:rsidR="005C4A35" w:rsidRPr="006F45A4" w:rsidRDefault="005C4A35" w:rsidP="005C4A35">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3"/>
        <w:gridCol w:w="3304"/>
        <w:gridCol w:w="3015"/>
      </w:tblGrid>
      <w:tr w:rsidR="00C56D9D" w:rsidRPr="006F45A4" w:rsidTr="006B7323">
        <w:trPr>
          <w:trHeight w:val="315"/>
        </w:trPr>
        <w:tc>
          <w:tcPr>
            <w:tcW w:w="2753" w:type="dxa"/>
            <w:vAlign w:val="center"/>
          </w:tcPr>
          <w:p w:rsidR="005C4A35" w:rsidRPr="006F45A4" w:rsidRDefault="005C4A35" w:rsidP="00326527">
            <w:pPr>
              <w:autoSpaceDE w:val="0"/>
              <w:autoSpaceDN w:val="0"/>
              <w:jc w:val="center"/>
              <w:textAlignment w:val="bottom"/>
              <w:rPr>
                <w:rFonts w:ascii="宋体" w:hAnsi="宋体"/>
                <w:kern w:val="0"/>
                <w:szCs w:val="21"/>
              </w:rPr>
            </w:pPr>
            <w:r w:rsidRPr="006F45A4">
              <w:rPr>
                <w:rFonts w:ascii="宋体" w:hAnsi="宋体"/>
                <w:kern w:val="0"/>
                <w:szCs w:val="21"/>
              </w:rPr>
              <w:t>项目</w:t>
            </w:r>
          </w:p>
        </w:tc>
        <w:tc>
          <w:tcPr>
            <w:tcW w:w="3304" w:type="dxa"/>
            <w:vAlign w:val="center"/>
          </w:tcPr>
          <w:p w:rsidR="005C4A35" w:rsidRPr="006F45A4" w:rsidRDefault="005C4A35" w:rsidP="00326527">
            <w:pPr>
              <w:jc w:val="center"/>
              <w:rPr>
                <w:rFonts w:ascii="宋体" w:hAnsi="宋体"/>
                <w:szCs w:val="21"/>
              </w:rPr>
            </w:pPr>
            <w:r w:rsidRPr="006F45A4">
              <w:rPr>
                <w:rFonts w:ascii="宋体" w:hAnsi="宋体"/>
                <w:szCs w:val="21"/>
              </w:rPr>
              <w:t>本期</w:t>
            </w:r>
          </w:p>
          <w:p w:rsidR="005C4A35" w:rsidRPr="006F45A4" w:rsidRDefault="005C4A35"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c>
          <w:tcPr>
            <w:tcW w:w="3015" w:type="dxa"/>
            <w:vAlign w:val="center"/>
          </w:tcPr>
          <w:p w:rsidR="005C4A35" w:rsidRPr="006F45A4" w:rsidRDefault="005C4A35" w:rsidP="00326527">
            <w:pPr>
              <w:jc w:val="center"/>
              <w:rPr>
                <w:rFonts w:ascii="宋体" w:hAnsi="宋体"/>
                <w:szCs w:val="21"/>
              </w:rPr>
            </w:pPr>
            <w:r w:rsidRPr="006F45A4">
              <w:rPr>
                <w:rFonts w:ascii="宋体" w:hAnsi="宋体"/>
                <w:szCs w:val="21"/>
              </w:rPr>
              <w:t>上年度可比期间</w:t>
            </w:r>
          </w:p>
          <w:p w:rsidR="005C4A35" w:rsidRPr="006F45A4" w:rsidRDefault="005C4A35"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6B7323">
        <w:trPr>
          <w:trHeight w:val="315"/>
        </w:trPr>
        <w:tc>
          <w:tcPr>
            <w:tcW w:w="2753" w:type="dxa"/>
            <w:vAlign w:val="center"/>
          </w:tcPr>
          <w:p w:rsidR="005C4A35" w:rsidRPr="006F45A4" w:rsidRDefault="005C4A35" w:rsidP="00326527">
            <w:pPr>
              <w:widowControl/>
              <w:autoSpaceDE w:val="0"/>
              <w:autoSpaceDN w:val="0"/>
              <w:textAlignment w:val="bottom"/>
              <w:rPr>
                <w:rFonts w:ascii="宋体" w:hAnsi="宋体"/>
                <w:kern w:val="0"/>
                <w:szCs w:val="21"/>
              </w:rPr>
            </w:pPr>
            <w:r w:rsidRPr="006F45A4">
              <w:rPr>
                <w:rFonts w:ascii="宋体" w:hAnsi="宋体"/>
                <w:kern w:val="0"/>
                <w:szCs w:val="21"/>
              </w:rPr>
              <w:t>卖出资产支持证券成交总额</w:t>
            </w:r>
          </w:p>
        </w:tc>
        <w:tc>
          <w:tcPr>
            <w:tcW w:w="3304" w:type="dxa"/>
            <w:vAlign w:val="bottom"/>
          </w:tcPr>
          <w:p w:rsidR="005C4A35" w:rsidRPr="006F45A4" w:rsidRDefault="005C4A35" w:rsidP="00326527">
            <w:pPr>
              <w:jc w:val="right"/>
              <w:rPr>
                <w:rFonts w:ascii="宋体" w:hAnsi="宋体"/>
                <w:szCs w:val="21"/>
              </w:rPr>
            </w:pPr>
            <w:r w:rsidRPr="006F45A4">
              <w:rPr>
                <w:rFonts w:ascii="宋体" w:hAnsi="宋体"/>
                <w:szCs w:val="21"/>
              </w:rPr>
              <w:t>131,598,560.27</w:t>
            </w:r>
          </w:p>
        </w:tc>
        <w:tc>
          <w:tcPr>
            <w:tcW w:w="3015" w:type="dxa"/>
            <w:vAlign w:val="bottom"/>
          </w:tcPr>
          <w:p w:rsidR="005C4A35" w:rsidRPr="006F45A4" w:rsidRDefault="005C4A35" w:rsidP="00326527">
            <w:pPr>
              <w:jc w:val="right"/>
              <w:rPr>
                <w:rFonts w:ascii="宋体" w:hAnsi="宋体"/>
                <w:szCs w:val="21"/>
              </w:rPr>
            </w:pPr>
            <w:r w:rsidRPr="006F45A4">
              <w:rPr>
                <w:rFonts w:ascii="宋体" w:hAnsi="宋体"/>
                <w:szCs w:val="21"/>
              </w:rPr>
              <w:t>-</w:t>
            </w:r>
          </w:p>
        </w:tc>
      </w:tr>
      <w:tr w:rsidR="00C56D9D" w:rsidRPr="006F45A4" w:rsidTr="006B7323">
        <w:trPr>
          <w:trHeight w:val="315"/>
        </w:trPr>
        <w:tc>
          <w:tcPr>
            <w:tcW w:w="2753" w:type="dxa"/>
            <w:vAlign w:val="center"/>
          </w:tcPr>
          <w:p w:rsidR="005C4A35" w:rsidRPr="006F45A4" w:rsidRDefault="005C4A35" w:rsidP="00326527">
            <w:pPr>
              <w:widowControl/>
              <w:autoSpaceDE w:val="0"/>
              <w:autoSpaceDN w:val="0"/>
              <w:textAlignment w:val="bottom"/>
              <w:rPr>
                <w:rFonts w:ascii="宋体" w:hAnsi="宋体"/>
                <w:kern w:val="0"/>
                <w:szCs w:val="21"/>
              </w:rPr>
            </w:pPr>
            <w:r w:rsidRPr="006F45A4">
              <w:rPr>
                <w:rFonts w:ascii="宋体" w:hAnsi="宋体"/>
                <w:kern w:val="0"/>
                <w:szCs w:val="21"/>
              </w:rPr>
              <w:t>减：卖出资产支持证券成本总额</w:t>
            </w:r>
          </w:p>
        </w:tc>
        <w:tc>
          <w:tcPr>
            <w:tcW w:w="3304" w:type="dxa"/>
          </w:tcPr>
          <w:p w:rsidR="005C4A35" w:rsidRPr="006F45A4" w:rsidRDefault="005C4A35" w:rsidP="00326527">
            <w:pPr>
              <w:jc w:val="right"/>
              <w:rPr>
                <w:rFonts w:ascii="宋体" w:hAnsi="宋体"/>
                <w:szCs w:val="21"/>
              </w:rPr>
            </w:pPr>
            <w:r w:rsidRPr="006F45A4">
              <w:rPr>
                <w:rFonts w:ascii="宋体" w:hAnsi="宋体"/>
                <w:szCs w:val="21"/>
              </w:rPr>
              <w:t>130,000,000.00</w:t>
            </w:r>
          </w:p>
        </w:tc>
        <w:tc>
          <w:tcPr>
            <w:tcW w:w="3015" w:type="dxa"/>
          </w:tcPr>
          <w:p w:rsidR="005C4A35" w:rsidRPr="006F45A4" w:rsidRDefault="005C4A35" w:rsidP="00326527">
            <w:pPr>
              <w:jc w:val="right"/>
              <w:rPr>
                <w:rFonts w:ascii="宋体" w:hAnsi="宋体"/>
                <w:szCs w:val="21"/>
              </w:rPr>
            </w:pPr>
            <w:r w:rsidRPr="006F45A4">
              <w:rPr>
                <w:rFonts w:ascii="宋体" w:hAnsi="宋体"/>
                <w:szCs w:val="21"/>
              </w:rPr>
              <w:t>-</w:t>
            </w:r>
          </w:p>
        </w:tc>
      </w:tr>
      <w:tr w:rsidR="00C56D9D" w:rsidRPr="006F45A4" w:rsidTr="006B7323">
        <w:trPr>
          <w:trHeight w:val="315"/>
        </w:trPr>
        <w:tc>
          <w:tcPr>
            <w:tcW w:w="2753" w:type="dxa"/>
            <w:vAlign w:val="center"/>
          </w:tcPr>
          <w:p w:rsidR="005C4A35" w:rsidRPr="006F45A4" w:rsidRDefault="005C4A35" w:rsidP="00326527">
            <w:pPr>
              <w:widowControl/>
              <w:autoSpaceDE w:val="0"/>
              <w:autoSpaceDN w:val="0"/>
              <w:textAlignment w:val="bottom"/>
              <w:rPr>
                <w:rFonts w:ascii="宋体" w:hAnsi="宋体"/>
                <w:kern w:val="0"/>
                <w:szCs w:val="21"/>
              </w:rPr>
            </w:pPr>
            <w:r w:rsidRPr="006F45A4">
              <w:rPr>
                <w:rFonts w:ascii="宋体" w:hAnsi="宋体"/>
                <w:kern w:val="0"/>
                <w:szCs w:val="21"/>
              </w:rPr>
              <w:t>减：应收利息总额</w:t>
            </w:r>
          </w:p>
        </w:tc>
        <w:tc>
          <w:tcPr>
            <w:tcW w:w="3304" w:type="dxa"/>
          </w:tcPr>
          <w:p w:rsidR="005C4A35" w:rsidRPr="006F45A4" w:rsidRDefault="005C4A35" w:rsidP="00326527">
            <w:pPr>
              <w:jc w:val="right"/>
              <w:rPr>
                <w:rFonts w:ascii="宋体" w:hAnsi="宋体"/>
                <w:szCs w:val="21"/>
              </w:rPr>
            </w:pPr>
            <w:r w:rsidRPr="006F45A4">
              <w:rPr>
                <w:rFonts w:ascii="宋体" w:hAnsi="宋体"/>
                <w:szCs w:val="21"/>
              </w:rPr>
              <w:t>2,150,608.22</w:t>
            </w:r>
          </w:p>
        </w:tc>
        <w:tc>
          <w:tcPr>
            <w:tcW w:w="3015" w:type="dxa"/>
          </w:tcPr>
          <w:p w:rsidR="005C4A35" w:rsidRPr="006F45A4" w:rsidRDefault="005C4A35" w:rsidP="00326527">
            <w:pPr>
              <w:jc w:val="right"/>
              <w:rPr>
                <w:rFonts w:ascii="宋体" w:hAnsi="宋体"/>
                <w:szCs w:val="21"/>
              </w:rPr>
            </w:pPr>
            <w:r w:rsidRPr="006F45A4">
              <w:rPr>
                <w:rFonts w:ascii="宋体" w:hAnsi="宋体"/>
                <w:szCs w:val="21"/>
              </w:rPr>
              <w:t>-</w:t>
            </w:r>
          </w:p>
        </w:tc>
      </w:tr>
      <w:tr w:rsidR="00C56D9D" w:rsidRPr="006F45A4" w:rsidTr="006B7323">
        <w:trPr>
          <w:trHeight w:val="315"/>
        </w:trPr>
        <w:tc>
          <w:tcPr>
            <w:tcW w:w="2753" w:type="dxa"/>
            <w:vAlign w:val="center"/>
          </w:tcPr>
          <w:p w:rsidR="005C4A35" w:rsidRPr="006F45A4" w:rsidRDefault="005C4A35" w:rsidP="00326527">
            <w:pPr>
              <w:widowControl/>
              <w:autoSpaceDE w:val="0"/>
              <w:autoSpaceDN w:val="0"/>
              <w:textAlignment w:val="bottom"/>
              <w:rPr>
                <w:rFonts w:ascii="宋体" w:hAnsi="宋体"/>
                <w:kern w:val="0"/>
                <w:szCs w:val="21"/>
              </w:rPr>
            </w:pPr>
            <w:r w:rsidRPr="006F45A4">
              <w:rPr>
                <w:rFonts w:ascii="宋体" w:hAnsi="宋体"/>
                <w:kern w:val="0"/>
                <w:szCs w:val="21"/>
              </w:rPr>
              <w:t>资产支持证券投资收益</w:t>
            </w:r>
          </w:p>
        </w:tc>
        <w:tc>
          <w:tcPr>
            <w:tcW w:w="3304" w:type="dxa"/>
          </w:tcPr>
          <w:p w:rsidR="005C4A35" w:rsidRPr="006F45A4" w:rsidRDefault="005C4A35" w:rsidP="00326527">
            <w:pPr>
              <w:jc w:val="right"/>
              <w:rPr>
                <w:rFonts w:ascii="宋体" w:hAnsi="宋体"/>
                <w:szCs w:val="21"/>
              </w:rPr>
            </w:pPr>
            <w:r w:rsidRPr="006F45A4">
              <w:rPr>
                <w:rFonts w:ascii="宋体" w:hAnsi="宋体"/>
                <w:szCs w:val="21"/>
              </w:rPr>
              <w:t>-552,047.95</w:t>
            </w:r>
          </w:p>
        </w:tc>
        <w:tc>
          <w:tcPr>
            <w:tcW w:w="3015" w:type="dxa"/>
          </w:tcPr>
          <w:p w:rsidR="005C4A35" w:rsidRPr="006F45A4" w:rsidRDefault="005C4A35" w:rsidP="00326527">
            <w:pPr>
              <w:jc w:val="right"/>
              <w:rPr>
                <w:rFonts w:ascii="宋体" w:hAnsi="宋体"/>
                <w:szCs w:val="21"/>
              </w:rPr>
            </w:pPr>
            <w:r w:rsidRPr="006F45A4">
              <w:rPr>
                <w:rFonts w:ascii="宋体" w:hAnsi="宋体"/>
                <w:szCs w:val="21"/>
              </w:rPr>
              <w:t>-</w:t>
            </w:r>
          </w:p>
        </w:tc>
      </w:tr>
    </w:tbl>
    <w:p w:rsidR="001A59F9" w:rsidRPr="006F45A4" w:rsidRDefault="001A59F9" w:rsidP="008E1755">
      <w:pPr>
        <w:pStyle w:val="20"/>
        <w:spacing w:before="0" w:after="0"/>
        <w:rPr>
          <w:rFonts w:ascii="宋体" w:hAnsi="宋体"/>
          <w:kern w:val="0"/>
          <w:szCs w:val="24"/>
        </w:rPr>
      </w:pPr>
      <w:bookmarkStart w:id="192" w:name="_Toc510037620"/>
      <w:r w:rsidRPr="006F45A4">
        <w:rPr>
          <w:rFonts w:ascii="宋体" w:hAnsi="宋体"/>
          <w:kern w:val="0"/>
          <w:szCs w:val="24"/>
        </w:rPr>
        <w:lastRenderedPageBreak/>
        <w:t>7.4.7.14</w:t>
      </w:r>
      <w:r w:rsidR="004C2C35" w:rsidRPr="006F45A4">
        <w:rPr>
          <w:rFonts w:ascii="宋体" w:hAnsi="宋体"/>
          <w:kern w:val="0"/>
          <w:szCs w:val="24"/>
        </w:rPr>
        <w:t xml:space="preserve"> </w:t>
      </w:r>
      <w:r w:rsidRPr="006F45A4">
        <w:rPr>
          <w:rFonts w:ascii="宋体" w:hAnsi="宋体"/>
          <w:kern w:val="0"/>
          <w:szCs w:val="24"/>
        </w:rPr>
        <w:t>衍生工具收益</w:t>
      </w:r>
      <w:bookmarkEnd w:id="192"/>
    </w:p>
    <w:p w:rsidR="001A59F9" w:rsidRPr="006F45A4" w:rsidRDefault="001A59F9" w:rsidP="007320FB">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rsidR="001A59F9" w:rsidRPr="006F45A4" w:rsidRDefault="001A59F9" w:rsidP="008E1755">
      <w:pPr>
        <w:pStyle w:val="20"/>
        <w:spacing w:before="0" w:after="0"/>
        <w:rPr>
          <w:rFonts w:ascii="宋体" w:hAnsi="宋体"/>
          <w:kern w:val="0"/>
          <w:szCs w:val="24"/>
        </w:rPr>
      </w:pPr>
      <w:bookmarkStart w:id="193" w:name="_Toc510037621"/>
      <w:r w:rsidRPr="006F45A4">
        <w:rPr>
          <w:rFonts w:ascii="宋体" w:hAnsi="宋体"/>
          <w:kern w:val="0"/>
          <w:szCs w:val="24"/>
        </w:rPr>
        <w:t>7.4.7.15</w:t>
      </w:r>
      <w:r w:rsidR="004C2C35" w:rsidRPr="006F45A4">
        <w:rPr>
          <w:rFonts w:ascii="宋体" w:hAnsi="宋体"/>
          <w:kern w:val="0"/>
          <w:szCs w:val="24"/>
        </w:rPr>
        <w:t xml:space="preserve"> </w:t>
      </w:r>
      <w:r w:rsidRPr="006F45A4">
        <w:rPr>
          <w:rFonts w:ascii="宋体" w:hAnsi="宋体"/>
          <w:kern w:val="0"/>
          <w:szCs w:val="24"/>
        </w:rPr>
        <w:t>股利收益</w:t>
      </w:r>
      <w:bookmarkEnd w:id="193"/>
    </w:p>
    <w:p w:rsidR="001A59F9" w:rsidRPr="006F45A4" w:rsidRDefault="001A59F9" w:rsidP="007320FB">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rsidR="001A59F9" w:rsidRPr="006F45A4" w:rsidRDefault="001A59F9" w:rsidP="008E1755">
      <w:pPr>
        <w:pStyle w:val="20"/>
        <w:spacing w:before="0" w:after="0"/>
        <w:rPr>
          <w:rFonts w:ascii="宋体" w:hAnsi="宋体"/>
          <w:kern w:val="0"/>
          <w:szCs w:val="24"/>
        </w:rPr>
      </w:pPr>
      <w:bookmarkStart w:id="194" w:name="_Toc510037622"/>
      <w:r w:rsidRPr="006F45A4">
        <w:rPr>
          <w:rFonts w:ascii="宋体" w:hAnsi="宋体"/>
          <w:kern w:val="0"/>
          <w:szCs w:val="24"/>
        </w:rPr>
        <w:t>7.4.7.16</w:t>
      </w:r>
      <w:r w:rsidR="004C2C35" w:rsidRPr="006F45A4">
        <w:rPr>
          <w:rFonts w:ascii="宋体" w:hAnsi="宋体"/>
          <w:kern w:val="0"/>
          <w:szCs w:val="24"/>
        </w:rPr>
        <w:t xml:space="preserve"> </w:t>
      </w:r>
      <w:r w:rsidRPr="006F45A4">
        <w:rPr>
          <w:rFonts w:ascii="宋体" w:hAnsi="宋体"/>
          <w:kern w:val="0"/>
          <w:szCs w:val="24"/>
        </w:rPr>
        <w:t>公允价值变动收益</w:t>
      </w:r>
      <w:bookmarkEnd w:id="194"/>
    </w:p>
    <w:p w:rsidR="001A59F9" w:rsidRPr="006F45A4" w:rsidRDefault="001A59F9" w:rsidP="006B7323">
      <w:pPr>
        <w:tabs>
          <w:tab w:val="left" w:pos="8820"/>
        </w:tabs>
        <w:spacing w:line="360" w:lineRule="auto"/>
        <w:ind w:right="-2"/>
        <w:jc w:val="right"/>
        <w:rPr>
          <w:rFonts w:ascii="宋体" w:hAnsi="宋体"/>
          <w:szCs w:val="21"/>
        </w:rPr>
      </w:pPr>
      <w:r w:rsidRPr="006F45A4">
        <w:rPr>
          <w:rFonts w:ascii="宋体" w:hAnsi="宋体"/>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6F45A4" w:rsidTr="006B7323">
        <w:trPr>
          <w:trHeight w:val="285"/>
        </w:trPr>
        <w:tc>
          <w:tcPr>
            <w:tcW w:w="2987" w:type="dxa"/>
            <w:vAlign w:val="center"/>
          </w:tcPr>
          <w:p w:rsidR="001A59F9" w:rsidRPr="006F45A4" w:rsidRDefault="001A59F9" w:rsidP="00326527">
            <w:pPr>
              <w:jc w:val="center"/>
              <w:rPr>
                <w:rFonts w:ascii="宋体" w:hAnsi="宋体"/>
                <w:szCs w:val="21"/>
              </w:rPr>
            </w:pPr>
            <w:r w:rsidRPr="006F45A4">
              <w:rPr>
                <w:rFonts w:ascii="宋体" w:hAnsi="宋体"/>
                <w:kern w:val="0"/>
                <w:szCs w:val="21"/>
              </w:rPr>
              <w:t>项目名称</w:t>
            </w:r>
          </w:p>
        </w:tc>
        <w:tc>
          <w:tcPr>
            <w:tcW w:w="3149" w:type="dxa"/>
          </w:tcPr>
          <w:p w:rsidR="001A59F9" w:rsidRPr="006F45A4" w:rsidRDefault="001A59F9" w:rsidP="00326527">
            <w:pPr>
              <w:jc w:val="center"/>
              <w:rPr>
                <w:rFonts w:ascii="宋体" w:hAnsi="宋体"/>
                <w:szCs w:val="21"/>
              </w:rPr>
            </w:pPr>
            <w:r w:rsidRPr="006F45A4">
              <w:rPr>
                <w:rFonts w:ascii="宋体" w:hAnsi="宋体"/>
                <w:szCs w:val="21"/>
              </w:rPr>
              <w:t>本期</w:t>
            </w:r>
          </w:p>
          <w:p w:rsidR="001A59F9" w:rsidRPr="006F45A4" w:rsidRDefault="00F64FAD"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936" w:type="dxa"/>
          </w:tcPr>
          <w:p w:rsidR="001A59F9" w:rsidRPr="006F45A4" w:rsidRDefault="001A59F9" w:rsidP="00326527">
            <w:pPr>
              <w:jc w:val="center"/>
              <w:rPr>
                <w:rFonts w:ascii="宋体" w:hAnsi="宋体"/>
                <w:szCs w:val="21"/>
              </w:rPr>
            </w:pPr>
            <w:r w:rsidRPr="006F45A4">
              <w:rPr>
                <w:rFonts w:ascii="宋体" w:hAnsi="宋体"/>
                <w:szCs w:val="21"/>
              </w:rPr>
              <w:t>上年度可比期间</w:t>
            </w:r>
          </w:p>
          <w:p w:rsidR="001A59F9" w:rsidRPr="006F45A4" w:rsidRDefault="007F35DC"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6B7323">
        <w:trPr>
          <w:trHeight w:val="285"/>
        </w:trPr>
        <w:tc>
          <w:tcPr>
            <w:tcW w:w="2987" w:type="dxa"/>
            <w:vAlign w:val="center"/>
          </w:tcPr>
          <w:p w:rsidR="001A59F9" w:rsidRPr="006F45A4" w:rsidRDefault="001A59F9" w:rsidP="00326527">
            <w:pPr>
              <w:widowControl/>
              <w:rPr>
                <w:rFonts w:ascii="宋体" w:hAnsi="宋体"/>
                <w:szCs w:val="21"/>
              </w:rPr>
            </w:pPr>
            <w:r w:rsidRPr="006F45A4">
              <w:rPr>
                <w:rFonts w:ascii="宋体" w:hAnsi="宋体"/>
                <w:kern w:val="0"/>
                <w:szCs w:val="21"/>
              </w:rPr>
              <w:t>1.交易性金融资产</w:t>
            </w:r>
          </w:p>
        </w:tc>
        <w:tc>
          <w:tcPr>
            <w:tcW w:w="3149" w:type="dxa"/>
            <w:vAlign w:val="center"/>
          </w:tcPr>
          <w:p w:rsidR="001A59F9" w:rsidRPr="006F45A4" w:rsidRDefault="001A59F9" w:rsidP="00326527">
            <w:pPr>
              <w:jc w:val="right"/>
              <w:rPr>
                <w:rFonts w:ascii="宋体" w:hAnsi="宋体"/>
                <w:szCs w:val="21"/>
              </w:rPr>
            </w:pPr>
            <w:r w:rsidRPr="006F45A4">
              <w:rPr>
                <w:rFonts w:ascii="宋体" w:hAnsi="宋体"/>
                <w:szCs w:val="21"/>
              </w:rPr>
              <w:t>305,186,136.00</w:t>
            </w:r>
          </w:p>
        </w:tc>
        <w:tc>
          <w:tcPr>
            <w:tcW w:w="2936" w:type="dxa"/>
            <w:vAlign w:val="center"/>
          </w:tcPr>
          <w:p w:rsidR="001A59F9" w:rsidRPr="006F45A4" w:rsidRDefault="001A59F9" w:rsidP="00326527">
            <w:pPr>
              <w:jc w:val="right"/>
              <w:rPr>
                <w:rFonts w:ascii="宋体" w:hAnsi="宋体"/>
                <w:szCs w:val="21"/>
              </w:rPr>
            </w:pPr>
            <w:r w:rsidRPr="006F45A4">
              <w:rPr>
                <w:rFonts w:ascii="宋体" w:hAnsi="宋体"/>
                <w:szCs w:val="21"/>
              </w:rPr>
              <w:t>-310,512,270.77</w:t>
            </w:r>
          </w:p>
        </w:tc>
      </w:tr>
      <w:tr w:rsidR="00C56D9D" w:rsidRPr="006F45A4" w:rsidTr="006B7323">
        <w:trPr>
          <w:trHeight w:val="285"/>
        </w:trPr>
        <w:tc>
          <w:tcPr>
            <w:tcW w:w="2987" w:type="dxa"/>
            <w:vAlign w:val="center"/>
          </w:tcPr>
          <w:p w:rsidR="001A59F9" w:rsidRPr="006F45A4" w:rsidRDefault="001A59F9" w:rsidP="00326527">
            <w:pPr>
              <w:widowControl/>
              <w:rPr>
                <w:rFonts w:ascii="宋体" w:hAnsi="宋体"/>
                <w:szCs w:val="21"/>
              </w:rPr>
            </w:pPr>
            <w:r w:rsidRPr="006F45A4">
              <w:rPr>
                <w:rFonts w:ascii="宋体" w:hAnsi="宋体"/>
                <w:kern w:val="0"/>
                <w:szCs w:val="21"/>
              </w:rPr>
              <w:t>——股票投资</w:t>
            </w:r>
          </w:p>
        </w:tc>
        <w:tc>
          <w:tcPr>
            <w:tcW w:w="3149"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c>
          <w:tcPr>
            <w:tcW w:w="2936" w:type="dxa"/>
            <w:vAlign w:val="center"/>
          </w:tcPr>
          <w:p w:rsidR="001A59F9" w:rsidRPr="006F45A4" w:rsidRDefault="001A59F9" w:rsidP="00326527">
            <w:pPr>
              <w:jc w:val="right"/>
              <w:rPr>
                <w:rFonts w:ascii="宋体" w:hAnsi="宋体"/>
                <w:szCs w:val="21"/>
              </w:rPr>
            </w:pPr>
            <w:r w:rsidRPr="006F45A4">
              <w:rPr>
                <w:rFonts w:ascii="宋体" w:hAnsi="宋体"/>
                <w:szCs w:val="21"/>
              </w:rPr>
              <w:t>-</w:t>
            </w:r>
          </w:p>
        </w:tc>
      </w:tr>
      <w:tr w:rsidR="00C56D9D" w:rsidRPr="006F45A4" w:rsidTr="006B7323">
        <w:trPr>
          <w:trHeight w:val="285"/>
        </w:trPr>
        <w:tc>
          <w:tcPr>
            <w:tcW w:w="2987" w:type="dxa"/>
            <w:vAlign w:val="center"/>
          </w:tcPr>
          <w:p w:rsidR="001A59F9" w:rsidRPr="006F45A4" w:rsidRDefault="001A59F9" w:rsidP="00326527">
            <w:pPr>
              <w:widowControl/>
              <w:rPr>
                <w:rFonts w:ascii="宋体" w:hAnsi="宋体"/>
                <w:szCs w:val="21"/>
              </w:rPr>
            </w:pPr>
            <w:r w:rsidRPr="006F45A4">
              <w:rPr>
                <w:rFonts w:ascii="宋体" w:hAnsi="宋体"/>
                <w:kern w:val="0"/>
                <w:szCs w:val="21"/>
              </w:rPr>
              <w:t>——债券投资</w:t>
            </w:r>
          </w:p>
        </w:tc>
        <w:tc>
          <w:tcPr>
            <w:tcW w:w="3149" w:type="dxa"/>
            <w:vAlign w:val="center"/>
          </w:tcPr>
          <w:p w:rsidR="001A59F9" w:rsidRPr="006F45A4" w:rsidRDefault="001A59F9" w:rsidP="00326527">
            <w:pPr>
              <w:jc w:val="right"/>
              <w:rPr>
                <w:rFonts w:ascii="宋体" w:hAnsi="宋体"/>
                <w:szCs w:val="21"/>
              </w:rPr>
            </w:pPr>
            <w:r w:rsidRPr="006F45A4">
              <w:rPr>
                <w:rFonts w:ascii="宋体" w:hAnsi="宋体"/>
                <w:szCs w:val="21"/>
              </w:rPr>
              <w:t>304,107,136.00</w:t>
            </w:r>
          </w:p>
        </w:tc>
        <w:tc>
          <w:tcPr>
            <w:tcW w:w="2936" w:type="dxa"/>
            <w:vAlign w:val="center"/>
          </w:tcPr>
          <w:p w:rsidR="001A59F9" w:rsidRPr="006F45A4" w:rsidRDefault="001A59F9" w:rsidP="00326527">
            <w:pPr>
              <w:jc w:val="right"/>
              <w:rPr>
                <w:rFonts w:ascii="宋体" w:hAnsi="宋体"/>
                <w:szCs w:val="21"/>
              </w:rPr>
            </w:pPr>
            <w:r w:rsidRPr="006F45A4">
              <w:rPr>
                <w:rFonts w:ascii="宋体" w:hAnsi="宋体"/>
                <w:szCs w:val="21"/>
              </w:rPr>
              <w:t>-309,433,270.77</w:t>
            </w:r>
          </w:p>
        </w:tc>
      </w:tr>
      <w:tr w:rsidR="00C56D9D" w:rsidRPr="006F45A4" w:rsidTr="006B7323">
        <w:trPr>
          <w:trHeight w:val="285"/>
        </w:trPr>
        <w:tc>
          <w:tcPr>
            <w:tcW w:w="2987" w:type="dxa"/>
            <w:vAlign w:val="center"/>
          </w:tcPr>
          <w:p w:rsidR="001A59F9" w:rsidRPr="006F45A4" w:rsidRDefault="001A59F9" w:rsidP="00326527">
            <w:pPr>
              <w:widowControl/>
              <w:rPr>
                <w:rFonts w:ascii="宋体" w:hAnsi="宋体"/>
                <w:szCs w:val="21"/>
              </w:rPr>
            </w:pPr>
            <w:r w:rsidRPr="006F45A4">
              <w:rPr>
                <w:rFonts w:ascii="宋体" w:hAnsi="宋体"/>
                <w:kern w:val="0"/>
                <w:szCs w:val="21"/>
              </w:rPr>
              <w:t>——资产支持证券投资</w:t>
            </w:r>
          </w:p>
        </w:tc>
        <w:tc>
          <w:tcPr>
            <w:tcW w:w="3149" w:type="dxa"/>
            <w:vAlign w:val="center"/>
          </w:tcPr>
          <w:p w:rsidR="001A59F9" w:rsidRPr="006F45A4" w:rsidRDefault="001A59F9" w:rsidP="00326527">
            <w:pPr>
              <w:jc w:val="right"/>
              <w:rPr>
                <w:rFonts w:ascii="宋体" w:hAnsi="宋体"/>
                <w:szCs w:val="21"/>
              </w:rPr>
            </w:pPr>
            <w:r w:rsidRPr="006F45A4">
              <w:rPr>
                <w:rFonts w:ascii="宋体" w:hAnsi="宋体"/>
                <w:szCs w:val="21"/>
              </w:rPr>
              <w:t>1,079,000.00</w:t>
            </w:r>
          </w:p>
        </w:tc>
        <w:tc>
          <w:tcPr>
            <w:tcW w:w="2936" w:type="dxa"/>
            <w:vAlign w:val="center"/>
          </w:tcPr>
          <w:p w:rsidR="001A59F9" w:rsidRPr="006F45A4" w:rsidRDefault="001A59F9" w:rsidP="00326527">
            <w:pPr>
              <w:jc w:val="right"/>
              <w:rPr>
                <w:rFonts w:ascii="宋体" w:hAnsi="宋体"/>
                <w:szCs w:val="21"/>
              </w:rPr>
            </w:pPr>
            <w:r w:rsidRPr="006F45A4">
              <w:rPr>
                <w:rFonts w:ascii="宋体" w:hAnsi="宋体"/>
                <w:szCs w:val="21"/>
              </w:rPr>
              <w:t>-1,079,000.00</w:t>
            </w:r>
          </w:p>
        </w:tc>
      </w:tr>
      <w:tr w:rsidR="00C56D9D" w:rsidRPr="006F45A4" w:rsidTr="006B7323">
        <w:trPr>
          <w:trHeight w:val="285"/>
        </w:trPr>
        <w:tc>
          <w:tcPr>
            <w:tcW w:w="2987" w:type="dxa"/>
            <w:vAlign w:val="center"/>
          </w:tcPr>
          <w:p w:rsidR="00585100" w:rsidRPr="006F45A4" w:rsidRDefault="00585100" w:rsidP="00326527">
            <w:pPr>
              <w:widowControl/>
              <w:jc w:val="left"/>
              <w:rPr>
                <w:rFonts w:ascii="宋体" w:hAnsi="宋体"/>
                <w:kern w:val="0"/>
                <w:szCs w:val="21"/>
              </w:rPr>
            </w:pPr>
            <w:r w:rsidRPr="006F45A4">
              <w:rPr>
                <w:rFonts w:ascii="宋体" w:hAnsi="宋体"/>
                <w:kern w:val="0"/>
                <w:szCs w:val="21"/>
              </w:rPr>
              <w:t>——基金投资</w:t>
            </w:r>
          </w:p>
        </w:tc>
        <w:tc>
          <w:tcPr>
            <w:tcW w:w="3149" w:type="dxa"/>
            <w:vAlign w:val="center"/>
          </w:tcPr>
          <w:p w:rsidR="00585100" w:rsidRPr="006F45A4" w:rsidRDefault="00585100" w:rsidP="00326527">
            <w:pPr>
              <w:jc w:val="right"/>
              <w:rPr>
                <w:rFonts w:ascii="宋体" w:hAnsi="宋体"/>
                <w:szCs w:val="21"/>
              </w:rPr>
            </w:pPr>
            <w:r w:rsidRPr="006F45A4">
              <w:rPr>
                <w:rFonts w:ascii="宋体" w:hAnsi="宋体"/>
                <w:szCs w:val="21"/>
              </w:rPr>
              <w:t>-</w:t>
            </w:r>
          </w:p>
        </w:tc>
        <w:tc>
          <w:tcPr>
            <w:tcW w:w="2936" w:type="dxa"/>
            <w:vAlign w:val="center"/>
          </w:tcPr>
          <w:p w:rsidR="00585100" w:rsidRPr="006F45A4" w:rsidRDefault="00585100" w:rsidP="00326527">
            <w:pPr>
              <w:jc w:val="right"/>
              <w:rPr>
                <w:rFonts w:ascii="宋体" w:hAnsi="宋体"/>
                <w:szCs w:val="21"/>
              </w:rPr>
            </w:pPr>
            <w:r w:rsidRPr="006F45A4">
              <w:rPr>
                <w:rFonts w:ascii="宋体" w:hAnsi="宋体"/>
                <w:szCs w:val="21"/>
              </w:rPr>
              <w:t>-</w:t>
            </w:r>
          </w:p>
        </w:tc>
      </w:tr>
      <w:tr w:rsidR="00C56D9D" w:rsidRPr="006F45A4" w:rsidTr="006B7323">
        <w:trPr>
          <w:trHeight w:val="285"/>
        </w:trPr>
        <w:tc>
          <w:tcPr>
            <w:tcW w:w="2987" w:type="dxa"/>
            <w:vAlign w:val="center"/>
          </w:tcPr>
          <w:p w:rsidR="00C01B02" w:rsidRPr="006F45A4" w:rsidRDefault="00C01B02" w:rsidP="00326527">
            <w:pPr>
              <w:widowControl/>
              <w:jc w:val="left"/>
              <w:rPr>
                <w:rFonts w:ascii="宋体" w:hAnsi="宋体"/>
                <w:kern w:val="0"/>
                <w:szCs w:val="21"/>
              </w:rPr>
            </w:pPr>
            <w:r w:rsidRPr="006F45A4">
              <w:rPr>
                <w:rFonts w:ascii="宋体" w:hAnsi="宋体"/>
                <w:kern w:val="0"/>
                <w:szCs w:val="21"/>
              </w:rPr>
              <w:t>——贵金属投资</w:t>
            </w:r>
          </w:p>
        </w:tc>
        <w:tc>
          <w:tcPr>
            <w:tcW w:w="3149" w:type="dxa"/>
            <w:vAlign w:val="center"/>
          </w:tcPr>
          <w:p w:rsidR="00C01B02" w:rsidRPr="006F45A4" w:rsidRDefault="00C01B02" w:rsidP="00326527">
            <w:pPr>
              <w:jc w:val="right"/>
              <w:rPr>
                <w:rFonts w:ascii="宋体" w:hAnsi="宋体"/>
                <w:szCs w:val="21"/>
              </w:rPr>
            </w:pPr>
            <w:r w:rsidRPr="006F45A4">
              <w:rPr>
                <w:rFonts w:ascii="宋体" w:hAnsi="宋体"/>
                <w:szCs w:val="21"/>
              </w:rPr>
              <w:t>-</w:t>
            </w:r>
          </w:p>
        </w:tc>
        <w:tc>
          <w:tcPr>
            <w:tcW w:w="2936" w:type="dxa"/>
            <w:vAlign w:val="center"/>
          </w:tcPr>
          <w:p w:rsidR="00C01B02" w:rsidRPr="006F45A4" w:rsidRDefault="00C01B02" w:rsidP="00326527">
            <w:pPr>
              <w:jc w:val="right"/>
              <w:rPr>
                <w:rFonts w:ascii="宋体" w:hAnsi="宋体"/>
                <w:szCs w:val="21"/>
              </w:rPr>
            </w:pPr>
            <w:r w:rsidRPr="006F45A4">
              <w:rPr>
                <w:rFonts w:ascii="宋体" w:hAnsi="宋体"/>
                <w:szCs w:val="21"/>
              </w:rPr>
              <w:t>-</w:t>
            </w:r>
          </w:p>
        </w:tc>
      </w:tr>
      <w:tr w:rsidR="003936FD" w:rsidRPr="006F45A4" w:rsidTr="006B7323">
        <w:trPr>
          <w:trHeight w:val="285"/>
        </w:trPr>
        <w:tc>
          <w:tcPr>
            <w:tcW w:w="2987" w:type="dxa"/>
            <w:vAlign w:val="center"/>
          </w:tcPr>
          <w:p w:rsidR="003936FD" w:rsidRPr="006F45A4" w:rsidRDefault="003936FD" w:rsidP="00326527">
            <w:pPr>
              <w:widowControl/>
              <w:jc w:val="left"/>
              <w:rPr>
                <w:rFonts w:ascii="宋体" w:hAnsi="宋体"/>
                <w:kern w:val="0"/>
                <w:szCs w:val="21"/>
              </w:rPr>
            </w:pPr>
            <w:r w:rsidRPr="006F45A4">
              <w:rPr>
                <w:rFonts w:ascii="宋体" w:hAnsi="宋体"/>
                <w:kern w:val="0"/>
                <w:szCs w:val="21"/>
              </w:rPr>
              <w:t>——</w:t>
            </w:r>
            <w:r w:rsidRPr="006F45A4">
              <w:rPr>
                <w:rFonts w:ascii="宋体" w:hAnsi="宋体" w:hint="eastAsia"/>
                <w:kern w:val="0"/>
                <w:szCs w:val="21"/>
              </w:rPr>
              <w:t>其他</w:t>
            </w:r>
          </w:p>
        </w:tc>
        <w:tc>
          <w:tcPr>
            <w:tcW w:w="3149" w:type="dxa"/>
            <w:vAlign w:val="center"/>
          </w:tcPr>
          <w:p w:rsidR="003936FD" w:rsidRPr="006F45A4" w:rsidRDefault="003936FD" w:rsidP="00326527">
            <w:pPr>
              <w:widowControl/>
              <w:jc w:val="right"/>
              <w:rPr>
                <w:rFonts w:ascii="宋体" w:hAnsi="宋体"/>
                <w:kern w:val="0"/>
                <w:szCs w:val="21"/>
              </w:rPr>
            </w:pPr>
            <w:r w:rsidRPr="006F45A4">
              <w:rPr>
                <w:rFonts w:ascii="宋体" w:hAnsi="宋体" w:hint="eastAsia"/>
                <w:kern w:val="0"/>
                <w:szCs w:val="21"/>
              </w:rPr>
              <w:t>-</w:t>
            </w:r>
          </w:p>
        </w:tc>
        <w:tc>
          <w:tcPr>
            <w:tcW w:w="2936" w:type="dxa"/>
            <w:vAlign w:val="center"/>
          </w:tcPr>
          <w:p w:rsidR="003936FD" w:rsidRPr="006F45A4" w:rsidRDefault="003936FD" w:rsidP="00326527">
            <w:pPr>
              <w:jc w:val="right"/>
              <w:rPr>
                <w:rFonts w:ascii="宋体" w:hAnsi="宋体"/>
                <w:szCs w:val="21"/>
              </w:rPr>
            </w:pPr>
            <w:r w:rsidRPr="006F45A4">
              <w:rPr>
                <w:rFonts w:ascii="宋体" w:hAnsi="宋体" w:hint="eastAsia"/>
                <w:kern w:val="0"/>
                <w:szCs w:val="21"/>
              </w:rPr>
              <w:t>-</w:t>
            </w:r>
          </w:p>
        </w:tc>
      </w:tr>
      <w:tr w:rsidR="003936FD" w:rsidRPr="006F45A4" w:rsidTr="006B7323">
        <w:trPr>
          <w:trHeight w:val="285"/>
        </w:trPr>
        <w:tc>
          <w:tcPr>
            <w:tcW w:w="2987" w:type="dxa"/>
            <w:vAlign w:val="center"/>
          </w:tcPr>
          <w:p w:rsidR="003936FD" w:rsidRPr="006F45A4" w:rsidRDefault="003936FD" w:rsidP="00326527">
            <w:pPr>
              <w:widowControl/>
              <w:jc w:val="left"/>
              <w:rPr>
                <w:rFonts w:ascii="宋体" w:hAnsi="宋体"/>
                <w:szCs w:val="21"/>
              </w:rPr>
            </w:pPr>
            <w:r w:rsidRPr="006F45A4">
              <w:rPr>
                <w:rFonts w:ascii="宋体" w:hAnsi="宋体"/>
                <w:kern w:val="0"/>
                <w:szCs w:val="21"/>
              </w:rPr>
              <w:t>2.衍生工具</w:t>
            </w:r>
          </w:p>
        </w:tc>
        <w:tc>
          <w:tcPr>
            <w:tcW w:w="3149" w:type="dxa"/>
            <w:vAlign w:val="center"/>
          </w:tcPr>
          <w:p w:rsidR="003936FD" w:rsidRPr="006F45A4" w:rsidRDefault="003936FD" w:rsidP="00326527">
            <w:pPr>
              <w:jc w:val="right"/>
              <w:rPr>
                <w:rFonts w:ascii="宋体" w:hAnsi="宋体"/>
                <w:szCs w:val="21"/>
              </w:rPr>
            </w:pPr>
            <w:r w:rsidRPr="006F45A4">
              <w:rPr>
                <w:rFonts w:ascii="宋体" w:hAnsi="宋体"/>
                <w:szCs w:val="21"/>
              </w:rPr>
              <w:t>-</w:t>
            </w:r>
          </w:p>
        </w:tc>
        <w:tc>
          <w:tcPr>
            <w:tcW w:w="2936" w:type="dxa"/>
            <w:vAlign w:val="center"/>
          </w:tcPr>
          <w:p w:rsidR="003936FD" w:rsidRPr="006F45A4" w:rsidRDefault="003936FD" w:rsidP="00326527">
            <w:pPr>
              <w:jc w:val="right"/>
              <w:rPr>
                <w:rFonts w:ascii="宋体" w:hAnsi="宋体"/>
                <w:szCs w:val="21"/>
              </w:rPr>
            </w:pPr>
            <w:r w:rsidRPr="006F45A4">
              <w:rPr>
                <w:rFonts w:ascii="宋体" w:hAnsi="宋体"/>
                <w:szCs w:val="21"/>
              </w:rPr>
              <w:t>-</w:t>
            </w:r>
          </w:p>
        </w:tc>
      </w:tr>
      <w:tr w:rsidR="003936FD" w:rsidRPr="006F45A4" w:rsidTr="006B7323">
        <w:trPr>
          <w:trHeight w:val="285"/>
        </w:trPr>
        <w:tc>
          <w:tcPr>
            <w:tcW w:w="2987" w:type="dxa"/>
            <w:vAlign w:val="center"/>
          </w:tcPr>
          <w:p w:rsidR="003936FD" w:rsidRPr="006F45A4" w:rsidRDefault="003936FD" w:rsidP="00326527">
            <w:pPr>
              <w:widowControl/>
              <w:jc w:val="left"/>
              <w:rPr>
                <w:rFonts w:ascii="宋体" w:hAnsi="宋体"/>
                <w:szCs w:val="21"/>
              </w:rPr>
            </w:pPr>
            <w:r w:rsidRPr="006F45A4">
              <w:rPr>
                <w:rFonts w:ascii="宋体" w:hAnsi="宋体"/>
                <w:kern w:val="0"/>
                <w:szCs w:val="21"/>
              </w:rPr>
              <w:t>——权证投资</w:t>
            </w:r>
          </w:p>
        </w:tc>
        <w:tc>
          <w:tcPr>
            <w:tcW w:w="3149" w:type="dxa"/>
            <w:vAlign w:val="center"/>
          </w:tcPr>
          <w:p w:rsidR="003936FD" w:rsidRPr="006F45A4" w:rsidRDefault="003936FD" w:rsidP="00326527">
            <w:pPr>
              <w:jc w:val="right"/>
              <w:rPr>
                <w:rFonts w:ascii="宋体" w:hAnsi="宋体"/>
                <w:szCs w:val="21"/>
              </w:rPr>
            </w:pPr>
            <w:r w:rsidRPr="006F45A4">
              <w:rPr>
                <w:rFonts w:ascii="宋体" w:hAnsi="宋体"/>
                <w:szCs w:val="21"/>
              </w:rPr>
              <w:t>-</w:t>
            </w:r>
          </w:p>
        </w:tc>
        <w:tc>
          <w:tcPr>
            <w:tcW w:w="2936" w:type="dxa"/>
            <w:vAlign w:val="center"/>
          </w:tcPr>
          <w:p w:rsidR="003936FD" w:rsidRPr="006F45A4" w:rsidRDefault="003936FD" w:rsidP="00326527">
            <w:pPr>
              <w:jc w:val="right"/>
              <w:rPr>
                <w:rFonts w:ascii="宋体" w:hAnsi="宋体"/>
                <w:szCs w:val="21"/>
              </w:rPr>
            </w:pPr>
            <w:r w:rsidRPr="006F45A4">
              <w:rPr>
                <w:rFonts w:ascii="宋体" w:hAnsi="宋体"/>
                <w:szCs w:val="21"/>
              </w:rPr>
              <w:t>-</w:t>
            </w:r>
          </w:p>
        </w:tc>
      </w:tr>
      <w:tr w:rsidR="003936FD" w:rsidRPr="006F45A4" w:rsidTr="006B7323">
        <w:trPr>
          <w:trHeight w:val="285"/>
        </w:trPr>
        <w:tc>
          <w:tcPr>
            <w:tcW w:w="2987" w:type="dxa"/>
            <w:vAlign w:val="center"/>
          </w:tcPr>
          <w:p w:rsidR="003936FD" w:rsidRPr="006F45A4" w:rsidRDefault="003936FD" w:rsidP="00326527">
            <w:pPr>
              <w:widowControl/>
              <w:rPr>
                <w:rFonts w:ascii="宋体" w:hAnsi="宋体"/>
                <w:szCs w:val="21"/>
              </w:rPr>
            </w:pPr>
            <w:r w:rsidRPr="006F45A4">
              <w:rPr>
                <w:rFonts w:ascii="宋体" w:hAnsi="宋体"/>
                <w:kern w:val="0"/>
                <w:szCs w:val="21"/>
              </w:rPr>
              <w:t>3.其他</w:t>
            </w:r>
          </w:p>
        </w:tc>
        <w:tc>
          <w:tcPr>
            <w:tcW w:w="3149" w:type="dxa"/>
            <w:vAlign w:val="bottom"/>
          </w:tcPr>
          <w:p w:rsidR="003936FD" w:rsidRPr="006F45A4" w:rsidRDefault="003936FD" w:rsidP="00326527">
            <w:pPr>
              <w:jc w:val="right"/>
              <w:rPr>
                <w:rFonts w:ascii="宋体" w:hAnsi="宋体"/>
                <w:szCs w:val="21"/>
              </w:rPr>
            </w:pPr>
            <w:r w:rsidRPr="006F45A4">
              <w:rPr>
                <w:rFonts w:ascii="宋体" w:hAnsi="宋体"/>
                <w:szCs w:val="21"/>
              </w:rPr>
              <w:t>-</w:t>
            </w:r>
          </w:p>
        </w:tc>
        <w:tc>
          <w:tcPr>
            <w:tcW w:w="2936" w:type="dxa"/>
            <w:vAlign w:val="bottom"/>
          </w:tcPr>
          <w:p w:rsidR="003936FD" w:rsidRPr="006F45A4" w:rsidRDefault="003936FD" w:rsidP="00326527">
            <w:pPr>
              <w:jc w:val="right"/>
              <w:rPr>
                <w:rFonts w:ascii="宋体" w:hAnsi="宋体"/>
                <w:szCs w:val="21"/>
              </w:rPr>
            </w:pPr>
            <w:r w:rsidRPr="006F45A4">
              <w:rPr>
                <w:rFonts w:ascii="宋体" w:hAnsi="宋体"/>
                <w:szCs w:val="21"/>
              </w:rPr>
              <w:t>-</w:t>
            </w:r>
          </w:p>
        </w:tc>
      </w:tr>
      <w:tr w:rsidR="003936FD" w:rsidRPr="006F45A4" w:rsidTr="006B7323">
        <w:trPr>
          <w:trHeight w:val="285"/>
        </w:trPr>
        <w:tc>
          <w:tcPr>
            <w:tcW w:w="2987" w:type="dxa"/>
            <w:vAlign w:val="center"/>
          </w:tcPr>
          <w:p w:rsidR="003936FD" w:rsidRPr="006F45A4" w:rsidRDefault="003936FD" w:rsidP="00326527">
            <w:pPr>
              <w:widowControl/>
              <w:rPr>
                <w:rFonts w:ascii="宋体" w:hAnsi="宋体"/>
                <w:szCs w:val="21"/>
              </w:rPr>
            </w:pPr>
            <w:r w:rsidRPr="006F45A4">
              <w:rPr>
                <w:rFonts w:ascii="宋体" w:hAnsi="宋体"/>
                <w:kern w:val="0"/>
                <w:szCs w:val="21"/>
              </w:rPr>
              <w:t>合计</w:t>
            </w:r>
          </w:p>
        </w:tc>
        <w:tc>
          <w:tcPr>
            <w:tcW w:w="3149" w:type="dxa"/>
            <w:vAlign w:val="bottom"/>
          </w:tcPr>
          <w:p w:rsidR="003936FD" w:rsidRPr="006F45A4" w:rsidRDefault="003936FD" w:rsidP="00326527">
            <w:pPr>
              <w:jc w:val="right"/>
              <w:rPr>
                <w:rFonts w:ascii="宋体" w:hAnsi="宋体"/>
                <w:szCs w:val="21"/>
              </w:rPr>
            </w:pPr>
            <w:r w:rsidRPr="006F45A4">
              <w:rPr>
                <w:rFonts w:ascii="宋体" w:hAnsi="宋体"/>
                <w:szCs w:val="21"/>
              </w:rPr>
              <w:t>305,186,136.00</w:t>
            </w:r>
          </w:p>
        </w:tc>
        <w:tc>
          <w:tcPr>
            <w:tcW w:w="2936" w:type="dxa"/>
            <w:vAlign w:val="bottom"/>
          </w:tcPr>
          <w:p w:rsidR="003936FD" w:rsidRPr="006F45A4" w:rsidRDefault="003936FD" w:rsidP="00326527">
            <w:pPr>
              <w:jc w:val="right"/>
              <w:rPr>
                <w:rFonts w:ascii="宋体" w:hAnsi="宋体"/>
                <w:szCs w:val="21"/>
              </w:rPr>
            </w:pPr>
            <w:r w:rsidRPr="006F45A4">
              <w:rPr>
                <w:rFonts w:ascii="宋体" w:hAnsi="宋体"/>
                <w:szCs w:val="21"/>
              </w:rPr>
              <w:t>-310,512,270.77</w:t>
            </w:r>
          </w:p>
        </w:tc>
      </w:tr>
    </w:tbl>
    <w:p w:rsidR="001A59F9" w:rsidRPr="006F45A4" w:rsidRDefault="001A59F9" w:rsidP="008E1755">
      <w:pPr>
        <w:pStyle w:val="20"/>
        <w:spacing w:before="0" w:after="0"/>
        <w:rPr>
          <w:rFonts w:ascii="宋体" w:hAnsi="宋体"/>
          <w:kern w:val="0"/>
          <w:szCs w:val="24"/>
        </w:rPr>
      </w:pPr>
      <w:bookmarkStart w:id="195" w:name="_Toc510037623"/>
      <w:r w:rsidRPr="006F45A4">
        <w:rPr>
          <w:rFonts w:ascii="宋体" w:hAnsi="宋体"/>
          <w:kern w:val="0"/>
          <w:szCs w:val="24"/>
        </w:rPr>
        <w:t>7.4.7.17</w:t>
      </w:r>
      <w:r w:rsidR="004C2C35" w:rsidRPr="006F45A4">
        <w:rPr>
          <w:rFonts w:ascii="宋体" w:hAnsi="宋体"/>
          <w:kern w:val="0"/>
          <w:szCs w:val="24"/>
        </w:rPr>
        <w:t xml:space="preserve"> </w:t>
      </w:r>
      <w:r w:rsidRPr="006F45A4">
        <w:rPr>
          <w:rFonts w:ascii="宋体" w:hAnsi="宋体"/>
          <w:kern w:val="0"/>
          <w:szCs w:val="24"/>
        </w:rPr>
        <w:t>其他收入</w:t>
      </w:r>
      <w:bookmarkEnd w:id="195"/>
    </w:p>
    <w:p w:rsidR="001A59F9" w:rsidRPr="006F45A4" w:rsidRDefault="001A59F9" w:rsidP="006B7323">
      <w:pPr>
        <w:tabs>
          <w:tab w:val="left" w:pos="7200"/>
          <w:tab w:val="left" w:pos="8280"/>
        </w:tabs>
        <w:spacing w:line="360" w:lineRule="auto"/>
        <w:ind w:right="-2"/>
        <w:jc w:val="right"/>
        <w:rPr>
          <w:rFonts w:ascii="宋体" w:hAnsi="宋体"/>
          <w:szCs w:val="21"/>
          <w:lang w:val="en-AU"/>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87"/>
        <w:gridCol w:w="3598"/>
        <w:gridCol w:w="3387"/>
      </w:tblGrid>
      <w:tr w:rsidR="00C56D9D" w:rsidRPr="006F45A4" w:rsidTr="006B7323">
        <w:trPr>
          <w:trHeight w:val="255"/>
        </w:trPr>
        <w:tc>
          <w:tcPr>
            <w:tcW w:w="2087" w:type="dxa"/>
            <w:vAlign w:val="center"/>
          </w:tcPr>
          <w:p w:rsidR="001A59F9" w:rsidRPr="006F45A4" w:rsidRDefault="001A59F9" w:rsidP="00326527">
            <w:pPr>
              <w:jc w:val="center"/>
              <w:rPr>
                <w:rFonts w:ascii="宋体" w:hAnsi="宋体"/>
                <w:szCs w:val="21"/>
              </w:rPr>
            </w:pPr>
            <w:r w:rsidRPr="006F45A4">
              <w:rPr>
                <w:rFonts w:ascii="宋体" w:hAnsi="宋体"/>
                <w:szCs w:val="21"/>
              </w:rPr>
              <w:t>项目</w:t>
            </w:r>
          </w:p>
        </w:tc>
        <w:tc>
          <w:tcPr>
            <w:tcW w:w="3598" w:type="dxa"/>
          </w:tcPr>
          <w:p w:rsidR="001A59F9" w:rsidRPr="006F45A4" w:rsidRDefault="001A59F9" w:rsidP="00326527">
            <w:pPr>
              <w:jc w:val="center"/>
              <w:rPr>
                <w:rFonts w:ascii="宋体" w:hAnsi="宋体"/>
                <w:szCs w:val="21"/>
              </w:rPr>
            </w:pPr>
            <w:r w:rsidRPr="006F45A4">
              <w:rPr>
                <w:rFonts w:ascii="宋体" w:hAnsi="宋体"/>
                <w:szCs w:val="21"/>
              </w:rPr>
              <w:t>本期</w:t>
            </w:r>
          </w:p>
          <w:p w:rsidR="001A59F9" w:rsidRPr="006F45A4" w:rsidRDefault="00F64FAD"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3387" w:type="dxa"/>
          </w:tcPr>
          <w:p w:rsidR="001A59F9" w:rsidRPr="006F45A4" w:rsidRDefault="001A59F9" w:rsidP="00326527">
            <w:pPr>
              <w:jc w:val="center"/>
              <w:rPr>
                <w:rFonts w:ascii="宋体" w:hAnsi="宋体"/>
                <w:szCs w:val="21"/>
              </w:rPr>
            </w:pPr>
            <w:r w:rsidRPr="006F45A4">
              <w:rPr>
                <w:rFonts w:ascii="宋体" w:hAnsi="宋体"/>
                <w:szCs w:val="21"/>
              </w:rPr>
              <w:t>上年度可比期间</w:t>
            </w:r>
          </w:p>
          <w:p w:rsidR="001A59F9" w:rsidRPr="006F45A4" w:rsidRDefault="007F35DC"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6B7323">
        <w:trPr>
          <w:trHeight w:val="255"/>
        </w:trPr>
        <w:tc>
          <w:tcPr>
            <w:tcW w:w="2087" w:type="dxa"/>
            <w:vAlign w:val="center"/>
          </w:tcPr>
          <w:p w:rsidR="001A59F9" w:rsidRPr="006F45A4" w:rsidRDefault="001A59F9" w:rsidP="00326527">
            <w:pPr>
              <w:rPr>
                <w:rFonts w:ascii="宋体" w:hAnsi="宋体"/>
                <w:szCs w:val="21"/>
              </w:rPr>
            </w:pPr>
            <w:r w:rsidRPr="006F45A4">
              <w:rPr>
                <w:rFonts w:ascii="宋体" w:hAnsi="宋体"/>
                <w:szCs w:val="21"/>
              </w:rPr>
              <w:t>基金赎回费收入</w:t>
            </w:r>
          </w:p>
        </w:tc>
        <w:tc>
          <w:tcPr>
            <w:tcW w:w="3598" w:type="dxa"/>
            <w:vAlign w:val="center"/>
          </w:tcPr>
          <w:p w:rsidR="001A59F9" w:rsidRPr="006F45A4" w:rsidRDefault="001A59F9" w:rsidP="00326527">
            <w:pPr>
              <w:jc w:val="right"/>
              <w:rPr>
                <w:rFonts w:ascii="宋体" w:hAnsi="宋体"/>
                <w:szCs w:val="21"/>
              </w:rPr>
            </w:pPr>
            <w:r w:rsidRPr="006F45A4">
              <w:rPr>
                <w:rFonts w:ascii="宋体" w:hAnsi="宋体"/>
                <w:szCs w:val="21"/>
              </w:rPr>
              <w:t>167.55</w:t>
            </w:r>
          </w:p>
        </w:tc>
        <w:tc>
          <w:tcPr>
            <w:tcW w:w="3387" w:type="dxa"/>
            <w:vAlign w:val="center"/>
          </w:tcPr>
          <w:p w:rsidR="001A59F9" w:rsidRPr="006F45A4" w:rsidRDefault="001A59F9" w:rsidP="00326527">
            <w:pPr>
              <w:jc w:val="right"/>
              <w:rPr>
                <w:rFonts w:ascii="宋体" w:hAnsi="宋体"/>
                <w:szCs w:val="21"/>
              </w:rPr>
            </w:pPr>
            <w:r w:rsidRPr="006F45A4">
              <w:rPr>
                <w:rFonts w:ascii="宋体" w:hAnsi="宋体"/>
                <w:szCs w:val="21"/>
              </w:rPr>
              <w:t>15,154.26</w:t>
            </w:r>
          </w:p>
        </w:tc>
      </w:tr>
      <w:tr w:rsidR="009A489F">
        <w:tc>
          <w:tcPr>
            <w:tcW w:w="2087" w:type="dxa"/>
            <w:vAlign w:val="center"/>
          </w:tcPr>
          <w:p w:rsidR="009A489F" w:rsidRDefault="00D375B5" w:rsidP="00326527">
            <w:pPr>
              <w:jc w:val="left"/>
            </w:pPr>
            <w:r>
              <w:rPr>
                <w:rFonts w:ascii="宋体" w:hAnsi="宋体"/>
                <w:szCs w:val="21"/>
              </w:rPr>
              <w:t>其他</w:t>
            </w:r>
          </w:p>
        </w:tc>
        <w:tc>
          <w:tcPr>
            <w:tcW w:w="3598" w:type="dxa"/>
            <w:vAlign w:val="center"/>
          </w:tcPr>
          <w:p w:rsidR="009A489F" w:rsidRDefault="00D375B5" w:rsidP="00326527">
            <w:pPr>
              <w:jc w:val="right"/>
            </w:pPr>
            <w:r>
              <w:rPr>
                <w:rFonts w:ascii="宋体" w:hAnsi="宋体"/>
                <w:szCs w:val="21"/>
              </w:rPr>
              <w:t>19,950.84</w:t>
            </w:r>
          </w:p>
        </w:tc>
        <w:tc>
          <w:tcPr>
            <w:tcW w:w="3387" w:type="dxa"/>
            <w:vAlign w:val="center"/>
          </w:tcPr>
          <w:p w:rsidR="009A489F" w:rsidRDefault="00D375B5" w:rsidP="00326527">
            <w:pPr>
              <w:jc w:val="right"/>
            </w:pPr>
            <w:r>
              <w:rPr>
                <w:rFonts w:ascii="宋体" w:hAnsi="宋体"/>
                <w:szCs w:val="21"/>
              </w:rPr>
              <w:t>1,263.89</w:t>
            </w:r>
          </w:p>
        </w:tc>
      </w:tr>
      <w:tr w:rsidR="009A489F">
        <w:tc>
          <w:tcPr>
            <w:tcW w:w="2087" w:type="dxa"/>
            <w:vAlign w:val="center"/>
          </w:tcPr>
          <w:p w:rsidR="009A489F" w:rsidRDefault="00D375B5" w:rsidP="00326527">
            <w:pPr>
              <w:jc w:val="left"/>
            </w:pPr>
            <w:r>
              <w:rPr>
                <w:rFonts w:ascii="宋体" w:hAnsi="宋体"/>
                <w:szCs w:val="21"/>
              </w:rPr>
              <w:t>基金转换费收入</w:t>
            </w:r>
          </w:p>
        </w:tc>
        <w:tc>
          <w:tcPr>
            <w:tcW w:w="3598" w:type="dxa"/>
            <w:vAlign w:val="center"/>
          </w:tcPr>
          <w:p w:rsidR="009A489F" w:rsidRDefault="00D375B5" w:rsidP="00326527">
            <w:pPr>
              <w:jc w:val="right"/>
            </w:pPr>
            <w:r>
              <w:rPr>
                <w:rFonts w:ascii="宋体" w:hAnsi="宋体"/>
                <w:szCs w:val="21"/>
              </w:rPr>
              <w:t>177.45</w:t>
            </w:r>
          </w:p>
        </w:tc>
        <w:tc>
          <w:tcPr>
            <w:tcW w:w="3387" w:type="dxa"/>
            <w:vAlign w:val="center"/>
          </w:tcPr>
          <w:p w:rsidR="009A489F" w:rsidRDefault="00D375B5" w:rsidP="00326527">
            <w:pPr>
              <w:jc w:val="right"/>
            </w:pPr>
            <w:r>
              <w:rPr>
                <w:rFonts w:ascii="宋体" w:hAnsi="宋体"/>
                <w:szCs w:val="21"/>
              </w:rPr>
              <w:t>3,699.01</w:t>
            </w:r>
          </w:p>
        </w:tc>
      </w:tr>
      <w:tr w:rsidR="00C56D9D" w:rsidRPr="006F45A4" w:rsidTr="006B7323">
        <w:trPr>
          <w:trHeight w:val="255"/>
        </w:trPr>
        <w:tc>
          <w:tcPr>
            <w:tcW w:w="2087" w:type="dxa"/>
            <w:vAlign w:val="center"/>
          </w:tcPr>
          <w:p w:rsidR="001A59F9" w:rsidRPr="006F45A4" w:rsidRDefault="001A59F9" w:rsidP="00326527">
            <w:pPr>
              <w:rPr>
                <w:rFonts w:ascii="宋体" w:hAnsi="宋体"/>
                <w:szCs w:val="21"/>
              </w:rPr>
            </w:pPr>
            <w:r w:rsidRPr="006F45A4">
              <w:rPr>
                <w:rFonts w:ascii="宋体" w:hAnsi="宋体"/>
                <w:szCs w:val="21"/>
              </w:rPr>
              <w:t>合计</w:t>
            </w:r>
          </w:p>
        </w:tc>
        <w:tc>
          <w:tcPr>
            <w:tcW w:w="3598" w:type="dxa"/>
            <w:vAlign w:val="center"/>
          </w:tcPr>
          <w:p w:rsidR="001A59F9" w:rsidRPr="006F45A4" w:rsidRDefault="001A59F9" w:rsidP="00326527">
            <w:pPr>
              <w:jc w:val="right"/>
              <w:rPr>
                <w:rFonts w:ascii="宋体" w:hAnsi="宋体"/>
                <w:szCs w:val="21"/>
              </w:rPr>
            </w:pPr>
            <w:r w:rsidRPr="006F45A4">
              <w:rPr>
                <w:rFonts w:ascii="宋体" w:hAnsi="宋体"/>
                <w:szCs w:val="21"/>
              </w:rPr>
              <w:t>20,295.84</w:t>
            </w:r>
          </w:p>
        </w:tc>
        <w:tc>
          <w:tcPr>
            <w:tcW w:w="3387" w:type="dxa"/>
            <w:vAlign w:val="center"/>
          </w:tcPr>
          <w:p w:rsidR="001A59F9" w:rsidRPr="006F45A4" w:rsidRDefault="001A59F9" w:rsidP="00326527">
            <w:pPr>
              <w:jc w:val="right"/>
              <w:rPr>
                <w:rFonts w:ascii="宋体" w:hAnsi="宋体"/>
                <w:szCs w:val="21"/>
              </w:rPr>
            </w:pPr>
            <w:r w:rsidRPr="006F45A4">
              <w:rPr>
                <w:rFonts w:ascii="宋体" w:hAnsi="宋体"/>
                <w:szCs w:val="21"/>
              </w:rPr>
              <w:t>20,117.16</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注：1. 本基金的赎回费率按持有期间递减，不低于赎回费总额的25%归入基金资产。</w:t>
      </w:r>
    </w:p>
    <w:p w:rsidR="001A59F9" w:rsidRPr="006F45A4" w:rsidRDefault="001A59F9" w:rsidP="007320FB">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2. 本基金的转换费由申购补差费和转出基金的赎回费两部分构成，其中不低于转出基金的赎回费的25%归入转出基金的基金资产。</w:t>
      </w:r>
    </w:p>
    <w:p w:rsidR="00A46AA7" w:rsidRPr="006F45A4" w:rsidRDefault="00A46AA7" w:rsidP="00AC4CD8">
      <w:pPr>
        <w:pStyle w:val="20"/>
        <w:spacing w:before="0" w:after="0"/>
        <w:rPr>
          <w:rFonts w:ascii="宋体" w:hAnsi="宋体"/>
          <w:kern w:val="0"/>
          <w:szCs w:val="24"/>
        </w:rPr>
      </w:pPr>
      <w:bookmarkStart w:id="196" w:name="_Toc510037624"/>
      <w:r w:rsidRPr="006F45A4">
        <w:rPr>
          <w:rFonts w:ascii="宋体" w:hAnsi="宋体"/>
          <w:kern w:val="0"/>
          <w:szCs w:val="24"/>
        </w:rPr>
        <w:t>7.4.7.18 交易费用</w:t>
      </w:r>
      <w:bookmarkEnd w:id="196"/>
    </w:p>
    <w:p w:rsidR="00A46AA7" w:rsidRPr="006F45A4" w:rsidRDefault="00A46AA7" w:rsidP="00AC4CD8">
      <w:pPr>
        <w:tabs>
          <w:tab w:val="left" w:pos="7200"/>
          <w:tab w:val="left" w:pos="8280"/>
        </w:tabs>
        <w:spacing w:line="360" w:lineRule="auto"/>
        <w:ind w:right="-2"/>
        <w:jc w:val="right"/>
        <w:rPr>
          <w:rFonts w:ascii="宋体" w:hAnsi="宋体"/>
          <w:szCs w:val="21"/>
        </w:rPr>
      </w:pPr>
      <w:r w:rsidRPr="006F45A4">
        <w:rPr>
          <w:rFonts w:ascii="宋体" w:hAnsi="宋体"/>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1"/>
        <w:gridCol w:w="3114"/>
        <w:gridCol w:w="3327"/>
      </w:tblGrid>
      <w:tr w:rsidR="006F45A4" w:rsidRPr="006F45A4" w:rsidTr="005B72B1">
        <w:trPr>
          <w:trHeight w:val="285"/>
        </w:trPr>
        <w:tc>
          <w:tcPr>
            <w:tcW w:w="2631" w:type="dxa"/>
            <w:vAlign w:val="center"/>
          </w:tcPr>
          <w:p w:rsidR="00A46AA7" w:rsidRPr="006F45A4" w:rsidRDefault="00A46AA7" w:rsidP="00326527">
            <w:pPr>
              <w:jc w:val="center"/>
              <w:rPr>
                <w:rFonts w:ascii="宋体" w:hAnsi="宋体"/>
                <w:szCs w:val="21"/>
              </w:rPr>
            </w:pPr>
            <w:r w:rsidRPr="006F45A4">
              <w:rPr>
                <w:rFonts w:ascii="宋体" w:hAnsi="宋体"/>
                <w:szCs w:val="21"/>
              </w:rPr>
              <w:t>项目</w:t>
            </w:r>
          </w:p>
        </w:tc>
        <w:tc>
          <w:tcPr>
            <w:tcW w:w="3114" w:type="dxa"/>
            <w:vAlign w:val="center"/>
          </w:tcPr>
          <w:p w:rsidR="00A46AA7" w:rsidRPr="006F45A4" w:rsidRDefault="00A46AA7" w:rsidP="00326527">
            <w:pPr>
              <w:jc w:val="center"/>
              <w:rPr>
                <w:rFonts w:ascii="宋体" w:hAnsi="宋体"/>
                <w:szCs w:val="21"/>
              </w:rPr>
            </w:pPr>
            <w:r w:rsidRPr="006F45A4">
              <w:rPr>
                <w:rFonts w:ascii="宋体" w:hAnsi="宋体"/>
                <w:szCs w:val="21"/>
              </w:rPr>
              <w:t>本期</w:t>
            </w:r>
          </w:p>
          <w:p w:rsidR="00A46AA7" w:rsidRPr="006F45A4" w:rsidRDefault="00A46AA7"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c>
          <w:tcPr>
            <w:tcW w:w="3327" w:type="dxa"/>
            <w:vAlign w:val="center"/>
          </w:tcPr>
          <w:p w:rsidR="00A46AA7" w:rsidRPr="006F45A4" w:rsidRDefault="00A46AA7" w:rsidP="00326527">
            <w:pPr>
              <w:jc w:val="center"/>
              <w:rPr>
                <w:rFonts w:ascii="宋体" w:hAnsi="宋体"/>
                <w:szCs w:val="21"/>
              </w:rPr>
            </w:pPr>
            <w:r w:rsidRPr="006F45A4">
              <w:rPr>
                <w:rFonts w:ascii="宋体" w:hAnsi="宋体"/>
                <w:szCs w:val="21"/>
              </w:rPr>
              <w:t>上年度可比期间</w:t>
            </w:r>
          </w:p>
          <w:p w:rsidR="00A46AA7" w:rsidRPr="006F45A4" w:rsidRDefault="00A46AA7"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6F45A4" w:rsidRPr="006F45A4" w:rsidTr="005B72B1">
        <w:trPr>
          <w:trHeight w:val="285"/>
        </w:trPr>
        <w:tc>
          <w:tcPr>
            <w:tcW w:w="2631" w:type="dxa"/>
            <w:vAlign w:val="center"/>
          </w:tcPr>
          <w:p w:rsidR="00A46AA7" w:rsidRPr="006F45A4" w:rsidRDefault="00A46AA7" w:rsidP="00326527">
            <w:pPr>
              <w:rPr>
                <w:rFonts w:ascii="宋体" w:hAnsi="宋体"/>
                <w:szCs w:val="21"/>
              </w:rPr>
            </w:pPr>
            <w:r w:rsidRPr="006F45A4">
              <w:rPr>
                <w:rFonts w:ascii="宋体" w:hAnsi="宋体"/>
                <w:szCs w:val="21"/>
              </w:rPr>
              <w:t>交易所市场交易费用</w:t>
            </w:r>
          </w:p>
        </w:tc>
        <w:tc>
          <w:tcPr>
            <w:tcW w:w="3114" w:type="dxa"/>
            <w:vAlign w:val="center"/>
          </w:tcPr>
          <w:p w:rsidR="00A46AA7" w:rsidRPr="006F45A4" w:rsidRDefault="00A46AA7" w:rsidP="00326527">
            <w:pPr>
              <w:jc w:val="right"/>
              <w:rPr>
                <w:rFonts w:ascii="宋体" w:hAnsi="宋体"/>
                <w:szCs w:val="21"/>
              </w:rPr>
            </w:pPr>
            <w:r w:rsidRPr="006F45A4">
              <w:rPr>
                <w:rFonts w:ascii="宋体" w:hAnsi="宋体"/>
                <w:szCs w:val="21"/>
              </w:rPr>
              <w:t>2,889.06</w:t>
            </w:r>
          </w:p>
        </w:tc>
        <w:tc>
          <w:tcPr>
            <w:tcW w:w="3327" w:type="dxa"/>
            <w:vAlign w:val="center"/>
          </w:tcPr>
          <w:p w:rsidR="00A46AA7" w:rsidRPr="006F45A4" w:rsidRDefault="00A46AA7" w:rsidP="00326527">
            <w:pPr>
              <w:jc w:val="right"/>
              <w:rPr>
                <w:rFonts w:ascii="宋体" w:hAnsi="宋体"/>
                <w:szCs w:val="21"/>
              </w:rPr>
            </w:pPr>
            <w:r w:rsidRPr="006F45A4">
              <w:rPr>
                <w:rFonts w:ascii="宋体" w:hAnsi="宋体"/>
                <w:szCs w:val="21"/>
              </w:rPr>
              <w:t>65.50</w:t>
            </w:r>
          </w:p>
        </w:tc>
      </w:tr>
      <w:tr w:rsidR="006F45A4" w:rsidRPr="006F45A4" w:rsidTr="005B72B1">
        <w:trPr>
          <w:trHeight w:val="285"/>
        </w:trPr>
        <w:tc>
          <w:tcPr>
            <w:tcW w:w="2631" w:type="dxa"/>
            <w:vAlign w:val="center"/>
          </w:tcPr>
          <w:p w:rsidR="00A46AA7" w:rsidRPr="006F45A4" w:rsidRDefault="00A46AA7" w:rsidP="00326527">
            <w:pPr>
              <w:rPr>
                <w:rFonts w:ascii="宋体" w:hAnsi="宋体"/>
                <w:szCs w:val="21"/>
              </w:rPr>
            </w:pPr>
            <w:r w:rsidRPr="006F45A4">
              <w:rPr>
                <w:rFonts w:ascii="宋体" w:hAnsi="宋体"/>
                <w:szCs w:val="21"/>
              </w:rPr>
              <w:t>银行间市场交易费用</w:t>
            </w:r>
          </w:p>
        </w:tc>
        <w:tc>
          <w:tcPr>
            <w:tcW w:w="3114" w:type="dxa"/>
            <w:vAlign w:val="center"/>
          </w:tcPr>
          <w:p w:rsidR="00A46AA7" w:rsidRPr="006F45A4" w:rsidRDefault="00A46AA7" w:rsidP="00326527">
            <w:pPr>
              <w:jc w:val="right"/>
              <w:rPr>
                <w:rFonts w:ascii="宋体" w:hAnsi="宋体"/>
                <w:szCs w:val="21"/>
              </w:rPr>
            </w:pPr>
            <w:r w:rsidRPr="006F45A4">
              <w:rPr>
                <w:rFonts w:ascii="宋体" w:hAnsi="宋体"/>
                <w:szCs w:val="21"/>
              </w:rPr>
              <w:t>65,122.50</w:t>
            </w:r>
          </w:p>
        </w:tc>
        <w:tc>
          <w:tcPr>
            <w:tcW w:w="3327" w:type="dxa"/>
            <w:vAlign w:val="center"/>
          </w:tcPr>
          <w:p w:rsidR="00A46AA7" w:rsidRPr="006F45A4" w:rsidRDefault="00A46AA7" w:rsidP="00326527">
            <w:pPr>
              <w:jc w:val="right"/>
              <w:rPr>
                <w:rFonts w:ascii="宋体" w:hAnsi="宋体"/>
                <w:szCs w:val="21"/>
              </w:rPr>
            </w:pPr>
            <w:r w:rsidRPr="006F45A4">
              <w:rPr>
                <w:rFonts w:ascii="宋体" w:hAnsi="宋体"/>
                <w:szCs w:val="21"/>
              </w:rPr>
              <w:t>36,299.50</w:t>
            </w:r>
          </w:p>
        </w:tc>
      </w:tr>
      <w:tr w:rsidR="006F45A4" w:rsidRPr="006F45A4" w:rsidTr="005B72B1">
        <w:trPr>
          <w:trHeight w:val="285"/>
        </w:trPr>
        <w:tc>
          <w:tcPr>
            <w:tcW w:w="2631" w:type="dxa"/>
            <w:vAlign w:val="center"/>
          </w:tcPr>
          <w:p w:rsidR="00A46AA7" w:rsidRPr="006F45A4" w:rsidRDefault="00A46AA7" w:rsidP="00326527">
            <w:pPr>
              <w:rPr>
                <w:rFonts w:ascii="宋体" w:hAnsi="宋体"/>
                <w:szCs w:val="21"/>
              </w:rPr>
            </w:pPr>
            <w:r w:rsidRPr="006F45A4">
              <w:rPr>
                <w:rFonts w:ascii="宋体" w:hAnsi="宋体"/>
                <w:szCs w:val="21"/>
                <w:lang w:val="en-AU"/>
              </w:rPr>
              <w:lastRenderedPageBreak/>
              <w:t>合计</w:t>
            </w:r>
          </w:p>
        </w:tc>
        <w:tc>
          <w:tcPr>
            <w:tcW w:w="3114" w:type="dxa"/>
            <w:vAlign w:val="center"/>
          </w:tcPr>
          <w:p w:rsidR="00A46AA7" w:rsidRPr="006F45A4" w:rsidRDefault="00A46AA7" w:rsidP="00326527">
            <w:pPr>
              <w:jc w:val="right"/>
              <w:rPr>
                <w:rFonts w:ascii="宋体" w:hAnsi="宋体"/>
                <w:szCs w:val="21"/>
              </w:rPr>
            </w:pPr>
            <w:r w:rsidRPr="006F45A4">
              <w:rPr>
                <w:rFonts w:ascii="宋体" w:hAnsi="宋体"/>
                <w:szCs w:val="21"/>
              </w:rPr>
              <w:t>68,011.56</w:t>
            </w:r>
          </w:p>
        </w:tc>
        <w:tc>
          <w:tcPr>
            <w:tcW w:w="3327" w:type="dxa"/>
            <w:vAlign w:val="center"/>
          </w:tcPr>
          <w:p w:rsidR="00A46AA7" w:rsidRPr="006F45A4" w:rsidRDefault="00A46AA7" w:rsidP="00326527">
            <w:pPr>
              <w:jc w:val="right"/>
              <w:rPr>
                <w:rFonts w:ascii="宋体" w:hAnsi="宋体"/>
                <w:szCs w:val="21"/>
              </w:rPr>
            </w:pPr>
            <w:r w:rsidRPr="006F45A4">
              <w:rPr>
                <w:rFonts w:ascii="宋体" w:hAnsi="宋体"/>
                <w:szCs w:val="21"/>
              </w:rPr>
              <w:t>36,365.00</w:t>
            </w:r>
          </w:p>
        </w:tc>
      </w:tr>
    </w:tbl>
    <w:p w:rsidR="001A59F9" w:rsidRPr="006F45A4" w:rsidRDefault="001A59F9" w:rsidP="008E1755">
      <w:pPr>
        <w:pStyle w:val="20"/>
        <w:spacing w:before="0" w:after="0"/>
        <w:rPr>
          <w:rFonts w:ascii="宋体" w:hAnsi="宋体"/>
          <w:kern w:val="0"/>
          <w:szCs w:val="24"/>
        </w:rPr>
      </w:pPr>
      <w:bookmarkStart w:id="197" w:name="_Toc510037625"/>
      <w:r w:rsidRPr="006F45A4">
        <w:rPr>
          <w:rFonts w:ascii="宋体" w:hAnsi="宋体"/>
          <w:kern w:val="0"/>
          <w:szCs w:val="24"/>
        </w:rPr>
        <w:t>7.4.7.19</w:t>
      </w:r>
      <w:r w:rsidR="004C2C35" w:rsidRPr="006F45A4">
        <w:rPr>
          <w:rFonts w:ascii="宋体" w:hAnsi="宋体"/>
          <w:kern w:val="0"/>
          <w:szCs w:val="24"/>
        </w:rPr>
        <w:t xml:space="preserve"> </w:t>
      </w:r>
      <w:r w:rsidRPr="006F45A4">
        <w:rPr>
          <w:rFonts w:ascii="宋体" w:hAnsi="宋体"/>
          <w:kern w:val="0"/>
          <w:szCs w:val="24"/>
        </w:rPr>
        <w:t>其他费用</w:t>
      </w:r>
      <w:bookmarkEnd w:id="197"/>
    </w:p>
    <w:p w:rsidR="001A59F9" w:rsidRPr="006F45A4" w:rsidRDefault="001A59F9" w:rsidP="006B7323">
      <w:pPr>
        <w:tabs>
          <w:tab w:val="left" w:pos="7200"/>
          <w:tab w:val="left" w:pos="8280"/>
          <w:tab w:val="left" w:pos="9000"/>
        </w:tabs>
        <w:spacing w:line="360" w:lineRule="auto"/>
        <w:ind w:right="-2"/>
        <w:jc w:val="right"/>
        <w:rPr>
          <w:rFonts w:ascii="宋体" w:hAnsi="宋体"/>
          <w:bCs/>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24"/>
      </w:tblGrid>
      <w:tr w:rsidR="00C56D9D" w:rsidRPr="006F45A4" w:rsidTr="006B7323">
        <w:tc>
          <w:tcPr>
            <w:tcW w:w="2855" w:type="dxa"/>
            <w:vAlign w:val="center"/>
          </w:tcPr>
          <w:p w:rsidR="001A59F9" w:rsidRPr="006F45A4" w:rsidRDefault="001A59F9" w:rsidP="00326527">
            <w:pPr>
              <w:jc w:val="center"/>
              <w:rPr>
                <w:rFonts w:ascii="宋体" w:hAnsi="宋体"/>
                <w:szCs w:val="21"/>
              </w:rPr>
            </w:pPr>
            <w:r w:rsidRPr="006F45A4">
              <w:rPr>
                <w:rFonts w:ascii="宋体" w:hAnsi="宋体"/>
                <w:szCs w:val="21"/>
              </w:rPr>
              <w:t>项目</w:t>
            </w:r>
          </w:p>
        </w:tc>
        <w:tc>
          <w:tcPr>
            <w:tcW w:w="2893" w:type="dxa"/>
          </w:tcPr>
          <w:p w:rsidR="001A59F9" w:rsidRPr="006F45A4" w:rsidRDefault="001A59F9" w:rsidP="00326527">
            <w:pPr>
              <w:jc w:val="center"/>
              <w:rPr>
                <w:rFonts w:ascii="宋体" w:hAnsi="宋体"/>
                <w:szCs w:val="21"/>
              </w:rPr>
            </w:pPr>
            <w:r w:rsidRPr="006F45A4">
              <w:rPr>
                <w:rFonts w:ascii="宋体" w:hAnsi="宋体"/>
                <w:szCs w:val="21"/>
              </w:rPr>
              <w:t>本期</w:t>
            </w:r>
          </w:p>
          <w:p w:rsidR="001A59F9" w:rsidRPr="006F45A4" w:rsidRDefault="00F64FAD"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3324" w:type="dxa"/>
          </w:tcPr>
          <w:p w:rsidR="001A59F9" w:rsidRPr="006F45A4" w:rsidRDefault="001A59F9" w:rsidP="00326527">
            <w:pPr>
              <w:jc w:val="center"/>
              <w:rPr>
                <w:rFonts w:ascii="宋体" w:hAnsi="宋体"/>
                <w:szCs w:val="21"/>
              </w:rPr>
            </w:pPr>
            <w:r w:rsidRPr="006F45A4">
              <w:rPr>
                <w:rFonts w:ascii="宋体" w:hAnsi="宋体"/>
                <w:szCs w:val="21"/>
              </w:rPr>
              <w:t>上年度可比期间</w:t>
            </w:r>
          </w:p>
          <w:p w:rsidR="001A59F9" w:rsidRPr="006F45A4" w:rsidRDefault="007F35DC"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6B7323">
        <w:tc>
          <w:tcPr>
            <w:tcW w:w="2855" w:type="dxa"/>
            <w:vAlign w:val="center"/>
          </w:tcPr>
          <w:p w:rsidR="001A59F9" w:rsidRPr="006F45A4" w:rsidRDefault="001A59F9" w:rsidP="00326527">
            <w:pPr>
              <w:rPr>
                <w:rFonts w:ascii="宋体" w:hAnsi="宋体"/>
                <w:szCs w:val="21"/>
              </w:rPr>
            </w:pPr>
            <w:r w:rsidRPr="006F45A4">
              <w:rPr>
                <w:rFonts w:ascii="宋体" w:hAnsi="宋体"/>
                <w:szCs w:val="21"/>
              </w:rPr>
              <w:t>审计费用</w:t>
            </w:r>
          </w:p>
        </w:tc>
        <w:tc>
          <w:tcPr>
            <w:tcW w:w="2893" w:type="dxa"/>
            <w:vAlign w:val="bottom"/>
          </w:tcPr>
          <w:p w:rsidR="001A59F9" w:rsidRPr="006F45A4" w:rsidRDefault="001A59F9" w:rsidP="00326527">
            <w:pPr>
              <w:jc w:val="right"/>
              <w:rPr>
                <w:rFonts w:ascii="宋体" w:hAnsi="宋体"/>
                <w:szCs w:val="21"/>
              </w:rPr>
            </w:pPr>
            <w:r w:rsidRPr="006F45A4">
              <w:rPr>
                <w:rFonts w:ascii="宋体" w:hAnsi="宋体"/>
                <w:szCs w:val="21"/>
              </w:rPr>
              <w:t>60,000.00</w:t>
            </w:r>
          </w:p>
        </w:tc>
        <w:tc>
          <w:tcPr>
            <w:tcW w:w="3324" w:type="dxa"/>
            <w:vAlign w:val="bottom"/>
          </w:tcPr>
          <w:p w:rsidR="001A59F9" w:rsidRPr="006F45A4" w:rsidRDefault="001A59F9" w:rsidP="00326527">
            <w:pPr>
              <w:jc w:val="right"/>
              <w:rPr>
                <w:rFonts w:ascii="宋体" w:hAnsi="宋体"/>
                <w:szCs w:val="21"/>
              </w:rPr>
            </w:pPr>
            <w:r w:rsidRPr="006F45A4">
              <w:rPr>
                <w:rFonts w:ascii="宋体" w:hAnsi="宋体"/>
                <w:szCs w:val="21"/>
              </w:rPr>
              <w:t>60,000.00</w:t>
            </w:r>
          </w:p>
        </w:tc>
      </w:tr>
      <w:tr w:rsidR="00C56D9D" w:rsidRPr="006F45A4" w:rsidTr="006B7323">
        <w:tc>
          <w:tcPr>
            <w:tcW w:w="2855" w:type="dxa"/>
            <w:vAlign w:val="center"/>
          </w:tcPr>
          <w:p w:rsidR="001A59F9" w:rsidRPr="006F45A4" w:rsidRDefault="001A59F9" w:rsidP="00326527">
            <w:pPr>
              <w:rPr>
                <w:rFonts w:ascii="宋体" w:hAnsi="宋体"/>
                <w:szCs w:val="21"/>
              </w:rPr>
            </w:pPr>
            <w:r w:rsidRPr="006F45A4">
              <w:rPr>
                <w:rFonts w:ascii="宋体" w:hAnsi="宋体"/>
                <w:szCs w:val="21"/>
              </w:rPr>
              <w:t>信息披露费</w:t>
            </w:r>
          </w:p>
        </w:tc>
        <w:tc>
          <w:tcPr>
            <w:tcW w:w="2893" w:type="dxa"/>
            <w:vAlign w:val="bottom"/>
          </w:tcPr>
          <w:p w:rsidR="001A59F9" w:rsidRPr="006F45A4" w:rsidRDefault="001A59F9" w:rsidP="00326527">
            <w:pPr>
              <w:jc w:val="right"/>
              <w:rPr>
                <w:rFonts w:ascii="宋体" w:hAnsi="宋体"/>
                <w:szCs w:val="21"/>
              </w:rPr>
            </w:pPr>
            <w:r w:rsidRPr="006F45A4">
              <w:rPr>
                <w:rFonts w:ascii="宋体" w:hAnsi="宋体"/>
                <w:szCs w:val="21"/>
              </w:rPr>
              <w:t>240,000.00</w:t>
            </w:r>
          </w:p>
        </w:tc>
        <w:tc>
          <w:tcPr>
            <w:tcW w:w="3324" w:type="dxa"/>
            <w:vAlign w:val="bottom"/>
          </w:tcPr>
          <w:p w:rsidR="001A59F9" w:rsidRPr="006F45A4" w:rsidRDefault="001A59F9" w:rsidP="00326527">
            <w:pPr>
              <w:jc w:val="right"/>
              <w:rPr>
                <w:rFonts w:ascii="宋体" w:hAnsi="宋体"/>
                <w:szCs w:val="21"/>
              </w:rPr>
            </w:pPr>
            <w:r w:rsidRPr="006F45A4">
              <w:rPr>
                <w:rFonts w:ascii="宋体" w:hAnsi="宋体"/>
                <w:szCs w:val="21"/>
              </w:rPr>
              <w:t>300,000.00</w:t>
            </w:r>
          </w:p>
        </w:tc>
      </w:tr>
      <w:tr w:rsidR="009A489F">
        <w:tc>
          <w:tcPr>
            <w:tcW w:w="2855" w:type="dxa"/>
            <w:vAlign w:val="center"/>
          </w:tcPr>
          <w:p w:rsidR="009A489F" w:rsidRDefault="00D375B5" w:rsidP="00326527">
            <w:pPr>
              <w:jc w:val="left"/>
            </w:pPr>
            <w:r>
              <w:rPr>
                <w:rFonts w:ascii="宋体" w:hAnsi="宋体"/>
                <w:szCs w:val="21"/>
              </w:rPr>
              <w:t>银行汇划费</w:t>
            </w:r>
          </w:p>
        </w:tc>
        <w:tc>
          <w:tcPr>
            <w:tcW w:w="2893" w:type="dxa"/>
            <w:vAlign w:val="center"/>
          </w:tcPr>
          <w:p w:rsidR="009A489F" w:rsidRDefault="00D375B5" w:rsidP="00326527">
            <w:pPr>
              <w:jc w:val="right"/>
            </w:pPr>
            <w:r>
              <w:rPr>
                <w:rFonts w:ascii="宋体" w:hAnsi="宋体"/>
                <w:szCs w:val="21"/>
              </w:rPr>
              <w:t>18,345.42</w:t>
            </w:r>
          </w:p>
        </w:tc>
        <w:tc>
          <w:tcPr>
            <w:tcW w:w="3324" w:type="dxa"/>
            <w:vAlign w:val="center"/>
          </w:tcPr>
          <w:p w:rsidR="009A489F" w:rsidRDefault="00D375B5" w:rsidP="00326527">
            <w:pPr>
              <w:jc w:val="right"/>
            </w:pPr>
            <w:r>
              <w:rPr>
                <w:rFonts w:ascii="宋体" w:hAnsi="宋体"/>
                <w:szCs w:val="21"/>
              </w:rPr>
              <w:t>20,436.20</w:t>
            </w:r>
          </w:p>
        </w:tc>
      </w:tr>
      <w:tr w:rsidR="009A489F">
        <w:tc>
          <w:tcPr>
            <w:tcW w:w="2855" w:type="dxa"/>
            <w:vAlign w:val="center"/>
          </w:tcPr>
          <w:p w:rsidR="009A489F" w:rsidRDefault="00D375B5" w:rsidP="00326527">
            <w:pPr>
              <w:jc w:val="left"/>
            </w:pPr>
            <w:r>
              <w:rPr>
                <w:rFonts w:ascii="宋体" w:hAnsi="宋体"/>
                <w:szCs w:val="21"/>
              </w:rPr>
              <w:t>中债登账户维护费</w:t>
            </w:r>
          </w:p>
        </w:tc>
        <w:tc>
          <w:tcPr>
            <w:tcW w:w="2893" w:type="dxa"/>
            <w:vAlign w:val="center"/>
          </w:tcPr>
          <w:p w:rsidR="009A489F" w:rsidRDefault="00D375B5" w:rsidP="00326527">
            <w:pPr>
              <w:jc w:val="right"/>
            </w:pPr>
            <w:r>
              <w:rPr>
                <w:rFonts w:ascii="宋体" w:hAnsi="宋体"/>
                <w:szCs w:val="21"/>
              </w:rPr>
              <w:t>22,500.00</w:t>
            </w:r>
          </w:p>
        </w:tc>
        <w:tc>
          <w:tcPr>
            <w:tcW w:w="3324" w:type="dxa"/>
            <w:vAlign w:val="center"/>
          </w:tcPr>
          <w:p w:rsidR="009A489F" w:rsidRPr="005A0E39" w:rsidRDefault="005A0E39" w:rsidP="00326527">
            <w:pPr>
              <w:jc w:val="right"/>
              <w:rPr>
                <w:rFonts w:ascii="宋体" w:hAnsi="宋体"/>
                <w:szCs w:val="21"/>
              </w:rPr>
            </w:pPr>
            <w:r w:rsidRPr="005A0E39">
              <w:rPr>
                <w:rFonts w:ascii="宋体" w:hAnsi="宋体"/>
                <w:szCs w:val="21"/>
              </w:rPr>
              <w:t>18,000.00</w:t>
            </w:r>
          </w:p>
        </w:tc>
      </w:tr>
      <w:tr w:rsidR="009A489F">
        <w:tc>
          <w:tcPr>
            <w:tcW w:w="2855" w:type="dxa"/>
            <w:vAlign w:val="center"/>
          </w:tcPr>
          <w:p w:rsidR="009A489F" w:rsidRDefault="00D375B5" w:rsidP="00326527">
            <w:pPr>
              <w:jc w:val="left"/>
            </w:pPr>
            <w:r>
              <w:rPr>
                <w:rFonts w:ascii="宋体" w:hAnsi="宋体"/>
                <w:szCs w:val="21"/>
              </w:rPr>
              <w:t>上清所账户维护费</w:t>
            </w:r>
          </w:p>
        </w:tc>
        <w:tc>
          <w:tcPr>
            <w:tcW w:w="2893" w:type="dxa"/>
            <w:vAlign w:val="center"/>
          </w:tcPr>
          <w:p w:rsidR="009A489F" w:rsidRDefault="00D375B5" w:rsidP="00326527">
            <w:pPr>
              <w:jc w:val="right"/>
            </w:pPr>
            <w:r>
              <w:rPr>
                <w:rFonts w:ascii="宋体" w:hAnsi="宋体"/>
                <w:szCs w:val="21"/>
              </w:rPr>
              <w:t>24,200.00</w:t>
            </w:r>
          </w:p>
        </w:tc>
        <w:tc>
          <w:tcPr>
            <w:tcW w:w="3324" w:type="dxa"/>
            <w:vAlign w:val="center"/>
          </w:tcPr>
          <w:p w:rsidR="009A489F" w:rsidRPr="005A0E39" w:rsidRDefault="005A0E39" w:rsidP="00326527">
            <w:pPr>
              <w:jc w:val="right"/>
              <w:rPr>
                <w:rFonts w:ascii="宋体" w:hAnsi="宋体"/>
                <w:szCs w:val="21"/>
              </w:rPr>
            </w:pPr>
            <w:r w:rsidRPr="005A0E39">
              <w:rPr>
                <w:rFonts w:ascii="宋体" w:hAnsi="宋体"/>
                <w:szCs w:val="21"/>
              </w:rPr>
              <w:t>18,200.00</w:t>
            </w:r>
          </w:p>
        </w:tc>
      </w:tr>
      <w:tr w:rsidR="009A489F">
        <w:tc>
          <w:tcPr>
            <w:tcW w:w="2855" w:type="dxa"/>
            <w:vAlign w:val="center"/>
          </w:tcPr>
          <w:p w:rsidR="009A489F" w:rsidRDefault="00D375B5" w:rsidP="00326527">
            <w:pPr>
              <w:jc w:val="left"/>
            </w:pPr>
            <w:r>
              <w:rPr>
                <w:rFonts w:ascii="宋体" w:hAnsi="宋体"/>
                <w:szCs w:val="21"/>
              </w:rPr>
              <w:t>其他</w:t>
            </w:r>
          </w:p>
        </w:tc>
        <w:tc>
          <w:tcPr>
            <w:tcW w:w="2893" w:type="dxa"/>
            <w:vAlign w:val="center"/>
          </w:tcPr>
          <w:p w:rsidR="009A489F" w:rsidRDefault="00D375B5" w:rsidP="00326527">
            <w:pPr>
              <w:jc w:val="right"/>
            </w:pPr>
            <w:r>
              <w:rPr>
                <w:rFonts w:ascii="宋体" w:hAnsi="宋体"/>
                <w:szCs w:val="21"/>
              </w:rPr>
              <w:t>-</w:t>
            </w:r>
          </w:p>
        </w:tc>
        <w:tc>
          <w:tcPr>
            <w:tcW w:w="3324" w:type="dxa"/>
            <w:vAlign w:val="center"/>
          </w:tcPr>
          <w:p w:rsidR="009A489F" w:rsidRDefault="00D375B5" w:rsidP="00326527">
            <w:pPr>
              <w:jc w:val="right"/>
            </w:pPr>
            <w:r>
              <w:rPr>
                <w:rFonts w:ascii="宋体" w:hAnsi="宋体"/>
                <w:szCs w:val="21"/>
              </w:rPr>
              <w:t>1,200.00</w:t>
            </w:r>
          </w:p>
        </w:tc>
      </w:tr>
      <w:tr w:rsidR="00C56D9D" w:rsidRPr="006F45A4" w:rsidTr="006B7323">
        <w:tc>
          <w:tcPr>
            <w:tcW w:w="2855" w:type="dxa"/>
            <w:vAlign w:val="center"/>
          </w:tcPr>
          <w:p w:rsidR="001A59F9" w:rsidRPr="006F45A4" w:rsidRDefault="001A59F9" w:rsidP="00326527">
            <w:pPr>
              <w:rPr>
                <w:rFonts w:ascii="宋体" w:hAnsi="宋体"/>
                <w:szCs w:val="21"/>
              </w:rPr>
            </w:pPr>
            <w:r w:rsidRPr="006F45A4">
              <w:rPr>
                <w:rFonts w:ascii="宋体" w:hAnsi="宋体"/>
                <w:szCs w:val="21"/>
              </w:rPr>
              <w:t>合计</w:t>
            </w:r>
          </w:p>
        </w:tc>
        <w:tc>
          <w:tcPr>
            <w:tcW w:w="2893" w:type="dxa"/>
            <w:vAlign w:val="center"/>
          </w:tcPr>
          <w:p w:rsidR="001A59F9" w:rsidRPr="006F45A4" w:rsidRDefault="001A59F9" w:rsidP="00326527">
            <w:pPr>
              <w:jc w:val="right"/>
              <w:rPr>
                <w:rFonts w:ascii="宋体" w:hAnsi="宋体"/>
                <w:szCs w:val="21"/>
              </w:rPr>
            </w:pPr>
            <w:r w:rsidRPr="006F45A4">
              <w:rPr>
                <w:rFonts w:ascii="宋体" w:hAnsi="宋体"/>
                <w:szCs w:val="21"/>
              </w:rPr>
              <w:t>365,045.42</w:t>
            </w:r>
          </w:p>
        </w:tc>
        <w:tc>
          <w:tcPr>
            <w:tcW w:w="3324" w:type="dxa"/>
            <w:vAlign w:val="center"/>
          </w:tcPr>
          <w:p w:rsidR="001A59F9" w:rsidRPr="006F45A4" w:rsidRDefault="001A59F9" w:rsidP="00326527">
            <w:pPr>
              <w:jc w:val="right"/>
              <w:rPr>
                <w:rFonts w:ascii="宋体" w:hAnsi="宋体"/>
                <w:szCs w:val="21"/>
              </w:rPr>
            </w:pPr>
            <w:r w:rsidRPr="006F45A4">
              <w:rPr>
                <w:rFonts w:ascii="宋体" w:hAnsi="宋体"/>
                <w:szCs w:val="21"/>
              </w:rPr>
              <w:t>417,836.20</w:t>
            </w:r>
          </w:p>
        </w:tc>
      </w:tr>
    </w:tbl>
    <w:p w:rsidR="001A59F9" w:rsidRPr="006F45A4" w:rsidRDefault="001A59F9" w:rsidP="008E1755">
      <w:pPr>
        <w:pStyle w:val="20"/>
        <w:spacing w:before="0" w:after="0"/>
        <w:rPr>
          <w:rFonts w:ascii="宋体" w:hAnsi="宋体"/>
          <w:kern w:val="0"/>
          <w:szCs w:val="24"/>
        </w:rPr>
      </w:pPr>
      <w:bookmarkStart w:id="198" w:name="_Toc510037626"/>
      <w:r w:rsidRPr="006F45A4">
        <w:rPr>
          <w:rFonts w:ascii="宋体" w:hAnsi="宋体"/>
          <w:kern w:val="0"/>
          <w:szCs w:val="24"/>
        </w:rPr>
        <w:t>7.4.8</w:t>
      </w:r>
      <w:r w:rsidR="004C2C35" w:rsidRPr="006F45A4">
        <w:rPr>
          <w:rFonts w:ascii="宋体" w:hAnsi="宋体"/>
          <w:kern w:val="0"/>
          <w:szCs w:val="24"/>
        </w:rPr>
        <w:t xml:space="preserve"> </w:t>
      </w:r>
      <w:r w:rsidRPr="006F45A4">
        <w:rPr>
          <w:rFonts w:ascii="宋体" w:hAnsi="宋体"/>
          <w:kern w:val="0"/>
          <w:szCs w:val="24"/>
        </w:rPr>
        <w:t>或有事项、资产负债表日后事项的说明</w:t>
      </w:r>
      <w:bookmarkEnd w:id="198"/>
    </w:p>
    <w:p w:rsidR="001A59F9" w:rsidRPr="006F45A4" w:rsidRDefault="001A59F9" w:rsidP="008E1755">
      <w:pPr>
        <w:pStyle w:val="20"/>
        <w:spacing w:before="0" w:after="0"/>
        <w:rPr>
          <w:rFonts w:ascii="宋体" w:hAnsi="宋体"/>
          <w:kern w:val="0"/>
          <w:szCs w:val="24"/>
        </w:rPr>
      </w:pPr>
      <w:bookmarkStart w:id="199" w:name="_Toc510037627"/>
      <w:r w:rsidRPr="006F45A4">
        <w:rPr>
          <w:rFonts w:ascii="宋体" w:hAnsi="宋体"/>
          <w:kern w:val="0"/>
          <w:szCs w:val="24"/>
        </w:rPr>
        <w:t>7.4.8.1 或有事项</w:t>
      </w:r>
      <w:bookmarkEnd w:id="199"/>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截至资产负债表日，本基金并无须作披露的或有事项。</w:t>
      </w:r>
    </w:p>
    <w:p w:rsidR="001A59F9" w:rsidRPr="006F45A4" w:rsidRDefault="001A59F9" w:rsidP="008E1755">
      <w:pPr>
        <w:pStyle w:val="20"/>
        <w:spacing w:before="0" w:after="0"/>
        <w:rPr>
          <w:rFonts w:ascii="宋体" w:hAnsi="宋体"/>
          <w:kern w:val="0"/>
          <w:szCs w:val="24"/>
        </w:rPr>
      </w:pPr>
      <w:bookmarkStart w:id="200" w:name="_Toc510037628"/>
      <w:r w:rsidRPr="006F45A4">
        <w:rPr>
          <w:rFonts w:ascii="宋体" w:hAnsi="宋体"/>
          <w:kern w:val="0"/>
          <w:szCs w:val="24"/>
        </w:rPr>
        <w:t>7.4.8.2 资产负债表日后事项</w:t>
      </w:r>
      <w:bookmarkEnd w:id="200"/>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根据本基金于2018年2月24日发布的《博时基金管理有限公司关于博时双债增强债券型证券投资基金基金份额持有人大会表决结果暨决议生效的公告》，本基金将从2018年2月27日起进入清算期。</w:t>
      </w:r>
    </w:p>
    <w:p w:rsidR="001A59F9" w:rsidRPr="006F45A4" w:rsidRDefault="001A59F9" w:rsidP="008E1755">
      <w:pPr>
        <w:pStyle w:val="20"/>
        <w:spacing w:before="0" w:after="0"/>
        <w:rPr>
          <w:rFonts w:ascii="宋体" w:hAnsi="宋体"/>
          <w:kern w:val="0"/>
          <w:szCs w:val="24"/>
        </w:rPr>
      </w:pPr>
      <w:bookmarkStart w:id="201" w:name="_Toc510037629"/>
      <w:r w:rsidRPr="006F45A4">
        <w:rPr>
          <w:rFonts w:ascii="宋体" w:hAnsi="宋体"/>
          <w:kern w:val="0"/>
          <w:szCs w:val="24"/>
        </w:rPr>
        <w:t>7.4.9</w:t>
      </w:r>
      <w:r w:rsidR="004C2C35" w:rsidRPr="006F45A4">
        <w:rPr>
          <w:rFonts w:ascii="宋体" w:hAnsi="宋体"/>
          <w:kern w:val="0"/>
          <w:szCs w:val="24"/>
        </w:rPr>
        <w:t xml:space="preserve"> </w:t>
      </w:r>
      <w:r w:rsidRPr="006F45A4">
        <w:rPr>
          <w:rFonts w:ascii="宋体" w:hAnsi="宋体"/>
          <w:kern w:val="0"/>
          <w:szCs w:val="24"/>
        </w:rPr>
        <w:t>关联方关系</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C56D9D" w:rsidRPr="006F45A4" w:rsidTr="006B7323">
        <w:tc>
          <w:tcPr>
            <w:tcW w:w="5220" w:type="dxa"/>
          </w:tcPr>
          <w:p w:rsidR="001A59F9" w:rsidRPr="006F45A4" w:rsidRDefault="001A59F9" w:rsidP="00026C9C">
            <w:pPr>
              <w:spacing w:line="360" w:lineRule="auto"/>
              <w:jc w:val="center"/>
              <w:rPr>
                <w:rFonts w:ascii="宋体" w:hAnsi="宋体"/>
                <w:szCs w:val="21"/>
              </w:rPr>
            </w:pPr>
            <w:r w:rsidRPr="006F45A4">
              <w:rPr>
                <w:rFonts w:ascii="宋体" w:hAnsi="宋体"/>
                <w:szCs w:val="21"/>
              </w:rPr>
              <w:t>关联方名称</w:t>
            </w:r>
          </w:p>
        </w:tc>
        <w:tc>
          <w:tcPr>
            <w:tcW w:w="3852" w:type="dxa"/>
          </w:tcPr>
          <w:p w:rsidR="001A59F9" w:rsidRPr="006F45A4" w:rsidRDefault="001A59F9" w:rsidP="00026C9C">
            <w:pPr>
              <w:spacing w:line="360" w:lineRule="auto"/>
              <w:jc w:val="center"/>
              <w:rPr>
                <w:rFonts w:ascii="宋体" w:hAnsi="宋体"/>
                <w:szCs w:val="21"/>
              </w:rPr>
            </w:pPr>
            <w:r w:rsidRPr="006F45A4">
              <w:rPr>
                <w:rFonts w:ascii="宋体" w:hAnsi="宋体"/>
                <w:szCs w:val="21"/>
              </w:rPr>
              <w:t>与本基金的关系</w:t>
            </w:r>
          </w:p>
        </w:tc>
      </w:tr>
      <w:tr w:rsidR="009A489F">
        <w:tc>
          <w:tcPr>
            <w:tcW w:w="5220" w:type="dxa"/>
            <w:vAlign w:val="center"/>
          </w:tcPr>
          <w:p w:rsidR="009A489F" w:rsidRDefault="00D375B5">
            <w:pPr>
              <w:jc w:val="left"/>
            </w:pPr>
            <w:r>
              <w:rPr>
                <w:rFonts w:ascii="宋体" w:hAnsi="宋体"/>
                <w:szCs w:val="21"/>
              </w:rPr>
              <w:t>博时基金管理有限公司("博时基金")</w:t>
            </w:r>
          </w:p>
        </w:tc>
        <w:tc>
          <w:tcPr>
            <w:tcW w:w="3852" w:type="dxa"/>
            <w:vAlign w:val="center"/>
          </w:tcPr>
          <w:p w:rsidR="009A489F" w:rsidRDefault="00D375B5" w:rsidP="00BB3808">
            <w:pPr>
              <w:jc w:val="left"/>
            </w:pPr>
            <w:r>
              <w:rPr>
                <w:rFonts w:ascii="宋体" w:hAnsi="宋体"/>
                <w:szCs w:val="21"/>
              </w:rPr>
              <w:t>基金管理人、注册登记机构、基金销售机构</w:t>
            </w:r>
          </w:p>
        </w:tc>
      </w:tr>
      <w:tr w:rsidR="009A489F">
        <w:tc>
          <w:tcPr>
            <w:tcW w:w="5220" w:type="dxa"/>
            <w:vAlign w:val="center"/>
          </w:tcPr>
          <w:p w:rsidR="009A489F" w:rsidRDefault="00D375B5">
            <w:pPr>
              <w:jc w:val="left"/>
            </w:pPr>
            <w:r>
              <w:rPr>
                <w:rFonts w:ascii="宋体" w:hAnsi="宋体"/>
                <w:szCs w:val="21"/>
              </w:rPr>
              <w:t>中国银行股份有限公司("中国银行")</w:t>
            </w:r>
          </w:p>
        </w:tc>
        <w:tc>
          <w:tcPr>
            <w:tcW w:w="3852" w:type="dxa"/>
            <w:vAlign w:val="center"/>
          </w:tcPr>
          <w:p w:rsidR="009A489F" w:rsidRDefault="00D375B5" w:rsidP="00BB3808">
            <w:pPr>
              <w:jc w:val="left"/>
            </w:pPr>
            <w:r>
              <w:rPr>
                <w:rFonts w:ascii="宋体" w:hAnsi="宋体"/>
                <w:szCs w:val="21"/>
              </w:rPr>
              <w:t>基金托管人、基金销售机构</w:t>
            </w:r>
          </w:p>
        </w:tc>
      </w:tr>
      <w:tr w:rsidR="009A489F">
        <w:tc>
          <w:tcPr>
            <w:tcW w:w="5220" w:type="dxa"/>
            <w:vAlign w:val="center"/>
          </w:tcPr>
          <w:p w:rsidR="009A489F" w:rsidRDefault="00D375B5">
            <w:pPr>
              <w:jc w:val="left"/>
            </w:pPr>
            <w:r>
              <w:rPr>
                <w:rFonts w:ascii="宋体" w:hAnsi="宋体"/>
                <w:szCs w:val="21"/>
              </w:rPr>
              <w:t>招商证券股份有限公司("招商证券")</w:t>
            </w:r>
          </w:p>
        </w:tc>
        <w:tc>
          <w:tcPr>
            <w:tcW w:w="3852" w:type="dxa"/>
            <w:vAlign w:val="center"/>
          </w:tcPr>
          <w:p w:rsidR="009A489F" w:rsidRDefault="00D375B5" w:rsidP="00BB3808">
            <w:pPr>
              <w:jc w:val="left"/>
            </w:pPr>
            <w:r>
              <w:rPr>
                <w:rFonts w:ascii="宋体" w:hAnsi="宋体"/>
                <w:szCs w:val="21"/>
              </w:rPr>
              <w:t>基金管理人的股东</w:t>
            </w:r>
          </w:p>
        </w:tc>
      </w:tr>
      <w:tr w:rsidR="009A489F">
        <w:tc>
          <w:tcPr>
            <w:tcW w:w="5220" w:type="dxa"/>
            <w:vAlign w:val="center"/>
          </w:tcPr>
          <w:p w:rsidR="009A489F" w:rsidRDefault="00D375B5">
            <w:pPr>
              <w:jc w:val="left"/>
            </w:pPr>
            <w:r>
              <w:rPr>
                <w:rFonts w:ascii="宋体" w:hAnsi="宋体"/>
                <w:szCs w:val="21"/>
              </w:rPr>
              <w:t>中国长城资产管理股份有限公司</w:t>
            </w:r>
          </w:p>
        </w:tc>
        <w:tc>
          <w:tcPr>
            <w:tcW w:w="3852" w:type="dxa"/>
            <w:vAlign w:val="center"/>
          </w:tcPr>
          <w:p w:rsidR="009A489F" w:rsidRDefault="00D375B5" w:rsidP="00BB3808">
            <w:pPr>
              <w:jc w:val="left"/>
            </w:pPr>
            <w:r>
              <w:rPr>
                <w:rFonts w:ascii="宋体" w:hAnsi="宋体"/>
                <w:szCs w:val="21"/>
              </w:rPr>
              <w:t>基金管理人的股东</w:t>
            </w:r>
          </w:p>
        </w:tc>
      </w:tr>
      <w:tr w:rsidR="009A489F">
        <w:tc>
          <w:tcPr>
            <w:tcW w:w="5220" w:type="dxa"/>
            <w:vAlign w:val="center"/>
          </w:tcPr>
          <w:p w:rsidR="009A489F" w:rsidRDefault="00D375B5">
            <w:pPr>
              <w:jc w:val="left"/>
            </w:pPr>
            <w:r>
              <w:rPr>
                <w:rFonts w:ascii="宋体" w:hAnsi="宋体"/>
                <w:szCs w:val="21"/>
              </w:rPr>
              <w:t>广厦建设集团有限责任公司</w:t>
            </w:r>
          </w:p>
        </w:tc>
        <w:tc>
          <w:tcPr>
            <w:tcW w:w="3852" w:type="dxa"/>
            <w:vAlign w:val="center"/>
          </w:tcPr>
          <w:p w:rsidR="009A489F" w:rsidRDefault="00D375B5" w:rsidP="00BB3808">
            <w:pPr>
              <w:jc w:val="left"/>
            </w:pPr>
            <w:r>
              <w:rPr>
                <w:rFonts w:ascii="宋体" w:hAnsi="宋体"/>
                <w:szCs w:val="21"/>
              </w:rPr>
              <w:t>基金管理人的股东</w:t>
            </w:r>
          </w:p>
        </w:tc>
      </w:tr>
      <w:tr w:rsidR="009A489F">
        <w:tc>
          <w:tcPr>
            <w:tcW w:w="5220" w:type="dxa"/>
            <w:vAlign w:val="center"/>
          </w:tcPr>
          <w:p w:rsidR="009A489F" w:rsidRDefault="00D375B5">
            <w:pPr>
              <w:jc w:val="left"/>
            </w:pPr>
            <w:r>
              <w:rPr>
                <w:rFonts w:ascii="宋体" w:hAnsi="宋体"/>
                <w:szCs w:val="21"/>
              </w:rPr>
              <w:t>天津港(集团)有限公司</w:t>
            </w:r>
          </w:p>
        </w:tc>
        <w:tc>
          <w:tcPr>
            <w:tcW w:w="3852" w:type="dxa"/>
            <w:vAlign w:val="center"/>
          </w:tcPr>
          <w:p w:rsidR="009A489F" w:rsidRDefault="00D375B5" w:rsidP="00BB3808">
            <w:pPr>
              <w:jc w:val="left"/>
            </w:pPr>
            <w:r>
              <w:rPr>
                <w:rFonts w:ascii="宋体" w:hAnsi="宋体"/>
                <w:szCs w:val="21"/>
              </w:rPr>
              <w:t>基金管理人的股东</w:t>
            </w:r>
          </w:p>
        </w:tc>
      </w:tr>
      <w:tr w:rsidR="009A489F">
        <w:tc>
          <w:tcPr>
            <w:tcW w:w="5220" w:type="dxa"/>
            <w:vAlign w:val="center"/>
          </w:tcPr>
          <w:p w:rsidR="009A489F" w:rsidRDefault="00D375B5">
            <w:pPr>
              <w:jc w:val="left"/>
            </w:pPr>
            <w:r>
              <w:rPr>
                <w:rFonts w:ascii="宋体" w:hAnsi="宋体"/>
                <w:szCs w:val="21"/>
              </w:rPr>
              <w:t>上海汇华实业有限公司</w:t>
            </w:r>
          </w:p>
        </w:tc>
        <w:tc>
          <w:tcPr>
            <w:tcW w:w="3852" w:type="dxa"/>
            <w:vAlign w:val="center"/>
          </w:tcPr>
          <w:p w:rsidR="009A489F" w:rsidRDefault="00D375B5" w:rsidP="00BB3808">
            <w:pPr>
              <w:jc w:val="left"/>
            </w:pPr>
            <w:r>
              <w:rPr>
                <w:rFonts w:ascii="宋体" w:hAnsi="宋体"/>
                <w:szCs w:val="21"/>
              </w:rPr>
              <w:t>基金管理人的股东</w:t>
            </w:r>
          </w:p>
        </w:tc>
      </w:tr>
      <w:tr w:rsidR="009A489F">
        <w:tc>
          <w:tcPr>
            <w:tcW w:w="5220" w:type="dxa"/>
            <w:vAlign w:val="center"/>
          </w:tcPr>
          <w:p w:rsidR="009A489F" w:rsidRDefault="00D375B5">
            <w:pPr>
              <w:jc w:val="left"/>
            </w:pPr>
            <w:r>
              <w:rPr>
                <w:rFonts w:ascii="宋体" w:hAnsi="宋体"/>
                <w:szCs w:val="21"/>
              </w:rPr>
              <w:t>上海盛业股权投资基金有限公司</w:t>
            </w:r>
          </w:p>
        </w:tc>
        <w:tc>
          <w:tcPr>
            <w:tcW w:w="3852" w:type="dxa"/>
            <w:vAlign w:val="center"/>
          </w:tcPr>
          <w:p w:rsidR="009A489F" w:rsidRDefault="00D375B5" w:rsidP="00BB3808">
            <w:pPr>
              <w:jc w:val="left"/>
            </w:pPr>
            <w:r>
              <w:rPr>
                <w:rFonts w:ascii="宋体" w:hAnsi="宋体"/>
                <w:szCs w:val="21"/>
              </w:rPr>
              <w:t>基金管理人的股东</w:t>
            </w:r>
          </w:p>
        </w:tc>
      </w:tr>
      <w:tr w:rsidR="009A489F">
        <w:tc>
          <w:tcPr>
            <w:tcW w:w="5220" w:type="dxa"/>
            <w:vAlign w:val="center"/>
          </w:tcPr>
          <w:p w:rsidR="009A489F" w:rsidRDefault="00D375B5">
            <w:pPr>
              <w:jc w:val="left"/>
            </w:pPr>
            <w:r>
              <w:rPr>
                <w:rFonts w:ascii="宋体" w:hAnsi="宋体"/>
                <w:szCs w:val="21"/>
              </w:rPr>
              <w:t>博时资本管理有限公司</w:t>
            </w:r>
          </w:p>
        </w:tc>
        <w:tc>
          <w:tcPr>
            <w:tcW w:w="3852" w:type="dxa"/>
            <w:vAlign w:val="center"/>
          </w:tcPr>
          <w:p w:rsidR="009A489F" w:rsidRDefault="00D375B5" w:rsidP="00BB3808">
            <w:pPr>
              <w:jc w:val="left"/>
            </w:pPr>
            <w:r>
              <w:rPr>
                <w:rFonts w:ascii="宋体" w:hAnsi="宋体"/>
                <w:szCs w:val="21"/>
              </w:rPr>
              <w:t>基金管理人的子公司</w:t>
            </w:r>
          </w:p>
        </w:tc>
      </w:tr>
      <w:tr w:rsidR="009A489F">
        <w:tc>
          <w:tcPr>
            <w:tcW w:w="5220" w:type="dxa"/>
            <w:vAlign w:val="center"/>
          </w:tcPr>
          <w:p w:rsidR="009A489F" w:rsidRDefault="00D375B5">
            <w:pPr>
              <w:jc w:val="left"/>
            </w:pPr>
            <w:r>
              <w:rPr>
                <w:rFonts w:ascii="宋体" w:hAnsi="宋体"/>
                <w:szCs w:val="21"/>
              </w:rPr>
              <w:t>博时基金（国际）有限公司</w:t>
            </w:r>
          </w:p>
        </w:tc>
        <w:tc>
          <w:tcPr>
            <w:tcW w:w="3852" w:type="dxa"/>
            <w:vAlign w:val="center"/>
          </w:tcPr>
          <w:p w:rsidR="009A489F" w:rsidRDefault="00D375B5" w:rsidP="00BB3808">
            <w:pPr>
              <w:jc w:val="left"/>
            </w:pPr>
            <w:r>
              <w:rPr>
                <w:rFonts w:ascii="宋体" w:hAnsi="宋体"/>
                <w:szCs w:val="21"/>
              </w:rPr>
              <w:t>基金管理人的子公司</w:t>
            </w:r>
          </w:p>
        </w:tc>
      </w:tr>
    </w:tbl>
    <w:p w:rsidR="001A59F9" w:rsidRPr="006F45A4" w:rsidRDefault="001A59F9" w:rsidP="007320FB">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注：下述关联交易均在正常业务范围内按一般商业条款订立。</w:t>
      </w:r>
    </w:p>
    <w:p w:rsidR="001A59F9" w:rsidRPr="006F45A4" w:rsidRDefault="001A59F9" w:rsidP="008E1755">
      <w:pPr>
        <w:pStyle w:val="20"/>
        <w:spacing w:before="0" w:after="0"/>
        <w:rPr>
          <w:rFonts w:ascii="宋体" w:hAnsi="宋体"/>
          <w:kern w:val="0"/>
          <w:szCs w:val="24"/>
        </w:rPr>
      </w:pPr>
      <w:bookmarkStart w:id="202" w:name="_Toc510037630"/>
      <w:r w:rsidRPr="006F45A4">
        <w:rPr>
          <w:rFonts w:ascii="宋体" w:hAnsi="宋体"/>
          <w:kern w:val="0"/>
          <w:szCs w:val="24"/>
        </w:rPr>
        <w:lastRenderedPageBreak/>
        <w:t>7.4.10</w:t>
      </w:r>
      <w:r w:rsidR="004C2C35" w:rsidRPr="006F45A4">
        <w:rPr>
          <w:rFonts w:ascii="宋体" w:hAnsi="宋体"/>
          <w:kern w:val="0"/>
          <w:szCs w:val="24"/>
        </w:rPr>
        <w:t xml:space="preserve"> </w:t>
      </w:r>
      <w:r w:rsidRPr="006F45A4">
        <w:rPr>
          <w:rFonts w:ascii="宋体" w:hAnsi="宋体"/>
          <w:kern w:val="0"/>
          <w:szCs w:val="24"/>
        </w:rPr>
        <w:t>本报告期及上年度可比期间的关联方交易</w:t>
      </w:r>
      <w:bookmarkEnd w:id="202"/>
    </w:p>
    <w:p w:rsidR="001A59F9" w:rsidRPr="006F45A4" w:rsidRDefault="001A59F9" w:rsidP="008E1755">
      <w:pPr>
        <w:pStyle w:val="20"/>
        <w:spacing w:before="0" w:after="0"/>
        <w:rPr>
          <w:rFonts w:ascii="宋体" w:hAnsi="宋体"/>
          <w:kern w:val="0"/>
          <w:szCs w:val="24"/>
        </w:rPr>
      </w:pPr>
      <w:bookmarkStart w:id="203" w:name="_Toc510037631"/>
      <w:r w:rsidRPr="006F45A4">
        <w:rPr>
          <w:rFonts w:ascii="宋体" w:hAnsi="宋体"/>
          <w:kern w:val="0"/>
          <w:szCs w:val="24"/>
        </w:rPr>
        <w:t>7.4.10.1</w:t>
      </w:r>
      <w:r w:rsidR="004C2C35" w:rsidRPr="006F45A4">
        <w:rPr>
          <w:rFonts w:ascii="宋体" w:hAnsi="宋体"/>
          <w:kern w:val="0"/>
          <w:szCs w:val="24"/>
        </w:rPr>
        <w:t xml:space="preserve"> </w:t>
      </w:r>
      <w:r w:rsidRPr="006F45A4">
        <w:rPr>
          <w:rFonts w:ascii="宋体" w:hAnsi="宋体"/>
          <w:kern w:val="0"/>
          <w:szCs w:val="24"/>
        </w:rPr>
        <w:t>通过关联方交易单元进行的交易</w:t>
      </w:r>
      <w:bookmarkEnd w:id="203"/>
    </w:p>
    <w:p w:rsidR="001A59F9" w:rsidRPr="006F45A4" w:rsidRDefault="001A59F9" w:rsidP="008E1755">
      <w:pPr>
        <w:pStyle w:val="20"/>
        <w:spacing w:before="0" w:after="0"/>
        <w:rPr>
          <w:rFonts w:ascii="宋体" w:hAnsi="宋体"/>
          <w:kern w:val="0"/>
          <w:szCs w:val="24"/>
        </w:rPr>
      </w:pPr>
      <w:bookmarkStart w:id="204" w:name="_Toc510037632"/>
      <w:r w:rsidRPr="006F45A4">
        <w:rPr>
          <w:rFonts w:ascii="宋体" w:hAnsi="宋体"/>
          <w:kern w:val="0"/>
          <w:szCs w:val="24"/>
        </w:rPr>
        <w:t>7.4.10.1.1</w:t>
      </w:r>
      <w:r w:rsidR="004C2C35" w:rsidRPr="006F45A4">
        <w:rPr>
          <w:rFonts w:ascii="宋体" w:hAnsi="宋体"/>
          <w:kern w:val="0"/>
          <w:szCs w:val="24"/>
        </w:rPr>
        <w:t xml:space="preserve"> </w:t>
      </w:r>
      <w:r w:rsidRPr="006F45A4">
        <w:rPr>
          <w:rFonts w:ascii="宋体" w:hAnsi="宋体"/>
          <w:kern w:val="0"/>
          <w:szCs w:val="24"/>
        </w:rPr>
        <w:t>股票交易</w:t>
      </w:r>
      <w:bookmarkEnd w:id="204"/>
    </w:p>
    <w:p w:rsidR="001A59F9" w:rsidRPr="00BB3808" w:rsidRDefault="00DA6D55"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05" w:name="_Toc510037633"/>
      <w:r w:rsidRPr="006F45A4">
        <w:rPr>
          <w:rFonts w:ascii="宋体" w:hAnsi="宋体"/>
          <w:kern w:val="0"/>
          <w:szCs w:val="24"/>
        </w:rPr>
        <w:t>7.4.10.1.2</w:t>
      </w:r>
      <w:r w:rsidR="004C2C35" w:rsidRPr="006F45A4">
        <w:rPr>
          <w:rFonts w:ascii="宋体" w:hAnsi="宋体"/>
          <w:kern w:val="0"/>
          <w:szCs w:val="24"/>
        </w:rPr>
        <w:t xml:space="preserve"> </w:t>
      </w:r>
      <w:r w:rsidRPr="006F45A4">
        <w:rPr>
          <w:rFonts w:ascii="宋体" w:hAnsi="宋体"/>
          <w:kern w:val="0"/>
          <w:szCs w:val="24"/>
        </w:rPr>
        <w:t>权证交易</w:t>
      </w:r>
      <w:bookmarkEnd w:id="205"/>
    </w:p>
    <w:p w:rsidR="001A59F9" w:rsidRPr="00BB3808" w:rsidRDefault="00EB18B8"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06" w:name="_Toc510037634"/>
      <w:r w:rsidRPr="006F45A4">
        <w:rPr>
          <w:rFonts w:ascii="宋体" w:hAnsi="宋体"/>
          <w:kern w:val="0"/>
          <w:szCs w:val="24"/>
        </w:rPr>
        <w:t>7.4.10.1.3</w:t>
      </w:r>
      <w:r w:rsidR="002637E8" w:rsidRPr="006F45A4">
        <w:rPr>
          <w:rFonts w:ascii="宋体" w:hAnsi="宋体"/>
          <w:kern w:val="0"/>
          <w:szCs w:val="24"/>
        </w:rPr>
        <w:t xml:space="preserve"> </w:t>
      </w:r>
      <w:r w:rsidRPr="006F45A4">
        <w:rPr>
          <w:rFonts w:ascii="宋体" w:hAnsi="宋体"/>
          <w:kern w:val="0"/>
          <w:szCs w:val="24"/>
        </w:rPr>
        <w:t>债券交易</w:t>
      </w:r>
      <w:bookmarkEnd w:id="206"/>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w:t>
      </w:r>
      <w:r w:rsidRPr="006F45A4">
        <w:rPr>
          <w:rFonts w:ascii="宋体" w:hAnsi="宋体"/>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332"/>
      </w:tblGrid>
      <w:tr w:rsidR="00C56D9D" w:rsidRPr="006F45A4" w:rsidTr="001A2ABB">
        <w:tc>
          <w:tcPr>
            <w:tcW w:w="2106" w:type="dxa"/>
            <w:vMerge w:val="restart"/>
            <w:vAlign w:val="center"/>
          </w:tcPr>
          <w:p w:rsidR="00A12107" w:rsidRPr="006F45A4" w:rsidRDefault="00A12107" w:rsidP="00326527">
            <w:pPr>
              <w:autoSpaceDE w:val="0"/>
              <w:autoSpaceDN w:val="0"/>
              <w:jc w:val="center"/>
              <w:textAlignment w:val="bottom"/>
              <w:rPr>
                <w:rFonts w:ascii="宋体" w:hAnsi="宋体"/>
                <w:bCs/>
                <w:szCs w:val="21"/>
              </w:rPr>
            </w:pPr>
            <w:r w:rsidRPr="006F45A4">
              <w:rPr>
                <w:rFonts w:ascii="宋体" w:hAnsi="宋体"/>
                <w:bCs/>
                <w:szCs w:val="21"/>
              </w:rPr>
              <w:t>关联方名称</w:t>
            </w:r>
          </w:p>
        </w:tc>
        <w:tc>
          <w:tcPr>
            <w:tcW w:w="3474" w:type="dxa"/>
            <w:gridSpan w:val="2"/>
          </w:tcPr>
          <w:p w:rsidR="00A12107" w:rsidRPr="006F45A4" w:rsidRDefault="00A12107" w:rsidP="00326527">
            <w:pPr>
              <w:jc w:val="center"/>
              <w:rPr>
                <w:rFonts w:ascii="宋体" w:hAnsi="宋体"/>
                <w:szCs w:val="21"/>
              </w:rPr>
            </w:pPr>
            <w:r w:rsidRPr="006F45A4">
              <w:rPr>
                <w:rFonts w:ascii="宋体" w:hAnsi="宋体"/>
                <w:szCs w:val="21"/>
              </w:rPr>
              <w:t>本期</w:t>
            </w:r>
          </w:p>
          <w:p w:rsidR="00A12107" w:rsidRPr="006F45A4" w:rsidRDefault="00A12107"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c>
          <w:tcPr>
            <w:tcW w:w="3492" w:type="dxa"/>
            <w:gridSpan w:val="2"/>
          </w:tcPr>
          <w:p w:rsidR="00A12107" w:rsidRPr="006F45A4" w:rsidRDefault="00A12107" w:rsidP="00326527">
            <w:pPr>
              <w:tabs>
                <w:tab w:val="left" w:pos="555"/>
                <w:tab w:val="center" w:pos="1472"/>
              </w:tabs>
              <w:jc w:val="center"/>
              <w:rPr>
                <w:rFonts w:ascii="宋体" w:hAnsi="宋体"/>
                <w:szCs w:val="21"/>
              </w:rPr>
            </w:pPr>
            <w:r w:rsidRPr="006F45A4">
              <w:rPr>
                <w:rFonts w:ascii="宋体" w:hAnsi="宋体"/>
                <w:szCs w:val="21"/>
              </w:rPr>
              <w:t>上年度可比期间</w:t>
            </w:r>
          </w:p>
          <w:p w:rsidR="00A12107" w:rsidRPr="006F45A4" w:rsidRDefault="00A12107"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1A2ABB">
        <w:tc>
          <w:tcPr>
            <w:tcW w:w="2106" w:type="dxa"/>
            <w:vMerge/>
            <w:vAlign w:val="center"/>
          </w:tcPr>
          <w:p w:rsidR="00A12107" w:rsidRPr="006F45A4" w:rsidRDefault="00A12107" w:rsidP="00326527">
            <w:pPr>
              <w:widowControl/>
              <w:jc w:val="left"/>
              <w:rPr>
                <w:rFonts w:ascii="宋体" w:hAnsi="宋体"/>
                <w:bCs/>
                <w:szCs w:val="21"/>
              </w:rPr>
            </w:pPr>
          </w:p>
        </w:tc>
        <w:tc>
          <w:tcPr>
            <w:tcW w:w="2214" w:type="dxa"/>
            <w:vAlign w:val="center"/>
          </w:tcPr>
          <w:p w:rsidR="00A12107" w:rsidRPr="006F45A4" w:rsidRDefault="00A12107" w:rsidP="00326527">
            <w:pPr>
              <w:jc w:val="center"/>
              <w:rPr>
                <w:rFonts w:ascii="宋体" w:hAnsi="宋体"/>
                <w:szCs w:val="21"/>
              </w:rPr>
            </w:pPr>
            <w:r w:rsidRPr="006F45A4">
              <w:rPr>
                <w:rFonts w:ascii="宋体" w:hAnsi="宋体"/>
                <w:bCs/>
                <w:szCs w:val="21"/>
              </w:rPr>
              <w:t>成交金额</w:t>
            </w:r>
          </w:p>
        </w:tc>
        <w:tc>
          <w:tcPr>
            <w:tcW w:w="1260" w:type="dxa"/>
            <w:vAlign w:val="center"/>
          </w:tcPr>
          <w:p w:rsidR="00A12107" w:rsidRPr="006F45A4" w:rsidRDefault="00A12107" w:rsidP="00326527">
            <w:pPr>
              <w:jc w:val="center"/>
              <w:rPr>
                <w:rFonts w:ascii="宋体" w:hAnsi="宋体"/>
                <w:szCs w:val="21"/>
              </w:rPr>
            </w:pPr>
            <w:r w:rsidRPr="006F45A4">
              <w:rPr>
                <w:rFonts w:ascii="宋体" w:hAnsi="宋体"/>
                <w:szCs w:val="21"/>
              </w:rPr>
              <w:t>占当期债券成交总额的比例</w:t>
            </w:r>
          </w:p>
        </w:tc>
        <w:tc>
          <w:tcPr>
            <w:tcW w:w="2160" w:type="dxa"/>
            <w:vAlign w:val="center"/>
          </w:tcPr>
          <w:p w:rsidR="00A12107" w:rsidRPr="006F45A4" w:rsidRDefault="00A12107" w:rsidP="00326527">
            <w:pPr>
              <w:pStyle w:val="a7"/>
              <w:widowControl/>
              <w:autoSpaceDE w:val="0"/>
              <w:autoSpaceDN w:val="0"/>
              <w:jc w:val="center"/>
              <w:textAlignment w:val="bottom"/>
              <w:rPr>
                <w:rFonts w:ascii="宋体" w:hAnsi="宋体"/>
                <w:bCs/>
                <w:sz w:val="21"/>
                <w:szCs w:val="21"/>
              </w:rPr>
            </w:pPr>
            <w:r w:rsidRPr="006F45A4">
              <w:rPr>
                <w:rFonts w:ascii="宋体" w:hAnsi="宋体"/>
                <w:bCs/>
                <w:sz w:val="21"/>
                <w:szCs w:val="21"/>
              </w:rPr>
              <w:t>成交金额</w:t>
            </w:r>
          </w:p>
        </w:tc>
        <w:tc>
          <w:tcPr>
            <w:tcW w:w="1332" w:type="dxa"/>
            <w:vAlign w:val="center"/>
          </w:tcPr>
          <w:p w:rsidR="00A12107" w:rsidRPr="006F45A4" w:rsidRDefault="00A12107" w:rsidP="00326527">
            <w:pPr>
              <w:autoSpaceDE w:val="0"/>
              <w:autoSpaceDN w:val="0"/>
              <w:jc w:val="center"/>
              <w:textAlignment w:val="bottom"/>
              <w:rPr>
                <w:rFonts w:ascii="宋体" w:hAnsi="宋体"/>
                <w:bCs/>
                <w:szCs w:val="21"/>
              </w:rPr>
            </w:pPr>
            <w:r w:rsidRPr="006F45A4">
              <w:rPr>
                <w:rFonts w:ascii="宋体" w:hAnsi="宋体"/>
                <w:szCs w:val="21"/>
              </w:rPr>
              <w:t>占当期债券成交总额的比例</w:t>
            </w:r>
          </w:p>
        </w:tc>
      </w:tr>
      <w:tr w:rsidR="009A489F">
        <w:tc>
          <w:tcPr>
            <w:tcW w:w="2106" w:type="dxa"/>
            <w:vAlign w:val="center"/>
          </w:tcPr>
          <w:p w:rsidR="009A489F" w:rsidRDefault="00D375B5" w:rsidP="00326527">
            <w:pPr>
              <w:jc w:val="left"/>
            </w:pPr>
            <w:r>
              <w:rPr>
                <w:rFonts w:ascii="宋体" w:hAnsi="宋体"/>
                <w:szCs w:val="21"/>
              </w:rPr>
              <w:t>招商证券</w:t>
            </w:r>
          </w:p>
        </w:tc>
        <w:tc>
          <w:tcPr>
            <w:tcW w:w="2214" w:type="dxa"/>
            <w:vAlign w:val="center"/>
          </w:tcPr>
          <w:p w:rsidR="009A489F" w:rsidRDefault="00D375B5" w:rsidP="00326527">
            <w:pPr>
              <w:jc w:val="right"/>
            </w:pPr>
            <w:r>
              <w:rPr>
                <w:rFonts w:ascii="宋体" w:hAnsi="宋体"/>
                <w:szCs w:val="21"/>
              </w:rPr>
              <w:t>78,923,542.87</w:t>
            </w:r>
          </w:p>
        </w:tc>
        <w:tc>
          <w:tcPr>
            <w:tcW w:w="1260" w:type="dxa"/>
            <w:vAlign w:val="center"/>
          </w:tcPr>
          <w:p w:rsidR="009A489F" w:rsidRDefault="00D375B5" w:rsidP="00326527">
            <w:pPr>
              <w:jc w:val="right"/>
            </w:pPr>
            <w:r>
              <w:rPr>
                <w:rFonts w:ascii="宋体" w:hAnsi="宋体"/>
                <w:szCs w:val="21"/>
              </w:rPr>
              <w:t>12.41%</w:t>
            </w:r>
          </w:p>
        </w:tc>
        <w:tc>
          <w:tcPr>
            <w:tcW w:w="2160" w:type="dxa"/>
            <w:vAlign w:val="center"/>
          </w:tcPr>
          <w:p w:rsidR="009A489F" w:rsidRDefault="00D375B5" w:rsidP="00326527">
            <w:pPr>
              <w:jc w:val="right"/>
            </w:pPr>
            <w:r>
              <w:rPr>
                <w:rFonts w:ascii="宋体" w:hAnsi="宋体"/>
                <w:szCs w:val="21"/>
              </w:rPr>
              <w:t>53,160,029.93</w:t>
            </w:r>
          </w:p>
        </w:tc>
        <w:tc>
          <w:tcPr>
            <w:tcW w:w="1332" w:type="dxa"/>
            <w:vAlign w:val="center"/>
          </w:tcPr>
          <w:p w:rsidR="009A489F" w:rsidRDefault="00D375B5" w:rsidP="00326527">
            <w:pPr>
              <w:jc w:val="right"/>
            </w:pPr>
            <w:r>
              <w:rPr>
                <w:rFonts w:ascii="宋体" w:hAnsi="宋体"/>
                <w:szCs w:val="21"/>
              </w:rPr>
              <w:t>17.70%</w:t>
            </w:r>
          </w:p>
        </w:tc>
      </w:tr>
    </w:tbl>
    <w:p w:rsidR="001A59F9" w:rsidRPr="006F45A4" w:rsidRDefault="001A59F9" w:rsidP="008E1755">
      <w:pPr>
        <w:pStyle w:val="20"/>
        <w:spacing w:before="0" w:after="0"/>
        <w:rPr>
          <w:rFonts w:ascii="宋体" w:hAnsi="宋体"/>
          <w:kern w:val="0"/>
          <w:szCs w:val="24"/>
        </w:rPr>
      </w:pPr>
      <w:bookmarkStart w:id="207" w:name="_Toc510037635"/>
      <w:r w:rsidRPr="006F45A4">
        <w:rPr>
          <w:rFonts w:ascii="宋体" w:hAnsi="宋体"/>
          <w:kern w:val="0"/>
          <w:szCs w:val="24"/>
        </w:rPr>
        <w:t>7.4.10.1.4</w:t>
      </w:r>
      <w:r w:rsidR="002637E8" w:rsidRPr="006F45A4">
        <w:rPr>
          <w:rFonts w:ascii="宋体" w:hAnsi="宋体"/>
          <w:kern w:val="0"/>
          <w:szCs w:val="24"/>
        </w:rPr>
        <w:t xml:space="preserve"> </w:t>
      </w:r>
      <w:r w:rsidRPr="006F45A4">
        <w:rPr>
          <w:rFonts w:ascii="宋体" w:hAnsi="宋体"/>
          <w:kern w:val="0"/>
          <w:szCs w:val="24"/>
        </w:rPr>
        <w:t>债券回购交易</w:t>
      </w:r>
      <w:bookmarkEnd w:id="207"/>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w:t>
      </w:r>
      <w:r w:rsidRPr="006F45A4">
        <w:rPr>
          <w:rFonts w:ascii="宋体" w:hAnsi="宋体"/>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332"/>
      </w:tblGrid>
      <w:tr w:rsidR="00C56D9D" w:rsidRPr="006F45A4" w:rsidTr="001A2ABB">
        <w:tc>
          <w:tcPr>
            <w:tcW w:w="2106" w:type="dxa"/>
            <w:vMerge w:val="restart"/>
            <w:vAlign w:val="center"/>
          </w:tcPr>
          <w:p w:rsidR="00745B3E" w:rsidRPr="006F45A4" w:rsidRDefault="00745B3E" w:rsidP="00326527">
            <w:pPr>
              <w:autoSpaceDE w:val="0"/>
              <w:autoSpaceDN w:val="0"/>
              <w:jc w:val="center"/>
              <w:textAlignment w:val="bottom"/>
              <w:rPr>
                <w:rFonts w:ascii="宋体" w:hAnsi="宋体"/>
                <w:bCs/>
                <w:szCs w:val="21"/>
              </w:rPr>
            </w:pPr>
            <w:r w:rsidRPr="006F45A4">
              <w:rPr>
                <w:rFonts w:ascii="宋体" w:hAnsi="宋体"/>
                <w:bCs/>
                <w:szCs w:val="21"/>
              </w:rPr>
              <w:t>关联方名称</w:t>
            </w:r>
          </w:p>
        </w:tc>
        <w:tc>
          <w:tcPr>
            <w:tcW w:w="3474" w:type="dxa"/>
            <w:gridSpan w:val="2"/>
          </w:tcPr>
          <w:p w:rsidR="00745B3E" w:rsidRPr="006F45A4" w:rsidRDefault="00745B3E" w:rsidP="00326527">
            <w:pPr>
              <w:jc w:val="center"/>
              <w:rPr>
                <w:rFonts w:ascii="宋体" w:hAnsi="宋体"/>
                <w:szCs w:val="21"/>
              </w:rPr>
            </w:pPr>
            <w:r w:rsidRPr="006F45A4">
              <w:rPr>
                <w:rFonts w:ascii="宋体" w:hAnsi="宋体"/>
                <w:szCs w:val="21"/>
              </w:rPr>
              <w:t>本期</w:t>
            </w:r>
          </w:p>
          <w:p w:rsidR="00745B3E" w:rsidRPr="006F45A4" w:rsidRDefault="00745B3E"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c>
          <w:tcPr>
            <w:tcW w:w="3492" w:type="dxa"/>
            <w:gridSpan w:val="2"/>
          </w:tcPr>
          <w:p w:rsidR="00745B3E" w:rsidRPr="006F45A4" w:rsidRDefault="00745B3E" w:rsidP="00326527">
            <w:pPr>
              <w:tabs>
                <w:tab w:val="left" w:pos="555"/>
                <w:tab w:val="center" w:pos="1472"/>
              </w:tabs>
              <w:jc w:val="center"/>
              <w:rPr>
                <w:rFonts w:ascii="宋体" w:hAnsi="宋体"/>
                <w:szCs w:val="21"/>
              </w:rPr>
            </w:pPr>
            <w:r w:rsidRPr="006F45A4">
              <w:rPr>
                <w:rFonts w:ascii="宋体" w:hAnsi="宋体"/>
                <w:szCs w:val="21"/>
              </w:rPr>
              <w:t>上年度可比期间</w:t>
            </w:r>
          </w:p>
          <w:p w:rsidR="00745B3E" w:rsidRPr="006F45A4" w:rsidRDefault="00745B3E"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1A2ABB">
        <w:tc>
          <w:tcPr>
            <w:tcW w:w="2106" w:type="dxa"/>
            <w:vMerge/>
            <w:vAlign w:val="center"/>
          </w:tcPr>
          <w:p w:rsidR="00745B3E" w:rsidRPr="006F45A4" w:rsidRDefault="00745B3E" w:rsidP="00326527">
            <w:pPr>
              <w:widowControl/>
              <w:jc w:val="left"/>
              <w:rPr>
                <w:rFonts w:ascii="宋体" w:hAnsi="宋体"/>
                <w:bCs/>
                <w:szCs w:val="21"/>
              </w:rPr>
            </w:pPr>
          </w:p>
        </w:tc>
        <w:tc>
          <w:tcPr>
            <w:tcW w:w="2214" w:type="dxa"/>
            <w:vAlign w:val="center"/>
          </w:tcPr>
          <w:p w:rsidR="00745B3E" w:rsidRPr="006F45A4" w:rsidRDefault="00745B3E" w:rsidP="00326527">
            <w:pPr>
              <w:jc w:val="center"/>
              <w:rPr>
                <w:rFonts w:ascii="宋体" w:hAnsi="宋体"/>
                <w:szCs w:val="21"/>
              </w:rPr>
            </w:pPr>
            <w:r w:rsidRPr="006F45A4">
              <w:rPr>
                <w:rFonts w:ascii="宋体" w:hAnsi="宋体"/>
                <w:bCs/>
                <w:szCs w:val="21"/>
              </w:rPr>
              <w:t>成交金额</w:t>
            </w:r>
          </w:p>
        </w:tc>
        <w:tc>
          <w:tcPr>
            <w:tcW w:w="1260" w:type="dxa"/>
            <w:vAlign w:val="center"/>
          </w:tcPr>
          <w:p w:rsidR="00745B3E" w:rsidRPr="006F45A4" w:rsidRDefault="00745B3E" w:rsidP="00326527">
            <w:pPr>
              <w:jc w:val="center"/>
              <w:rPr>
                <w:rFonts w:ascii="宋体" w:hAnsi="宋体"/>
                <w:szCs w:val="21"/>
              </w:rPr>
            </w:pPr>
            <w:r w:rsidRPr="006F45A4">
              <w:rPr>
                <w:rFonts w:ascii="宋体" w:hAnsi="宋体"/>
                <w:szCs w:val="21"/>
              </w:rPr>
              <w:t>占当期债券回购成交总额的比例</w:t>
            </w:r>
          </w:p>
        </w:tc>
        <w:tc>
          <w:tcPr>
            <w:tcW w:w="2160" w:type="dxa"/>
            <w:vAlign w:val="center"/>
          </w:tcPr>
          <w:p w:rsidR="00745B3E" w:rsidRPr="006F45A4" w:rsidRDefault="00745B3E" w:rsidP="00326527">
            <w:pPr>
              <w:pStyle w:val="a7"/>
              <w:widowControl/>
              <w:autoSpaceDE w:val="0"/>
              <w:autoSpaceDN w:val="0"/>
              <w:jc w:val="center"/>
              <w:textAlignment w:val="bottom"/>
              <w:rPr>
                <w:rFonts w:ascii="宋体" w:hAnsi="宋体"/>
                <w:bCs/>
                <w:sz w:val="21"/>
                <w:szCs w:val="21"/>
              </w:rPr>
            </w:pPr>
            <w:r w:rsidRPr="006F45A4">
              <w:rPr>
                <w:rFonts w:ascii="宋体" w:hAnsi="宋体"/>
                <w:bCs/>
                <w:sz w:val="21"/>
                <w:szCs w:val="21"/>
              </w:rPr>
              <w:t>成交金额</w:t>
            </w:r>
          </w:p>
        </w:tc>
        <w:tc>
          <w:tcPr>
            <w:tcW w:w="1332" w:type="dxa"/>
            <w:vAlign w:val="center"/>
          </w:tcPr>
          <w:p w:rsidR="00745B3E" w:rsidRPr="006F45A4" w:rsidRDefault="00745B3E" w:rsidP="00326527">
            <w:pPr>
              <w:autoSpaceDE w:val="0"/>
              <w:autoSpaceDN w:val="0"/>
              <w:jc w:val="center"/>
              <w:textAlignment w:val="bottom"/>
              <w:rPr>
                <w:rFonts w:ascii="宋体" w:hAnsi="宋体"/>
                <w:bCs/>
                <w:szCs w:val="21"/>
              </w:rPr>
            </w:pPr>
            <w:r w:rsidRPr="006F45A4">
              <w:rPr>
                <w:rFonts w:ascii="宋体" w:hAnsi="宋体"/>
                <w:szCs w:val="21"/>
              </w:rPr>
              <w:t>占当期债券回购成交总额的比例</w:t>
            </w:r>
          </w:p>
        </w:tc>
      </w:tr>
      <w:tr w:rsidR="009A489F">
        <w:tc>
          <w:tcPr>
            <w:tcW w:w="2106" w:type="dxa"/>
            <w:vAlign w:val="center"/>
          </w:tcPr>
          <w:p w:rsidR="009A489F" w:rsidRDefault="00D375B5" w:rsidP="00326527">
            <w:pPr>
              <w:jc w:val="left"/>
            </w:pPr>
            <w:r>
              <w:rPr>
                <w:rFonts w:ascii="宋体" w:hAnsi="宋体"/>
                <w:szCs w:val="21"/>
              </w:rPr>
              <w:t>招商证券</w:t>
            </w:r>
          </w:p>
        </w:tc>
        <w:tc>
          <w:tcPr>
            <w:tcW w:w="2214" w:type="dxa"/>
            <w:vAlign w:val="center"/>
          </w:tcPr>
          <w:p w:rsidR="009A489F" w:rsidRDefault="00D375B5" w:rsidP="00326527">
            <w:pPr>
              <w:jc w:val="right"/>
            </w:pPr>
            <w:r>
              <w:rPr>
                <w:rFonts w:ascii="宋体" w:hAnsi="宋体"/>
                <w:szCs w:val="21"/>
              </w:rPr>
              <w:t>4,509,100,000.00</w:t>
            </w:r>
          </w:p>
        </w:tc>
        <w:tc>
          <w:tcPr>
            <w:tcW w:w="1260" w:type="dxa"/>
            <w:vAlign w:val="center"/>
          </w:tcPr>
          <w:p w:rsidR="009A489F" w:rsidRDefault="00D375B5" w:rsidP="00326527">
            <w:pPr>
              <w:jc w:val="right"/>
            </w:pPr>
            <w:r>
              <w:rPr>
                <w:rFonts w:ascii="宋体" w:hAnsi="宋体"/>
                <w:szCs w:val="21"/>
              </w:rPr>
              <w:t>94.51%</w:t>
            </w:r>
          </w:p>
        </w:tc>
        <w:tc>
          <w:tcPr>
            <w:tcW w:w="2160" w:type="dxa"/>
            <w:vAlign w:val="center"/>
          </w:tcPr>
          <w:p w:rsidR="009A489F" w:rsidRDefault="00D375B5" w:rsidP="00326527">
            <w:pPr>
              <w:jc w:val="right"/>
            </w:pPr>
            <w:r>
              <w:rPr>
                <w:rFonts w:ascii="宋体" w:hAnsi="宋体"/>
                <w:szCs w:val="21"/>
              </w:rPr>
              <w:t>15,558,100,000.00</w:t>
            </w:r>
          </w:p>
        </w:tc>
        <w:tc>
          <w:tcPr>
            <w:tcW w:w="1332" w:type="dxa"/>
            <w:vAlign w:val="center"/>
          </w:tcPr>
          <w:p w:rsidR="009A489F" w:rsidRDefault="00D375B5" w:rsidP="00326527">
            <w:pPr>
              <w:jc w:val="right"/>
            </w:pPr>
            <w:r>
              <w:rPr>
                <w:rFonts w:ascii="宋体" w:hAnsi="宋体"/>
                <w:szCs w:val="21"/>
              </w:rPr>
              <w:t>94.20%</w:t>
            </w:r>
          </w:p>
        </w:tc>
      </w:tr>
    </w:tbl>
    <w:p w:rsidR="001A59F9" w:rsidRPr="006F45A4" w:rsidRDefault="001A59F9" w:rsidP="008E1755">
      <w:pPr>
        <w:pStyle w:val="20"/>
        <w:spacing w:before="0" w:after="0"/>
        <w:rPr>
          <w:rFonts w:ascii="宋体" w:hAnsi="宋体"/>
          <w:kern w:val="0"/>
          <w:szCs w:val="24"/>
        </w:rPr>
      </w:pPr>
      <w:bookmarkStart w:id="208" w:name="_Toc510037636"/>
      <w:r w:rsidRPr="006F45A4">
        <w:rPr>
          <w:rFonts w:ascii="宋体" w:hAnsi="宋体"/>
          <w:kern w:val="0"/>
          <w:szCs w:val="24"/>
        </w:rPr>
        <w:t>7.4.10.1.5</w:t>
      </w:r>
      <w:r w:rsidR="002637E8" w:rsidRPr="006F45A4">
        <w:rPr>
          <w:rFonts w:ascii="宋体" w:hAnsi="宋体"/>
          <w:kern w:val="0"/>
          <w:szCs w:val="24"/>
        </w:rPr>
        <w:t xml:space="preserve"> </w:t>
      </w:r>
      <w:r w:rsidRPr="006F45A4">
        <w:rPr>
          <w:rFonts w:ascii="宋体" w:hAnsi="宋体"/>
          <w:kern w:val="0"/>
          <w:szCs w:val="24"/>
        </w:rPr>
        <w:t>应支付关联方的佣金</w:t>
      </w:r>
      <w:bookmarkEnd w:id="208"/>
    </w:p>
    <w:p w:rsidR="001A59F9" w:rsidRPr="006F45A4" w:rsidRDefault="00F649A0" w:rsidP="00F649A0">
      <w:pPr>
        <w:spacing w:line="360" w:lineRule="auto"/>
        <w:jc w:val="right"/>
        <w:rPr>
          <w:rFonts w:ascii="宋体" w:hAnsi="宋体"/>
          <w:szCs w:val="21"/>
        </w:rPr>
      </w:pPr>
      <w:r w:rsidRPr="006F45A4">
        <w:rPr>
          <w:rFonts w:ascii="宋体" w:hAnsi="宋体"/>
          <w:szCs w:val="21"/>
        </w:rPr>
        <w:t>金额单位</w:t>
      </w:r>
      <w:r w:rsidRPr="006F45A4">
        <w:rPr>
          <w:rFonts w:ascii="宋体" w:hAnsi="宋体"/>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92"/>
      </w:tblGrid>
      <w:tr w:rsidR="00F649A0" w:rsidRPr="006F45A4" w:rsidTr="001A2ABB">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F649A0" w:rsidRPr="006F45A4" w:rsidRDefault="00F649A0" w:rsidP="00326527">
            <w:pPr>
              <w:autoSpaceDE w:val="0"/>
              <w:autoSpaceDN w:val="0"/>
              <w:jc w:val="center"/>
              <w:textAlignment w:val="bottom"/>
              <w:rPr>
                <w:rFonts w:ascii="宋体" w:hAnsi="宋体"/>
                <w:bCs/>
                <w:szCs w:val="21"/>
              </w:rPr>
            </w:pPr>
            <w:r w:rsidRPr="006F45A4">
              <w:rPr>
                <w:rFonts w:ascii="宋体" w:hAnsi="宋体"/>
                <w:bCs/>
                <w:szCs w:val="21"/>
              </w:rPr>
              <w:t>关联方名称</w:t>
            </w:r>
          </w:p>
        </w:tc>
        <w:tc>
          <w:tcPr>
            <w:tcW w:w="6966" w:type="dxa"/>
            <w:gridSpan w:val="4"/>
            <w:tcBorders>
              <w:top w:val="single" w:sz="4" w:space="0" w:color="000000"/>
              <w:left w:val="single" w:sz="4" w:space="0" w:color="000000"/>
              <w:bottom w:val="single" w:sz="4" w:space="0" w:color="000000"/>
              <w:right w:val="single" w:sz="4" w:space="0" w:color="000000"/>
            </w:tcBorders>
          </w:tcPr>
          <w:p w:rsidR="00F649A0" w:rsidRPr="006F45A4" w:rsidRDefault="00F649A0" w:rsidP="00326527">
            <w:pPr>
              <w:jc w:val="center"/>
              <w:rPr>
                <w:rFonts w:ascii="宋体" w:hAnsi="宋体"/>
                <w:szCs w:val="21"/>
              </w:rPr>
            </w:pPr>
            <w:r w:rsidRPr="006F45A4">
              <w:rPr>
                <w:rFonts w:ascii="宋体" w:hAnsi="宋体"/>
                <w:szCs w:val="21"/>
              </w:rPr>
              <w:t>本期</w:t>
            </w:r>
          </w:p>
          <w:p w:rsidR="00F649A0" w:rsidRPr="006F45A4" w:rsidRDefault="00F649A0" w:rsidP="00326527">
            <w:pPr>
              <w:jc w:val="center"/>
              <w:rPr>
                <w:rFonts w:ascii="宋体" w:hAnsi="宋体"/>
                <w:szCs w:val="21"/>
              </w:rPr>
            </w:pPr>
            <w:r w:rsidRPr="006F45A4">
              <w:rPr>
                <w:rFonts w:ascii="宋体" w:hAnsi="宋体"/>
                <w:szCs w:val="21"/>
              </w:rPr>
              <w:t>2017年1月1日至2017年12月31日</w:t>
            </w:r>
          </w:p>
        </w:tc>
      </w:tr>
      <w:tr w:rsidR="00F649A0" w:rsidRPr="006F45A4" w:rsidTr="001A2ABB">
        <w:tc>
          <w:tcPr>
            <w:tcW w:w="2106" w:type="dxa"/>
            <w:vMerge/>
            <w:vAlign w:val="center"/>
          </w:tcPr>
          <w:p w:rsidR="00F649A0" w:rsidRPr="006F45A4" w:rsidRDefault="00F649A0" w:rsidP="00326527">
            <w:pPr>
              <w:widowControl/>
              <w:jc w:val="left"/>
              <w:rPr>
                <w:rFonts w:ascii="宋体" w:hAnsi="宋体"/>
                <w:bCs/>
                <w:szCs w:val="21"/>
              </w:rPr>
            </w:pPr>
          </w:p>
        </w:tc>
        <w:tc>
          <w:tcPr>
            <w:tcW w:w="1854" w:type="dxa"/>
            <w:vAlign w:val="center"/>
          </w:tcPr>
          <w:p w:rsidR="00F649A0" w:rsidRPr="006F45A4" w:rsidRDefault="00F649A0" w:rsidP="00326527">
            <w:pPr>
              <w:autoSpaceDE w:val="0"/>
              <w:autoSpaceDN w:val="0"/>
              <w:jc w:val="center"/>
              <w:textAlignment w:val="bottom"/>
              <w:rPr>
                <w:rFonts w:ascii="宋体" w:hAnsi="宋体"/>
                <w:szCs w:val="21"/>
              </w:rPr>
            </w:pPr>
            <w:r w:rsidRPr="006F45A4">
              <w:rPr>
                <w:rFonts w:ascii="宋体" w:hAnsi="宋体"/>
                <w:szCs w:val="21"/>
              </w:rPr>
              <w:t>当期</w:t>
            </w:r>
          </w:p>
          <w:p w:rsidR="00F649A0" w:rsidRPr="006F45A4" w:rsidRDefault="00F649A0" w:rsidP="00326527">
            <w:pPr>
              <w:autoSpaceDE w:val="0"/>
              <w:autoSpaceDN w:val="0"/>
              <w:jc w:val="center"/>
              <w:textAlignment w:val="bottom"/>
              <w:rPr>
                <w:rFonts w:ascii="宋体" w:hAnsi="宋体"/>
                <w:szCs w:val="21"/>
              </w:rPr>
            </w:pPr>
            <w:r w:rsidRPr="006F45A4">
              <w:rPr>
                <w:rFonts w:ascii="宋体" w:hAnsi="宋体"/>
                <w:szCs w:val="21"/>
              </w:rPr>
              <w:t>佣金</w:t>
            </w:r>
          </w:p>
        </w:tc>
        <w:tc>
          <w:tcPr>
            <w:tcW w:w="1300" w:type="dxa"/>
            <w:vAlign w:val="center"/>
          </w:tcPr>
          <w:p w:rsidR="00F649A0" w:rsidRPr="006F45A4" w:rsidRDefault="00F649A0" w:rsidP="00326527">
            <w:pPr>
              <w:autoSpaceDE w:val="0"/>
              <w:autoSpaceDN w:val="0"/>
              <w:jc w:val="center"/>
              <w:textAlignment w:val="bottom"/>
              <w:rPr>
                <w:rFonts w:ascii="宋体" w:hAnsi="宋体"/>
                <w:szCs w:val="21"/>
              </w:rPr>
            </w:pPr>
            <w:r w:rsidRPr="006F45A4">
              <w:rPr>
                <w:rFonts w:ascii="宋体" w:hAnsi="宋体"/>
                <w:szCs w:val="21"/>
              </w:rPr>
              <w:t>占当期佣金总量的比例</w:t>
            </w:r>
          </w:p>
        </w:tc>
        <w:tc>
          <w:tcPr>
            <w:tcW w:w="2120" w:type="dxa"/>
            <w:vAlign w:val="center"/>
          </w:tcPr>
          <w:p w:rsidR="00F649A0" w:rsidRPr="006F45A4" w:rsidRDefault="00F649A0" w:rsidP="00326527">
            <w:pPr>
              <w:autoSpaceDE w:val="0"/>
              <w:autoSpaceDN w:val="0"/>
              <w:jc w:val="center"/>
              <w:textAlignment w:val="bottom"/>
              <w:rPr>
                <w:rFonts w:ascii="宋体" w:hAnsi="宋体"/>
                <w:szCs w:val="21"/>
              </w:rPr>
            </w:pPr>
            <w:r w:rsidRPr="006F45A4">
              <w:rPr>
                <w:rFonts w:ascii="宋体" w:hAnsi="宋体"/>
                <w:szCs w:val="21"/>
              </w:rPr>
              <w:t>期末应付佣金余额</w:t>
            </w:r>
          </w:p>
        </w:tc>
        <w:tc>
          <w:tcPr>
            <w:tcW w:w="1692" w:type="dxa"/>
            <w:vAlign w:val="center"/>
          </w:tcPr>
          <w:p w:rsidR="00F649A0" w:rsidRPr="006F45A4" w:rsidRDefault="00F649A0" w:rsidP="00326527">
            <w:pPr>
              <w:autoSpaceDE w:val="0"/>
              <w:autoSpaceDN w:val="0"/>
              <w:jc w:val="center"/>
              <w:textAlignment w:val="bottom"/>
              <w:rPr>
                <w:rFonts w:ascii="宋体" w:hAnsi="宋体"/>
                <w:szCs w:val="21"/>
              </w:rPr>
            </w:pPr>
            <w:r w:rsidRPr="006F45A4">
              <w:rPr>
                <w:rFonts w:ascii="宋体" w:hAnsi="宋体"/>
                <w:szCs w:val="21"/>
              </w:rPr>
              <w:t>占期末应付佣金总额的比例</w:t>
            </w:r>
          </w:p>
        </w:tc>
      </w:tr>
      <w:tr w:rsidR="009A489F">
        <w:tc>
          <w:tcPr>
            <w:tcW w:w="2106" w:type="dxa"/>
            <w:vAlign w:val="center"/>
          </w:tcPr>
          <w:p w:rsidR="009A489F" w:rsidRDefault="00D375B5" w:rsidP="00326527">
            <w:pPr>
              <w:jc w:val="left"/>
            </w:pPr>
            <w:r>
              <w:rPr>
                <w:rFonts w:ascii="宋体" w:hAnsi="宋体"/>
                <w:szCs w:val="21"/>
              </w:rPr>
              <w:t>招商证券</w:t>
            </w:r>
          </w:p>
        </w:tc>
        <w:tc>
          <w:tcPr>
            <w:tcW w:w="1854" w:type="dxa"/>
            <w:vAlign w:val="center"/>
          </w:tcPr>
          <w:p w:rsidR="009A489F" w:rsidRDefault="00D375B5" w:rsidP="00326527">
            <w:pPr>
              <w:jc w:val="right"/>
            </w:pPr>
            <w:r>
              <w:rPr>
                <w:rFonts w:ascii="宋体" w:hAnsi="宋体"/>
                <w:szCs w:val="21"/>
              </w:rPr>
              <w:t>-12.22</w:t>
            </w:r>
          </w:p>
        </w:tc>
        <w:tc>
          <w:tcPr>
            <w:tcW w:w="1300" w:type="dxa"/>
            <w:vAlign w:val="center"/>
          </w:tcPr>
          <w:p w:rsidR="009A489F" w:rsidRDefault="00D375B5" w:rsidP="00326527">
            <w:pPr>
              <w:jc w:val="right"/>
            </w:pPr>
            <w:r>
              <w:rPr>
                <w:rFonts w:ascii="宋体" w:hAnsi="宋体"/>
                <w:szCs w:val="21"/>
              </w:rPr>
              <w:t>100.00%</w:t>
            </w:r>
          </w:p>
        </w:tc>
        <w:tc>
          <w:tcPr>
            <w:tcW w:w="2120" w:type="dxa"/>
            <w:vAlign w:val="center"/>
          </w:tcPr>
          <w:p w:rsidR="009A489F" w:rsidRDefault="00D375B5" w:rsidP="00326527">
            <w:pPr>
              <w:jc w:val="right"/>
            </w:pPr>
            <w:r>
              <w:rPr>
                <w:rFonts w:ascii="宋体" w:hAnsi="宋体"/>
                <w:szCs w:val="21"/>
              </w:rPr>
              <w:t>-12.22</w:t>
            </w:r>
          </w:p>
        </w:tc>
        <w:tc>
          <w:tcPr>
            <w:tcW w:w="1692" w:type="dxa"/>
            <w:vAlign w:val="center"/>
          </w:tcPr>
          <w:p w:rsidR="009A489F" w:rsidRDefault="00D375B5" w:rsidP="00326527">
            <w:pPr>
              <w:jc w:val="right"/>
            </w:pPr>
            <w:r>
              <w:rPr>
                <w:rFonts w:ascii="宋体" w:hAnsi="宋体"/>
                <w:szCs w:val="21"/>
              </w:rPr>
              <w:t>100.00%</w:t>
            </w:r>
          </w:p>
        </w:tc>
      </w:tr>
      <w:tr w:rsidR="00C56D9D" w:rsidRPr="006F45A4" w:rsidTr="001A2ABB">
        <w:tc>
          <w:tcPr>
            <w:tcW w:w="2106" w:type="dxa"/>
            <w:vMerge w:val="restart"/>
            <w:vAlign w:val="center"/>
          </w:tcPr>
          <w:p w:rsidR="001A59F9" w:rsidRPr="006F45A4" w:rsidRDefault="001A59F9" w:rsidP="00326527">
            <w:pPr>
              <w:autoSpaceDE w:val="0"/>
              <w:autoSpaceDN w:val="0"/>
              <w:jc w:val="center"/>
              <w:textAlignment w:val="bottom"/>
              <w:rPr>
                <w:rFonts w:ascii="宋体" w:hAnsi="宋体"/>
                <w:bCs/>
                <w:szCs w:val="21"/>
              </w:rPr>
            </w:pPr>
            <w:r w:rsidRPr="006F45A4">
              <w:rPr>
                <w:rFonts w:ascii="宋体" w:hAnsi="宋体"/>
                <w:bCs/>
                <w:szCs w:val="21"/>
              </w:rPr>
              <w:t>关联方名称</w:t>
            </w:r>
            <w:r w:rsidR="00E33299" w:rsidRPr="006F45A4">
              <w:rPr>
                <w:rFonts w:ascii="宋体" w:hAnsi="宋体"/>
                <w:szCs w:val="21"/>
              </w:rPr>
              <w:t xml:space="preserve"> </w:t>
            </w:r>
          </w:p>
        </w:tc>
        <w:tc>
          <w:tcPr>
            <w:tcW w:w="6966" w:type="dxa"/>
            <w:gridSpan w:val="4"/>
          </w:tcPr>
          <w:p w:rsidR="001A59F9" w:rsidRPr="006F45A4" w:rsidRDefault="001A59F9" w:rsidP="00326527">
            <w:pPr>
              <w:jc w:val="center"/>
              <w:rPr>
                <w:rFonts w:ascii="宋体" w:hAnsi="宋体"/>
                <w:szCs w:val="21"/>
              </w:rPr>
            </w:pPr>
            <w:r w:rsidRPr="006F45A4">
              <w:rPr>
                <w:rFonts w:ascii="宋体" w:hAnsi="宋体"/>
                <w:szCs w:val="21"/>
              </w:rPr>
              <w:t>上年度可比期间</w:t>
            </w:r>
          </w:p>
          <w:p w:rsidR="001A59F9" w:rsidRPr="006F45A4" w:rsidRDefault="007F35DC" w:rsidP="00326527">
            <w:pPr>
              <w:widowControl/>
              <w:autoSpaceDE w:val="0"/>
              <w:autoSpaceDN w:val="0"/>
              <w:ind w:right="-15"/>
              <w:jc w:val="center"/>
              <w:textAlignment w:val="bottom"/>
              <w:rPr>
                <w:rFonts w:ascii="宋体" w:hAnsi="宋体"/>
                <w:szCs w:val="21"/>
              </w:rPr>
            </w:pPr>
            <w:r w:rsidRPr="006F45A4">
              <w:rPr>
                <w:rFonts w:ascii="宋体" w:hAnsi="宋体"/>
                <w:szCs w:val="21"/>
              </w:rPr>
              <w:t>2016年1月1日至2016年12月31日</w:t>
            </w:r>
          </w:p>
        </w:tc>
      </w:tr>
      <w:tr w:rsidR="00C56D9D" w:rsidRPr="006F45A4" w:rsidTr="001A2ABB">
        <w:tc>
          <w:tcPr>
            <w:tcW w:w="2106" w:type="dxa"/>
            <w:vMerge/>
            <w:vAlign w:val="center"/>
          </w:tcPr>
          <w:p w:rsidR="001A59F9" w:rsidRPr="006F45A4" w:rsidRDefault="001A59F9" w:rsidP="00326527">
            <w:pPr>
              <w:widowControl/>
              <w:jc w:val="left"/>
              <w:rPr>
                <w:rFonts w:ascii="宋体" w:hAnsi="宋体"/>
                <w:bCs/>
                <w:szCs w:val="21"/>
              </w:rPr>
            </w:pPr>
          </w:p>
        </w:tc>
        <w:tc>
          <w:tcPr>
            <w:tcW w:w="1854" w:type="dxa"/>
            <w:vAlign w:val="center"/>
          </w:tcPr>
          <w:p w:rsidR="001A59F9" w:rsidRPr="006F45A4" w:rsidRDefault="001A59F9" w:rsidP="00326527">
            <w:pPr>
              <w:autoSpaceDE w:val="0"/>
              <w:autoSpaceDN w:val="0"/>
              <w:jc w:val="center"/>
              <w:textAlignment w:val="bottom"/>
              <w:rPr>
                <w:rFonts w:ascii="宋体" w:hAnsi="宋体"/>
                <w:szCs w:val="21"/>
              </w:rPr>
            </w:pPr>
            <w:r w:rsidRPr="006F45A4">
              <w:rPr>
                <w:rFonts w:ascii="宋体" w:hAnsi="宋体"/>
                <w:szCs w:val="21"/>
              </w:rPr>
              <w:t>当期</w:t>
            </w:r>
          </w:p>
          <w:p w:rsidR="001A59F9" w:rsidRPr="006F45A4" w:rsidRDefault="001A59F9" w:rsidP="00326527">
            <w:pPr>
              <w:autoSpaceDE w:val="0"/>
              <w:autoSpaceDN w:val="0"/>
              <w:jc w:val="center"/>
              <w:textAlignment w:val="bottom"/>
              <w:rPr>
                <w:rFonts w:ascii="宋体" w:hAnsi="宋体"/>
                <w:szCs w:val="21"/>
              </w:rPr>
            </w:pPr>
            <w:r w:rsidRPr="006F45A4">
              <w:rPr>
                <w:rFonts w:ascii="宋体" w:hAnsi="宋体"/>
                <w:szCs w:val="21"/>
              </w:rPr>
              <w:t>佣金</w:t>
            </w:r>
          </w:p>
        </w:tc>
        <w:tc>
          <w:tcPr>
            <w:tcW w:w="1300" w:type="dxa"/>
            <w:vAlign w:val="center"/>
          </w:tcPr>
          <w:p w:rsidR="001A59F9" w:rsidRPr="006F45A4" w:rsidRDefault="001A59F9" w:rsidP="00326527">
            <w:pPr>
              <w:autoSpaceDE w:val="0"/>
              <w:autoSpaceDN w:val="0"/>
              <w:jc w:val="center"/>
              <w:textAlignment w:val="bottom"/>
              <w:rPr>
                <w:rFonts w:ascii="宋体" w:hAnsi="宋体"/>
                <w:szCs w:val="21"/>
              </w:rPr>
            </w:pPr>
            <w:r w:rsidRPr="006F45A4">
              <w:rPr>
                <w:rFonts w:ascii="宋体" w:hAnsi="宋体"/>
                <w:szCs w:val="21"/>
              </w:rPr>
              <w:t>占当期佣金总量的比例</w:t>
            </w:r>
          </w:p>
        </w:tc>
        <w:tc>
          <w:tcPr>
            <w:tcW w:w="2120" w:type="dxa"/>
            <w:vAlign w:val="center"/>
          </w:tcPr>
          <w:p w:rsidR="001A59F9" w:rsidRPr="006F45A4" w:rsidRDefault="001A59F9" w:rsidP="00326527">
            <w:pPr>
              <w:autoSpaceDE w:val="0"/>
              <w:autoSpaceDN w:val="0"/>
              <w:jc w:val="center"/>
              <w:textAlignment w:val="bottom"/>
              <w:rPr>
                <w:rFonts w:ascii="宋体" w:hAnsi="宋体"/>
                <w:szCs w:val="21"/>
              </w:rPr>
            </w:pPr>
            <w:r w:rsidRPr="006F45A4">
              <w:rPr>
                <w:rFonts w:ascii="宋体" w:hAnsi="宋体"/>
                <w:szCs w:val="21"/>
              </w:rPr>
              <w:t>期末应付佣金余额</w:t>
            </w:r>
          </w:p>
        </w:tc>
        <w:tc>
          <w:tcPr>
            <w:tcW w:w="1692" w:type="dxa"/>
            <w:vAlign w:val="center"/>
          </w:tcPr>
          <w:p w:rsidR="001A59F9" w:rsidRPr="006F45A4" w:rsidRDefault="001A59F9" w:rsidP="00326527">
            <w:pPr>
              <w:autoSpaceDE w:val="0"/>
              <w:autoSpaceDN w:val="0"/>
              <w:jc w:val="center"/>
              <w:textAlignment w:val="bottom"/>
              <w:rPr>
                <w:rFonts w:ascii="宋体" w:hAnsi="宋体"/>
                <w:szCs w:val="21"/>
              </w:rPr>
            </w:pPr>
            <w:r w:rsidRPr="006F45A4">
              <w:rPr>
                <w:rFonts w:ascii="宋体" w:hAnsi="宋体"/>
                <w:szCs w:val="21"/>
              </w:rPr>
              <w:t>占期末应付佣金总额的比例</w:t>
            </w:r>
          </w:p>
        </w:tc>
      </w:tr>
      <w:tr w:rsidR="009A489F">
        <w:tc>
          <w:tcPr>
            <w:tcW w:w="2106" w:type="dxa"/>
            <w:vAlign w:val="center"/>
          </w:tcPr>
          <w:p w:rsidR="009A489F" w:rsidRDefault="00D375B5" w:rsidP="00326527">
            <w:pPr>
              <w:jc w:val="left"/>
            </w:pPr>
            <w:r>
              <w:rPr>
                <w:rFonts w:ascii="宋体" w:hAnsi="宋体"/>
                <w:szCs w:val="21"/>
              </w:rPr>
              <w:t>招商证券</w:t>
            </w:r>
          </w:p>
        </w:tc>
        <w:tc>
          <w:tcPr>
            <w:tcW w:w="1854" w:type="dxa"/>
            <w:vAlign w:val="center"/>
          </w:tcPr>
          <w:p w:rsidR="009A489F" w:rsidRDefault="00D375B5" w:rsidP="00326527">
            <w:pPr>
              <w:jc w:val="right"/>
            </w:pPr>
            <w:r>
              <w:rPr>
                <w:rFonts w:ascii="宋体" w:hAnsi="宋体"/>
                <w:szCs w:val="21"/>
              </w:rPr>
              <w:t>-61.62</w:t>
            </w:r>
          </w:p>
        </w:tc>
        <w:tc>
          <w:tcPr>
            <w:tcW w:w="1300" w:type="dxa"/>
            <w:vAlign w:val="center"/>
          </w:tcPr>
          <w:p w:rsidR="009A489F" w:rsidRDefault="00D375B5" w:rsidP="00326527">
            <w:pPr>
              <w:jc w:val="right"/>
            </w:pPr>
            <w:r>
              <w:rPr>
                <w:rFonts w:ascii="宋体" w:hAnsi="宋体"/>
                <w:szCs w:val="21"/>
              </w:rPr>
              <w:t>14.88%</w:t>
            </w:r>
          </w:p>
        </w:tc>
        <w:tc>
          <w:tcPr>
            <w:tcW w:w="2120" w:type="dxa"/>
            <w:vAlign w:val="center"/>
          </w:tcPr>
          <w:p w:rsidR="009A489F" w:rsidRDefault="00D375B5" w:rsidP="00326527">
            <w:pPr>
              <w:jc w:val="right"/>
            </w:pPr>
            <w:r>
              <w:rPr>
                <w:rFonts w:ascii="宋体" w:hAnsi="宋体"/>
                <w:szCs w:val="21"/>
              </w:rPr>
              <w:t>-61.62</w:t>
            </w:r>
          </w:p>
        </w:tc>
        <w:tc>
          <w:tcPr>
            <w:tcW w:w="1692" w:type="dxa"/>
            <w:vAlign w:val="center"/>
          </w:tcPr>
          <w:p w:rsidR="009A489F" w:rsidRDefault="00D375B5" w:rsidP="00326527">
            <w:pPr>
              <w:jc w:val="right"/>
            </w:pPr>
            <w:r>
              <w:rPr>
                <w:rFonts w:ascii="宋体" w:hAnsi="宋体"/>
                <w:szCs w:val="21"/>
              </w:rPr>
              <w:t>2.10%</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注：1. 上述佣金参考市场价格经本基金的基金管理人与对方协商确定，以扣除由中国证券登记结算有限责任公司收取的证管费和经手费的净额列示。</w:t>
      </w:r>
    </w:p>
    <w:p w:rsidR="001A59F9" w:rsidRPr="006F45A4" w:rsidRDefault="001A59F9"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lastRenderedPageBreak/>
        <w:t>2. 该类佣金协议的服务范围还包括佣金收取方为本基金提供的证券投资研究成果和市场信息服务等。</w:t>
      </w:r>
    </w:p>
    <w:p w:rsidR="001A59F9" w:rsidRPr="006F45A4" w:rsidRDefault="001A59F9" w:rsidP="008E1755">
      <w:pPr>
        <w:pStyle w:val="20"/>
        <w:spacing w:before="0" w:after="0"/>
        <w:rPr>
          <w:rFonts w:ascii="宋体" w:hAnsi="宋体"/>
          <w:kern w:val="0"/>
          <w:szCs w:val="24"/>
        </w:rPr>
      </w:pPr>
      <w:bookmarkStart w:id="209" w:name="_Toc510037637"/>
      <w:r w:rsidRPr="006F45A4">
        <w:rPr>
          <w:rFonts w:ascii="宋体" w:hAnsi="宋体"/>
          <w:kern w:val="0"/>
          <w:szCs w:val="24"/>
        </w:rPr>
        <w:t>7.4.10.2</w:t>
      </w:r>
      <w:r w:rsidR="002637E8" w:rsidRPr="006F45A4">
        <w:rPr>
          <w:rFonts w:ascii="宋体" w:hAnsi="宋体"/>
          <w:kern w:val="0"/>
          <w:szCs w:val="24"/>
        </w:rPr>
        <w:t xml:space="preserve"> </w:t>
      </w:r>
      <w:r w:rsidRPr="006F45A4">
        <w:rPr>
          <w:rFonts w:ascii="宋体" w:hAnsi="宋体"/>
          <w:kern w:val="0"/>
          <w:szCs w:val="24"/>
        </w:rPr>
        <w:t>关联方报酬</w:t>
      </w:r>
      <w:bookmarkEnd w:id="209"/>
    </w:p>
    <w:p w:rsidR="001A59F9" w:rsidRPr="006F45A4" w:rsidRDefault="001A59F9" w:rsidP="008E1755">
      <w:pPr>
        <w:pStyle w:val="20"/>
        <w:spacing w:before="0" w:after="0"/>
        <w:rPr>
          <w:rFonts w:ascii="宋体" w:hAnsi="宋体"/>
          <w:kern w:val="0"/>
          <w:szCs w:val="24"/>
        </w:rPr>
      </w:pPr>
      <w:bookmarkStart w:id="210" w:name="_Toc510037638"/>
      <w:r w:rsidRPr="006F45A4">
        <w:rPr>
          <w:rFonts w:ascii="宋体" w:hAnsi="宋体"/>
          <w:kern w:val="0"/>
          <w:szCs w:val="24"/>
        </w:rPr>
        <w:t>7.4.10.2.1</w:t>
      </w:r>
      <w:r w:rsidR="002637E8" w:rsidRPr="006F45A4">
        <w:rPr>
          <w:rFonts w:ascii="宋体" w:hAnsi="宋体"/>
          <w:kern w:val="0"/>
          <w:szCs w:val="24"/>
        </w:rPr>
        <w:t xml:space="preserve"> </w:t>
      </w:r>
      <w:r w:rsidRPr="006F45A4">
        <w:rPr>
          <w:rFonts w:ascii="宋体" w:hAnsi="宋体"/>
          <w:kern w:val="0"/>
          <w:szCs w:val="24"/>
        </w:rPr>
        <w:t>基金管理费</w:t>
      </w:r>
      <w:bookmarkEnd w:id="210"/>
    </w:p>
    <w:p w:rsidR="001A59F9" w:rsidRPr="006F45A4" w:rsidRDefault="001A59F9" w:rsidP="001A2ABB">
      <w:pPr>
        <w:autoSpaceDE w:val="0"/>
        <w:autoSpaceDN w:val="0"/>
        <w:adjustRightInd w:val="0"/>
        <w:spacing w:before="29" w:line="360" w:lineRule="auto"/>
        <w:ind w:left="15" w:right="-2"/>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6F45A4" w:rsidTr="001A2ABB">
        <w:tc>
          <w:tcPr>
            <w:tcW w:w="3686" w:type="dxa"/>
            <w:vAlign w:val="center"/>
          </w:tcPr>
          <w:p w:rsidR="001A59F9" w:rsidRPr="006F45A4" w:rsidRDefault="001A59F9" w:rsidP="00326527">
            <w:pPr>
              <w:jc w:val="center"/>
              <w:rPr>
                <w:rFonts w:ascii="宋体" w:hAnsi="宋体"/>
                <w:szCs w:val="21"/>
              </w:rPr>
            </w:pPr>
            <w:r w:rsidRPr="006F45A4">
              <w:rPr>
                <w:rFonts w:ascii="宋体" w:hAnsi="宋体"/>
                <w:szCs w:val="21"/>
              </w:rPr>
              <w:t>项目</w:t>
            </w:r>
          </w:p>
        </w:tc>
        <w:tc>
          <w:tcPr>
            <w:tcW w:w="2657" w:type="dxa"/>
          </w:tcPr>
          <w:p w:rsidR="001A59F9" w:rsidRPr="006F45A4" w:rsidRDefault="001A59F9" w:rsidP="00326527">
            <w:pPr>
              <w:jc w:val="center"/>
              <w:rPr>
                <w:rFonts w:ascii="宋体" w:hAnsi="宋体"/>
                <w:szCs w:val="21"/>
              </w:rPr>
            </w:pPr>
            <w:r w:rsidRPr="006F45A4">
              <w:rPr>
                <w:rFonts w:ascii="宋体" w:hAnsi="宋体"/>
                <w:szCs w:val="21"/>
              </w:rPr>
              <w:t>本期</w:t>
            </w:r>
          </w:p>
          <w:p w:rsidR="001A59F9" w:rsidRPr="006F45A4" w:rsidRDefault="00F64FAD"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729" w:type="dxa"/>
          </w:tcPr>
          <w:p w:rsidR="001A59F9" w:rsidRPr="006F45A4" w:rsidRDefault="001A59F9" w:rsidP="00326527">
            <w:pPr>
              <w:jc w:val="center"/>
              <w:rPr>
                <w:rFonts w:ascii="宋体" w:hAnsi="宋体"/>
                <w:szCs w:val="21"/>
              </w:rPr>
            </w:pPr>
            <w:r w:rsidRPr="006F45A4">
              <w:rPr>
                <w:rFonts w:ascii="宋体" w:hAnsi="宋体"/>
                <w:szCs w:val="21"/>
              </w:rPr>
              <w:t>上年度可比期间</w:t>
            </w:r>
          </w:p>
          <w:p w:rsidR="001A59F9" w:rsidRPr="006F45A4" w:rsidRDefault="007F35DC"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1A2ABB">
        <w:tc>
          <w:tcPr>
            <w:tcW w:w="3686" w:type="dxa"/>
            <w:vAlign w:val="center"/>
          </w:tcPr>
          <w:p w:rsidR="001A59F9" w:rsidRPr="006F45A4" w:rsidRDefault="001A59F9" w:rsidP="00326527">
            <w:pPr>
              <w:rPr>
                <w:rFonts w:ascii="宋体" w:hAnsi="宋体"/>
                <w:szCs w:val="21"/>
              </w:rPr>
            </w:pPr>
            <w:r w:rsidRPr="006F45A4">
              <w:rPr>
                <w:rFonts w:ascii="宋体" w:hAnsi="宋体"/>
                <w:szCs w:val="21"/>
              </w:rPr>
              <w:t>当期发生的基金应支付的管理费</w:t>
            </w:r>
          </w:p>
        </w:tc>
        <w:tc>
          <w:tcPr>
            <w:tcW w:w="2657" w:type="dxa"/>
            <w:vAlign w:val="center"/>
          </w:tcPr>
          <w:p w:rsidR="001A59F9" w:rsidRPr="006F45A4" w:rsidRDefault="001A59F9" w:rsidP="00326527">
            <w:pPr>
              <w:jc w:val="right"/>
              <w:rPr>
                <w:rFonts w:ascii="宋体" w:hAnsi="宋体"/>
                <w:szCs w:val="21"/>
              </w:rPr>
            </w:pPr>
            <w:r w:rsidRPr="006F45A4">
              <w:rPr>
                <w:rFonts w:ascii="宋体" w:hAnsi="宋体"/>
                <w:szCs w:val="21"/>
              </w:rPr>
              <w:t>24,232,518.33</w:t>
            </w:r>
          </w:p>
        </w:tc>
        <w:tc>
          <w:tcPr>
            <w:tcW w:w="2729" w:type="dxa"/>
            <w:vAlign w:val="center"/>
          </w:tcPr>
          <w:p w:rsidR="001A59F9" w:rsidRPr="006F45A4" w:rsidRDefault="001A59F9" w:rsidP="00326527">
            <w:pPr>
              <w:jc w:val="right"/>
              <w:rPr>
                <w:rFonts w:ascii="宋体" w:hAnsi="宋体"/>
                <w:szCs w:val="21"/>
              </w:rPr>
            </w:pPr>
            <w:r w:rsidRPr="006F45A4">
              <w:rPr>
                <w:rFonts w:ascii="宋体" w:hAnsi="宋体"/>
                <w:szCs w:val="21"/>
              </w:rPr>
              <w:t>16,029,627.13</w:t>
            </w:r>
          </w:p>
        </w:tc>
      </w:tr>
      <w:tr w:rsidR="00C56D9D" w:rsidRPr="006F45A4" w:rsidTr="001A2ABB">
        <w:tc>
          <w:tcPr>
            <w:tcW w:w="3686" w:type="dxa"/>
            <w:vAlign w:val="center"/>
          </w:tcPr>
          <w:p w:rsidR="001A59F9" w:rsidRPr="006F45A4" w:rsidRDefault="001A59F9" w:rsidP="00326527">
            <w:pPr>
              <w:rPr>
                <w:rFonts w:ascii="宋体" w:hAnsi="宋体"/>
                <w:szCs w:val="21"/>
              </w:rPr>
            </w:pPr>
            <w:r w:rsidRPr="006F45A4">
              <w:rPr>
                <w:rFonts w:ascii="宋体" w:hAnsi="宋体"/>
                <w:szCs w:val="21"/>
              </w:rPr>
              <w:t>其中：支付销售机构的客户维护费</w:t>
            </w:r>
          </w:p>
        </w:tc>
        <w:tc>
          <w:tcPr>
            <w:tcW w:w="2657" w:type="dxa"/>
            <w:vAlign w:val="center"/>
          </w:tcPr>
          <w:p w:rsidR="001A59F9" w:rsidRPr="006F45A4" w:rsidRDefault="001A59F9" w:rsidP="00326527">
            <w:pPr>
              <w:jc w:val="right"/>
              <w:rPr>
                <w:rFonts w:ascii="宋体" w:hAnsi="宋体"/>
                <w:szCs w:val="21"/>
              </w:rPr>
            </w:pPr>
            <w:r w:rsidRPr="006F45A4">
              <w:rPr>
                <w:rFonts w:ascii="宋体" w:hAnsi="宋体"/>
                <w:szCs w:val="21"/>
              </w:rPr>
              <w:t>26,889.87</w:t>
            </w:r>
          </w:p>
        </w:tc>
        <w:tc>
          <w:tcPr>
            <w:tcW w:w="2729" w:type="dxa"/>
            <w:vAlign w:val="center"/>
          </w:tcPr>
          <w:p w:rsidR="001A59F9" w:rsidRPr="006F45A4" w:rsidRDefault="001A59F9" w:rsidP="00326527">
            <w:pPr>
              <w:jc w:val="right"/>
              <w:rPr>
                <w:rFonts w:ascii="宋体" w:hAnsi="宋体"/>
                <w:szCs w:val="21"/>
              </w:rPr>
            </w:pPr>
            <w:r w:rsidRPr="006F45A4">
              <w:rPr>
                <w:rFonts w:ascii="宋体" w:hAnsi="宋体"/>
                <w:szCs w:val="21"/>
              </w:rPr>
              <w:t>87,767.98</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注：支付基金管理人博时基金的管理人报酬按前一日基金资产净值0.60%的年费率计提，逐日累计至每月月底，按月支付。</w:t>
      </w:r>
    </w:p>
    <w:p w:rsidR="001A59F9" w:rsidRPr="006F45A4" w:rsidRDefault="001A59F9"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其计算公式为：日管理人报酬＝前一日基金资产净值×0.60%/当年天数。</w:t>
      </w:r>
    </w:p>
    <w:p w:rsidR="001A59F9" w:rsidRPr="006F45A4" w:rsidRDefault="001A59F9" w:rsidP="008E1755">
      <w:pPr>
        <w:pStyle w:val="20"/>
        <w:spacing w:before="0" w:after="0"/>
        <w:rPr>
          <w:rFonts w:ascii="宋体" w:hAnsi="宋体"/>
          <w:kern w:val="0"/>
          <w:szCs w:val="24"/>
        </w:rPr>
      </w:pPr>
      <w:bookmarkStart w:id="211" w:name="_Toc510037639"/>
      <w:r w:rsidRPr="006F45A4">
        <w:rPr>
          <w:rFonts w:ascii="宋体" w:hAnsi="宋体"/>
          <w:kern w:val="0"/>
          <w:szCs w:val="24"/>
        </w:rPr>
        <w:t>7.4.10.2.2</w:t>
      </w:r>
      <w:r w:rsidR="002637E8" w:rsidRPr="006F45A4">
        <w:rPr>
          <w:rFonts w:ascii="宋体" w:hAnsi="宋体"/>
          <w:kern w:val="0"/>
          <w:szCs w:val="24"/>
        </w:rPr>
        <w:t xml:space="preserve"> </w:t>
      </w:r>
      <w:r w:rsidRPr="006F45A4">
        <w:rPr>
          <w:rFonts w:ascii="宋体" w:hAnsi="宋体"/>
          <w:kern w:val="0"/>
          <w:szCs w:val="24"/>
        </w:rPr>
        <w:t>基金托管费</w:t>
      </w:r>
      <w:bookmarkEnd w:id="211"/>
    </w:p>
    <w:p w:rsidR="001A59F9" w:rsidRPr="006F45A4" w:rsidRDefault="001A59F9" w:rsidP="001A2ABB">
      <w:pPr>
        <w:autoSpaceDE w:val="0"/>
        <w:autoSpaceDN w:val="0"/>
        <w:adjustRightInd w:val="0"/>
        <w:spacing w:before="29" w:line="360" w:lineRule="auto"/>
        <w:ind w:left="15" w:right="-2"/>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6F45A4" w:rsidTr="001A2ABB">
        <w:tc>
          <w:tcPr>
            <w:tcW w:w="3686" w:type="dxa"/>
            <w:vAlign w:val="center"/>
          </w:tcPr>
          <w:p w:rsidR="001A59F9" w:rsidRPr="006F45A4" w:rsidRDefault="001A59F9" w:rsidP="00326527">
            <w:pPr>
              <w:jc w:val="center"/>
              <w:rPr>
                <w:rFonts w:ascii="宋体" w:hAnsi="宋体"/>
                <w:szCs w:val="21"/>
              </w:rPr>
            </w:pPr>
            <w:r w:rsidRPr="006F45A4">
              <w:rPr>
                <w:rFonts w:ascii="宋体" w:hAnsi="宋体"/>
                <w:szCs w:val="21"/>
              </w:rPr>
              <w:t>项目</w:t>
            </w:r>
          </w:p>
        </w:tc>
        <w:tc>
          <w:tcPr>
            <w:tcW w:w="2657" w:type="dxa"/>
          </w:tcPr>
          <w:p w:rsidR="001A59F9" w:rsidRPr="006F45A4" w:rsidRDefault="001A59F9" w:rsidP="00326527">
            <w:pPr>
              <w:jc w:val="center"/>
              <w:rPr>
                <w:rFonts w:ascii="宋体" w:hAnsi="宋体"/>
                <w:szCs w:val="21"/>
              </w:rPr>
            </w:pPr>
            <w:r w:rsidRPr="006F45A4">
              <w:rPr>
                <w:rFonts w:ascii="宋体" w:hAnsi="宋体"/>
                <w:szCs w:val="21"/>
              </w:rPr>
              <w:t>本期</w:t>
            </w:r>
          </w:p>
          <w:p w:rsidR="001A59F9" w:rsidRPr="006F45A4" w:rsidRDefault="00F64FAD"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w:t>
            </w:r>
            <w:r w:rsidR="001A59F9" w:rsidRPr="006F45A4">
              <w:rPr>
                <w:rFonts w:ascii="宋体" w:hAnsi="宋体"/>
                <w:szCs w:val="21"/>
              </w:rPr>
              <w:t>至</w:t>
            </w:r>
            <w:r w:rsidRPr="006F45A4">
              <w:rPr>
                <w:rFonts w:ascii="宋体" w:hAnsi="宋体"/>
                <w:szCs w:val="21"/>
              </w:rPr>
              <w:t>2017年12月31日</w:t>
            </w:r>
          </w:p>
        </w:tc>
        <w:tc>
          <w:tcPr>
            <w:tcW w:w="2729" w:type="dxa"/>
          </w:tcPr>
          <w:p w:rsidR="001A59F9" w:rsidRPr="006F45A4" w:rsidRDefault="001A59F9" w:rsidP="00326527">
            <w:pPr>
              <w:jc w:val="center"/>
              <w:rPr>
                <w:rFonts w:ascii="宋体" w:hAnsi="宋体"/>
                <w:szCs w:val="21"/>
              </w:rPr>
            </w:pPr>
            <w:r w:rsidRPr="006F45A4">
              <w:rPr>
                <w:rFonts w:ascii="宋体" w:hAnsi="宋体"/>
                <w:szCs w:val="21"/>
              </w:rPr>
              <w:t>上年度可比期间</w:t>
            </w:r>
          </w:p>
          <w:p w:rsidR="001A59F9" w:rsidRPr="006F45A4" w:rsidRDefault="007F35DC"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1A2ABB">
        <w:tc>
          <w:tcPr>
            <w:tcW w:w="3686" w:type="dxa"/>
            <w:vAlign w:val="center"/>
          </w:tcPr>
          <w:p w:rsidR="001A59F9" w:rsidRPr="006F45A4" w:rsidRDefault="001A59F9" w:rsidP="00326527">
            <w:pPr>
              <w:rPr>
                <w:rFonts w:ascii="宋体" w:hAnsi="宋体"/>
                <w:szCs w:val="21"/>
              </w:rPr>
            </w:pPr>
            <w:r w:rsidRPr="006F45A4">
              <w:rPr>
                <w:rFonts w:ascii="宋体" w:hAnsi="宋体"/>
                <w:szCs w:val="21"/>
              </w:rPr>
              <w:t>当期发生的基金应支付的托管费</w:t>
            </w:r>
          </w:p>
        </w:tc>
        <w:tc>
          <w:tcPr>
            <w:tcW w:w="2657" w:type="dxa"/>
            <w:vAlign w:val="center"/>
          </w:tcPr>
          <w:p w:rsidR="001A59F9" w:rsidRPr="006F45A4" w:rsidRDefault="001A59F9" w:rsidP="00326527">
            <w:pPr>
              <w:jc w:val="right"/>
              <w:rPr>
                <w:rFonts w:ascii="宋体" w:hAnsi="宋体"/>
                <w:kern w:val="0"/>
                <w:szCs w:val="21"/>
              </w:rPr>
            </w:pPr>
            <w:r w:rsidRPr="006F45A4">
              <w:rPr>
                <w:rFonts w:ascii="宋体" w:hAnsi="宋体"/>
                <w:szCs w:val="21"/>
              </w:rPr>
              <w:t>8,077,506.18</w:t>
            </w:r>
          </w:p>
        </w:tc>
        <w:tc>
          <w:tcPr>
            <w:tcW w:w="2729" w:type="dxa"/>
            <w:vAlign w:val="center"/>
          </w:tcPr>
          <w:p w:rsidR="001A59F9" w:rsidRPr="006F45A4" w:rsidRDefault="001A59F9" w:rsidP="00326527">
            <w:pPr>
              <w:jc w:val="right"/>
              <w:rPr>
                <w:rFonts w:ascii="宋体" w:hAnsi="宋体"/>
                <w:szCs w:val="21"/>
              </w:rPr>
            </w:pPr>
            <w:r w:rsidRPr="006F45A4">
              <w:rPr>
                <w:rFonts w:ascii="宋体" w:hAnsi="宋体"/>
                <w:szCs w:val="21"/>
              </w:rPr>
              <w:t>5,343,209.01</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注：支付基金托管人中国银行的托管费按前一日基金资产净值0.20%的年费率计提，逐日累计至每月月底，按月支付。</w:t>
      </w:r>
    </w:p>
    <w:p w:rsidR="001A59F9" w:rsidRPr="006F45A4" w:rsidRDefault="001A59F9"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其计算公式为：日托管费＝前一日基金资产净值 × 0.20% / 当年天数。</w:t>
      </w:r>
    </w:p>
    <w:p w:rsidR="001A59F9" w:rsidRPr="006F45A4" w:rsidRDefault="001A59F9" w:rsidP="008E1755">
      <w:pPr>
        <w:pStyle w:val="20"/>
        <w:spacing w:before="0" w:after="0"/>
        <w:rPr>
          <w:rFonts w:ascii="宋体" w:hAnsi="宋体"/>
          <w:kern w:val="0"/>
          <w:szCs w:val="24"/>
        </w:rPr>
      </w:pPr>
      <w:bookmarkStart w:id="212" w:name="_Toc510037640"/>
      <w:r w:rsidRPr="006F45A4">
        <w:rPr>
          <w:rFonts w:ascii="宋体" w:hAnsi="宋体"/>
          <w:kern w:val="0"/>
          <w:szCs w:val="24"/>
        </w:rPr>
        <w:t>7.4.10.2.3</w:t>
      </w:r>
      <w:r w:rsidR="002637E8" w:rsidRPr="006F45A4">
        <w:rPr>
          <w:rFonts w:ascii="宋体" w:hAnsi="宋体"/>
          <w:kern w:val="0"/>
          <w:szCs w:val="24"/>
        </w:rPr>
        <w:t xml:space="preserve"> </w:t>
      </w:r>
      <w:r w:rsidRPr="006F45A4">
        <w:rPr>
          <w:rFonts w:ascii="宋体" w:hAnsi="宋体"/>
          <w:kern w:val="0"/>
          <w:szCs w:val="24"/>
        </w:rPr>
        <w:t>销售服务费</w:t>
      </w:r>
      <w:bookmarkEnd w:id="212"/>
    </w:p>
    <w:p w:rsidR="00C020BF" w:rsidRPr="006F45A4" w:rsidRDefault="00C020BF" w:rsidP="00C020BF">
      <w:pPr>
        <w:autoSpaceDE w:val="0"/>
        <w:autoSpaceDN w:val="0"/>
        <w:adjustRightInd w:val="0"/>
        <w:spacing w:before="29" w:line="360" w:lineRule="auto"/>
        <w:jc w:val="right"/>
        <w:rPr>
          <w:rFonts w:ascii="宋体" w:hAnsi="宋体"/>
          <w:szCs w:val="21"/>
        </w:rPr>
      </w:pPr>
      <w:r w:rsidRPr="006F45A4">
        <w:rPr>
          <w:rFonts w:ascii="宋体" w:hAnsi="宋体"/>
          <w:szCs w:val="21"/>
        </w:rPr>
        <w:t>单位：人民币元</w:t>
      </w:r>
    </w:p>
    <w:tbl>
      <w:tblPr>
        <w:tblStyle w:val="af7"/>
        <w:tblW w:w="0" w:type="auto"/>
        <w:tblInd w:w="108" w:type="dxa"/>
        <w:tblLayout w:type="fixed"/>
        <w:tblLook w:val="04A0" w:firstRow="1" w:lastRow="0" w:firstColumn="1" w:lastColumn="0" w:noHBand="0" w:noVBand="1"/>
      </w:tblPr>
      <w:tblGrid>
        <w:gridCol w:w="2002"/>
        <w:gridCol w:w="2534"/>
        <w:gridCol w:w="2694"/>
        <w:gridCol w:w="1842"/>
      </w:tblGrid>
      <w:tr w:rsidR="00C56D9D" w:rsidRPr="006F45A4" w:rsidTr="001A2ABB">
        <w:tc>
          <w:tcPr>
            <w:tcW w:w="2002" w:type="dxa"/>
            <w:vMerge w:val="restart"/>
            <w:vAlign w:val="center"/>
          </w:tcPr>
          <w:p w:rsidR="002349AF" w:rsidRPr="006F45A4" w:rsidRDefault="002349AF" w:rsidP="00326527">
            <w:pPr>
              <w:tabs>
                <w:tab w:val="left" w:pos="426"/>
              </w:tabs>
              <w:jc w:val="center"/>
              <w:rPr>
                <w:rFonts w:ascii="宋体" w:hAnsi="宋体"/>
                <w:kern w:val="0"/>
                <w:szCs w:val="21"/>
              </w:rPr>
            </w:pPr>
            <w:r w:rsidRPr="006F45A4">
              <w:rPr>
                <w:rFonts w:ascii="宋体" w:hAnsi="宋体"/>
                <w:szCs w:val="21"/>
              </w:rPr>
              <w:t>获得销售服务费的各关联方名称</w:t>
            </w:r>
          </w:p>
        </w:tc>
        <w:tc>
          <w:tcPr>
            <w:tcW w:w="7070" w:type="dxa"/>
            <w:gridSpan w:val="3"/>
            <w:vAlign w:val="center"/>
          </w:tcPr>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本期</w:t>
            </w:r>
          </w:p>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2017年1月1日至2017年12月31日</w:t>
            </w:r>
          </w:p>
        </w:tc>
      </w:tr>
      <w:tr w:rsidR="00C56D9D" w:rsidRPr="006F45A4" w:rsidTr="001A2ABB">
        <w:tc>
          <w:tcPr>
            <w:tcW w:w="2002" w:type="dxa"/>
            <w:vMerge/>
          </w:tcPr>
          <w:p w:rsidR="002349AF" w:rsidRPr="006F45A4" w:rsidRDefault="002349AF" w:rsidP="00326527">
            <w:pPr>
              <w:tabs>
                <w:tab w:val="left" w:pos="426"/>
              </w:tabs>
              <w:jc w:val="left"/>
              <w:rPr>
                <w:rFonts w:ascii="宋体" w:hAnsi="宋体"/>
                <w:kern w:val="0"/>
                <w:szCs w:val="21"/>
              </w:rPr>
            </w:pPr>
          </w:p>
        </w:tc>
        <w:tc>
          <w:tcPr>
            <w:tcW w:w="7070" w:type="dxa"/>
            <w:gridSpan w:val="3"/>
            <w:vAlign w:val="center"/>
          </w:tcPr>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当期发生的基金应支付的销售服务费</w:t>
            </w:r>
          </w:p>
        </w:tc>
      </w:tr>
      <w:tr w:rsidR="00C56D9D" w:rsidRPr="006F45A4" w:rsidTr="001A2ABB">
        <w:tc>
          <w:tcPr>
            <w:tcW w:w="2002" w:type="dxa"/>
            <w:vMerge/>
          </w:tcPr>
          <w:p w:rsidR="002349AF" w:rsidRPr="006F45A4" w:rsidRDefault="002349AF" w:rsidP="00326527">
            <w:pPr>
              <w:tabs>
                <w:tab w:val="left" w:pos="426"/>
              </w:tabs>
              <w:jc w:val="left"/>
              <w:rPr>
                <w:rFonts w:ascii="宋体" w:hAnsi="宋体"/>
                <w:kern w:val="0"/>
                <w:szCs w:val="21"/>
              </w:rPr>
            </w:pPr>
          </w:p>
        </w:tc>
        <w:tc>
          <w:tcPr>
            <w:tcW w:w="2534" w:type="dxa"/>
            <w:vAlign w:val="center"/>
          </w:tcPr>
          <w:p w:rsidR="002349AF" w:rsidRPr="006F45A4" w:rsidRDefault="002349AF" w:rsidP="00326527">
            <w:pPr>
              <w:widowControl/>
              <w:ind w:leftChars="-51" w:left="-107" w:rightChars="-51" w:right="-107"/>
              <w:jc w:val="center"/>
              <w:rPr>
                <w:rFonts w:ascii="宋体" w:hAnsi="宋体"/>
                <w:szCs w:val="21"/>
              </w:rPr>
            </w:pPr>
            <w:r w:rsidRPr="006F45A4">
              <w:rPr>
                <w:rFonts w:ascii="宋体" w:hAnsi="宋体"/>
                <w:szCs w:val="21"/>
              </w:rPr>
              <w:t>博时双债增强债券A</w:t>
            </w:r>
          </w:p>
        </w:tc>
        <w:tc>
          <w:tcPr>
            <w:tcW w:w="2694" w:type="dxa"/>
            <w:vAlign w:val="center"/>
          </w:tcPr>
          <w:p w:rsidR="002349AF" w:rsidRPr="006F45A4" w:rsidRDefault="002349AF" w:rsidP="00326527">
            <w:pPr>
              <w:widowControl/>
              <w:ind w:leftChars="-51" w:left="-107" w:rightChars="-51" w:right="-107"/>
              <w:jc w:val="center"/>
              <w:rPr>
                <w:rFonts w:ascii="宋体" w:hAnsi="宋体"/>
                <w:szCs w:val="21"/>
              </w:rPr>
            </w:pPr>
            <w:r w:rsidRPr="006F45A4">
              <w:rPr>
                <w:rFonts w:ascii="宋体" w:hAnsi="宋体"/>
                <w:szCs w:val="21"/>
              </w:rPr>
              <w:t>博时双债增强债券C</w:t>
            </w:r>
          </w:p>
        </w:tc>
        <w:tc>
          <w:tcPr>
            <w:tcW w:w="1842" w:type="dxa"/>
            <w:vAlign w:val="center"/>
          </w:tcPr>
          <w:p w:rsidR="002349AF" w:rsidRPr="006F45A4" w:rsidRDefault="002349AF" w:rsidP="00326527">
            <w:pPr>
              <w:widowControl/>
              <w:ind w:leftChars="-51" w:left="-107" w:rightChars="-51" w:right="-107"/>
              <w:jc w:val="center"/>
              <w:rPr>
                <w:rFonts w:ascii="宋体" w:hAnsi="宋体"/>
                <w:szCs w:val="21"/>
              </w:rPr>
            </w:pPr>
            <w:r w:rsidRPr="006F45A4">
              <w:rPr>
                <w:rFonts w:ascii="宋体" w:hAnsi="宋体"/>
                <w:szCs w:val="21"/>
              </w:rPr>
              <w:t>合计</w:t>
            </w:r>
          </w:p>
        </w:tc>
      </w:tr>
      <w:tr w:rsidR="009A489F">
        <w:tc>
          <w:tcPr>
            <w:tcW w:w="2002" w:type="dxa"/>
            <w:vAlign w:val="center"/>
          </w:tcPr>
          <w:p w:rsidR="009A489F" w:rsidRDefault="00D375B5" w:rsidP="00326527">
            <w:pPr>
              <w:jc w:val="left"/>
            </w:pPr>
            <w:r>
              <w:rPr>
                <w:rFonts w:ascii="宋体" w:hAnsi="宋体"/>
                <w:szCs w:val="21"/>
              </w:rPr>
              <w:t>博时基金</w:t>
            </w:r>
          </w:p>
        </w:tc>
        <w:tc>
          <w:tcPr>
            <w:tcW w:w="2534" w:type="dxa"/>
            <w:vAlign w:val="center"/>
          </w:tcPr>
          <w:p w:rsidR="009A489F" w:rsidRDefault="00D375B5" w:rsidP="00326527">
            <w:pPr>
              <w:jc w:val="right"/>
            </w:pPr>
            <w:r>
              <w:rPr>
                <w:rFonts w:ascii="宋体" w:hAnsi="宋体"/>
                <w:szCs w:val="21"/>
              </w:rPr>
              <w:t>-</w:t>
            </w:r>
          </w:p>
        </w:tc>
        <w:tc>
          <w:tcPr>
            <w:tcW w:w="2694" w:type="dxa"/>
            <w:vAlign w:val="center"/>
          </w:tcPr>
          <w:p w:rsidR="009A489F" w:rsidRDefault="00D375B5" w:rsidP="00326527">
            <w:pPr>
              <w:jc w:val="right"/>
            </w:pPr>
            <w:r>
              <w:rPr>
                <w:rFonts w:ascii="宋体" w:hAnsi="宋体"/>
                <w:szCs w:val="21"/>
              </w:rPr>
              <w:t>8,962.83</w:t>
            </w:r>
          </w:p>
        </w:tc>
        <w:tc>
          <w:tcPr>
            <w:tcW w:w="1842" w:type="dxa"/>
            <w:vAlign w:val="center"/>
          </w:tcPr>
          <w:p w:rsidR="009A489F" w:rsidRDefault="00D375B5" w:rsidP="00326527">
            <w:pPr>
              <w:jc w:val="right"/>
            </w:pPr>
            <w:r>
              <w:rPr>
                <w:rFonts w:ascii="宋体" w:hAnsi="宋体"/>
                <w:szCs w:val="21"/>
              </w:rPr>
              <w:t>8,962.83</w:t>
            </w:r>
          </w:p>
        </w:tc>
      </w:tr>
      <w:tr w:rsidR="009A489F">
        <w:tc>
          <w:tcPr>
            <w:tcW w:w="2002" w:type="dxa"/>
            <w:vAlign w:val="center"/>
          </w:tcPr>
          <w:p w:rsidR="009A489F" w:rsidRDefault="00D375B5" w:rsidP="00326527">
            <w:pPr>
              <w:jc w:val="left"/>
            </w:pPr>
            <w:r>
              <w:rPr>
                <w:rFonts w:ascii="宋体" w:hAnsi="宋体"/>
                <w:szCs w:val="21"/>
              </w:rPr>
              <w:t>中国银行</w:t>
            </w:r>
          </w:p>
        </w:tc>
        <w:tc>
          <w:tcPr>
            <w:tcW w:w="2534" w:type="dxa"/>
            <w:vAlign w:val="center"/>
          </w:tcPr>
          <w:p w:rsidR="009A489F" w:rsidRDefault="00D375B5" w:rsidP="00326527">
            <w:pPr>
              <w:jc w:val="right"/>
            </w:pPr>
            <w:r>
              <w:rPr>
                <w:rFonts w:ascii="宋体" w:hAnsi="宋体"/>
                <w:szCs w:val="21"/>
              </w:rPr>
              <w:t>-</w:t>
            </w:r>
          </w:p>
        </w:tc>
        <w:tc>
          <w:tcPr>
            <w:tcW w:w="2694" w:type="dxa"/>
            <w:vAlign w:val="center"/>
          </w:tcPr>
          <w:p w:rsidR="009A489F" w:rsidRDefault="00D375B5" w:rsidP="00326527">
            <w:pPr>
              <w:jc w:val="right"/>
            </w:pPr>
            <w:r>
              <w:rPr>
                <w:rFonts w:ascii="宋体" w:hAnsi="宋体"/>
                <w:szCs w:val="21"/>
              </w:rPr>
              <w:t>447.48</w:t>
            </w:r>
          </w:p>
        </w:tc>
        <w:tc>
          <w:tcPr>
            <w:tcW w:w="1842" w:type="dxa"/>
            <w:vAlign w:val="center"/>
          </w:tcPr>
          <w:p w:rsidR="009A489F" w:rsidRDefault="00D375B5" w:rsidP="00326527">
            <w:pPr>
              <w:jc w:val="right"/>
            </w:pPr>
            <w:r>
              <w:rPr>
                <w:rFonts w:ascii="宋体" w:hAnsi="宋体"/>
                <w:szCs w:val="21"/>
              </w:rPr>
              <w:t>447.48</w:t>
            </w:r>
          </w:p>
        </w:tc>
      </w:tr>
      <w:tr w:rsidR="00C56D9D" w:rsidRPr="006F45A4" w:rsidTr="001A2ABB">
        <w:tc>
          <w:tcPr>
            <w:tcW w:w="2002" w:type="dxa"/>
            <w:vAlign w:val="center"/>
          </w:tcPr>
          <w:p w:rsidR="002349AF" w:rsidRPr="006F45A4" w:rsidRDefault="002349AF" w:rsidP="00326527">
            <w:pPr>
              <w:tabs>
                <w:tab w:val="left" w:pos="426"/>
              </w:tabs>
              <w:jc w:val="center"/>
              <w:rPr>
                <w:rFonts w:ascii="宋体" w:hAnsi="宋体"/>
                <w:kern w:val="0"/>
                <w:szCs w:val="21"/>
              </w:rPr>
            </w:pPr>
            <w:r w:rsidRPr="006F45A4">
              <w:rPr>
                <w:rFonts w:ascii="宋体" w:hAnsi="宋体"/>
                <w:szCs w:val="21"/>
              </w:rPr>
              <w:t>合计</w:t>
            </w:r>
          </w:p>
        </w:tc>
        <w:tc>
          <w:tcPr>
            <w:tcW w:w="2534" w:type="dxa"/>
            <w:vAlign w:val="center"/>
          </w:tcPr>
          <w:p w:rsidR="002349AF" w:rsidRPr="006F45A4" w:rsidRDefault="002349AF" w:rsidP="00326527">
            <w:pPr>
              <w:tabs>
                <w:tab w:val="left" w:pos="426"/>
              </w:tabs>
              <w:jc w:val="right"/>
              <w:rPr>
                <w:rFonts w:ascii="宋体" w:hAnsi="宋体"/>
                <w:kern w:val="0"/>
                <w:szCs w:val="21"/>
              </w:rPr>
            </w:pPr>
            <w:r w:rsidRPr="006F45A4">
              <w:rPr>
                <w:rFonts w:ascii="宋体" w:hAnsi="宋体"/>
                <w:szCs w:val="21"/>
              </w:rPr>
              <w:t>-</w:t>
            </w:r>
          </w:p>
        </w:tc>
        <w:tc>
          <w:tcPr>
            <w:tcW w:w="2694" w:type="dxa"/>
            <w:vAlign w:val="center"/>
          </w:tcPr>
          <w:p w:rsidR="002349AF" w:rsidRPr="006F45A4" w:rsidRDefault="002349AF" w:rsidP="00326527">
            <w:pPr>
              <w:jc w:val="right"/>
              <w:rPr>
                <w:rFonts w:ascii="宋体" w:hAnsi="宋体"/>
                <w:szCs w:val="21"/>
              </w:rPr>
            </w:pPr>
            <w:r w:rsidRPr="006F45A4">
              <w:rPr>
                <w:rFonts w:ascii="宋体" w:hAnsi="宋体"/>
                <w:szCs w:val="21"/>
              </w:rPr>
              <w:t>9,410.31</w:t>
            </w:r>
          </w:p>
        </w:tc>
        <w:tc>
          <w:tcPr>
            <w:tcW w:w="1842" w:type="dxa"/>
            <w:vAlign w:val="center"/>
          </w:tcPr>
          <w:p w:rsidR="002349AF" w:rsidRPr="006F45A4" w:rsidRDefault="002349AF" w:rsidP="00326527">
            <w:pPr>
              <w:jc w:val="right"/>
              <w:rPr>
                <w:rFonts w:ascii="宋体" w:hAnsi="宋体"/>
                <w:szCs w:val="21"/>
              </w:rPr>
            </w:pPr>
            <w:r w:rsidRPr="006F45A4">
              <w:rPr>
                <w:rFonts w:ascii="宋体" w:hAnsi="宋体"/>
                <w:szCs w:val="21"/>
              </w:rPr>
              <w:t>9,410.31</w:t>
            </w:r>
          </w:p>
        </w:tc>
      </w:tr>
      <w:tr w:rsidR="00C56D9D" w:rsidRPr="006F45A4" w:rsidTr="001A2ABB">
        <w:tc>
          <w:tcPr>
            <w:tcW w:w="2002" w:type="dxa"/>
            <w:vMerge w:val="restart"/>
            <w:vAlign w:val="center"/>
          </w:tcPr>
          <w:p w:rsidR="002349AF" w:rsidRPr="006F45A4" w:rsidRDefault="002349AF" w:rsidP="00326527">
            <w:pPr>
              <w:tabs>
                <w:tab w:val="left" w:pos="426"/>
              </w:tabs>
              <w:jc w:val="center"/>
              <w:rPr>
                <w:rFonts w:ascii="宋体" w:hAnsi="宋体"/>
                <w:kern w:val="0"/>
                <w:szCs w:val="21"/>
              </w:rPr>
            </w:pPr>
            <w:r w:rsidRPr="006F45A4">
              <w:rPr>
                <w:rFonts w:ascii="宋体" w:hAnsi="宋体"/>
                <w:szCs w:val="21"/>
              </w:rPr>
              <w:t>获得销售服务费的各关联方名称</w:t>
            </w:r>
          </w:p>
        </w:tc>
        <w:tc>
          <w:tcPr>
            <w:tcW w:w="7070" w:type="dxa"/>
            <w:gridSpan w:val="3"/>
            <w:vAlign w:val="center"/>
          </w:tcPr>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上年度可比期间</w:t>
            </w:r>
          </w:p>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2016年1月1日至2016年12月31日</w:t>
            </w:r>
          </w:p>
        </w:tc>
      </w:tr>
      <w:tr w:rsidR="00C56D9D" w:rsidRPr="006F45A4" w:rsidTr="001A2ABB">
        <w:tc>
          <w:tcPr>
            <w:tcW w:w="2002" w:type="dxa"/>
            <w:vMerge/>
          </w:tcPr>
          <w:p w:rsidR="002349AF" w:rsidRPr="006F45A4" w:rsidRDefault="002349AF" w:rsidP="00326527">
            <w:pPr>
              <w:tabs>
                <w:tab w:val="left" w:pos="426"/>
              </w:tabs>
              <w:jc w:val="left"/>
              <w:rPr>
                <w:rFonts w:ascii="宋体" w:hAnsi="宋体"/>
                <w:kern w:val="0"/>
                <w:szCs w:val="21"/>
              </w:rPr>
            </w:pPr>
          </w:p>
        </w:tc>
        <w:tc>
          <w:tcPr>
            <w:tcW w:w="7070" w:type="dxa"/>
            <w:gridSpan w:val="3"/>
            <w:vAlign w:val="center"/>
          </w:tcPr>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当期发生的基金应支付的销售服务费</w:t>
            </w:r>
          </w:p>
        </w:tc>
      </w:tr>
      <w:tr w:rsidR="00C56D9D" w:rsidRPr="006F45A4" w:rsidTr="001A2ABB">
        <w:tc>
          <w:tcPr>
            <w:tcW w:w="2002" w:type="dxa"/>
            <w:vMerge/>
          </w:tcPr>
          <w:p w:rsidR="002349AF" w:rsidRPr="006F45A4" w:rsidRDefault="002349AF" w:rsidP="00326527">
            <w:pPr>
              <w:tabs>
                <w:tab w:val="left" w:pos="426"/>
              </w:tabs>
              <w:jc w:val="left"/>
              <w:rPr>
                <w:rFonts w:ascii="宋体" w:hAnsi="宋体"/>
                <w:kern w:val="0"/>
                <w:szCs w:val="21"/>
              </w:rPr>
            </w:pPr>
          </w:p>
        </w:tc>
        <w:tc>
          <w:tcPr>
            <w:tcW w:w="2534" w:type="dxa"/>
            <w:vAlign w:val="center"/>
          </w:tcPr>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博时双债增强债券A</w:t>
            </w:r>
          </w:p>
        </w:tc>
        <w:tc>
          <w:tcPr>
            <w:tcW w:w="2694" w:type="dxa"/>
            <w:vAlign w:val="center"/>
          </w:tcPr>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博时双债增强债券C</w:t>
            </w:r>
          </w:p>
        </w:tc>
        <w:tc>
          <w:tcPr>
            <w:tcW w:w="1842" w:type="dxa"/>
            <w:vAlign w:val="center"/>
          </w:tcPr>
          <w:p w:rsidR="002349AF" w:rsidRPr="006F45A4" w:rsidRDefault="002349AF" w:rsidP="00326527">
            <w:pPr>
              <w:widowControl/>
              <w:autoSpaceDE w:val="0"/>
              <w:autoSpaceDN w:val="0"/>
              <w:ind w:leftChars="-51" w:left="-107" w:rightChars="-51" w:right="-107"/>
              <w:jc w:val="center"/>
              <w:textAlignment w:val="bottom"/>
              <w:rPr>
                <w:rFonts w:ascii="宋体" w:hAnsi="宋体"/>
                <w:szCs w:val="21"/>
              </w:rPr>
            </w:pPr>
            <w:r w:rsidRPr="006F45A4">
              <w:rPr>
                <w:rFonts w:ascii="宋体" w:hAnsi="宋体"/>
                <w:szCs w:val="21"/>
              </w:rPr>
              <w:t>合计</w:t>
            </w:r>
          </w:p>
        </w:tc>
      </w:tr>
      <w:tr w:rsidR="009A489F">
        <w:tc>
          <w:tcPr>
            <w:tcW w:w="2002" w:type="dxa"/>
            <w:vAlign w:val="center"/>
          </w:tcPr>
          <w:p w:rsidR="009A489F" w:rsidRDefault="00D375B5" w:rsidP="00326527">
            <w:pPr>
              <w:jc w:val="left"/>
            </w:pPr>
            <w:r>
              <w:rPr>
                <w:rFonts w:ascii="宋体" w:hAnsi="宋体"/>
                <w:szCs w:val="21"/>
              </w:rPr>
              <w:t>博时基金</w:t>
            </w:r>
          </w:p>
        </w:tc>
        <w:tc>
          <w:tcPr>
            <w:tcW w:w="2534" w:type="dxa"/>
            <w:vAlign w:val="center"/>
          </w:tcPr>
          <w:p w:rsidR="009A489F" w:rsidRDefault="00D375B5" w:rsidP="00326527">
            <w:pPr>
              <w:jc w:val="right"/>
            </w:pPr>
            <w:r>
              <w:rPr>
                <w:rFonts w:ascii="宋体" w:hAnsi="宋体"/>
                <w:szCs w:val="21"/>
              </w:rPr>
              <w:t>-</w:t>
            </w:r>
          </w:p>
        </w:tc>
        <w:tc>
          <w:tcPr>
            <w:tcW w:w="2694" w:type="dxa"/>
            <w:vAlign w:val="center"/>
          </w:tcPr>
          <w:p w:rsidR="009A489F" w:rsidRDefault="00D375B5" w:rsidP="00326527">
            <w:pPr>
              <w:jc w:val="right"/>
            </w:pPr>
            <w:r>
              <w:rPr>
                <w:rFonts w:ascii="宋体" w:hAnsi="宋体"/>
                <w:szCs w:val="21"/>
              </w:rPr>
              <w:t>43,956.67</w:t>
            </w:r>
          </w:p>
        </w:tc>
        <w:tc>
          <w:tcPr>
            <w:tcW w:w="1842" w:type="dxa"/>
            <w:vAlign w:val="center"/>
          </w:tcPr>
          <w:p w:rsidR="009A489F" w:rsidRDefault="00D375B5" w:rsidP="00326527">
            <w:pPr>
              <w:jc w:val="right"/>
            </w:pPr>
            <w:r>
              <w:rPr>
                <w:rFonts w:ascii="宋体" w:hAnsi="宋体"/>
                <w:szCs w:val="21"/>
              </w:rPr>
              <w:t>43,956.67</w:t>
            </w:r>
          </w:p>
        </w:tc>
      </w:tr>
      <w:tr w:rsidR="009A489F">
        <w:tc>
          <w:tcPr>
            <w:tcW w:w="2002" w:type="dxa"/>
            <w:vAlign w:val="center"/>
          </w:tcPr>
          <w:p w:rsidR="009A489F" w:rsidRDefault="00D375B5" w:rsidP="00326527">
            <w:pPr>
              <w:jc w:val="left"/>
            </w:pPr>
            <w:r>
              <w:rPr>
                <w:rFonts w:ascii="宋体" w:hAnsi="宋体"/>
                <w:szCs w:val="21"/>
              </w:rPr>
              <w:lastRenderedPageBreak/>
              <w:t>中国银行</w:t>
            </w:r>
          </w:p>
        </w:tc>
        <w:tc>
          <w:tcPr>
            <w:tcW w:w="2534" w:type="dxa"/>
            <w:vAlign w:val="center"/>
          </w:tcPr>
          <w:p w:rsidR="009A489F" w:rsidRDefault="00D375B5" w:rsidP="00326527">
            <w:pPr>
              <w:jc w:val="right"/>
            </w:pPr>
            <w:r>
              <w:rPr>
                <w:rFonts w:ascii="宋体" w:hAnsi="宋体"/>
                <w:szCs w:val="21"/>
              </w:rPr>
              <w:t>-</w:t>
            </w:r>
          </w:p>
        </w:tc>
        <w:tc>
          <w:tcPr>
            <w:tcW w:w="2694" w:type="dxa"/>
            <w:vAlign w:val="center"/>
          </w:tcPr>
          <w:p w:rsidR="009A489F" w:rsidRDefault="00D375B5" w:rsidP="00326527">
            <w:pPr>
              <w:jc w:val="right"/>
            </w:pPr>
            <w:r>
              <w:rPr>
                <w:rFonts w:ascii="宋体" w:hAnsi="宋体"/>
                <w:szCs w:val="21"/>
              </w:rPr>
              <w:t>698.24</w:t>
            </w:r>
          </w:p>
        </w:tc>
        <w:tc>
          <w:tcPr>
            <w:tcW w:w="1842" w:type="dxa"/>
            <w:vAlign w:val="center"/>
          </w:tcPr>
          <w:p w:rsidR="009A489F" w:rsidRDefault="00D375B5" w:rsidP="00326527">
            <w:pPr>
              <w:jc w:val="right"/>
            </w:pPr>
            <w:r>
              <w:rPr>
                <w:rFonts w:ascii="宋体" w:hAnsi="宋体"/>
                <w:szCs w:val="21"/>
              </w:rPr>
              <w:t>698.24</w:t>
            </w:r>
          </w:p>
        </w:tc>
      </w:tr>
      <w:tr w:rsidR="009A489F">
        <w:tc>
          <w:tcPr>
            <w:tcW w:w="2002" w:type="dxa"/>
            <w:vAlign w:val="center"/>
          </w:tcPr>
          <w:p w:rsidR="009A489F" w:rsidRDefault="00D375B5" w:rsidP="00326527">
            <w:pPr>
              <w:jc w:val="left"/>
            </w:pPr>
            <w:r>
              <w:rPr>
                <w:rFonts w:ascii="宋体" w:hAnsi="宋体"/>
                <w:szCs w:val="21"/>
              </w:rPr>
              <w:t>招商证券</w:t>
            </w:r>
          </w:p>
        </w:tc>
        <w:tc>
          <w:tcPr>
            <w:tcW w:w="2534" w:type="dxa"/>
            <w:vAlign w:val="center"/>
          </w:tcPr>
          <w:p w:rsidR="009A489F" w:rsidRDefault="00D375B5" w:rsidP="00326527">
            <w:pPr>
              <w:jc w:val="right"/>
            </w:pPr>
            <w:r>
              <w:rPr>
                <w:rFonts w:ascii="宋体" w:hAnsi="宋体"/>
                <w:szCs w:val="21"/>
              </w:rPr>
              <w:t>-</w:t>
            </w:r>
          </w:p>
        </w:tc>
        <w:tc>
          <w:tcPr>
            <w:tcW w:w="2694" w:type="dxa"/>
            <w:vAlign w:val="center"/>
          </w:tcPr>
          <w:p w:rsidR="009A489F" w:rsidRDefault="00D375B5" w:rsidP="00326527">
            <w:pPr>
              <w:jc w:val="right"/>
            </w:pPr>
            <w:r>
              <w:rPr>
                <w:rFonts w:ascii="宋体" w:hAnsi="宋体"/>
                <w:szCs w:val="21"/>
              </w:rPr>
              <w:t>-</w:t>
            </w:r>
          </w:p>
        </w:tc>
        <w:tc>
          <w:tcPr>
            <w:tcW w:w="1842" w:type="dxa"/>
            <w:vAlign w:val="center"/>
          </w:tcPr>
          <w:p w:rsidR="009A489F" w:rsidRDefault="00D375B5" w:rsidP="00326527">
            <w:pPr>
              <w:jc w:val="right"/>
            </w:pPr>
            <w:r>
              <w:rPr>
                <w:rFonts w:ascii="宋体" w:hAnsi="宋体"/>
                <w:szCs w:val="21"/>
              </w:rPr>
              <w:t>-</w:t>
            </w:r>
          </w:p>
        </w:tc>
      </w:tr>
      <w:tr w:rsidR="00C56D9D" w:rsidRPr="006F45A4" w:rsidTr="001A2ABB">
        <w:tc>
          <w:tcPr>
            <w:tcW w:w="2002" w:type="dxa"/>
            <w:vAlign w:val="center"/>
          </w:tcPr>
          <w:p w:rsidR="002349AF" w:rsidRPr="006F45A4" w:rsidRDefault="002349AF" w:rsidP="00326527">
            <w:pPr>
              <w:widowControl/>
              <w:jc w:val="center"/>
              <w:rPr>
                <w:rFonts w:ascii="宋体" w:hAnsi="宋体"/>
                <w:szCs w:val="21"/>
              </w:rPr>
            </w:pPr>
            <w:r w:rsidRPr="006F45A4">
              <w:rPr>
                <w:rFonts w:ascii="宋体" w:hAnsi="宋体"/>
                <w:szCs w:val="21"/>
              </w:rPr>
              <w:t>合计</w:t>
            </w:r>
          </w:p>
        </w:tc>
        <w:tc>
          <w:tcPr>
            <w:tcW w:w="2534" w:type="dxa"/>
            <w:vAlign w:val="center"/>
          </w:tcPr>
          <w:p w:rsidR="002349AF" w:rsidRPr="006F45A4" w:rsidRDefault="002349AF" w:rsidP="00326527">
            <w:pPr>
              <w:jc w:val="right"/>
              <w:rPr>
                <w:rFonts w:ascii="宋体" w:hAnsi="宋体"/>
                <w:szCs w:val="21"/>
              </w:rPr>
            </w:pPr>
            <w:r w:rsidRPr="006F45A4">
              <w:rPr>
                <w:rFonts w:ascii="宋体" w:hAnsi="宋体"/>
                <w:szCs w:val="21"/>
              </w:rPr>
              <w:t>-</w:t>
            </w:r>
          </w:p>
        </w:tc>
        <w:tc>
          <w:tcPr>
            <w:tcW w:w="2694" w:type="dxa"/>
            <w:vAlign w:val="center"/>
          </w:tcPr>
          <w:p w:rsidR="002349AF" w:rsidRPr="006F45A4" w:rsidRDefault="002349AF" w:rsidP="00326527">
            <w:pPr>
              <w:jc w:val="right"/>
              <w:rPr>
                <w:rFonts w:ascii="宋体" w:hAnsi="宋体"/>
                <w:szCs w:val="21"/>
              </w:rPr>
            </w:pPr>
            <w:r w:rsidRPr="006F45A4">
              <w:rPr>
                <w:rFonts w:ascii="宋体" w:hAnsi="宋体"/>
                <w:szCs w:val="21"/>
              </w:rPr>
              <w:t>44,654.91</w:t>
            </w:r>
          </w:p>
        </w:tc>
        <w:tc>
          <w:tcPr>
            <w:tcW w:w="1842" w:type="dxa"/>
            <w:vAlign w:val="center"/>
          </w:tcPr>
          <w:p w:rsidR="002349AF" w:rsidRPr="006F45A4" w:rsidRDefault="002349AF" w:rsidP="00326527">
            <w:pPr>
              <w:jc w:val="right"/>
              <w:rPr>
                <w:rFonts w:ascii="宋体" w:hAnsi="宋体"/>
                <w:szCs w:val="21"/>
              </w:rPr>
            </w:pPr>
            <w:r w:rsidRPr="006F45A4">
              <w:rPr>
                <w:rFonts w:ascii="宋体" w:hAnsi="宋体"/>
                <w:szCs w:val="21"/>
              </w:rPr>
              <w:t>44,654.91</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注：支付基金销售机构的销售服务费C类按前一日基金资产净值0.30%的年费率计提，逐日累计至每月月底，按月支付给博时基金，再由博时基金计算并支付给各基金销售机构。其计算公式为：</w:t>
      </w:r>
    </w:p>
    <w:p w:rsidR="001A59F9" w:rsidRPr="006F45A4" w:rsidRDefault="005872C2"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C类日销售服务费＝前一日基金资产净值 X 0.30%/ 当年天数。</w:t>
      </w:r>
    </w:p>
    <w:p w:rsidR="001A59F9" w:rsidRPr="006F45A4" w:rsidRDefault="001A59F9" w:rsidP="008E1755">
      <w:pPr>
        <w:pStyle w:val="20"/>
        <w:spacing w:before="0" w:after="0"/>
        <w:rPr>
          <w:rFonts w:ascii="宋体" w:hAnsi="宋体"/>
          <w:kern w:val="0"/>
          <w:szCs w:val="24"/>
        </w:rPr>
      </w:pPr>
      <w:bookmarkStart w:id="213" w:name="_Toc510037641"/>
      <w:r w:rsidRPr="006F45A4">
        <w:rPr>
          <w:rFonts w:ascii="宋体" w:hAnsi="宋体"/>
          <w:kern w:val="0"/>
          <w:szCs w:val="24"/>
        </w:rPr>
        <w:t>7.4.10.3</w:t>
      </w:r>
      <w:r w:rsidR="002637E8" w:rsidRPr="006F45A4">
        <w:rPr>
          <w:rFonts w:ascii="宋体" w:hAnsi="宋体"/>
          <w:kern w:val="0"/>
          <w:szCs w:val="24"/>
        </w:rPr>
        <w:t xml:space="preserve"> </w:t>
      </w:r>
      <w:r w:rsidRPr="006F45A4">
        <w:rPr>
          <w:rFonts w:ascii="宋体" w:hAnsi="宋体"/>
          <w:kern w:val="0"/>
          <w:szCs w:val="24"/>
        </w:rPr>
        <w:t>与关联方进行银行间同业市场的债券(含回购)交易</w:t>
      </w:r>
      <w:bookmarkEnd w:id="213"/>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14" w:name="_Toc510037642"/>
      <w:r w:rsidRPr="006F45A4">
        <w:rPr>
          <w:rFonts w:ascii="宋体" w:hAnsi="宋体"/>
          <w:kern w:val="0"/>
          <w:szCs w:val="24"/>
        </w:rPr>
        <w:t>7.4.10.4</w:t>
      </w:r>
      <w:r w:rsidR="002637E8" w:rsidRPr="006F45A4">
        <w:rPr>
          <w:rFonts w:ascii="宋体" w:hAnsi="宋体"/>
          <w:kern w:val="0"/>
          <w:szCs w:val="24"/>
        </w:rPr>
        <w:t xml:space="preserve"> </w:t>
      </w:r>
      <w:r w:rsidRPr="006F45A4">
        <w:rPr>
          <w:rFonts w:ascii="宋体" w:hAnsi="宋体"/>
          <w:kern w:val="0"/>
          <w:szCs w:val="24"/>
        </w:rPr>
        <w:t>各关联方投资本基金的情况</w:t>
      </w:r>
      <w:bookmarkEnd w:id="214"/>
    </w:p>
    <w:p w:rsidR="001A59F9" w:rsidRPr="00BB3808" w:rsidRDefault="008F3F29"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15" w:name="_Toc510037643"/>
      <w:r w:rsidRPr="006F45A4">
        <w:rPr>
          <w:rFonts w:ascii="宋体" w:hAnsi="宋体"/>
          <w:kern w:val="0"/>
          <w:szCs w:val="24"/>
        </w:rPr>
        <w:t>7.4.10.5</w:t>
      </w:r>
      <w:r w:rsidR="002637E8" w:rsidRPr="006F45A4">
        <w:rPr>
          <w:rFonts w:ascii="宋体" w:hAnsi="宋体"/>
          <w:kern w:val="0"/>
          <w:szCs w:val="24"/>
        </w:rPr>
        <w:t xml:space="preserve"> </w:t>
      </w:r>
      <w:r w:rsidRPr="006F45A4">
        <w:rPr>
          <w:rFonts w:ascii="宋体" w:hAnsi="宋体"/>
          <w:kern w:val="0"/>
          <w:szCs w:val="24"/>
        </w:rPr>
        <w:t>由关联方保管的银行存款余额及当期产生的利息收入</w:t>
      </w:r>
      <w:bookmarkEnd w:id="215"/>
    </w:p>
    <w:p w:rsidR="001A59F9" w:rsidRPr="006F45A4" w:rsidRDefault="001A59F9" w:rsidP="001A2ABB">
      <w:pPr>
        <w:autoSpaceDE w:val="0"/>
        <w:autoSpaceDN w:val="0"/>
        <w:adjustRightInd w:val="0"/>
        <w:spacing w:before="29" w:line="360" w:lineRule="auto"/>
        <w:ind w:left="15" w:right="-2"/>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755"/>
      </w:tblGrid>
      <w:tr w:rsidR="00C56D9D" w:rsidRPr="006F45A4" w:rsidTr="001A2ABB">
        <w:tc>
          <w:tcPr>
            <w:tcW w:w="2268" w:type="dxa"/>
            <w:vMerge w:val="restart"/>
            <w:vAlign w:val="center"/>
          </w:tcPr>
          <w:p w:rsidR="00360905" w:rsidRPr="006F45A4" w:rsidRDefault="00360905" w:rsidP="00326527">
            <w:pPr>
              <w:jc w:val="center"/>
              <w:rPr>
                <w:rFonts w:ascii="宋体" w:hAnsi="宋体"/>
                <w:szCs w:val="21"/>
              </w:rPr>
            </w:pPr>
            <w:r w:rsidRPr="006F45A4">
              <w:rPr>
                <w:rFonts w:ascii="宋体" w:hAnsi="宋体"/>
                <w:szCs w:val="21"/>
              </w:rPr>
              <w:t>关联方名称</w:t>
            </w:r>
          </w:p>
        </w:tc>
        <w:tc>
          <w:tcPr>
            <w:tcW w:w="3366" w:type="dxa"/>
            <w:gridSpan w:val="2"/>
          </w:tcPr>
          <w:p w:rsidR="00360905" w:rsidRPr="006F45A4" w:rsidRDefault="00360905" w:rsidP="00326527">
            <w:pPr>
              <w:jc w:val="center"/>
              <w:rPr>
                <w:rFonts w:ascii="宋体" w:hAnsi="宋体"/>
                <w:szCs w:val="21"/>
              </w:rPr>
            </w:pPr>
            <w:r w:rsidRPr="006F45A4">
              <w:rPr>
                <w:rFonts w:ascii="宋体" w:hAnsi="宋体"/>
                <w:szCs w:val="21"/>
              </w:rPr>
              <w:t>本期</w:t>
            </w:r>
          </w:p>
          <w:p w:rsidR="00360905" w:rsidRPr="006F45A4" w:rsidRDefault="00360905" w:rsidP="00326527">
            <w:pPr>
              <w:widowControl/>
              <w:autoSpaceDE w:val="0"/>
              <w:autoSpaceDN w:val="0"/>
              <w:ind w:right="-15"/>
              <w:jc w:val="center"/>
              <w:textAlignment w:val="bottom"/>
              <w:rPr>
                <w:rFonts w:ascii="宋体" w:hAnsi="宋体"/>
                <w:szCs w:val="21"/>
              </w:rPr>
            </w:pPr>
            <w:r w:rsidRPr="006F45A4">
              <w:rPr>
                <w:rFonts w:ascii="宋体" w:hAnsi="宋体"/>
                <w:szCs w:val="21"/>
              </w:rPr>
              <w:t>2017年1月1日至2017年12月31日</w:t>
            </w:r>
          </w:p>
        </w:tc>
        <w:tc>
          <w:tcPr>
            <w:tcW w:w="3438" w:type="dxa"/>
            <w:gridSpan w:val="2"/>
          </w:tcPr>
          <w:p w:rsidR="00360905" w:rsidRPr="006F45A4" w:rsidRDefault="00360905" w:rsidP="00326527">
            <w:pPr>
              <w:jc w:val="center"/>
              <w:rPr>
                <w:rFonts w:ascii="宋体" w:hAnsi="宋体"/>
                <w:szCs w:val="21"/>
              </w:rPr>
            </w:pPr>
            <w:r w:rsidRPr="006F45A4">
              <w:rPr>
                <w:rFonts w:ascii="宋体" w:hAnsi="宋体"/>
                <w:szCs w:val="21"/>
              </w:rPr>
              <w:t>上年度可比期间</w:t>
            </w:r>
          </w:p>
          <w:p w:rsidR="00360905" w:rsidRPr="006F45A4" w:rsidRDefault="00360905"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2016年1月1日至2016年12月31日</w:t>
            </w:r>
          </w:p>
        </w:tc>
      </w:tr>
      <w:tr w:rsidR="00C56D9D" w:rsidRPr="006F45A4" w:rsidTr="001A2ABB">
        <w:tc>
          <w:tcPr>
            <w:tcW w:w="2268" w:type="dxa"/>
            <w:vMerge/>
            <w:vAlign w:val="center"/>
          </w:tcPr>
          <w:p w:rsidR="00360905" w:rsidRPr="006F45A4" w:rsidRDefault="00360905" w:rsidP="00326527">
            <w:pPr>
              <w:widowControl/>
              <w:jc w:val="left"/>
              <w:rPr>
                <w:rFonts w:ascii="宋体" w:hAnsi="宋体"/>
                <w:szCs w:val="21"/>
              </w:rPr>
            </w:pPr>
          </w:p>
        </w:tc>
        <w:tc>
          <w:tcPr>
            <w:tcW w:w="1683" w:type="dxa"/>
            <w:vAlign w:val="center"/>
          </w:tcPr>
          <w:p w:rsidR="00360905" w:rsidRPr="006F45A4" w:rsidRDefault="00360905" w:rsidP="00326527">
            <w:pPr>
              <w:jc w:val="center"/>
              <w:rPr>
                <w:rFonts w:ascii="宋体" w:hAnsi="宋体"/>
                <w:szCs w:val="21"/>
              </w:rPr>
            </w:pPr>
            <w:r w:rsidRPr="006F45A4">
              <w:rPr>
                <w:rFonts w:ascii="宋体" w:hAnsi="宋体"/>
                <w:szCs w:val="21"/>
              </w:rPr>
              <w:t>期末余额</w:t>
            </w:r>
          </w:p>
        </w:tc>
        <w:tc>
          <w:tcPr>
            <w:tcW w:w="1683" w:type="dxa"/>
            <w:vAlign w:val="center"/>
          </w:tcPr>
          <w:p w:rsidR="00360905" w:rsidRPr="006F45A4" w:rsidRDefault="00360905" w:rsidP="00326527">
            <w:pPr>
              <w:jc w:val="center"/>
              <w:rPr>
                <w:rFonts w:ascii="宋体" w:hAnsi="宋体"/>
                <w:szCs w:val="21"/>
              </w:rPr>
            </w:pPr>
            <w:r w:rsidRPr="006F45A4">
              <w:rPr>
                <w:rFonts w:ascii="宋体" w:hAnsi="宋体"/>
                <w:szCs w:val="21"/>
              </w:rPr>
              <w:t>当期利息收入</w:t>
            </w:r>
          </w:p>
        </w:tc>
        <w:tc>
          <w:tcPr>
            <w:tcW w:w="1683" w:type="dxa"/>
            <w:vAlign w:val="center"/>
          </w:tcPr>
          <w:p w:rsidR="00360905" w:rsidRPr="006F45A4" w:rsidRDefault="00360905" w:rsidP="00326527">
            <w:pPr>
              <w:jc w:val="center"/>
              <w:rPr>
                <w:rFonts w:ascii="宋体" w:hAnsi="宋体"/>
                <w:szCs w:val="21"/>
              </w:rPr>
            </w:pPr>
            <w:r w:rsidRPr="006F45A4">
              <w:rPr>
                <w:rFonts w:ascii="宋体" w:hAnsi="宋体"/>
                <w:szCs w:val="21"/>
              </w:rPr>
              <w:t>期末余额</w:t>
            </w:r>
          </w:p>
        </w:tc>
        <w:tc>
          <w:tcPr>
            <w:tcW w:w="1755" w:type="dxa"/>
            <w:vAlign w:val="center"/>
          </w:tcPr>
          <w:p w:rsidR="00360905" w:rsidRPr="006F45A4" w:rsidRDefault="00360905" w:rsidP="00326527">
            <w:pPr>
              <w:jc w:val="center"/>
              <w:rPr>
                <w:rFonts w:ascii="宋体" w:hAnsi="宋体"/>
                <w:szCs w:val="21"/>
              </w:rPr>
            </w:pPr>
            <w:r w:rsidRPr="006F45A4">
              <w:rPr>
                <w:rFonts w:ascii="宋体" w:hAnsi="宋体"/>
                <w:szCs w:val="21"/>
              </w:rPr>
              <w:t>当期利息收入</w:t>
            </w:r>
          </w:p>
        </w:tc>
      </w:tr>
      <w:tr w:rsidR="009A489F">
        <w:tc>
          <w:tcPr>
            <w:tcW w:w="2268" w:type="dxa"/>
            <w:vAlign w:val="center"/>
          </w:tcPr>
          <w:p w:rsidR="009A489F" w:rsidRDefault="00D375B5" w:rsidP="00326527">
            <w:pPr>
              <w:jc w:val="left"/>
            </w:pPr>
            <w:r>
              <w:rPr>
                <w:rFonts w:ascii="宋体" w:hAnsi="宋体"/>
                <w:szCs w:val="21"/>
              </w:rPr>
              <w:t>中国银行</w:t>
            </w:r>
          </w:p>
        </w:tc>
        <w:tc>
          <w:tcPr>
            <w:tcW w:w="1683" w:type="dxa"/>
            <w:vAlign w:val="center"/>
          </w:tcPr>
          <w:p w:rsidR="009A489F" w:rsidRDefault="00D375B5" w:rsidP="00326527">
            <w:pPr>
              <w:jc w:val="right"/>
            </w:pPr>
            <w:r>
              <w:rPr>
                <w:rFonts w:ascii="宋体" w:hAnsi="宋体"/>
                <w:szCs w:val="21"/>
              </w:rPr>
              <w:t>200,702.40</w:t>
            </w:r>
          </w:p>
        </w:tc>
        <w:tc>
          <w:tcPr>
            <w:tcW w:w="1683" w:type="dxa"/>
            <w:vAlign w:val="center"/>
          </w:tcPr>
          <w:p w:rsidR="009A489F" w:rsidRDefault="00D375B5" w:rsidP="00326527">
            <w:pPr>
              <w:jc w:val="right"/>
            </w:pPr>
            <w:r>
              <w:rPr>
                <w:rFonts w:ascii="宋体" w:hAnsi="宋体"/>
                <w:szCs w:val="21"/>
              </w:rPr>
              <w:t>454,669.83</w:t>
            </w:r>
          </w:p>
        </w:tc>
        <w:tc>
          <w:tcPr>
            <w:tcW w:w="1683" w:type="dxa"/>
            <w:vAlign w:val="center"/>
          </w:tcPr>
          <w:p w:rsidR="009A489F" w:rsidRDefault="00D375B5" w:rsidP="00326527">
            <w:pPr>
              <w:jc w:val="right"/>
            </w:pPr>
            <w:r>
              <w:rPr>
                <w:rFonts w:ascii="宋体" w:hAnsi="宋体"/>
                <w:szCs w:val="21"/>
              </w:rPr>
              <w:t>443,993,363.22</w:t>
            </w:r>
          </w:p>
        </w:tc>
        <w:tc>
          <w:tcPr>
            <w:tcW w:w="1755" w:type="dxa"/>
            <w:vAlign w:val="center"/>
          </w:tcPr>
          <w:p w:rsidR="009A489F" w:rsidRDefault="00D375B5" w:rsidP="00326527">
            <w:pPr>
              <w:jc w:val="right"/>
            </w:pPr>
            <w:r>
              <w:rPr>
                <w:rFonts w:ascii="宋体" w:hAnsi="宋体"/>
                <w:szCs w:val="21"/>
              </w:rPr>
              <w:t>657,094.10</w:t>
            </w:r>
          </w:p>
        </w:tc>
      </w:tr>
    </w:tbl>
    <w:p w:rsidR="001A59F9" w:rsidRPr="006F45A4" w:rsidRDefault="00360905" w:rsidP="00BC348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注：本基金的银行存款由基金托管人中国银行保管，按银行同业利率计息。</w:t>
      </w:r>
    </w:p>
    <w:p w:rsidR="001A59F9" w:rsidRPr="006F45A4" w:rsidRDefault="001A59F9" w:rsidP="008E1755">
      <w:pPr>
        <w:pStyle w:val="20"/>
        <w:spacing w:before="0" w:after="0"/>
        <w:rPr>
          <w:rFonts w:ascii="宋体" w:hAnsi="宋体"/>
          <w:kern w:val="0"/>
          <w:szCs w:val="24"/>
        </w:rPr>
      </w:pPr>
      <w:bookmarkStart w:id="216" w:name="_Toc510037644"/>
      <w:r w:rsidRPr="006F45A4">
        <w:rPr>
          <w:rFonts w:ascii="宋体" w:hAnsi="宋体"/>
          <w:kern w:val="0"/>
          <w:szCs w:val="24"/>
        </w:rPr>
        <w:t>7.4.10.6</w:t>
      </w:r>
      <w:r w:rsidR="002637E8" w:rsidRPr="006F45A4">
        <w:rPr>
          <w:rFonts w:ascii="宋体" w:hAnsi="宋体"/>
          <w:kern w:val="0"/>
          <w:szCs w:val="24"/>
        </w:rPr>
        <w:t xml:space="preserve"> </w:t>
      </w:r>
      <w:r w:rsidRPr="006F45A4">
        <w:rPr>
          <w:rFonts w:ascii="宋体" w:hAnsi="宋体"/>
          <w:kern w:val="0"/>
          <w:szCs w:val="24"/>
        </w:rPr>
        <w:t>本基金在承销期内参与关联方承销证券的情况</w:t>
      </w:r>
      <w:bookmarkEnd w:id="216"/>
    </w:p>
    <w:p w:rsidR="001A59F9" w:rsidRPr="00BB3808" w:rsidRDefault="00141BF1"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D71DB7" w:rsidRPr="006F45A4" w:rsidRDefault="00D71DB7" w:rsidP="00D71DB7">
      <w:pPr>
        <w:pStyle w:val="20"/>
        <w:spacing w:before="0" w:after="0"/>
        <w:rPr>
          <w:rFonts w:ascii="宋体" w:hAnsi="宋体"/>
          <w:kern w:val="0"/>
          <w:szCs w:val="24"/>
        </w:rPr>
      </w:pPr>
      <w:bookmarkStart w:id="217" w:name="_Toc510037645"/>
      <w:r w:rsidRPr="006F45A4">
        <w:rPr>
          <w:rFonts w:ascii="宋体" w:hAnsi="宋体"/>
          <w:kern w:val="0"/>
          <w:szCs w:val="24"/>
        </w:rPr>
        <w:t>7.4.10.7 其他关联交易事项的说明</w:t>
      </w:r>
      <w:bookmarkEnd w:id="217"/>
    </w:p>
    <w:p w:rsidR="00D71DB7" w:rsidRPr="006F45A4" w:rsidRDefault="00D71DB7" w:rsidP="00F253B3">
      <w:pPr>
        <w:spacing w:line="360" w:lineRule="auto"/>
        <w:ind w:firstLineChars="200" w:firstLine="480"/>
        <w:rPr>
          <w:rFonts w:ascii="宋体" w:hAnsi="宋体"/>
          <w:sz w:val="24"/>
        </w:rPr>
      </w:pPr>
      <w:r w:rsidRPr="006F45A4">
        <w:rPr>
          <w:rFonts w:ascii="宋体" w:hAnsi="宋体"/>
          <w:sz w:val="24"/>
        </w:rPr>
        <w:t>本基金本报告期及上年度可比期间无须作说明的其他关联交易事项。</w:t>
      </w:r>
    </w:p>
    <w:p w:rsidR="001A59F9" w:rsidRPr="006F45A4" w:rsidRDefault="001A59F9" w:rsidP="008E1755">
      <w:pPr>
        <w:pStyle w:val="20"/>
        <w:spacing w:before="0" w:after="0"/>
        <w:rPr>
          <w:rFonts w:ascii="宋体" w:hAnsi="宋体"/>
          <w:kern w:val="0"/>
          <w:szCs w:val="24"/>
        </w:rPr>
      </w:pPr>
      <w:bookmarkStart w:id="218" w:name="_Toc510037646"/>
      <w:r w:rsidRPr="006F45A4">
        <w:rPr>
          <w:rFonts w:ascii="宋体" w:hAnsi="宋体"/>
          <w:kern w:val="0"/>
          <w:szCs w:val="24"/>
        </w:rPr>
        <w:t>7.4.11</w:t>
      </w:r>
      <w:r w:rsidR="002637E8" w:rsidRPr="006F45A4">
        <w:rPr>
          <w:rFonts w:ascii="宋体" w:hAnsi="宋体"/>
          <w:kern w:val="0"/>
          <w:szCs w:val="24"/>
        </w:rPr>
        <w:t xml:space="preserve"> </w:t>
      </w:r>
      <w:r w:rsidRPr="006F45A4">
        <w:rPr>
          <w:rFonts w:ascii="宋体" w:hAnsi="宋体"/>
          <w:kern w:val="0"/>
          <w:szCs w:val="24"/>
        </w:rPr>
        <w:t>利润分配情况</w:t>
      </w:r>
      <w:bookmarkEnd w:id="218"/>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19" w:name="_Toc510037647"/>
      <w:r w:rsidRPr="006F45A4">
        <w:rPr>
          <w:rFonts w:ascii="宋体" w:hAnsi="宋体"/>
          <w:kern w:val="0"/>
          <w:szCs w:val="24"/>
        </w:rPr>
        <w:t>7.4.12</w:t>
      </w:r>
      <w:r w:rsidR="00AD16A3" w:rsidRPr="006F45A4">
        <w:rPr>
          <w:rFonts w:ascii="宋体" w:hAnsi="宋体"/>
          <w:kern w:val="0"/>
          <w:szCs w:val="24"/>
        </w:rPr>
        <w:t xml:space="preserve"> </w:t>
      </w:r>
      <w:r w:rsidRPr="006F45A4">
        <w:rPr>
          <w:rFonts w:ascii="宋体" w:hAnsi="宋体"/>
          <w:kern w:val="0"/>
          <w:szCs w:val="24"/>
        </w:rPr>
        <w:t>期末（</w:t>
      </w:r>
      <w:r w:rsidR="00F64FAD" w:rsidRPr="006F45A4">
        <w:rPr>
          <w:rFonts w:ascii="宋体" w:hAnsi="宋体"/>
          <w:kern w:val="0"/>
          <w:szCs w:val="24"/>
        </w:rPr>
        <w:t>2017年12月31日</w:t>
      </w:r>
      <w:r w:rsidRPr="006F45A4">
        <w:rPr>
          <w:rFonts w:ascii="宋体" w:hAnsi="宋体"/>
          <w:kern w:val="0"/>
          <w:szCs w:val="24"/>
        </w:rPr>
        <w:t>）本基金持有的流通受限证券</w:t>
      </w:r>
      <w:bookmarkEnd w:id="219"/>
    </w:p>
    <w:p w:rsidR="001A59F9" w:rsidRPr="006F45A4" w:rsidRDefault="001A59F9" w:rsidP="008E1755">
      <w:pPr>
        <w:pStyle w:val="20"/>
        <w:spacing w:before="0" w:after="0"/>
        <w:rPr>
          <w:rFonts w:ascii="宋体" w:hAnsi="宋体"/>
          <w:kern w:val="0"/>
          <w:szCs w:val="24"/>
        </w:rPr>
      </w:pPr>
      <w:bookmarkStart w:id="220" w:name="_Toc510037648"/>
      <w:r w:rsidRPr="006F45A4">
        <w:rPr>
          <w:rFonts w:ascii="宋体" w:hAnsi="宋体"/>
          <w:kern w:val="0"/>
          <w:szCs w:val="24"/>
        </w:rPr>
        <w:t>7.4.12.1</w:t>
      </w:r>
      <w:r w:rsidR="00AD16A3" w:rsidRPr="006F45A4">
        <w:rPr>
          <w:rFonts w:ascii="宋体" w:hAnsi="宋体"/>
          <w:kern w:val="0"/>
          <w:szCs w:val="24"/>
        </w:rPr>
        <w:t xml:space="preserve"> </w:t>
      </w:r>
      <w:r w:rsidRPr="006F45A4">
        <w:rPr>
          <w:rFonts w:ascii="宋体" w:hAnsi="宋体"/>
          <w:kern w:val="0"/>
          <w:szCs w:val="24"/>
        </w:rPr>
        <w:t>因认购新发/增发证券而于期末持有的流通受限证券</w:t>
      </w:r>
      <w:bookmarkEnd w:id="220"/>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21" w:name="_Toc510037649"/>
      <w:r w:rsidRPr="006F45A4">
        <w:rPr>
          <w:rFonts w:ascii="宋体" w:hAnsi="宋体"/>
          <w:kern w:val="0"/>
          <w:szCs w:val="24"/>
        </w:rPr>
        <w:t>7.4.12.2</w:t>
      </w:r>
      <w:r w:rsidR="00AD16A3" w:rsidRPr="006F45A4">
        <w:rPr>
          <w:rFonts w:ascii="宋体" w:hAnsi="宋体"/>
          <w:kern w:val="0"/>
          <w:szCs w:val="24"/>
        </w:rPr>
        <w:t xml:space="preserve"> </w:t>
      </w:r>
      <w:r w:rsidRPr="006F45A4">
        <w:rPr>
          <w:rFonts w:ascii="宋体" w:hAnsi="宋体"/>
          <w:kern w:val="0"/>
          <w:szCs w:val="24"/>
        </w:rPr>
        <w:t>期末持有的暂时停牌等流通受限股票</w:t>
      </w:r>
      <w:bookmarkEnd w:id="221"/>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22" w:name="_Toc510037650"/>
      <w:r w:rsidRPr="006F45A4">
        <w:rPr>
          <w:rFonts w:ascii="宋体" w:hAnsi="宋体"/>
          <w:kern w:val="0"/>
          <w:szCs w:val="24"/>
        </w:rPr>
        <w:t>7.4.12.3</w:t>
      </w:r>
      <w:r w:rsidR="00AD16A3" w:rsidRPr="006F45A4">
        <w:rPr>
          <w:rFonts w:ascii="宋体" w:hAnsi="宋体"/>
          <w:kern w:val="0"/>
          <w:szCs w:val="24"/>
        </w:rPr>
        <w:t xml:space="preserve"> </w:t>
      </w:r>
      <w:r w:rsidRPr="006F45A4">
        <w:rPr>
          <w:rFonts w:ascii="宋体" w:hAnsi="宋体"/>
          <w:kern w:val="0"/>
          <w:szCs w:val="24"/>
        </w:rPr>
        <w:t>期末债券正回购交易中作为抵押的债券</w:t>
      </w:r>
      <w:bookmarkEnd w:id="222"/>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无。</w:t>
      </w:r>
    </w:p>
    <w:p w:rsidR="001A59F9" w:rsidRPr="006F45A4" w:rsidRDefault="001A59F9" w:rsidP="008E1755">
      <w:pPr>
        <w:pStyle w:val="20"/>
        <w:spacing w:before="0" w:after="0"/>
        <w:rPr>
          <w:rFonts w:ascii="宋体" w:hAnsi="宋体"/>
          <w:kern w:val="0"/>
          <w:szCs w:val="24"/>
        </w:rPr>
      </w:pPr>
      <w:bookmarkStart w:id="223" w:name="_Toc510037651"/>
      <w:r w:rsidRPr="006F45A4">
        <w:rPr>
          <w:rFonts w:ascii="宋体" w:hAnsi="宋体"/>
          <w:kern w:val="0"/>
          <w:szCs w:val="24"/>
        </w:rPr>
        <w:lastRenderedPageBreak/>
        <w:t>7.4.13</w:t>
      </w:r>
      <w:r w:rsidR="00AD16A3" w:rsidRPr="006F45A4">
        <w:rPr>
          <w:rFonts w:ascii="宋体" w:hAnsi="宋体"/>
          <w:kern w:val="0"/>
          <w:szCs w:val="24"/>
        </w:rPr>
        <w:t xml:space="preserve"> </w:t>
      </w:r>
      <w:r w:rsidRPr="006F45A4">
        <w:rPr>
          <w:rFonts w:ascii="宋体" w:hAnsi="宋体"/>
          <w:kern w:val="0"/>
          <w:szCs w:val="24"/>
        </w:rPr>
        <w:t>金融工具风险及管理</w:t>
      </w:r>
      <w:bookmarkEnd w:id="223"/>
    </w:p>
    <w:p w:rsidR="001A59F9" w:rsidRPr="006F45A4" w:rsidRDefault="001A59F9" w:rsidP="008E1755">
      <w:pPr>
        <w:pStyle w:val="20"/>
        <w:spacing w:before="0" w:after="0"/>
        <w:rPr>
          <w:rFonts w:ascii="宋体" w:hAnsi="宋体"/>
          <w:kern w:val="0"/>
          <w:szCs w:val="24"/>
        </w:rPr>
      </w:pPr>
      <w:bookmarkStart w:id="224" w:name="_Toc510037652"/>
      <w:r w:rsidRPr="006F45A4">
        <w:rPr>
          <w:rFonts w:ascii="宋体" w:hAnsi="宋体"/>
          <w:kern w:val="0"/>
          <w:szCs w:val="24"/>
        </w:rPr>
        <w:t>7.4.13.1</w:t>
      </w:r>
      <w:r w:rsidR="00AD16A3" w:rsidRPr="006F45A4">
        <w:rPr>
          <w:rFonts w:ascii="宋体" w:hAnsi="宋体"/>
          <w:kern w:val="0"/>
          <w:szCs w:val="24"/>
        </w:rPr>
        <w:t xml:space="preserve"> </w:t>
      </w:r>
      <w:r w:rsidRPr="006F45A4">
        <w:rPr>
          <w:rFonts w:ascii="宋体" w:hAnsi="宋体"/>
          <w:kern w:val="0"/>
          <w:szCs w:val="24"/>
        </w:rPr>
        <w:t>风险管理政策和组织架构</w:t>
      </w:r>
      <w:bookmarkEnd w:id="224"/>
    </w:p>
    <w:p w:rsidR="009A489F" w:rsidRDefault="00D375B5">
      <w:pPr>
        <w:spacing w:line="360" w:lineRule="auto"/>
        <w:ind w:firstLineChars="200" w:firstLine="480"/>
        <w:rPr>
          <w:rFonts w:ascii="宋体" w:hAnsi="宋体"/>
          <w:sz w:val="24"/>
        </w:rPr>
      </w:pPr>
      <w:r>
        <w:rPr>
          <w:rFonts w:ascii="宋体" w:hAnsi="宋体"/>
          <w:sz w:val="24"/>
        </w:rPr>
        <w:t>本基金为债券型基金，预期收益和预期风险高于货币市场基金，但低于混合型基金、股票型基金，属于中低风险/收益的产品。本基金投资的金融工具为债券投资。本基金在日常经营活动中面临的与这些金融工具相关的风险主要包括信用风险、流动性风险及市场风险。本基金的基金管理人从事风险管理的主要目标是争取将以上风险控制在限定的范围之内，力争实现为投资者获取超越业绩比较基准的投资回报的投资目标。</w:t>
      </w:r>
    </w:p>
    <w:p w:rsidR="009A489F" w:rsidRDefault="00D375B5">
      <w:pPr>
        <w:spacing w:line="360" w:lineRule="auto"/>
        <w:ind w:firstLineChars="200" w:firstLine="480"/>
        <w:rPr>
          <w:rFonts w:ascii="宋体" w:hAnsi="宋体"/>
          <w:sz w:val="24"/>
        </w:rPr>
      </w:pPr>
      <w:r>
        <w:rPr>
          <w:rFonts w:ascii="宋体" w:hAnsi="宋体"/>
          <w:sz w:val="24"/>
        </w:rPr>
        <w:t>本基金的基金管理人建立了董事会领导，以风险管理委员会为核心的，由总经理、督察长、监察法律部、风险管理部和相关业务部门构成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长独立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6F45A4" w:rsidRDefault="001A59F9" w:rsidP="008E1755">
      <w:pPr>
        <w:pStyle w:val="20"/>
        <w:spacing w:before="0" w:after="0"/>
        <w:rPr>
          <w:rFonts w:ascii="宋体" w:hAnsi="宋体"/>
          <w:kern w:val="0"/>
          <w:szCs w:val="24"/>
        </w:rPr>
      </w:pPr>
      <w:bookmarkStart w:id="225" w:name="_Toc510037653"/>
      <w:r w:rsidRPr="006F45A4">
        <w:rPr>
          <w:rFonts w:ascii="宋体" w:hAnsi="宋体"/>
          <w:kern w:val="0"/>
          <w:szCs w:val="24"/>
        </w:rPr>
        <w:t>7.4.13.2</w:t>
      </w:r>
      <w:r w:rsidR="00AD16A3" w:rsidRPr="006F45A4">
        <w:rPr>
          <w:rFonts w:ascii="宋体" w:hAnsi="宋体"/>
          <w:kern w:val="0"/>
          <w:szCs w:val="24"/>
        </w:rPr>
        <w:t xml:space="preserve"> </w:t>
      </w:r>
      <w:r w:rsidRPr="006F45A4">
        <w:rPr>
          <w:rFonts w:ascii="宋体" w:hAnsi="宋体"/>
          <w:kern w:val="0"/>
          <w:szCs w:val="24"/>
        </w:rPr>
        <w:t>信用风险</w:t>
      </w:r>
      <w:bookmarkEnd w:id="225"/>
    </w:p>
    <w:p w:rsidR="009A489F" w:rsidRDefault="00D375B5">
      <w:pPr>
        <w:spacing w:line="360" w:lineRule="auto"/>
        <w:ind w:firstLineChars="200" w:firstLine="480"/>
        <w:rPr>
          <w:rFonts w:ascii="宋体" w:hAnsi="宋体"/>
          <w:sz w:val="24"/>
        </w:rPr>
      </w:pPr>
      <w:r>
        <w:rPr>
          <w:rFonts w:ascii="宋体" w:hAnsi="宋体"/>
          <w:sz w:val="24"/>
        </w:rPr>
        <w:t>信用风险是指基金在交易过程中因交易对手未履行合约责任，或者基金所投资证券之发行人出现违约、拒绝支付到期本息等情况，导致基金资产损失和收益变化的风险。</w:t>
      </w:r>
    </w:p>
    <w:p w:rsidR="009A489F" w:rsidRDefault="00D375B5">
      <w:pPr>
        <w:spacing w:line="360" w:lineRule="auto"/>
        <w:ind w:firstLineChars="200" w:firstLine="480"/>
        <w:rPr>
          <w:rFonts w:ascii="宋体" w:hAnsi="宋体"/>
          <w:sz w:val="24"/>
        </w:rPr>
      </w:pPr>
      <w:r>
        <w:rPr>
          <w:rFonts w:ascii="宋体" w:hAnsi="宋体"/>
          <w:sz w:val="24"/>
        </w:rPr>
        <w:t>本基金的基金管理人在交易前对交易对手的资信状况进行了充分的评估。本基金的银行存款存放在本基金的托管行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w:t>
      </w:r>
      <w:r>
        <w:rPr>
          <w:rFonts w:ascii="宋体" w:hAnsi="宋体"/>
          <w:sz w:val="24"/>
        </w:rPr>
        <w:lastRenderedPageBreak/>
        <w:t>信用评估并对证券交割方式进行限制以控制相应的信用风险。</w:t>
      </w:r>
    </w:p>
    <w:p w:rsidR="009A489F" w:rsidRDefault="00D375B5">
      <w:pPr>
        <w:spacing w:line="360" w:lineRule="auto"/>
        <w:ind w:firstLineChars="200" w:firstLine="480"/>
        <w:rPr>
          <w:rFonts w:ascii="宋体" w:hAnsi="宋体"/>
          <w:sz w:val="24"/>
        </w:rPr>
      </w:pPr>
      <w:r>
        <w:rPr>
          <w:rFonts w:ascii="宋体" w:hAnsi="宋体"/>
          <w:sz w:val="24"/>
        </w:rPr>
        <w:t>本基金的基金管理人建立了信用风险管理流程，通过对投资品种信用等级评估来控制证券发行人的信用风险，且通过分散化投资以分散信用风险。</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本基金债券投资的信用评级情况按《中国人民银行信用评级管理指导意见》设定的标准统计及汇总。</w:t>
      </w:r>
    </w:p>
    <w:p w:rsidR="001A59F9" w:rsidRPr="006F45A4" w:rsidRDefault="001A59F9" w:rsidP="008E1755">
      <w:pPr>
        <w:pStyle w:val="20"/>
        <w:spacing w:before="0" w:after="0"/>
        <w:rPr>
          <w:rFonts w:ascii="宋体" w:hAnsi="宋体"/>
          <w:kern w:val="0"/>
          <w:szCs w:val="24"/>
        </w:rPr>
      </w:pPr>
      <w:bookmarkStart w:id="226" w:name="_Toc510037654"/>
      <w:r w:rsidRPr="006F45A4">
        <w:rPr>
          <w:rFonts w:ascii="宋体" w:hAnsi="宋体"/>
          <w:kern w:val="0"/>
          <w:szCs w:val="24"/>
        </w:rPr>
        <w:t>7.4.13.2.1</w:t>
      </w:r>
      <w:r w:rsidR="00AD16A3" w:rsidRPr="006F45A4">
        <w:rPr>
          <w:rFonts w:ascii="宋体" w:hAnsi="宋体"/>
          <w:kern w:val="0"/>
          <w:szCs w:val="24"/>
        </w:rPr>
        <w:t xml:space="preserve"> </w:t>
      </w:r>
      <w:r w:rsidRPr="006F45A4">
        <w:rPr>
          <w:rFonts w:ascii="宋体" w:hAnsi="宋体"/>
          <w:kern w:val="0"/>
          <w:szCs w:val="24"/>
        </w:rPr>
        <w:t>按短期信用评级列示的债券投资</w:t>
      </w:r>
      <w:bookmarkEnd w:id="226"/>
    </w:p>
    <w:p w:rsidR="001A59F9" w:rsidRPr="006F45A4" w:rsidRDefault="001A59F9" w:rsidP="001A2ABB">
      <w:pPr>
        <w:tabs>
          <w:tab w:val="left" w:pos="7200"/>
          <w:tab w:val="left" w:pos="8280"/>
        </w:tabs>
        <w:spacing w:line="360" w:lineRule="auto"/>
        <w:ind w:right="-2"/>
        <w:jc w:val="right"/>
        <w:rPr>
          <w:rFonts w:ascii="宋体" w:hAnsi="宋体"/>
          <w:bCs/>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6F45A4" w:rsidTr="001A2ABB">
        <w:tc>
          <w:tcPr>
            <w:tcW w:w="2552" w:type="dxa"/>
            <w:vAlign w:val="center"/>
          </w:tcPr>
          <w:p w:rsidR="001A59F9" w:rsidRPr="006F45A4" w:rsidRDefault="001A59F9" w:rsidP="00326527">
            <w:pPr>
              <w:jc w:val="center"/>
              <w:rPr>
                <w:rFonts w:ascii="宋体" w:hAnsi="宋体"/>
                <w:szCs w:val="21"/>
              </w:rPr>
            </w:pPr>
            <w:r w:rsidRPr="006F45A4">
              <w:rPr>
                <w:rFonts w:ascii="宋体" w:hAnsi="宋体"/>
                <w:szCs w:val="21"/>
              </w:rPr>
              <w:t>短期信用评级</w:t>
            </w:r>
          </w:p>
        </w:tc>
        <w:tc>
          <w:tcPr>
            <w:tcW w:w="2841" w:type="dxa"/>
          </w:tcPr>
          <w:p w:rsidR="001A59F9" w:rsidRPr="006F45A4" w:rsidRDefault="001A59F9" w:rsidP="00326527">
            <w:pPr>
              <w:widowControl/>
              <w:autoSpaceDE w:val="0"/>
              <w:autoSpaceDN w:val="0"/>
              <w:ind w:right="-15"/>
              <w:jc w:val="center"/>
              <w:textAlignment w:val="bottom"/>
              <w:rPr>
                <w:rFonts w:ascii="宋体" w:hAnsi="宋体"/>
                <w:szCs w:val="21"/>
              </w:rPr>
            </w:pPr>
            <w:r w:rsidRPr="006F45A4">
              <w:rPr>
                <w:rFonts w:ascii="宋体" w:hAnsi="宋体"/>
                <w:szCs w:val="21"/>
              </w:rPr>
              <w:t>本期末</w:t>
            </w:r>
          </w:p>
          <w:p w:rsidR="001A59F9" w:rsidRPr="006F45A4" w:rsidRDefault="00F64FAD" w:rsidP="00326527">
            <w:pPr>
              <w:widowControl/>
              <w:autoSpaceDE w:val="0"/>
              <w:autoSpaceDN w:val="0"/>
              <w:ind w:right="-15"/>
              <w:jc w:val="center"/>
              <w:textAlignment w:val="bottom"/>
              <w:rPr>
                <w:rFonts w:ascii="宋体" w:hAnsi="宋体"/>
                <w:szCs w:val="21"/>
              </w:rPr>
            </w:pPr>
            <w:r w:rsidRPr="006F45A4">
              <w:rPr>
                <w:rFonts w:ascii="宋体" w:hAnsi="宋体"/>
                <w:szCs w:val="21"/>
              </w:rPr>
              <w:t>2017年12月31日</w:t>
            </w:r>
          </w:p>
        </w:tc>
        <w:tc>
          <w:tcPr>
            <w:tcW w:w="3679" w:type="dxa"/>
          </w:tcPr>
          <w:p w:rsidR="001A59F9" w:rsidRPr="006F45A4" w:rsidRDefault="001A59F9" w:rsidP="00326527">
            <w:pPr>
              <w:widowControl/>
              <w:autoSpaceDE w:val="0"/>
              <w:autoSpaceDN w:val="0"/>
              <w:ind w:right="-15"/>
              <w:jc w:val="center"/>
              <w:textAlignment w:val="bottom"/>
              <w:rPr>
                <w:rFonts w:ascii="宋体" w:hAnsi="宋体"/>
                <w:szCs w:val="21"/>
              </w:rPr>
            </w:pPr>
            <w:r w:rsidRPr="006F45A4">
              <w:rPr>
                <w:rFonts w:ascii="宋体" w:hAnsi="宋体"/>
                <w:szCs w:val="21"/>
              </w:rPr>
              <w:t>上年末</w:t>
            </w:r>
          </w:p>
          <w:p w:rsidR="001A59F9" w:rsidRPr="006F45A4" w:rsidRDefault="00955CB7" w:rsidP="00326527">
            <w:pPr>
              <w:widowControl/>
              <w:autoSpaceDE w:val="0"/>
              <w:autoSpaceDN w:val="0"/>
              <w:ind w:right="-15"/>
              <w:jc w:val="center"/>
              <w:textAlignment w:val="bottom"/>
              <w:rPr>
                <w:rFonts w:ascii="宋体" w:hAnsi="宋体"/>
                <w:szCs w:val="21"/>
              </w:rPr>
            </w:pPr>
            <w:r w:rsidRPr="006F45A4">
              <w:rPr>
                <w:rFonts w:ascii="宋体" w:hAnsi="宋体"/>
                <w:szCs w:val="21"/>
              </w:rPr>
              <w:t>2016年12月31日</w:t>
            </w:r>
          </w:p>
        </w:tc>
      </w:tr>
      <w:tr w:rsidR="00C56D9D" w:rsidRPr="006F45A4" w:rsidTr="001A2ABB">
        <w:tc>
          <w:tcPr>
            <w:tcW w:w="2552" w:type="dxa"/>
          </w:tcPr>
          <w:p w:rsidR="00521568" w:rsidRPr="006F45A4" w:rsidRDefault="00521568" w:rsidP="00326527">
            <w:pPr>
              <w:rPr>
                <w:rFonts w:ascii="宋体" w:hAnsi="宋体"/>
                <w:szCs w:val="21"/>
              </w:rPr>
            </w:pPr>
            <w:r w:rsidRPr="006F45A4">
              <w:rPr>
                <w:rFonts w:ascii="宋体" w:hAnsi="宋体"/>
                <w:szCs w:val="21"/>
              </w:rPr>
              <w:t>A-1</w:t>
            </w:r>
          </w:p>
        </w:tc>
        <w:tc>
          <w:tcPr>
            <w:tcW w:w="2841" w:type="dxa"/>
          </w:tcPr>
          <w:p w:rsidR="00521568" w:rsidRPr="006F45A4" w:rsidRDefault="00521568" w:rsidP="00326527">
            <w:pPr>
              <w:jc w:val="right"/>
              <w:rPr>
                <w:rFonts w:ascii="宋体" w:hAnsi="宋体"/>
                <w:szCs w:val="21"/>
              </w:rPr>
            </w:pPr>
            <w:r w:rsidRPr="006F45A4">
              <w:rPr>
                <w:rFonts w:ascii="宋体" w:hAnsi="宋体"/>
                <w:szCs w:val="21"/>
              </w:rPr>
              <w:t>-</w:t>
            </w:r>
          </w:p>
        </w:tc>
        <w:tc>
          <w:tcPr>
            <w:tcW w:w="3679" w:type="dxa"/>
          </w:tcPr>
          <w:p w:rsidR="00521568" w:rsidRPr="006F45A4" w:rsidRDefault="00521568" w:rsidP="00326527">
            <w:pPr>
              <w:jc w:val="right"/>
              <w:rPr>
                <w:rFonts w:ascii="宋体" w:hAnsi="宋体"/>
                <w:szCs w:val="21"/>
              </w:rPr>
            </w:pPr>
            <w:r w:rsidRPr="006F45A4">
              <w:rPr>
                <w:rFonts w:ascii="宋体" w:hAnsi="宋体"/>
                <w:szCs w:val="21"/>
              </w:rPr>
              <w:t>347,569,000.00</w:t>
            </w:r>
          </w:p>
        </w:tc>
      </w:tr>
      <w:tr w:rsidR="00C56D9D" w:rsidRPr="006F45A4" w:rsidTr="001A2ABB">
        <w:tc>
          <w:tcPr>
            <w:tcW w:w="2552" w:type="dxa"/>
          </w:tcPr>
          <w:p w:rsidR="00521568" w:rsidRPr="006F45A4" w:rsidRDefault="00521568" w:rsidP="00326527">
            <w:pPr>
              <w:rPr>
                <w:rFonts w:ascii="宋体" w:hAnsi="宋体"/>
                <w:szCs w:val="21"/>
              </w:rPr>
            </w:pPr>
            <w:r w:rsidRPr="006F45A4">
              <w:rPr>
                <w:rFonts w:ascii="宋体" w:hAnsi="宋体"/>
                <w:szCs w:val="21"/>
              </w:rPr>
              <w:t>A-1以下</w:t>
            </w:r>
          </w:p>
        </w:tc>
        <w:tc>
          <w:tcPr>
            <w:tcW w:w="2841" w:type="dxa"/>
          </w:tcPr>
          <w:p w:rsidR="00521568" w:rsidRPr="006F45A4" w:rsidRDefault="00521568" w:rsidP="00326527">
            <w:pPr>
              <w:jc w:val="right"/>
              <w:rPr>
                <w:rFonts w:ascii="宋体" w:hAnsi="宋体"/>
                <w:szCs w:val="21"/>
              </w:rPr>
            </w:pPr>
            <w:r w:rsidRPr="006F45A4">
              <w:rPr>
                <w:rFonts w:ascii="宋体" w:hAnsi="宋体"/>
                <w:szCs w:val="21"/>
              </w:rPr>
              <w:t>-</w:t>
            </w:r>
          </w:p>
        </w:tc>
        <w:tc>
          <w:tcPr>
            <w:tcW w:w="3679" w:type="dxa"/>
          </w:tcPr>
          <w:p w:rsidR="00521568" w:rsidRPr="006F45A4" w:rsidRDefault="00521568" w:rsidP="00326527">
            <w:pPr>
              <w:jc w:val="right"/>
              <w:rPr>
                <w:rFonts w:ascii="宋体" w:hAnsi="宋体"/>
                <w:szCs w:val="21"/>
              </w:rPr>
            </w:pPr>
            <w:r w:rsidRPr="006F45A4">
              <w:rPr>
                <w:rFonts w:ascii="宋体" w:hAnsi="宋体"/>
                <w:szCs w:val="21"/>
              </w:rPr>
              <w:t>-</w:t>
            </w:r>
          </w:p>
        </w:tc>
      </w:tr>
      <w:tr w:rsidR="00C56D9D" w:rsidRPr="006F45A4" w:rsidTr="001A2ABB">
        <w:tc>
          <w:tcPr>
            <w:tcW w:w="2552" w:type="dxa"/>
            <w:vAlign w:val="center"/>
          </w:tcPr>
          <w:p w:rsidR="00521568" w:rsidRPr="006F45A4" w:rsidRDefault="00521568" w:rsidP="00326527">
            <w:pPr>
              <w:rPr>
                <w:rFonts w:ascii="宋体" w:hAnsi="宋体"/>
                <w:szCs w:val="21"/>
              </w:rPr>
            </w:pPr>
            <w:r w:rsidRPr="006F45A4">
              <w:rPr>
                <w:rFonts w:ascii="宋体" w:hAnsi="宋体"/>
                <w:kern w:val="0"/>
                <w:szCs w:val="21"/>
              </w:rPr>
              <w:t>未评级</w:t>
            </w:r>
          </w:p>
        </w:tc>
        <w:tc>
          <w:tcPr>
            <w:tcW w:w="2841" w:type="dxa"/>
            <w:vAlign w:val="center"/>
          </w:tcPr>
          <w:p w:rsidR="00521568" w:rsidRPr="006F45A4" w:rsidRDefault="00521568" w:rsidP="00326527">
            <w:pPr>
              <w:jc w:val="right"/>
              <w:rPr>
                <w:rFonts w:ascii="宋体" w:hAnsi="宋体"/>
                <w:szCs w:val="21"/>
              </w:rPr>
            </w:pPr>
            <w:r w:rsidRPr="006F45A4">
              <w:rPr>
                <w:rFonts w:ascii="宋体" w:hAnsi="宋体"/>
                <w:szCs w:val="21"/>
              </w:rPr>
              <w:t>997,800.00</w:t>
            </w:r>
          </w:p>
        </w:tc>
        <w:tc>
          <w:tcPr>
            <w:tcW w:w="3679" w:type="dxa"/>
            <w:vAlign w:val="center"/>
          </w:tcPr>
          <w:p w:rsidR="00521568" w:rsidRPr="006F45A4" w:rsidRDefault="00521568" w:rsidP="00326527">
            <w:pPr>
              <w:jc w:val="right"/>
              <w:rPr>
                <w:rFonts w:ascii="宋体" w:hAnsi="宋体"/>
                <w:szCs w:val="21"/>
              </w:rPr>
            </w:pPr>
            <w:r w:rsidRPr="006F45A4">
              <w:rPr>
                <w:rFonts w:ascii="宋体" w:hAnsi="宋体"/>
                <w:szCs w:val="21"/>
              </w:rPr>
              <w:t>1,975,970,000.00</w:t>
            </w:r>
          </w:p>
        </w:tc>
      </w:tr>
      <w:tr w:rsidR="00C56D9D" w:rsidRPr="006F45A4" w:rsidTr="001A2ABB">
        <w:tc>
          <w:tcPr>
            <w:tcW w:w="2552" w:type="dxa"/>
            <w:vAlign w:val="center"/>
          </w:tcPr>
          <w:p w:rsidR="00521568" w:rsidRPr="006F45A4" w:rsidRDefault="00521568" w:rsidP="00326527">
            <w:pPr>
              <w:rPr>
                <w:rFonts w:ascii="宋体" w:hAnsi="宋体"/>
                <w:szCs w:val="21"/>
              </w:rPr>
            </w:pPr>
            <w:r w:rsidRPr="006F45A4">
              <w:rPr>
                <w:rFonts w:ascii="宋体" w:hAnsi="宋体"/>
                <w:kern w:val="0"/>
                <w:szCs w:val="21"/>
              </w:rPr>
              <w:t>合计</w:t>
            </w:r>
          </w:p>
        </w:tc>
        <w:tc>
          <w:tcPr>
            <w:tcW w:w="2841" w:type="dxa"/>
            <w:vAlign w:val="center"/>
          </w:tcPr>
          <w:p w:rsidR="00521568" w:rsidRPr="006F45A4" w:rsidRDefault="00521568" w:rsidP="00326527">
            <w:pPr>
              <w:jc w:val="right"/>
              <w:rPr>
                <w:rFonts w:ascii="宋体" w:hAnsi="宋体"/>
                <w:szCs w:val="21"/>
              </w:rPr>
            </w:pPr>
            <w:r w:rsidRPr="006F45A4">
              <w:rPr>
                <w:rFonts w:ascii="宋体" w:hAnsi="宋体"/>
                <w:szCs w:val="21"/>
              </w:rPr>
              <w:t>997,800.00</w:t>
            </w:r>
          </w:p>
        </w:tc>
        <w:tc>
          <w:tcPr>
            <w:tcW w:w="3679" w:type="dxa"/>
            <w:vAlign w:val="center"/>
          </w:tcPr>
          <w:p w:rsidR="00521568" w:rsidRPr="006F45A4" w:rsidRDefault="00521568" w:rsidP="00326527">
            <w:pPr>
              <w:jc w:val="right"/>
              <w:rPr>
                <w:rFonts w:ascii="宋体" w:hAnsi="宋体"/>
                <w:szCs w:val="21"/>
              </w:rPr>
            </w:pPr>
            <w:r w:rsidRPr="006F45A4">
              <w:rPr>
                <w:rFonts w:ascii="宋体" w:hAnsi="宋体"/>
                <w:szCs w:val="21"/>
              </w:rPr>
              <w:t>2,323,539,000.00</w:t>
            </w:r>
          </w:p>
        </w:tc>
      </w:tr>
    </w:tbl>
    <w:p w:rsidR="001A59F9" w:rsidRPr="006F45A4" w:rsidRDefault="001A59F9" w:rsidP="00AB5FEF">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注：未评级部分为短期融资券、同业存单、政策性金融债、国债。</w:t>
      </w:r>
    </w:p>
    <w:p w:rsidR="001A59F9" w:rsidRPr="006F45A4" w:rsidRDefault="001A59F9" w:rsidP="008E1755">
      <w:pPr>
        <w:pStyle w:val="20"/>
        <w:spacing w:before="0" w:after="0"/>
        <w:rPr>
          <w:rFonts w:ascii="宋体" w:hAnsi="宋体"/>
          <w:kern w:val="0"/>
          <w:szCs w:val="24"/>
        </w:rPr>
      </w:pPr>
      <w:bookmarkStart w:id="227" w:name="_Toc510037655"/>
      <w:r w:rsidRPr="006F45A4">
        <w:rPr>
          <w:rFonts w:ascii="宋体" w:hAnsi="宋体"/>
          <w:kern w:val="0"/>
          <w:szCs w:val="24"/>
        </w:rPr>
        <w:t>7.4.13.2.2</w:t>
      </w:r>
      <w:r w:rsidR="00AD16A3" w:rsidRPr="006F45A4">
        <w:rPr>
          <w:rFonts w:ascii="宋体" w:hAnsi="宋体"/>
          <w:kern w:val="0"/>
          <w:szCs w:val="24"/>
        </w:rPr>
        <w:t xml:space="preserve"> </w:t>
      </w:r>
      <w:r w:rsidRPr="006F45A4">
        <w:rPr>
          <w:rFonts w:ascii="宋体" w:hAnsi="宋体"/>
          <w:kern w:val="0"/>
          <w:szCs w:val="24"/>
        </w:rPr>
        <w:t>按长期信用评级列示的债券投资</w:t>
      </w:r>
      <w:bookmarkEnd w:id="227"/>
    </w:p>
    <w:p w:rsidR="001A59F9" w:rsidRPr="006F45A4" w:rsidRDefault="001A59F9" w:rsidP="001A2ABB">
      <w:pPr>
        <w:tabs>
          <w:tab w:val="left" w:pos="7200"/>
          <w:tab w:val="left" w:pos="8280"/>
        </w:tabs>
        <w:spacing w:line="360" w:lineRule="auto"/>
        <w:ind w:right="-2"/>
        <w:jc w:val="right"/>
        <w:rPr>
          <w:rFonts w:ascii="宋体" w:hAnsi="宋体"/>
          <w:bCs/>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6F45A4" w:rsidTr="001A2ABB">
        <w:tc>
          <w:tcPr>
            <w:tcW w:w="2552" w:type="dxa"/>
            <w:vAlign w:val="center"/>
          </w:tcPr>
          <w:p w:rsidR="001A59F9" w:rsidRPr="006F45A4" w:rsidRDefault="001A59F9" w:rsidP="00326527">
            <w:pPr>
              <w:jc w:val="center"/>
              <w:rPr>
                <w:rFonts w:ascii="宋体" w:hAnsi="宋体"/>
                <w:szCs w:val="21"/>
              </w:rPr>
            </w:pPr>
            <w:r w:rsidRPr="006F45A4">
              <w:rPr>
                <w:rFonts w:ascii="宋体" w:hAnsi="宋体"/>
                <w:szCs w:val="21"/>
              </w:rPr>
              <w:t>长期信用评级</w:t>
            </w:r>
          </w:p>
        </w:tc>
        <w:tc>
          <w:tcPr>
            <w:tcW w:w="2841" w:type="dxa"/>
          </w:tcPr>
          <w:p w:rsidR="001A59F9" w:rsidRPr="006F45A4" w:rsidRDefault="001A59F9" w:rsidP="00326527">
            <w:pPr>
              <w:widowControl/>
              <w:autoSpaceDE w:val="0"/>
              <w:autoSpaceDN w:val="0"/>
              <w:ind w:right="-15"/>
              <w:jc w:val="center"/>
              <w:textAlignment w:val="bottom"/>
              <w:rPr>
                <w:rFonts w:ascii="宋体" w:hAnsi="宋体"/>
                <w:szCs w:val="21"/>
              </w:rPr>
            </w:pPr>
            <w:r w:rsidRPr="006F45A4">
              <w:rPr>
                <w:rFonts w:ascii="宋体" w:hAnsi="宋体"/>
                <w:szCs w:val="21"/>
              </w:rPr>
              <w:t>本期末</w:t>
            </w:r>
          </w:p>
          <w:p w:rsidR="001A59F9" w:rsidRPr="006F45A4" w:rsidRDefault="00F64FAD" w:rsidP="00326527">
            <w:pPr>
              <w:widowControl/>
              <w:autoSpaceDE w:val="0"/>
              <w:autoSpaceDN w:val="0"/>
              <w:ind w:right="-15"/>
              <w:jc w:val="center"/>
              <w:textAlignment w:val="bottom"/>
              <w:rPr>
                <w:rFonts w:ascii="宋体" w:hAnsi="宋体"/>
                <w:szCs w:val="21"/>
              </w:rPr>
            </w:pPr>
            <w:r w:rsidRPr="006F45A4">
              <w:rPr>
                <w:rFonts w:ascii="宋体" w:hAnsi="宋体"/>
                <w:szCs w:val="21"/>
              </w:rPr>
              <w:t>2017年12月31日</w:t>
            </w:r>
          </w:p>
        </w:tc>
        <w:tc>
          <w:tcPr>
            <w:tcW w:w="3679" w:type="dxa"/>
          </w:tcPr>
          <w:p w:rsidR="001A59F9" w:rsidRPr="006F45A4" w:rsidRDefault="001A59F9" w:rsidP="00326527">
            <w:pPr>
              <w:widowControl/>
              <w:autoSpaceDE w:val="0"/>
              <w:autoSpaceDN w:val="0"/>
              <w:ind w:right="-15"/>
              <w:jc w:val="center"/>
              <w:textAlignment w:val="bottom"/>
              <w:rPr>
                <w:rFonts w:ascii="宋体" w:hAnsi="宋体"/>
                <w:szCs w:val="21"/>
              </w:rPr>
            </w:pPr>
            <w:r w:rsidRPr="006F45A4">
              <w:rPr>
                <w:rFonts w:ascii="宋体" w:hAnsi="宋体"/>
                <w:szCs w:val="21"/>
              </w:rPr>
              <w:t>上年末</w:t>
            </w:r>
          </w:p>
          <w:p w:rsidR="001A59F9" w:rsidRPr="006F45A4" w:rsidRDefault="00955CB7" w:rsidP="00326527">
            <w:pPr>
              <w:widowControl/>
              <w:autoSpaceDE w:val="0"/>
              <w:autoSpaceDN w:val="0"/>
              <w:ind w:right="-15"/>
              <w:jc w:val="center"/>
              <w:textAlignment w:val="bottom"/>
              <w:rPr>
                <w:rFonts w:ascii="宋体" w:hAnsi="宋体"/>
                <w:szCs w:val="21"/>
              </w:rPr>
            </w:pPr>
            <w:r w:rsidRPr="006F45A4">
              <w:rPr>
                <w:rFonts w:ascii="宋体" w:hAnsi="宋体"/>
                <w:szCs w:val="21"/>
              </w:rPr>
              <w:t>2016年12月31日</w:t>
            </w:r>
          </w:p>
        </w:tc>
      </w:tr>
      <w:tr w:rsidR="00C56D9D" w:rsidRPr="006F45A4" w:rsidTr="001A2ABB">
        <w:tc>
          <w:tcPr>
            <w:tcW w:w="2552" w:type="dxa"/>
          </w:tcPr>
          <w:p w:rsidR="00976DCD" w:rsidRPr="006F45A4" w:rsidRDefault="00976DCD" w:rsidP="00326527">
            <w:pPr>
              <w:rPr>
                <w:rFonts w:ascii="宋体" w:hAnsi="宋体"/>
                <w:szCs w:val="21"/>
              </w:rPr>
            </w:pPr>
            <w:r w:rsidRPr="006F45A4">
              <w:rPr>
                <w:rFonts w:ascii="宋体" w:hAnsi="宋体"/>
                <w:szCs w:val="21"/>
              </w:rPr>
              <w:t>AAA</w:t>
            </w:r>
          </w:p>
        </w:tc>
        <w:tc>
          <w:tcPr>
            <w:tcW w:w="2841" w:type="dxa"/>
          </w:tcPr>
          <w:p w:rsidR="00976DCD" w:rsidRPr="006F45A4" w:rsidRDefault="00976DCD" w:rsidP="00326527">
            <w:pPr>
              <w:jc w:val="right"/>
              <w:rPr>
                <w:rFonts w:ascii="宋体" w:hAnsi="宋体"/>
                <w:szCs w:val="21"/>
              </w:rPr>
            </w:pPr>
            <w:r w:rsidRPr="006F45A4">
              <w:rPr>
                <w:rFonts w:ascii="宋体" w:hAnsi="宋体"/>
                <w:szCs w:val="21"/>
              </w:rPr>
              <w:t>-</w:t>
            </w:r>
          </w:p>
        </w:tc>
        <w:tc>
          <w:tcPr>
            <w:tcW w:w="3679" w:type="dxa"/>
          </w:tcPr>
          <w:p w:rsidR="00976DCD" w:rsidRPr="006F45A4" w:rsidRDefault="00976DCD" w:rsidP="00326527">
            <w:pPr>
              <w:jc w:val="right"/>
              <w:rPr>
                <w:rFonts w:ascii="宋体" w:hAnsi="宋体"/>
                <w:szCs w:val="21"/>
              </w:rPr>
            </w:pPr>
            <w:r w:rsidRPr="006F45A4">
              <w:rPr>
                <w:rFonts w:ascii="宋体" w:hAnsi="宋体"/>
                <w:szCs w:val="21"/>
              </w:rPr>
              <w:t>338,026,200.00</w:t>
            </w:r>
          </w:p>
        </w:tc>
      </w:tr>
      <w:tr w:rsidR="00C56D9D" w:rsidRPr="006F45A4" w:rsidTr="001A2ABB">
        <w:tc>
          <w:tcPr>
            <w:tcW w:w="2552" w:type="dxa"/>
          </w:tcPr>
          <w:p w:rsidR="00976DCD" w:rsidRPr="006F45A4" w:rsidRDefault="00976DCD" w:rsidP="00326527">
            <w:pPr>
              <w:rPr>
                <w:rFonts w:ascii="宋体" w:hAnsi="宋体"/>
                <w:szCs w:val="21"/>
              </w:rPr>
            </w:pPr>
            <w:r w:rsidRPr="006F45A4">
              <w:rPr>
                <w:rFonts w:ascii="宋体" w:hAnsi="宋体"/>
                <w:szCs w:val="21"/>
              </w:rPr>
              <w:t>AAA以下</w:t>
            </w:r>
          </w:p>
        </w:tc>
        <w:tc>
          <w:tcPr>
            <w:tcW w:w="2841" w:type="dxa"/>
          </w:tcPr>
          <w:p w:rsidR="00976DCD" w:rsidRPr="006F45A4" w:rsidRDefault="00976DCD" w:rsidP="00326527">
            <w:pPr>
              <w:jc w:val="right"/>
              <w:rPr>
                <w:rFonts w:ascii="宋体" w:hAnsi="宋体"/>
                <w:szCs w:val="21"/>
              </w:rPr>
            </w:pPr>
            <w:r w:rsidRPr="006F45A4">
              <w:rPr>
                <w:rFonts w:ascii="宋体" w:hAnsi="宋体"/>
                <w:szCs w:val="21"/>
              </w:rPr>
              <w:t>-</w:t>
            </w:r>
          </w:p>
        </w:tc>
        <w:tc>
          <w:tcPr>
            <w:tcW w:w="3679" w:type="dxa"/>
          </w:tcPr>
          <w:p w:rsidR="00976DCD" w:rsidRPr="006F45A4" w:rsidRDefault="00976DCD" w:rsidP="00326527">
            <w:pPr>
              <w:jc w:val="right"/>
              <w:rPr>
                <w:rFonts w:ascii="宋体" w:hAnsi="宋体"/>
                <w:szCs w:val="21"/>
              </w:rPr>
            </w:pPr>
            <w:r w:rsidRPr="006F45A4">
              <w:rPr>
                <w:rFonts w:ascii="宋体" w:hAnsi="宋体"/>
                <w:szCs w:val="21"/>
              </w:rPr>
              <w:t>215,850,500.00</w:t>
            </w:r>
          </w:p>
        </w:tc>
      </w:tr>
      <w:tr w:rsidR="00C56D9D" w:rsidRPr="006F45A4" w:rsidTr="001A2ABB">
        <w:tc>
          <w:tcPr>
            <w:tcW w:w="2552" w:type="dxa"/>
            <w:vAlign w:val="center"/>
          </w:tcPr>
          <w:p w:rsidR="00976DCD" w:rsidRPr="006F45A4" w:rsidRDefault="00976DCD" w:rsidP="00326527">
            <w:pPr>
              <w:rPr>
                <w:rFonts w:ascii="宋体" w:hAnsi="宋体"/>
                <w:szCs w:val="21"/>
              </w:rPr>
            </w:pPr>
            <w:r w:rsidRPr="006F45A4">
              <w:rPr>
                <w:rFonts w:ascii="宋体" w:hAnsi="宋体"/>
                <w:kern w:val="0"/>
                <w:szCs w:val="21"/>
              </w:rPr>
              <w:t>未评级</w:t>
            </w:r>
          </w:p>
        </w:tc>
        <w:tc>
          <w:tcPr>
            <w:tcW w:w="2841" w:type="dxa"/>
          </w:tcPr>
          <w:p w:rsidR="00976DCD" w:rsidRPr="006F45A4" w:rsidRDefault="00976DCD" w:rsidP="00326527">
            <w:pPr>
              <w:jc w:val="right"/>
              <w:rPr>
                <w:rFonts w:ascii="宋体" w:hAnsi="宋体"/>
                <w:szCs w:val="21"/>
              </w:rPr>
            </w:pPr>
            <w:r w:rsidRPr="006F45A4">
              <w:rPr>
                <w:rFonts w:ascii="宋体" w:hAnsi="宋体"/>
                <w:szCs w:val="21"/>
              </w:rPr>
              <w:t>6,922,300.00</w:t>
            </w:r>
          </w:p>
        </w:tc>
        <w:tc>
          <w:tcPr>
            <w:tcW w:w="3679" w:type="dxa"/>
          </w:tcPr>
          <w:p w:rsidR="00976DCD" w:rsidRPr="006F45A4" w:rsidRDefault="00976DCD" w:rsidP="00326527">
            <w:pPr>
              <w:jc w:val="right"/>
              <w:rPr>
                <w:rFonts w:ascii="宋体" w:hAnsi="宋体"/>
                <w:szCs w:val="21"/>
              </w:rPr>
            </w:pPr>
            <w:r w:rsidRPr="006F45A4">
              <w:rPr>
                <w:rFonts w:ascii="宋体" w:hAnsi="宋体"/>
                <w:szCs w:val="21"/>
              </w:rPr>
              <w:t>6,402,769,000.00</w:t>
            </w:r>
          </w:p>
        </w:tc>
      </w:tr>
      <w:tr w:rsidR="00C56D9D" w:rsidRPr="006F45A4" w:rsidTr="001A2ABB">
        <w:tc>
          <w:tcPr>
            <w:tcW w:w="2552" w:type="dxa"/>
            <w:vAlign w:val="center"/>
          </w:tcPr>
          <w:p w:rsidR="00976DCD" w:rsidRPr="006F45A4" w:rsidRDefault="00976DCD" w:rsidP="00326527">
            <w:pPr>
              <w:rPr>
                <w:rFonts w:ascii="宋体" w:hAnsi="宋体"/>
                <w:kern w:val="0"/>
                <w:szCs w:val="21"/>
              </w:rPr>
            </w:pPr>
            <w:r w:rsidRPr="006F45A4">
              <w:rPr>
                <w:rFonts w:ascii="宋体" w:hAnsi="宋体"/>
                <w:kern w:val="0"/>
                <w:szCs w:val="21"/>
              </w:rPr>
              <w:t>合计</w:t>
            </w:r>
          </w:p>
        </w:tc>
        <w:tc>
          <w:tcPr>
            <w:tcW w:w="2841" w:type="dxa"/>
            <w:vAlign w:val="center"/>
          </w:tcPr>
          <w:p w:rsidR="00976DCD" w:rsidRPr="006F45A4" w:rsidRDefault="00976DCD" w:rsidP="00326527">
            <w:pPr>
              <w:jc w:val="right"/>
              <w:rPr>
                <w:rFonts w:ascii="宋体" w:hAnsi="宋体"/>
                <w:szCs w:val="21"/>
              </w:rPr>
            </w:pPr>
            <w:r w:rsidRPr="006F45A4">
              <w:rPr>
                <w:rFonts w:ascii="宋体" w:hAnsi="宋体"/>
                <w:szCs w:val="21"/>
              </w:rPr>
              <w:t>6,922,300.00</w:t>
            </w:r>
          </w:p>
        </w:tc>
        <w:tc>
          <w:tcPr>
            <w:tcW w:w="3679" w:type="dxa"/>
            <w:vAlign w:val="center"/>
          </w:tcPr>
          <w:p w:rsidR="00976DCD" w:rsidRPr="006F45A4" w:rsidRDefault="00976DCD" w:rsidP="00326527">
            <w:pPr>
              <w:jc w:val="right"/>
              <w:rPr>
                <w:rFonts w:ascii="宋体" w:hAnsi="宋体"/>
                <w:szCs w:val="21"/>
              </w:rPr>
            </w:pPr>
            <w:r w:rsidRPr="006F45A4">
              <w:rPr>
                <w:rFonts w:ascii="宋体" w:hAnsi="宋体"/>
                <w:szCs w:val="21"/>
              </w:rPr>
              <w:t>6,956,645,700.00</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注：未评级部分为国债、政策性金融债。</w:t>
      </w:r>
    </w:p>
    <w:p w:rsidR="001A59F9" w:rsidRPr="006F45A4" w:rsidRDefault="001A59F9" w:rsidP="00AB5FEF">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于2017年12月31日，本基金未持有资产支持证券(2016年12月31日：资产支持证券128,921,000.00元，其中长期信用评级AAA级为128,921,000.00元)。</w:t>
      </w:r>
    </w:p>
    <w:p w:rsidR="001A59F9" w:rsidRPr="006F45A4" w:rsidRDefault="001A59F9" w:rsidP="008E1755">
      <w:pPr>
        <w:pStyle w:val="20"/>
        <w:spacing w:before="0" w:after="0"/>
        <w:rPr>
          <w:rFonts w:ascii="宋体" w:hAnsi="宋体"/>
          <w:kern w:val="0"/>
          <w:szCs w:val="24"/>
        </w:rPr>
      </w:pPr>
      <w:bookmarkStart w:id="228" w:name="_Toc510037656"/>
      <w:r w:rsidRPr="006F45A4">
        <w:rPr>
          <w:rFonts w:ascii="宋体" w:hAnsi="宋体"/>
          <w:kern w:val="0"/>
          <w:szCs w:val="24"/>
        </w:rPr>
        <w:t>7.4.13.3</w:t>
      </w:r>
      <w:r w:rsidR="00AD16A3" w:rsidRPr="006F45A4">
        <w:rPr>
          <w:rFonts w:ascii="宋体" w:hAnsi="宋体"/>
          <w:kern w:val="0"/>
          <w:szCs w:val="24"/>
        </w:rPr>
        <w:t xml:space="preserve"> </w:t>
      </w:r>
      <w:r w:rsidRPr="006F45A4">
        <w:rPr>
          <w:rFonts w:ascii="宋体" w:hAnsi="宋体"/>
          <w:kern w:val="0"/>
          <w:szCs w:val="24"/>
        </w:rPr>
        <w:t>流动性风险</w:t>
      </w:r>
      <w:bookmarkEnd w:id="228"/>
    </w:p>
    <w:p w:rsidR="009A489F" w:rsidRDefault="00D375B5">
      <w:pPr>
        <w:spacing w:line="360" w:lineRule="auto"/>
        <w:ind w:firstLineChars="200" w:firstLine="480"/>
        <w:rPr>
          <w:rFonts w:ascii="宋体" w:hAnsi="宋体"/>
          <w:sz w:val="24"/>
        </w:rPr>
      </w:pPr>
      <w:r>
        <w:rPr>
          <w:rFonts w:ascii="宋体" w:hAnsi="宋体"/>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A489F" w:rsidRDefault="00D375B5">
      <w:pPr>
        <w:spacing w:line="360" w:lineRule="auto"/>
        <w:ind w:firstLineChars="200" w:firstLine="480"/>
        <w:rPr>
          <w:rFonts w:ascii="宋体" w:hAnsi="宋体"/>
          <w:sz w:val="24"/>
        </w:rPr>
      </w:pPr>
      <w:r>
        <w:rPr>
          <w:rFonts w:ascii="宋体" w:hAnsi="宋体"/>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w:t>
      </w:r>
      <w:r>
        <w:rPr>
          <w:rFonts w:ascii="宋体" w:hAnsi="宋体"/>
          <w:sz w:val="24"/>
        </w:rPr>
        <w:lastRenderedPageBreak/>
        <w:t>处理方式，控制因开放申购赎回模式带来的流动性风险，有效保障基金持有人利益。</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于2017年12月31日，本基金所承担的全部金融负债的合约约定到期日均为一个月以内且不计息，可赎回基金份额净值(所有者权益)无固定到期日且不计息，因此账面余额即为未折现的合约到期现金流量。</w:t>
      </w:r>
    </w:p>
    <w:p w:rsidR="006013E5" w:rsidRPr="006F45A4" w:rsidRDefault="006013E5" w:rsidP="006013E5">
      <w:pPr>
        <w:pStyle w:val="20"/>
        <w:spacing w:before="0" w:after="0"/>
        <w:rPr>
          <w:rFonts w:ascii="宋体" w:hAnsi="宋体"/>
          <w:kern w:val="0"/>
          <w:szCs w:val="24"/>
        </w:rPr>
      </w:pPr>
      <w:bookmarkStart w:id="229" w:name="_Toc510037657"/>
      <w:r w:rsidRPr="006F45A4">
        <w:rPr>
          <w:rFonts w:ascii="宋体" w:hAnsi="宋体"/>
          <w:kern w:val="0"/>
          <w:szCs w:val="24"/>
        </w:rPr>
        <w:t>7.4.13.3</w:t>
      </w:r>
      <w:r w:rsidRPr="006F45A4">
        <w:rPr>
          <w:rFonts w:ascii="宋体" w:hAnsi="宋体" w:hint="eastAsia"/>
          <w:kern w:val="0"/>
          <w:szCs w:val="24"/>
        </w:rPr>
        <w:t>.1</w:t>
      </w:r>
      <w:r w:rsidRPr="006F45A4">
        <w:rPr>
          <w:rFonts w:ascii="宋体" w:hAnsi="宋体"/>
          <w:kern w:val="0"/>
          <w:szCs w:val="24"/>
        </w:rPr>
        <w:t xml:space="preserve"> </w:t>
      </w:r>
      <w:r w:rsidRPr="006F45A4">
        <w:rPr>
          <w:rFonts w:ascii="宋体" w:hAnsi="宋体" w:hint="eastAsia"/>
          <w:kern w:val="0"/>
          <w:szCs w:val="24"/>
        </w:rPr>
        <w:t>报告期内本基金组合资产的流动性风险分析</w:t>
      </w:r>
      <w:bookmarkEnd w:id="229"/>
    </w:p>
    <w:p w:rsidR="009A489F" w:rsidRDefault="00D375B5">
      <w:pPr>
        <w:spacing w:line="360" w:lineRule="auto"/>
        <w:ind w:firstLineChars="200" w:firstLine="480"/>
        <w:rPr>
          <w:rFonts w:ascii="宋体" w:hAnsi="宋体"/>
          <w:sz w:val="24"/>
        </w:rPr>
      </w:pPr>
      <w:r>
        <w:rPr>
          <w:rFonts w:ascii="宋体" w:hAnsi="宋体"/>
          <w:sz w:val="24"/>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A489F" w:rsidRDefault="00D375B5">
      <w:pPr>
        <w:spacing w:line="360" w:lineRule="auto"/>
        <w:ind w:firstLineChars="200" w:firstLine="480"/>
        <w:rPr>
          <w:rFonts w:ascii="宋体" w:hAnsi="宋体"/>
          <w:sz w:val="24"/>
        </w:rPr>
      </w:pPr>
      <w:r>
        <w:rPr>
          <w:rFonts w:ascii="宋体" w:hAnsi="宋体"/>
          <w:sz w:val="24"/>
        </w:rP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9A489F" w:rsidRDefault="00D375B5">
      <w:pPr>
        <w:spacing w:line="360" w:lineRule="auto"/>
        <w:ind w:firstLineChars="200" w:firstLine="480"/>
        <w:rPr>
          <w:rFonts w:ascii="宋体" w:hAnsi="宋体"/>
          <w:sz w:val="24"/>
        </w:rPr>
      </w:pPr>
      <w:r>
        <w:rPr>
          <w:rFonts w:ascii="宋体" w:hAnsi="宋体"/>
          <w:sz w:val="24"/>
        </w:rPr>
        <w:t>本基金所持部分证券在证券交易所上市，其余亦可在银行间同业市场交易，部分基金资产流通暂时受限制不能自由转让的情况参见附注7.4.12。此外，本基金可通过卖出回购金融资产方式借入短期资金应对流动性需求，其上限一般不超过基金持有的债券投资的公允价值。本基金主动投资于流动性受限资产的市值合计不得超过基金资产净值的15%。</w:t>
      </w:r>
    </w:p>
    <w:p w:rsidR="009A489F" w:rsidRDefault="00D375B5">
      <w:pPr>
        <w:spacing w:line="360" w:lineRule="auto"/>
        <w:ind w:firstLineChars="200" w:firstLine="480"/>
        <w:rPr>
          <w:rFonts w:ascii="宋体" w:hAnsi="宋体"/>
          <w:sz w:val="24"/>
        </w:rPr>
      </w:pPr>
      <w:r>
        <w:rPr>
          <w:rFonts w:ascii="宋体" w:hAnsi="宋体"/>
          <w:sz w:val="24"/>
        </w:rPr>
        <w:t>本基金的基金管理人每日对基金组合资产中7个工作日可变现资产的可变现价值进行审慎评估与测算，确保每日确认的净赎回申请不得超过7个工作日可变现资产的可变现价值。</w:t>
      </w:r>
    </w:p>
    <w:p w:rsidR="009A489F" w:rsidRDefault="00D375B5">
      <w:pPr>
        <w:spacing w:line="360" w:lineRule="auto"/>
        <w:ind w:firstLineChars="200" w:firstLine="480"/>
        <w:rPr>
          <w:rFonts w:ascii="宋体" w:hAnsi="宋体"/>
          <w:sz w:val="24"/>
        </w:rPr>
      </w:pPr>
      <w:r>
        <w:rPr>
          <w:rFonts w:ascii="宋体" w:hAnsi="宋体"/>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w:t>
      </w:r>
      <w:r>
        <w:rPr>
          <w:rFonts w:ascii="宋体" w:hAnsi="宋体"/>
          <w:sz w:val="24"/>
        </w:rPr>
        <w:lastRenderedPageBreak/>
        <w:t>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013E5" w:rsidRPr="006F45A4" w:rsidRDefault="006013E5" w:rsidP="006013E5">
      <w:pPr>
        <w:spacing w:line="360" w:lineRule="auto"/>
        <w:ind w:firstLineChars="200" w:firstLine="480"/>
        <w:rPr>
          <w:rFonts w:ascii="宋体" w:hAnsi="宋体"/>
          <w:sz w:val="24"/>
        </w:rPr>
      </w:pPr>
      <w:r w:rsidRPr="006F45A4">
        <w:rPr>
          <w:rFonts w:ascii="宋体" w:hAnsi="宋体"/>
          <w:sz w:val="24"/>
        </w:rPr>
        <w:t>综合上述各项流动性指标的监测结果及流动性风险管理措施的实施，本基金在本报告期内流动性情况良好。</w:t>
      </w:r>
    </w:p>
    <w:p w:rsidR="001A59F9" w:rsidRPr="006F45A4" w:rsidRDefault="001A59F9" w:rsidP="008E1755">
      <w:pPr>
        <w:pStyle w:val="20"/>
        <w:spacing w:before="0" w:after="0"/>
        <w:rPr>
          <w:rFonts w:ascii="宋体" w:hAnsi="宋体"/>
          <w:kern w:val="0"/>
          <w:szCs w:val="24"/>
        </w:rPr>
      </w:pPr>
      <w:bookmarkStart w:id="230" w:name="_Toc510037658"/>
      <w:r w:rsidRPr="006F45A4">
        <w:rPr>
          <w:rFonts w:ascii="宋体" w:hAnsi="宋体"/>
          <w:kern w:val="0"/>
          <w:szCs w:val="24"/>
        </w:rPr>
        <w:t>7.4.13.4</w:t>
      </w:r>
      <w:r w:rsidR="00AD16A3" w:rsidRPr="006F45A4">
        <w:rPr>
          <w:rFonts w:ascii="宋体" w:hAnsi="宋体"/>
          <w:kern w:val="0"/>
          <w:szCs w:val="24"/>
        </w:rPr>
        <w:t xml:space="preserve"> </w:t>
      </w:r>
      <w:r w:rsidRPr="006F45A4">
        <w:rPr>
          <w:rFonts w:ascii="宋体" w:hAnsi="宋体"/>
          <w:kern w:val="0"/>
          <w:szCs w:val="24"/>
        </w:rPr>
        <w:t>市场风险</w:t>
      </w:r>
      <w:bookmarkEnd w:id="230"/>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市场风险是指基金所持金融工具的公允价值或未来现金流量因所处市场各类价格因素的变动而发生波动的风险，包括利率风险、外汇风险和其他价格风险。</w:t>
      </w:r>
    </w:p>
    <w:p w:rsidR="001A59F9" w:rsidRPr="006F45A4" w:rsidRDefault="001A59F9" w:rsidP="008E1755">
      <w:pPr>
        <w:pStyle w:val="20"/>
        <w:spacing w:before="0" w:after="0"/>
        <w:rPr>
          <w:rFonts w:ascii="宋体" w:hAnsi="宋体"/>
          <w:kern w:val="0"/>
          <w:szCs w:val="24"/>
        </w:rPr>
      </w:pPr>
      <w:bookmarkStart w:id="231" w:name="_Toc510037659"/>
      <w:r w:rsidRPr="006F45A4">
        <w:rPr>
          <w:rFonts w:ascii="宋体" w:hAnsi="宋体"/>
          <w:kern w:val="0"/>
          <w:szCs w:val="24"/>
        </w:rPr>
        <w:t>7.4.13.4.1</w:t>
      </w:r>
      <w:r w:rsidR="00AD16A3" w:rsidRPr="006F45A4">
        <w:rPr>
          <w:rFonts w:ascii="宋体" w:hAnsi="宋体"/>
          <w:kern w:val="0"/>
          <w:szCs w:val="24"/>
        </w:rPr>
        <w:t xml:space="preserve"> </w:t>
      </w:r>
      <w:r w:rsidRPr="006F45A4">
        <w:rPr>
          <w:rFonts w:ascii="宋体" w:hAnsi="宋体"/>
          <w:kern w:val="0"/>
          <w:szCs w:val="24"/>
        </w:rPr>
        <w:t>利率风险</w:t>
      </w:r>
      <w:bookmarkEnd w:id="231"/>
    </w:p>
    <w:p w:rsidR="009A489F" w:rsidRDefault="00D375B5">
      <w:pPr>
        <w:spacing w:line="360" w:lineRule="auto"/>
        <w:ind w:firstLineChars="200" w:firstLine="480"/>
        <w:rPr>
          <w:rFonts w:ascii="宋体" w:hAnsi="宋体"/>
          <w:sz w:val="24"/>
        </w:rPr>
      </w:pPr>
      <w:r>
        <w:rPr>
          <w:rFonts w:ascii="宋体" w:hAnsi="宋体"/>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A489F" w:rsidRDefault="00D375B5">
      <w:pPr>
        <w:spacing w:line="360" w:lineRule="auto"/>
        <w:ind w:firstLineChars="200" w:firstLine="480"/>
        <w:rPr>
          <w:rFonts w:ascii="宋体" w:hAnsi="宋体"/>
          <w:sz w:val="24"/>
        </w:rPr>
      </w:pPr>
      <w:r>
        <w:rPr>
          <w:rFonts w:ascii="宋体" w:hAnsi="宋体"/>
          <w:sz w:val="24"/>
        </w:rPr>
        <w:t>本基金的基金管理人定期对本基金面临的利率敏感性缺口进行监控，并通过调整投资组合的久期等方法对上述利率风险进行管理。</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本基金主要投资于交易所及银行间市场交易的固定收益品种，因此存在相应的利率风险。</w:t>
      </w:r>
    </w:p>
    <w:p w:rsidR="001A59F9" w:rsidRPr="006F45A4" w:rsidRDefault="001A59F9" w:rsidP="008E1755">
      <w:pPr>
        <w:pStyle w:val="20"/>
        <w:spacing w:before="0" w:after="0"/>
        <w:rPr>
          <w:rFonts w:ascii="宋体" w:hAnsi="宋体"/>
          <w:kern w:val="0"/>
          <w:szCs w:val="24"/>
        </w:rPr>
      </w:pPr>
      <w:bookmarkStart w:id="232" w:name="_Toc510037660"/>
      <w:r w:rsidRPr="006F45A4">
        <w:rPr>
          <w:rFonts w:ascii="宋体" w:hAnsi="宋体"/>
          <w:kern w:val="0"/>
          <w:szCs w:val="24"/>
        </w:rPr>
        <w:t>7.4.13.4.1.1</w:t>
      </w:r>
      <w:r w:rsidR="00AD16A3" w:rsidRPr="006F45A4">
        <w:rPr>
          <w:rFonts w:ascii="宋体" w:hAnsi="宋体"/>
          <w:kern w:val="0"/>
          <w:szCs w:val="24"/>
        </w:rPr>
        <w:t xml:space="preserve"> </w:t>
      </w:r>
      <w:r w:rsidRPr="006F45A4">
        <w:rPr>
          <w:rFonts w:ascii="宋体" w:hAnsi="宋体"/>
          <w:kern w:val="0"/>
          <w:szCs w:val="24"/>
        </w:rPr>
        <w:t>利率风险敞口</w:t>
      </w:r>
      <w:bookmarkEnd w:id="232"/>
    </w:p>
    <w:p w:rsidR="00613EB6" w:rsidRPr="006F45A4" w:rsidRDefault="00613EB6" w:rsidP="00613EB6">
      <w:pPr>
        <w:autoSpaceDE w:val="0"/>
        <w:autoSpaceDN w:val="0"/>
        <w:adjustRightInd w:val="0"/>
        <w:spacing w:before="29" w:line="360" w:lineRule="auto"/>
        <w:ind w:left="15"/>
        <w:jc w:val="right"/>
        <w:rPr>
          <w:rFonts w:ascii="宋体" w:hAnsi="宋体"/>
          <w:szCs w:val="21"/>
        </w:rPr>
      </w:pPr>
      <w:r w:rsidRPr="006F45A4">
        <w:rPr>
          <w:rFonts w:ascii="宋体" w:hAnsi="宋体"/>
          <w:szCs w:val="21"/>
        </w:rPr>
        <w:t>单位：人民币元</w:t>
      </w: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02"/>
        <w:gridCol w:w="1701"/>
        <w:gridCol w:w="1701"/>
        <w:gridCol w:w="1701"/>
        <w:gridCol w:w="1842"/>
        <w:gridCol w:w="1843"/>
      </w:tblGrid>
      <w:tr w:rsidR="009746E8" w:rsidRPr="00A43B41" w:rsidTr="00A43B41">
        <w:trPr>
          <w:trHeight w:val="280"/>
        </w:trPr>
        <w:tc>
          <w:tcPr>
            <w:tcW w:w="1702" w:type="dxa"/>
            <w:vAlign w:val="center"/>
          </w:tcPr>
          <w:p w:rsidR="009746E8" w:rsidRPr="00A43B41" w:rsidRDefault="009746E8" w:rsidP="00326527">
            <w:pPr>
              <w:jc w:val="center"/>
              <w:rPr>
                <w:rFonts w:ascii="宋体" w:hAnsi="宋体"/>
                <w:b/>
                <w:sz w:val="18"/>
                <w:szCs w:val="21"/>
              </w:rPr>
            </w:pPr>
            <w:r w:rsidRPr="00A43B41">
              <w:rPr>
                <w:rFonts w:ascii="宋体" w:hAnsi="宋体"/>
                <w:b/>
                <w:sz w:val="18"/>
                <w:szCs w:val="21"/>
              </w:rPr>
              <w:t>本期末</w:t>
            </w:r>
          </w:p>
          <w:p w:rsidR="009746E8" w:rsidRPr="00A43B41" w:rsidRDefault="009746E8" w:rsidP="00326527">
            <w:pPr>
              <w:jc w:val="center"/>
              <w:rPr>
                <w:rFonts w:ascii="宋体" w:hAnsi="宋体"/>
                <w:b/>
                <w:sz w:val="18"/>
                <w:szCs w:val="21"/>
              </w:rPr>
            </w:pPr>
            <w:r w:rsidRPr="00A43B41">
              <w:rPr>
                <w:rFonts w:ascii="宋体" w:hAnsi="宋体"/>
                <w:b/>
                <w:sz w:val="18"/>
                <w:szCs w:val="21"/>
              </w:rPr>
              <w:t>2017年12月31日</w:t>
            </w:r>
          </w:p>
        </w:tc>
        <w:tc>
          <w:tcPr>
            <w:tcW w:w="1701" w:type="dxa"/>
            <w:vAlign w:val="center"/>
          </w:tcPr>
          <w:p w:rsidR="009746E8" w:rsidRPr="00A43B41" w:rsidRDefault="009746E8" w:rsidP="00326527">
            <w:pPr>
              <w:jc w:val="center"/>
              <w:rPr>
                <w:rFonts w:ascii="宋体" w:hAnsi="宋体"/>
                <w:b/>
                <w:sz w:val="18"/>
                <w:szCs w:val="21"/>
              </w:rPr>
            </w:pPr>
            <w:r w:rsidRPr="00A43B41">
              <w:rPr>
                <w:rFonts w:ascii="宋体" w:hAnsi="宋体"/>
                <w:b/>
                <w:sz w:val="18"/>
                <w:szCs w:val="21"/>
              </w:rPr>
              <w:t>1年以内</w:t>
            </w:r>
          </w:p>
        </w:tc>
        <w:tc>
          <w:tcPr>
            <w:tcW w:w="1701" w:type="dxa"/>
            <w:vAlign w:val="center"/>
          </w:tcPr>
          <w:p w:rsidR="009746E8" w:rsidRPr="00A43B41" w:rsidRDefault="009746E8" w:rsidP="00326527">
            <w:pPr>
              <w:jc w:val="center"/>
              <w:rPr>
                <w:rFonts w:ascii="宋体" w:hAnsi="宋体"/>
                <w:b/>
                <w:sz w:val="18"/>
                <w:szCs w:val="21"/>
              </w:rPr>
            </w:pPr>
            <w:r w:rsidRPr="00A43B41">
              <w:rPr>
                <w:rFonts w:ascii="宋体" w:hAnsi="宋体"/>
                <w:b/>
                <w:sz w:val="18"/>
                <w:szCs w:val="21"/>
              </w:rPr>
              <w:t>1-5年</w:t>
            </w:r>
          </w:p>
        </w:tc>
        <w:tc>
          <w:tcPr>
            <w:tcW w:w="1701" w:type="dxa"/>
            <w:vAlign w:val="center"/>
          </w:tcPr>
          <w:p w:rsidR="009746E8" w:rsidRPr="00A43B41" w:rsidRDefault="009746E8" w:rsidP="00326527">
            <w:pPr>
              <w:jc w:val="center"/>
              <w:rPr>
                <w:rFonts w:ascii="宋体" w:hAnsi="宋体"/>
                <w:b/>
                <w:sz w:val="18"/>
                <w:szCs w:val="21"/>
              </w:rPr>
            </w:pPr>
            <w:r w:rsidRPr="00A43B41">
              <w:rPr>
                <w:rFonts w:ascii="宋体" w:hAnsi="宋体"/>
                <w:b/>
                <w:sz w:val="18"/>
                <w:szCs w:val="21"/>
              </w:rPr>
              <w:t>5年以上</w:t>
            </w:r>
          </w:p>
        </w:tc>
        <w:tc>
          <w:tcPr>
            <w:tcW w:w="1842" w:type="dxa"/>
            <w:vAlign w:val="center"/>
          </w:tcPr>
          <w:p w:rsidR="009746E8" w:rsidRPr="00A43B41" w:rsidRDefault="009746E8" w:rsidP="00326527">
            <w:pPr>
              <w:jc w:val="center"/>
              <w:rPr>
                <w:rFonts w:ascii="宋体" w:hAnsi="宋体"/>
                <w:b/>
                <w:sz w:val="18"/>
                <w:szCs w:val="21"/>
              </w:rPr>
            </w:pPr>
            <w:r w:rsidRPr="00A43B41">
              <w:rPr>
                <w:rFonts w:ascii="宋体" w:hAnsi="宋体"/>
                <w:b/>
                <w:sz w:val="18"/>
                <w:szCs w:val="21"/>
              </w:rPr>
              <w:t>不计息</w:t>
            </w:r>
          </w:p>
        </w:tc>
        <w:tc>
          <w:tcPr>
            <w:tcW w:w="1843" w:type="dxa"/>
            <w:vAlign w:val="center"/>
          </w:tcPr>
          <w:p w:rsidR="009746E8" w:rsidRPr="00A43B41" w:rsidRDefault="009746E8" w:rsidP="00326527">
            <w:pPr>
              <w:jc w:val="center"/>
              <w:rPr>
                <w:rFonts w:ascii="宋体" w:hAnsi="宋体"/>
                <w:b/>
                <w:sz w:val="18"/>
                <w:szCs w:val="21"/>
              </w:rPr>
            </w:pPr>
            <w:r w:rsidRPr="00A43B41">
              <w:rPr>
                <w:rFonts w:ascii="宋体" w:hAnsi="宋体"/>
                <w:b/>
                <w:sz w:val="18"/>
                <w:szCs w:val="21"/>
              </w:rPr>
              <w:t>合计</w:t>
            </w:r>
          </w:p>
        </w:tc>
      </w:tr>
      <w:tr w:rsidR="009746E8" w:rsidRPr="00A43B41" w:rsidTr="00A43B41">
        <w:trPr>
          <w:trHeight w:val="280"/>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资产</w:t>
            </w:r>
          </w:p>
        </w:tc>
        <w:tc>
          <w:tcPr>
            <w:tcW w:w="1701" w:type="dxa"/>
            <w:vAlign w:val="center"/>
          </w:tcPr>
          <w:p w:rsidR="009746E8" w:rsidRPr="00A43B41" w:rsidRDefault="009746E8" w:rsidP="00326527">
            <w:pPr>
              <w:jc w:val="right"/>
              <w:rPr>
                <w:rFonts w:ascii="宋体" w:hAnsi="宋体"/>
                <w:sz w:val="18"/>
                <w:szCs w:val="21"/>
              </w:rPr>
            </w:pPr>
          </w:p>
        </w:tc>
        <w:tc>
          <w:tcPr>
            <w:tcW w:w="1701" w:type="dxa"/>
            <w:vAlign w:val="center"/>
          </w:tcPr>
          <w:p w:rsidR="009746E8" w:rsidRPr="00A43B41" w:rsidRDefault="009746E8" w:rsidP="00326527">
            <w:pPr>
              <w:jc w:val="right"/>
              <w:rPr>
                <w:rFonts w:ascii="宋体" w:hAnsi="宋体"/>
                <w:sz w:val="18"/>
                <w:szCs w:val="21"/>
              </w:rPr>
            </w:pPr>
          </w:p>
        </w:tc>
        <w:tc>
          <w:tcPr>
            <w:tcW w:w="1701" w:type="dxa"/>
            <w:vAlign w:val="center"/>
          </w:tcPr>
          <w:p w:rsidR="009746E8" w:rsidRPr="00A43B41" w:rsidRDefault="009746E8" w:rsidP="00326527">
            <w:pPr>
              <w:jc w:val="right"/>
              <w:rPr>
                <w:rFonts w:ascii="宋体" w:hAnsi="宋体"/>
                <w:sz w:val="18"/>
                <w:szCs w:val="21"/>
              </w:rPr>
            </w:pPr>
          </w:p>
        </w:tc>
        <w:tc>
          <w:tcPr>
            <w:tcW w:w="1842" w:type="dxa"/>
            <w:vAlign w:val="center"/>
          </w:tcPr>
          <w:p w:rsidR="009746E8" w:rsidRPr="00A43B41" w:rsidRDefault="009746E8" w:rsidP="00326527">
            <w:pPr>
              <w:jc w:val="right"/>
              <w:rPr>
                <w:rFonts w:ascii="宋体" w:hAnsi="宋体"/>
                <w:sz w:val="18"/>
                <w:szCs w:val="21"/>
              </w:rPr>
            </w:pPr>
          </w:p>
        </w:tc>
        <w:tc>
          <w:tcPr>
            <w:tcW w:w="1843" w:type="dxa"/>
            <w:vAlign w:val="center"/>
          </w:tcPr>
          <w:p w:rsidR="009746E8" w:rsidRPr="00A43B41" w:rsidRDefault="009746E8" w:rsidP="00326527">
            <w:pPr>
              <w:jc w:val="right"/>
              <w:rPr>
                <w:rFonts w:ascii="宋体" w:hAnsi="宋体"/>
                <w:b/>
                <w:sz w:val="18"/>
                <w:szCs w:val="21"/>
              </w:rPr>
            </w:pP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银行存款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200,702.40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200,702.40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结算备付金</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147,924.28</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147,924.28</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存出保证金</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14,183.80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14,183.80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交易性金融资产</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997,800.00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6,922,300.00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7,920,100.00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买入返售金融资产</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1,000,000.00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1,000,000.00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应收利息</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221,518.70</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221,518.70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应收申购款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2,688.72</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2,688.72</w:t>
            </w:r>
          </w:p>
        </w:tc>
      </w:tr>
      <w:tr w:rsidR="009746E8" w:rsidRPr="00A43B41" w:rsidTr="00A43B41">
        <w:trPr>
          <w:trHeight w:val="280"/>
        </w:trPr>
        <w:tc>
          <w:tcPr>
            <w:tcW w:w="1702" w:type="dxa"/>
          </w:tcPr>
          <w:p w:rsidR="009746E8" w:rsidRPr="00A43B41" w:rsidRDefault="009746E8" w:rsidP="00A43B41">
            <w:pPr>
              <w:autoSpaceDE w:val="0"/>
              <w:autoSpaceDN w:val="0"/>
              <w:adjustRightInd w:val="0"/>
              <w:spacing w:before="29"/>
              <w:jc w:val="left"/>
              <w:rPr>
                <w:rFonts w:ascii="宋体" w:hAnsi="宋体"/>
                <w:sz w:val="18"/>
                <w:szCs w:val="21"/>
              </w:rPr>
            </w:pPr>
            <w:r w:rsidRPr="00A43B41">
              <w:rPr>
                <w:rFonts w:ascii="宋体" w:hAnsi="宋体"/>
                <w:sz w:val="18"/>
                <w:szCs w:val="21"/>
              </w:rPr>
              <w:t>资产总计</w:t>
            </w:r>
          </w:p>
        </w:tc>
        <w:tc>
          <w:tcPr>
            <w:tcW w:w="1701" w:type="dxa"/>
          </w:tcPr>
          <w:p w:rsidR="009746E8" w:rsidRPr="00A43B41" w:rsidRDefault="009746E8" w:rsidP="00A43B41">
            <w:pPr>
              <w:autoSpaceDE w:val="0"/>
              <w:autoSpaceDN w:val="0"/>
              <w:adjustRightInd w:val="0"/>
              <w:spacing w:before="29"/>
              <w:ind w:rightChars="36" w:right="76"/>
              <w:jc w:val="right"/>
              <w:rPr>
                <w:rFonts w:ascii="宋体" w:hAnsi="宋体"/>
                <w:sz w:val="18"/>
                <w:szCs w:val="21"/>
              </w:rPr>
            </w:pPr>
            <w:r w:rsidRPr="00A43B41">
              <w:rPr>
                <w:rFonts w:ascii="宋体" w:hAnsi="宋体"/>
                <w:sz w:val="18"/>
                <w:szCs w:val="21"/>
              </w:rPr>
              <w:t>2,360,610.48</w:t>
            </w:r>
          </w:p>
        </w:tc>
        <w:tc>
          <w:tcPr>
            <w:tcW w:w="1701" w:type="dxa"/>
          </w:tcPr>
          <w:p w:rsidR="009746E8" w:rsidRPr="00A43B41" w:rsidRDefault="009746E8" w:rsidP="00A43B41">
            <w:pPr>
              <w:autoSpaceDE w:val="0"/>
              <w:autoSpaceDN w:val="0"/>
              <w:adjustRightInd w:val="0"/>
              <w:spacing w:before="29"/>
              <w:ind w:rightChars="36" w:right="76"/>
              <w:jc w:val="right"/>
              <w:rPr>
                <w:rFonts w:ascii="宋体" w:hAnsi="宋体"/>
                <w:sz w:val="18"/>
                <w:szCs w:val="21"/>
              </w:rPr>
            </w:pPr>
            <w:r w:rsidRPr="00A43B41">
              <w:rPr>
                <w:rFonts w:ascii="宋体" w:hAnsi="宋体"/>
                <w:sz w:val="18"/>
                <w:szCs w:val="21"/>
              </w:rPr>
              <w:t>6,922,300.00</w:t>
            </w:r>
          </w:p>
        </w:tc>
        <w:tc>
          <w:tcPr>
            <w:tcW w:w="1701" w:type="dxa"/>
          </w:tcPr>
          <w:p w:rsidR="009746E8" w:rsidRPr="00A43B41" w:rsidRDefault="009746E8" w:rsidP="00A43B41">
            <w:pPr>
              <w:autoSpaceDE w:val="0"/>
              <w:autoSpaceDN w:val="0"/>
              <w:adjustRightInd w:val="0"/>
              <w:spacing w:before="29"/>
              <w:ind w:rightChars="36" w:right="76"/>
              <w:jc w:val="right"/>
              <w:rPr>
                <w:rFonts w:ascii="宋体" w:hAnsi="宋体"/>
                <w:sz w:val="18"/>
                <w:szCs w:val="21"/>
              </w:rPr>
            </w:pPr>
            <w:r w:rsidRPr="00A43B41">
              <w:rPr>
                <w:rFonts w:ascii="宋体" w:hAnsi="宋体"/>
                <w:sz w:val="18"/>
                <w:szCs w:val="21"/>
              </w:rPr>
              <w:t>-</w:t>
            </w:r>
          </w:p>
        </w:tc>
        <w:tc>
          <w:tcPr>
            <w:tcW w:w="1842" w:type="dxa"/>
          </w:tcPr>
          <w:p w:rsidR="009746E8" w:rsidRPr="00A43B41" w:rsidRDefault="009746E8" w:rsidP="00A43B41">
            <w:pPr>
              <w:autoSpaceDE w:val="0"/>
              <w:autoSpaceDN w:val="0"/>
              <w:adjustRightInd w:val="0"/>
              <w:spacing w:before="29"/>
              <w:ind w:rightChars="36" w:right="76"/>
              <w:jc w:val="right"/>
              <w:rPr>
                <w:rFonts w:ascii="宋体" w:hAnsi="宋体"/>
                <w:sz w:val="18"/>
                <w:szCs w:val="21"/>
              </w:rPr>
            </w:pPr>
            <w:r w:rsidRPr="00A43B41">
              <w:rPr>
                <w:rFonts w:ascii="宋体" w:hAnsi="宋体"/>
                <w:sz w:val="18"/>
                <w:szCs w:val="21"/>
              </w:rPr>
              <w:t>224,207.42</w:t>
            </w:r>
          </w:p>
        </w:tc>
        <w:tc>
          <w:tcPr>
            <w:tcW w:w="1843" w:type="dxa"/>
          </w:tcPr>
          <w:p w:rsidR="009746E8" w:rsidRPr="00A43B41" w:rsidRDefault="009746E8" w:rsidP="00A43B41">
            <w:pPr>
              <w:autoSpaceDE w:val="0"/>
              <w:autoSpaceDN w:val="0"/>
              <w:adjustRightInd w:val="0"/>
              <w:spacing w:before="29"/>
              <w:ind w:rightChars="36" w:right="76"/>
              <w:jc w:val="right"/>
              <w:rPr>
                <w:rFonts w:ascii="宋体" w:hAnsi="宋体"/>
                <w:sz w:val="18"/>
                <w:szCs w:val="21"/>
              </w:rPr>
            </w:pPr>
            <w:r w:rsidRPr="00A43B41">
              <w:rPr>
                <w:rFonts w:ascii="宋体" w:hAnsi="宋体"/>
                <w:sz w:val="18"/>
                <w:szCs w:val="21"/>
              </w:rPr>
              <w:t>9,507,117.90</w:t>
            </w:r>
          </w:p>
        </w:tc>
      </w:tr>
      <w:tr w:rsidR="009746E8" w:rsidRPr="00A43B41" w:rsidTr="00A43B41">
        <w:trPr>
          <w:trHeight w:val="280"/>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负债</w:t>
            </w:r>
          </w:p>
        </w:tc>
        <w:tc>
          <w:tcPr>
            <w:tcW w:w="1701" w:type="dxa"/>
            <w:vAlign w:val="center"/>
          </w:tcPr>
          <w:p w:rsidR="009746E8" w:rsidRPr="00A43B41" w:rsidRDefault="009746E8" w:rsidP="00A43B41">
            <w:pPr>
              <w:ind w:rightChars="36" w:right="76"/>
              <w:jc w:val="right"/>
              <w:rPr>
                <w:rFonts w:ascii="宋体" w:hAnsi="宋体"/>
                <w:kern w:val="0"/>
                <w:sz w:val="18"/>
                <w:szCs w:val="21"/>
              </w:rPr>
            </w:pPr>
          </w:p>
        </w:tc>
        <w:tc>
          <w:tcPr>
            <w:tcW w:w="1701" w:type="dxa"/>
            <w:vAlign w:val="center"/>
          </w:tcPr>
          <w:p w:rsidR="009746E8" w:rsidRPr="00A43B41" w:rsidRDefault="009746E8" w:rsidP="00A43B41">
            <w:pPr>
              <w:ind w:rightChars="36" w:right="76"/>
              <w:jc w:val="right"/>
              <w:rPr>
                <w:rFonts w:ascii="宋体" w:hAnsi="宋体"/>
                <w:sz w:val="18"/>
                <w:szCs w:val="21"/>
              </w:rPr>
            </w:pPr>
          </w:p>
        </w:tc>
        <w:tc>
          <w:tcPr>
            <w:tcW w:w="1701" w:type="dxa"/>
            <w:vAlign w:val="center"/>
          </w:tcPr>
          <w:p w:rsidR="009746E8" w:rsidRPr="00A43B41" w:rsidRDefault="009746E8" w:rsidP="00A43B41">
            <w:pPr>
              <w:ind w:rightChars="36" w:right="76"/>
              <w:jc w:val="right"/>
              <w:rPr>
                <w:rFonts w:ascii="宋体" w:hAnsi="宋体"/>
                <w:sz w:val="18"/>
                <w:szCs w:val="21"/>
              </w:rPr>
            </w:pPr>
          </w:p>
        </w:tc>
        <w:tc>
          <w:tcPr>
            <w:tcW w:w="1842" w:type="dxa"/>
            <w:vAlign w:val="center"/>
          </w:tcPr>
          <w:p w:rsidR="009746E8" w:rsidRPr="00A43B41" w:rsidRDefault="009746E8" w:rsidP="00A43B41">
            <w:pPr>
              <w:ind w:rightChars="36" w:right="76"/>
              <w:jc w:val="right"/>
              <w:rPr>
                <w:rFonts w:ascii="宋体" w:hAnsi="宋体"/>
                <w:sz w:val="18"/>
                <w:szCs w:val="21"/>
              </w:rPr>
            </w:pPr>
          </w:p>
        </w:tc>
        <w:tc>
          <w:tcPr>
            <w:tcW w:w="1843" w:type="dxa"/>
            <w:vAlign w:val="center"/>
          </w:tcPr>
          <w:p w:rsidR="009746E8" w:rsidRPr="00A43B41" w:rsidRDefault="009746E8" w:rsidP="00A43B41">
            <w:pPr>
              <w:ind w:rightChars="36" w:right="76"/>
              <w:jc w:val="right"/>
              <w:rPr>
                <w:rFonts w:ascii="宋体" w:hAnsi="宋体"/>
                <w:sz w:val="18"/>
                <w:szCs w:val="21"/>
              </w:rPr>
            </w:pP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应付赎回款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3,875.18</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3,875.18</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应付管理人报酬</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4,944.40</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4,944.40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应付托管费</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1,648.13</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1,648.13</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lastRenderedPageBreak/>
              <w:t>应付销售服务费</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1,074.33</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1,074.33</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应付交易费用</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818.28</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818.28</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其他负债</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229,300.05</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229,300.05</w:t>
            </w:r>
          </w:p>
        </w:tc>
      </w:tr>
      <w:tr w:rsidR="009746E8" w:rsidRPr="00A43B41" w:rsidTr="00A43B41">
        <w:trPr>
          <w:trHeight w:val="280"/>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负债总计</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w:t>
            </w:r>
          </w:p>
        </w:tc>
        <w:tc>
          <w:tcPr>
            <w:tcW w:w="1842"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241,660.37</w:t>
            </w:r>
          </w:p>
        </w:tc>
        <w:tc>
          <w:tcPr>
            <w:tcW w:w="1843"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241,660.37</w:t>
            </w:r>
          </w:p>
        </w:tc>
      </w:tr>
      <w:tr w:rsidR="009746E8" w:rsidRPr="00A43B41" w:rsidTr="00A43B41">
        <w:trPr>
          <w:trHeight w:val="280"/>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利率敏感度缺口</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2,360,610.48</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6,922,300.00</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w:t>
            </w:r>
          </w:p>
        </w:tc>
        <w:tc>
          <w:tcPr>
            <w:tcW w:w="1842"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-17,452.95</w:t>
            </w:r>
          </w:p>
        </w:tc>
        <w:tc>
          <w:tcPr>
            <w:tcW w:w="1843"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9,265,457.53</w:t>
            </w:r>
          </w:p>
        </w:tc>
      </w:tr>
      <w:tr w:rsidR="009746E8" w:rsidRPr="00A43B41" w:rsidTr="00A43B41">
        <w:trPr>
          <w:trHeight w:val="280"/>
        </w:trPr>
        <w:tc>
          <w:tcPr>
            <w:tcW w:w="1702" w:type="dxa"/>
            <w:vAlign w:val="center"/>
          </w:tcPr>
          <w:p w:rsidR="009746E8" w:rsidRPr="00A43B41" w:rsidRDefault="009746E8" w:rsidP="00A43B41">
            <w:pPr>
              <w:jc w:val="left"/>
              <w:rPr>
                <w:rFonts w:ascii="宋体" w:hAnsi="宋体"/>
                <w:b/>
                <w:sz w:val="18"/>
                <w:szCs w:val="21"/>
              </w:rPr>
            </w:pPr>
            <w:r w:rsidRPr="00A43B41">
              <w:rPr>
                <w:rFonts w:ascii="宋体" w:hAnsi="宋体"/>
                <w:b/>
                <w:sz w:val="18"/>
                <w:szCs w:val="21"/>
              </w:rPr>
              <w:t>上年度末</w:t>
            </w:r>
          </w:p>
          <w:p w:rsidR="009746E8" w:rsidRPr="00A43B41" w:rsidRDefault="009746E8" w:rsidP="00A43B41">
            <w:pPr>
              <w:jc w:val="left"/>
              <w:rPr>
                <w:rFonts w:ascii="宋体" w:hAnsi="宋体"/>
                <w:b/>
                <w:sz w:val="18"/>
                <w:szCs w:val="21"/>
              </w:rPr>
            </w:pPr>
            <w:r w:rsidRPr="00A43B41">
              <w:rPr>
                <w:rFonts w:ascii="宋体" w:hAnsi="宋体"/>
                <w:b/>
                <w:sz w:val="18"/>
                <w:szCs w:val="21"/>
              </w:rPr>
              <w:t>2016年12月31日</w:t>
            </w:r>
          </w:p>
        </w:tc>
        <w:tc>
          <w:tcPr>
            <w:tcW w:w="1701" w:type="dxa"/>
            <w:vAlign w:val="center"/>
          </w:tcPr>
          <w:p w:rsidR="009746E8" w:rsidRPr="00A43B41" w:rsidRDefault="009746E8" w:rsidP="00A43B41">
            <w:pPr>
              <w:ind w:rightChars="36" w:right="76"/>
              <w:jc w:val="center"/>
              <w:rPr>
                <w:rFonts w:ascii="宋体" w:hAnsi="宋体"/>
                <w:b/>
                <w:sz w:val="18"/>
                <w:szCs w:val="21"/>
              </w:rPr>
            </w:pPr>
            <w:r w:rsidRPr="00A43B41">
              <w:rPr>
                <w:rFonts w:ascii="宋体" w:hAnsi="宋体"/>
                <w:b/>
                <w:sz w:val="18"/>
                <w:szCs w:val="21"/>
              </w:rPr>
              <w:t>1年以内</w:t>
            </w:r>
          </w:p>
        </w:tc>
        <w:tc>
          <w:tcPr>
            <w:tcW w:w="1701" w:type="dxa"/>
            <w:vAlign w:val="center"/>
          </w:tcPr>
          <w:p w:rsidR="009746E8" w:rsidRPr="00A43B41" w:rsidRDefault="009746E8" w:rsidP="00A43B41">
            <w:pPr>
              <w:ind w:rightChars="36" w:right="76"/>
              <w:jc w:val="center"/>
              <w:rPr>
                <w:rFonts w:ascii="宋体" w:hAnsi="宋体"/>
                <w:b/>
                <w:sz w:val="18"/>
                <w:szCs w:val="21"/>
              </w:rPr>
            </w:pPr>
            <w:r w:rsidRPr="00A43B41">
              <w:rPr>
                <w:rFonts w:ascii="宋体" w:hAnsi="宋体"/>
                <w:b/>
                <w:sz w:val="18"/>
                <w:szCs w:val="21"/>
              </w:rPr>
              <w:t>1-5年</w:t>
            </w:r>
          </w:p>
        </w:tc>
        <w:tc>
          <w:tcPr>
            <w:tcW w:w="1701" w:type="dxa"/>
            <w:vAlign w:val="center"/>
          </w:tcPr>
          <w:p w:rsidR="009746E8" w:rsidRPr="00A43B41" w:rsidRDefault="009746E8" w:rsidP="00A43B41">
            <w:pPr>
              <w:ind w:rightChars="36" w:right="76"/>
              <w:jc w:val="center"/>
              <w:rPr>
                <w:rFonts w:ascii="宋体" w:hAnsi="宋体"/>
                <w:b/>
                <w:sz w:val="18"/>
                <w:szCs w:val="21"/>
              </w:rPr>
            </w:pPr>
            <w:r w:rsidRPr="00A43B41">
              <w:rPr>
                <w:rFonts w:ascii="宋体" w:hAnsi="宋体"/>
                <w:b/>
                <w:sz w:val="18"/>
                <w:szCs w:val="21"/>
              </w:rPr>
              <w:t>5年以上</w:t>
            </w:r>
          </w:p>
        </w:tc>
        <w:tc>
          <w:tcPr>
            <w:tcW w:w="1842" w:type="dxa"/>
            <w:vAlign w:val="center"/>
          </w:tcPr>
          <w:p w:rsidR="009746E8" w:rsidRPr="00A43B41" w:rsidRDefault="009746E8" w:rsidP="00A43B41">
            <w:pPr>
              <w:ind w:rightChars="36" w:right="76"/>
              <w:jc w:val="center"/>
              <w:rPr>
                <w:rFonts w:ascii="宋体" w:hAnsi="宋体"/>
                <w:b/>
                <w:sz w:val="18"/>
                <w:szCs w:val="21"/>
              </w:rPr>
            </w:pPr>
            <w:r w:rsidRPr="00A43B41">
              <w:rPr>
                <w:rFonts w:ascii="宋体" w:hAnsi="宋体"/>
                <w:b/>
                <w:sz w:val="18"/>
                <w:szCs w:val="21"/>
              </w:rPr>
              <w:t>不计息</w:t>
            </w:r>
          </w:p>
        </w:tc>
        <w:tc>
          <w:tcPr>
            <w:tcW w:w="1843" w:type="dxa"/>
            <w:vAlign w:val="center"/>
          </w:tcPr>
          <w:p w:rsidR="009746E8" w:rsidRPr="00A43B41" w:rsidRDefault="009746E8" w:rsidP="00A43B41">
            <w:pPr>
              <w:ind w:rightChars="36" w:right="76"/>
              <w:jc w:val="center"/>
              <w:rPr>
                <w:rFonts w:ascii="宋体" w:hAnsi="宋体"/>
                <w:b/>
                <w:sz w:val="18"/>
                <w:szCs w:val="21"/>
              </w:rPr>
            </w:pPr>
            <w:r w:rsidRPr="00A43B41">
              <w:rPr>
                <w:rFonts w:ascii="宋体" w:hAnsi="宋体"/>
                <w:b/>
                <w:sz w:val="18"/>
                <w:szCs w:val="21"/>
              </w:rPr>
              <w:t>合计</w:t>
            </w:r>
          </w:p>
        </w:tc>
      </w:tr>
      <w:tr w:rsidR="009746E8" w:rsidRPr="00A43B41" w:rsidTr="00A43B41">
        <w:trPr>
          <w:trHeight w:val="280"/>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资产</w:t>
            </w:r>
          </w:p>
        </w:tc>
        <w:tc>
          <w:tcPr>
            <w:tcW w:w="1701" w:type="dxa"/>
            <w:vAlign w:val="center"/>
          </w:tcPr>
          <w:p w:rsidR="009746E8" w:rsidRPr="00A43B41" w:rsidRDefault="009746E8" w:rsidP="00A43B41">
            <w:pPr>
              <w:ind w:rightChars="36" w:right="76"/>
              <w:jc w:val="right"/>
              <w:rPr>
                <w:rFonts w:ascii="宋体" w:hAnsi="宋体"/>
                <w:sz w:val="18"/>
                <w:szCs w:val="21"/>
              </w:rPr>
            </w:pPr>
          </w:p>
        </w:tc>
        <w:tc>
          <w:tcPr>
            <w:tcW w:w="1701" w:type="dxa"/>
            <w:vAlign w:val="center"/>
          </w:tcPr>
          <w:p w:rsidR="009746E8" w:rsidRPr="00A43B41" w:rsidRDefault="009746E8" w:rsidP="00A43B41">
            <w:pPr>
              <w:ind w:rightChars="36" w:right="76"/>
              <w:jc w:val="right"/>
              <w:rPr>
                <w:rFonts w:ascii="宋体" w:hAnsi="宋体"/>
                <w:b/>
                <w:sz w:val="18"/>
                <w:szCs w:val="21"/>
              </w:rPr>
            </w:pPr>
          </w:p>
        </w:tc>
        <w:tc>
          <w:tcPr>
            <w:tcW w:w="1701" w:type="dxa"/>
            <w:vAlign w:val="center"/>
          </w:tcPr>
          <w:p w:rsidR="009746E8" w:rsidRPr="00A43B41" w:rsidRDefault="009746E8" w:rsidP="00A43B41">
            <w:pPr>
              <w:ind w:rightChars="36" w:right="76"/>
              <w:jc w:val="right"/>
              <w:rPr>
                <w:rFonts w:ascii="宋体" w:hAnsi="宋体"/>
                <w:b/>
                <w:sz w:val="18"/>
                <w:szCs w:val="21"/>
              </w:rPr>
            </w:pPr>
          </w:p>
        </w:tc>
        <w:tc>
          <w:tcPr>
            <w:tcW w:w="1842" w:type="dxa"/>
            <w:vAlign w:val="center"/>
          </w:tcPr>
          <w:p w:rsidR="009746E8" w:rsidRPr="00A43B41" w:rsidRDefault="009746E8" w:rsidP="00A43B41">
            <w:pPr>
              <w:ind w:rightChars="36" w:right="76"/>
              <w:jc w:val="right"/>
              <w:rPr>
                <w:rFonts w:ascii="宋体" w:hAnsi="宋体"/>
                <w:b/>
                <w:sz w:val="18"/>
                <w:szCs w:val="21"/>
              </w:rPr>
            </w:pPr>
          </w:p>
        </w:tc>
        <w:tc>
          <w:tcPr>
            <w:tcW w:w="1843" w:type="dxa"/>
            <w:vAlign w:val="center"/>
          </w:tcPr>
          <w:p w:rsidR="009746E8" w:rsidRPr="00A43B41" w:rsidRDefault="009746E8" w:rsidP="00A43B41">
            <w:pPr>
              <w:ind w:rightChars="36" w:right="76"/>
              <w:jc w:val="right"/>
              <w:rPr>
                <w:rFonts w:ascii="宋体" w:hAnsi="宋体"/>
                <w:b/>
                <w:sz w:val="18"/>
                <w:szCs w:val="21"/>
              </w:rPr>
            </w:pP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银行存款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443,993,363.22</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443,993,363.22</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结算备付金</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1,509,276.48</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1,509,276.48</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存出保证金</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4,423.37</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4,423.37</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交易性金融资产</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2,460,853,000.00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2,215,239,700.00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4,733,013,000.00</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9,409,105,700.00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应收证券清算款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424,000.00</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424,000.00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应收利息</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145,609,687.82</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145,609,687.82</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应收申购款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right"/>
              <w:rPr>
                <w:sz w:val="18"/>
              </w:rPr>
            </w:pPr>
            <w:r w:rsidRPr="00A43B41">
              <w:rPr>
                <w:rFonts w:ascii="宋体" w:hAnsi="宋体"/>
                <w:sz w:val="18"/>
                <w:szCs w:val="21"/>
              </w:rPr>
              <w:t>1,214.98</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1,214.98</w:t>
            </w:r>
          </w:p>
        </w:tc>
      </w:tr>
      <w:tr w:rsidR="009746E8" w:rsidRPr="00A43B41" w:rsidTr="00A43B41">
        <w:trPr>
          <w:trHeight w:val="280"/>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资产总计</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2,906,360,063.07</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2,215,239,700.00</w:t>
            </w:r>
          </w:p>
        </w:tc>
        <w:tc>
          <w:tcPr>
            <w:tcW w:w="1701" w:type="dxa"/>
            <w:vAlign w:val="center"/>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4,733,013,000.00</w:t>
            </w:r>
          </w:p>
        </w:tc>
        <w:tc>
          <w:tcPr>
            <w:tcW w:w="1842"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146,034,902.80</w:t>
            </w:r>
          </w:p>
        </w:tc>
        <w:tc>
          <w:tcPr>
            <w:tcW w:w="1843"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10,000,647,665.87</w:t>
            </w:r>
          </w:p>
        </w:tc>
      </w:tr>
      <w:tr w:rsidR="009746E8" w:rsidRPr="00A43B41" w:rsidTr="00A43B41">
        <w:trPr>
          <w:trHeight w:val="278"/>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负债</w:t>
            </w:r>
          </w:p>
        </w:tc>
        <w:tc>
          <w:tcPr>
            <w:tcW w:w="1701" w:type="dxa"/>
            <w:vAlign w:val="bottom"/>
          </w:tcPr>
          <w:p w:rsidR="009746E8" w:rsidRPr="00A43B41" w:rsidRDefault="009746E8" w:rsidP="00A43B41">
            <w:pPr>
              <w:ind w:rightChars="36" w:right="76"/>
              <w:jc w:val="right"/>
              <w:rPr>
                <w:rFonts w:ascii="宋体" w:hAnsi="宋体"/>
                <w:kern w:val="0"/>
                <w:sz w:val="18"/>
                <w:szCs w:val="21"/>
              </w:rPr>
            </w:pPr>
          </w:p>
        </w:tc>
        <w:tc>
          <w:tcPr>
            <w:tcW w:w="1701" w:type="dxa"/>
            <w:vAlign w:val="bottom"/>
          </w:tcPr>
          <w:p w:rsidR="009746E8" w:rsidRPr="00A43B41" w:rsidRDefault="009746E8" w:rsidP="00A43B41">
            <w:pPr>
              <w:ind w:rightChars="36" w:right="76"/>
              <w:jc w:val="right"/>
              <w:rPr>
                <w:rFonts w:ascii="宋体" w:hAnsi="宋体"/>
                <w:sz w:val="18"/>
                <w:szCs w:val="21"/>
              </w:rPr>
            </w:pPr>
          </w:p>
        </w:tc>
        <w:tc>
          <w:tcPr>
            <w:tcW w:w="1701" w:type="dxa"/>
            <w:vAlign w:val="bottom"/>
          </w:tcPr>
          <w:p w:rsidR="009746E8" w:rsidRPr="00A43B41" w:rsidRDefault="009746E8" w:rsidP="00A43B41">
            <w:pPr>
              <w:ind w:rightChars="36" w:right="76"/>
              <w:jc w:val="right"/>
              <w:rPr>
                <w:rFonts w:ascii="宋体" w:hAnsi="宋体"/>
                <w:sz w:val="18"/>
                <w:szCs w:val="21"/>
              </w:rPr>
            </w:pPr>
          </w:p>
        </w:tc>
        <w:tc>
          <w:tcPr>
            <w:tcW w:w="1842" w:type="dxa"/>
            <w:vAlign w:val="bottom"/>
          </w:tcPr>
          <w:p w:rsidR="009746E8" w:rsidRPr="00A43B41" w:rsidRDefault="009746E8" w:rsidP="00A43B41">
            <w:pPr>
              <w:ind w:rightChars="36" w:right="76"/>
              <w:jc w:val="right"/>
              <w:rPr>
                <w:rFonts w:ascii="宋体" w:hAnsi="宋体"/>
                <w:sz w:val="18"/>
                <w:szCs w:val="21"/>
              </w:rPr>
            </w:pPr>
          </w:p>
        </w:tc>
        <w:tc>
          <w:tcPr>
            <w:tcW w:w="1843" w:type="dxa"/>
            <w:vAlign w:val="bottom"/>
          </w:tcPr>
          <w:p w:rsidR="009746E8" w:rsidRPr="00A43B41" w:rsidRDefault="009746E8" w:rsidP="00A43B41">
            <w:pPr>
              <w:ind w:rightChars="36" w:right="76"/>
              <w:jc w:val="right"/>
              <w:rPr>
                <w:rFonts w:ascii="宋体" w:hAnsi="宋体"/>
                <w:sz w:val="18"/>
                <w:szCs w:val="21"/>
              </w:rPr>
            </w:pP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卖出回购金融资产款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77,000,000.00</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77,000,000.00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应付证券清算款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439,070,349.45</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439,070,349.45</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应付赎回款</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172,032.85</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172,032.85</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应付管理人报酬</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4,822,686.72</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4,822,686.72</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应付托管费</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1,607,562.24</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1,607,562.24</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应付销售服务费</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3,315.32</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3,315.32</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应付交易费用</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27,717.40</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27,717.40</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应付利息</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1,590.04</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1,590.04</w:t>
            </w:r>
          </w:p>
        </w:tc>
      </w:tr>
      <w:tr w:rsidR="009A489F" w:rsidRPr="00A43B41" w:rsidTr="00A43B41">
        <w:tc>
          <w:tcPr>
            <w:tcW w:w="1702" w:type="dxa"/>
            <w:vAlign w:val="center"/>
          </w:tcPr>
          <w:p w:rsidR="009A489F" w:rsidRPr="00A43B41" w:rsidRDefault="00D375B5" w:rsidP="00A43B41">
            <w:pPr>
              <w:jc w:val="left"/>
              <w:rPr>
                <w:sz w:val="18"/>
              </w:rPr>
            </w:pPr>
            <w:r w:rsidRPr="00A43B41">
              <w:rPr>
                <w:rFonts w:ascii="宋体" w:hAnsi="宋体"/>
                <w:sz w:val="18"/>
                <w:szCs w:val="21"/>
              </w:rPr>
              <w:t>其他负债</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701" w:type="dxa"/>
            <w:vAlign w:val="center"/>
          </w:tcPr>
          <w:p w:rsidR="009A489F" w:rsidRPr="00A43B41" w:rsidRDefault="00D375B5" w:rsidP="00A43B41">
            <w:pPr>
              <w:ind w:rightChars="36" w:right="76"/>
              <w:jc w:val="right"/>
              <w:rPr>
                <w:sz w:val="18"/>
              </w:rPr>
            </w:pPr>
            <w:r w:rsidRPr="00A43B41">
              <w:rPr>
                <w:rFonts w:ascii="宋体" w:hAnsi="宋体"/>
                <w:sz w:val="18"/>
                <w:szCs w:val="21"/>
              </w:rPr>
              <w:t>-</w:t>
            </w:r>
          </w:p>
        </w:tc>
        <w:tc>
          <w:tcPr>
            <w:tcW w:w="1842" w:type="dxa"/>
            <w:vAlign w:val="center"/>
          </w:tcPr>
          <w:p w:rsidR="009A489F" w:rsidRPr="00A43B41" w:rsidRDefault="00D375B5" w:rsidP="00A43B41">
            <w:pPr>
              <w:ind w:rightChars="36" w:right="76"/>
              <w:jc w:val="center"/>
              <w:rPr>
                <w:sz w:val="18"/>
              </w:rPr>
            </w:pPr>
            <w:r w:rsidRPr="00A43B41">
              <w:rPr>
                <w:rFonts w:ascii="宋体" w:hAnsi="宋体"/>
                <w:sz w:val="18"/>
                <w:szCs w:val="21"/>
              </w:rPr>
              <w:t>160,001.65</w:t>
            </w:r>
          </w:p>
        </w:tc>
        <w:tc>
          <w:tcPr>
            <w:tcW w:w="1843" w:type="dxa"/>
            <w:vAlign w:val="center"/>
          </w:tcPr>
          <w:p w:rsidR="009A489F" w:rsidRPr="00A43B41" w:rsidRDefault="00D375B5" w:rsidP="00A43B41">
            <w:pPr>
              <w:ind w:rightChars="36" w:right="76"/>
              <w:jc w:val="right"/>
              <w:rPr>
                <w:sz w:val="18"/>
              </w:rPr>
            </w:pPr>
            <w:r w:rsidRPr="00A43B41">
              <w:rPr>
                <w:rFonts w:ascii="宋体" w:hAnsi="宋体"/>
                <w:sz w:val="18"/>
                <w:szCs w:val="21"/>
              </w:rPr>
              <w:t>160,001.65</w:t>
            </w:r>
          </w:p>
        </w:tc>
      </w:tr>
      <w:tr w:rsidR="009746E8" w:rsidRPr="00A43B41" w:rsidTr="00A43B41">
        <w:trPr>
          <w:trHeight w:val="278"/>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负债总计</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77,000,000.00</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w:t>
            </w:r>
          </w:p>
        </w:tc>
        <w:tc>
          <w:tcPr>
            <w:tcW w:w="1842"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445,865,255.67</w:t>
            </w:r>
          </w:p>
        </w:tc>
        <w:tc>
          <w:tcPr>
            <w:tcW w:w="1843"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522,865,255.67</w:t>
            </w:r>
          </w:p>
        </w:tc>
      </w:tr>
      <w:tr w:rsidR="009746E8" w:rsidRPr="00A43B41" w:rsidTr="00A43B41">
        <w:trPr>
          <w:trHeight w:val="278"/>
        </w:trPr>
        <w:tc>
          <w:tcPr>
            <w:tcW w:w="1702" w:type="dxa"/>
          </w:tcPr>
          <w:p w:rsidR="009746E8" w:rsidRPr="00A43B41" w:rsidRDefault="009746E8" w:rsidP="00A43B41">
            <w:pPr>
              <w:jc w:val="left"/>
              <w:rPr>
                <w:rFonts w:ascii="宋体" w:hAnsi="宋体"/>
                <w:sz w:val="18"/>
                <w:szCs w:val="21"/>
              </w:rPr>
            </w:pPr>
            <w:r w:rsidRPr="00A43B41">
              <w:rPr>
                <w:rFonts w:ascii="宋体" w:hAnsi="宋体"/>
                <w:sz w:val="18"/>
                <w:szCs w:val="21"/>
              </w:rPr>
              <w:t>利率敏感度缺口</w:t>
            </w:r>
          </w:p>
        </w:tc>
        <w:tc>
          <w:tcPr>
            <w:tcW w:w="1701" w:type="dxa"/>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2,829,360,063.07</w:t>
            </w:r>
          </w:p>
        </w:tc>
        <w:tc>
          <w:tcPr>
            <w:tcW w:w="1701" w:type="dxa"/>
            <w:vAlign w:val="center"/>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2,215,239,700.00</w:t>
            </w:r>
          </w:p>
        </w:tc>
        <w:tc>
          <w:tcPr>
            <w:tcW w:w="1701" w:type="dxa"/>
            <w:vAlign w:val="center"/>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4,733,013,000.00</w:t>
            </w:r>
          </w:p>
        </w:tc>
        <w:tc>
          <w:tcPr>
            <w:tcW w:w="1842" w:type="dxa"/>
            <w:vAlign w:val="center"/>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-299,830,352.87</w:t>
            </w:r>
          </w:p>
        </w:tc>
        <w:tc>
          <w:tcPr>
            <w:tcW w:w="1843" w:type="dxa"/>
            <w:vAlign w:val="center"/>
          </w:tcPr>
          <w:p w:rsidR="009746E8" w:rsidRPr="00A43B41" w:rsidRDefault="009746E8" w:rsidP="00A43B41">
            <w:pPr>
              <w:ind w:rightChars="36" w:right="76"/>
              <w:jc w:val="right"/>
              <w:rPr>
                <w:rFonts w:ascii="宋体" w:hAnsi="宋体"/>
                <w:sz w:val="18"/>
                <w:szCs w:val="21"/>
              </w:rPr>
            </w:pPr>
            <w:r w:rsidRPr="00A43B41">
              <w:rPr>
                <w:rFonts w:ascii="宋体" w:hAnsi="宋体"/>
                <w:sz w:val="18"/>
                <w:szCs w:val="21"/>
              </w:rPr>
              <w:t>9,477,782,410.20</w:t>
            </w:r>
          </w:p>
        </w:tc>
      </w:tr>
    </w:tbl>
    <w:p w:rsidR="00613EB6" w:rsidRPr="006F45A4" w:rsidRDefault="009746E8"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注：表中所示为本基金资产及负债的账面价值，并按照合约规定的利率重新定价日或到期日孰早者予以分类。</w:t>
      </w:r>
    </w:p>
    <w:p w:rsidR="007E26F4" w:rsidRPr="006F45A4" w:rsidRDefault="007E26F4" w:rsidP="008E1755">
      <w:pPr>
        <w:pStyle w:val="20"/>
        <w:spacing w:before="0" w:after="0"/>
        <w:rPr>
          <w:rFonts w:ascii="宋体" w:hAnsi="宋体"/>
          <w:kern w:val="0"/>
          <w:szCs w:val="24"/>
        </w:rPr>
      </w:pPr>
      <w:bookmarkStart w:id="233" w:name="_Toc510037661"/>
      <w:r w:rsidRPr="006F45A4">
        <w:rPr>
          <w:rFonts w:ascii="宋体" w:hAnsi="宋体"/>
          <w:kern w:val="0"/>
          <w:szCs w:val="24"/>
        </w:rPr>
        <w:t>7.4.13.4.1.2 利率风险的敏感性分析</w:t>
      </w:r>
      <w:bookmarkEnd w:id="2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751"/>
      </w:tblGrid>
      <w:tr w:rsidR="009A489F">
        <w:tc>
          <w:tcPr>
            <w:tcW w:w="851" w:type="dxa"/>
            <w:vAlign w:val="center"/>
          </w:tcPr>
          <w:p w:rsidR="009A489F" w:rsidRDefault="00D375B5" w:rsidP="00326527">
            <w:pPr>
              <w:jc w:val="left"/>
            </w:pPr>
            <w:r>
              <w:rPr>
                <w:rFonts w:ascii="宋体" w:hAnsi="宋体"/>
                <w:szCs w:val="21"/>
              </w:rPr>
              <w:t>假设</w:t>
            </w:r>
          </w:p>
        </w:tc>
        <w:tc>
          <w:tcPr>
            <w:tcW w:w="8221" w:type="dxa"/>
            <w:gridSpan w:val="3"/>
            <w:vAlign w:val="center"/>
          </w:tcPr>
          <w:p w:rsidR="009A489F" w:rsidRDefault="00D375B5" w:rsidP="00326527">
            <w:pPr>
              <w:jc w:val="left"/>
            </w:pPr>
            <w:r>
              <w:rPr>
                <w:rFonts w:ascii="宋体" w:hAnsi="宋体"/>
                <w:szCs w:val="21"/>
              </w:rPr>
              <w:t>除市场利率以外的其他市场变量保持不变</w:t>
            </w:r>
          </w:p>
        </w:tc>
      </w:tr>
      <w:tr w:rsidR="00C56D9D" w:rsidRPr="006F45A4" w:rsidTr="001A2ABB">
        <w:tc>
          <w:tcPr>
            <w:tcW w:w="851" w:type="dxa"/>
            <w:vMerge w:val="restart"/>
            <w:vAlign w:val="center"/>
          </w:tcPr>
          <w:p w:rsidR="007E26F4" w:rsidRPr="006F45A4" w:rsidRDefault="007E26F4" w:rsidP="00326527">
            <w:pPr>
              <w:pStyle w:val="ae"/>
              <w:jc w:val="center"/>
              <w:rPr>
                <w:rFonts w:ascii="宋体" w:hAnsi="宋体"/>
                <w:sz w:val="21"/>
                <w:szCs w:val="21"/>
              </w:rPr>
            </w:pPr>
            <w:r w:rsidRPr="006F45A4">
              <w:rPr>
                <w:rFonts w:ascii="宋体" w:hAnsi="宋体"/>
                <w:bCs/>
                <w:sz w:val="21"/>
                <w:szCs w:val="21"/>
              </w:rPr>
              <w:t>分析</w:t>
            </w:r>
          </w:p>
        </w:tc>
        <w:tc>
          <w:tcPr>
            <w:tcW w:w="2590" w:type="dxa"/>
            <w:vMerge w:val="restart"/>
            <w:vAlign w:val="center"/>
          </w:tcPr>
          <w:p w:rsidR="007E26F4" w:rsidRPr="006F45A4" w:rsidRDefault="007E26F4" w:rsidP="00326527">
            <w:pPr>
              <w:widowControl/>
              <w:autoSpaceDE w:val="0"/>
              <w:autoSpaceDN w:val="0"/>
              <w:ind w:right="-15"/>
              <w:jc w:val="center"/>
              <w:textAlignment w:val="bottom"/>
              <w:rPr>
                <w:rFonts w:ascii="宋体" w:hAnsi="宋体"/>
                <w:kern w:val="0"/>
                <w:szCs w:val="21"/>
              </w:rPr>
            </w:pPr>
            <w:r w:rsidRPr="006F45A4">
              <w:rPr>
                <w:rFonts w:ascii="宋体" w:hAnsi="宋体"/>
                <w:bCs/>
                <w:szCs w:val="21"/>
              </w:rPr>
              <w:t>相关风险变量的变动</w:t>
            </w:r>
          </w:p>
        </w:tc>
        <w:tc>
          <w:tcPr>
            <w:tcW w:w="5631" w:type="dxa"/>
            <w:gridSpan w:val="2"/>
          </w:tcPr>
          <w:p w:rsidR="007E26F4" w:rsidRPr="006F45A4" w:rsidRDefault="007E26F4" w:rsidP="00326527">
            <w:pPr>
              <w:jc w:val="center"/>
              <w:rPr>
                <w:rFonts w:ascii="宋体" w:hAnsi="宋体"/>
                <w:szCs w:val="21"/>
              </w:rPr>
            </w:pPr>
            <w:r w:rsidRPr="006F45A4">
              <w:rPr>
                <w:rFonts w:ascii="宋体" w:hAnsi="宋体"/>
                <w:szCs w:val="21"/>
              </w:rPr>
              <w:t>对资产负债表日基金资产净值的</w:t>
            </w:r>
          </w:p>
          <w:p w:rsidR="007E26F4" w:rsidRPr="006F45A4" w:rsidRDefault="007E26F4" w:rsidP="00326527">
            <w:pPr>
              <w:widowControl/>
              <w:autoSpaceDE w:val="0"/>
              <w:autoSpaceDN w:val="0"/>
              <w:ind w:right="-15"/>
              <w:jc w:val="center"/>
              <w:textAlignment w:val="bottom"/>
              <w:rPr>
                <w:rFonts w:ascii="宋体" w:hAnsi="宋体"/>
                <w:kern w:val="0"/>
                <w:szCs w:val="21"/>
              </w:rPr>
            </w:pPr>
            <w:r w:rsidRPr="006F45A4">
              <w:rPr>
                <w:rFonts w:ascii="宋体" w:hAnsi="宋体"/>
                <w:szCs w:val="21"/>
              </w:rPr>
              <w:t>影响金额（单位：</w:t>
            </w:r>
            <w:r w:rsidR="00285905" w:rsidRPr="006F45A4">
              <w:rPr>
                <w:rFonts w:ascii="宋体" w:hAnsi="宋体" w:hint="eastAsia"/>
                <w:szCs w:val="21"/>
              </w:rPr>
              <w:t>人民币</w:t>
            </w:r>
            <w:r w:rsidR="00791C6C">
              <w:rPr>
                <w:rFonts w:ascii="宋体" w:hAnsi="宋体" w:hint="eastAsia"/>
                <w:szCs w:val="21"/>
              </w:rPr>
              <w:t>万</w:t>
            </w:r>
            <w:r w:rsidR="00285905" w:rsidRPr="006F45A4">
              <w:rPr>
                <w:rFonts w:ascii="宋体" w:hAnsi="宋体" w:hint="eastAsia"/>
                <w:szCs w:val="21"/>
              </w:rPr>
              <w:t>元</w:t>
            </w:r>
            <w:r w:rsidRPr="006F45A4">
              <w:rPr>
                <w:rFonts w:ascii="宋体" w:hAnsi="宋体"/>
                <w:szCs w:val="21"/>
              </w:rPr>
              <w:t>）</w:t>
            </w:r>
          </w:p>
        </w:tc>
      </w:tr>
      <w:tr w:rsidR="00C56D9D" w:rsidRPr="006F45A4" w:rsidTr="001A2ABB">
        <w:tc>
          <w:tcPr>
            <w:tcW w:w="851" w:type="dxa"/>
            <w:vMerge/>
            <w:vAlign w:val="center"/>
          </w:tcPr>
          <w:p w:rsidR="007E26F4" w:rsidRPr="006F45A4" w:rsidRDefault="007E26F4" w:rsidP="00326527">
            <w:pPr>
              <w:widowControl/>
              <w:jc w:val="left"/>
              <w:rPr>
                <w:rFonts w:ascii="宋体" w:hAnsi="宋体"/>
                <w:szCs w:val="21"/>
              </w:rPr>
            </w:pPr>
          </w:p>
        </w:tc>
        <w:tc>
          <w:tcPr>
            <w:tcW w:w="2590" w:type="dxa"/>
            <w:vMerge/>
            <w:vAlign w:val="center"/>
          </w:tcPr>
          <w:p w:rsidR="007E26F4" w:rsidRPr="006F45A4" w:rsidRDefault="007E26F4" w:rsidP="00326527">
            <w:pPr>
              <w:widowControl/>
              <w:jc w:val="left"/>
              <w:rPr>
                <w:rFonts w:ascii="宋体" w:hAnsi="宋体"/>
                <w:kern w:val="0"/>
                <w:szCs w:val="21"/>
              </w:rPr>
            </w:pPr>
          </w:p>
        </w:tc>
        <w:tc>
          <w:tcPr>
            <w:tcW w:w="2880" w:type="dxa"/>
          </w:tcPr>
          <w:p w:rsidR="007E26F4" w:rsidRPr="006F45A4" w:rsidRDefault="007E26F4" w:rsidP="00326527">
            <w:pPr>
              <w:ind w:firstLineChars="350" w:firstLine="735"/>
              <w:rPr>
                <w:rFonts w:ascii="宋体" w:hAnsi="宋体"/>
                <w:szCs w:val="21"/>
              </w:rPr>
            </w:pPr>
            <w:r w:rsidRPr="006F45A4">
              <w:rPr>
                <w:rFonts w:ascii="宋体" w:hAnsi="宋体"/>
                <w:szCs w:val="21"/>
              </w:rPr>
              <w:t>本期末</w:t>
            </w:r>
          </w:p>
          <w:p w:rsidR="007E26F4" w:rsidRPr="006F45A4" w:rsidRDefault="007E26F4" w:rsidP="00326527">
            <w:pPr>
              <w:jc w:val="center"/>
              <w:rPr>
                <w:rFonts w:ascii="宋体" w:hAnsi="宋体"/>
                <w:bCs/>
                <w:szCs w:val="21"/>
              </w:rPr>
            </w:pPr>
            <w:r w:rsidRPr="006F45A4">
              <w:rPr>
                <w:rFonts w:ascii="宋体" w:hAnsi="宋体"/>
                <w:szCs w:val="21"/>
              </w:rPr>
              <w:t>2017年12月31日</w:t>
            </w:r>
          </w:p>
        </w:tc>
        <w:tc>
          <w:tcPr>
            <w:tcW w:w="2751" w:type="dxa"/>
          </w:tcPr>
          <w:p w:rsidR="007E26F4" w:rsidRPr="006F45A4" w:rsidRDefault="007E26F4" w:rsidP="00326527">
            <w:pPr>
              <w:ind w:firstLineChars="300" w:firstLine="630"/>
              <w:rPr>
                <w:rFonts w:ascii="宋体" w:hAnsi="宋体"/>
                <w:szCs w:val="21"/>
              </w:rPr>
            </w:pPr>
            <w:r w:rsidRPr="006F45A4">
              <w:rPr>
                <w:rFonts w:ascii="宋体" w:hAnsi="宋体"/>
                <w:szCs w:val="21"/>
              </w:rPr>
              <w:t>上年度末</w:t>
            </w:r>
          </w:p>
          <w:p w:rsidR="007E26F4" w:rsidRPr="006F45A4" w:rsidRDefault="007E26F4" w:rsidP="00326527">
            <w:pPr>
              <w:jc w:val="center"/>
              <w:rPr>
                <w:rFonts w:ascii="宋体" w:hAnsi="宋体"/>
                <w:bCs/>
                <w:szCs w:val="21"/>
              </w:rPr>
            </w:pPr>
            <w:r w:rsidRPr="006F45A4">
              <w:rPr>
                <w:rFonts w:ascii="宋体" w:hAnsi="宋体"/>
                <w:szCs w:val="21"/>
              </w:rPr>
              <w:t>2016年12月31日</w:t>
            </w:r>
          </w:p>
        </w:tc>
      </w:tr>
      <w:tr w:rsidR="009A489F">
        <w:tc>
          <w:tcPr>
            <w:tcW w:w="851" w:type="dxa"/>
            <w:vMerge/>
          </w:tcPr>
          <w:p w:rsidR="009A489F" w:rsidRDefault="009A489F" w:rsidP="00326527"/>
        </w:tc>
        <w:tc>
          <w:tcPr>
            <w:tcW w:w="2590" w:type="dxa"/>
            <w:vAlign w:val="center"/>
          </w:tcPr>
          <w:p w:rsidR="009A489F" w:rsidRDefault="00D375B5" w:rsidP="00326527">
            <w:pPr>
              <w:jc w:val="left"/>
            </w:pPr>
            <w:r>
              <w:rPr>
                <w:rFonts w:ascii="宋体" w:hAnsi="宋体"/>
                <w:szCs w:val="21"/>
              </w:rPr>
              <w:t>市场利率上升25个基点</w:t>
            </w:r>
          </w:p>
        </w:tc>
        <w:tc>
          <w:tcPr>
            <w:tcW w:w="2880" w:type="dxa"/>
            <w:vAlign w:val="center"/>
          </w:tcPr>
          <w:p w:rsidR="009A489F" w:rsidRDefault="00D375B5" w:rsidP="00326527">
            <w:pPr>
              <w:jc w:val="right"/>
            </w:pPr>
            <w:r>
              <w:rPr>
                <w:rFonts w:ascii="宋体" w:hAnsi="宋体"/>
                <w:szCs w:val="21"/>
              </w:rPr>
              <w:t>减少约2</w:t>
            </w:r>
          </w:p>
        </w:tc>
        <w:tc>
          <w:tcPr>
            <w:tcW w:w="2751" w:type="dxa"/>
            <w:vAlign w:val="center"/>
          </w:tcPr>
          <w:p w:rsidR="009A489F" w:rsidRDefault="00D375B5" w:rsidP="00326527">
            <w:pPr>
              <w:jc w:val="right"/>
            </w:pPr>
            <w:r>
              <w:rPr>
                <w:rFonts w:ascii="宋体" w:hAnsi="宋体"/>
                <w:szCs w:val="21"/>
              </w:rPr>
              <w:t>减少约11</w:t>
            </w:r>
            <w:r w:rsidR="00AE6244">
              <w:rPr>
                <w:rFonts w:ascii="宋体" w:hAnsi="宋体"/>
                <w:szCs w:val="21"/>
              </w:rPr>
              <w:t>,</w:t>
            </w:r>
            <w:r>
              <w:rPr>
                <w:rFonts w:ascii="宋体" w:hAnsi="宋体"/>
                <w:szCs w:val="21"/>
              </w:rPr>
              <w:t>639</w:t>
            </w:r>
          </w:p>
        </w:tc>
      </w:tr>
      <w:tr w:rsidR="009A489F">
        <w:tc>
          <w:tcPr>
            <w:tcW w:w="851" w:type="dxa"/>
            <w:vMerge/>
          </w:tcPr>
          <w:p w:rsidR="009A489F" w:rsidRDefault="009A489F" w:rsidP="00326527"/>
        </w:tc>
        <w:tc>
          <w:tcPr>
            <w:tcW w:w="2590" w:type="dxa"/>
            <w:vAlign w:val="center"/>
          </w:tcPr>
          <w:p w:rsidR="009A489F" w:rsidRDefault="00D375B5" w:rsidP="00326527">
            <w:pPr>
              <w:jc w:val="left"/>
            </w:pPr>
            <w:r>
              <w:rPr>
                <w:rFonts w:ascii="宋体" w:hAnsi="宋体"/>
                <w:szCs w:val="21"/>
              </w:rPr>
              <w:t>市场利率下降25个基点</w:t>
            </w:r>
          </w:p>
        </w:tc>
        <w:tc>
          <w:tcPr>
            <w:tcW w:w="2880" w:type="dxa"/>
            <w:vAlign w:val="center"/>
          </w:tcPr>
          <w:p w:rsidR="009A489F" w:rsidRDefault="00D375B5" w:rsidP="00326527">
            <w:pPr>
              <w:jc w:val="right"/>
            </w:pPr>
            <w:r>
              <w:rPr>
                <w:rFonts w:ascii="宋体" w:hAnsi="宋体"/>
                <w:szCs w:val="21"/>
              </w:rPr>
              <w:t>增加约2</w:t>
            </w:r>
          </w:p>
        </w:tc>
        <w:tc>
          <w:tcPr>
            <w:tcW w:w="2751" w:type="dxa"/>
            <w:vAlign w:val="center"/>
          </w:tcPr>
          <w:p w:rsidR="009A489F" w:rsidRDefault="00D375B5" w:rsidP="00326527">
            <w:pPr>
              <w:jc w:val="right"/>
            </w:pPr>
            <w:r>
              <w:rPr>
                <w:rFonts w:ascii="宋体" w:hAnsi="宋体"/>
                <w:szCs w:val="21"/>
              </w:rPr>
              <w:t>增加约11</w:t>
            </w:r>
            <w:r w:rsidR="00AE6244">
              <w:rPr>
                <w:rFonts w:ascii="宋体" w:hAnsi="宋体"/>
                <w:szCs w:val="21"/>
              </w:rPr>
              <w:t>,</w:t>
            </w:r>
            <w:r>
              <w:rPr>
                <w:rFonts w:ascii="宋体" w:hAnsi="宋体"/>
                <w:szCs w:val="21"/>
              </w:rPr>
              <w:t>914</w:t>
            </w:r>
          </w:p>
        </w:tc>
      </w:tr>
    </w:tbl>
    <w:p w:rsidR="009C6879" w:rsidRPr="006F45A4" w:rsidRDefault="009C6879" w:rsidP="008E1755">
      <w:pPr>
        <w:pStyle w:val="20"/>
        <w:spacing w:before="0" w:after="0"/>
        <w:rPr>
          <w:rFonts w:ascii="宋体" w:hAnsi="宋体"/>
          <w:kern w:val="0"/>
          <w:szCs w:val="24"/>
        </w:rPr>
      </w:pPr>
      <w:bookmarkStart w:id="234" w:name="_Toc510037662"/>
      <w:r w:rsidRPr="006F45A4">
        <w:rPr>
          <w:rFonts w:ascii="宋体" w:hAnsi="宋体"/>
          <w:kern w:val="0"/>
          <w:szCs w:val="24"/>
        </w:rPr>
        <w:t>7.4.13.4.2外汇风险</w:t>
      </w:r>
      <w:bookmarkEnd w:id="234"/>
    </w:p>
    <w:p w:rsidR="009C6879" w:rsidRPr="006F45A4" w:rsidRDefault="009C6879" w:rsidP="00BC360B">
      <w:pPr>
        <w:spacing w:line="360" w:lineRule="auto"/>
        <w:ind w:firstLineChars="200" w:firstLine="480"/>
        <w:rPr>
          <w:rFonts w:ascii="宋体" w:hAnsi="宋体"/>
          <w:sz w:val="24"/>
        </w:rPr>
      </w:pPr>
      <w:r w:rsidRPr="006F45A4">
        <w:rPr>
          <w:rFonts w:ascii="宋体" w:hAnsi="宋体"/>
          <w:sz w:val="24"/>
        </w:rPr>
        <w:t>外汇风险是指金融工具的公允价值或未来现金流量因外汇汇率变动而发生波动的风险。本基金的所有资产及负债以人民币计价，因此无重大外汇风险。</w:t>
      </w:r>
    </w:p>
    <w:p w:rsidR="001A59F9" w:rsidRPr="006F45A4" w:rsidRDefault="001A59F9" w:rsidP="008E1755">
      <w:pPr>
        <w:pStyle w:val="20"/>
        <w:spacing w:before="0" w:after="0"/>
        <w:rPr>
          <w:rFonts w:ascii="宋体" w:hAnsi="宋体"/>
          <w:kern w:val="0"/>
          <w:szCs w:val="24"/>
        </w:rPr>
      </w:pPr>
      <w:bookmarkStart w:id="235" w:name="_Toc510037663"/>
      <w:r w:rsidRPr="006F45A4">
        <w:rPr>
          <w:rFonts w:ascii="宋体" w:hAnsi="宋体"/>
          <w:kern w:val="0"/>
          <w:szCs w:val="24"/>
        </w:rPr>
        <w:lastRenderedPageBreak/>
        <w:t>7.4.13.4.3</w:t>
      </w:r>
      <w:r w:rsidR="00AD16A3" w:rsidRPr="006F45A4">
        <w:rPr>
          <w:rFonts w:ascii="宋体" w:hAnsi="宋体"/>
          <w:kern w:val="0"/>
          <w:szCs w:val="24"/>
        </w:rPr>
        <w:t xml:space="preserve"> </w:t>
      </w:r>
      <w:r w:rsidRPr="006F45A4">
        <w:rPr>
          <w:rFonts w:ascii="宋体" w:hAnsi="宋体"/>
          <w:kern w:val="0"/>
          <w:szCs w:val="24"/>
        </w:rPr>
        <w:t>其他价格风险</w:t>
      </w:r>
      <w:bookmarkEnd w:id="235"/>
    </w:p>
    <w:p w:rsidR="009A489F" w:rsidRDefault="00D375B5">
      <w:pPr>
        <w:spacing w:line="360" w:lineRule="auto"/>
        <w:ind w:firstLineChars="200" w:firstLine="480"/>
        <w:rPr>
          <w:rFonts w:ascii="宋体" w:hAnsi="宋体"/>
          <w:sz w:val="24"/>
        </w:rPr>
      </w:pPr>
      <w:r>
        <w:rPr>
          <w:rFonts w:ascii="宋体" w:hAnsi="宋体"/>
          <w:sz w:val="24"/>
        </w:rPr>
        <w:t>其他价格风险是指基金所持金融工具的公允价值或未来现金流量因除市场利率和外汇汇率以外的市场价格因素变动而发生波动的风险。本基金主要投资于证券交易所上市的债券，所面临的其他价格风险来源于单个证券发行主体自身经营情况或特殊事项的影响，也可能来源于证券市场整体波动的影响。</w:t>
      </w:r>
    </w:p>
    <w:p w:rsidR="009A489F" w:rsidRDefault="00D375B5">
      <w:pPr>
        <w:spacing w:line="360" w:lineRule="auto"/>
        <w:ind w:firstLineChars="200" w:firstLine="480"/>
        <w:rPr>
          <w:rFonts w:ascii="宋体" w:hAnsi="宋体"/>
          <w:sz w:val="24"/>
        </w:rPr>
      </w:pPr>
      <w:r>
        <w:rPr>
          <w:rFonts w:ascii="宋体" w:hAnsi="宋体"/>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本基金通过投资组合的分散化降低其他价格风险。</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本基金投资于债券等固定收益类资产的比例不低于基金资产的80%，现金或者到期日在一年以内的政府债券投资比例不低于基金资产净值的5%。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1A59F9" w:rsidRPr="006F45A4" w:rsidRDefault="001A59F9" w:rsidP="008E1755">
      <w:pPr>
        <w:pStyle w:val="20"/>
        <w:spacing w:before="0" w:after="0"/>
        <w:rPr>
          <w:rFonts w:ascii="宋体" w:hAnsi="宋体"/>
          <w:kern w:val="0"/>
          <w:szCs w:val="24"/>
        </w:rPr>
      </w:pPr>
      <w:bookmarkStart w:id="236" w:name="_Toc510037664"/>
      <w:r w:rsidRPr="006F45A4">
        <w:rPr>
          <w:rFonts w:ascii="宋体" w:hAnsi="宋体"/>
          <w:kern w:val="0"/>
          <w:szCs w:val="24"/>
        </w:rPr>
        <w:t>7.4.13.4.3.1</w:t>
      </w:r>
      <w:r w:rsidR="00AD16A3" w:rsidRPr="006F45A4">
        <w:rPr>
          <w:rFonts w:ascii="宋体" w:hAnsi="宋体"/>
          <w:kern w:val="0"/>
          <w:szCs w:val="24"/>
        </w:rPr>
        <w:t xml:space="preserve"> </w:t>
      </w:r>
      <w:r w:rsidRPr="006F45A4">
        <w:rPr>
          <w:rFonts w:ascii="宋体" w:hAnsi="宋体"/>
          <w:kern w:val="0"/>
          <w:szCs w:val="24"/>
        </w:rPr>
        <w:t>其他价格风险敞口</w:t>
      </w:r>
      <w:bookmarkEnd w:id="236"/>
    </w:p>
    <w:p w:rsidR="001A59F9" w:rsidRPr="006F45A4" w:rsidRDefault="005F5256"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无。</w:t>
      </w:r>
    </w:p>
    <w:p w:rsidR="001A59F9" w:rsidRPr="006F45A4" w:rsidRDefault="001A59F9" w:rsidP="008E1755">
      <w:pPr>
        <w:pStyle w:val="20"/>
        <w:spacing w:before="0" w:after="0"/>
        <w:rPr>
          <w:rFonts w:ascii="宋体" w:hAnsi="宋体"/>
          <w:kern w:val="0"/>
          <w:szCs w:val="24"/>
        </w:rPr>
      </w:pPr>
      <w:bookmarkStart w:id="237" w:name="_Toc510037665"/>
      <w:r w:rsidRPr="006F45A4">
        <w:rPr>
          <w:rFonts w:ascii="宋体" w:hAnsi="宋体"/>
          <w:kern w:val="0"/>
          <w:szCs w:val="24"/>
        </w:rPr>
        <w:t>7.4.14</w:t>
      </w:r>
      <w:r w:rsidR="00024200" w:rsidRPr="006F45A4">
        <w:rPr>
          <w:rFonts w:ascii="宋体" w:hAnsi="宋体"/>
          <w:kern w:val="0"/>
          <w:szCs w:val="24"/>
        </w:rPr>
        <w:t xml:space="preserve"> </w:t>
      </w:r>
      <w:r w:rsidRPr="006F45A4">
        <w:rPr>
          <w:rFonts w:ascii="宋体" w:hAnsi="宋体"/>
          <w:kern w:val="0"/>
          <w:szCs w:val="24"/>
        </w:rPr>
        <w:t>有助于理解和分析会计报表需要说明的其他事项</w:t>
      </w:r>
      <w:bookmarkEnd w:id="237"/>
    </w:p>
    <w:p w:rsidR="009A489F" w:rsidRDefault="00D375B5">
      <w:pPr>
        <w:spacing w:line="360" w:lineRule="auto"/>
        <w:ind w:firstLineChars="200" w:firstLine="480"/>
        <w:rPr>
          <w:rFonts w:ascii="宋体" w:hAnsi="宋体"/>
          <w:sz w:val="24"/>
        </w:rPr>
      </w:pPr>
      <w:r>
        <w:rPr>
          <w:rFonts w:ascii="宋体" w:hAnsi="宋体"/>
          <w:sz w:val="24"/>
        </w:rPr>
        <w:t>(1)公允价值</w:t>
      </w:r>
    </w:p>
    <w:p w:rsidR="009A489F" w:rsidRDefault="00D375B5">
      <w:pPr>
        <w:spacing w:line="360" w:lineRule="auto"/>
        <w:ind w:firstLineChars="200" w:firstLine="480"/>
        <w:rPr>
          <w:rFonts w:ascii="宋体" w:hAnsi="宋体"/>
          <w:sz w:val="24"/>
        </w:rPr>
      </w:pPr>
      <w:r>
        <w:rPr>
          <w:rFonts w:ascii="宋体" w:hAnsi="宋体"/>
          <w:sz w:val="24"/>
        </w:rPr>
        <w:t>(a)金融工具公允价值计量的方法</w:t>
      </w:r>
    </w:p>
    <w:p w:rsidR="009A489F" w:rsidRDefault="00D375B5">
      <w:pPr>
        <w:spacing w:line="360" w:lineRule="auto"/>
        <w:ind w:firstLineChars="200" w:firstLine="480"/>
        <w:rPr>
          <w:rFonts w:ascii="宋体" w:hAnsi="宋体"/>
          <w:sz w:val="24"/>
        </w:rPr>
      </w:pPr>
      <w:r>
        <w:rPr>
          <w:rFonts w:ascii="宋体" w:hAnsi="宋体"/>
          <w:sz w:val="24"/>
        </w:rPr>
        <w:t>公允价值计量结果所属的层次，由对公允价值计量整体而言具有重要意义的输入值所属的最低层次决定：</w:t>
      </w:r>
    </w:p>
    <w:p w:rsidR="009A489F" w:rsidRDefault="00D375B5">
      <w:pPr>
        <w:spacing w:line="360" w:lineRule="auto"/>
        <w:ind w:firstLineChars="200" w:firstLine="480"/>
        <w:rPr>
          <w:rFonts w:ascii="宋体" w:hAnsi="宋体"/>
          <w:sz w:val="24"/>
        </w:rPr>
      </w:pPr>
      <w:r>
        <w:rPr>
          <w:rFonts w:ascii="宋体" w:hAnsi="宋体"/>
          <w:sz w:val="24"/>
        </w:rPr>
        <w:t>第一层次：相同资产或负债在活跃市场上未经调整的报价。</w:t>
      </w:r>
    </w:p>
    <w:p w:rsidR="009A489F" w:rsidRDefault="00D375B5">
      <w:pPr>
        <w:spacing w:line="360" w:lineRule="auto"/>
        <w:ind w:firstLineChars="200" w:firstLine="480"/>
        <w:rPr>
          <w:rFonts w:ascii="宋体" w:hAnsi="宋体"/>
          <w:sz w:val="24"/>
        </w:rPr>
      </w:pPr>
      <w:r>
        <w:rPr>
          <w:rFonts w:ascii="宋体" w:hAnsi="宋体"/>
          <w:sz w:val="24"/>
        </w:rPr>
        <w:t>第二层次：除第一层次输入值外相关资产或负债直接或间接可观察的输入值。</w:t>
      </w:r>
    </w:p>
    <w:p w:rsidR="009A489F" w:rsidRDefault="00D375B5">
      <w:pPr>
        <w:spacing w:line="360" w:lineRule="auto"/>
        <w:ind w:firstLineChars="200" w:firstLine="480"/>
        <w:rPr>
          <w:rFonts w:ascii="宋体" w:hAnsi="宋体"/>
          <w:sz w:val="24"/>
        </w:rPr>
      </w:pPr>
      <w:r>
        <w:rPr>
          <w:rFonts w:ascii="宋体" w:hAnsi="宋体"/>
          <w:sz w:val="24"/>
        </w:rPr>
        <w:t>第三层次：相关资产或负债的不可观察输入值。</w:t>
      </w:r>
    </w:p>
    <w:p w:rsidR="009A489F" w:rsidRDefault="00D375B5">
      <w:pPr>
        <w:spacing w:line="360" w:lineRule="auto"/>
        <w:ind w:firstLineChars="200" w:firstLine="480"/>
        <w:rPr>
          <w:rFonts w:ascii="宋体" w:hAnsi="宋体"/>
          <w:sz w:val="24"/>
        </w:rPr>
      </w:pPr>
      <w:r>
        <w:rPr>
          <w:rFonts w:ascii="宋体" w:hAnsi="宋体"/>
          <w:sz w:val="24"/>
        </w:rPr>
        <w:t>(b)持续的以公允价值计量的金融工具</w:t>
      </w:r>
    </w:p>
    <w:p w:rsidR="009A489F" w:rsidRDefault="00D375B5">
      <w:pPr>
        <w:spacing w:line="360" w:lineRule="auto"/>
        <w:ind w:firstLineChars="200" w:firstLine="480"/>
        <w:rPr>
          <w:rFonts w:ascii="宋体" w:hAnsi="宋体"/>
          <w:sz w:val="24"/>
        </w:rPr>
      </w:pPr>
      <w:r>
        <w:rPr>
          <w:rFonts w:ascii="宋体" w:hAnsi="宋体"/>
          <w:sz w:val="24"/>
        </w:rPr>
        <w:t>(i)各层次金融工具公允价值</w:t>
      </w:r>
    </w:p>
    <w:p w:rsidR="009A489F" w:rsidRDefault="00D375B5">
      <w:pPr>
        <w:spacing w:line="360" w:lineRule="auto"/>
        <w:ind w:firstLineChars="200" w:firstLine="480"/>
        <w:rPr>
          <w:rFonts w:ascii="宋体" w:hAnsi="宋体"/>
          <w:sz w:val="24"/>
        </w:rPr>
      </w:pPr>
      <w:r>
        <w:rPr>
          <w:rFonts w:ascii="宋体" w:hAnsi="宋体"/>
          <w:sz w:val="24"/>
        </w:rPr>
        <w:t>于2017年12月31日，本基金持有的以公允价值计量且其变动计入当期损益的金融资产中属于第二层次的余额为7,920,100.00元，无属于第一或第三层次的余额(2016</w:t>
      </w:r>
      <w:r>
        <w:rPr>
          <w:rFonts w:ascii="宋体" w:hAnsi="宋体"/>
          <w:sz w:val="24"/>
        </w:rPr>
        <w:lastRenderedPageBreak/>
        <w:t>年12月31日：第二层次9,409,105,700.00元，无属于第一或第三层次的余额)。</w:t>
      </w:r>
    </w:p>
    <w:p w:rsidR="009A489F" w:rsidRDefault="00D375B5">
      <w:pPr>
        <w:spacing w:line="360" w:lineRule="auto"/>
        <w:ind w:firstLineChars="200" w:firstLine="480"/>
        <w:rPr>
          <w:rFonts w:ascii="宋体" w:hAnsi="宋体"/>
          <w:sz w:val="24"/>
        </w:rPr>
      </w:pPr>
      <w:r>
        <w:rPr>
          <w:rFonts w:ascii="宋体" w:hAnsi="宋体"/>
          <w:sz w:val="24"/>
        </w:rPr>
        <w:t>(ii)公允价值所属层次间的重大变动</w:t>
      </w:r>
    </w:p>
    <w:p w:rsidR="009A489F" w:rsidRDefault="00D375B5">
      <w:pPr>
        <w:spacing w:line="360" w:lineRule="auto"/>
        <w:ind w:firstLineChars="200" w:firstLine="480"/>
        <w:rPr>
          <w:rFonts w:ascii="宋体" w:hAnsi="宋体"/>
          <w:sz w:val="24"/>
        </w:rPr>
      </w:pPr>
      <w:r>
        <w:rPr>
          <w:rFonts w:ascii="宋体" w:hAnsi="宋体"/>
          <w:sz w:val="24"/>
        </w:rPr>
        <w:t>对于证券交易所上市的债券，若出现重大事项停牌或交易不活跃(包括涨跌停时的交易不活跃)等情况，本基金不会于停牌日至交易恢复活跃日期间及交易不活跃期间将相关债券的公允价值列入第一层次；并根据估值调整中采用的不可观察输入值对于公允价值的影响程度，确定相关债券公允价值应属第二层次还是第三层次。</w:t>
      </w:r>
    </w:p>
    <w:p w:rsidR="009A489F" w:rsidRDefault="00D375B5">
      <w:pPr>
        <w:spacing w:line="360" w:lineRule="auto"/>
        <w:ind w:firstLineChars="200" w:firstLine="480"/>
        <w:rPr>
          <w:rFonts w:ascii="宋体" w:hAnsi="宋体"/>
          <w:sz w:val="24"/>
        </w:rPr>
      </w:pPr>
      <w:r>
        <w:rPr>
          <w:rFonts w:ascii="宋体" w:hAnsi="宋体"/>
          <w:sz w:val="24"/>
        </w:rPr>
        <w:t>(iii)第三层次公允价值余额和本期变动金额</w:t>
      </w:r>
    </w:p>
    <w:p w:rsidR="009A489F" w:rsidRDefault="00D375B5">
      <w:pPr>
        <w:spacing w:line="360" w:lineRule="auto"/>
        <w:ind w:firstLineChars="200" w:firstLine="480"/>
        <w:rPr>
          <w:rFonts w:ascii="宋体" w:hAnsi="宋体"/>
          <w:sz w:val="24"/>
        </w:rPr>
      </w:pPr>
      <w:r>
        <w:rPr>
          <w:rFonts w:ascii="宋体" w:hAnsi="宋体"/>
          <w:sz w:val="24"/>
        </w:rPr>
        <w:t>无。</w:t>
      </w:r>
    </w:p>
    <w:p w:rsidR="009A489F" w:rsidRDefault="00D375B5">
      <w:pPr>
        <w:spacing w:line="360" w:lineRule="auto"/>
        <w:ind w:firstLineChars="200" w:firstLine="480"/>
        <w:rPr>
          <w:rFonts w:ascii="宋体" w:hAnsi="宋体"/>
          <w:sz w:val="24"/>
        </w:rPr>
      </w:pPr>
      <w:r>
        <w:rPr>
          <w:rFonts w:ascii="宋体" w:hAnsi="宋体"/>
          <w:sz w:val="24"/>
        </w:rPr>
        <w:t>(c)非持续的以公允价值计量的金融工具</w:t>
      </w:r>
    </w:p>
    <w:p w:rsidR="009A489F" w:rsidRDefault="00D375B5">
      <w:pPr>
        <w:spacing w:line="360" w:lineRule="auto"/>
        <w:ind w:firstLineChars="200" w:firstLine="480"/>
        <w:rPr>
          <w:rFonts w:ascii="宋体" w:hAnsi="宋体"/>
          <w:sz w:val="24"/>
        </w:rPr>
      </w:pPr>
      <w:r>
        <w:rPr>
          <w:rFonts w:ascii="宋体" w:hAnsi="宋体"/>
          <w:sz w:val="24"/>
        </w:rPr>
        <w:t>于2017年12月31日，本基金未持有非持续的以公允价值计量的金融资产(2016年12月31日：同)。</w:t>
      </w:r>
    </w:p>
    <w:p w:rsidR="009A489F" w:rsidRDefault="00D375B5">
      <w:pPr>
        <w:spacing w:line="360" w:lineRule="auto"/>
        <w:ind w:firstLineChars="200" w:firstLine="480"/>
        <w:rPr>
          <w:rFonts w:ascii="宋体" w:hAnsi="宋体"/>
          <w:sz w:val="24"/>
        </w:rPr>
      </w:pPr>
      <w:r>
        <w:rPr>
          <w:rFonts w:ascii="宋体" w:hAnsi="宋体"/>
          <w:sz w:val="24"/>
        </w:rPr>
        <w:t>(d)不以公允价值计量的金融工具</w:t>
      </w:r>
    </w:p>
    <w:p w:rsidR="009A489F" w:rsidRDefault="00D375B5">
      <w:pPr>
        <w:spacing w:line="360" w:lineRule="auto"/>
        <w:ind w:firstLineChars="200" w:firstLine="480"/>
        <w:rPr>
          <w:rFonts w:ascii="宋体" w:hAnsi="宋体"/>
          <w:sz w:val="24"/>
        </w:rPr>
      </w:pPr>
      <w:r>
        <w:rPr>
          <w:rFonts w:ascii="宋体" w:hAnsi="宋体"/>
          <w:sz w:val="24"/>
        </w:rPr>
        <w:t>不以公允价值计量的金融资产和负债主要包括应收款项和其他金融负债，其账面价值与公允价值相差很小。</w:t>
      </w:r>
    </w:p>
    <w:p w:rsidR="009A489F" w:rsidRDefault="00D375B5">
      <w:pPr>
        <w:spacing w:line="360" w:lineRule="auto"/>
        <w:ind w:firstLineChars="200" w:firstLine="480"/>
        <w:rPr>
          <w:rFonts w:ascii="宋体" w:hAnsi="宋体"/>
          <w:sz w:val="24"/>
        </w:rPr>
      </w:pPr>
      <w:r>
        <w:rPr>
          <w:rFonts w:ascii="宋体" w:hAnsi="宋体"/>
          <w:sz w:val="24"/>
        </w:rPr>
        <w:t>(2)增值税</w:t>
      </w:r>
    </w:p>
    <w:p w:rsidR="009A489F" w:rsidRDefault="00D375B5">
      <w:pPr>
        <w:spacing w:line="360" w:lineRule="auto"/>
        <w:ind w:firstLineChars="200" w:firstLine="480"/>
        <w:rPr>
          <w:rFonts w:ascii="宋体" w:hAnsi="宋体"/>
          <w:sz w:val="24"/>
        </w:rPr>
      </w:pPr>
      <w:r>
        <w:rPr>
          <w:rFonts w:ascii="宋体" w:hAnsi="宋体"/>
          <w:sz w:val="24"/>
        </w:rPr>
        <w:t>根据财政部、国家税务总局于2016年12月21日颁布的财税[2016]140号《关于明确金融 房地产开发 教育辅助服务等增值税政策的通知》的规定，资管产品运营过程中发生的增值税应税行为，以资管产品管理人为增值税纳税人。</w:t>
      </w:r>
    </w:p>
    <w:p w:rsidR="009A489F" w:rsidRDefault="00D375B5">
      <w:pPr>
        <w:spacing w:line="360" w:lineRule="auto"/>
        <w:ind w:firstLineChars="200" w:firstLine="480"/>
        <w:rPr>
          <w:rFonts w:ascii="宋体" w:hAnsi="宋体"/>
          <w:sz w:val="24"/>
        </w:rPr>
      </w:pPr>
      <w:r>
        <w:rPr>
          <w:rFonts w:ascii="宋体" w:hAnsi="宋体"/>
          <w:sz w:val="24"/>
        </w:rPr>
        <w:t>根据财政部、国家税务总局于2017年6月30日颁布的财税[2017]56号《关于资管产品增值税有关问题的通知》的规定，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9A489F" w:rsidRDefault="00D375B5">
      <w:pPr>
        <w:spacing w:line="360" w:lineRule="auto"/>
        <w:ind w:firstLineChars="200" w:firstLine="480"/>
        <w:rPr>
          <w:rFonts w:ascii="宋体" w:hAnsi="宋体"/>
          <w:sz w:val="24"/>
        </w:rPr>
      </w:pPr>
      <w:r>
        <w:rPr>
          <w:rFonts w:ascii="宋体" w:hAnsi="宋体"/>
          <w:sz w:val="24"/>
        </w:rPr>
        <w:t>此外，财政部、国家税务总局于2017年12月25日颁布的财税[2017]90号《关于租入固定资产进行税额抵扣等增值税政策的通知》对资管产品管理人自2018年1月1日起运营资管产品提供的贷款服务、发生的部分金融商品转让业务的销售额确定做出规定。</w:t>
      </w:r>
    </w:p>
    <w:p w:rsidR="009A489F" w:rsidRDefault="00D375B5">
      <w:pPr>
        <w:spacing w:line="360" w:lineRule="auto"/>
        <w:ind w:firstLineChars="200" w:firstLine="480"/>
        <w:rPr>
          <w:rFonts w:ascii="宋体" w:hAnsi="宋体"/>
          <w:sz w:val="24"/>
        </w:rPr>
      </w:pPr>
      <w:r>
        <w:rPr>
          <w:rFonts w:ascii="宋体" w:hAnsi="宋体"/>
          <w:sz w:val="24"/>
        </w:rPr>
        <w:t>上述税收政策对本基金截至2017年12月31日止的财务状况和经营成果无影响。</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(3)除公允价值和增值税外，截至资产负债表日本基金无需要说明的其他重要事项。</w:t>
      </w:r>
    </w:p>
    <w:p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38" w:name="_Toc225498272"/>
      <w:bookmarkStart w:id="239" w:name="_Toc361324877"/>
      <w:bookmarkStart w:id="240" w:name="_Toc510037666"/>
      <w:r w:rsidRPr="006F45A4">
        <w:rPr>
          <w:rStyle w:val="2CharCharChar"/>
          <w:rFonts w:ascii="宋体" w:hAnsi="宋体"/>
        </w:rPr>
        <w:lastRenderedPageBreak/>
        <w:t>§8投资组合报告</w:t>
      </w:r>
      <w:bookmarkEnd w:id="238"/>
      <w:bookmarkEnd w:id="239"/>
      <w:bookmarkEnd w:id="240"/>
    </w:p>
    <w:p w:rsidR="004D03E7" w:rsidRPr="006F45A4" w:rsidRDefault="004D03E7" w:rsidP="004D03E7">
      <w:pPr>
        <w:pStyle w:val="20"/>
        <w:spacing w:before="0" w:after="0"/>
        <w:rPr>
          <w:rFonts w:ascii="宋体" w:hAnsi="宋体"/>
          <w:kern w:val="0"/>
          <w:szCs w:val="24"/>
        </w:rPr>
      </w:pPr>
      <w:bookmarkStart w:id="241" w:name="_Toc225498273"/>
      <w:bookmarkStart w:id="242" w:name="_Toc361324878"/>
      <w:bookmarkStart w:id="243" w:name="_Toc409100442"/>
      <w:bookmarkStart w:id="244" w:name="_Toc409100079"/>
      <w:bookmarkStart w:id="245" w:name="_Toc510037667"/>
      <w:r w:rsidRPr="006F45A4">
        <w:rPr>
          <w:rFonts w:ascii="宋体" w:hAnsi="宋体"/>
          <w:kern w:val="0"/>
          <w:szCs w:val="24"/>
        </w:rPr>
        <w:t>8.1 期末基金资产组合情况</w:t>
      </w:r>
      <w:bookmarkEnd w:id="241"/>
      <w:bookmarkEnd w:id="242"/>
      <w:bookmarkEnd w:id="243"/>
      <w:bookmarkEnd w:id="244"/>
      <w:bookmarkEnd w:id="245"/>
    </w:p>
    <w:p w:rsidR="004D03E7" w:rsidRPr="006F45A4" w:rsidRDefault="004D03E7" w:rsidP="004D03E7">
      <w:pPr>
        <w:wordWrap w:val="0"/>
        <w:spacing w:line="360" w:lineRule="auto"/>
        <w:jc w:val="right"/>
        <w:rPr>
          <w:rFonts w:ascii="宋体" w:hAnsi="宋体"/>
          <w:szCs w:val="21"/>
        </w:rPr>
      </w:pPr>
      <w:r w:rsidRPr="006F45A4">
        <w:rPr>
          <w:rFonts w:ascii="宋体" w:hAnsi="宋体"/>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szCs w:val="21"/>
              </w:rPr>
              <w:t>序号</w:t>
            </w:r>
          </w:p>
        </w:tc>
        <w:tc>
          <w:tcPr>
            <w:tcW w:w="2464" w:type="dxa"/>
            <w:vAlign w:val="center"/>
          </w:tcPr>
          <w:p w:rsidR="004D03E7" w:rsidRPr="006F45A4" w:rsidRDefault="004D03E7" w:rsidP="00326527">
            <w:pPr>
              <w:jc w:val="center"/>
              <w:rPr>
                <w:rFonts w:ascii="宋体" w:hAnsi="宋体"/>
                <w:szCs w:val="21"/>
              </w:rPr>
            </w:pPr>
            <w:r w:rsidRPr="006F45A4">
              <w:rPr>
                <w:rFonts w:ascii="宋体" w:hAnsi="宋体"/>
                <w:szCs w:val="21"/>
              </w:rPr>
              <w:t>项目</w:t>
            </w:r>
          </w:p>
        </w:tc>
        <w:tc>
          <w:tcPr>
            <w:tcW w:w="2693" w:type="dxa"/>
            <w:vAlign w:val="center"/>
          </w:tcPr>
          <w:p w:rsidR="004D03E7" w:rsidRPr="006F45A4" w:rsidRDefault="004D03E7" w:rsidP="00326527">
            <w:pPr>
              <w:jc w:val="center"/>
              <w:rPr>
                <w:rFonts w:ascii="宋体" w:hAnsi="宋体"/>
                <w:szCs w:val="21"/>
              </w:rPr>
            </w:pPr>
            <w:r w:rsidRPr="006F45A4">
              <w:rPr>
                <w:rFonts w:ascii="宋体" w:hAnsi="宋体"/>
                <w:szCs w:val="21"/>
              </w:rPr>
              <w:t>金额</w:t>
            </w:r>
          </w:p>
        </w:tc>
        <w:tc>
          <w:tcPr>
            <w:tcW w:w="2835" w:type="dxa"/>
            <w:vAlign w:val="center"/>
          </w:tcPr>
          <w:p w:rsidR="004D03E7" w:rsidRPr="006F45A4" w:rsidRDefault="004D03E7" w:rsidP="00326527">
            <w:pPr>
              <w:jc w:val="center"/>
              <w:rPr>
                <w:rFonts w:ascii="宋体" w:hAnsi="宋体"/>
                <w:szCs w:val="21"/>
              </w:rPr>
            </w:pPr>
            <w:r w:rsidRPr="006F45A4">
              <w:rPr>
                <w:rFonts w:ascii="宋体" w:hAnsi="宋体"/>
                <w:szCs w:val="21"/>
              </w:rPr>
              <w:t>占基金总资产的比例（%）</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szCs w:val="21"/>
              </w:rPr>
              <w:t>1</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权益投资</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其中：股票</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hint="eastAsia"/>
                <w:szCs w:val="21"/>
              </w:rPr>
              <w:t>2</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hint="eastAsia"/>
                <w:szCs w:val="21"/>
              </w:rPr>
              <w:t>基金投资</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hint="eastAsia"/>
                <w:szCs w:val="21"/>
              </w:rPr>
              <w:t>-</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hint="eastAsia"/>
                <w:szCs w:val="21"/>
              </w:rPr>
              <w:t>-</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hint="eastAsia"/>
                <w:szCs w:val="21"/>
              </w:rPr>
              <w:t>3</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固定收益投资</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7,920,100.00</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83.31</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其中：债券</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7,920,100.00</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83.31</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资产支持证券</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hint="eastAsia"/>
                <w:szCs w:val="21"/>
              </w:rPr>
              <w:t>4</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贵金属投资</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hint="eastAsia"/>
                <w:szCs w:val="21"/>
              </w:rPr>
              <w:t>5</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金融衍生品投资</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hint="eastAsia"/>
                <w:szCs w:val="21"/>
              </w:rPr>
              <w:t>6</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买入返售金融资产</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1,000,000.00</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10.52</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其中：买断式回购的买入返售金融资产</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w:t>
            </w:r>
          </w:p>
        </w:tc>
      </w:tr>
      <w:tr w:rsidR="006F45A4" w:rsidRPr="006F45A4" w:rsidTr="00CE1918">
        <w:tc>
          <w:tcPr>
            <w:tcW w:w="1080" w:type="dxa"/>
            <w:vAlign w:val="center"/>
          </w:tcPr>
          <w:p w:rsidR="004D03E7" w:rsidRPr="006F45A4" w:rsidRDefault="004D03E7" w:rsidP="00326527">
            <w:pPr>
              <w:jc w:val="center"/>
              <w:rPr>
                <w:rFonts w:ascii="宋体" w:hAnsi="宋体"/>
                <w:szCs w:val="21"/>
              </w:rPr>
            </w:pPr>
            <w:r w:rsidRPr="006F45A4">
              <w:rPr>
                <w:rFonts w:ascii="宋体" w:hAnsi="宋体" w:hint="eastAsia"/>
                <w:szCs w:val="21"/>
              </w:rPr>
              <w:t>7</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银行存款和结算备付金合计</w:t>
            </w:r>
          </w:p>
        </w:tc>
        <w:tc>
          <w:tcPr>
            <w:tcW w:w="2693"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348,626.68</w:t>
            </w:r>
          </w:p>
        </w:tc>
        <w:tc>
          <w:tcPr>
            <w:tcW w:w="2835" w:type="dxa"/>
            <w:vAlign w:val="center"/>
          </w:tcPr>
          <w:p w:rsidR="004D03E7" w:rsidRPr="006F45A4" w:rsidRDefault="004D03E7" w:rsidP="00326527">
            <w:pPr>
              <w:spacing w:before="29"/>
              <w:ind w:left="17"/>
              <w:jc w:val="right"/>
              <w:rPr>
                <w:rFonts w:ascii="宋体" w:hAnsi="宋体"/>
                <w:szCs w:val="21"/>
              </w:rPr>
            </w:pPr>
            <w:r w:rsidRPr="006F45A4">
              <w:rPr>
                <w:rFonts w:ascii="宋体" w:hAnsi="宋体"/>
                <w:szCs w:val="21"/>
              </w:rPr>
              <w:t>3.67</w:t>
            </w:r>
          </w:p>
        </w:tc>
      </w:tr>
      <w:tr w:rsidR="006F45A4" w:rsidRPr="006F45A4" w:rsidTr="00CE1918">
        <w:tc>
          <w:tcPr>
            <w:tcW w:w="1080" w:type="dxa"/>
            <w:vAlign w:val="center"/>
          </w:tcPr>
          <w:p w:rsidR="004D03E7" w:rsidRPr="006F45A4" w:rsidRDefault="004D03E7" w:rsidP="00326527">
            <w:pPr>
              <w:spacing w:before="29"/>
              <w:ind w:left="17"/>
              <w:jc w:val="center"/>
              <w:rPr>
                <w:rFonts w:ascii="宋体" w:hAnsi="宋体"/>
                <w:szCs w:val="21"/>
              </w:rPr>
            </w:pPr>
            <w:r w:rsidRPr="006F45A4">
              <w:rPr>
                <w:rFonts w:ascii="宋体" w:hAnsi="宋体"/>
                <w:szCs w:val="21"/>
              </w:rPr>
              <w:t>8</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其他各项资产</w:t>
            </w:r>
          </w:p>
        </w:tc>
        <w:tc>
          <w:tcPr>
            <w:tcW w:w="2693" w:type="dxa"/>
            <w:vAlign w:val="center"/>
          </w:tcPr>
          <w:p w:rsidR="004D03E7" w:rsidRPr="006F45A4" w:rsidRDefault="004D03E7" w:rsidP="00326527">
            <w:pPr>
              <w:jc w:val="right"/>
              <w:rPr>
                <w:rFonts w:ascii="宋体" w:hAnsi="宋体"/>
                <w:szCs w:val="21"/>
              </w:rPr>
            </w:pPr>
            <w:r w:rsidRPr="006F45A4">
              <w:rPr>
                <w:rFonts w:ascii="宋体" w:hAnsi="宋体"/>
                <w:szCs w:val="21"/>
              </w:rPr>
              <w:t>238,391.22</w:t>
            </w:r>
          </w:p>
        </w:tc>
        <w:tc>
          <w:tcPr>
            <w:tcW w:w="2835" w:type="dxa"/>
            <w:vAlign w:val="center"/>
          </w:tcPr>
          <w:p w:rsidR="004D03E7" w:rsidRPr="006F45A4" w:rsidRDefault="004D03E7" w:rsidP="00326527">
            <w:pPr>
              <w:jc w:val="right"/>
              <w:rPr>
                <w:rFonts w:ascii="宋体" w:hAnsi="宋体"/>
                <w:szCs w:val="21"/>
              </w:rPr>
            </w:pPr>
            <w:r w:rsidRPr="006F45A4">
              <w:rPr>
                <w:rFonts w:ascii="宋体" w:hAnsi="宋体"/>
                <w:szCs w:val="21"/>
              </w:rPr>
              <w:t>2.51</w:t>
            </w:r>
          </w:p>
        </w:tc>
      </w:tr>
      <w:tr w:rsidR="006F45A4" w:rsidRPr="006F45A4" w:rsidTr="00CE1918">
        <w:tc>
          <w:tcPr>
            <w:tcW w:w="1080" w:type="dxa"/>
            <w:vAlign w:val="center"/>
          </w:tcPr>
          <w:p w:rsidR="004D03E7" w:rsidRPr="006F45A4" w:rsidRDefault="004D03E7" w:rsidP="00326527">
            <w:pPr>
              <w:spacing w:before="29"/>
              <w:ind w:left="17"/>
              <w:jc w:val="center"/>
              <w:rPr>
                <w:rFonts w:ascii="宋体" w:hAnsi="宋体"/>
                <w:szCs w:val="21"/>
              </w:rPr>
            </w:pPr>
            <w:r w:rsidRPr="006F45A4">
              <w:rPr>
                <w:rFonts w:ascii="宋体" w:hAnsi="宋体"/>
                <w:szCs w:val="21"/>
              </w:rPr>
              <w:t>9</w:t>
            </w:r>
          </w:p>
        </w:tc>
        <w:tc>
          <w:tcPr>
            <w:tcW w:w="2464" w:type="dxa"/>
            <w:vAlign w:val="center"/>
          </w:tcPr>
          <w:p w:rsidR="004D03E7" w:rsidRPr="006F45A4" w:rsidRDefault="004D03E7" w:rsidP="00326527">
            <w:pPr>
              <w:ind w:leftChars="50" w:left="105"/>
              <w:rPr>
                <w:rFonts w:ascii="宋体" w:hAnsi="宋体"/>
                <w:szCs w:val="21"/>
              </w:rPr>
            </w:pPr>
            <w:r w:rsidRPr="006F45A4">
              <w:rPr>
                <w:rFonts w:ascii="宋体" w:hAnsi="宋体"/>
                <w:szCs w:val="21"/>
              </w:rPr>
              <w:t>合计</w:t>
            </w:r>
          </w:p>
        </w:tc>
        <w:tc>
          <w:tcPr>
            <w:tcW w:w="2693" w:type="dxa"/>
            <w:vAlign w:val="center"/>
          </w:tcPr>
          <w:p w:rsidR="004D03E7" w:rsidRPr="006F45A4" w:rsidRDefault="004D03E7" w:rsidP="00326527">
            <w:pPr>
              <w:jc w:val="right"/>
              <w:rPr>
                <w:rFonts w:ascii="宋体" w:hAnsi="宋体"/>
                <w:szCs w:val="21"/>
              </w:rPr>
            </w:pPr>
            <w:r w:rsidRPr="006F45A4">
              <w:rPr>
                <w:rFonts w:ascii="宋体" w:hAnsi="宋体"/>
                <w:szCs w:val="21"/>
              </w:rPr>
              <w:t>9,507,117.90</w:t>
            </w:r>
          </w:p>
        </w:tc>
        <w:tc>
          <w:tcPr>
            <w:tcW w:w="2835" w:type="dxa"/>
            <w:vAlign w:val="center"/>
          </w:tcPr>
          <w:p w:rsidR="004D03E7" w:rsidRPr="006F45A4" w:rsidRDefault="004D03E7" w:rsidP="00326527">
            <w:pPr>
              <w:jc w:val="right"/>
              <w:rPr>
                <w:rFonts w:ascii="宋体" w:hAnsi="宋体"/>
                <w:szCs w:val="21"/>
              </w:rPr>
            </w:pPr>
            <w:r w:rsidRPr="006F45A4">
              <w:rPr>
                <w:rFonts w:ascii="宋体" w:hAnsi="宋体"/>
                <w:szCs w:val="21"/>
              </w:rPr>
              <w:t>100.00</w:t>
            </w:r>
          </w:p>
        </w:tc>
      </w:tr>
    </w:tbl>
    <w:p w:rsidR="001A59F9" w:rsidRPr="006F45A4" w:rsidRDefault="001A59F9" w:rsidP="008E1755">
      <w:pPr>
        <w:pStyle w:val="20"/>
        <w:spacing w:before="0" w:after="0"/>
        <w:rPr>
          <w:rFonts w:ascii="宋体" w:hAnsi="宋体"/>
          <w:kern w:val="0"/>
          <w:szCs w:val="24"/>
        </w:rPr>
      </w:pPr>
      <w:bookmarkStart w:id="246" w:name="_Toc225498274"/>
      <w:bookmarkStart w:id="247" w:name="_Toc361324879"/>
      <w:bookmarkStart w:id="248" w:name="_Toc510037668"/>
      <w:r w:rsidRPr="006F45A4">
        <w:rPr>
          <w:rFonts w:ascii="宋体" w:hAnsi="宋体"/>
          <w:kern w:val="0"/>
          <w:szCs w:val="24"/>
        </w:rPr>
        <w:t>8.2</w:t>
      </w:r>
      <w:r w:rsidR="00024200" w:rsidRPr="006F45A4">
        <w:rPr>
          <w:rFonts w:ascii="宋体" w:hAnsi="宋体"/>
          <w:kern w:val="0"/>
          <w:szCs w:val="24"/>
        </w:rPr>
        <w:t xml:space="preserve"> </w:t>
      </w:r>
      <w:r w:rsidRPr="006F45A4">
        <w:rPr>
          <w:rFonts w:ascii="宋体" w:hAnsi="宋体"/>
          <w:kern w:val="0"/>
          <w:szCs w:val="24"/>
        </w:rPr>
        <w:t>期末按行业分类的股票投资组合</w:t>
      </w:r>
      <w:bookmarkEnd w:id="246"/>
      <w:bookmarkEnd w:id="247"/>
      <w:bookmarkEnd w:id="248"/>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本基金本报告期末未持有股票。</w:t>
      </w:r>
    </w:p>
    <w:p w:rsidR="001A59F9" w:rsidRPr="006F45A4" w:rsidRDefault="001A59F9" w:rsidP="0038262F">
      <w:pPr>
        <w:pStyle w:val="20"/>
        <w:spacing w:before="0" w:after="0"/>
        <w:rPr>
          <w:rFonts w:ascii="宋体" w:hAnsi="宋体"/>
          <w:kern w:val="0"/>
          <w:szCs w:val="24"/>
        </w:rPr>
      </w:pPr>
      <w:bookmarkStart w:id="249" w:name="_Toc361324881"/>
      <w:bookmarkStart w:id="250" w:name="_Toc510037669"/>
      <w:r w:rsidRPr="006F45A4">
        <w:rPr>
          <w:rFonts w:ascii="宋体" w:hAnsi="宋体"/>
          <w:kern w:val="0"/>
          <w:szCs w:val="24"/>
        </w:rPr>
        <w:t>8.3</w:t>
      </w:r>
      <w:r w:rsidR="00024200" w:rsidRPr="006F45A4">
        <w:rPr>
          <w:rFonts w:ascii="宋体" w:hAnsi="宋体"/>
          <w:kern w:val="0"/>
          <w:szCs w:val="24"/>
        </w:rPr>
        <w:t xml:space="preserve"> </w:t>
      </w:r>
      <w:r w:rsidRPr="006F45A4">
        <w:rPr>
          <w:rFonts w:ascii="宋体" w:hAnsi="宋体"/>
          <w:kern w:val="0"/>
          <w:szCs w:val="24"/>
        </w:rPr>
        <w:t>期末按公允价值占基金资产净值比例大小排序的所有股票投资明细</w:t>
      </w:r>
      <w:bookmarkEnd w:id="249"/>
      <w:bookmarkEnd w:id="250"/>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本基金本报告期末未持有股票。</w:t>
      </w:r>
    </w:p>
    <w:p w:rsidR="001A59F9" w:rsidRPr="006F45A4" w:rsidRDefault="001A59F9" w:rsidP="0038262F">
      <w:pPr>
        <w:pStyle w:val="20"/>
        <w:spacing w:before="0" w:after="0"/>
        <w:rPr>
          <w:rFonts w:ascii="宋体" w:hAnsi="宋体"/>
          <w:kern w:val="0"/>
          <w:szCs w:val="24"/>
        </w:rPr>
      </w:pPr>
      <w:bookmarkStart w:id="251" w:name="_Toc361324882"/>
      <w:bookmarkStart w:id="252" w:name="_Toc510037670"/>
      <w:r w:rsidRPr="006F45A4">
        <w:rPr>
          <w:rFonts w:ascii="宋体" w:hAnsi="宋体"/>
          <w:kern w:val="0"/>
          <w:szCs w:val="24"/>
        </w:rPr>
        <w:t>8.4</w:t>
      </w:r>
      <w:bookmarkStart w:id="253" w:name="_Toc234814103"/>
      <w:r w:rsidR="00024200" w:rsidRPr="006F45A4">
        <w:rPr>
          <w:rFonts w:ascii="宋体" w:hAnsi="宋体"/>
          <w:kern w:val="0"/>
          <w:szCs w:val="24"/>
        </w:rPr>
        <w:t xml:space="preserve"> </w:t>
      </w:r>
      <w:r w:rsidRPr="006F45A4">
        <w:rPr>
          <w:rFonts w:ascii="宋体" w:hAnsi="宋体"/>
          <w:kern w:val="0"/>
          <w:szCs w:val="24"/>
        </w:rPr>
        <w:t>报告期内股票投资组合的重大变动</w:t>
      </w:r>
      <w:bookmarkEnd w:id="251"/>
      <w:bookmarkEnd w:id="252"/>
      <w:bookmarkEnd w:id="253"/>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本基金本报告期末未持有股票。</w:t>
      </w:r>
    </w:p>
    <w:p w:rsidR="001A59F9" w:rsidRPr="006F45A4" w:rsidRDefault="001A59F9" w:rsidP="0038262F">
      <w:pPr>
        <w:pStyle w:val="20"/>
        <w:spacing w:before="0" w:after="0"/>
        <w:rPr>
          <w:rFonts w:ascii="宋体" w:hAnsi="宋体"/>
          <w:kern w:val="0"/>
          <w:szCs w:val="24"/>
        </w:rPr>
      </w:pPr>
      <w:bookmarkStart w:id="254" w:name="_Toc234814104"/>
      <w:bookmarkStart w:id="255" w:name="_Toc361324883"/>
      <w:bookmarkStart w:id="256" w:name="_Toc510037671"/>
      <w:r w:rsidRPr="006F45A4">
        <w:rPr>
          <w:rFonts w:ascii="宋体" w:hAnsi="宋体"/>
          <w:kern w:val="0"/>
          <w:szCs w:val="24"/>
        </w:rPr>
        <w:t>8.5</w:t>
      </w:r>
      <w:r w:rsidR="008A0029" w:rsidRPr="006F45A4">
        <w:rPr>
          <w:rFonts w:ascii="宋体" w:hAnsi="宋体"/>
          <w:kern w:val="0"/>
          <w:szCs w:val="24"/>
        </w:rPr>
        <w:t xml:space="preserve"> </w:t>
      </w:r>
      <w:r w:rsidRPr="006F45A4">
        <w:rPr>
          <w:rFonts w:ascii="宋体" w:hAnsi="宋体"/>
          <w:kern w:val="0"/>
          <w:szCs w:val="24"/>
        </w:rPr>
        <w:t>期末按债券品种分类的债券投资组合</w:t>
      </w:r>
      <w:bookmarkEnd w:id="254"/>
      <w:bookmarkEnd w:id="255"/>
      <w:bookmarkEnd w:id="256"/>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646"/>
      </w:tblGrid>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序号</w:t>
            </w:r>
          </w:p>
        </w:tc>
        <w:tc>
          <w:tcPr>
            <w:tcW w:w="3260"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债券品种</w:t>
            </w:r>
          </w:p>
        </w:tc>
        <w:tc>
          <w:tcPr>
            <w:tcW w:w="3349"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公允价值</w:t>
            </w:r>
          </w:p>
        </w:tc>
        <w:tc>
          <w:tcPr>
            <w:tcW w:w="1646"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占基金资产净值比例(％)</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1</w:t>
            </w:r>
          </w:p>
        </w:tc>
        <w:tc>
          <w:tcPr>
            <w:tcW w:w="3260" w:type="dxa"/>
            <w:vAlign w:val="center"/>
          </w:tcPr>
          <w:p w:rsidR="001A59F9" w:rsidRPr="006F45A4" w:rsidRDefault="001A59F9" w:rsidP="00326527">
            <w:pPr>
              <w:spacing w:before="29"/>
              <w:ind w:left="17"/>
              <w:jc w:val="left"/>
              <w:rPr>
                <w:rFonts w:ascii="宋体" w:hAnsi="宋体"/>
                <w:szCs w:val="21"/>
              </w:rPr>
            </w:pPr>
            <w:r w:rsidRPr="006F45A4">
              <w:rPr>
                <w:rFonts w:ascii="宋体" w:hAnsi="宋体"/>
                <w:szCs w:val="21"/>
              </w:rPr>
              <w:t>国家债券</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2</w:t>
            </w:r>
          </w:p>
        </w:tc>
        <w:tc>
          <w:tcPr>
            <w:tcW w:w="3260" w:type="dxa"/>
            <w:vAlign w:val="center"/>
          </w:tcPr>
          <w:p w:rsidR="001A59F9" w:rsidRPr="006F45A4" w:rsidRDefault="001A59F9" w:rsidP="00326527">
            <w:pPr>
              <w:spacing w:before="29"/>
              <w:ind w:left="17"/>
              <w:jc w:val="left"/>
              <w:rPr>
                <w:rFonts w:ascii="宋体" w:hAnsi="宋体"/>
                <w:szCs w:val="21"/>
              </w:rPr>
            </w:pPr>
            <w:r w:rsidRPr="006F45A4">
              <w:rPr>
                <w:rFonts w:ascii="宋体" w:hAnsi="宋体"/>
                <w:szCs w:val="21"/>
              </w:rPr>
              <w:t>央行票据</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3</w:t>
            </w:r>
          </w:p>
        </w:tc>
        <w:tc>
          <w:tcPr>
            <w:tcW w:w="3260" w:type="dxa"/>
            <w:vAlign w:val="center"/>
          </w:tcPr>
          <w:p w:rsidR="001A59F9" w:rsidRPr="006F45A4" w:rsidRDefault="001A59F9" w:rsidP="00326527">
            <w:pPr>
              <w:spacing w:before="29"/>
              <w:ind w:left="17"/>
              <w:jc w:val="left"/>
              <w:rPr>
                <w:rFonts w:ascii="宋体" w:hAnsi="宋体"/>
                <w:szCs w:val="21"/>
              </w:rPr>
            </w:pPr>
            <w:r w:rsidRPr="006F45A4">
              <w:rPr>
                <w:rFonts w:ascii="宋体" w:hAnsi="宋体"/>
                <w:szCs w:val="21"/>
              </w:rPr>
              <w:t>金融债券</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7,920,100.00</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85.48</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p>
        </w:tc>
        <w:tc>
          <w:tcPr>
            <w:tcW w:w="3260" w:type="dxa"/>
            <w:vAlign w:val="center"/>
          </w:tcPr>
          <w:p w:rsidR="001A59F9" w:rsidRPr="006F45A4" w:rsidRDefault="001A59F9" w:rsidP="00326527">
            <w:pPr>
              <w:spacing w:before="29"/>
              <w:ind w:left="17"/>
              <w:jc w:val="left"/>
              <w:rPr>
                <w:rFonts w:ascii="宋体" w:hAnsi="宋体"/>
                <w:szCs w:val="21"/>
              </w:rPr>
            </w:pPr>
            <w:r w:rsidRPr="006F45A4">
              <w:rPr>
                <w:rFonts w:ascii="宋体" w:hAnsi="宋体"/>
                <w:szCs w:val="21"/>
              </w:rPr>
              <w:t>其中：政策性金融债</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7,920,100.00</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85.48</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4</w:t>
            </w:r>
          </w:p>
        </w:tc>
        <w:tc>
          <w:tcPr>
            <w:tcW w:w="3260" w:type="dxa"/>
            <w:vAlign w:val="center"/>
          </w:tcPr>
          <w:p w:rsidR="001A59F9" w:rsidRPr="006F45A4" w:rsidRDefault="001A59F9" w:rsidP="00326527">
            <w:pPr>
              <w:spacing w:before="29"/>
              <w:ind w:left="17"/>
              <w:jc w:val="left"/>
              <w:rPr>
                <w:rFonts w:ascii="宋体" w:hAnsi="宋体"/>
                <w:szCs w:val="21"/>
              </w:rPr>
            </w:pPr>
            <w:r w:rsidRPr="006F45A4">
              <w:rPr>
                <w:rFonts w:ascii="宋体" w:hAnsi="宋体"/>
                <w:szCs w:val="21"/>
              </w:rPr>
              <w:t>企业债券</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5</w:t>
            </w:r>
          </w:p>
        </w:tc>
        <w:tc>
          <w:tcPr>
            <w:tcW w:w="3260" w:type="dxa"/>
            <w:vAlign w:val="center"/>
          </w:tcPr>
          <w:p w:rsidR="001A59F9" w:rsidRPr="006F45A4" w:rsidRDefault="001A59F9" w:rsidP="00326527">
            <w:pPr>
              <w:spacing w:before="29"/>
              <w:ind w:left="17"/>
              <w:jc w:val="left"/>
              <w:rPr>
                <w:rFonts w:ascii="宋体" w:hAnsi="宋体"/>
                <w:szCs w:val="21"/>
              </w:rPr>
            </w:pPr>
            <w:r w:rsidRPr="006F45A4">
              <w:rPr>
                <w:rFonts w:ascii="宋体" w:hAnsi="宋体"/>
                <w:szCs w:val="21"/>
              </w:rPr>
              <w:t>企业短期融资</w:t>
            </w:r>
            <w:r w:rsidR="0043264B" w:rsidRPr="006F45A4">
              <w:rPr>
                <w:rFonts w:ascii="宋体" w:hAnsi="宋体"/>
                <w:szCs w:val="21"/>
              </w:rPr>
              <w:t>券</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lastRenderedPageBreak/>
              <w:t>6</w:t>
            </w:r>
          </w:p>
        </w:tc>
        <w:tc>
          <w:tcPr>
            <w:tcW w:w="3260" w:type="dxa"/>
            <w:vAlign w:val="center"/>
          </w:tcPr>
          <w:p w:rsidR="001A59F9" w:rsidRPr="006F45A4" w:rsidRDefault="001A59F9" w:rsidP="00326527">
            <w:pPr>
              <w:spacing w:before="29"/>
              <w:ind w:left="17"/>
              <w:jc w:val="left"/>
              <w:rPr>
                <w:rFonts w:ascii="宋体" w:hAnsi="宋体"/>
                <w:szCs w:val="21"/>
              </w:rPr>
            </w:pPr>
            <w:r w:rsidRPr="006F45A4">
              <w:rPr>
                <w:rFonts w:ascii="宋体" w:hAnsi="宋体"/>
                <w:szCs w:val="21"/>
              </w:rPr>
              <w:t>中期票据</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r>
      <w:tr w:rsidR="00C56D9D" w:rsidRPr="006F45A4" w:rsidTr="000A21C9">
        <w:tc>
          <w:tcPr>
            <w:tcW w:w="817"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7</w:t>
            </w:r>
          </w:p>
        </w:tc>
        <w:tc>
          <w:tcPr>
            <w:tcW w:w="3260" w:type="dxa"/>
            <w:vAlign w:val="center"/>
          </w:tcPr>
          <w:p w:rsidR="001A59F9" w:rsidRPr="006F45A4" w:rsidRDefault="00D55456" w:rsidP="00326527">
            <w:pPr>
              <w:spacing w:before="29"/>
              <w:ind w:left="17"/>
              <w:jc w:val="left"/>
              <w:rPr>
                <w:rFonts w:ascii="宋体" w:hAnsi="宋体"/>
                <w:szCs w:val="21"/>
              </w:rPr>
            </w:pPr>
            <w:r w:rsidRPr="006F45A4">
              <w:rPr>
                <w:rFonts w:ascii="宋体" w:hAnsi="宋体"/>
                <w:szCs w:val="21"/>
              </w:rPr>
              <w:t>可转债</w:t>
            </w:r>
            <w:r w:rsidRPr="006F45A4">
              <w:rPr>
                <w:rFonts w:ascii="宋体" w:hAnsi="宋体" w:hint="eastAsia"/>
                <w:szCs w:val="21"/>
              </w:rPr>
              <w:t>（可交换债）</w:t>
            </w:r>
          </w:p>
        </w:tc>
        <w:tc>
          <w:tcPr>
            <w:tcW w:w="3349"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c>
          <w:tcPr>
            <w:tcW w:w="1646" w:type="dxa"/>
            <w:vAlign w:val="center"/>
          </w:tcPr>
          <w:p w:rsidR="001A59F9" w:rsidRPr="006F45A4" w:rsidRDefault="001A59F9" w:rsidP="00326527">
            <w:pPr>
              <w:spacing w:before="29"/>
              <w:ind w:left="17"/>
              <w:jc w:val="right"/>
              <w:rPr>
                <w:rFonts w:ascii="宋体" w:hAnsi="宋体"/>
                <w:szCs w:val="21"/>
              </w:rPr>
            </w:pPr>
            <w:r w:rsidRPr="006F45A4">
              <w:rPr>
                <w:rFonts w:ascii="宋体" w:hAnsi="宋体"/>
                <w:szCs w:val="21"/>
              </w:rPr>
              <w:t>-</w:t>
            </w:r>
          </w:p>
        </w:tc>
      </w:tr>
      <w:tr w:rsidR="00E27520" w:rsidRPr="006F45A4" w:rsidTr="000A21C9">
        <w:tc>
          <w:tcPr>
            <w:tcW w:w="817" w:type="dxa"/>
            <w:vAlign w:val="center"/>
          </w:tcPr>
          <w:p w:rsidR="00E27520" w:rsidRPr="006F45A4" w:rsidRDefault="00E27520" w:rsidP="00326527">
            <w:pPr>
              <w:spacing w:before="29"/>
              <w:ind w:left="17"/>
              <w:jc w:val="center"/>
              <w:rPr>
                <w:rFonts w:ascii="宋体" w:hAnsi="宋体"/>
                <w:szCs w:val="21"/>
              </w:rPr>
            </w:pPr>
            <w:r w:rsidRPr="006F45A4">
              <w:rPr>
                <w:rFonts w:ascii="宋体" w:hAnsi="宋体" w:hint="eastAsia"/>
                <w:szCs w:val="21"/>
              </w:rPr>
              <w:t>8</w:t>
            </w:r>
          </w:p>
        </w:tc>
        <w:tc>
          <w:tcPr>
            <w:tcW w:w="3260" w:type="dxa"/>
            <w:vAlign w:val="center"/>
          </w:tcPr>
          <w:p w:rsidR="00E27520" w:rsidRPr="006F45A4" w:rsidRDefault="00E27520" w:rsidP="00326527">
            <w:pPr>
              <w:spacing w:before="29"/>
              <w:ind w:left="17"/>
              <w:jc w:val="left"/>
              <w:rPr>
                <w:rFonts w:ascii="宋体" w:hAnsi="宋体"/>
                <w:szCs w:val="21"/>
              </w:rPr>
            </w:pPr>
            <w:r w:rsidRPr="006F45A4">
              <w:rPr>
                <w:rFonts w:ascii="宋体" w:hAnsi="宋体" w:hint="eastAsia"/>
                <w:szCs w:val="21"/>
              </w:rPr>
              <w:t>同业存单</w:t>
            </w:r>
          </w:p>
        </w:tc>
        <w:tc>
          <w:tcPr>
            <w:tcW w:w="3349" w:type="dxa"/>
            <w:vAlign w:val="center"/>
          </w:tcPr>
          <w:p w:rsidR="00E27520" w:rsidRPr="006F45A4" w:rsidRDefault="00E27520" w:rsidP="00326527">
            <w:pPr>
              <w:spacing w:before="29"/>
              <w:ind w:left="17"/>
              <w:jc w:val="right"/>
              <w:rPr>
                <w:rFonts w:ascii="宋体" w:hAnsi="宋体"/>
                <w:szCs w:val="21"/>
              </w:rPr>
            </w:pPr>
            <w:r w:rsidRPr="006F45A4">
              <w:rPr>
                <w:rFonts w:ascii="宋体" w:hAnsi="宋体" w:hint="eastAsia"/>
                <w:szCs w:val="21"/>
              </w:rPr>
              <w:t>-</w:t>
            </w:r>
          </w:p>
        </w:tc>
        <w:tc>
          <w:tcPr>
            <w:tcW w:w="1646" w:type="dxa"/>
            <w:vAlign w:val="center"/>
          </w:tcPr>
          <w:p w:rsidR="00E27520" w:rsidRPr="006F45A4" w:rsidRDefault="00E27520" w:rsidP="00326527">
            <w:pPr>
              <w:spacing w:before="29"/>
              <w:ind w:left="17"/>
              <w:jc w:val="right"/>
              <w:rPr>
                <w:rFonts w:ascii="宋体" w:hAnsi="宋体"/>
                <w:szCs w:val="21"/>
              </w:rPr>
            </w:pPr>
            <w:r w:rsidRPr="006F45A4">
              <w:rPr>
                <w:rFonts w:ascii="宋体" w:hAnsi="宋体" w:hint="eastAsia"/>
                <w:szCs w:val="21"/>
              </w:rPr>
              <w:t>-</w:t>
            </w:r>
          </w:p>
        </w:tc>
      </w:tr>
      <w:tr w:rsidR="00E27520" w:rsidRPr="006F45A4" w:rsidTr="000A21C9">
        <w:tc>
          <w:tcPr>
            <w:tcW w:w="817" w:type="dxa"/>
            <w:vAlign w:val="center"/>
          </w:tcPr>
          <w:p w:rsidR="00E27520" w:rsidRPr="006F45A4" w:rsidRDefault="00E27520" w:rsidP="00326527">
            <w:pPr>
              <w:spacing w:before="29"/>
              <w:ind w:left="17"/>
              <w:jc w:val="center"/>
              <w:rPr>
                <w:rFonts w:ascii="宋体" w:hAnsi="宋体"/>
                <w:szCs w:val="21"/>
              </w:rPr>
            </w:pPr>
            <w:r w:rsidRPr="006F45A4">
              <w:rPr>
                <w:rFonts w:ascii="宋体" w:hAnsi="宋体"/>
                <w:szCs w:val="21"/>
              </w:rPr>
              <w:t>9</w:t>
            </w:r>
          </w:p>
        </w:tc>
        <w:tc>
          <w:tcPr>
            <w:tcW w:w="3260" w:type="dxa"/>
            <w:vAlign w:val="center"/>
          </w:tcPr>
          <w:p w:rsidR="00E27520" w:rsidRPr="006F45A4" w:rsidRDefault="00E27520" w:rsidP="00326527">
            <w:pPr>
              <w:spacing w:before="29"/>
              <w:ind w:left="17"/>
              <w:jc w:val="left"/>
              <w:rPr>
                <w:rFonts w:ascii="宋体" w:hAnsi="宋体"/>
                <w:szCs w:val="21"/>
              </w:rPr>
            </w:pPr>
            <w:r w:rsidRPr="006F45A4">
              <w:rPr>
                <w:rFonts w:ascii="宋体" w:hAnsi="宋体"/>
                <w:szCs w:val="21"/>
              </w:rPr>
              <w:t>其他</w:t>
            </w:r>
          </w:p>
        </w:tc>
        <w:tc>
          <w:tcPr>
            <w:tcW w:w="3349" w:type="dxa"/>
            <w:vAlign w:val="center"/>
          </w:tcPr>
          <w:p w:rsidR="00E27520" w:rsidRPr="006F45A4" w:rsidRDefault="00E27520" w:rsidP="00326527">
            <w:pPr>
              <w:spacing w:before="29"/>
              <w:ind w:left="17"/>
              <w:jc w:val="right"/>
              <w:rPr>
                <w:rFonts w:ascii="宋体" w:hAnsi="宋体"/>
                <w:szCs w:val="21"/>
              </w:rPr>
            </w:pPr>
            <w:r w:rsidRPr="006F45A4">
              <w:rPr>
                <w:rFonts w:ascii="宋体" w:hAnsi="宋体"/>
                <w:szCs w:val="21"/>
              </w:rPr>
              <w:t>-</w:t>
            </w:r>
          </w:p>
        </w:tc>
        <w:tc>
          <w:tcPr>
            <w:tcW w:w="1646" w:type="dxa"/>
            <w:vAlign w:val="center"/>
          </w:tcPr>
          <w:p w:rsidR="00E27520" w:rsidRPr="006F45A4" w:rsidRDefault="00E27520" w:rsidP="00326527">
            <w:pPr>
              <w:spacing w:before="29"/>
              <w:ind w:left="17"/>
              <w:jc w:val="right"/>
              <w:rPr>
                <w:rFonts w:ascii="宋体" w:hAnsi="宋体"/>
                <w:szCs w:val="21"/>
              </w:rPr>
            </w:pPr>
            <w:r w:rsidRPr="006F45A4">
              <w:rPr>
                <w:rFonts w:ascii="宋体" w:hAnsi="宋体"/>
                <w:szCs w:val="21"/>
              </w:rPr>
              <w:t>-</w:t>
            </w:r>
          </w:p>
        </w:tc>
      </w:tr>
      <w:tr w:rsidR="00E27520" w:rsidRPr="006F45A4" w:rsidTr="000A21C9">
        <w:tc>
          <w:tcPr>
            <w:tcW w:w="817" w:type="dxa"/>
            <w:vAlign w:val="center"/>
          </w:tcPr>
          <w:p w:rsidR="00E27520" w:rsidRPr="006F45A4" w:rsidRDefault="00E27520" w:rsidP="00326527">
            <w:pPr>
              <w:spacing w:before="29"/>
              <w:ind w:left="17"/>
              <w:jc w:val="center"/>
              <w:rPr>
                <w:rFonts w:ascii="宋体" w:hAnsi="宋体"/>
                <w:szCs w:val="21"/>
              </w:rPr>
            </w:pPr>
            <w:r w:rsidRPr="006F45A4">
              <w:rPr>
                <w:rFonts w:ascii="宋体" w:hAnsi="宋体"/>
                <w:szCs w:val="21"/>
              </w:rPr>
              <w:t>10</w:t>
            </w:r>
          </w:p>
        </w:tc>
        <w:tc>
          <w:tcPr>
            <w:tcW w:w="3260" w:type="dxa"/>
            <w:vAlign w:val="center"/>
          </w:tcPr>
          <w:p w:rsidR="00E27520" w:rsidRPr="006F45A4" w:rsidRDefault="00E27520" w:rsidP="00326527">
            <w:pPr>
              <w:spacing w:before="29"/>
              <w:ind w:left="17"/>
              <w:jc w:val="left"/>
              <w:rPr>
                <w:rFonts w:ascii="宋体" w:hAnsi="宋体"/>
                <w:szCs w:val="21"/>
              </w:rPr>
            </w:pPr>
            <w:r w:rsidRPr="006F45A4">
              <w:rPr>
                <w:rFonts w:ascii="宋体" w:hAnsi="宋体"/>
                <w:szCs w:val="21"/>
              </w:rPr>
              <w:t>合计</w:t>
            </w:r>
          </w:p>
        </w:tc>
        <w:tc>
          <w:tcPr>
            <w:tcW w:w="3349" w:type="dxa"/>
            <w:vAlign w:val="center"/>
          </w:tcPr>
          <w:p w:rsidR="00E27520" w:rsidRPr="006F45A4" w:rsidRDefault="00E27520" w:rsidP="00326527">
            <w:pPr>
              <w:spacing w:before="29"/>
              <w:ind w:left="17"/>
              <w:jc w:val="right"/>
              <w:rPr>
                <w:rFonts w:ascii="宋体" w:hAnsi="宋体"/>
                <w:szCs w:val="21"/>
              </w:rPr>
            </w:pPr>
            <w:r w:rsidRPr="006F45A4">
              <w:rPr>
                <w:rFonts w:ascii="宋体" w:hAnsi="宋体"/>
                <w:szCs w:val="21"/>
              </w:rPr>
              <w:t>7,920,100.00</w:t>
            </w:r>
          </w:p>
        </w:tc>
        <w:tc>
          <w:tcPr>
            <w:tcW w:w="1646" w:type="dxa"/>
            <w:vAlign w:val="center"/>
          </w:tcPr>
          <w:p w:rsidR="00E27520" w:rsidRPr="006F45A4" w:rsidRDefault="00E27520" w:rsidP="00326527">
            <w:pPr>
              <w:spacing w:before="29"/>
              <w:ind w:left="17"/>
              <w:jc w:val="right"/>
              <w:rPr>
                <w:rFonts w:ascii="宋体" w:hAnsi="宋体"/>
                <w:szCs w:val="21"/>
              </w:rPr>
            </w:pPr>
            <w:r w:rsidRPr="006F45A4">
              <w:rPr>
                <w:rFonts w:ascii="宋体" w:hAnsi="宋体"/>
                <w:szCs w:val="21"/>
              </w:rPr>
              <w:t>85.48</w:t>
            </w:r>
          </w:p>
        </w:tc>
      </w:tr>
    </w:tbl>
    <w:p w:rsidR="001A59F9" w:rsidRPr="006F45A4" w:rsidRDefault="001A59F9" w:rsidP="0038262F">
      <w:pPr>
        <w:pStyle w:val="20"/>
        <w:spacing w:before="0" w:after="0"/>
        <w:rPr>
          <w:rFonts w:ascii="宋体" w:hAnsi="宋体"/>
          <w:kern w:val="0"/>
          <w:szCs w:val="24"/>
        </w:rPr>
      </w:pPr>
      <w:bookmarkStart w:id="257" w:name="_Toc361324884"/>
      <w:bookmarkStart w:id="258" w:name="_Toc510037672"/>
      <w:r w:rsidRPr="006F45A4">
        <w:rPr>
          <w:rFonts w:ascii="宋体" w:hAnsi="宋体"/>
          <w:kern w:val="0"/>
          <w:szCs w:val="24"/>
        </w:rPr>
        <w:t>8.6</w:t>
      </w:r>
      <w:bookmarkStart w:id="259" w:name="_Toc234814105"/>
      <w:r w:rsidR="008A0029" w:rsidRPr="006F45A4">
        <w:rPr>
          <w:rFonts w:ascii="宋体" w:hAnsi="宋体"/>
          <w:kern w:val="0"/>
          <w:szCs w:val="24"/>
        </w:rPr>
        <w:t xml:space="preserve"> </w:t>
      </w:r>
      <w:r w:rsidRPr="006F45A4">
        <w:rPr>
          <w:rFonts w:ascii="宋体" w:hAnsi="宋体"/>
          <w:kern w:val="0"/>
          <w:szCs w:val="24"/>
        </w:rPr>
        <w:t>期末按公允价值占基金资产净值比例大小</w:t>
      </w:r>
      <w:r w:rsidR="0055511D" w:rsidRPr="006F45A4">
        <w:rPr>
          <w:rFonts w:ascii="宋体" w:hAnsi="宋体"/>
          <w:kern w:val="0"/>
          <w:szCs w:val="24"/>
        </w:rPr>
        <w:t>排序</w:t>
      </w:r>
      <w:r w:rsidRPr="006F45A4">
        <w:rPr>
          <w:rFonts w:ascii="宋体" w:hAnsi="宋体"/>
          <w:kern w:val="0"/>
          <w:szCs w:val="24"/>
        </w:rPr>
        <w:t>的前五名债券投资明细</w:t>
      </w:r>
      <w:bookmarkEnd w:id="257"/>
      <w:bookmarkEnd w:id="258"/>
      <w:bookmarkEnd w:id="259"/>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622"/>
      </w:tblGrid>
      <w:tr w:rsidR="00C56D9D" w:rsidRPr="006F45A4" w:rsidTr="000A21C9">
        <w:tc>
          <w:tcPr>
            <w:tcW w:w="788"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序号</w:t>
            </w:r>
          </w:p>
        </w:tc>
        <w:tc>
          <w:tcPr>
            <w:tcW w:w="1774"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债券代码</w:t>
            </w:r>
          </w:p>
        </w:tc>
        <w:tc>
          <w:tcPr>
            <w:tcW w:w="1282"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债券名称</w:t>
            </w:r>
          </w:p>
        </w:tc>
        <w:tc>
          <w:tcPr>
            <w:tcW w:w="1763"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数量(张)</w:t>
            </w:r>
          </w:p>
        </w:tc>
        <w:tc>
          <w:tcPr>
            <w:tcW w:w="1843"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公允价值</w:t>
            </w:r>
          </w:p>
        </w:tc>
        <w:tc>
          <w:tcPr>
            <w:tcW w:w="1622" w:type="dxa"/>
            <w:vAlign w:val="center"/>
          </w:tcPr>
          <w:p w:rsidR="001A59F9" w:rsidRPr="006F45A4" w:rsidRDefault="001A59F9" w:rsidP="00326527">
            <w:pPr>
              <w:spacing w:before="29"/>
              <w:ind w:left="17"/>
              <w:jc w:val="center"/>
              <w:rPr>
                <w:rFonts w:ascii="宋体" w:hAnsi="宋体"/>
                <w:szCs w:val="21"/>
              </w:rPr>
            </w:pPr>
            <w:r w:rsidRPr="006F45A4">
              <w:rPr>
                <w:rFonts w:ascii="宋体" w:hAnsi="宋体"/>
                <w:szCs w:val="21"/>
              </w:rPr>
              <w:t>占基金资产净值比例(％)</w:t>
            </w:r>
          </w:p>
        </w:tc>
      </w:tr>
      <w:tr w:rsidR="009A489F">
        <w:tc>
          <w:tcPr>
            <w:tcW w:w="788" w:type="dxa"/>
            <w:vAlign w:val="center"/>
          </w:tcPr>
          <w:p w:rsidR="009A489F" w:rsidRDefault="00D375B5" w:rsidP="00326527">
            <w:pPr>
              <w:jc w:val="center"/>
            </w:pPr>
            <w:r>
              <w:rPr>
                <w:rFonts w:ascii="宋体" w:hAnsi="宋体"/>
                <w:szCs w:val="21"/>
              </w:rPr>
              <w:t>1</w:t>
            </w:r>
          </w:p>
        </w:tc>
        <w:tc>
          <w:tcPr>
            <w:tcW w:w="1774" w:type="dxa"/>
            <w:vAlign w:val="center"/>
          </w:tcPr>
          <w:p w:rsidR="009A489F" w:rsidRDefault="00D375B5" w:rsidP="00326527">
            <w:pPr>
              <w:jc w:val="center"/>
            </w:pPr>
            <w:r>
              <w:rPr>
                <w:rFonts w:ascii="宋体" w:hAnsi="宋体"/>
                <w:szCs w:val="21"/>
              </w:rPr>
              <w:t>018005</w:t>
            </w:r>
          </w:p>
        </w:tc>
        <w:tc>
          <w:tcPr>
            <w:tcW w:w="1282" w:type="dxa"/>
            <w:vAlign w:val="center"/>
          </w:tcPr>
          <w:p w:rsidR="009A489F" w:rsidRDefault="00D375B5" w:rsidP="00326527">
            <w:pPr>
              <w:jc w:val="center"/>
            </w:pPr>
            <w:r>
              <w:rPr>
                <w:rFonts w:ascii="宋体" w:hAnsi="宋体"/>
                <w:szCs w:val="21"/>
              </w:rPr>
              <w:t>国开1701</w:t>
            </w:r>
          </w:p>
        </w:tc>
        <w:tc>
          <w:tcPr>
            <w:tcW w:w="1763" w:type="dxa"/>
            <w:vAlign w:val="center"/>
          </w:tcPr>
          <w:p w:rsidR="009A489F" w:rsidRDefault="00D375B5" w:rsidP="00326527">
            <w:pPr>
              <w:jc w:val="right"/>
            </w:pPr>
            <w:r>
              <w:rPr>
                <w:rFonts w:ascii="宋体" w:hAnsi="宋体"/>
                <w:szCs w:val="21"/>
              </w:rPr>
              <w:t>70,000</w:t>
            </w:r>
          </w:p>
        </w:tc>
        <w:tc>
          <w:tcPr>
            <w:tcW w:w="1843" w:type="dxa"/>
            <w:vAlign w:val="center"/>
          </w:tcPr>
          <w:p w:rsidR="009A489F" w:rsidRDefault="00D375B5" w:rsidP="00326527">
            <w:pPr>
              <w:jc w:val="right"/>
            </w:pPr>
            <w:r>
              <w:rPr>
                <w:rFonts w:ascii="宋体" w:hAnsi="宋体"/>
                <w:szCs w:val="21"/>
              </w:rPr>
              <w:t>6,922,300.00</w:t>
            </w:r>
          </w:p>
        </w:tc>
        <w:tc>
          <w:tcPr>
            <w:tcW w:w="1622" w:type="dxa"/>
            <w:vAlign w:val="center"/>
          </w:tcPr>
          <w:p w:rsidR="009A489F" w:rsidRDefault="00D375B5" w:rsidP="00326527">
            <w:pPr>
              <w:jc w:val="right"/>
            </w:pPr>
            <w:r>
              <w:rPr>
                <w:rFonts w:ascii="宋体" w:hAnsi="宋体"/>
                <w:szCs w:val="21"/>
              </w:rPr>
              <w:t>74.71</w:t>
            </w:r>
          </w:p>
        </w:tc>
      </w:tr>
      <w:tr w:rsidR="009A489F">
        <w:tc>
          <w:tcPr>
            <w:tcW w:w="788" w:type="dxa"/>
            <w:vAlign w:val="center"/>
          </w:tcPr>
          <w:p w:rsidR="009A489F" w:rsidRDefault="00D375B5" w:rsidP="00326527">
            <w:pPr>
              <w:jc w:val="center"/>
            </w:pPr>
            <w:r>
              <w:rPr>
                <w:rFonts w:ascii="宋体" w:hAnsi="宋体"/>
                <w:szCs w:val="21"/>
              </w:rPr>
              <w:t>2</w:t>
            </w:r>
          </w:p>
        </w:tc>
        <w:tc>
          <w:tcPr>
            <w:tcW w:w="1774" w:type="dxa"/>
            <w:vAlign w:val="center"/>
          </w:tcPr>
          <w:p w:rsidR="009A489F" w:rsidRDefault="00D375B5" w:rsidP="00326527">
            <w:pPr>
              <w:jc w:val="center"/>
            </w:pPr>
            <w:r>
              <w:rPr>
                <w:rFonts w:ascii="宋体" w:hAnsi="宋体"/>
                <w:szCs w:val="21"/>
              </w:rPr>
              <w:t>108601</w:t>
            </w:r>
          </w:p>
        </w:tc>
        <w:tc>
          <w:tcPr>
            <w:tcW w:w="1282" w:type="dxa"/>
            <w:vAlign w:val="center"/>
          </w:tcPr>
          <w:p w:rsidR="009A489F" w:rsidRDefault="00D375B5" w:rsidP="00326527">
            <w:pPr>
              <w:jc w:val="center"/>
            </w:pPr>
            <w:r>
              <w:rPr>
                <w:rFonts w:ascii="宋体" w:hAnsi="宋体"/>
                <w:szCs w:val="21"/>
              </w:rPr>
              <w:t>国开1703</w:t>
            </w:r>
          </w:p>
        </w:tc>
        <w:tc>
          <w:tcPr>
            <w:tcW w:w="1763" w:type="dxa"/>
            <w:vAlign w:val="center"/>
          </w:tcPr>
          <w:p w:rsidR="009A489F" w:rsidRDefault="00D375B5" w:rsidP="00326527">
            <w:pPr>
              <w:jc w:val="right"/>
            </w:pPr>
            <w:r>
              <w:rPr>
                <w:rFonts w:ascii="宋体" w:hAnsi="宋体"/>
                <w:szCs w:val="21"/>
              </w:rPr>
              <w:t>10,000</w:t>
            </w:r>
          </w:p>
        </w:tc>
        <w:tc>
          <w:tcPr>
            <w:tcW w:w="1843" w:type="dxa"/>
            <w:vAlign w:val="center"/>
          </w:tcPr>
          <w:p w:rsidR="009A489F" w:rsidRDefault="00D375B5" w:rsidP="00326527">
            <w:pPr>
              <w:jc w:val="right"/>
            </w:pPr>
            <w:r>
              <w:rPr>
                <w:rFonts w:ascii="宋体" w:hAnsi="宋体"/>
                <w:szCs w:val="21"/>
              </w:rPr>
              <w:t>997,800.00</w:t>
            </w:r>
          </w:p>
        </w:tc>
        <w:tc>
          <w:tcPr>
            <w:tcW w:w="1622" w:type="dxa"/>
            <w:vAlign w:val="center"/>
          </w:tcPr>
          <w:p w:rsidR="009A489F" w:rsidRDefault="00D375B5" w:rsidP="00326527">
            <w:pPr>
              <w:jc w:val="right"/>
            </w:pPr>
            <w:r>
              <w:rPr>
                <w:rFonts w:ascii="宋体" w:hAnsi="宋体"/>
                <w:szCs w:val="21"/>
              </w:rPr>
              <w:t>10.77</w:t>
            </w:r>
          </w:p>
        </w:tc>
      </w:tr>
    </w:tbl>
    <w:p w:rsidR="001A59F9" w:rsidRPr="006F45A4" w:rsidRDefault="001A59F9" w:rsidP="0038262F">
      <w:pPr>
        <w:pStyle w:val="20"/>
        <w:spacing w:before="0" w:after="0"/>
        <w:rPr>
          <w:rFonts w:ascii="宋体" w:hAnsi="宋体"/>
          <w:kern w:val="0"/>
          <w:szCs w:val="24"/>
        </w:rPr>
      </w:pPr>
      <w:bookmarkStart w:id="260" w:name="_Toc361324885"/>
      <w:bookmarkStart w:id="261" w:name="_Toc510037673"/>
      <w:r w:rsidRPr="006F45A4">
        <w:rPr>
          <w:rFonts w:ascii="宋体" w:hAnsi="宋体"/>
          <w:kern w:val="0"/>
          <w:szCs w:val="24"/>
        </w:rPr>
        <w:t>8.7</w:t>
      </w:r>
      <w:r w:rsidR="008A0029" w:rsidRPr="006F45A4">
        <w:rPr>
          <w:rFonts w:ascii="宋体" w:hAnsi="宋体"/>
          <w:kern w:val="0"/>
          <w:szCs w:val="24"/>
        </w:rPr>
        <w:t xml:space="preserve"> </w:t>
      </w:r>
      <w:r w:rsidRPr="006F45A4">
        <w:rPr>
          <w:rFonts w:ascii="宋体" w:hAnsi="宋体"/>
          <w:kern w:val="0"/>
          <w:szCs w:val="24"/>
        </w:rPr>
        <w:t>期末按公允价值占基金资产净值比例大小</w:t>
      </w:r>
      <w:r w:rsidR="009819C9" w:rsidRPr="006F45A4">
        <w:rPr>
          <w:rFonts w:ascii="宋体" w:hAnsi="宋体"/>
          <w:kern w:val="0"/>
          <w:szCs w:val="24"/>
        </w:rPr>
        <w:t>排序</w:t>
      </w:r>
      <w:r w:rsidRPr="006F45A4">
        <w:rPr>
          <w:rFonts w:ascii="宋体" w:hAnsi="宋体"/>
          <w:kern w:val="0"/>
          <w:szCs w:val="24"/>
        </w:rPr>
        <w:t>的所有资产支持证券投资明细</w:t>
      </w:r>
      <w:bookmarkEnd w:id="260"/>
      <w:bookmarkEnd w:id="261"/>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本基金本报告期末未持有资产支持证券。</w:t>
      </w:r>
    </w:p>
    <w:p w:rsidR="001B3C1C" w:rsidRPr="006F45A4" w:rsidRDefault="001B3C1C" w:rsidP="0038262F">
      <w:pPr>
        <w:pStyle w:val="20"/>
        <w:spacing w:before="0" w:after="0"/>
        <w:rPr>
          <w:rFonts w:ascii="宋体" w:hAnsi="宋体"/>
          <w:kern w:val="0"/>
          <w:szCs w:val="24"/>
        </w:rPr>
      </w:pPr>
      <w:bookmarkStart w:id="262" w:name="_Toc510037674"/>
      <w:r w:rsidRPr="006F45A4">
        <w:rPr>
          <w:rFonts w:ascii="宋体" w:hAnsi="宋体"/>
          <w:kern w:val="0"/>
          <w:szCs w:val="24"/>
        </w:rPr>
        <w:t>8.8 报告期末按公允价值占基金资产净值比例大小排序的前五名贵金属投资明细</w:t>
      </w:r>
      <w:bookmarkEnd w:id="262"/>
    </w:p>
    <w:p w:rsidR="001B3C1C" w:rsidRPr="00BB3808" w:rsidRDefault="001B3C1C"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本基金本报告期末未持有贵金属。</w:t>
      </w:r>
    </w:p>
    <w:p w:rsidR="001A59F9" w:rsidRPr="006F45A4" w:rsidRDefault="001A59F9" w:rsidP="0038262F">
      <w:pPr>
        <w:pStyle w:val="20"/>
        <w:spacing w:before="0" w:after="0"/>
        <w:rPr>
          <w:rFonts w:ascii="宋体" w:hAnsi="宋体"/>
          <w:kern w:val="0"/>
          <w:szCs w:val="24"/>
        </w:rPr>
      </w:pPr>
      <w:bookmarkStart w:id="263" w:name="_Toc361324886"/>
      <w:bookmarkStart w:id="264" w:name="_Toc510037675"/>
      <w:r w:rsidRPr="006F45A4">
        <w:rPr>
          <w:rFonts w:ascii="宋体" w:hAnsi="宋体"/>
          <w:kern w:val="0"/>
          <w:szCs w:val="24"/>
        </w:rPr>
        <w:t>8.9</w:t>
      </w:r>
      <w:r w:rsidR="008A0029" w:rsidRPr="006F45A4">
        <w:rPr>
          <w:rFonts w:ascii="宋体" w:hAnsi="宋体"/>
          <w:kern w:val="0"/>
          <w:szCs w:val="24"/>
        </w:rPr>
        <w:t xml:space="preserve"> </w:t>
      </w:r>
      <w:r w:rsidRPr="006F45A4">
        <w:rPr>
          <w:rFonts w:ascii="宋体" w:hAnsi="宋体"/>
          <w:kern w:val="0"/>
          <w:szCs w:val="24"/>
        </w:rPr>
        <w:t>期末按公允价值占基金资产净值比例大小排名的前五名权证投资明细</w:t>
      </w:r>
      <w:bookmarkEnd w:id="263"/>
      <w:bookmarkEnd w:id="264"/>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本基金本报告期末未持有权证。</w:t>
      </w:r>
    </w:p>
    <w:p w:rsidR="005D072B" w:rsidRPr="006F45A4" w:rsidRDefault="005D072B" w:rsidP="0038262F">
      <w:pPr>
        <w:pStyle w:val="20"/>
        <w:spacing w:before="0" w:after="0"/>
        <w:rPr>
          <w:rFonts w:ascii="宋体" w:hAnsi="宋体"/>
          <w:kern w:val="0"/>
          <w:szCs w:val="24"/>
        </w:rPr>
      </w:pPr>
      <w:bookmarkStart w:id="265" w:name="_Toc510037676"/>
      <w:r w:rsidRPr="006F45A4">
        <w:rPr>
          <w:rFonts w:ascii="宋体" w:hAnsi="宋体"/>
          <w:kern w:val="0"/>
          <w:szCs w:val="24"/>
        </w:rPr>
        <w:t>8.10 报告期末本基金投资的股指期货交易情况说明</w:t>
      </w:r>
      <w:bookmarkEnd w:id="265"/>
    </w:p>
    <w:p w:rsidR="005D072B" w:rsidRPr="00BB3808" w:rsidRDefault="005D072B"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本基金本报告期末未持有股指期货。</w:t>
      </w:r>
    </w:p>
    <w:p w:rsidR="00FF26CE" w:rsidRPr="006F45A4" w:rsidRDefault="00FF26CE" w:rsidP="0038262F">
      <w:pPr>
        <w:pStyle w:val="20"/>
        <w:spacing w:before="0" w:after="0"/>
        <w:rPr>
          <w:rFonts w:ascii="宋体" w:hAnsi="宋体"/>
          <w:kern w:val="0"/>
          <w:szCs w:val="24"/>
        </w:rPr>
      </w:pPr>
      <w:bookmarkStart w:id="266" w:name="_Toc510037677"/>
      <w:r w:rsidRPr="006F45A4">
        <w:rPr>
          <w:rFonts w:ascii="宋体" w:hAnsi="宋体"/>
          <w:kern w:val="0"/>
          <w:szCs w:val="24"/>
        </w:rPr>
        <w:t>8.11报告期末本基金投资的国债期货交易情况说明</w:t>
      </w:r>
      <w:bookmarkEnd w:id="266"/>
    </w:p>
    <w:p w:rsidR="00FF26CE" w:rsidRPr="00BB3808" w:rsidRDefault="00FF26CE"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本基金本报告期末未持有国债期货。</w:t>
      </w:r>
    </w:p>
    <w:p w:rsidR="001A59F9" w:rsidRPr="006F45A4" w:rsidRDefault="001A59F9" w:rsidP="0038262F">
      <w:pPr>
        <w:pStyle w:val="20"/>
        <w:spacing w:before="0" w:after="0"/>
        <w:rPr>
          <w:rFonts w:ascii="宋体" w:hAnsi="宋体"/>
          <w:kern w:val="0"/>
          <w:szCs w:val="24"/>
        </w:rPr>
      </w:pPr>
      <w:bookmarkStart w:id="267" w:name="_Toc361324887"/>
      <w:bookmarkStart w:id="268" w:name="_Toc510037678"/>
      <w:r w:rsidRPr="006F45A4">
        <w:rPr>
          <w:rFonts w:ascii="宋体" w:hAnsi="宋体"/>
          <w:kern w:val="0"/>
          <w:szCs w:val="24"/>
        </w:rPr>
        <w:t>8.12 投资组合报告附注</w:t>
      </w:r>
      <w:bookmarkEnd w:id="267"/>
      <w:bookmarkEnd w:id="268"/>
    </w:p>
    <w:p w:rsidR="001A59F9" w:rsidRPr="006F45A4" w:rsidRDefault="001A59F9" w:rsidP="00BB3808">
      <w:pPr>
        <w:pStyle w:val="20"/>
        <w:spacing w:before="0" w:after="0"/>
        <w:rPr>
          <w:rFonts w:ascii="宋体" w:hAnsi="宋体"/>
        </w:rPr>
      </w:pPr>
      <w:bookmarkStart w:id="269" w:name="_Toc510037679"/>
      <w:r w:rsidRPr="006F45A4">
        <w:rPr>
          <w:rFonts w:ascii="宋体" w:hAnsi="宋体"/>
        </w:rPr>
        <w:t>8.12.1报告期内</w:t>
      </w:r>
      <w:r w:rsidRPr="00BB3808">
        <w:rPr>
          <w:rFonts w:ascii="宋体" w:hAnsi="宋体"/>
          <w:kern w:val="0"/>
          <w:szCs w:val="24"/>
        </w:rPr>
        <w:t>基金</w:t>
      </w:r>
      <w:r w:rsidRPr="006F45A4">
        <w:rPr>
          <w:rFonts w:ascii="宋体" w:hAnsi="宋体"/>
        </w:rPr>
        <w:t>投资的前十名证券的发行主体没有被监管部门立案调查，或在报告编制日前一年内受到公开谴责、处罚。</w:t>
      </w:r>
      <w:bookmarkEnd w:id="269"/>
    </w:p>
    <w:p w:rsidR="001A59F9" w:rsidRPr="006F45A4" w:rsidRDefault="001A59F9" w:rsidP="00BB3808">
      <w:pPr>
        <w:pStyle w:val="20"/>
        <w:spacing w:before="0" w:after="0"/>
        <w:rPr>
          <w:rFonts w:ascii="宋体" w:hAnsi="宋体"/>
        </w:rPr>
      </w:pPr>
      <w:bookmarkStart w:id="270" w:name="_Toc510037680"/>
      <w:r w:rsidRPr="006F45A4">
        <w:rPr>
          <w:rFonts w:ascii="宋体" w:hAnsi="宋体"/>
        </w:rPr>
        <w:t>8.12.2基金</w:t>
      </w:r>
      <w:r w:rsidRPr="00BB3808">
        <w:rPr>
          <w:rFonts w:ascii="宋体" w:hAnsi="宋体"/>
          <w:kern w:val="0"/>
          <w:szCs w:val="24"/>
        </w:rPr>
        <w:t>投资</w:t>
      </w:r>
      <w:r w:rsidRPr="006F45A4">
        <w:rPr>
          <w:rFonts w:ascii="宋体" w:hAnsi="宋体"/>
        </w:rPr>
        <w:t>的前十名股票中，没有投资超出基金合同规定备选股票库之外的股票。</w:t>
      </w:r>
      <w:bookmarkEnd w:id="270"/>
    </w:p>
    <w:p w:rsidR="001A59F9" w:rsidRPr="006F45A4" w:rsidRDefault="001A59F9" w:rsidP="0038262F">
      <w:pPr>
        <w:pStyle w:val="20"/>
        <w:spacing w:before="0" w:after="0"/>
        <w:rPr>
          <w:rFonts w:ascii="宋体" w:hAnsi="宋体"/>
          <w:kern w:val="0"/>
          <w:szCs w:val="24"/>
        </w:rPr>
      </w:pPr>
      <w:bookmarkStart w:id="271" w:name="_Toc510037681"/>
      <w:r w:rsidRPr="006F45A4">
        <w:rPr>
          <w:rFonts w:ascii="宋体" w:hAnsi="宋体"/>
          <w:kern w:val="0"/>
          <w:szCs w:val="24"/>
        </w:rPr>
        <w:t>8.12.3</w:t>
      </w:r>
      <w:r w:rsidR="008A0029" w:rsidRPr="006F45A4">
        <w:rPr>
          <w:rFonts w:ascii="宋体" w:hAnsi="宋体"/>
          <w:kern w:val="0"/>
          <w:szCs w:val="24"/>
        </w:rPr>
        <w:t xml:space="preserve"> </w:t>
      </w:r>
      <w:r w:rsidRPr="006F45A4">
        <w:rPr>
          <w:rFonts w:ascii="宋体" w:hAnsi="宋体"/>
          <w:kern w:val="0"/>
          <w:szCs w:val="24"/>
        </w:rPr>
        <w:t>期末其他各项资产构成</w:t>
      </w:r>
      <w:bookmarkEnd w:id="271"/>
    </w:p>
    <w:p w:rsidR="001A59F9" w:rsidRPr="006F45A4" w:rsidRDefault="001A59F9" w:rsidP="00026C9C">
      <w:pPr>
        <w:autoSpaceDE w:val="0"/>
        <w:autoSpaceDN w:val="0"/>
        <w:adjustRightInd w:val="0"/>
        <w:spacing w:before="29" w:line="360" w:lineRule="auto"/>
        <w:ind w:left="15"/>
        <w:jc w:val="right"/>
        <w:rPr>
          <w:rFonts w:ascii="宋体" w:hAnsi="宋体"/>
          <w:kern w:val="0"/>
          <w:szCs w:val="21"/>
        </w:rPr>
      </w:pPr>
      <w:r w:rsidRPr="006F45A4">
        <w:rPr>
          <w:rFonts w:ascii="宋体" w:hAnsi="宋体"/>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C56D9D" w:rsidRPr="006F45A4" w:rsidTr="000A21C9">
        <w:tc>
          <w:tcPr>
            <w:tcW w:w="765" w:type="dxa"/>
            <w:vAlign w:val="center"/>
          </w:tcPr>
          <w:p w:rsidR="001A59F9" w:rsidRPr="006F45A4" w:rsidRDefault="001A59F9" w:rsidP="00326527">
            <w:pPr>
              <w:jc w:val="center"/>
              <w:rPr>
                <w:rFonts w:ascii="宋体" w:hAnsi="宋体"/>
                <w:szCs w:val="21"/>
              </w:rPr>
            </w:pPr>
            <w:r w:rsidRPr="006F45A4">
              <w:rPr>
                <w:rFonts w:ascii="宋体" w:hAnsi="宋体"/>
                <w:szCs w:val="21"/>
              </w:rPr>
              <w:t>序号</w:t>
            </w:r>
          </w:p>
        </w:tc>
        <w:tc>
          <w:tcPr>
            <w:tcW w:w="4117" w:type="dxa"/>
          </w:tcPr>
          <w:p w:rsidR="001A59F9" w:rsidRPr="006F45A4" w:rsidRDefault="001A59F9" w:rsidP="00326527">
            <w:pPr>
              <w:jc w:val="center"/>
              <w:rPr>
                <w:rFonts w:ascii="宋体" w:hAnsi="宋体"/>
                <w:szCs w:val="21"/>
              </w:rPr>
            </w:pPr>
            <w:r w:rsidRPr="006F45A4">
              <w:rPr>
                <w:rFonts w:ascii="宋体" w:hAnsi="宋体"/>
                <w:szCs w:val="21"/>
              </w:rPr>
              <w:t>名称</w:t>
            </w:r>
          </w:p>
        </w:tc>
        <w:tc>
          <w:tcPr>
            <w:tcW w:w="4190" w:type="dxa"/>
          </w:tcPr>
          <w:p w:rsidR="001A59F9" w:rsidRPr="006F45A4" w:rsidRDefault="001A59F9" w:rsidP="00326527">
            <w:pPr>
              <w:jc w:val="center"/>
              <w:rPr>
                <w:rFonts w:ascii="宋体" w:hAnsi="宋体"/>
                <w:szCs w:val="21"/>
              </w:rPr>
            </w:pPr>
            <w:r w:rsidRPr="006F45A4">
              <w:rPr>
                <w:rFonts w:ascii="宋体" w:hAnsi="宋体"/>
                <w:szCs w:val="21"/>
              </w:rPr>
              <w:t>金额</w:t>
            </w:r>
          </w:p>
        </w:tc>
      </w:tr>
      <w:tr w:rsidR="00C56D9D" w:rsidRPr="006F45A4" w:rsidTr="000A21C9">
        <w:tc>
          <w:tcPr>
            <w:tcW w:w="765" w:type="dxa"/>
          </w:tcPr>
          <w:p w:rsidR="001A59F9" w:rsidRPr="006F45A4" w:rsidRDefault="001A59F9" w:rsidP="00326527">
            <w:pPr>
              <w:jc w:val="center"/>
              <w:rPr>
                <w:rFonts w:ascii="宋体" w:hAnsi="宋体"/>
                <w:szCs w:val="21"/>
              </w:rPr>
            </w:pPr>
            <w:r w:rsidRPr="006F45A4">
              <w:rPr>
                <w:rFonts w:ascii="宋体" w:hAnsi="宋体"/>
                <w:szCs w:val="21"/>
              </w:rPr>
              <w:t>1</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存出保证金</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14,183.80</w:t>
            </w:r>
          </w:p>
        </w:tc>
      </w:tr>
      <w:tr w:rsidR="00C56D9D" w:rsidRPr="006F45A4" w:rsidTr="000A21C9">
        <w:tc>
          <w:tcPr>
            <w:tcW w:w="765" w:type="dxa"/>
          </w:tcPr>
          <w:p w:rsidR="001A59F9" w:rsidRPr="006F45A4" w:rsidRDefault="001A59F9" w:rsidP="00326527">
            <w:pPr>
              <w:jc w:val="center"/>
              <w:rPr>
                <w:rFonts w:ascii="宋体" w:hAnsi="宋体"/>
                <w:szCs w:val="21"/>
              </w:rPr>
            </w:pPr>
            <w:r w:rsidRPr="006F45A4">
              <w:rPr>
                <w:rFonts w:ascii="宋体" w:hAnsi="宋体"/>
                <w:szCs w:val="21"/>
              </w:rPr>
              <w:t>2</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应收证券清算款</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w:t>
            </w:r>
          </w:p>
        </w:tc>
      </w:tr>
      <w:tr w:rsidR="00C56D9D" w:rsidRPr="006F45A4" w:rsidTr="000A21C9">
        <w:tc>
          <w:tcPr>
            <w:tcW w:w="765" w:type="dxa"/>
          </w:tcPr>
          <w:p w:rsidR="001A59F9" w:rsidRPr="006F45A4" w:rsidRDefault="001A59F9" w:rsidP="00326527">
            <w:pPr>
              <w:jc w:val="center"/>
              <w:rPr>
                <w:rFonts w:ascii="宋体" w:hAnsi="宋体"/>
                <w:szCs w:val="21"/>
              </w:rPr>
            </w:pPr>
            <w:r w:rsidRPr="006F45A4">
              <w:rPr>
                <w:rFonts w:ascii="宋体" w:hAnsi="宋体"/>
                <w:szCs w:val="21"/>
              </w:rPr>
              <w:t>3</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应收股利</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w:t>
            </w:r>
          </w:p>
        </w:tc>
      </w:tr>
      <w:tr w:rsidR="00C56D9D" w:rsidRPr="006F45A4" w:rsidTr="000A21C9">
        <w:tc>
          <w:tcPr>
            <w:tcW w:w="765" w:type="dxa"/>
          </w:tcPr>
          <w:p w:rsidR="001A59F9" w:rsidRPr="006F45A4" w:rsidRDefault="001A59F9" w:rsidP="00326527">
            <w:pPr>
              <w:jc w:val="center"/>
              <w:rPr>
                <w:rFonts w:ascii="宋体" w:hAnsi="宋体"/>
                <w:szCs w:val="21"/>
              </w:rPr>
            </w:pPr>
            <w:r w:rsidRPr="006F45A4">
              <w:rPr>
                <w:rFonts w:ascii="宋体" w:hAnsi="宋体"/>
                <w:szCs w:val="21"/>
              </w:rPr>
              <w:t>4</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应收利息</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221,518.70</w:t>
            </w:r>
          </w:p>
        </w:tc>
      </w:tr>
      <w:tr w:rsidR="00C56D9D" w:rsidRPr="006F45A4" w:rsidTr="000A21C9">
        <w:tc>
          <w:tcPr>
            <w:tcW w:w="765" w:type="dxa"/>
          </w:tcPr>
          <w:p w:rsidR="001A59F9" w:rsidRPr="006F45A4" w:rsidRDefault="001A59F9" w:rsidP="00326527">
            <w:pPr>
              <w:jc w:val="center"/>
              <w:rPr>
                <w:rFonts w:ascii="宋体" w:hAnsi="宋体"/>
                <w:szCs w:val="21"/>
              </w:rPr>
            </w:pPr>
            <w:r w:rsidRPr="006F45A4">
              <w:rPr>
                <w:rFonts w:ascii="宋体" w:hAnsi="宋体"/>
                <w:szCs w:val="21"/>
              </w:rPr>
              <w:t>5</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应收申购款</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2,688.72</w:t>
            </w:r>
          </w:p>
        </w:tc>
      </w:tr>
      <w:tr w:rsidR="00C56D9D" w:rsidRPr="006F45A4" w:rsidTr="000A21C9">
        <w:tc>
          <w:tcPr>
            <w:tcW w:w="765" w:type="dxa"/>
          </w:tcPr>
          <w:p w:rsidR="001A59F9" w:rsidRPr="006F45A4" w:rsidRDefault="001A59F9" w:rsidP="00326527">
            <w:pPr>
              <w:jc w:val="center"/>
              <w:rPr>
                <w:rFonts w:ascii="宋体" w:hAnsi="宋体"/>
                <w:szCs w:val="21"/>
              </w:rPr>
            </w:pPr>
            <w:r w:rsidRPr="006F45A4">
              <w:rPr>
                <w:rFonts w:ascii="宋体" w:hAnsi="宋体"/>
                <w:szCs w:val="21"/>
              </w:rPr>
              <w:t>6</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其他应收款</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w:t>
            </w:r>
          </w:p>
        </w:tc>
      </w:tr>
      <w:tr w:rsidR="00C56D9D" w:rsidRPr="006F45A4" w:rsidTr="000A21C9">
        <w:tc>
          <w:tcPr>
            <w:tcW w:w="765" w:type="dxa"/>
          </w:tcPr>
          <w:p w:rsidR="001A59F9" w:rsidRPr="006F45A4" w:rsidRDefault="001A59F9" w:rsidP="00326527">
            <w:pPr>
              <w:jc w:val="center"/>
              <w:rPr>
                <w:rFonts w:ascii="宋体" w:hAnsi="宋体"/>
                <w:szCs w:val="21"/>
              </w:rPr>
            </w:pPr>
            <w:r w:rsidRPr="006F45A4">
              <w:rPr>
                <w:rFonts w:ascii="宋体" w:hAnsi="宋体"/>
                <w:szCs w:val="21"/>
              </w:rPr>
              <w:lastRenderedPageBreak/>
              <w:t>7</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待摊费用</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w:t>
            </w:r>
          </w:p>
        </w:tc>
      </w:tr>
      <w:tr w:rsidR="00C56D9D" w:rsidRPr="006F45A4" w:rsidTr="000A21C9">
        <w:tc>
          <w:tcPr>
            <w:tcW w:w="765" w:type="dxa"/>
            <w:vAlign w:val="center"/>
          </w:tcPr>
          <w:p w:rsidR="001A59F9" w:rsidRPr="006F45A4" w:rsidRDefault="001A59F9" w:rsidP="00326527">
            <w:pPr>
              <w:autoSpaceDE w:val="0"/>
              <w:autoSpaceDN w:val="0"/>
              <w:adjustRightInd w:val="0"/>
              <w:spacing w:before="29"/>
              <w:ind w:left="15"/>
              <w:jc w:val="center"/>
              <w:rPr>
                <w:rFonts w:ascii="宋体" w:hAnsi="宋体"/>
                <w:szCs w:val="21"/>
              </w:rPr>
            </w:pPr>
            <w:r w:rsidRPr="006F45A4">
              <w:rPr>
                <w:rFonts w:ascii="宋体" w:hAnsi="宋体"/>
                <w:szCs w:val="21"/>
              </w:rPr>
              <w:t>8</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其他</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w:t>
            </w:r>
          </w:p>
        </w:tc>
      </w:tr>
      <w:tr w:rsidR="00C56D9D" w:rsidRPr="006F45A4" w:rsidTr="000A21C9">
        <w:tc>
          <w:tcPr>
            <w:tcW w:w="765" w:type="dxa"/>
            <w:vAlign w:val="center"/>
          </w:tcPr>
          <w:p w:rsidR="001A59F9" w:rsidRPr="006F45A4" w:rsidRDefault="001A59F9" w:rsidP="00326527">
            <w:pPr>
              <w:autoSpaceDE w:val="0"/>
              <w:autoSpaceDN w:val="0"/>
              <w:adjustRightInd w:val="0"/>
              <w:spacing w:before="29"/>
              <w:ind w:left="15"/>
              <w:jc w:val="center"/>
              <w:rPr>
                <w:rFonts w:ascii="宋体" w:hAnsi="宋体"/>
                <w:szCs w:val="21"/>
              </w:rPr>
            </w:pPr>
            <w:r w:rsidRPr="006F45A4">
              <w:rPr>
                <w:rFonts w:ascii="宋体" w:hAnsi="宋体"/>
                <w:szCs w:val="21"/>
              </w:rPr>
              <w:t>9</w:t>
            </w:r>
          </w:p>
        </w:tc>
        <w:tc>
          <w:tcPr>
            <w:tcW w:w="4117" w:type="dxa"/>
          </w:tcPr>
          <w:p w:rsidR="001A59F9" w:rsidRPr="006F45A4" w:rsidRDefault="001A59F9" w:rsidP="00326527">
            <w:pPr>
              <w:ind w:leftChars="50" w:left="105"/>
              <w:rPr>
                <w:rFonts w:ascii="宋体" w:hAnsi="宋体"/>
                <w:szCs w:val="21"/>
              </w:rPr>
            </w:pPr>
            <w:r w:rsidRPr="006F45A4">
              <w:rPr>
                <w:rFonts w:ascii="宋体" w:hAnsi="宋体"/>
                <w:szCs w:val="21"/>
              </w:rPr>
              <w:t>合计</w:t>
            </w:r>
          </w:p>
        </w:tc>
        <w:tc>
          <w:tcPr>
            <w:tcW w:w="4190" w:type="dxa"/>
            <w:vAlign w:val="center"/>
          </w:tcPr>
          <w:p w:rsidR="001A59F9" w:rsidRPr="006F45A4" w:rsidRDefault="001A59F9" w:rsidP="00326527">
            <w:pPr>
              <w:autoSpaceDE w:val="0"/>
              <w:autoSpaceDN w:val="0"/>
              <w:adjustRightInd w:val="0"/>
              <w:spacing w:before="29"/>
              <w:ind w:left="15"/>
              <w:jc w:val="right"/>
              <w:rPr>
                <w:rFonts w:ascii="宋体" w:hAnsi="宋体"/>
                <w:szCs w:val="21"/>
              </w:rPr>
            </w:pPr>
            <w:r w:rsidRPr="006F45A4">
              <w:rPr>
                <w:rFonts w:ascii="宋体" w:hAnsi="宋体"/>
                <w:szCs w:val="21"/>
              </w:rPr>
              <w:t>238,391.22</w:t>
            </w:r>
          </w:p>
        </w:tc>
      </w:tr>
    </w:tbl>
    <w:p w:rsidR="001A59F9" w:rsidRPr="006F45A4" w:rsidRDefault="001A59F9" w:rsidP="0038262F">
      <w:pPr>
        <w:pStyle w:val="20"/>
        <w:spacing w:before="0" w:after="0"/>
        <w:rPr>
          <w:rFonts w:ascii="宋体" w:hAnsi="宋体"/>
          <w:kern w:val="0"/>
          <w:szCs w:val="24"/>
        </w:rPr>
      </w:pPr>
      <w:bookmarkStart w:id="272" w:name="_Toc510037682"/>
      <w:r w:rsidRPr="006F45A4">
        <w:rPr>
          <w:rFonts w:ascii="宋体" w:hAnsi="宋体"/>
          <w:kern w:val="0"/>
          <w:szCs w:val="24"/>
        </w:rPr>
        <w:t>8.12.4</w:t>
      </w:r>
      <w:r w:rsidR="008A0029" w:rsidRPr="006F45A4">
        <w:rPr>
          <w:rFonts w:ascii="宋体" w:hAnsi="宋体"/>
          <w:kern w:val="0"/>
          <w:szCs w:val="24"/>
        </w:rPr>
        <w:t xml:space="preserve"> </w:t>
      </w:r>
      <w:r w:rsidRPr="006F45A4">
        <w:rPr>
          <w:rFonts w:ascii="宋体" w:hAnsi="宋体"/>
          <w:kern w:val="0"/>
          <w:szCs w:val="24"/>
        </w:rPr>
        <w:t>期末持有的处于转股期的可转换债券明细</w:t>
      </w:r>
      <w:bookmarkEnd w:id="272"/>
    </w:p>
    <w:p w:rsidR="001A59F9"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本基金报告期末未持有处于转股期的可转换债券。</w:t>
      </w:r>
    </w:p>
    <w:p w:rsidR="001A59F9" w:rsidRPr="006F45A4" w:rsidRDefault="001A59F9" w:rsidP="0038262F">
      <w:pPr>
        <w:pStyle w:val="20"/>
        <w:spacing w:before="0" w:after="0"/>
        <w:rPr>
          <w:rFonts w:ascii="宋体" w:hAnsi="宋体"/>
          <w:kern w:val="0"/>
          <w:szCs w:val="24"/>
        </w:rPr>
      </w:pPr>
      <w:bookmarkStart w:id="273" w:name="_Toc510037683"/>
      <w:r w:rsidRPr="006F45A4">
        <w:rPr>
          <w:rFonts w:ascii="宋体" w:hAnsi="宋体"/>
          <w:kern w:val="0"/>
          <w:szCs w:val="24"/>
        </w:rPr>
        <w:t>8.12.5</w:t>
      </w:r>
      <w:r w:rsidR="008A0029" w:rsidRPr="006F45A4">
        <w:rPr>
          <w:rFonts w:ascii="宋体" w:hAnsi="宋体"/>
          <w:kern w:val="0"/>
          <w:szCs w:val="24"/>
        </w:rPr>
        <w:t xml:space="preserve"> </w:t>
      </w:r>
      <w:r w:rsidRPr="006F45A4">
        <w:rPr>
          <w:rFonts w:ascii="宋体" w:hAnsi="宋体"/>
          <w:kern w:val="0"/>
          <w:szCs w:val="24"/>
        </w:rPr>
        <w:t>期末前十名股票中存在流通受限情况的说明</w:t>
      </w:r>
      <w:bookmarkEnd w:id="273"/>
    </w:p>
    <w:p w:rsidR="00E056A4" w:rsidRPr="00BB3808" w:rsidRDefault="001A59F9" w:rsidP="00BB3808">
      <w:pPr>
        <w:tabs>
          <w:tab w:val="left" w:pos="426"/>
        </w:tabs>
        <w:spacing w:line="360" w:lineRule="auto"/>
        <w:ind w:firstLineChars="200" w:firstLine="480"/>
        <w:jc w:val="left"/>
        <w:rPr>
          <w:rFonts w:ascii="宋体" w:hAnsi="宋体"/>
          <w:sz w:val="24"/>
        </w:rPr>
      </w:pPr>
      <w:r w:rsidRPr="00BB3808">
        <w:rPr>
          <w:rFonts w:ascii="宋体" w:hAnsi="宋体"/>
          <w:sz w:val="24"/>
        </w:rPr>
        <w:t>本基金本报告期末未持有股票。</w:t>
      </w:r>
    </w:p>
    <w:p w:rsidR="001A59F9" w:rsidRPr="006F45A4" w:rsidRDefault="001A59F9" w:rsidP="0038262F">
      <w:pPr>
        <w:pStyle w:val="20"/>
        <w:spacing w:before="0" w:after="0"/>
        <w:rPr>
          <w:rFonts w:ascii="宋体" w:hAnsi="宋体"/>
          <w:kern w:val="0"/>
          <w:szCs w:val="24"/>
        </w:rPr>
      </w:pPr>
      <w:bookmarkStart w:id="274" w:name="_Toc510037684"/>
      <w:r w:rsidRPr="006F45A4">
        <w:rPr>
          <w:rFonts w:ascii="宋体" w:hAnsi="宋体"/>
          <w:kern w:val="0"/>
          <w:szCs w:val="24"/>
        </w:rPr>
        <w:t>8.12.6</w:t>
      </w:r>
      <w:r w:rsidR="008A0029" w:rsidRPr="006F45A4">
        <w:rPr>
          <w:rFonts w:ascii="宋体" w:hAnsi="宋体"/>
          <w:kern w:val="0"/>
          <w:szCs w:val="24"/>
        </w:rPr>
        <w:t xml:space="preserve"> </w:t>
      </w:r>
      <w:r w:rsidRPr="006F45A4">
        <w:rPr>
          <w:rFonts w:ascii="宋体" w:hAnsi="宋体"/>
          <w:kern w:val="0"/>
          <w:szCs w:val="24"/>
        </w:rPr>
        <w:t>投资组合报告附注的其他文字描述部分</w:t>
      </w:r>
      <w:bookmarkEnd w:id="274"/>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由于四舍五入的原因，分项之和与合计项之间可能存在尾差。</w:t>
      </w:r>
    </w:p>
    <w:p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75" w:name="_Toc225500050"/>
      <w:bookmarkStart w:id="276" w:name="_Toc361324888"/>
      <w:bookmarkStart w:id="277" w:name="_Toc510037685"/>
      <w:r w:rsidRPr="006F45A4">
        <w:rPr>
          <w:rStyle w:val="2CharCharChar"/>
          <w:rFonts w:ascii="宋体" w:hAnsi="宋体"/>
        </w:rPr>
        <w:t>§9基金份额持有人信息</w:t>
      </w:r>
      <w:bookmarkEnd w:id="275"/>
      <w:bookmarkEnd w:id="276"/>
      <w:bookmarkEnd w:id="277"/>
    </w:p>
    <w:p w:rsidR="001A59F9" w:rsidRPr="006F45A4" w:rsidRDefault="001A59F9" w:rsidP="00A90B96">
      <w:pPr>
        <w:pStyle w:val="20"/>
        <w:spacing w:before="0" w:after="0"/>
        <w:rPr>
          <w:rFonts w:ascii="宋体" w:hAnsi="宋体"/>
          <w:kern w:val="0"/>
          <w:szCs w:val="24"/>
        </w:rPr>
      </w:pPr>
      <w:bookmarkStart w:id="278" w:name="_Toc225500051"/>
      <w:bookmarkStart w:id="279" w:name="_Toc361324889"/>
      <w:bookmarkStart w:id="280" w:name="_Toc510037686"/>
      <w:r w:rsidRPr="006F45A4">
        <w:rPr>
          <w:rFonts w:ascii="宋体" w:hAnsi="宋体"/>
          <w:kern w:val="0"/>
          <w:szCs w:val="24"/>
        </w:rPr>
        <w:t>9.1 期末基金份额持有人户数及持有人结构</w:t>
      </w:r>
      <w:bookmarkEnd w:id="278"/>
      <w:bookmarkEnd w:id="279"/>
      <w:bookmarkEnd w:id="280"/>
    </w:p>
    <w:p w:rsidR="00C52F4A" w:rsidRPr="006F45A4" w:rsidRDefault="00C52F4A" w:rsidP="00C52F4A">
      <w:pPr>
        <w:autoSpaceDE w:val="0"/>
        <w:autoSpaceDN w:val="0"/>
        <w:adjustRightInd w:val="0"/>
        <w:spacing w:before="29" w:line="360" w:lineRule="auto"/>
        <w:ind w:left="15"/>
        <w:jc w:val="right"/>
        <w:rPr>
          <w:rFonts w:ascii="宋体" w:hAnsi="宋体"/>
          <w:szCs w:val="21"/>
        </w:rPr>
      </w:pPr>
      <w:r w:rsidRPr="006F45A4">
        <w:rPr>
          <w:rFonts w:ascii="宋体" w:hAnsi="宋体"/>
          <w:szCs w:val="21"/>
        </w:rPr>
        <w:t>份额单位：份</w:t>
      </w:r>
    </w:p>
    <w:p w:rsidR="00C52F4A" w:rsidRPr="006F45A4" w:rsidRDefault="00C52F4A" w:rsidP="00C52F4A">
      <w:pPr>
        <w:autoSpaceDE w:val="0"/>
        <w:autoSpaceDN w:val="0"/>
        <w:adjustRightInd w:val="0"/>
        <w:spacing w:line="360" w:lineRule="auto"/>
        <w:jc w:val="left"/>
        <w:rPr>
          <w:rFonts w:ascii="宋体" w:hAnsi="宋体"/>
          <w:szCs w:val="21"/>
        </w:rPr>
      </w:pPr>
    </w:p>
    <w:tbl>
      <w:tblPr>
        <w:tblW w:w="4961" w:type="pct"/>
        <w:tblInd w:w="108" w:type="dxa"/>
        <w:tblLayout w:type="fixed"/>
        <w:tblLook w:val="00A0" w:firstRow="1" w:lastRow="0" w:firstColumn="1" w:lastColumn="0" w:noHBand="0" w:noVBand="0"/>
      </w:tblPr>
      <w:tblGrid>
        <w:gridCol w:w="2128"/>
        <w:gridCol w:w="848"/>
        <w:gridCol w:w="1419"/>
        <w:gridCol w:w="1135"/>
        <w:gridCol w:w="1135"/>
        <w:gridCol w:w="1559"/>
        <w:gridCol w:w="990"/>
      </w:tblGrid>
      <w:tr w:rsidR="00C56D9D" w:rsidRPr="006F45A4" w:rsidTr="00BB3808">
        <w:tc>
          <w:tcPr>
            <w:tcW w:w="1155" w:type="pct"/>
            <w:vMerge w:val="restart"/>
            <w:tcBorders>
              <w:top w:val="single" w:sz="8" w:space="0" w:color="000000"/>
              <w:left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szCs w:val="21"/>
              </w:rPr>
              <w:t>份额级别</w:t>
            </w:r>
          </w:p>
        </w:tc>
        <w:tc>
          <w:tcPr>
            <w:tcW w:w="460" w:type="pct"/>
            <w:vMerge w:val="restar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持有人户数(户)</w:t>
            </w:r>
          </w:p>
        </w:tc>
        <w:tc>
          <w:tcPr>
            <w:tcW w:w="770" w:type="pct"/>
            <w:vMerge w:val="restar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户均持有的基金份额</w:t>
            </w:r>
          </w:p>
        </w:tc>
        <w:tc>
          <w:tcPr>
            <w:tcW w:w="2615" w:type="pct"/>
            <w:gridSpan w:val="4"/>
            <w:tcBorders>
              <w:top w:val="single" w:sz="8" w:space="0" w:color="000000"/>
              <w:left w:val="single" w:sz="8" w:space="0" w:color="000000"/>
              <w:bottom w:val="single" w:sz="8" w:space="0" w:color="000000"/>
              <w:right w:val="single" w:sz="4" w:space="0" w:color="auto"/>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持有人结构</w:t>
            </w:r>
          </w:p>
        </w:tc>
      </w:tr>
      <w:tr w:rsidR="00C56D9D" w:rsidRPr="006F45A4" w:rsidTr="00BB3808">
        <w:tc>
          <w:tcPr>
            <w:tcW w:w="1155" w:type="pct"/>
            <w:vMerge/>
            <w:tcBorders>
              <w:left w:val="single" w:sz="8" w:space="0" w:color="000000"/>
              <w:right w:val="single" w:sz="8" w:space="0" w:color="000000"/>
            </w:tcBorders>
          </w:tcPr>
          <w:p w:rsidR="00C52F4A" w:rsidRPr="006F45A4" w:rsidRDefault="00C52F4A" w:rsidP="00326527">
            <w:pPr>
              <w:widowControl/>
              <w:jc w:val="left"/>
              <w:rPr>
                <w:rFonts w:ascii="宋体" w:hAnsi="宋体"/>
                <w:bCs/>
                <w:szCs w:val="21"/>
              </w:rPr>
            </w:pPr>
          </w:p>
        </w:tc>
        <w:tc>
          <w:tcPr>
            <w:tcW w:w="460" w:type="pct"/>
            <w:vMerge/>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widowControl/>
              <w:jc w:val="left"/>
              <w:rPr>
                <w:rFonts w:ascii="宋体" w:hAnsi="宋体"/>
                <w:bCs/>
                <w:szCs w:val="21"/>
              </w:rPr>
            </w:pPr>
          </w:p>
        </w:tc>
        <w:tc>
          <w:tcPr>
            <w:tcW w:w="770" w:type="pct"/>
            <w:vMerge/>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widowControl/>
              <w:jc w:val="left"/>
              <w:rPr>
                <w:rFonts w:ascii="宋体" w:hAnsi="宋体"/>
                <w:bCs/>
                <w:szCs w:val="21"/>
              </w:rPr>
            </w:pPr>
          </w:p>
        </w:tc>
        <w:tc>
          <w:tcPr>
            <w:tcW w:w="1232" w:type="pct"/>
            <w:gridSpan w:val="2"/>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机构投资者</w:t>
            </w:r>
          </w:p>
        </w:tc>
        <w:tc>
          <w:tcPr>
            <w:tcW w:w="1383" w:type="pct"/>
            <w:gridSpan w:val="2"/>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个人投资者</w:t>
            </w:r>
          </w:p>
        </w:tc>
      </w:tr>
      <w:tr w:rsidR="00BB3808" w:rsidRPr="006F45A4" w:rsidTr="00BB3808">
        <w:tc>
          <w:tcPr>
            <w:tcW w:w="1155" w:type="pct"/>
            <w:vMerge/>
            <w:tcBorders>
              <w:left w:val="single" w:sz="8" w:space="0" w:color="000000"/>
              <w:bottom w:val="single" w:sz="8" w:space="0" w:color="000000"/>
              <w:right w:val="single" w:sz="8" w:space="0" w:color="000000"/>
            </w:tcBorders>
          </w:tcPr>
          <w:p w:rsidR="00C52F4A" w:rsidRPr="006F45A4" w:rsidRDefault="00C52F4A" w:rsidP="00326527">
            <w:pPr>
              <w:widowControl/>
              <w:jc w:val="left"/>
              <w:rPr>
                <w:rFonts w:ascii="宋体" w:hAnsi="宋体"/>
                <w:bCs/>
                <w:szCs w:val="21"/>
              </w:rPr>
            </w:pPr>
          </w:p>
        </w:tc>
        <w:tc>
          <w:tcPr>
            <w:tcW w:w="460" w:type="pct"/>
            <w:vMerge/>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widowControl/>
              <w:jc w:val="left"/>
              <w:rPr>
                <w:rFonts w:ascii="宋体" w:hAnsi="宋体"/>
                <w:bCs/>
                <w:szCs w:val="21"/>
              </w:rPr>
            </w:pPr>
          </w:p>
        </w:tc>
        <w:tc>
          <w:tcPr>
            <w:tcW w:w="770" w:type="pct"/>
            <w:vMerge/>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widowControl/>
              <w:jc w:val="left"/>
              <w:rPr>
                <w:rFonts w:ascii="宋体" w:hAnsi="宋体"/>
                <w:bCs/>
                <w:szCs w:val="21"/>
              </w:rPr>
            </w:pP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持有份额</w:t>
            </w: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占总份额比例</w:t>
            </w:r>
          </w:p>
        </w:tc>
        <w:tc>
          <w:tcPr>
            <w:tcW w:w="84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持有份额</w:t>
            </w:r>
          </w:p>
        </w:tc>
        <w:tc>
          <w:tcPr>
            <w:tcW w:w="537" w:type="pct"/>
            <w:tcBorders>
              <w:top w:val="single" w:sz="8" w:space="0" w:color="000000"/>
              <w:left w:val="single" w:sz="8" w:space="0" w:color="000000"/>
              <w:bottom w:val="single" w:sz="8" w:space="0" w:color="000000"/>
              <w:right w:val="single" w:sz="4" w:space="0" w:color="auto"/>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占总份额比例</w:t>
            </w:r>
          </w:p>
        </w:tc>
      </w:tr>
      <w:tr w:rsidR="00BB3808" w:rsidRPr="006F45A4" w:rsidTr="00BB3808">
        <w:tc>
          <w:tcPr>
            <w:tcW w:w="1155" w:type="pct"/>
            <w:tcBorders>
              <w:left w:val="single" w:sz="8" w:space="0" w:color="000000"/>
              <w:bottom w:val="single" w:sz="8" w:space="0" w:color="000000"/>
              <w:right w:val="single" w:sz="8" w:space="0" w:color="000000"/>
            </w:tcBorders>
          </w:tcPr>
          <w:p w:rsidR="00C52F4A" w:rsidRPr="006F45A4" w:rsidRDefault="00C52F4A" w:rsidP="00326527">
            <w:pPr>
              <w:widowControl/>
              <w:jc w:val="center"/>
              <w:rPr>
                <w:rFonts w:ascii="宋体" w:hAnsi="宋体"/>
                <w:bCs/>
                <w:szCs w:val="21"/>
              </w:rPr>
            </w:pPr>
            <w:r w:rsidRPr="006F45A4">
              <w:rPr>
                <w:rFonts w:ascii="宋体" w:hAnsi="宋体"/>
                <w:bCs/>
                <w:szCs w:val="21"/>
              </w:rPr>
              <w:t>博时双债增强债券A</w:t>
            </w:r>
          </w:p>
        </w:tc>
        <w:tc>
          <w:tcPr>
            <w:tcW w:w="460"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537</w:t>
            </w:r>
          </w:p>
        </w:tc>
        <w:tc>
          <w:tcPr>
            <w:tcW w:w="770"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8,353.73</w:t>
            </w: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8.71</w:t>
            </w: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0.00%</w:t>
            </w:r>
          </w:p>
        </w:tc>
        <w:tc>
          <w:tcPr>
            <w:tcW w:w="84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4,485,944.47</w:t>
            </w:r>
          </w:p>
        </w:tc>
        <w:tc>
          <w:tcPr>
            <w:tcW w:w="537" w:type="pct"/>
            <w:tcBorders>
              <w:top w:val="single" w:sz="8" w:space="0" w:color="000000"/>
              <w:left w:val="single" w:sz="8" w:space="0" w:color="000000"/>
              <w:bottom w:val="single" w:sz="8" w:space="0" w:color="000000"/>
              <w:right w:val="single" w:sz="4" w:space="0" w:color="auto"/>
            </w:tcBorders>
            <w:vAlign w:val="center"/>
          </w:tcPr>
          <w:p w:rsidR="00C52F4A" w:rsidRPr="006F45A4" w:rsidRDefault="00C52F4A" w:rsidP="00326527">
            <w:pPr>
              <w:jc w:val="right"/>
              <w:rPr>
                <w:rFonts w:ascii="宋体" w:hAnsi="宋体"/>
                <w:bCs/>
                <w:szCs w:val="21"/>
              </w:rPr>
            </w:pPr>
            <w:r w:rsidRPr="006F45A4">
              <w:rPr>
                <w:rFonts w:ascii="宋体" w:hAnsi="宋体"/>
                <w:bCs/>
                <w:szCs w:val="21"/>
              </w:rPr>
              <w:t>100.00%</w:t>
            </w:r>
          </w:p>
        </w:tc>
      </w:tr>
      <w:tr w:rsidR="00BB3808" w:rsidRPr="006F45A4" w:rsidTr="00BB3808">
        <w:tc>
          <w:tcPr>
            <w:tcW w:w="1155" w:type="pct"/>
            <w:tcBorders>
              <w:left w:val="single" w:sz="8" w:space="0" w:color="000000"/>
              <w:bottom w:val="single" w:sz="8" w:space="0" w:color="000000"/>
              <w:right w:val="single" w:sz="8" w:space="0" w:color="000000"/>
            </w:tcBorders>
          </w:tcPr>
          <w:p w:rsidR="00C52F4A" w:rsidRPr="006F45A4" w:rsidRDefault="00C52F4A" w:rsidP="00326527">
            <w:pPr>
              <w:widowControl/>
              <w:jc w:val="center"/>
              <w:rPr>
                <w:rFonts w:ascii="宋体" w:hAnsi="宋体"/>
                <w:bCs/>
                <w:szCs w:val="21"/>
              </w:rPr>
            </w:pPr>
            <w:r w:rsidRPr="006F45A4">
              <w:rPr>
                <w:rFonts w:ascii="宋体" w:hAnsi="宋体"/>
                <w:bCs/>
                <w:szCs w:val="21"/>
              </w:rPr>
              <w:t>博时双债增强债券C</w:t>
            </w:r>
          </w:p>
        </w:tc>
        <w:tc>
          <w:tcPr>
            <w:tcW w:w="460"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380</w:t>
            </w:r>
          </w:p>
        </w:tc>
        <w:tc>
          <w:tcPr>
            <w:tcW w:w="770"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9,843.40</w:t>
            </w: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3,682.94</w:t>
            </w: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0.10%</w:t>
            </w:r>
          </w:p>
        </w:tc>
        <w:tc>
          <w:tcPr>
            <w:tcW w:w="84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3,736,810.95</w:t>
            </w:r>
          </w:p>
        </w:tc>
        <w:tc>
          <w:tcPr>
            <w:tcW w:w="537" w:type="pct"/>
            <w:tcBorders>
              <w:top w:val="single" w:sz="8" w:space="0" w:color="000000"/>
              <w:left w:val="single" w:sz="8" w:space="0" w:color="000000"/>
              <w:bottom w:val="single" w:sz="8" w:space="0" w:color="000000"/>
              <w:right w:val="single" w:sz="4" w:space="0" w:color="auto"/>
            </w:tcBorders>
            <w:vAlign w:val="center"/>
          </w:tcPr>
          <w:p w:rsidR="00C52F4A" w:rsidRPr="006F45A4" w:rsidRDefault="00C52F4A" w:rsidP="00326527">
            <w:pPr>
              <w:jc w:val="right"/>
              <w:rPr>
                <w:rFonts w:ascii="宋体" w:hAnsi="宋体"/>
                <w:bCs/>
                <w:szCs w:val="21"/>
              </w:rPr>
            </w:pPr>
            <w:r w:rsidRPr="006F45A4">
              <w:rPr>
                <w:rFonts w:ascii="宋体" w:hAnsi="宋体"/>
                <w:bCs/>
                <w:szCs w:val="21"/>
              </w:rPr>
              <w:t>99.90%</w:t>
            </w:r>
          </w:p>
        </w:tc>
      </w:tr>
      <w:tr w:rsidR="00BB3808" w:rsidRPr="006F45A4" w:rsidTr="00BB3808">
        <w:tc>
          <w:tcPr>
            <w:tcW w:w="1155" w:type="pct"/>
            <w:tcBorders>
              <w:top w:val="single" w:sz="8" w:space="0" w:color="000000"/>
              <w:left w:val="single" w:sz="8" w:space="0" w:color="000000"/>
              <w:bottom w:val="single" w:sz="8" w:space="0" w:color="000000"/>
              <w:right w:val="single" w:sz="8" w:space="0" w:color="000000"/>
            </w:tcBorders>
          </w:tcPr>
          <w:p w:rsidR="00C52F4A" w:rsidRPr="006F45A4" w:rsidRDefault="00C52F4A" w:rsidP="00326527">
            <w:pPr>
              <w:jc w:val="center"/>
              <w:rPr>
                <w:rFonts w:ascii="宋体" w:hAnsi="宋体"/>
                <w:bCs/>
                <w:szCs w:val="21"/>
              </w:rPr>
            </w:pPr>
            <w:r w:rsidRPr="006F45A4">
              <w:rPr>
                <w:rFonts w:ascii="宋体" w:hAnsi="宋体"/>
                <w:bCs/>
                <w:szCs w:val="21"/>
              </w:rPr>
              <w:t>合计</w:t>
            </w:r>
          </w:p>
        </w:tc>
        <w:tc>
          <w:tcPr>
            <w:tcW w:w="460"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center"/>
              <w:rPr>
                <w:rFonts w:ascii="宋体" w:hAnsi="宋体"/>
                <w:bCs/>
                <w:szCs w:val="21"/>
              </w:rPr>
            </w:pPr>
            <w:r w:rsidRPr="006F45A4">
              <w:rPr>
                <w:rFonts w:ascii="宋体" w:hAnsi="宋体"/>
                <w:bCs/>
                <w:szCs w:val="21"/>
              </w:rPr>
              <w:t>917</w:t>
            </w:r>
          </w:p>
        </w:tc>
        <w:tc>
          <w:tcPr>
            <w:tcW w:w="770"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8,971.04</w:t>
            </w: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3,691.65</w:t>
            </w:r>
          </w:p>
        </w:tc>
        <w:tc>
          <w:tcPr>
            <w:tcW w:w="61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0.04%</w:t>
            </w:r>
          </w:p>
        </w:tc>
        <w:tc>
          <w:tcPr>
            <w:tcW w:w="846" w:type="pct"/>
            <w:tcBorders>
              <w:top w:val="single" w:sz="8" w:space="0" w:color="000000"/>
              <w:left w:val="single" w:sz="8" w:space="0" w:color="000000"/>
              <w:bottom w:val="single" w:sz="8" w:space="0" w:color="000000"/>
              <w:right w:val="single" w:sz="8" w:space="0" w:color="000000"/>
            </w:tcBorders>
            <w:vAlign w:val="center"/>
          </w:tcPr>
          <w:p w:rsidR="00C52F4A" w:rsidRPr="006F45A4" w:rsidRDefault="00C52F4A" w:rsidP="00326527">
            <w:pPr>
              <w:jc w:val="right"/>
              <w:rPr>
                <w:rFonts w:ascii="宋体" w:hAnsi="宋体"/>
                <w:bCs/>
                <w:szCs w:val="21"/>
              </w:rPr>
            </w:pPr>
            <w:r w:rsidRPr="006F45A4">
              <w:rPr>
                <w:rFonts w:ascii="宋体" w:hAnsi="宋体"/>
                <w:bCs/>
                <w:szCs w:val="21"/>
              </w:rPr>
              <w:t>8,222,755.42</w:t>
            </w:r>
          </w:p>
        </w:tc>
        <w:tc>
          <w:tcPr>
            <w:tcW w:w="537" w:type="pct"/>
            <w:tcBorders>
              <w:top w:val="single" w:sz="8" w:space="0" w:color="000000"/>
              <w:left w:val="single" w:sz="8" w:space="0" w:color="000000"/>
              <w:bottom w:val="single" w:sz="8" w:space="0" w:color="000000"/>
              <w:right w:val="single" w:sz="4" w:space="0" w:color="auto"/>
            </w:tcBorders>
            <w:vAlign w:val="center"/>
          </w:tcPr>
          <w:p w:rsidR="00C52F4A" w:rsidRPr="006F45A4" w:rsidRDefault="00C52F4A" w:rsidP="00326527">
            <w:pPr>
              <w:jc w:val="right"/>
              <w:rPr>
                <w:rFonts w:ascii="宋体" w:hAnsi="宋体"/>
                <w:bCs/>
                <w:szCs w:val="21"/>
              </w:rPr>
            </w:pPr>
            <w:r w:rsidRPr="006F45A4">
              <w:rPr>
                <w:rFonts w:ascii="宋体" w:hAnsi="宋体"/>
                <w:bCs/>
                <w:szCs w:val="21"/>
              </w:rPr>
              <w:t>99.96%</w:t>
            </w:r>
          </w:p>
        </w:tc>
      </w:tr>
    </w:tbl>
    <w:p w:rsidR="001A59F9" w:rsidRPr="006F45A4" w:rsidRDefault="001A59F9" w:rsidP="0038262F">
      <w:pPr>
        <w:pStyle w:val="20"/>
        <w:spacing w:before="0" w:after="0"/>
        <w:rPr>
          <w:rFonts w:ascii="宋体" w:hAnsi="宋体"/>
          <w:kern w:val="0"/>
          <w:szCs w:val="24"/>
        </w:rPr>
      </w:pPr>
      <w:bookmarkStart w:id="281" w:name="_Toc361324891"/>
      <w:bookmarkStart w:id="282" w:name="_Toc510037687"/>
      <w:r w:rsidRPr="006F45A4">
        <w:rPr>
          <w:rFonts w:ascii="宋体" w:hAnsi="宋体"/>
          <w:kern w:val="0"/>
          <w:szCs w:val="24"/>
        </w:rPr>
        <w:t>9.2</w:t>
      </w:r>
      <w:r w:rsidR="008A0029" w:rsidRPr="006F45A4">
        <w:rPr>
          <w:rFonts w:ascii="宋体" w:hAnsi="宋体"/>
          <w:kern w:val="0"/>
          <w:szCs w:val="24"/>
        </w:rPr>
        <w:t xml:space="preserve"> </w:t>
      </w:r>
      <w:r w:rsidRPr="006F45A4">
        <w:rPr>
          <w:rFonts w:ascii="宋体" w:hAnsi="宋体"/>
          <w:kern w:val="0"/>
          <w:szCs w:val="24"/>
        </w:rPr>
        <w:t>期末基金管理人的从业人员持有本基金的情况</w:t>
      </w:r>
      <w:bookmarkEnd w:id="281"/>
      <w:bookmarkEnd w:id="28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111"/>
        <w:gridCol w:w="1701"/>
      </w:tblGrid>
      <w:tr w:rsidR="00C56D9D" w:rsidRPr="006F45A4" w:rsidTr="000A21C9">
        <w:trPr>
          <w:trHeight w:val="285"/>
        </w:trPr>
        <w:tc>
          <w:tcPr>
            <w:tcW w:w="2839" w:type="dxa"/>
            <w:noWrap/>
            <w:vAlign w:val="center"/>
          </w:tcPr>
          <w:p w:rsidR="001A59F9" w:rsidRPr="006F45A4" w:rsidRDefault="001A59F9" w:rsidP="00326527">
            <w:pPr>
              <w:pStyle w:val="xl33"/>
              <w:widowControl w:val="0"/>
              <w:pBdr>
                <w:top w:val="none" w:sz="0" w:space="0" w:color="auto"/>
                <w:left w:val="none" w:sz="0" w:space="0" w:color="auto"/>
                <w:bottom w:val="none" w:sz="0" w:space="0" w:color="auto"/>
                <w:right w:val="none" w:sz="0" w:space="0" w:color="auto"/>
              </w:pBdr>
              <w:spacing w:before="0" w:beforeAutospacing="0" w:after="0" w:afterAutospacing="0"/>
              <w:jc w:val="center"/>
              <w:rPr>
                <w:rFonts w:ascii="宋体" w:hAnsi="宋体" w:cs="Times New Roman"/>
                <w:color w:val="auto"/>
                <w:kern w:val="2"/>
                <w:sz w:val="21"/>
                <w:szCs w:val="21"/>
              </w:rPr>
            </w:pPr>
            <w:r w:rsidRPr="006F45A4">
              <w:rPr>
                <w:rFonts w:ascii="宋体" w:hAnsi="宋体" w:cs="Times New Roman"/>
                <w:color w:val="auto"/>
                <w:kern w:val="2"/>
                <w:sz w:val="21"/>
                <w:szCs w:val="21"/>
              </w:rPr>
              <w:t>项目</w:t>
            </w:r>
          </w:p>
        </w:tc>
        <w:tc>
          <w:tcPr>
            <w:tcW w:w="2421" w:type="dxa"/>
            <w:vAlign w:val="center"/>
          </w:tcPr>
          <w:p w:rsidR="001A59F9" w:rsidRPr="006F45A4" w:rsidRDefault="001A59F9" w:rsidP="00326527">
            <w:pPr>
              <w:pStyle w:val="xl33"/>
              <w:widowControl w:val="0"/>
              <w:pBdr>
                <w:top w:val="none" w:sz="0" w:space="0" w:color="auto"/>
                <w:left w:val="none" w:sz="0" w:space="0" w:color="auto"/>
                <w:bottom w:val="none" w:sz="0" w:space="0" w:color="auto"/>
                <w:right w:val="none" w:sz="0" w:space="0" w:color="auto"/>
              </w:pBdr>
              <w:spacing w:before="0" w:beforeAutospacing="0" w:after="0" w:afterAutospacing="0"/>
              <w:jc w:val="center"/>
              <w:rPr>
                <w:rFonts w:ascii="宋体" w:hAnsi="宋体" w:cs="Times New Roman"/>
                <w:color w:val="auto"/>
                <w:kern w:val="2"/>
                <w:sz w:val="21"/>
                <w:szCs w:val="21"/>
              </w:rPr>
            </w:pPr>
            <w:r w:rsidRPr="006F45A4">
              <w:rPr>
                <w:rFonts w:ascii="宋体" w:hAnsi="宋体" w:cs="Times New Roman"/>
                <w:color w:val="auto"/>
                <w:kern w:val="2"/>
                <w:sz w:val="21"/>
                <w:szCs w:val="21"/>
              </w:rPr>
              <w:t>份额级别</w:t>
            </w:r>
          </w:p>
        </w:tc>
        <w:tc>
          <w:tcPr>
            <w:tcW w:w="2111" w:type="dxa"/>
            <w:noWrap/>
            <w:vAlign w:val="center"/>
          </w:tcPr>
          <w:p w:rsidR="001A59F9" w:rsidRPr="006F45A4" w:rsidRDefault="001A59F9" w:rsidP="00326527">
            <w:pPr>
              <w:pStyle w:val="xl33"/>
              <w:widowControl w:val="0"/>
              <w:pBdr>
                <w:top w:val="none" w:sz="0" w:space="0" w:color="auto"/>
                <w:left w:val="none" w:sz="0" w:space="0" w:color="auto"/>
                <w:bottom w:val="none" w:sz="0" w:space="0" w:color="auto"/>
                <w:right w:val="none" w:sz="0" w:space="0" w:color="auto"/>
              </w:pBdr>
              <w:spacing w:before="0" w:beforeAutospacing="0" w:after="0" w:afterAutospacing="0"/>
              <w:rPr>
                <w:rFonts w:ascii="宋体" w:hAnsi="宋体" w:cs="Times New Roman"/>
                <w:color w:val="auto"/>
                <w:kern w:val="2"/>
                <w:sz w:val="21"/>
                <w:szCs w:val="21"/>
              </w:rPr>
            </w:pPr>
            <w:r w:rsidRPr="006F45A4">
              <w:rPr>
                <w:rFonts w:ascii="宋体" w:hAnsi="宋体" w:cs="Times New Roman"/>
                <w:color w:val="auto"/>
                <w:kern w:val="2"/>
                <w:sz w:val="21"/>
                <w:szCs w:val="21"/>
              </w:rPr>
              <w:t>持有份额总数（份）</w:t>
            </w:r>
          </w:p>
        </w:tc>
        <w:tc>
          <w:tcPr>
            <w:tcW w:w="1701" w:type="dxa"/>
            <w:noWrap/>
            <w:vAlign w:val="center"/>
          </w:tcPr>
          <w:p w:rsidR="001A59F9" w:rsidRPr="006F45A4" w:rsidRDefault="001A59F9" w:rsidP="00326527">
            <w:pPr>
              <w:pStyle w:val="xl33"/>
              <w:widowControl w:val="0"/>
              <w:pBdr>
                <w:top w:val="none" w:sz="0" w:space="0" w:color="auto"/>
                <w:left w:val="none" w:sz="0" w:space="0" w:color="auto"/>
                <w:bottom w:val="none" w:sz="0" w:space="0" w:color="auto"/>
                <w:right w:val="none" w:sz="0" w:space="0" w:color="auto"/>
              </w:pBdr>
              <w:spacing w:before="0" w:beforeAutospacing="0" w:after="0" w:afterAutospacing="0"/>
              <w:rPr>
                <w:rFonts w:ascii="宋体" w:hAnsi="宋体" w:cs="Times New Roman"/>
                <w:color w:val="auto"/>
                <w:kern w:val="2"/>
                <w:sz w:val="21"/>
                <w:szCs w:val="21"/>
              </w:rPr>
            </w:pPr>
            <w:r w:rsidRPr="006F45A4">
              <w:rPr>
                <w:rFonts w:ascii="宋体" w:hAnsi="宋体" w:cs="Times New Roman"/>
                <w:color w:val="auto"/>
                <w:kern w:val="2"/>
                <w:sz w:val="21"/>
                <w:szCs w:val="21"/>
              </w:rPr>
              <w:t>占基金总份额比例</w:t>
            </w:r>
          </w:p>
        </w:tc>
      </w:tr>
      <w:tr w:rsidR="00C56D9D" w:rsidRPr="006F45A4" w:rsidTr="000A21C9">
        <w:trPr>
          <w:trHeight w:val="285"/>
        </w:trPr>
        <w:tc>
          <w:tcPr>
            <w:tcW w:w="2839" w:type="dxa"/>
            <w:vMerge w:val="restart"/>
            <w:noWrap/>
            <w:vAlign w:val="center"/>
          </w:tcPr>
          <w:p w:rsidR="001A59F9" w:rsidRPr="006F45A4" w:rsidRDefault="001A59F9" w:rsidP="00326527">
            <w:pPr>
              <w:rPr>
                <w:rFonts w:ascii="宋体" w:hAnsi="宋体"/>
                <w:szCs w:val="21"/>
              </w:rPr>
            </w:pPr>
            <w:r w:rsidRPr="006F45A4">
              <w:rPr>
                <w:rFonts w:ascii="宋体" w:hAnsi="宋体"/>
                <w:szCs w:val="21"/>
              </w:rPr>
              <w:t>基金管理人所有从业人员持有本基金</w:t>
            </w:r>
          </w:p>
        </w:tc>
        <w:tc>
          <w:tcPr>
            <w:tcW w:w="2421" w:type="dxa"/>
            <w:vAlign w:val="center"/>
          </w:tcPr>
          <w:p w:rsidR="001A59F9" w:rsidRPr="006F45A4" w:rsidRDefault="001A59F9" w:rsidP="00326527">
            <w:pPr>
              <w:jc w:val="right"/>
              <w:rPr>
                <w:rFonts w:ascii="宋体" w:hAnsi="宋体"/>
                <w:kern w:val="0"/>
                <w:szCs w:val="21"/>
              </w:rPr>
            </w:pPr>
            <w:r w:rsidRPr="006F45A4">
              <w:rPr>
                <w:rFonts w:ascii="宋体" w:hAnsi="宋体"/>
                <w:szCs w:val="21"/>
              </w:rPr>
              <w:t>博时双债增强债券A</w:t>
            </w:r>
          </w:p>
        </w:tc>
        <w:tc>
          <w:tcPr>
            <w:tcW w:w="2111" w:type="dxa"/>
            <w:noWrap/>
            <w:vAlign w:val="center"/>
          </w:tcPr>
          <w:p w:rsidR="001A59F9" w:rsidRPr="006F45A4" w:rsidRDefault="001A59F9" w:rsidP="00326527">
            <w:pPr>
              <w:widowControl/>
              <w:jc w:val="right"/>
              <w:rPr>
                <w:rFonts w:ascii="宋体" w:hAnsi="宋体"/>
                <w:kern w:val="0"/>
                <w:szCs w:val="21"/>
              </w:rPr>
            </w:pPr>
            <w:r w:rsidRPr="006F45A4">
              <w:rPr>
                <w:rFonts w:ascii="宋体" w:hAnsi="宋体"/>
                <w:kern w:val="0"/>
                <w:szCs w:val="21"/>
              </w:rPr>
              <w:t>-</w:t>
            </w:r>
          </w:p>
        </w:tc>
        <w:tc>
          <w:tcPr>
            <w:tcW w:w="1701" w:type="dxa"/>
            <w:noWrap/>
            <w:vAlign w:val="center"/>
          </w:tcPr>
          <w:p w:rsidR="001A59F9" w:rsidRPr="006F45A4" w:rsidRDefault="001A59F9" w:rsidP="00326527">
            <w:pPr>
              <w:widowControl/>
              <w:jc w:val="right"/>
              <w:rPr>
                <w:rFonts w:ascii="宋体" w:hAnsi="宋体"/>
                <w:kern w:val="0"/>
                <w:szCs w:val="21"/>
              </w:rPr>
            </w:pPr>
            <w:r w:rsidRPr="006F45A4">
              <w:rPr>
                <w:rFonts w:ascii="宋体" w:hAnsi="宋体"/>
                <w:kern w:val="0"/>
                <w:szCs w:val="21"/>
              </w:rPr>
              <w:t>-</w:t>
            </w:r>
          </w:p>
        </w:tc>
      </w:tr>
      <w:tr w:rsidR="00C56D9D" w:rsidRPr="006F45A4" w:rsidTr="000A21C9">
        <w:trPr>
          <w:trHeight w:val="285"/>
        </w:trPr>
        <w:tc>
          <w:tcPr>
            <w:tcW w:w="2839" w:type="dxa"/>
            <w:vMerge/>
            <w:vAlign w:val="center"/>
          </w:tcPr>
          <w:p w:rsidR="001A59F9" w:rsidRPr="006F45A4" w:rsidRDefault="001A59F9" w:rsidP="00326527">
            <w:pPr>
              <w:widowControl/>
              <w:jc w:val="left"/>
              <w:rPr>
                <w:rFonts w:ascii="宋体" w:hAnsi="宋体"/>
                <w:szCs w:val="21"/>
              </w:rPr>
            </w:pPr>
          </w:p>
        </w:tc>
        <w:tc>
          <w:tcPr>
            <w:tcW w:w="2421" w:type="dxa"/>
            <w:vAlign w:val="center"/>
          </w:tcPr>
          <w:p w:rsidR="001A59F9" w:rsidRPr="006F45A4" w:rsidRDefault="001A59F9" w:rsidP="00326527">
            <w:pPr>
              <w:jc w:val="right"/>
              <w:rPr>
                <w:rFonts w:ascii="宋体" w:hAnsi="宋体"/>
                <w:kern w:val="0"/>
                <w:szCs w:val="21"/>
              </w:rPr>
            </w:pPr>
            <w:r w:rsidRPr="006F45A4">
              <w:rPr>
                <w:rFonts w:ascii="宋体" w:hAnsi="宋体"/>
                <w:szCs w:val="21"/>
              </w:rPr>
              <w:t>博时双债增强债券C</w:t>
            </w:r>
          </w:p>
        </w:tc>
        <w:tc>
          <w:tcPr>
            <w:tcW w:w="2111" w:type="dxa"/>
            <w:noWrap/>
            <w:vAlign w:val="center"/>
          </w:tcPr>
          <w:p w:rsidR="001A59F9" w:rsidRPr="006F45A4" w:rsidRDefault="001A59F9" w:rsidP="00326527">
            <w:pPr>
              <w:widowControl/>
              <w:jc w:val="right"/>
              <w:rPr>
                <w:rFonts w:ascii="宋体" w:hAnsi="宋体"/>
                <w:kern w:val="0"/>
                <w:szCs w:val="21"/>
              </w:rPr>
            </w:pPr>
            <w:r w:rsidRPr="006F45A4">
              <w:rPr>
                <w:rFonts w:ascii="宋体" w:hAnsi="宋体"/>
                <w:kern w:val="0"/>
                <w:szCs w:val="21"/>
              </w:rPr>
              <w:t>1,780.16</w:t>
            </w:r>
          </w:p>
        </w:tc>
        <w:tc>
          <w:tcPr>
            <w:tcW w:w="1701" w:type="dxa"/>
            <w:noWrap/>
            <w:vAlign w:val="center"/>
          </w:tcPr>
          <w:p w:rsidR="001A59F9" w:rsidRPr="006F45A4" w:rsidRDefault="001A59F9" w:rsidP="00326527">
            <w:pPr>
              <w:widowControl/>
              <w:jc w:val="right"/>
              <w:rPr>
                <w:rFonts w:ascii="宋体" w:hAnsi="宋体"/>
                <w:kern w:val="0"/>
                <w:szCs w:val="21"/>
              </w:rPr>
            </w:pPr>
            <w:r w:rsidRPr="006F45A4">
              <w:rPr>
                <w:rFonts w:ascii="宋体" w:hAnsi="宋体"/>
                <w:kern w:val="0"/>
                <w:szCs w:val="21"/>
              </w:rPr>
              <w:t>0.05%</w:t>
            </w:r>
          </w:p>
        </w:tc>
      </w:tr>
      <w:tr w:rsidR="00C56D9D" w:rsidRPr="006F45A4" w:rsidTr="000A21C9">
        <w:trPr>
          <w:trHeight w:val="285"/>
        </w:trPr>
        <w:tc>
          <w:tcPr>
            <w:tcW w:w="2839" w:type="dxa"/>
            <w:vMerge/>
            <w:vAlign w:val="center"/>
          </w:tcPr>
          <w:p w:rsidR="001A59F9" w:rsidRPr="006F45A4" w:rsidRDefault="001A59F9" w:rsidP="00326527">
            <w:pPr>
              <w:widowControl/>
              <w:jc w:val="left"/>
              <w:rPr>
                <w:rFonts w:ascii="宋体" w:hAnsi="宋体"/>
                <w:szCs w:val="21"/>
              </w:rPr>
            </w:pPr>
          </w:p>
        </w:tc>
        <w:tc>
          <w:tcPr>
            <w:tcW w:w="2421" w:type="dxa"/>
            <w:vAlign w:val="center"/>
          </w:tcPr>
          <w:p w:rsidR="001A59F9" w:rsidRPr="006F45A4" w:rsidRDefault="001A59F9" w:rsidP="00326527">
            <w:pPr>
              <w:widowControl/>
              <w:jc w:val="center"/>
              <w:rPr>
                <w:rFonts w:ascii="宋体" w:hAnsi="宋体"/>
                <w:kern w:val="0"/>
                <w:szCs w:val="21"/>
              </w:rPr>
            </w:pPr>
            <w:r w:rsidRPr="006F45A4">
              <w:rPr>
                <w:rFonts w:ascii="宋体" w:hAnsi="宋体"/>
                <w:kern w:val="0"/>
                <w:szCs w:val="21"/>
              </w:rPr>
              <w:t>合计</w:t>
            </w:r>
          </w:p>
        </w:tc>
        <w:tc>
          <w:tcPr>
            <w:tcW w:w="2111" w:type="dxa"/>
            <w:noWrap/>
            <w:vAlign w:val="center"/>
          </w:tcPr>
          <w:p w:rsidR="001A59F9" w:rsidRPr="006F45A4" w:rsidRDefault="001A59F9" w:rsidP="00326527">
            <w:pPr>
              <w:widowControl/>
              <w:jc w:val="right"/>
              <w:rPr>
                <w:rFonts w:ascii="宋体" w:hAnsi="宋体"/>
                <w:kern w:val="0"/>
                <w:szCs w:val="21"/>
              </w:rPr>
            </w:pPr>
            <w:r w:rsidRPr="006F45A4">
              <w:rPr>
                <w:rFonts w:ascii="宋体" w:hAnsi="宋体"/>
                <w:kern w:val="0"/>
                <w:szCs w:val="21"/>
              </w:rPr>
              <w:t>1,780.16</w:t>
            </w:r>
          </w:p>
        </w:tc>
        <w:tc>
          <w:tcPr>
            <w:tcW w:w="1701" w:type="dxa"/>
            <w:noWrap/>
            <w:vAlign w:val="center"/>
          </w:tcPr>
          <w:p w:rsidR="001A59F9" w:rsidRPr="006F45A4" w:rsidRDefault="001A59F9" w:rsidP="00326527">
            <w:pPr>
              <w:widowControl/>
              <w:jc w:val="right"/>
              <w:rPr>
                <w:rFonts w:ascii="宋体" w:hAnsi="宋体"/>
                <w:kern w:val="0"/>
                <w:szCs w:val="21"/>
              </w:rPr>
            </w:pPr>
            <w:r w:rsidRPr="006F45A4">
              <w:rPr>
                <w:rFonts w:ascii="宋体" w:hAnsi="宋体"/>
                <w:kern w:val="0"/>
                <w:szCs w:val="21"/>
              </w:rPr>
              <w:t>0.02%</w:t>
            </w:r>
          </w:p>
        </w:tc>
      </w:tr>
    </w:tbl>
    <w:p w:rsidR="001C1C7F" w:rsidRDefault="001C1C7F" w:rsidP="0038262F">
      <w:pPr>
        <w:pStyle w:val="20"/>
        <w:spacing w:before="0" w:after="0"/>
        <w:rPr>
          <w:rFonts w:ascii="宋体" w:hAnsi="宋体"/>
          <w:kern w:val="0"/>
          <w:szCs w:val="24"/>
        </w:rPr>
      </w:pPr>
      <w:bookmarkStart w:id="283" w:name="_Toc510037688"/>
      <w:r w:rsidRPr="006F45A4">
        <w:rPr>
          <w:rFonts w:ascii="宋体" w:hAnsi="宋体"/>
          <w:kern w:val="0"/>
          <w:szCs w:val="24"/>
        </w:rPr>
        <w:t>9.3期末基金管理人的从业人员持有本开放式基金份额总量区间的情况</w:t>
      </w:r>
      <w:bookmarkEnd w:id="28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BB3808" w:rsidRPr="006F45A4" w:rsidTr="003260DC">
        <w:trPr>
          <w:trHeight w:val="285"/>
        </w:trPr>
        <w:tc>
          <w:tcPr>
            <w:tcW w:w="2548" w:type="dxa"/>
            <w:shd w:val="clear" w:color="auto" w:fill="auto"/>
            <w:tcMar>
              <w:top w:w="0" w:type="dxa"/>
              <w:left w:w="108" w:type="dxa"/>
              <w:bottom w:w="0" w:type="dxa"/>
              <w:right w:w="108" w:type="dxa"/>
            </w:tcMar>
            <w:vAlign w:val="center"/>
            <w:hideMark/>
          </w:tcPr>
          <w:p w:rsidR="00BB3808" w:rsidRPr="006F45A4" w:rsidRDefault="00BB3808" w:rsidP="00BB3808">
            <w:pPr>
              <w:widowControl/>
              <w:jc w:val="center"/>
              <w:rPr>
                <w:rFonts w:ascii="宋体" w:hAnsi="宋体"/>
                <w:kern w:val="0"/>
                <w:szCs w:val="21"/>
              </w:rPr>
            </w:pPr>
            <w:r w:rsidRPr="006F45A4">
              <w:rPr>
                <w:rFonts w:ascii="宋体" w:hAnsi="宋体"/>
                <w:kern w:val="0"/>
                <w:szCs w:val="21"/>
              </w:rPr>
              <w:t>项目</w:t>
            </w:r>
          </w:p>
        </w:tc>
        <w:tc>
          <w:tcPr>
            <w:tcW w:w="2424" w:type="dxa"/>
            <w:shd w:val="clear" w:color="auto" w:fill="auto"/>
            <w:tcMar>
              <w:top w:w="0" w:type="dxa"/>
              <w:left w:w="108" w:type="dxa"/>
              <w:bottom w:w="0" w:type="dxa"/>
              <w:right w:w="108" w:type="dxa"/>
            </w:tcMar>
            <w:vAlign w:val="center"/>
            <w:hideMark/>
          </w:tcPr>
          <w:p w:rsidR="00BB3808" w:rsidRPr="006F45A4" w:rsidRDefault="00BB3808" w:rsidP="00BB3808">
            <w:pPr>
              <w:widowControl/>
              <w:jc w:val="center"/>
              <w:rPr>
                <w:rFonts w:ascii="宋体" w:hAnsi="宋体"/>
                <w:kern w:val="0"/>
                <w:szCs w:val="21"/>
              </w:rPr>
            </w:pPr>
            <w:r w:rsidRPr="006F45A4">
              <w:rPr>
                <w:rFonts w:ascii="宋体" w:hAnsi="宋体"/>
                <w:kern w:val="0"/>
                <w:szCs w:val="21"/>
              </w:rPr>
              <w:t>份额级别</w:t>
            </w:r>
          </w:p>
        </w:tc>
        <w:tc>
          <w:tcPr>
            <w:tcW w:w="4100" w:type="dxa"/>
            <w:shd w:val="clear" w:color="auto" w:fill="auto"/>
            <w:tcMar>
              <w:top w:w="0" w:type="dxa"/>
              <w:left w:w="108" w:type="dxa"/>
              <w:bottom w:w="0" w:type="dxa"/>
              <w:right w:w="108" w:type="dxa"/>
            </w:tcMar>
            <w:vAlign w:val="center"/>
            <w:hideMark/>
          </w:tcPr>
          <w:p w:rsidR="00BB3808" w:rsidRPr="006F45A4" w:rsidRDefault="00BB3808" w:rsidP="00BB3808">
            <w:pPr>
              <w:widowControl/>
              <w:jc w:val="center"/>
              <w:rPr>
                <w:rFonts w:ascii="宋体" w:hAnsi="宋体"/>
                <w:kern w:val="0"/>
                <w:szCs w:val="21"/>
              </w:rPr>
            </w:pPr>
            <w:r w:rsidRPr="006F45A4">
              <w:rPr>
                <w:rFonts w:ascii="宋体" w:hAnsi="宋体"/>
                <w:kern w:val="0"/>
                <w:szCs w:val="21"/>
              </w:rPr>
              <w:t>持有基金份额总量的数量区间（万份）</w:t>
            </w:r>
          </w:p>
        </w:tc>
      </w:tr>
      <w:tr w:rsidR="00BB3808" w:rsidRPr="006F45A4" w:rsidTr="003260DC">
        <w:trPr>
          <w:trHeight w:val="285"/>
        </w:trPr>
        <w:tc>
          <w:tcPr>
            <w:tcW w:w="2548" w:type="dxa"/>
            <w:vMerge w:val="restart"/>
            <w:shd w:val="clear" w:color="auto" w:fill="auto"/>
            <w:tcMar>
              <w:top w:w="0" w:type="dxa"/>
              <w:left w:w="108" w:type="dxa"/>
              <w:bottom w:w="0" w:type="dxa"/>
              <w:right w:w="108" w:type="dxa"/>
            </w:tcMar>
            <w:vAlign w:val="center"/>
            <w:hideMark/>
          </w:tcPr>
          <w:p w:rsidR="00BB3808" w:rsidRPr="006F45A4" w:rsidRDefault="00BB3808" w:rsidP="00BB3808">
            <w:pPr>
              <w:widowControl/>
              <w:jc w:val="left"/>
              <w:rPr>
                <w:rFonts w:ascii="宋体" w:hAnsi="宋体"/>
                <w:kern w:val="0"/>
                <w:szCs w:val="21"/>
              </w:rPr>
            </w:pPr>
            <w:r w:rsidRPr="006F45A4">
              <w:rPr>
                <w:rFonts w:ascii="宋体" w:hAnsi="宋体"/>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BB3808" w:rsidRPr="006F45A4" w:rsidRDefault="00BB3808" w:rsidP="00BB3808">
            <w:pPr>
              <w:widowControl/>
              <w:jc w:val="center"/>
              <w:rPr>
                <w:rFonts w:ascii="宋体" w:hAnsi="宋体"/>
                <w:kern w:val="0"/>
                <w:szCs w:val="21"/>
              </w:rPr>
            </w:pPr>
            <w:r w:rsidRPr="006F45A4">
              <w:rPr>
                <w:rFonts w:ascii="宋体" w:hAnsi="宋体"/>
                <w:kern w:val="0"/>
                <w:szCs w:val="21"/>
              </w:rPr>
              <w:t>博时双债增强债券A</w:t>
            </w:r>
          </w:p>
        </w:tc>
        <w:tc>
          <w:tcPr>
            <w:tcW w:w="4100" w:type="dxa"/>
            <w:shd w:val="clear" w:color="auto" w:fill="auto"/>
            <w:tcMar>
              <w:top w:w="0" w:type="dxa"/>
              <w:left w:w="108" w:type="dxa"/>
              <w:bottom w:w="0" w:type="dxa"/>
              <w:right w:w="108" w:type="dxa"/>
            </w:tcMar>
            <w:vAlign w:val="center"/>
            <w:hideMark/>
          </w:tcPr>
          <w:p w:rsidR="00BB3808" w:rsidRPr="006F45A4" w:rsidRDefault="000A4CD2" w:rsidP="000A4CD2">
            <w:pPr>
              <w:widowControl/>
              <w:jc w:val="right"/>
              <w:rPr>
                <w:rFonts w:ascii="宋体" w:hAnsi="宋体"/>
                <w:kern w:val="0"/>
                <w:szCs w:val="21"/>
              </w:rPr>
            </w:pPr>
            <w:r>
              <w:rPr>
                <w:rFonts w:ascii="宋体" w:hAnsi="宋体" w:hint="eastAsia"/>
                <w:kern w:val="0"/>
                <w:szCs w:val="21"/>
              </w:rPr>
              <w:t>-</w:t>
            </w:r>
          </w:p>
        </w:tc>
      </w:tr>
      <w:tr w:rsidR="000A4CD2" w:rsidRPr="006F45A4" w:rsidTr="006A58F1">
        <w:trPr>
          <w:trHeight w:val="285"/>
        </w:trPr>
        <w:tc>
          <w:tcPr>
            <w:tcW w:w="2548" w:type="dxa"/>
            <w:vMerge/>
            <w:shd w:val="clear" w:color="auto" w:fill="auto"/>
            <w:vAlign w:val="center"/>
            <w:hideMark/>
          </w:tcPr>
          <w:p w:rsidR="000A4CD2" w:rsidRPr="006F45A4" w:rsidRDefault="000A4CD2" w:rsidP="00BB3808">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0A4CD2" w:rsidRPr="006F45A4" w:rsidRDefault="000A4CD2" w:rsidP="00BB3808">
            <w:pPr>
              <w:widowControl/>
              <w:jc w:val="center"/>
              <w:rPr>
                <w:rFonts w:ascii="宋体" w:hAnsi="宋体"/>
                <w:kern w:val="0"/>
                <w:szCs w:val="21"/>
              </w:rPr>
            </w:pPr>
            <w:r w:rsidRPr="006F45A4">
              <w:rPr>
                <w:rFonts w:ascii="宋体" w:hAnsi="宋体"/>
                <w:kern w:val="0"/>
                <w:szCs w:val="21"/>
              </w:rPr>
              <w:t>博时双债增强债券C</w:t>
            </w:r>
          </w:p>
        </w:tc>
        <w:tc>
          <w:tcPr>
            <w:tcW w:w="4100" w:type="dxa"/>
            <w:shd w:val="clear" w:color="auto" w:fill="auto"/>
            <w:tcMar>
              <w:top w:w="0" w:type="dxa"/>
              <w:left w:w="108" w:type="dxa"/>
              <w:bottom w:w="0" w:type="dxa"/>
              <w:right w:w="108" w:type="dxa"/>
            </w:tcMar>
            <w:hideMark/>
          </w:tcPr>
          <w:p w:rsidR="000A4CD2" w:rsidRDefault="000A4CD2" w:rsidP="000A4CD2">
            <w:pPr>
              <w:jc w:val="right"/>
            </w:pPr>
            <w:r w:rsidRPr="00352486">
              <w:rPr>
                <w:rFonts w:ascii="宋体" w:hAnsi="宋体" w:hint="eastAsia"/>
                <w:kern w:val="0"/>
                <w:szCs w:val="21"/>
              </w:rPr>
              <w:t>-</w:t>
            </w:r>
          </w:p>
        </w:tc>
      </w:tr>
      <w:tr w:rsidR="000A4CD2" w:rsidRPr="006F45A4" w:rsidTr="006A58F1">
        <w:trPr>
          <w:trHeight w:val="285"/>
        </w:trPr>
        <w:tc>
          <w:tcPr>
            <w:tcW w:w="2548" w:type="dxa"/>
            <w:vMerge/>
            <w:shd w:val="clear" w:color="auto" w:fill="auto"/>
            <w:vAlign w:val="center"/>
            <w:hideMark/>
          </w:tcPr>
          <w:p w:rsidR="000A4CD2" w:rsidRPr="006F45A4" w:rsidRDefault="000A4CD2" w:rsidP="00BB3808">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0A4CD2" w:rsidRPr="006F45A4" w:rsidRDefault="000A4CD2" w:rsidP="00BB3808">
            <w:pPr>
              <w:widowControl/>
              <w:jc w:val="center"/>
              <w:rPr>
                <w:rFonts w:ascii="宋体" w:hAnsi="宋体"/>
                <w:kern w:val="0"/>
                <w:szCs w:val="21"/>
              </w:rPr>
            </w:pPr>
            <w:r w:rsidRPr="006F45A4">
              <w:rPr>
                <w:rFonts w:ascii="宋体" w:hAnsi="宋体"/>
                <w:kern w:val="0"/>
                <w:szCs w:val="21"/>
              </w:rPr>
              <w:t>合计</w:t>
            </w:r>
          </w:p>
        </w:tc>
        <w:tc>
          <w:tcPr>
            <w:tcW w:w="4100" w:type="dxa"/>
            <w:shd w:val="clear" w:color="auto" w:fill="auto"/>
            <w:tcMar>
              <w:top w:w="0" w:type="dxa"/>
              <w:left w:w="108" w:type="dxa"/>
              <w:bottom w:w="0" w:type="dxa"/>
              <w:right w:w="108" w:type="dxa"/>
            </w:tcMar>
            <w:hideMark/>
          </w:tcPr>
          <w:p w:rsidR="000A4CD2" w:rsidRDefault="000A4CD2" w:rsidP="000A4CD2">
            <w:pPr>
              <w:jc w:val="right"/>
            </w:pPr>
            <w:r w:rsidRPr="00352486">
              <w:rPr>
                <w:rFonts w:ascii="宋体" w:hAnsi="宋体" w:hint="eastAsia"/>
                <w:kern w:val="0"/>
                <w:szCs w:val="21"/>
              </w:rPr>
              <w:t>-</w:t>
            </w:r>
          </w:p>
        </w:tc>
      </w:tr>
      <w:tr w:rsidR="000A4CD2" w:rsidRPr="006F45A4" w:rsidTr="006A58F1">
        <w:trPr>
          <w:trHeight w:val="285"/>
        </w:trPr>
        <w:tc>
          <w:tcPr>
            <w:tcW w:w="2548" w:type="dxa"/>
            <w:vMerge w:val="restart"/>
            <w:shd w:val="clear" w:color="auto" w:fill="auto"/>
            <w:tcMar>
              <w:top w:w="0" w:type="dxa"/>
              <w:left w:w="108" w:type="dxa"/>
              <w:bottom w:w="0" w:type="dxa"/>
              <w:right w:w="108" w:type="dxa"/>
            </w:tcMar>
            <w:vAlign w:val="center"/>
            <w:hideMark/>
          </w:tcPr>
          <w:p w:rsidR="000A4CD2" w:rsidRPr="006F45A4" w:rsidRDefault="000A4CD2" w:rsidP="00BB3808">
            <w:pPr>
              <w:widowControl/>
              <w:jc w:val="left"/>
              <w:rPr>
                <w:rFonts w:ascii="宋体" w:hAnsi="宋体"/>
                <w:kern w:val="0"/>
                <w:szCs w:val="21"/>
              </w:rPr>
            </w:pPr>
            <w:r w:rsidRPr="006F45A4">
              <w:rPr>
                <w:rFonts w:ascii="宋体" w:hAnsi="宋体"/>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A4CD2" w:rsidRPr="006F45A4" w:rsidRDefault="000A4CD2" w:rsidP="00BB3808">
            <w:pPr>
              <w:widowControl/>
              <w:jc w:val="center"/>
              <w:rPr>
                <w:rFonts w:ascii="宋体" w:hAnsi="宋体"/>
                <w:kern w:val="0"/>
                <w:szCs w:val="21"/>
              </w:rPr>
            </w:pPr>
            <w:r w:rsidRPr="006F45A4">
              <w:rPr>
                <w:rFonts w:ascii="宋体" w:hAnsi="宋体"/>
                <w:kern w:val="0"/>
                <w:szCs w:val="21"/>
              </w:rPr>
              <w:t>博时双债增强债券A</w:t>
            </w:r>
          </w:p>
        </w:tc>
        <w:tc>
          <w:tcPr>
            <w:tcW w:w="4100" w:type="dxa"/>
            <w:shd w:val="clear" w:color="auto" w:fill="auto"/>
            <w:tcMar>
              <w:top w:w="0" w:type="dxa"/>
              <w:left w:w="108" w:type="dxa"/>
              <w:bottom w:w="0" w:type="dxa"/>
              <w:right w:w="108" w:type="dxa"/>
            </w:tcMar>
            <w:hideMark/>
          </w:tcPr>
          <w:p w:rsidR="000A4CD2" w:rsidRDefault="000A4CD2" w:rsidP="000A4CD2">
            <w:pPr>
              <w:jc w:val="right"/>
            </w:pPr>
            <w:r w:rsidRPr="00352486">
              <w:rPr>
                <w:rFonts w:ascii="宋体" w:hAnsi="宋体" w:hint="eastAsia"/>
                <w:kern w:val="0"/>
                <w:szCs w:val="21"/>
              </w:rPr>
              <w:t>-</w:t>
            </w:r>
          </w:p>
        </w:tc>
      </w:tr>
      <w:tr w:rsidR="000A4CD2" w:rsidRPr="006F45A4" w:rsidTr="006A58F1">
        <w:trPr>
          <w:trHeight w:val="237"/>
        </w:trPr>
        <w:tc>
          <w:tcPr>
            <w:tcW w:w="2548" w:type="dxa"/>
            <w:vMerge/>
            <w:shd w:val="clear" w:color="auto" w:fill="auto"/>
            <w:vAlign w:val="center"/>
            <w:hideMark/>
          </w:tcPr>
          <w:p w:rsidR="000A4CD2" w:rsidRPr="006F45A4" w:rsidRDefault="000A4CD2" w:rsidP="00BB3808">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0A4CD2" w:rsidRPr="006F45A4" w:rsidRDefault="000A4CD2" w:rsidP="00BB3808">
            <w:pPr>
              <w:widowControl/>
              <w:jc w:val="center"/>
              <w:rPr>
                <w:rFonts w:ascii="宋体" w:hAnsi="宋体"/>
                <w:kern w:val="0"/>
                <w:szCs w:val="21"/>
              </w:rPr>
            </w:pPr>
            <w:r w:rsidRPr="006F45A4">
              <w:rPr>
                <w:rFonts w:ascii="宋体" w:hAnsi="宋体"/>
                <w:kern w:val="0"/>
                <w:szCs w:val="21"/>
              </w:rPr>
              <w:t>博时双债增强债券C</w:t>
            </w:r>
          </w:p>
        </w:tc>
        <w:tc>
          <w:tcPr>
            <w:tcW w:w="4100" w:type="dxa"/>
            <w:shd w:val="clear" w:color="auto" w:fill="auto"/>
            <w:tcMar>
              <w:top w:w="0" w:type="dxa"/>
              <w:left w:w="108" w:type="dxa"/>
              <w:bottom w:w="0" w:type="dxa"/>
              <w:right w:w="108" w:type="dxa"/>
            </w:tcMar>
            <w:hideMark/>
          </w:tcPr>
          <w:p w:rsidR="000A4CD2" w:rsidRDefault="000A4CD2" w:rsidP="000A4CD2">
            <w:pPr>
              <w:jc w:val="right"/>
            </w:pPr>
            <w:r w:rsidRPr="00352486">
              <w:rPr>
                <w:rFonts w:ascii="宋体" w:hAnsi="宋体" w:hint="eastAsia"/>
                <w:kern w:val="0"/>
                <w:szCs w:val="21"/>
              </w:rPr>
              <w:t>-</w:t>
            </w:r>
          </w:p>
        </w:tc>
      </w:tr>
      <w:tr w:rsidR="000A4CD2" w:rsidRPr="006F45A4" w:rsidTr="006A58F1">
        <w:trPr>
          <w:trHeight w:val="259"/>
        </w:trPr>
        <w:tc>
          <w:tcPr>
            <w:tcW w:w="2548" w:type="dxa"/>
            <w:vMerge/>
            <w:shd w:val="clear" w:color="auto" w:fill="auto"/>
            <w:vAlign w:val="center"/>
            <w:hideMark/>
          </w:tcPr>
          <w:p w:rsidR="000A4CD2" w:rsidRPr="006F45A4" w:rsidRDefault="000A4CD2" w:rsidP="00BB3808">
            <w:pPr>
              <w:widowControl/>
              <w:jc w:val="left"/>
              <w:rPr>
                <w:rFonts w:ascii="宋体" w:hAnsi="宋体"/>
                <w:kern w:val="0"/>
                <w:szCs w:val="21"/>
              </w:rPr>
            </w:pPr>
          </w:p>
        </w:tc>
        <w:tc>
          <w:tcPr>
            <w:tcW w:w="2424" w:type="dxa"/>
            <w:shd w:val="clear" w:color="auto" w:fill="auto"/>
            <w:tcMar>
              <w:top w:w="0" w:type="dxa"/>
              <w:left w:w="108" w:type="dxa"/>
              <w:bottom w:w="0" w:type="dxa"/>
              <w:right w:w="108" w:type="dxa"/>
            </w:tcMar>
            <w:vAlign w:val="center"/>
            <w:hideMark/>
          </w:tcPr>
          <w:p w:rsidR="000A4CD2" w:rsidRPr="006F45A4" w:rsidRDefault="000A4CD2" w:rsidP="00BB3808">
            <w:pPr>
              <w:widowControl/>
              <w:jc w:val="center"/>
              <w:rPr>
                <w:rFonts w:ascii="宋体" w:hAnsi="宋体"/>
                <w:kern w:val="0"/>
                <w:szCs w:val="21"/>
              </w:rPr>
            </w:pPr>
            <w:r w:rsidRPr="006F45A4">
              <w:rPr>
                <w:rFonts w:ascii="宋体" w:hAnsi="宋体"/>
                <w:kern w:val="0"/>
                <w:szCs w:val="21"/>
              </w:rPr>
              <w:t>合计</w:t>
            </w:r>
          </w:p>
        </w:tc>
        <w:tc>
          <w:tcPr>
            <w:tcW w:w="4100" w:type="dxa"/>
            <w:shd w:val="clear" w:color="auto" w:fill="auto"/>
            <w:tcMar>
              <w:top w:w="0" w:type="dxa"/>
              <w:left w:w="108" w:type="dxa"/>
              <w:bottom w:w="0" w:type="dxa"/>
              <w:right w:w="108" w:type="dxa"/>
            </w:tcMar>
            <w:hideMark/>
          </w:tcPr>
          <w:p w:rsidR="000A4CD2" w:rsidRDefault="000A4CD2" w:rsidP="000A4CD2">
            <w:pPr>
              <w:jc w:val="right"/>
            </w:pPr>
            <w:r w:rsidRPr="00352486">
              <w:rPr>
                <w:rFonts w:ascii="宋体" w:hAnsi="宋体" w:hint="eastAsia"/>
                <w:kern w:val="0"/>
                <w:szCs w:val="21"/>
              </w:rPr>
              <w:t>-</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lastRenderedPageBreak/>
        <w:t>1、本公司高级管理人员、基金投资和研究部门负责人未持有本基金；</w:t>
      </w:r>
    </w:p>
    <w:p w:rsidR="001A59F9" w:rsidRPr="006F45A4" w:rsidRDefault="001C1C7F"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2、本基金的基金经理未持有本基金。</w:t>
      </w:r>
    </w:p>
    <w:p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84" w:name="_Toc225500053"/>
      <w:bookmarkStart w:id="285" w:name="_Toc361324892"/>
      <w:bookmarkStart w:id="286" w:name="_Toc510037689"/>
      <w:r w:rsidRPr="006F45A4">
        <w:rPr>
          <w:rStyle w:val="2CharCharChar"/>
          <w:rFonts w:ascii="宋体" w:hAnsi="宋体"/>
        </w:rPr>
        <w:t>§</w:t>
      </w:r>
      <w:r w:rsidR="00B439B4" w:rsidRPr="006F45A4">
        <w:rPr>
          <w:rStyle w:val="2CharCharChar"/>
          <w:rFonts w:ascii="宋体" w:hAnsi="宋体"/>
        </w:rPr>
        <w:t>10</w:t>
      </w:r>
      <w:r w:rsidRPr="006F45A4">
        <w:rPr>
          <w:rStyle w:val="2CharCharChar"/>
          <w:rFonts w:ascii="宋体" w:hAnsi="宋体"/>
        </w:rPr>
        <w:t>开放式基金份额变动</w:t>
      </w:r>
      <w:bookmarkEnd w:id="284"/>
      <w:bookmarkEnd w:id="285"/>
      <w:bookmarkEnd w:id="286"/>
    </w:p>
    <w:p w:rsidR="001A59F9" w:rsidRPr="006F45A4" w:rsidRDefault="001A59F9" w:rsidP="005B7BB7">
      <w:pPr>
        <w:spacing w:line="360" w:lineRule="auto"/>
        <w:jc w:val="right"/>
        <w:rPr>
          <w:rFonts w:ascii="宋体" w:hAnsi="宋体"/>
          <w:szCs w:val="21"/>
        </w:rPr>
      </w:pPr>
      <w:r w:rsidRPr="006F45A4">
        <w:rPr>
          <w:rFonts w:ascii="宋体" w:hAnsi="宋体"/>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C56D9D" w:rsidRPr="006F45A4" w:rsidTr="000A21C9">
        <w:tc>
          <w:tcPr>
            <w:tcW w:w="1813" w:type="pct"/>
          </w:tcPr>
          <w:p w:rsidR="00431741" w:rsidRPr="006F45A4" w:rsidRDefault="00431741" w:rsidP="00326527">
            <w:pPr>
              <w:jc w:val="center"/>
              <w:rPr>
                <w:rFonts w:ascii="宋体" w:hAnsi="宋体"/>
                <w:szCs w:val="21"/>
              </w:rPr>
            </w:pPr>
            <w:r w:rsidRPr="006F45A4">
              <w:rPr>
                <w:rFonts w:ascii="宋体" w:hAnsi="宋体"/>
                <w:szCs w:val="21"/>
              </w:rPr>
              <w:t>项目</w:t>
            </w:r>
          </w:p>
        </w:tc>
        <w:tc>
          <w:tcPr>
            <w:tcW w:w="1652" w:type="pct"/>
            <w:vAlign w:val="center"/>
          </w:tcPr>
          <w:p w:rsidR="00431741" w:rsidRPr="006F45A4" w:rsidRDefault="00431741" w:rsidP="00326527">
            <w:pPr>
              <w:jc w:val="center"/>
              <w:rPr>
                <w:rFonts w:ascii="宋体" w:hAnsi="宋体"/>
                <w:szCs w:val="21"/>
              </w:rPr>
            </w:pPr>
            <w:r w:rsidRPr="006F45A4">
              <w:rPr>
                <w:rFonts w:ascii="宋体" w:hAnsi="宋体"/>
                <w:szCs w:val="21"/>
              </w:rPr>
              <w:t>博时双债增强债券A</w:t>
            </w:r>
          </w:p>
        </w:tc>
        <w:tc>
          <w:tcPr>
            <w:tcW w:w="1535" w:type="pct"/>
            <w:vAlign w:val="center"/>
          </w:tcPr>
          <w:p w:rsidR="00431741" w:rsidRPr="006F45A4" w:rsidRDefault="00431741" w:rsidP="00326527">
            <w:pPr>
              <w:jc w:val="center"/>
              <w:rPr>
                <w:rFonts w:ascii="宋体" w:hAnsi="宋体"/>
                <w:szCs w:val="21"/>
              </w:rPr>
            </w:pPr>
            <w:r w:rsidRPr="006F45A4">
              <w:rPr>
                <w:rFonts w:ascii="宋体" w:hAnsi="宋体"/>
                <w:szCs w:val="21"/>
              </w:rPr>
              <w:t>博时双债增强债券C</w:t>
            </w:r>
          </w:p>
        </w:tc>
      </w:tr>
      <w:tr w:rsidR="00C56D9D" w:rsidRPr="006F45A4" w:rsidTr="000A21C9">
        <w:tc>
          <w:tcPr>
            <w:tcW w:w="1813" w:type="pct"/>
          </w:tcPr>
          <w:p w:rsidR="001A59F9" w:rsidRPr="006F45A4" w:rsidRDefault="001A59F9" w:rsidP="00326527">
            <w:pPr>
              <w:rPr>
                <w:rFonts w:ascii="宋体" w:hAnsi="宋体"/>
                <w:szCs w:val="21"/>
              </w:rPr>
            </w:pPr>
            <w:r w:rsidRPr="006F45A4">
              <w:rPr>
                <w:rFonts w:ascii="宋体" w:hAnsi="宋体"/>
                <w:szCs w:val="21"/>
              </w:rPr>
              <w:t>基金合同生效日（</w:t>
            </w:r>
            <w:r w:rsidR="00146153" w:rsidRPr="006F45A4">
              <w:rPr>
                <w:rFonts w:ascii="宋体" w:hAnsi="宋体"/>
                <w:szCs w:val="21"/>
              </w:rPr>
              <w:t>2013年9月13日</w:t>
            </w:r>
            <w:r w:rsidRPr="006F45A4">
              <w:rPr>
                <w:rFonts w:ascii="宋体" w:hAnsi="宋体"/>
                <w:szCs w:val="21"/>
              </w:rPr>
              <w:t>）基金份额总额</w:t>
            </w:r>
          </w:p>
        </w:tc>
        <w:tc>
          <w:tcPr>
            <w:tcW w:w="1652" w:type="pct"/>
            <w:vAlign w:val="center"/>
          </w:tcPr>
          <w:p w:rsidR="001A59F9" w:rsidRPr="006F45A4" w:rsidRDefault="001A59F9" w:rsidP="00326527">
            <w:pPr>
              <w:jc w:val="right"/>
              <w:rPr>
                <w:rFonts w:ascii="宋体" w:hAnsi="宋体"/>
                <w:szCs w:val="21"/>
              </w:rPr>
            </w:pPr>
            <w:r w:rsidRPr="006F45A4">
              <w:rPr>
                <w:rFonts w:ascii="宋体" w:hAnsi="宋体"/>
                <w:szCs w:val="21"/>
              </w:rPr>
              <w:t>177,234,230.01</w:t>
            </w:r>
          </w:p>
        </w:tc>
        <w:tc>
          <w:tcPr>
            <w:tcW w:w="1535" w:type="pct"/>
            <w:vAlign w:val="center"/>
          </w:tcPr>
          <w:p w:rsidR="001A59F9" w:rsidRPr="006F45A4" w:rsidRDefault="001A59F9" w:rsidP="00326527">
            <w:pPr>
              <w:jc w:val="right"/>
              <w:rPr>
                <w:rFonts w:ascii="宋体" w:hAnsi="宋体"/>
                <w:szCs w:val="21"/>
              </w:rPr>
            </w:pPr>
            <w:r w:rsidRPr="006F45A4">
              <w:rPr>
                <w:rFonts w:ascii="宋体" w:hAnsi="宋体"/>
                <w:szCs w:val="21"/>
              </w:rPr>
              <w:t>229,249,041.22</w:t>
            </w:r>
          </w:p>
        </w:tc>
      </w:tr>
      <w:tr w:rsidR="00C172F3" w:rsidRPr="006F45A4" w:rsidTr="000A21C9">
        <w:tc>
          <w:tcPr>
            <w:tcW w:w="1813" w:type="pct"/>
          </w:tcPr>
          <w:p w:rsidR="00C172F3" w:rsidRPr="006F45A4" w:rsidRDefault="008044EA" w:rsidP="00326527">
            <w:pPr>
              <w:rPr>
                <w:rFonts w:ascii="宋体" w:hAnsi="宋体"/>
                <w:szCs w:val="21"/>
              </w:rPr>
            </w:pPr>
            <w:r w:rsidRPr="006F45A4">
              <w:rPr>
                <w:rFonts w:ascii="宋体" w:hAnsi="宋体"/>
                <w:szCs w:val="21"/>
              </w:rPr>
              <w:t>本报告期期初基金份额总额</w:t>
            </w:r>
          </w:p>
        </w:tc>
        <w:tc>
          <w:tcPr>
            <w:tcW w:w="1652" w:type="pct"/>
            <w:vAlign w:val="bottom"/>
          </w:tcPr>
          <w:p w:rsidR="00C172F3" w:rsidRPr="006F45A4" w:rsidRDefault="00C172F3" w:rsidP="00326527">
            <w:pPr>
              <w:jc w:val="right"/>
              <w:rPr>
                <w:rFonts w:ascii="宋体" w:hAnsi="宋体"/>
                <w:szCs w:val="21"/>
              </w:rPr>
            </w:pPr>
            <w:r w:rsidRPr="006F45A4">
              <w:rPr>
                <w:rFonts w:ascii="宋体" w:hAnsi="宋体"/>
                <w:szCs w:val="21"/>
              </w:rPr>
              <w:t>8,163,788,314.05</w:t>
            </w:r>
          </w:p>
        </w:tc>
        <w:tc>
          <w:tcPr>
            <w:tcW w:w="1535" w:type="pct"/>
            <w:vAlign w:val="bottom"/>
          </w:tcPr>
          <w:p w:rsidR="00C172F3" w:rsidRPr="006F45A4" w:rsidRDefault="00C172F3" w:rsidP="00326527">
            <w:pPr>
              <w:jc w:val="right"/>
              <w:rPr>
                <w:rFonts w:ascii="宋体" w:hAnsi="宋体"/>
                <w:szCs w:val="21"/>
              </w:rPr>
            </w:pPr>
            <w:r w:rsidRPr="006F45A4">
              <w:rPr>
                <w:rFonts w:ascii="宋体" w:hAnsi="宋体"/>
                <w:szCs w:val="21"/>
              </w:rPr>
              <w:t>10,299,446.50</w:t>
            </w:r>
          </w:p>
        </w:tc>
      </w:tr>
      <w:tr w:rsidR="00C172F3" w:rsidRPr="006F45A4" w:rsidTr="000A21C9">
        <w:tc>
          <w:tcPr>
            <w:tcW w:w="1813" w:type="pct"/>
          </w:tcPr>
          <w:p w:rsidR="00C172F3" w:rsidRPr="006F45A4" w:rsidRDefault="00C172F3" w:rsidP="00326527">
            <w:pPr>
              <w:rPr>
                <w:rFonts w:ascii="宋体" w:hAnsi="宋体"/>
                <w:szCs w:val="21"/>
              </w:rPr>
            </w:pPr>
            <w:r w:rsidRPr="006F45A4">
              <w:rPr>
                <w:rFonts w:ascii="宋体" w:hAnsi="宋体"/>
                <w:szCs w:val="21"/>
              </w:rPr>
              <w:t>本报告期基金总申购份额</w:t>
            </w:r>
          </w:p>
        </w:tc>
        <w:tc>
          <w:tcPr>
            <w:tcW w:w="1652" w:type="pct"/>
            <w:vAlign w:val="bottom"/>
          </w:tcPr>
          <w:p w:rsidR="00C172F3" w:rsidRPr="006F45A4" w:rsidRDefault="00C172F3" w:rsidP="00326527">
            <w:pPr>
              <w:jc w:val="right"/>
              <w:rPr>
                <w:rFonts w:ascii="宋体" w:hAnsi="宋体"/>
                <w:szCs w:val="21"/>
              </w:rPr>
            </w:pPr>
            <w:r w:rsidRPr="006F45A4">
              <w:rPr>
                <w:rFonts w:ascii="宋体" w:hAnsi="宋体"/>
                <w:szCs w:val="21"/>
              </w:rPr>
              <w:t>1,011,896.30</w:t>
            </w:r>
          </w:p>
        </w:tc>
        <w:tc>
          <w:tcPr>
            <w:tcW w:w="1535" w:type="pct"/>
            <w:vAlign w:val="bottom"/>
          </w:tcPr>
          <w:p w:rsidR="00C172F3" w:rsidRPr="006F45A4" w:rsidRDefault="00C172F3" w:rsidP="00326527">
            <w:pPr>
              <w:jc w:val="right"/>
              <w:rPr>
                <w:rFonts w:ascii="宋体" w:hAnsi="宋体"/>
                <w:szCs w:val="21"/>
              </w:rPr>
            </w:pPr>
            <w:r w:rsidRPr="006F45A4">
              <w:rPr>
                <w:rFonts w:ascii="宋体" w:hAnsi="宋体"/>
                <w:szCs w:val="21"/>
              </w:rPr>
              <w:t>2,232,189.26</w:t>
            </w:r>
          </w:p>
        </w:tc>
      </w:tr>
      <w:tr w:rsidR="00C172F3" w:rsidRPr="006F45A4" w:rsidTr="000A21C9">
        <w:tc>
          <w:tcPr>
            <w:tcW w:w="1813" w:type="pct"/>
          </w:tcPr>
          <w:p w:rsidR="00C172F3" w:rsidRPr="006F45A4" w:rsidRDefault="00C172F3" w:rsidP="00326527">
            <w:pPr>
              <w:rPr>
                <w:rFonts w:ascii="宋体" w:hAnsi="宋体"/>
                <w:szCs w:val="21"/>
              </w:rPr>
            </w:pPr>
            <w:r w:rsidRPr="006F45A4">
              <w:rPr>
                <w:rFonts w:ascii="宋体" w:hAnsi="宋体"/>
                <w:szCs w:val="21"/>
              </w:rPr>
              <w:t>减：本报告期基金总赎回份额</w:t>
            </w:r>
          </w:p>
        </w:tc>
        <w:tc>
          <w:tcPr>
            <w:tcW w:w="1652" w:type="pct"/>
            <w:vAlign w:val="bottom"/>
          </w:tcPr>
          <w:p w:rsidR="00C172F3" w:rsidRPr="006F45A4" w:rsidRDefault="00C172F3" w:rsidP="00326527">
            <w:pPr>
              <w:jc w:val="right"/>
              <w:rPr>
                <w:rFonts w:ascii="宋体" w:hAnsi="宋体"/>
                <w:szCs w:val="21"/>
              </w:rPr>
            </w:pPr>
            <w:r w:rsidRPr="006F45A4">
              <w:rPr>
                <w:rFonts w:ascii="宋体" w:hAnsi="宋体"/>
                <w:szCs w:val="21"/>
              </w:rPr>
              <w:t>8,160,314,257.17</w:t>
            </w:r>
          </w:p>
        </w:tc>
        <w:tc>
          <w:tcPr>
            <w:tcW w:w="1535" w:type="pct"/>
            <w:vAlign w:val="bottom"/>
          </w:tcPr>
          <w:p w:rsidR="00C172F3" w:rsidRPr="006F45A4" w:rsidRDefault="00C172F3" w:rsidP="00326527">
            <w:pPr>
              <w:jc w:val="right"/>
              <w:rPr>
                <w:rFonts w:ascii="宋体" w:hAnsi="宋体"/>
                <w:szCs w:val="21"/>
              </w:rPr>
            </w:pPr>
            <w:r w:rsidRPr="006F45A4">
              <w:rPr>
                <w:rFonts w:ascii="宋体" w:hAnsi="宋体"/>
                <w:szCs w:val="21"/>
              </w:rPr>
              <w:t>8,791,141.87</w:t>
            </w:r>
          </w:p>
        </w:tc>
      </w:tr>
      <w:tr w:rsidR="00C172F3" w:rsidRPr="006F45A4" w:rsidTr="000A21C9">
        <w:tc>
          <w:tcPr>
            <w:tcW w:w="1813" w:type="pct"/>
          </w:tcPr>
          <w:p w:rsidR="00C172F3" w:rsidRPr="006F45A4" w:rsidRDefault="00C172F3" w:rsidP="00326527">
            <w:pPr>
              <w:rPr>
                <w:rFonts w:ascii="宋体" w:hAnsi="宋体"/>
                <w:szCs w:val="21"/>
              </w:rPr>
            </w:pPr>
            <w:r w:rsidRPr="006F45A4">
              <w:rPr>
                <w:rFonts w:ascii="宋体" w:hAnsi="宋体"/>
                <w:szCs w:val="21"/>
              </w:rPr>
              <w:t>本报告期基金拆分变动份额</w:t>
            </w:r>
          </w:p>
        </w:tc>
        <w:tc>
          <w:tcPr>
            <w:tcW w:w="1652" w:type="pct"/>
            <w:vAlign w:val="bottom"/>
          </w:tcPr>
          <w:p w:rsidR="00C172F3" w:rsidRPr="006F45A4" w:rsidRDefault="00C172F3" w:rsidP="00326527">
            <w:pPr>
              <w:jc w:val="right"/>
              <w:rPr>
                <w:rFonts w:ascii="宋体" w:hAnsi="宋体"/>
                <w:szCs w:val="21"/>
              </w:rPr>
            </w:pPr>
            <w:r w:rsidRPr="006F45A4">
              <w:rPr>
                <w:rFonts w:ascii="宋体" w:hAnsi="宋体"/>
                <w:szCs w:val="21"/>
              </w:rPr>
              <w:t>-</w:t>
            </w:r>
          </w:p>
        </w:tc>
        <w:tc>
          <w:tcPr>
            <w:tcW w:w="1535" w:type="pct"/>
            <w:vAlign w:val="bottom"/>
          </w:tcPr>
          <w:p w:rsidR="00C172F3" w:rsidRPr="006F45A4" w:rsidRDefault="00C172F3" w:rsidP="00326527">
            <w:pPr>
              <w:jc w:val="right"/>
              <w:rPr>
                <w:rFonts w:ascii="宋体" w:hAnsi="宋体"/>
                <w:szCs w:val="21"/>
              </w:rPr>
            </w:pPr>
            <w:r w:rsidRPr="006F45A4">
              <w:rPr>
                <w:rFonts w:ascii="宋体" w:hAnsi="宋体"/>
                <w:szCs w:val="21"/>
              </w:rPr>
              <w:t>-</w:t>
            </w:r>
          </w:p>
        </w:tc>
      </w:tr>
      <w:tr w:rsidR="00C172F3" w:rsidRPr="006F45A4" w:rsidTr="000A21C9">
        <w:tc>
          <w:tcPr>
            <w:tcW w:w="1813" w:type="pct"/>
          </w:tcPr>
          <w:p w:rsidR="00C172F3" w:rsidRPr="006F45A4" w:rsidRDefault="00C172F3" w:rsidP="00326527">
            <w:pPr>
              <w:rPr>
                <w:rFonts w:ascii="宋体" w:hAnsi="宋体"/>
                <w:szCs w:val="21"/>
              </w:rPr>
            </w:pPr>
            <w:r w:rsidRPr="006F45A4">
              <w:rPr>
                <w:rFonts w:ascii="宋体" w:hAnsi="宋体"/>
                <w:szCs w:val="21"/>
              </w:rPr>
              <w:t>本报告期期末基金份额总额</w:t>
            </w:r>
          </w:p>
        </w:tc>
        <w:tc>
          <w:tcPr>
            <w:tcW w:w="1652" w:type="pct"/>
            <w:vAlign w:val="center"/>
          </w:tcPr>
          <w:p w:rsidR="00C172F3" w:rsidRPr="006F45A4" w:rsidRDefault="00C172F3" w:rsidP="00326527">
            <w:pPr>
              <w:jc w:val="right"/>
              <w:rPr>
                <w:rFonts w:ascii="宋体" w:hAnsi="宋体"/>
                <w:szCs w:val="21"/>
              </w:rPr>
            </w:pPr>
            <w:r w:rsidRPr="006F45A4">
              <w:rPr>
                <w:rFonts w:ascii="宋体" w:hAnsi="宋体"/>
                <w:szCs w:val="21"/>
              </w:rPr>
              <w:t>4,485,953.18</w:t>
            </w:r>
          </w:p>
        </w:tc>
        <w:tc>
          <w:tcPr>
            <w:tcW w:w="1535" w:type="pct"/>
            <w:vAlign w:val="center"/>
          </w:tcPr>
          <w:p w:rsidR="00C172F3" w:rsidRPr="006F45A4" w:rsidRDefault="00C172F3" w:rsidP="00326527">
            <w:pPr>
              <w:jc w:val="right"/>
              <w:rPr>
                <w:rFonts w:ascii="宋体" w:hAnsi="宋体"/>
                <w:szCs w:val="21"/>
              </w:rPr>
            </w:pPr>
            <w:r w:rsidRPr="006F45A4">
              <w:rPr>
                <w:rFonts w:ascii="宋体" w:hAnsi="宋体"/>
                <w:szCs w:val="21"/>
              </w:rPr>
              <w:t>3,740,493.89</w:t>
            </w:r>
          </w:p>
        </w:tc>
      </w:tr>
    </w:tbl>
    <w:p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287" w:name="_Toc225500054"/>
      <w:bookmarkStart w:id="288" w:name="_Toc361324893"/>
      <w:bookmarkStart w:id="289" w:name="_Toc510037690"/>
      <w:r w:rsidRPr="006F45A4">
        <w:rPr>
          <w:rStyle w:val="2CharCharChar"/>
          <w:rFonts w:ascii="宋体" w:hAnsi="宋体"/>
        </w:rPr>
        <w:t>§11重大事件揭示</w:t>
      </w:r>
      <w:bookmarkEnd w:id="287"/>
      <w:bookmarkEnd w:id="288"/>
      <w:bookmarkEnd w:id="289"/>
    </w:p>
    <w:p w:rsidR="00BC733A" w:rsidRPr="00C869FA" w:rsidRDefault="00BC733A" w:rsidP="00BC733A">
      <w:pPr>
        <w:pStyle w:val="20"/>
        <w:spacing w:before="0" w:after="0"/>
        <w:rPr>
          <w:rFonts w:ascii="宋体" w:hAnsi="宋体"/>
          <w:kern w:val="0"/>
          <w:szCs w:val="24"/>
        </w:rPr>
      </w:pPr>
      <w:bookmarkStart w:id="290" w:name="_Toc361324894"/>
      <w:bookmarkStart w:id="291" w:name="_Toc510037691"/>
      <w:r w:rsidRPr="00C869FA">
        <w:rPr>
          <w:rFonts w:ascii="宋体" w:hAnsi="宋体"/>
          <w:kern w:val="0"/>
          <w:szCs w:val="24"/>
        </w:rPr>
        <w:t>11.1 基金份额持有人大会决议</w:t>
      </w:r>
      <w:bookmarkEnd w:id="290"/>
      <w:bookmarkEnd w:id="291"/>
    </w:p>
    <w:p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本报告期内未召开持有人大会。</w:t>
      </w:r>
    </w:p>
    <w:p w:rsidR="00BC733A" w:rsidRPr="00C869FA" w:rsidRDefault="00BC733A" w:rsidP="00BC733A">
      <w:pPr>
        <w:pStyle w:val="20"/>
        <w:spacing w:before="0" w:after="0"/>
        <w:rPr>
          <w:rFonts w:ascii="宋体" w:hAnsi="宋体"/>
          <w:kern w:val="0"/>
          <w:szCs w:val="24"/>
        </w:rPr>
      </w:pPr>
      <w:bookmarkStart w:id="292" w:name="_Toc361324895"/>
      <w:bookmarkStart w:id="293" w:name="_Toc510037692"/>
      <w:r w:rsidRPr="00C869FA">
        <w:rPr>
          <w:rFonts w:ascii="宋体" w:hAnsi="宋体"/>
          <w:kern w:val="0"/>
          <w:szCs w:val="24"/>
        </w:rPr>
        <w:t>11.2 基金管理人、基金托管人的专门基金托管部门的重大人事变动</w:t>
      </w:r>
      <w:bookmarkEnd w:id="292"/>
      <w:bookmarkEnd w:id="293"/>
    </w:p>
    <w:p w:rsidR="009A489F" w:rsidRDefault="00D375B5">
      <w:pPr>
        <w:spacing w:line="360" w:lineRule="auto"/>
        <w:ind w:firstLineChars="200" w:firstLine="480"/>
        <w:rPr>
          <w:rFonts w:ascii="宋体" w:hAnsi="宋体"/>
          <w:sz w:val="24"/>
        </w:rPr>
      </w:pPr>
      <w:r>
        <w:rPr>
          <w:rFonts w:ascii="宋体" w:hAnsi="宋体"/>
          <w:sz w:val="24"/>
        </w:rPr>
        <w:t>本报告期基金管理人无重大人事变动。</w:t>
      </w:r>
    </w:p>
    <w:p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2017年8月，陈四清先生担任中国银行股份有限公司董事长、执行董事、董事会战略发展委员会主席及委员等职务。上述人事变动已按相关规定备案、公告。</w:t>
      </w:r>
    </w:p>
    <w:p w:rsidR="00BC733A" w:rsidRPr="00C869FA" w:rsidRDefault="00BC733A" w:rsidP="00BC733A">
      <w:pPr>
        <w:pStyle w:val="20"/>
        <w:spacing w:before="0" w:after="0"/>
        <w:rPr>
          <w:rFonts w:ascii="宋体" w:hAnsi="宋体"/>
          <w:kern w:val="0"/>
          <w:szCs w:val="24"/>
        </w:rPr>
      </w:pPr>
      <w:bookmarkStart w:id="294" w:name="_Toc361324896"/>
      <w:bookmarkStart w:id="295" w:name="_Toc510037693"/>
      <w:r w:rsidRPr="00C869FA">
        <w:rPr>
          <w:rFonts w:ascii="宋体" w:hAnsi="宋体"/>
          <w:kern w:val="0"/>
          <w:szCs w:val="24"/>
        </w:rPr>
        <w:t>11.3 涉及基金管理人、基金财产、基金托管业务的诉讼</w:t>
      </w:r>
      <w:bookmarkEnd w:id="294"/>
      <w:bookmarkEnd w:id="295"/>
    </w:p>
    <w:p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本报告期内无涉及本基金管理人、基金财产、基金托管业务的诉讼。</w:t>
      </w:r>
    </w:p>
    <w:p w:rsidR="00BC733A" w:rsidRPr="00C869FA" w:rsidRDefault="00BC733A" w:rsidP="00BC733A">
      <w:pPr>
        <w:pStyle w:val="20"/>
        <w:spacing w:before="0" w:after="0"/>
        <w:rPr>
          <w:rFonts w:ascii="宋体" w:hAnsi="宋体"/>
          <w:kern w:val="0"/>
          <w:szCs w:val="24"/>
        </w:rPr>
      </w:pPr>
      <w:bookmarkStart w:id="296" w:name="_Toc361324897"/>
      <w:bookmarkStart w:id="297" w:name="_Toc510037694"/>
      <w:r w:rsidRPr="00C869FA">
        <w:rPr>
          <w:rFonts w:ascii="宋体" w:hAnsi="宋体"/>
          <w:kern w:val="0"/>
          <w:szCs w:val="24"/>
        </w:rPr>
        <w:t>11.4 基金投资策略的改变</w:t>
      </w:r>
      <w:bookmarkEnd w:id="296"/>
      <w:bookmarkEnd w:id="297"/>
    </w:p>
    <w:p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本报告期内本基金投资策略未改变。</w:t>
      </w:r>
    </w:p>
    <w:p w:rsidR="00BC733A" w:rsidRPr="00C869FA" w:rsidRDefault="00BC733A" w:rsidP="00BC733A">
      <w:pPr>
        <w:pStyle w:val="20"/>
        <w:spacing w:before="0" w:after="0"/>
        <w:rPr>
          <w:rFonts w:ascii="宋体" w:hAnsi="宋体"/>
          <w:kern w:val="0"/>
          <w:szCs w:val="24"/>
        </w:rPr>
      </w:pPr>
      <w:bookmarkStart w:id="298" w:name="_Toc409100466"/>
      <w:bookmarkStart w:id="299" w:name="_Toc409100103"/>
      <w:bookmarkStart w:id="300" w:name="_Toc510037695"/>
      <w:r w:rsidRPr="00C869FA">
        <w:rPr>
          <w:rFonts w:ascii="宋体" w:hAnsi="宋体"/>
          <w:kern w:val="0"/>
          <w:szCs w:val="24"/>
        </w:rPr>
        <w:t>11.5 为基金进行审计的会计师事务所情况</w:t>
      </w:r>
      <w:bookmarkEnd w:id="298"/>
      <w:bookmarkEnd w:id="299"/>
      <w:bookmarkEnd w:id="300"/>
    </w:p>
    <w:p w:rsidR="00BC733A" w:rsidRPr="00C869FA" w:rsidRDefault="00BC733A" w:rsidP="00BC733A">
      <w:pPr>
        <w:spacing w:line="360" w:lineRule="auto"/>
        <w:ind w:firstLineChars="200" w:firstLine="480"/>
        <w:rPr>
          <w:rFonts w:ascii="宋体" w:hAnsi="宋体"/>
          <w:sz w:val="24"/>
        </w:rPr>
      </w:pPr>
      <w:bookmarkStart w:id="301" w:name="OLE_LINK3"/>
      <w:r w:rsidRPr="00C869FA">
        <w:rPr>
          <w:rFonts w:ascii="宋体" w:hAnsi="宋体"/>
          <w:sz w:val="24"/>
        </w:rPr>
        <w:t>本基金自基金合同生效日起聘请普华永道中天会计师事务所有限公司为本基金提供审计服务。本报告期内本基金应付审计费 60000元。</w:t>
      </w:r>
    </w:p>
    <w:p w:rsidR="00BC733A" w:rsidRPr="00C869FA" w:rsidRDefault="00BC733A" w:rsidP="00BC733A">
      <w:pPr>
        <w:pStyle w:val="20"/>
        <w:spacing w:before="0" w:after="0"/>
        <w:rPr>
          <w:rFonts w:ascii="宋体" w:hAnsi="宋体"/>
          <w:kern w:val="0"/>
          <w:szCs w:val="24"/>
        </w:rPr>
      </w:pPr>
      <w:bookmarkStart w:id="302" w:name="_Toc409100104"/>
      <w:bookmarkStart w:id="303" w:name="_Toc409100467"/>
      <w:bookmarkStart w:id="304" w:name="_Toc361324899"/>
      <w:bookmarkStart w:id="305" w:name="_Toc510037696"/>
      <w:bookmarkEnd w:id="301"/>
      <w:r w:rsidRPr="00C869FA">
        <w:rPr>
          <w:rFonts w:ascii="宋体" w:hAnsi="宋体"/>
          <w:kern w:val="0"/>
          <w:szCs w:val="24"/>
        </w:rPr>
        <w:t>11.6 管理人、托管人及其高级管理人员受稽查或处罚等情况</w:t>
      </w:r>
      <w:bookmarkEnd w:id="302"/>
      <w:bookmarkEnd w:id="303"/>
      <w:bookmarkEnd w:id="304"/>
      <w:bookmarkEnd w:id="305"/>
    </w:p>
    <w:p w:rsidR="00BC733A" w:rsidRPr="00C869FA" w:rsidRDefault="00BC733A" w:rsidP="00BC733A">
      <w:pPr>
        <w:spacing w:line="360" w:lineRule="auto"/>
        <w:ind w:firstLineChars="200" w:firstLine="480"/>
        <w:rPr>
          <w:rFonts w:ascii="宋体" w:hAnsi="宋体"/>
          <w:sz w:val="24"/>
        </w:rPr>
      </w:pPr>
      <w:r w:rsidRPr="00C869FA">
        <w:rPr>
          <w:rFonts w:ascii="宋体" w:hAnsi="宋体"/>
          <w:sz w:val="24"/>
        </w:rPr>
        <w:t>本报告期内，基金管理人、基金托管人涉及托管业务的部门及其高级管理人员没有受到监管部门稽查或处罚等情况。</w:t>
      </w:r>
    </w:p>
    <w:p w:rsidR="00BC733A" w:rsidRPr="00C869FA" w:rsidRDefault="00BC733A" w:rsidP="00BC733A">
      <w:pPr>
        <w:pStyle w:val="20"/>
        <w:spacing w:before="0" w:after="0"/>
        <w:rPr>
          <w:rFonts w:ascii="宋体" w:hAnsi="宋体"/>
          <w:kern w:val="0"/>
          <w:szCs w:val="24"/>
        </w:rPr>
      </w:pPr>
      <w:bookmarkStart w:id="306" w:name="_Toc361324900"/>
      <w:bookmarkStart w:id="307" w:name="_Toc409100468"/>
      <w:bookmarkStart w:id="308" w:name="_Toc409100105"/>
      <w:bookmarkStart w:id="309" w:name="_Toc510037697"/>
      <w:r w:rsidRPr="00C869FA">
        <w:rPr>
          <w:rFonts w:ascii="宋体" w:hAnsi="宋体"/>
          <w:kern w:val="0"/>
          <w:szCs w:val="24"/>
        </w:rPr>
        <w:lastRenderedPageBreak/>
        <w:t>11.7 基金租用证券公司交易单元的有关情况</w:t>
      </w:r>
      <w:bookmarkEnd w:id="306"/>
      <w:bookmarkEnd w:id="307"/>
      <w:bookmarkEnd w:id="308"/>
      <w:bookmarkEnd w:id="309"/>
    </w:p>
    <w:p w:rsidR="00BC733A" w:rsidRPr="00C869FA" w:rsidRDefault="00BC733A" w:rsidP="00BC733A">
      <w:pPr>
        <w:pStyle w:val="20"/>
        <w:spacing w:before="0" w:after="0"/>
        <w:rPr>
          <w:rFonts w:ascii="宋体" w:hAnsi="宋体"/>
          <w:kern w:val="0"/>
          <w:szCs w:val="24"/>
        </w:rPr>
      </w:pPr>
      <w:bookmarkStart w:id="310" w:name="_Toc249760070"/>
      <w:bookmarkStart w:id="311" w:name="_Toc510037698"/>
      <w:r w:rsidRPr="00C869FA">
        <w:rPr>
          <w:rFonts w:ascii="宋体" w:hAnsi="宋体"/>
          <w:kern w:val="0"/>
          <w:szCs w:val="24"/>
        </w:rPr>
        <w:t>11.7.1 基金租用证券公司交易单元进行股票投资及佣金支付情况</w:t>
      </w:r>
      <w:bookmarkEnd w:id="310"/>
      <w:bookmarkEnd w:id="311"/>
    </w:p>
    <w:p w:rsidR="001A59F9" w:rsidRPr="006F45A4" w:rsidRDefault="001A59F9" w:rsidP="000A21C9">
      <w:pPr>
        <w:pStyle w:val="a0"/>
        <w:spacing w:line="360" w:lineRule="auto"/>
        <w:ind w:firstLineChars="2497" w:firstLine="5244"/>
        <w:jc w:val="right"/>
        <w:rPr>
          <w:rFonts w:ascii="宋体" w:hAnsi="宋体"/>
          <w:szCs w:val="21"/>
        </w:rPr>
      </w:pPr>
      <w:r w:rsidRPr="006F45A4">
        <w:rPr>
          <w:rFonts w:ascii="宋体" w:hAnsi="宋体"/>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A59F9" w:rsidRPr="006F45A4" w:rsidTr="000A21C9">
        <w:tc>
          <w:tcPr>
            <w:tcW w:w="1560" w:type="dxa"/>
            <w:vMerge w:val="restart"/>
            <w:vAlign w:val="center"/>
          </w:tcPr>
          <w:p w:rsidR="001A59F9" w:rsidRPr="006F45A4" w:rsidRDefault="001A59F9" w:rsidP="00326527">
            <w:pPr>
              <w:jc w:val="center"/>
              <w:rPr>
                <w:rFonts w:ascii="宋体" w:hAnsi="宋体"/>
                <w:szCs w:val="21"/>
              </w:rPr>
            </w:pPr>
            <w:bookmarkStart w:id="312" w:name="_Toc249760071"/>
            <w:r w:rsidRPr="006F45A4">
              <w:rPr>
                <w:rFonts w:ascii="宋体" w:hAnsi="宋体"/>
                <w:szCs w:val="21"/>
              </w:rPr>
              <w:t>券商名称</w:t>
            </w:r>
          </w:p>
        </w:tc>
        <w:tc>
          <w:tcPr>
            <w:tcW w:w="780" w:type="dxa"/>
            <w:vMerge w:val="restart"/>
            <w:vAlign w:val="center"/>
          </w:tcPr>
          <w:p w:rsidR="001A59F9" w:rsidRPr="006F45A4" w:rsidRDefault="001A59F9" w:rsidP="00326527">
            <w:pPr>
              <w:jc w:val="center"/>
              <w:rPr>
                <w:rFonts w:ascii="宋体" w:hAnsi="宋体"/>
                <w:szCs w:val="21"/>
              </w:rPr>
            </w:pPr>
            <w:r w:rsidRPr="006F45A4">
              <w:rPr>
                <w:rFonts w:ascii="宋体" w:hAnsi="宋体"/>
                <w:szCs w:val="21"/>
              </w:rPr>
              <w:t>交易单元数量</w:t>
            </w:r>
          </w:p>
        </w:tc>
        <w:tc>
          <w:tcPr>
            <w:tcW w:w="2880" w:type="dxa"/>
            <w:gridSpan w:val="2"/>
            <w:vAlign w:val="center"/>
          </w:tcPr>
          <w:p w:rsidR="001A59F9" w:rsidRPr="006F45A4" w:rsidRDefault="001A59F9" w:rsidP="00326527">
            <w:pPr>
              <w:jc w:val="center"/>
              <w:rPr>
                <w:rFonts w:ascii="宋体" w:hAnsi="宋体"/>
                <w:szCs w:val="21"/>
              </w:rPr>
            </w:pPr>
            <w:r w:rsidRPr="006F45A4">
              <w:rPr>
                <w:rFonts w:ascii="宋体" w:hAnsi="宋体"/>
                <w:szCs w:val="21"/>
              </w:rPr>
              <w:t>股票交易</w:t>
            </w:r>
          </w:p>
        </w:tc>
        <w:tc>
          <w:tcPr>
            <w:tcW w:w="2700" w:type="dxa"/>
            <w:gridSpan w:val="2"/>
            <w:vAlign w:val="center"/>
          </w:tcPr>
          <w:p w:rsidR="001A59F9" w:rsidRPr="006F45A4" w:rsidRDefault="001A59F9" w:rsidP="00326527">
            <w:pPr>
              <w:jc w:val="center"/>
              <w:rPr>
                <w:rFonts w:ascii="宋体" w:hAnsi="宋体"/>
                <w:szCs w:val="21"/>
              </w:rPr>
            </w:pPr>
            <w:r w:rsidRPr="006F45A4">
              <w:rPr>
                <w:rFonts w:ascii="宋体" w:hAnsi="宋体"/>
                <w:szCs w:val="21"/>
              </w:rPr>
              <w:t>应支付该券商的佣金</w:t>
            </w:r>
          </w:p>
        </w:tc>
        <w:tc>
          <w:tcPr>
            <w:tcW w:w="1152" w:type="dxa"/>
            <w:vMerge w:val="restart"/>
            <w:vAlign w:val="center"/>
          </w:tcPr>
          <w:p w:rsidR="001A59F9" w:rsidRPr="006F45A4" w:rsidRDefault="001A59F9" w:rsidP="00326527">
            <w:pPr>
              <w:jc w:val="center"/>
              <w:rPr>
                <w:rFonts w:ascii="宋体" w:hAnsi="宋体"/>
                <w:kern w:val="0"/>
                <w:szCs w:val="21"/>
              </w:rPr>
            </w:pPr>
            <w:r w:rsidRPr="006F45A4">
              <w:rPr>
                <w:rFonts w:ascii="宋体" w:hAnsi="宋体"/>
                <w:kern w:val="0"/>
                <w:szCs w:val="21"/>
              </w:rPr>
              <w:t>备注</w:t>
            </w:r>
          </w:p>
        </w:tc>
      </w:tr>
      <w:tr w:rsidR="001A59F9" w:rsidRPr="006F45A4" w:rsidTr="000A21C9">
        <w:tc>
          <w:tcPr>
            <w:tcW w:w="1560" w:type="dxa"/>
            <w:vMerge/>
            <w:vAlign w:val="center"/>
          </w:tcPr>
          <w:p w:rsidR="001A59F9" w:rsidRPr="006F45A4" w:rsidRDefault="001A59F9" w:rsidP="00326527">
            <w:pPr>
              <w:widowControl/>
              <w:jc w:val="left"/>
              <w:rPr>
                <w:rFonts w:ascii="宋体" w:hAnsi="宋体"/>
                <w:szCs w:val="21"/>
              </w:rPr>
            </w:pPr>
          </w:p>
        </w:tc>
        <w:tc>
          <w:tcPr>
            <w:tcW w:w="780" w:type="dxa"/>
            <w:vMerge/>
            <w:vAlign w:val="center"/>
          </w:tcPr>
          <w:p w:rsidR="001A59F9" w:rsidRPr="006F45A4" w:rsidRDefault="001A59F9" w:rsidP="00326527">
            <w:pPr>
              <w:widowControl/>
              <w:jc w:val="left"/>
              <w:rPr>
                <w:rFonts w:ascii="宋体" w:hAnsi="宋体"/>
                <w:szCs w:val="21"/>
              </w:rPr>
            </w:pPr>
          </w:p>
        </w:tc>
        <w:tc>
          <w:tcPr>
            <w:tcW w:w="1800" w:type="dxa"/>
            <w:vAlign w:val="center"/>
          </w:tcPr>
          <w:p w:rsidR="001A59F9" w:rsidRPr="006F45A4" w:rsidRDefault="001A59F9" w:rsidP="00326527">
            <w:pPr>
              <w:jc w:val="center"/>
              <w:rPr>
                <w:rFonts w:ascii="宋体" w:hAnsi="宋体"/>
                <w:szCs w:val="21"/>
              </w:rPr>
            </w:pPr>
            <w:r w:rsidRPr="006F45A4">
              <w:rPr>
                <w:rFonts w:ascii="宋体" w:hAnsi="宋体"/>
                <w:szCs w:val="21"/>
              </w:rPr>
              <w:t>成交金额</w:t>
            </w:r>
          </w:p>
        </w:tc>
        <w:tc>
          <w:tcPr>
            <w:tcW w:w="1080" w:type="dxa"/>
            <w:vAlign w:val="center"/>
          </w:tcPr>
          <w:p w:rsidR="001A59F9" w:rsidRPr="006F45A4" w:rsidRDefault="001A59F9" w:rsidP="00326527">
            <w:pPr>
              <w:jc w:val="center"/>
              <w:rPr>
                <w:rFonts w:ascii="宋体" w:hAnsi="宋体"/>
                <w:szCs w:val="21"/>
              </w:rPr>
            </w:pPr>
            <w:r w:rsidRPr="006F45A4">
              <w:rPr>
                <w:rFonts w:ascii="宋体" w:hAnsi="宋体"/>
                <w:szCs w:val="21"/>
              </w:rPr>
              <w:t>占当期股票成交总额的比例</w:t>
            </w:r>
          </w:p>
        </w:tc>
        <w:tc>
          <w:tcPr>
            <w:tcW w:w="1620" w:type="dxa"/>
            <w:vAlign w:val="center"/>
          </w:tcPr>
          <w:p w:rsidR="001A59F9" w:rsidRPr="006F45A4" w:rsidRDefault="001A59F9" w:rsidP="00326527">
            <w:pPr>
              <w:jc w:val="center"/>
              <w:rPr>
                <w:rFonts w:ascii="宋体" w:hAnsi="宋体"/>
                <w:kern w:val="0"/>
                <w:szCs w:val="21"/>
              </w:rPr>
            </w:pPr>
            <w:r w:rsidRPr="006F45A4">
              <w:rPr>
                <w:rFonts w:ascii="宋体" w:hAnsi="宋体"/>
                <w:kern w:val="0"/>
                <w:szCs w:val="21"/>
              </w:rPr>
              <w:t>佣金</w:t>
            </w:r>
          </w:p>
        </w:tc>
        <w:tc>
          <w:tcPr>
            <w:tcW w:w="1080" w:type="dxa"/>
            <w:vAlign w:val="center"/>
          </w:tcPr>
          <w:p w:rsidR="001A59F9" w:rsidRPr="006F45A4" w:rsidRDefault="001A59F9" w:rsidP="00326527">
            <w:pPr>
              <w:jc w:val="center"/>
              <w:rPr>
                <w:rFonts w:ascii="宋体" w:hAnsi="宋体"/>
                <w:szCs w:val="21"/>
              </w:rPr>
            </w:pPr>
            <w:r w:rsidRPr="006F45A4">
              <w:rPr>
                <w:rFonts w:ascii="宋体" w:hAnsi="宋体"/>
                <w:szCs w:val="21"/>
              </w:rPr>
              <w:t>占当期佣金总量的比例</w:t>
            </w:r>
          </w:p>
        </w:tc>
        <w:tc>
          <w:tcPr>
            <w:tcW w:w="1152" w:type="dxa"/>
            <w:vMerge/>
            <w:vAlign w:val="center"/>
          </w:tcPr>
          <w:p w:rsidR="001A59F9" w:rsidRPr="006F45A4" w:rsidRDefault="001A59F9" w:rsidP="00326527">
            <w:pPr>
              <w:widowControl/>
              <w:jc w:val="left"/>
              <w:rPr>
                <w:rFonts w:ascii="宋体" w:hAnsi="宋体"/>
                <w:kern w:val="0"/>
                <w:szCs w:val="21"/>
              </w:rPr>
            </w:pPr>
          </w:p>
        </w:tc>
      </w:tr>
      <w:tr w:rsidR="009A489F">
        <w:tc>
          <w:tcPr>
            <w:tcW w:w="1560" w:type="dxa"/>
            <w:vAlign w:val="center"/>
          </w:tcPr>
          <w:p w:rsidR="009A489F" w:rsidRDefault="00D375B5" w:rsidP="00326527">
            <w:pPr>
              <w:jc w:val="left"/>
            </w:pPr>
            <w:r>
              <w:rPr>
                <w:rFonts w:ascii="宋体" w:hAnsi="宋体"/>
                <w:szCs w:val="21"/>
              </w:rPr>
              <w:t>方正证券</w:t>
            </w:r>
          </w:p>
        </w:tc>
        <w:tc>
          <w:tcPr>
            <w:tcW w:w="780" w:type="dxa"/>
            <w:vAlign w:val="center"/>
          </w:tcPr>
          <w:p w:rsidR="009A489F" w:rsidRDefault="00D375B5" w:rsidP="00326527">
            <w:pPr>
              <w:jc w:val="right"/>
            </w:pPr>
            <w:r>
              <w:rPr>
                <w:rFonts w:ascii="宋体" w:hAnsi="宋体"/>
                <w:szCs w:val="21"/>
              </w:rPr>
              <w:t>1</w:t>
            </w:r>
          </w:p>
        </w:tc>
        <w:tc>
          <w:tcPr>
            <w:tcW w:w="1800" w:type="dxa"/>
            <w:vAlign w:val="center"/>
          </w:tcPr>
          <w:p w:rsidR="009A489F" w:rsidRDefault="00D375B5" w:rsidP="00326527">
            <w:pPr>
              <w:jc w:val="right"/>
            </w:pPr>
            <w:r>
              <w:rPr>
                <w:rFonts w:ascii="宋体" w:hAnsi="宋体"/>
                <w:szCs w:val="21"/>
              </w:rPr>
              <w:t>-</w:t>
            </w:r>
          </w:p>
        </w:tc>
        <w:tc>
          <w:tcPr>
            <w:tcW w:w="1080" w:type="dxa"/>
            <w:vAlign w:val="center"/>
          </w:tcPr>
          <w:p w:rsidR="009A489F" w:rsidRDefault="00D375B5" w:rsidP="00326527">
            <w:pPr>
              <w:jc w:val="right"/>
            </w:pPr>
            <w:r>
              <w:rPr>
                <w:rFonts w:ascii="宋体" w:hAnsi="宋体"/>
                <w:szCs w:val="21"/>
              </w:rPr>
              <w:t>-</w:t>
            </w:r>
          </w:p>
        </w:tc>
        <w:tc>
          <w:tcPr>
            <w:tcW w:w="1620" w:type="dxa"/>
            <w:vAlign w:val="center"/>
          </w:tcPr>
          <w:p w:rsidR="009A489F" w:rsidRDefault="00D375B5" w:rsidP="00326527">
            <w:pPr>
              <w:jc w:val="right"/>
            </w:pPr>
            <w:r>
              <w:rPr>
                <w:rFonts w:ascii="宋体" w:hAnsi="宋体"/>
                <w:szCs w:val="21"/>
              </w:rPr>
              <w:t>-</w:t>
            </w:r>
          </w:p>
        </w:tc>
        <w:tc>
          <w:tcPr>
            <w:tcW w:w="1080" w:type="dxa"/>
            <w:vAlign w:val="center"/>
          </w:tcPr>
          <w:p w:rsidR="009A489F" w:rsidRDefault="00D375B5" w:rsidP="00326527">
            <w:pPr>
              <w:jc w:val="right"/>
            </w:pPr>
            <w:r>
              <w:rPr>
                <w:rFonts w:ascii="宋体" w:hAnsi="宋体"/>
                <w:szCs w:val="21"/>
              </w:rPr>
              <w:t>-</w:t>
            </w:r>
          </w:p>
        </w:tc>
        <w:tc>
          <w:tcPr>
            <w:tcW w:w="1152" w:type="dxa"/>
            <w:vAlign w:val="center"/>
          </w:tcPr>
          <w:p w:rsidR="009A489F" w:rsidRDefault="00D375B5" w:rsidP="00326527">
            <w:pPr>
              <w:jc w:val="left"/>
            </w:pPr>
            <w:r>
              <w:rPr>
                <w:rFonts w:ascii="宋体" w:hAnsi="宋体"/>
                <w:szCs w:val="21"/>
              </w:rPr>
              <w:t>-</w:t>
            </w:r>
          </w:p>
        </w:tc>
      </w:tr>
      <w:tr w:rsidR="009A489F">
        <w:tc>
          <w:tcPr>
            <w:tcW w:w="1560" w:type="dxa"/>
            <w:vAlign w:val="center"/>
          </w:tcPr>
          <w:p w:rsidR="009A489F" w:rsidRDefault="00D375B5" w:rsidP="00326527">
            <w:pPr>
              <w:jc w:val="left"/>
            </w:pPr>
            <w:r>
              <w:rPr>
                <w:rFonts w:ascii="宋体" w:hAnsi="宋体"/>
                <w:szCs w:val="21"/>
              </w:rPr>
              <w:t>海通证券</w:t>
            </w:r>
          </w:p>
        </w:tc>
        <w:tc>
          <w:tcPr>
            <w:tcW w:w="780" w:type="dxa"/>
            <w:vAlign w:val="center"/>
          </w:tcPr>
          <w:p w:rsidR="009A489F" w:rsidRDefault="00D375B5" w:rsidP="00326527">
            <w:pPr>
              <w:jc w:val="right"/>
            </w:pPr>
            <w:r>
              <w:rPr>
                <w:rFonts w:ascii="宋体" w:hAnsi="宋体"/>
                <w:szCs w:val="21"/>
              </w:rPr>
              <w:t>2</w:t>
            </w:r>
          </w:p>
        </w:tc>
        <w:tc>
          <w:tcPr>
            <w:tcW w:w="1800" w:type="dxa"/>
            <w:vAlign w:val="center"/>
          </w:tcPr>
          <w:p w:rsidR="009A489F" w:rsidRDefault="00D375B5" w:rsidP="00326527">
            <w:pPr>
              <w:jc w:val="right"/>
            </w:pPr>
            <w:r>
              <w:rPr>
                <w:rFonts w:ascii="宋体" w:hAnsi="宋体"/>
                <w:szCs w:val="21"/>
              </w:rPr>
              <w:t>-</w:t>
            </w:r>
          </w:p>
        </w:tc>
        <w:tc>
          <w:tcPr>
            <w:tcW w:w="1080" w:type="dxa"/>
            <w:vAlign w:val="center"/>
          </w:tcPr>
          <w:p w:rsidR="009A489F" w:rsidRDefault="00D375B5" w:rsidP="00326527">
            <w:pPr>
              <w:jc w:val="right"/>
            </w:pPr>
            <w:r>
              <w:rPr>
                <w:rFonts w:ascii="宋体" w:hAnsi="宋体"/>
                <w:szCs w:val="21"/>
              </w:rPr>
              <w:t>-</w:t>
            </w:r>
          </w:p>
        </w:tc>
        <w:tc>
          <w:tcPr>
            <w:tcW w:w="1620" w:type="dxa"/>
            <w:vAlign w:val="center"/>
          </w:tcPr>
          <w:p w:rsidR="009A489F" w:rsidRDefault="00D375B5" w:rsidP="00326527">
            <w:pPr>
              <w:jc w:val="right"/>
            </w:pPr>
            <w:r>
              <w:rPr>
                <w:rFonts w:ascii="宋体" w:hAnsi="宋体"/>
                <w:szCs w:val="21"/>
              </w:rPr>
              <w:t>-</w:t>
            </w:r>
          </w:p>
        </w:tc>
        <w:tc>
          <w:tcPr>
            <w:tcW w:w="1080" w:type="dxa"/>
            <w:vAlign w:val="center"/>
          </w:tcPr>
          <w:p w:rsidR="009A489F" w:rsidRDefault="00D375B5" w:rsidP="00326527">
            <w:pPr>
              <w:jc w:val="right"/>
            </w:pPr>
            <w:r>
              <w:rPr>
                <w:rFonts w:ascii="宋体" w:hAnsi="宋体"/>
                <w:szCs w:val="21"/>
              </w:rPr>
              <w:t>-</w:t>
            </w:r>
          </w:p>
        </w:tc>
        <w:tc>
          <w:tcPr>
            <w:tcW w:w="1152" w:type="dxa"/>
            <w:vAlign w:val="center"/>
          </w:tcPr>
          <w:p w:rsidR="009A489F" w:rsidRDefault="00D375B5" w:rsidP="00326527">
            <w:pPr>
              <w:jc w:val="left"/>
            </w:pPr>
            <w:r>
              <w:rPr>
                <w:rFonts w:ascii="宋体" w:hAnsi="宋体"/>
                <w:szCs w:val="21"/>
              </w:rPr>
              <w:t>-</w:t>
            </w:r>
          </w:p>
        </w:tc>
      </w:tr>
      <w:tr w:rsidR="009A489F">
        <w:tc>
          <w:tcPr>
            <w:tcW w:w="1560" w:type="dxa"/>
            <w:vAlign w:val="center"/>
          </w:tcPr>
          <w:p w:rsidR="009A489F" w:rsidRDefault="00D375B5" w:rsidP="00326527">
            <w:pPr>
              <w:jc w:val="left"/>
            </w:pPr>
            <w:r>
              <w:rPr>
                <w:rFonts w:ascii="宋体" w:hAnsi="宋体"/>
                <w:szCs w:val="21"/>
              </w:rPr>
              <w:t>招商证券</w:t>
            </w:r>
          </w:p>
        </w:tc>
        <w:tc>
          <w:tcPr>
            <w:tcW w:w="780" w:type="dxa"/>
            <w:vAlign w:val="center"/>
          </w:tcPr>
          <w:p w:rsidR="009A489F" w:rsidRDefault="00D375B5" w:rsidP="00326527">
            <w:pPr>
              <w:jc w:val="right"/>
            </w:pPr>
            <w:r>
              <w:rPr>
                <w:rFonts w:ascii="宋体" w:hAnsi="宋体"/>
                <w:szCs w:val="21"/>
              </w:rPr>
              <w:t>2</w:t>
            </w:r>
          </w:p>
        </w:tc>
        <w:tc>
          <w:tcPr>
            <w:tcW w:w="1800" w:type="dxa"/>
            <w:vAlign w:val="center"/>
          </w:tcPr>
          <w:p w:rsidR="009A489F" w:rsidRDefault="00D375B5" w:rsidP="00326527">
            <w:pPr>
              <w:jc w:val="right"/>
            </w:pPr>
            <w:r>
              <w:rPr>
                <w:rFonts w:ascii="宋体" w:hAnsi="宋体"/>
                <w:szCs w:val="21"/>
              </w:rPr>
              <w:t>-</w:t>
            </w:r>
          </w:p>
        </w:tc>
        <w:tc>
          <w:tcPr>
            <w:tcW w:w="1080" w:type="dxa"/>
            <w:vAlign w:val="center"/>
          </w:tcPr>
          <w:p w:rsidR="009A489F" w:rsidRDefault="00D375B5" w:rsidP="00326527">
            <w:pPr>
              <w:jc w:val="right"/>
            </w:pPr>
            <w:r>
              <w:rPr>
                <w:rFonts w:ascii="宋体" w:hAnsi="宋体"/>
                <w:szCs w:val="21"/>
              </w:rPr>
              <w:t>-</w:t>
            </w:r>
          </w:p>
        </w:tc>
        <w:tc>
          <w:tcPr>
            <w:tcW w:w="1620" w:type="dxa"/>
            <w:vAlign w:val="center"/>
          </w:tcPr>
          <w:p w:rsidR="009A489F" w:rsidRDefault="00D375B5" w:rsidP="00326527">
            <w:pPr>
              <w:jc w:val="right"/>
            </w:pPr>
            <w:r>
              <w:rPr>
                <w:rFonts w:ascii="宋体" w:hAnsi="宋体"/>
                <w:szCs w:val="21"/>
              </w:rPr>
              <w:t>-12.22</w:t>
            </w:r>
          </w:p>
        </w:tc>
        <w:tc>
          <w:tcPr>
            <w:tcW w:w="1080" w:type="dxa"/>
            <w:vAlign w:val="center"/>
          </w:tcPr>
          <w:p w:rsidR="009A489F" w:rsidRDefault="00D375B5" w:rsidP="00326527">
            <w:pPr>
              <w:jc w:val="right"/>
            </w:pPr>
            <w:r>
              <w:rPr>
                <w:rFonts w:ascii="宋体" w:hAnsi="宋体"/>
                <w:szCs w:val="21"/>
              </w:rPr>
              <w:t>100.00%</w:t>
            </w:r>
          </w:p>
        </w:tc>
        <w:tc>
          <w:tcPr>
            <w:tcW w:w="1152" w:type="dxa"/>
            <w:vAlign w:val="center"/>
          </w:tcPr>
          <w:p w:rsidR="009A489F" w:rsidRDefault="00D375B5" w:rsidP="00326527">
            <w:pPr>
              <w:jc w:val="left"/>
            </w:pPr>
            <w:r>
              <w:rPr>
                <w:rFonts w:ascii="宋体" w:hAnsi="宋体"/>
                <w:szCs w:val="21"/>
              </w:rPr>
              <w:t>-</w:t>
            </w:r>
          </w:p>
        </w:tc>
      </w:tr>
    </w:tbl>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注：本基金根据中国证券监督管理委员会《关于完善证券投资基金交易席位制度有关问题的通知》（证监基字[2007]48号）的有关规定要求，我公司在比较了多家证券经营机构的财务状况、经营状况、研究水平后，向多家券商租用了基金专用交易席位。</w:t>
      </w:r>
    </w:p>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 xml:space="preserve">1、基金专用交易席位的选择标准如下： </w:t>
      </w:r>
    </w:p>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(1)经营行为稳健规范，内控制度健全，在业内有良好的声誉；</w:t>
      </w:r>
    </w:p>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(2)具备基金运作所需的高效、安全的通讯条件，交易设施满足基金进行证券交易的需要；</w:t>
      </w:r>
    </w:p>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2、基金专用交易席位的选择程序如下：</w:t>
      </w:r>
    </w:p>
    <w:p w:rsidR="009A489F" w:rsidRDefault="00D375B5">
      <w:pPr>
        <w:tabs>
          <w:tab w:val="left" w:pos="426"/>
        </w:tabs>
        <w:spacing w:line="360" w:lineRule="auto"/>
        <w:ind w:firstLineChars="200" w:firstLine="420"/>
        <w:jc w:val="left"/>
        <w:rPr>
          <w:rFonts w:ascii="宋体" w:hAnsi="宋体"/>
          <w:kern w:val="0"/>
          <w:szCs w:val="21"/>
        </w:rPr>
      </w:pPr>
      <w:r>
        <w:rPr>
          <w:rFonts w:ascii="宋体" w:hAnsi="宋体"/>
          <w:kern w:val="0"/>
          <w:szCs w:val="21"/>
        </w:rPr>
        <w:t>(1)本基金管理人根据上述标准考察后确定选用交易席位的证券经营机构；</w:t>
      </w:r>
    </w:p>
    <w:p w:rsidR="001A59F9" w:rsidRPr="006F45A4" w:rsidRDefault="001A59F9" w:rsidP="00736D0D">
      <w:pPr>
        <w:tabs>
          <w:tab w:val="left" w:pos="426"/>
        </w:tabs>
        <w:spacing w:line="360" w:lineRule="auto"/>
        <w:ind w:firstLineChars="200" w:firstLine="420"/>
        <w:jc w:val="left"/>
        <w:rPr>
          <w:rFonts w:ascii="宋体" w:hAnsi="宋体"/>
          <w:kern w:val="0"/>
          <w:szCs w:val="21"/>
        </w:rPr>
      </w:pPr>
      <w:r w:rsidRPr="006F45A4">
        <w:rPr>
          <w:rFonts w:ascii="宋体" w:hAnsi="宋体"/>
          <w:kern w:val="0"/>
          <w:szCs w:val="21"/>
        </w:rPr>
        <w:t>(2)基金管理人和被选中的证券经营机构签订席位租用协议。</w:t>
      </w:r>
    </w:p>
    <w:p w:rsidR="00BC733A" w:rsidRPr="00C869FA" w:rsidRDefault="00BC733A" w:rsidP="00BC733A">
      <w:pPr>
        <w:pStyle w:val="20"/>
        <w:spacing w:before="0" w:after="0"/>
        <w:rPr>
          <w:rFonts w:ascii="宋体" w:hAnsi="宋体"/>
          <w:kern w:val="0"/>
          <w:szCs w:val="24"/>
        </w:rPr>
      </w:pPr>
      <w:bookmarkStart w:id="313" w:name="_Toc510037699"/>
      <w:bookmarkStart w:id="314" w:name="_Toc249707408"/>
      <w:bookmarkEnd w:id="312"/>
      <w:r w:rsidRPr="00C869FA">
        <w:rPr>
          <w:rFonts w:ascii="宋体" w:hAnsi="宋体"/>
          <w:kern w:val="0"/>
          <w:szCs w:val="24"/>
        </w:rPr>
        <w:t>11.7.2 基金租用证券公司交易单元进行其他证券投资的情况</w:t>
      </w:r>
      <w:bookmarkEnd w:id="313"/>
    </w:p>
    <w:p w:rsidR="001A59F9" w:rsidRPr="006F45A4" w:rsidRDefault="001A59F9" w:rsidP="00026C9C">
      <w:pPr>
        <w:spacing w:line="360" w:lineRule="auto"/>
        <w:ind w:firstLine="420"/>
        <w:jc w:val="right"/>
        <w:rPr>
          <w:rFonts w:ascii="宋体" w:hAnsi="宋体"/>
          <w:szCs w:val="21"/>
        </w:rPr>
      </w:pPr>
      <w:r w:rsidRPr="006F45A4">
        <w:rPr>
          <w:rFonts w:ascii="宋体" w:hAnsi="宋体"/>
          <w:szCs w:val="21"/>
        </w:rPr>
        <w:t>金额单位</w:t>
      </w:r>
      <w:r w:rsidRPr="006F45A4">
        <w:rPr>
          <w:rFonts w:ascii="宋体" w:hAnsi="宋体"/>
          <w:kern w:val="0"/>
          <w:szCs w:val="21"/>
        </w:rPr>
        <w:t>：</w:t>
      </w:r>
      <w:r w:rsidRPr="006F45A4">
        <w:rPr>
          <w:rFonts w:ascii="宋体" w:hAnsi="宋体"/>
          <w:kern w:val="0"/>
          <w:szCs w:val="21"/>
          <w:lang w:val="zh-CN"/>
        </w:rPr>
        <w:t>人民币元</w:t>
      </w:r>
      <w:bookmarkEnd w:id="3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746"/>
        <w:gridCol w:w="1231"/>
        <w:gridCol w:w="1985"/>
        <w:gridCol w:w="992"/>
        <w:gridCol w:w="709"/>
        <w:gridCol w:w="1275"/>
      </w:tblGrid>
      <w:tr w:rsidR="006E344B" w:rsidRPr="006F45A4" w:rsidTr="00CD5737">
        <w:tc>
          <w:tcPr>
            <w:tcW w:w="1134" w:type="dxa"/>
            <w:vMerge w:val="restart"/>
            <w:vAlign w:val="center"/>
          </w:tcPr>
          <w:p w:rsidR="006E344B" w:rsidRPr="006F45A4" w:rsidRDefault="006E344B" w:rsidP="00326527">
            <w:pPr>
              <w:jc w:val="center"/>
              <w:rPr>
                <w:rFonts w:ascii="宋体" w:hAnsi="宋体"/>
                <w:kern w:val="0"/>
                <w:szCs w:val="21"/>
              </w:rPr>
            </w:pPr>
            <w:r w:rsidRPr="006F45A4">
              <w:rPr>
                <w:rFonts w:ascii="宋体" w:hAnsi="宋体"/>
                <w:szCs w:val="21"/>
              </w:rPr>
              <w:t>券商名称</w:t>
            </w:r>
          </w:p>
        </w:tc>
        <w:tc>
          <w:tcPr>
            <w:tcW w:w="2977" w:type="dxa"/>
            <w:gridSpan w:val="2"/>
            <w:vAlign w:val="center"/>
          </w:tcPr>
          <w:p w:rsidR="006E344B" w:rsidRPr="006F45A4" w:rsidRDefault="006E344B" w:rsidP="00326527">
            <w:pPr>
              <w:jc w:val="center"/>
              <w:rPr>
                <w:rFonts w:ascii="宋体" w:hAnsi="宋体"/>
                <w:szCs w:val="21"/>
              </w:rPr>
            </w:pPr>
            <w:r w:rsidRPr="006F45A4">
              <w:rPr>
                <w:rFonts w:ascii="宋体" w:hAnsi="宋体"/>
                <w:szCs w:val="21"/>
              </w:rPr>
              <w:t>债券交易</w:t>
            </w:r>
          </w:p>
        </w:tc>
        <w:tc>
          <w:tcPr>
            <w:tcW w:w="2977" w:type="dxa"/>
            <w:gridSpan w:val="2"/>
            <w:vAlign w:val="center"/>
          </w:tcPr>
          <w:p w:rsidR="006E344B" w:rsidRPr="006F45A4" w:rsidRDefault="006E344B" w:rsidP="00326527">
            <w:pPr>
              <w:jc w:val="center"/>
              <w:rPr>
                <w:rFonts w:ascii="宋体" w:hAnsi="宋体"/>
                <w:szCs w:val="21"/>
              </w:rPr>
            </w:pPr>
            <w:r w:rsidRPr="006F45A4">
              <w:rPr>
                <w:rFonts w:ascii="宋体" w:hAnsi="宋体"/>
                <w:szCs w:val="21"/>
              </w:rPr>
              <w:t>回购交易</w:t>
            </w:r>
          </w:p>
        </w:tc>
        <w:tc>
          <w:tcPr>
            <w:tcW w:w="1984" w:type="dxa"/>
            <w:gridSpan w:val="2"/>
            <w:vAlign w:val="center"/>
          </w:tcPr>
          <w:p w:rsidR="006E344B" w:rsidRPr="006F45A4" w:rsidRDefault="006E344B" w:rsidP="00326527">
            <w:pPr>
              <w:jc w:val="center"/>
              <w:rPr>
                <w:rFonts w:ascii="宋体" w:hAnsi="宋体"/>
                <w:szCs w:val="21"/>
              </w:rPr>
            </w:pPr>
            <w:r w:rsidRPr="006F45A4">
              <w:rPr>
                <w:rFonts w:ascii="宋体" w:hAnsi="宋体"/>
                <w:szCs w:val="21"/>
              </w:rPr>
              <w:t>权证交易</w:t>
            </w:r>
          </w:p>
        </w:tc>
      </w:tr>
      <w:tr w:rsidR="006E344B" w:rsidRPr="006F45A4" w:rsidTr="00CD5737">
        <w:tc>
          <w:tcPr>
            <w:tcW w:w="1134" w:type="dxa"/>
            <w:vMerge/>
            <w:vAlign w:val="center"/>
          </w:tcPr>
          <w:p w:rsidR="006E344B" w:rsidRPr="006F45A4" w:rsidRDefault="006E344B" w:rsidP="00326527">
            <w:pPr>
              <w:widowControl/>
              <w:jc w:val="left"/>
              <w:rPr>
                <w:rFonts w:ascii="宋体" w:hAnsi="宋体"/>
                <w:kern w:val="0"/>
                <w:szCs w:val="21"/>
              </w:rPr>
            </w:pPr>
          </w:p>
        </w:tc>
        <w:tc>
          <w:tcPr>
            <w:tcW w:w="1746" w:type="dxa"/>
            <w:vAlign w:val="center"/>
          </w:tcPr>
          <w:p w:rsidR="006E344B" w:rsidRPr="006F45A4" w:rsidRDefault="006E344B" w:rsidP="00326527">
            <w:pPr>
              <w:jc w:val="center"/>
              <w:rPr>
                <w:rFonts w:ascii="宋体" w:hAnsi="宋体"/>
                <w:szCs w:val="21"/>
              </w:rPr>
            </w:pPr>
            <w:r w:rsidRPr="006F45A4">
              <w:rPr>
                <w:rFonts w:ascii="宋体" w:hAnsi="宋体"/>
                <w:szCs w:val="21"/>
              </w:rPr>
              <w:t>成交金额</w:t>
            </w:r>
          </w:p>
        </w:tc>
        <w:tc>
          <w:tcPr>
            <w:tcW w:w="1231" w:type="dxa"/>
            <w:vAlign w:val="center"/>
          </w:tcPr>
          <w:p w:rsidR="006E344B" w:rsidRPr="006F45A4" w:rsidRDefault="006E344B" w:rsidP="00326527">
            <w:pPr>
              <w:jc w:val="center"/>
              <w:rPr>
                <w:rFonts w:ascii="宋体" w:hAnsi="宋体"/>
                <w:szCs w:val="21"/>
              </w:rPr>
            </w:pPr>
            <w:r w:rsidRPr="006F45A4">
              <w:rPr>
                <w:rFonts w:ascii="宋体" w:hAnsi="宋体"/>
                <w:szCs w:val="21"/>
              </w:rPr>
              <w:t>占当期债券成交总额的比例</w:t>
            </w:r>
          </w:p>
        </w:tc>
        <w:tc>
          <w:tcPr>
            <w:tcW w:w="1985" w:type="dxa"/>
            <w:vAlign w:val="center"/>
          </w:tcPr>
          <w:p w:rsidR="006E344B" w:rsidRPr="006F45A4" w:rsidRDefault="006E344B" w:rsidP="00326527">
            <w:pPr>
              <w:jc w:val="center"/>
              <w:rPr>
                <w:rFonts w:ascii="宋体" w:hAnsi="宋体"/>
                <w:szCs w:val="21"/>
              </w:rPr>
            </w:pPr>
            <w:r w:rsidRPr="006F45A4">
              <w:rPr>
                <w:rFonts w:ascii="宋体" w:hAnsi="宋体"/>
                <w:szCs w:val="21"/>
              </w:rPr>
              <w:t>成交金额</w:t>
            </w:r>
          </w:p>
        </w:tc>
        <w:tc>
          <w:tcPr>
            <w:tcW w:w="992" w:type="dxa"/>
            <w:vAlign w:val="center"/>
          </w:tcPr>
          <w:p w:rsidR="006E344B" w:rsidRPr="006F45A4" w:rsidRDefault="006E344B" w:rsidP="00326527">
            <w:pPr>
              <w:jc w:val="center"/>
              <w:rPr>
                <w:rFonts w:ascii="宋体" w:hAnsi="宋体"/>
                <w:szCs w:val="21"/>
              </w:rPr>
            </w:pPr>
            <w:r w:rsidRPr="006F45A4">
              <w:rPr>
                <w:rFonts w:ascii="宋体" w:hAnsi="宋体"/>
                <w:szCs w:val="21"/>
              </w:rPr>
              <w:t>占当期回购成交总额的比例</w:t>
            </w:r>
          </w:p>
        </w:tc>
        <w:tc>
          <w:tcPr>
            <w:tcW w:w="709" w:type="dxa"/>
            <w:vAlign w:val="center"/>
          </w:tcPr>
          <w:p w:rsidR="006E344B" w:rsidRPr="006F45A4" w:rsidRDefault="006E344B" w:rsidP="00326527">
            <w:pPr>
              <w:jc w:val="center"/>
              <w:rPr>
                <w:rFonts w:ascii="宋体" w:hAnsi="宋体"/>
                <w:szCs w:val="21"/>
              </w:rPr>
            </w:pPr>
            <w:r w:rsidRPr="006F45A4">
              <w:rPr>
                <w:rFonts w:ascii="宋体" w:hAnsi="宋体"/>
                <w:szCs w:val="21"/>
              </w:rPr>
              <w:t>成交金额</w:t>
            </w:r>
          </w:p>
        </w:tc>
        <w:tc>
          <w:tcPr>
            <w:tcW w:w="1275" w:type="dxa"/>
            <w:vAlign w:val="center"/>
          </w:tcPr>
          <w:p w:rsidR="006E344B" w:rsidRPr="006F45A4" w:rsidRDefault="006E344B" w:rsidP="00326527">
            <w:pPr>
              <w:jc w:val="center"/>
              <w:rPr>
                <w:rFonts w:ascii="宋体" w:hAnsi="宋体"/>
                <w:szCs w:val="21"/>
              </w:rPr>
            </w:pPr>
            <w:r w:rsidRPr="006F45A4">
              <w:rPr>
                <w:rFonts w:ascii="宋体" w:hAnsi="宋体"/>
                <w:szCs w:val="21"/>
              </w:rPr>
              <w:t>占当期权证成交总额的比例</w:t>
            </w:r>
          </w:p>
        </w:tc>
      </w:tr>
      <w:tr w:rsidR="009A489F" w:rsidTr="00CD5737">
        <w:tc>
          <w:tcPr>
            <w:tcW w:w="1134" w:type="dxa"/>
            <w:vAlign w:val="center"/>
          </w:tcPr>
          <w:p w:rsidR="009A489F" w:rsidRDefault="00D375B5" w:rsidP="00326527">
            <w:pPr>
              <w:jc w:val="left"/>
            </w:pPr>
            <w:r>
              <w:rPr>
                <w:rFonts w:ascii="宋体" w:hAnsi="宋体"/>
                <w:szCs w:val="21"/>
              </w:rPr>
              <w:t>方正证券</w:t>
            </w:r>
          </w:p>
        </w:tc>
        <w:tc>
          <w:tcPr>
            <w:tcW w:w="1746" w:type="dxa"/>
            <w:vAlign w:val="center"/>
          </w:tcPr>
          <w:p w:rsidR="009A489F" w:rsidRDefault="00D375B5" w:rsidP="00326527">
            <w:pPr>
              <w:jc w:val="right"/>
            </w:pPr>
            <w:r>
              <w:rPr>
                <w:rFonts w:ascii="宋体" w:hAnsi="宋体"/>
                <w:szCs w:val="21"/>
              </w:rPr>
              <w:t>-</w:t>
            </w:r>
          </w:p>
        </w:tc>
        <w:tc>
          <w:tcPr>
            <w:tcW w:w="1231" w:type="dxa"/>
            <w:vAlign w:val="center"/>
          </w:tcPr>
          <w:p w:rsidR="009A489F" w:rsidRDefault="00D375B5" w:rsidP="00326527">
            <w:pPr>
              <w:jc w:val="right"/>
            </w:pPr>
            <w:r>
              <w:rPr>
                <w:rFonts w:ascii="宋体" w:hAnsi="宋体"/>
                <w:szCs w:val="21"/>
              </w:rPr>
              <w:t>-</w:t>
            </w:r>
          </w:p>
        </w:tc>
        <w:tc>
          <w:tcPr>
            <w:tcW w:w="1985" w:type="dxa"/>
            <w:vAlign w:val="center"/>
          </w:tcPr>
          <w:p w:rsidR="009A489F" w:rsidRDefault="00D375B5" w:rsidP="00326527">
            <w:pPr>
              <w:jc w:val="right"/>
            </w:pPr>
            <w:r>
              <w:rPr>
                <w:rFonts w:ascii="宋体" w:hAnsi="宋体"/>
                <w:szCs w:val="21"/>
              </w:rPr>
              <w:t>97,000,000.00</w:t>
            </w:r>
          </w:p>
        </w:tc>
        <w:tc>
          <w:tcPr>
            <w:tcW w:w="992" w:type="dxa"/>
            <w:vAlign w:val="center"/>
          </w:tcPr>
          <w:p w:rsidR="009A489F" w:rsidRDefault="00D375B5" w:rsidP="00326527">
            <w:pPr>
              <w:jc w:val="right"/>
            </w:pPr>
            <w:r>
              <w:rPr>
                <w:rFonts w:ascii="宋体" w:hAnsi="宋体"/>
                <w:szCs w:val="21"/>
              </w:rPr>
              <w:t>2.03%</w:t>
            </w:r>
          </w:p>
        </w:tc>
        <w:tc>
          <w:tcPr>
            <w:tcW w:w="709" w:type="dxa"/>
            <w:vAlign w:val="center"/>
          </w:tcPr>
          <w:p w:rsidR="009A489F" w:rsidRDefault="00D375B5" w:rsidP="00326527">
            <w:pPr>
              <w:jc w:val="right"/>
            </w:pPr>
            <w:r>
              <w:rPr>
                <w:rFonts w:ascii="宋体" w:hAnsi="宋体"/>
                <w:szCs w:val="21"/>
              </w:rPr>
              <w:t>-</w:t>
            </w:r>
          </w:p>
        </w:tc>
        <w:tc>
          <w:tcPr>
            <w:tcW w:w="1275" w:type="dxa"/>
            <w:vAlign w:val="center"/>
          </w:tcPr>
          <w:p w:rsidR="009A489F" w:rsidRDefault="00D375B5" w:rsidP="00326527">
            <w:pPr>
              <w:jc w:val="right"/>
            </w:pPr>
            <w:r>
              <w:rPr>
                <w:rFonts w:ascii="宋体" w:hAnsi="宋体"/>
                <w:szCs w:val="21"/>
              </w:rPr>
              <w:t>-</w:t>
            </w:r>
          </w:p>
        </w:tc>
      </w:tr>
      <w:tr w:rsidR="009A489F" w:rsidTr="00CD5737">
        <w:tc>
          <w:tcPr>
            <w:tcW w:w="1134" w:type="dxa"/>
            <w:vAlign w:val="center"/>
          </w:tcPr>
          <w:p w:rsidR="009A489F" w:rsidRDefault="00D375B5" w:rsidP="00326527">
            <w:pPr>
              <w:jc w:val="left"/>
            </w:pPr>
            <w:r>
              <w:rPr>
                <w:rFonts w:ascii="宋体" w:hAnsi="宋体"/>
                <w:szCs w:val="21"/>
              </w:rPr>
              <w:t>海通证券</w:t>
            </w:r>
          </w:p>
        </w:tc>
        <w:tc>
          <w:tcPr>
            <w:tcW w:w="1746" w:type="dxa"/>
            <w:vAlign w:val="center"/>
          </w:tcPr>
          <w:p w:rsidR="009A489F" w:rsidRDefault="00D375B5" w:rsidP="00326527">
            <w:pPr>
              <w:jc w:val="right"/>
            </w:pPr>
            <w:r>
              <w:rPr>
                <w:rFonts w:ascii="宋体" w:hAnsi="宋体"/>
                <w:szCs w:val="21"/>
              </w:rPr>
              <w:t>557,063,982.43</w:t>
            </w:r>
          </w:p>
        </w:tc>
        <w:tc>
          <w:tcPr>
            <w:tcW w:w="1231" w:type="dxa"/>
            <w:vAlign w:val="center"/>
          </w:tcPr>
          <w:p w:rsidR="009A489F" w:rsidRDefault="00D375B5" w:rsidP="00326527">
            <w:pPr>
              <w:jc w:val="right"/>
            </w:pPr>
            <w:r>
              <w:rPr>
                <w:rFonts w:ascii="宋体" w:hAnsi="宋体"/>
                <w:szCs w:val="21"/>
              </w:rPr>
              <w:t>87.59%</w:t>
            </w:r>
          </w:p>
        </w:tc>
        <w:tc>
          <w:tcPr>
            <w:tcW w:w="1985" w:type="dxa"/>
            <w:vAlign w:val="center"/>
          </w:tcPr>
          <w:p w:rsidR="009A489F" w:rsidRDefault="00D375B5" w:rsidP="00326527">
            <w:pPr>
              <w:jc w:val="right"/>
            </w:pPr>
            <w:r>
              <w:rPr>
                <w:rFonts w:ascii="宋体" w:hAnsi="宋体"/>
                <w:szCs w:val="21"/>
              </w:rPr>
              <w:t>165,100,000.00</w:t>
            </w:r>
          </w:p>
        </w:tc>
        <w:tc>
          <w:tcPr>
            <w:tcW w:w="992" w:type="dxa"/>
            <w:vAlign w:val="center"/>
          </w:tcPr>
          <w:p w:rsidR="009A489F" w:rsidRDefault="00D375B5" w:rsidP="00326527">
            <w:pPr>
              <w:jc w:val="right"/>
            </w:pPr>
            <w:r>
              <w:rPr>
                <w:rFonts w:ascii="宋体" w:hAnsi="宋体"/>
                <w:szCs w:val="21"/>
              </w:rPr>
              <w:t>3.46%</w:t>
            </w:r>
          </w:p>
        </w:tc>
        <w:tc>
          <w:tcPr>
            <w:tcW w:w="709" w:type="dxa"/>
            <w:vAlign w:val="center"/>
          </w:tcPr>
          <w:p w:rsidR="009A489F" w:rsidRDefault="00D375B5" w:rsidP="00326527">
            <w:pPr>
              <w:jc w:val="right"/>
            </w:pPr>
            <w:r>
              <w:rPr>
                <w:rFonts w:ascii="宋体" w:hAnsi="宋体"/>
                <w:szCs w:val="21"/>
              </w:rPr>
              <w:t>-</w:t>
            </w:r>
          </w:p>
        </w:tc>
        <w:tc>
          <w:tcPr>
            <w:tcW w:w="1275" w:type="dxa"/>
            <w:vAlign w:val="center"/>
          </w:tcPr>
          <w:p w:rsidR="009A489F" w:rsidRDefault="00D375B5" w:rsidP="00326527">
            <w:pPr>
              <w:jc w:val="right"/>
            </w:pPr>
            <w:r>
              <w:rPr>
                <w:rFonts w:ascii="宋体" w:hAnsi="宋体"/>
                <w:szCs w:val="21"/>
              </w:rPr>
              <w:t>-</w:t>
            </w:r>
          </w:p>
        </w:tc>
      </w:tr>
      <w:tr w:rsidR="009A489F" w:rsidTr="00CD5737">
        <w:tc>
          <w:tcPr>
            <w:tcW w:w="1134" w:type="dxa"/>
            <w:vAlign w:val="center"/>
          </w:tcPr>
          <w:p w:rsidR="009A489F" w:rsidRDefault="00D375B5" w:rsidP="00326527">
            <w:pPr>
              <w:jc w:val="left"/>
            </w:pPr>
            <w:r>
              <w:rPr>
                <w:rFonts w:ascii="宋体" w:hAnsi="宋体"/>
                <w:szCs w:val="21"/>
              </w:rPr>
              <w:t>招商证券</w:t>
            </w:r>
          </w:p>
        </w:tc>
        <w:tc>
          <w:tcPr>
            <w:tcW w:w="1746" w:type="dxa"/>
            <w:vAlign w:val="center"/>
          </w:tcPr>
          <w:p w:rsidR="009A489F" w:rsidRDefault="00D375B5" w:rsidP="00326527">
            <w:pPr>
              <w:jc w:val="right"/>
            </w:pPr>
            <w:r>
              <w:rPr>
                <w:rFonts w:ascii="宋体" w:hAnsi="宋体"/>
                <w:szCs w:val="21"/>
              </w:rPr>
              <w:t>78,923,542.87</w:t>
            </w:r>
          </w:p>
        </w:tc>
        <w:tc>
          <w:tcPr>
            <w:tcW w:w="1231" w:type="dxa"/>
            <w:vAlign w:val="center"/>
          </w:tcPr>
          <w:p w:rsidR="009A489F" w:rsidRDefault="00D375B5" w:rsidP="00326527">
            <w:pPr>
              <w:jc w:val="right"/>
            </w:pPr>
            <w:r>
              <w:rPr>
                <w:rFonts w:ascii="宋体" w:hAnsi="宋体"/>
                <w:szCs w:val="21"/>
              </w:rPr>
              <w:t>12.41%</w:t>
            </w:r>
          </w:p>
        </w:tc>
        <w:tc>
          <w:tcPr>
            <w:tcW w:w="1985" w:type="dxa"/>
            <w:vAlign w:val="center"/>
          </w:tcPr>
          <w:p w:rsidR="009A489F" w:rsidRDefault="00D375B5" w:rsidP="00326527">
            <w:pPr>
              <w:jc w:val="right"/>
            </w:pPr>
            <w:r>
              <w:rPr>
                <w:rFonts w:ascii="宋体" w:hAnsi="宋体"/>
                <w:szCs w:val="21"/>
              </w:rPr>
              <w:t>4,509,100,000.00</w:t>
            </w:r>
          </w:p>
        </w:tc>
        <w:tc>
          <w:tcPr>
            <w:tcW w:w="992" w:type="dxa"/>
            <w:vAlign w:val="center"/>
          </w:tcPr>
          <w:p w:rsidR="009A489F" w:rsidRDefault="00D375B5" w:rsidP="00326527">
            <w:pPr>
              <w:jc w:val="right"/>
            </w:pPr>
            <w:r>
              <w:rPr>
                <w:rFonts w:ascii="宋体" w:hAnsi="宋体"/>
                <w:szCs w:val="21"/>
              </w:rPr>
              <w:t>94.51%</w:t>
            </w:r>
          </w:p>
        </w:tc>
        <w:tc>
          <w:tcPr>
            <w:tcW w:w="709" w:type="dxa"/>
            <w:vAlign w:val="center"/>
          </w:tcPr>
          <w:p w:rsidR="009A489F" w:rsidRDefault="00D375B5" w:rsidP="00326527">
            <w:pPr>
              <w:jc w:val="right"/>
            </w:pPr>
            <w:r>
              <w:rPr>
                <w:rFonts w:ascii="宋体" w:hAnsi="宋体"/>
                <w:szCs w:val="21"/>
              </w:rPr>
              <w:t>-</w:t>
            </w:r>
          </w:p>
        </w:tc>
        <w:tc>
          <w:tcPr>
            <w:tcW w:w="1275" w:type="dxa"/>
            <w:vAlign w:val="center"/>
          </w:tcPr>
          <w:p w:rsidR="009A489F" w:rsidRDefault="00D375B5" w:rsidP="00326527">
            <w:pPr>
              <w:jc w:val="right"/>
            </w:pPr>
            <w:r>
              <w:rPr>
                <w:rFonts w:ascii="宋体" w:hAnsi="宋体"/>
                <w:szCs w:val="21"/>
              </w:rPr>
              <w:t>-</w:t>
            </w:r>
          </w:p>
        </w:tc>
      </w:tr>
    </w:tbl>
    <w:p w:rsidR="001A59F9" w:rsidRPr="006F45A4" w:rsidRDefault="001A59F9" w:rsidP="0038262F">
      <w:pPr>
        <w:pStyle w:val="20"/>
        <w:spacing w:before="0" w:after="0"/>
        <w:rPr>
          <w:rFonts w:ascii="宋体" w:hAnsi="宋体"/>
          <w:kern w:val="0"/>
          <w:szCs w:val="24"/>
        </w:rPr>
      </w:pPr>
      <w:bookmarkStart w:id="315" w:name="_Toc361324901"/>
      <w:bookmarkStart w:id="316" w:name="_Toc510037700"/>
      <w:r w:rsidRPr="006F45A4">
        <w:rPr>
          <w:rFonts w:ascii="宋体" w:hAnsi="宋体"/>
          <w:kern w:val="0"/>
          <w:szCs w:val="24"/>
        </w:rPr>
        <w:lastRenderedPageBreak/>
        <w:t>11.8</w:t>
      </w:r>
      <w:r w:rsidR="009153A3" w:rsidRPr="006F45A4">
        <w:rPr>
          <w:rFonts w:ascii="宋体" w:hAnsi="宋体"/>
          <w:kern w:val="0"/>
          <w:szCs w:val="24"/>
        </w:rPr>
        <w:t xml:space="preserve"> </w:t>
      </w:r>
      <w:r w:rsidRPr="006F45A4">
        <w:rPr>
          <w:rFonts w:ascii="宋体" w:hAnsi="宋体"/>
          <w:kern w:val="0"/>
          <w:szCs w:val="24"/>
        </w:rPr>
        <w:t>其他重大事件</w:t>
      </w:r>
      <w:bookmarkEnd w:id="315"/>
      <w:bookmarkEnd w:id="3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701"/>
      </w:tblGrid>
      <w:tr w:rsidR="001A59F9" w:rsidRPr="006F45A4" w:rsidTr="000A21C9">
        <w:tc>
          <w:tcPr>
            <w:tcW w:w="720" w:type="dxa"/>
            <w:vAlign w:val="center"/>
          </w:tcPr>
          <w:p w:rsidR="001A59F9" w:rsidRPr="006F45A4" w:rsidRDefault="001A59F9" w:rsidP="00026C9C">
            <w:pPr>
              <w:spacing w:line="360" w:lineRule="auto"/>
              <w:jc w:val="center"/>
              <w:rPr>
                <w:rFonts w:ascii="宋体" w:hAnsi="宋体"/>
                <w:szCs w:val="21"/>
              </w:rPr>
            </w:pPr>
            <w:r w:rsidRPr="006F45A4">
              <w:rPr>
                <w:rFonts w:ascii="宋体" w:hAnsi="宋体"/>
                <w:szCs w:val="21"/>
              </w:rPr>
              <w:t>序号</w:t>
            </w:r>
          </w:p>
        </w:tc>
        <w:tc>
          <w:tcPr>
            <w:tcW w:w="4320" w:type="dxa"/>
            <w:vAlign w:val="center"/>
          </w:tcPr>
          <w:p w:rsidR="001A59F9" w:rsidRPr="006F45A4" w:rsidRDefault="001A59F9" w:rsidP="00026C9C">
            <w:pPr>
              <w:spacing w:line="360" w:lineRule="auto"/>
              <w:jc w:val="center"/>
              <w:rPr>
                <w:rFonts w:ascii="宋体" w:hAnsi="宋体"/>
                <w:szCs w:val="21"/>
              </w:rPr>
            </w:pPr>
            <w:r w:rsidRPr="006F45A4">
              <w:rPr>
                <w:rFonts w:ascii="宋体" w:hAnsi="宋体"/>
                <w:szCs w:val="21"/>
              </w:rPr>
              <w:t>公告事项</w:t>
            </w:r>
          </w:p>
        </w:tc>
        <w:tc>
          <w:tcPr>
            <w:tcW w:w="2331" w:type="dxa"/>
            <w:vAlign w:val="center"/>
          </w:tcPr>
          <w:p w:rsidR="001A59F9" w:rsidRPr="006F45A4" w:rsidRDefault="001A59F9" w:rsidP="00026C9C">
            <w:pPr>
              <w:spacing w:line="360" w:lineRule="auto"/>
              <w:jc w:val="center"/>
              <w:rPr>
                <w:rFonts w:ascii="宋体" w:hAnsi="宋体"/>
                <w:szCs w:val="21"/>
              </w:rPr>
            </w:pPr>
            <w:r w:rsidRPr="006F45A4">
              <w:rPr>
                <w:rFonts w:ascii="宋体" w:hAnsi="宋体"/>
                <w:szCs w:val="21"/>
              </w:rPr>
              <w:t>法定披露方式</w:t>
            </w:r>
          </w:p>
        </w:tc>
        <w:tc>
          <w:tcPr>
            <w:tcW w:w="1701" w:type="dxa"/>
            <w:vAlign w:val="center"/>
          </w:tcPr>
          <w:p w:rsidR="001A59F9" w:rsidRPr="006F45A4" w:rsidRDefault="001A59F9" w:rsidP="00026C9C">
            <w:pPr>
              <w:spacing w:line="360" w:lineRule="auto"/>
              <w:jc w:val="center"/>
              <w:rPr>
                <w:rFonts w:ascii="宋体" w:hAnsi="宋体"/>
                <w:szCs w:val="21"/>
              </w:rPr>
            </w:pPr>
            <w:r w:rsidRPr="006F45A4">
              <w:rPr>
                <w:rFonts w:ascii="宋体" w:hAnsi="宋体"/>
                <w:szCs w:val="21"/>
              </w:rPr>
              <w:t>法定披露日期</w:t>
            </w:r>
          </w:p>
        </w:tc>
      </w:tr>
      <w:tr w:rsidR="009A489F">
        <w:tc>
          <w:tcPr>
            <w:tcW w:w="720" w:type="dxa"/>
            <w:vAlign w:val="center"/>
          </w:tcPr>
          <w:p w:rsidR="009A489F" w:rsidRDefault="00D375B5">
            <w:pPr>
              <w:jc w:val="center"/>
            </w:pPr>
            <w:r>
              <w:rPr>
                <w:rFonts w:ascii="宋体" w:hAnsi="宋体"/>
                <w:szCs w:val="21"/>
              </w:rPr>
              <w:t>1</w:t>
            </w:r>
          </w:p>
        </w:tc>
        <w:tc>
          <w:tcPr>
            <w:tcW w:w="4320" w:type="dxa"/>
            <w:vAlign w:val="center"/>
          </w:tcPr>
          <w:p w:rsidR="009A489F" w:rsidRDefault="00D375B5">
            <w:pPr>
              <w:jc w:val="left"/>
            </w:pPr>
            <w:r>
              <w:rPr>
                <w:rFonts w:ascii="宋体" w:hAnsi="宋体"/>
                <w:szCs w:val="21"/>
              </w:rPr>
              <w:t>20171229关于博时基金管理有限公司旗下部分基金参加交通银行股份有限公司手机银行申购及定投业务费率优惠活动的公告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2017-12-29</w:t>
            </w:r>
          </w:p>
        </w:tc>
      </w:tr>
      <w:tr w:rsidR="009A489F">
        <w:tc>
          <w:tcPr>
            <w:tcW w:w="720" w:type="dxa"/>
            <w:vAlign w:val="center"/>
          </w:tcPr>
          <w:p w:rsidR="009A489F" w:rsidRDefault="00D375B5">
            <w:pPr>
              <w:jc w:val="center"/>
            </w:pPr>
            <w:r>
              <w:rPr>
                <w:rFonts w:ascii="宋体" w:hAnsi="宋体"/>
                <w:szCs w:val="21"/>
              </w:rPr>
              <w:t>2</w:t>
            </w:r>
          </w:p>
        </w:tc>
        <w:tc>
          <w:tcPr>
            <w:tcW w:w="4320" w:type="dxa"/>
            <w:vAlign w:val="center"/>
          </w:tcPr>
          <w:p w:rsidR="009A489F" w:rsidRDefault="00D375B5">
            <w:pPr>
              <w:jc w:val="left"/>
            </w:pPr>
            <w:r>
              <w:rPr>
                <w:rFonts w:ascii="宋体" w:hAnsi="宋体"/>
                <w:szCs w:val="21"/>
              </w:rPr>
              <w:t>20171229关于博时基金旗下部分基金参加邮储银行网银申购费率优惠活动的公告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2017-12-29</w:t>
            </w:r>
          </w:p>
        </w:tc>
      </w:tr>
      <w:tr w:rsidR="009A489F">
        <w:tc>
          <w:tcPr>
            <w:tcW w:w="720" w:type="dxa"/>
            <w:vAlign w:val="center"/>
          </w:tcPr>
          <w:p w:rsidR="009A489F" w:rsidRDefault="00D375B5">
            <w:pPr>
              <w:jc w:val="center"/>
            </w:pPr>
            <w:r>
              <w:rPr>
                <w:rFonts w:ascii="宋体" w:hAnsi="宋体"/>
                <w:szCs w:val="21"/>
              </w:rPr>
              <w:t>3</w:t>
            </w:r>
          </w:p>
        </w:tc>
        <w:tc>
          <w:tcPr>
            <w:tcW w:w="4320" w:type="dxa"/>
            <w:vAlign w:val="center"/>
          </w:tcPr>
          <w:p w:rsidR="009A489F" w:rsidRDefault="00D375B5">
            <w:pPr>
              <w:jc w:val="left"/>
            </w:pPr>
            <w:r>
              <w:rPr>
                <w:rFonts w:ascii="宋体" w:hAnsi="宋体"/>
                <w:szCs w:val="21"/>
              </w:rPr>
              <w:t>20171229关于博时旗下部分基金参加工行定投费率优惠活动的公告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2017-12-29</w:t>
            </w:r>
          </w:p>
        </w:tc>
      </w:tr>
      <w:tr w:rsidR="009A489F">
        <w:tc>
          <w:tcPr>
            <w:tcW w:w="720" w:type="dxa"/>
            <w:vAlign w:val="center"/>
          </w:tcPr>
          <w:p w:rsidR="009A489F" w:rsidRDefault="00D375B5">
            <w:pPr>
              <w:jc w:val="center"/>
            </w:pPr>
            <w:r>
              <w:rPr>
                <w:rFonts w:ascii="宋体" w:hAnsi="宋体"/>
                <w:szCs w:val="21"/>
              </w:rPr>
              <w:t>4</w:t>
            </w:r>
          </w:p>
        </w:tc>
        <w:tc>
          <w:tcPr>
            <w:tcW w:w="4320" w:type="dxa"/>
            <w:vAlign w:val="center"/>
          </w:tcPr>
          <w:p w:rsidR="009A489F" w:rsidRDefault="00D375B5">
            <w:pPr>
              <w:jc w:val="left"/>
            </w:pPr>
            <w:r>
              <w:rPr>
                <w:rFonts w:ascii="宋体" w:hAnsi="宋体"/>
                <w:szCs w:val="21"/>
              </w:rPr>
              <w:t>博时双债增强债券型证券投资基金更新招募说明书2017年第2号（摘要）</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2017-10-28</w:t>
            </w:r>
          </w:p>
        </w:tc>
      </w:tr>
      <w:tr w:rsidR="009A489F">
        <w:tc>
          <w:tcPr>
            <w:tcW w:w="720" w:type="dxa"/>
            <w:vAlign w:val="center"/>
          </w:tcPr>
          <w:p w:rsidR="009A489F" w:rsidRDefault="00D375B5">
            <w:pPr>
              <w:jc w:val="center"/>
            </w:pPr>
            <w:r>
              <w:rPr>
                <w:rFonts w:ascii="宋体" w:hAnsi="宋体"/>
                <w:szCs w:val="21"/>
              </w:rPr>
              <w:t>5</w:t>
            </w:r>
          </w:p>
        </w:tc>
        <w:tc>
          <w:tcPr>
            <w:tcW w:w="4320" w:type="dxa"/>
            <w:vAlign w:val="center"/>
          </w:tcPr>
          <w:p w:rsidR="009A489F" w:rsidRDefault="00D375B5">
            <w:pPr>
              <w:jc w:val="left"/>
            </w:pPr>
            <w:r>
              <w:rPr>
                <w:rFonts w:ascii="宋体" w:hAnsi="宋体"/>
                <w:szCs w:val="21"/>
              </w:rPr>
              <w:t>博时双债增强债券型证券投资基金更新招募说明书2017年第2号（正文）</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2017-10-28</w:t>
            </w:r>
          </w:p>
        </w:tc>
      </w:tr>
      <w:tr w:rsidR="009A489F">
        <w:tc>
          <w:tcPr>
            <w:tcW w:w="720" w:type="dxa"/>
            <w:vAlign w:val="center"/>
          </w:tcPr>
          <w:p w:rsidR="009A489F" w:rsidRDefault="00D375B5">
            <w:pPr>
              <w:jc w:val="center"/>
            </w:pPr>
            <w:r>
              <w:rPr>
                <w:rFonts w:ascii="宋体" w:hAnsi="宋体"/>
                <w:szCs w:val="21"/>
              </w:rPr>
              <w:t>6</w:t>
            </w:r>
          </w:p>
        </w:tc>
        <w:tc>
          <w:tcPr>
            <w:tcW w:w="4320" w:type="dxa"/>
            <w:vAlign w:val="center"/>
          </w:tcPr>
          <w:p w:rsidR="009A489F" w:rsidRDefault="00D375B5">
            <w:pPr>
              <w:jc w:val="left"/>
            </w:pPr>
            <w:r>
              <w:rPr>
                <w:rFonts w:ascii="宋体" w:hAnsi="宋体"/>
                <w:szCs w:val="21"/>
              </w:rPr>
              <w:t>博时双债增强债券型证券投资基金2017年第3季度报告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2017-10-27</w:t>
            </w:r>
          </w:p>
        </w:tc>
      </w:tr>
      <w:tr w:rsidR="009A489F">
        <w:tc>
          <w:tcPr>
            <w:tcW w:w="720" w:type="dxa"/>
            <w:vAlign w:val="center"/>
          </w:tcPr>
          <w:p w:rsidR="009A489F" w:rsidRDefault="00D375B5">
            <w:pPr>
              <w:jc w:val="center"/>
            </w:pPr>
            <w:r>
              <w:rPr>
                <w:rFonts w:ascii="宋体" w:hAnsi="宋体"/>
                <w:szCs w:val="21"/>
              </w:rPr>
              <w:t>7</w:t>
            </w:r>
          </w:p>
        </w:tc>
        <w:tc>
          <w:tcPr>
            <w:tcW w:w="4320" w:type="dxa"/>
            <w:vAlign w:val="center"/>
          </w:tcPr>
          <w:p w:rsidR="009A489F" w:rsidRDefault="00D375B5">
            <w:pPr>
              <w:jc w:val="left"/>
            </w:pPr>
            <w:r>
              <w:rPr>
                <w:rFonts w:ascii="宋体" w:hAnsi="宋体"/>
                <w:szCs w:val="21"/>
              </w:rPr>
              <w:t>关于博时旗下部分基金参加平安银行申购业务与定投业务费率优惠活动的公告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2017-09-26</w:t>
            </w:r>
          </w:p>
        </w:tc>
      </w:tr>
      <w:tr w:rsidR="009A489F">
        <w:tc>
          <w:tcPr>
            <w:tcW w:w="720" w:type="dxa"/>
            <w:vAlign w:val="center"/>
          </w:tcPr>
          <w:p w:rsidR="009A489F" w:rsidRDefault="00D375B5">
            <w:pPr>
              <w:jc w:val="center"/>
            </w:pPr>
            <w:r>
              <w:rPr>
                <w:rFonts w:ascii="宋体" w:hAnsi="宋体"/>
                <w:szCs w:val="21"/>
              </w:rPr>
              <w:t>8</w:t>
            </w:r>
          </w:p>
        </w:tc>
        <w:tc>
          <w:tcPr>
            <w:tcW w:w="4320" w:type="dxa"/>
            <w:vAlign w:val="center"/>
          </w:tcPr>
          <w:p w:rsidR="009A489F" w:rsidRDefault="00D375B5">
            <w:pPr>
              <w:jc w:val="left"/>
            </w:pPr>
            <w:r>
              <w:rPr>
                <w:rFonts w:ascii="宋体" w:hAnsi="宋体"/>
                <w:szCs w:val="21"/>
              </w:rPr>
              <w:t>关于博时旗下部分开放式基金增加联储证券有限责任公司为代销机构的公告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2017-09-01</w:t>
            </w:r>
          </w:p>
        </w:tc>
      </w:tr>
      <w:tr w:rsidR="009A489F">
        <w:tc>
          <w:tcPr>
            <w:tcW w:w="720" w:type="dxa"/>
            <w:vAlign w:val="center"/>
          </w:tcPr>
          <w:p w:rsidR="009A489F" w:rsidRDefault="00D375B5">
            <w:pPr>
              <w:jc w:val="center"/>
            </w:pPr>
            <w:r>
              <w:rPr>
                <w:rFonts w:ascii="宋体" w:hAnsi="宋体"/>
                <w:szCs w:val="21"/>
              </w:rPr>
              <w:t>9</w:t>
            </w:r>
          </w:p>
        </w:tc>
        <w:tc>
          <w:tcPr>
            <w:tcW w:w="4320" w:type="dxa"/>
            <w:vAlign w:val="center"/>
          </w:tcPr>
          <w:p w:rsidR="009A489F" w:rsidRDefault="00D375B5">
            <w:pPr>
              <w:jc w:val="left"/>
            </w:pPr>
            <w:r>
              <w:rPr>
                <w:rFonts w:ascii="宋体" w:hAnsi="宋体"/>
                <w:szCs w:val="21"/>
              </w:rPr>
              <w:t>博时双债增强债券型证券投资基金2017年半年度报告（正文）</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2017-08-24</w:t>
            </w:r>
          </w:p>
        </w:tc>
      </w:tr>
      <w:tr w:rsidR="009A489F">
        <w:tc>
          <w:tcPr>
            <w:tcW w:w="720" w:type="dxa"/>
            <w:vAlign w:val="center"/>
          </w:tcPr>
          <w:p w:rsidR="009A489F" w:rsidRDefault="00D375B5">
            <w:pPr>
              <w:jc w:val="center"/>
            </w:pPr>
            <w:r>
              <w:rPr>
                <w:rFonts w:ascii="宋体" w:hAnsi="宋体"/>
                <w:szCs w:val="21"/>
              </w:rPr>
              <w:t>10</w:t>
            </w:r>
          </w:p>
        </w:tc>
        <w:tc>
          <w:tcPr>
            <w:tcW w:w="4320" w:type="dxa"/>
            <w:vAlign w:val="center"/>
          </w:tcPr>
          <w:p w:rsidR="009A489F" w:rsidRDefault="00D375B5">
            <w:pPr>
              <w:jc w:val="left"/>
            </w:pPr>
            <w:r>
              <w:rPr>
                <w:rFonts w:ascii="宋体" w:hAnsi="宋体"/>
                <w:szCs w:val="21"/>
              </w:rPr>
              <w:t>博时双债增强债券型证券投资基金2017年半年度报告（摘要）</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2017-08-24</w:t>
            </w:r>
          </w:p>
        </w:tc>
      </w:tr>
      <w:tr w:rsidR="009A489F">
        <w:tc>
          <w:tcPr>
            <w:tcW w:w="720" w:type="dxa"/>
            <w:vAlign w:val="center"/>
          </w:tcPr>
          <w:p w:rsidR="009A489F" w:rsidRDefault="00D375B5">
            <w:pPr>
              <w:jc w:val="center"/>
            </w:pPr>
            <w:r>
              <w:rPr>
                <w:rFonts w:ascii="宋体" w:hAnsi="宋体"/>
                <w:szCs w:val="21"/>
              </w:rPr>
              <w:t>11</w:t>
            </w:r>
          </w:p>
        </w:tc>
        <w:tc>
          <w:tcPr>
            <w:tcW w:w="4320" w:type="dxa"/>
            <w:vAlign w:val="center"/>
          </w:tcPr>
          <w:p w:rsidR="009A489F" w:rsidRDefault="00D375B5">
            <w:pPr>
              <w:jc w:val="left"/>
            </w:pPr>
            <w:r>
              <w:rPr>
                <w:rFonts w:ascii="宋体" w:hAnsi="宋体"/>
                <w:szCs w:val="21"/>
              </w:rPr>
              <w:t>博时双债增强债券型证券投资基金2017年第2季度报告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2017-07-19</w:t>
            </w:r>
          </w:p>
        </w:tc>
      </w:tr>
      <w:tr w:rsidR="009A489F">
        <w:tc>
          <w:tcPr>
            <w:tcW w:w="720" w:type="dxa"/>
            <w:vAlign w:val="center"/>
          </w:tcPr>
          <w:p w:rsidR="009A489F" w:rsidRDefault="00D375B5">
            <w:pPr>
              <w:jc w:val="center"/>
            </w:pPr>
            <w:r>
              <w:rPr>
                <w:rFonts w:ascii="宋体" w:hAnsi="宋体"/>
                <w:szCs w:val="21"/>
              </w:rPr>
              <w:t>12</w:t>
            </w:r>
          </w:p>
        </w:tc>
        <w:tc>
          <w:tcPr>
            <w:tcW w:w="4320" w:type="dxa"/>
            <w:vAlign w:val="center"/>
          </w:tcPr>
          <w:p w:rsidR="009A489F" w:rsidRDefault="00D375B5">
            <w:pPr>
              <w:jc w:val="left"/>
            </w:pPr>
            <w:r>
              <w:rPr>
                <w:rFonts w:ascii="宋体" w:hAnsi="宋体"/>
                <w:szCs w:val="21"/>
              </w:rPr>
              <w:t>关于博时基金管理有限公司旗下部分基金参加交通银行股份有限公司手机银行申购及定投业务费率优惠活动的公告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2017-07-01</w:t>
            </w:r>
          </w:p>
        </w:tc>
      </w:tr>
      <w:tr w:rsidR="009A489F">
        <w:tc>
          <w:tcPr>
            <w:tcW w:w="720" w:type="dxa"/>
            <w:vAlign w:val="center"/>
          </w:tcPr>
          <w:p w:rsidR="009A489F" w:rsidRDefault="00D375B5">
            <w:pPr>
              <w:jc w:val="center"/>
            </w:pPr>
            <w:r>
              <w:rPr>
                <w:rFonts w:ascii="宋体" w:hAnsi="宋体"/>
                <w:szCs w:val="21"/>
              </w:rPr>
              <w:t>13</w:t>
            </w:r>
          </w:p>
        </w:tc>
        <w:tc>
          <w:tcPr>
            <w:tcW w:w="4320" w:type="dxa"/>
            <w:vAlign w:val="center"/>
          </w:tcPr>
          <w:p w:rsidR="009A489F" w:rsidRDefault="00D375B5">
            <w:pPr>
              <w:jc w:val="left"/>
            </w:pPr>
            <w:r>
              <w:rPr>
                <w:rFonts w:ascii="宋体" w:hAnsi="宋体"/>
                <w:szCs w:val="21"/>
              </w:rPr>
              <w:t>关于博时旗下部分基金继续参加交通银行网上银行申购业务费率优惠活动的公告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2017-07-01</w:t>
            </w:r>
          </w:p>
        </w:tc>
      </w:tr>
      <w:tr w:rsidR="009A489F">
        <w:tc>
          <w:tcPr>
            <w:tcW w:w="720" w:type="dxa"/>
            <w:vAlign w:val="center"/>
          </w:tcPr>
          <w:p w:rsidR="009A489F" w:rsidRDefault="00D375B5">
            <w:pPr>
              <w:jc w:val="center"/>
            </w:pPr>
            <w:r>
              <w:rPr>
                <w:rFonts w:ascii="宋体" w:hAnsi="宋体"/>
                <w:szCs w:val="21"/>
              </w:rPr>
              <w:t>14</w:t>
            </w:r>
          </w:p>
        </w:tc>
        <w:tc>
          <w:tcPr>
            <w:tcW w:w="4320" w:type="dxa"/>
            <w:vAlign w:val="center"/>
          </w:tcPr>
          <w:p w:rsidR="009A489F" w:rsidRDefault="00D375B5">
            <w:pPr>
              <w:jc w:val="left"/>
            </w:pPr>
            <w:r>
              <w:rPr>
                <w:rFonts w:ascii="宋体" w:hAnsi="宋体"/>
                <w:szCs w:val="21"/>
              </w:rPr>
              <w:t>关于博时旗下部分开放式基金增加首创证券股份有限公司为代销机构的公告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2017-06-19</w:t>
            </w:r>
          </w:p>
        </w:tc>
      </w:tr>
      <w:tr w:rsidR="009A489F">
        <w:tc>
          <w:tcPr>
            <w:tcW w:w="720" w:type="dxa"/>
            <w:vAlign w:val="center"/>
          </w:tcPr>
          <w:p w:rsidR="009A489F" w:rsidRDefault="00D375B5">
            <w:pPr>
              <w:jc w:val="center"/>
            </w:pPr>
            <w:r>
              <w:rPr>
                <w:rFonts w:ascii="宋体" w:hAnsi="宋体"/>
                <w:szCs w:val="21"/>
              </w:rPr>
              <w:t>15</w:t>
            </w:r>
          </w:p>
        </w:tc>
        <w:tc>
          <w:tcPr>
            <w:tcW w:w="4320" w:type="dxa"/>
            <w:vAlign w:val="center"/>
          </w:tcPr>
          <w:p w:rsidR="009A489F" w:rsidRDefault="00D375B5">
            <w:pPr>
              <w:jc w:val="left"/>
            </w:pPr>
            <w:r>
              <w:rPr>
                <w:rFonts w:ascii="宋体" w:hAnsi="宋体"/>
                <w:szCs w:val="21"/>
              </w:rPr>
              <w:t>关于博时旗下部分开放式基金增加中证金牛（北京）投资咨询有限公司为代销机构并参加其费率优惠活动的公告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2017-06-15</w:t>
            </w:r>
          </w:p>
        </w:tc>
      </w:tr>
      <w:tr w:rsidR="009A489F">
        <w:tc>
          <w:tcPr>
            <w:tcW w:w="720" w:type="dxa"/>
            <w:vAlign w:val="center"/>
          </w:tcPr>
          <w:p w:rsidR="009A489F" w:rsidRDefault="00D375B5">
            <w:pPr>
              <w:jc w:val="center"/>
            </w:pPr>
            <w:r>
              <w:rPr>
                <w:rFonts w:ascii="宋体" w:hAnsi="宋体"/>
                <w:szCs w:val="21"/>
              </w:rPr>
              <w:t>16</w:t>
            </w:r>
          </w:p>
        </w:tc>
        <w:tc>
          <w:tcPr>
            <w:tcW w:w="4320" w:type="dxa"/>
            <w:vAlign w:val="center"/>
          </w:tcPr>
          <w:p w:rsidR="009A489F" w:rsidRDefault="00D375B5">
            <w:pPr>
              <w:jc w:val="left"/>
            </w:pPr>
            <w:r>
              <w:rPr>
                <w:rFonts w:ascii="宋体" w:hAnsi="宋体"/>
                <w:szCs w:val="21"/>
              </w:rPr>
              <w:t>博时双债增强债券型证券投资基金恢复大额申购、转换转入和定期定额投资业务的公告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2017-06-08</w:t>
            </w:r>
          </w:p>
        </w:tc>
      </w:tr>
      <w:tr w:rsidR="009A489F">
        <w:tc>
          <w:tcPr>
            <w:tcW w:w="720" w:type="dxa"/>
            <w:vAlign w:val="center"/>
          </w:tcPr>
          <w:p w:rsidR="009A489F" w:rsidRDefault="00D375B5">
            <w:pPr>
              <w:jc w:val="center"/>
            </w:pPr>
            <w:r>
              <w:rPr>
                <w:rFonts w:ascii="宋体" w:hAnsi="宋体"/>
                <w:szCs w:val="21"/>
              </w:rPr>
              <w:t>17</w:t>
            </w:r>
          </w:p>
        </w:tc>
        <w:tc>
          <w:tcPr>
            <w:tcW w:w="4320" w:type="dxa"/>
            <w:vAlign w:val="center"/>
          </w:tcPr>
          <w:p w:rsidR="009A489F" w:rsidRDefault="00D375B5">
            <w:pPr>
              <w:jc w:val="left"/>
            </w:pPr>
            <w:r>
              <w:rPr>
                <w:rFonts w:ascii="宋体" w:hAnsi="宋体"/>
                <w:szCs w:val="21"/>
              </w:rPr>
              <w:t>博时双债增强债券型证券投资基金更新招募说明书2017年第1号（正文）</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2017-04-27</w:t>
            </w:r>
          </w:p>
        </w:tc>
      </w:tr>
      <w:tr w:rsidR="009A489F">
        <w:tc>
          <w:tcPr>
            <w:tcW w:w="720" w:type="dxa"/>
            <w:vAlign w:val="center"/>
          </w:tcPr>
          <w:p w:rsidR="009A489F" w:rsidRDefault="00D375B5">
            <w:pPr>
              <w:jc w:val="center"/>
            </w:pPr>
            <w:r>
              <w:rPr>
                <w:rFonts w:ascii="宋体" w:hAnsi="宋体"/>
                <w:szCs w:val="21"/>
              </w:rPr>
              <w:t>18</w:t>
            </w:r>
          </w:p>
        </w:tc>
        <w:tc>
          <w:tcPr>
            <w:tcW w:w="4320" w:type="dxa"/>
            <w:vAlign w:val="center"/>
          </w:tcPr>
          <w:p w:rsidR="009A489F" w:rsidRDefault="00D375B5">
            <w:pPr>
              <w:jc w:val="left"/>
            </w:pPr>
            <w:r>
              <w:rPr>
                <w:rFonts w:ascii="宋体" w:hAnsi="宋体"/>
                <w:szCs w:val="21"/>
              </w:rPr>
              <w:t>博时双债增强债券型证券投资基金更新招募说明书2017年第1号（摘要）</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2017-04-27</w:t>
            </w:r>
          </w:p>
        </w:tc>
      </w:tr>
      <w:tr w:rsidR="009A489F">
        <w:tc>
          <w:tcPr>
            <w:tcW w:w="720" w:type="dxa"/>
            <w:vAlign w:val="center"/>
          </w:tcPr>
          <w:p w:rsidR="009A489F" w:rsidRDefault="00D375B5">
            <w:pPr>
              <w:jc w:val="center"/>
            </w:pPr>
            <w:r>
              <w:rPr>
                <w:rFonts w:ascii="宋体" w:hAnsi="宋体"/>
                <w:szCs w:val="21"/>
              </w:rPr>
              <w:t>19</w:t>
            </w:r>
          </w:p>
        </w:tc>
        <w:tc>
          <w:tcPr>
            <w:tcW w:w="4320" w:type="dxa"/>
            <w:vAlign w:val="center"/>
          </w:tcPr>
          <w:p w:rsidR="009A489F" w:rsidRDefault="00D375B5">
            <w:pPr>
              <w:jc w:val="left"/>
            </w:pPr>
            <w:r>
              <w:rPr>
                <w:rFonts w:ascii="宋体" w:hAnsi="宋体"/>
                <w:szCs w:val="21"/>
              </w:rPr>
              <w:t>博时双债增强债券型证券投资基金2017年第1季度报告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2017-04-22</w:t>
            </w:r>
          </w:p>
        </w:tc>
      </w:tr>
      <w:tr w:rsidR="009A489F">
        <w:tc>
          <w:tcPr>
            <w:tcW w:w="720" w:type="dxa"/>
            <w:vAlign w:val="center"/>
          </w:tcPr>
          <w:p w:rsidR="009A489F" w:rsidRDefault="00D375B5">
            <w:pPr>
              <w:jc w:val="center"/>
            </w:pPr>
            <w:r>
              <w:rPr>
                <w:rFonts w:ascii="宋体" w:hAnsi="宋体"/>
                <w:szCs w:val="21"/>
              </w:rPr>
              <w:lastRenderedPageBreak/>
              <w:t>20</w:t>
            </w:r>
          </w:p>
        </w:tc>
        <w:tc>
          <w:tcPr>
            <w:tcW w:w="4320" w:type="dxa"/>
            <w:vAlign w:val="center"/>
          </w:tcPr>
          <w:p w:rsidR="009A489F" w:rsidRDefault="00D375B5">
            <w:pPr>
              <w:jc w:val="left"/>
            </w:pPr>
            <w:r>
              <w:rPr>
                <w:rFonts w:ascii="宋体" w:hAnsi="宋体"/>
                <w:szCs w:val="21"/>
              </w:rPr>
              <w:t>关于博时基金管理有限公司旗下部分基金参加交通银行股份有限公司手机银行申购及定投业务费率优惠活动的公告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2017-04-22</w:t>
            </w:r>
          </w:p>
        </w:tc>
      </w:tr>
      <w:tr w:rsidR="009A489F">
        <w:tc>
          <w:tcPr>
            <w:tcW w:w="720" w:type="dxa"/>
            <w:vAlign w:val="center"/>
          </w:tcPr>
          <w:p w:rsidR="009A489F" w:rsidRDefault="00D375B5">
            <w:pPr>
              <w:jc w:val="center"/>
            </w:pPr>
            <w:r>
              <w:rPr>
                <w:rFonts w:ascii="宋体" w:hAnsi="宋体"/>
                <w:szCs w:val="21"/>
              </w:rPr>
              <w:t>21</w:t>
            </w:r>
          </w:p>
        </w:tc>
        <w:tc>
          <w:tcPr>
            <w:tcW w:w="4320" w:type="dxa"/>
            <w:vAlign w:val="center"/>
          </w:tcPr>
          <w:p w:rsidR="009A489F" w:rsidRDefault="00D375B5">
            <w:pPr>
              <w:jc w:val="left"/>
            </w:pPr>
            <w:r>
              <w:rPr>
                <w:rFonts w:ascii="宋体" w:hAnsi="宋体"/>
                <w:szCs w:val="21"/>
              </w:rPr>
              <w:t>关于博时旗下部分开放式基金增加华夏财富为代销机构的公告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2017-04-06</w:t>
            </w:r>
          </w:p>
        </w:tc>
      </w:tr>
      <w:tr w:rsidR="009A489F">
        <w:tc>
          <w:tcPr>
            <w:tcW w:w="720" w:type="dxa"/>
            <w:vAlign w:val="center"/>
          </w:tcPr>
          <w:p w:rsidR="009A489F" w:rsidRDefault="00D375B5">
            <w:pPr>
              <w:jc w:val="center"/>
            </w:pPr>
            <w:r>
              <w:rPr>
                <w:rFonts w:ascii="宋体" w:hAnsi="宋体"/>
                <w:szCs w:val="21"/>
              </w:rPr>
              <w:t>22</w:t>
            </w:r>
          </w:p>
        </w:tc>
        <w:tc>
          <w:tcPr>
            <w:tcW w:w="4320" w:type="dxa"/>
            <w:vAlign w:val="center"/>
          </w:tcPr>
          <w:p w:rsidR="009A489F" w:rsidRDefault="00D375B5">
            <w:pPr>
              <w:jc w:val="left"/>
            </w:pPr>
            <w:r>
              <w:rPr>
                <w:rFonts w:ascii="宋体" w:hAnsi="宋体"/>
                <w:szCs w:val="21"/>
              </w:rPr>
              <w:t>博时双债增强债券型证券投资基金2016年年度报告（摘要）</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2017-03-27</w:t>
            </w:r>
          </w:p>
        </w:tc>
      </w:tr>
      <w:tr w:rsidR="009A489F">
        <w:tc>
          <w:tcPr>
            <w:tcW w:w="720" w:type="dxa"/>
            <w:vAlign w:val="center"/>
          </w:tcPr>
          <w:p w:rsidR="009A489F" w:rsidRDefault="00D375B5">
            <w:pPr>
              <w:jc w:val="center"/>
            </w:pPr>
            <w:r>
              <w:rPr>
                <w:rFonts w:ascii="宋体" w:hAnsi="宋体"/>
                <w:szCs w:val="21"/>
              </w:rPr>
              <w:t>23</w:t>
            </w:r>
          </w:p>
        </w:tc>
        <w:tc>
          <w:tcPr>
            <w:tcW w:w="4320" w:type="dxa"/>
            <w:vAlign w:val="center"/>
          </w:tcPr>
          <w:p w:rsidR="009A489F" w:rsidRDefault="00D375B5">
            <w:pPr>
              <w:jc w:val="left"/>
            </w:pPr>
            <w:r>
              <w:rPr>
                <w:rFonts w:ascii="宋体" w:hAnsi="宋体"/>
                <w:szCs w:val="21"/>
              </w:rPr>
              <w:t>博时双债增强债券型证券投资基金2016年年度报告（正文）</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2017-03-27</w:t>
            </w:r>
          </w:p>
        </w:tc>
      </w:tr>
      <w:tr w:rsidR="009A489F">
        <w:tc>
          <w:tcPr>
            <w:tcW w:w="720" w:type="dxa"/>
            <w:vAlign w:val="center"/>
          </w:tcPr>
          <w:p w:rsidR="009A489F" w:rsidRDefault="00D375B5">
            <w:pPr>
              <w:jc w:val="center"/>
            </w:pPr>
            <w:r>
              <w:rPr>
                <w:rFonts w:ascii="宋体" w:hAnsi="宋体"/>
                <w:szCs w:val="21"/>
              </w:rPr>
              <w:t>24</w:t>
            </w:r>
          </w:p>
        </w:tc>
        <w:tc>
          <w:tcPr>
            <w:tcW w:w="4320" w:type="dxa"/>
            <w:vAlign w:val="center"/>
          </w:tcPr>
          <w:p w:rsidR="009A489F" w:rsidRDefault="00D375B5">
            <w:pPr>
              <w:jc w:val="left"/>
            </w:pPr>
            <w:r>
              <w:rPr>
                <w:rFonts w:ascii="宋体" w:hAnsi="宋体"/>
                <w:szCs w:val="21"/>
              </w:rPr>
              <w:t>关于博时旗下部分开放式基金增加泰诚财富基金销售（大连）有限公司为代销机构并参加其费率优惠活动的公告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2017-03-24</w:t>
            </w:r>
          </w:p>
        </w:tc>
      </w:tr>
      <w:tr w:rsidR="009A489F">
        <w:tc>
          <w:tcPr>
            <w:tcW w:w="720" w:type="dxa"/>
            <w:vAlign w:val="center"/>
          </w:tcPr>
          <w:p w:rsidR="009A489F" w:rsidRDefault="00D375B5">
            <w:pPr>
              <w:jc w:val="center"/>
            </w:pPr>
            <w:r>
              <w:rPr>
                <w:rFonts w:ascii="宋体" w:hAnsi="宋体"/>
                <w:szCs w:val="21"/>
              </w:rPr>
              <w:t>25</w:t>
            </w:r>
          </w:p>
        </w:tc>
        <w:tc>
          <w:tcPr>
            <w:tcW w:w="4320" w:type="dxa"/>
            <w:vAlign w:val="center"/>
          </w:tcPr>
          <w:p w:rsidR="009A489F" w:rsidRDefault="00D375B5">
            <w:pPr>
              <w:jc w:val="left"/>
            </w:pPr>
            <w:r>
              <w:rPr>
                <w:rFonts w:ascii="宋体" w:hAnsi="宋体"/>
                <w:szCs w:val="21"/>
              </w:rPr>
              <w:t>关于博时旗下部分开放式基金增加大有期货有限公司为代销机构并参加其费率优惠活动的公告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2017-03-17</w:t>
            </w:r>
          </w:p>
        </w:tc>
      </w:tr>
      <w:tr w:rsidR="009A489F">
        <w:tc>
          <w:tcPr>
            <w:tcW w:w="720" w:type="dxa"/>
            <w:vAlign w:val="center"/>
          </w:tcPr>
          <w:p w:rsidR="009A489F" w:rsidRDefault="00D375B5">
            <w:pPr>
              <w:jc w:val="center"/>
            </w:pPr>
            <w:r>
              <w:rPr>
                <w:rFonts w:ascii="宋体" w:hAnsi="宋体"/>
                <w:szCs w:val="21"/>
              </w:rPr>
              <w:t>26</w:t>
            </w:r>
          </w:p>
        </w:tc>
        <w:tc>
          <w:tcPr>
            <w:tcW w:w="4320" w:type="dxa"/>
            <w:vAlign w:val="center"/>
          </w:tcPr>
          <w:p w:rsidR="009A489F" w:rsidRDefault="00D375B5">
            <w:pPr>
              <w:jc w:val="left"/>
            </w:pPr>
            <w:r>
              <w:rPr>
                <w:rFonts w:ascii="宋体" w:hAnsi="宋体"/>
                <w:szCs w:val="21"/>
              </w:rPr>
              <w:t>关于博时基金管理有限公司旗下部分基金参加交通银行股份有限公司手机银行申购及定投业务费率优惠活动的公告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2017-02-23</w:t>
            </w:r>
          </w:p>
        </w:tc>
      </w:tr>
      <w:tr w:rsidR="009A489F">
        <w:tc>
          <w:tcPr>
            <w:tcW w:w="720" w:type="dxa"/>
            <w:vAlign w:val="center"/>
          </w:tcPr>
          <w:p w:rsidR="009A489F" w:rsidRDefault="00D375B5">
            <w:pPr>
              <w:jc w:val="center"/>
            </w:pPr>
            <w:r>
              <w:rPr>
                <w:rFonts w:ascii="宋体" w:hAnsi="宋体"/>
                <w:szCs w:val="21"/>
              </w:rPr>
              <w:t>27</w:t>
            </w:r>
          </w:p>
        </w:tc>
        <w:tc>
          <w:tcPr>
            <w:tcW w:w="4320" w:type="dxa"/>
            <w:vAlign w:val="center"/>
          </w:tcPr>
          <w:p w:rsidR="009A489F" w:rsidRDefault="00D375B5">
            <w:pPr>
              <w:jc w:val="left"/>
            </w:pPr>
            <w:r>
              <w:rPr>
                <w:rFonts w:ascii="宋体" w:hAnsi="宋体"/>
                <w:szCs w:val="21"/>
              </w:rPr>
              <w:t>博时双债增强债券型证券投资基金2016年第4季度报告</w:t>
            </w:r>
          </w:p>
        </w:tc>
        <w:tc>
          <w:tcPr>
            <w:tcW w:w="2331" w:type="dxa"/>
            <w:vAlign w:val="center"/>
          </w:tcPr>
          <w:p w:rsidR="009A489F" w:rsidRDefault="00D375B5">
            <w:pPr>
              <w:jc w:val="center"/>
            </w:pPr>
            <w:r>
              <w:rPr>
                <w:rFonts w:ascii="宋体" w:hAnsi="宋体"/>
                <w:szCs w:val="21"/>
              </w:rPr>
              <w:t>中国证券报、上海证券报、证券时报</w:t>
            </w:r>
          </w:p>
        </w:tc>
        <w:tc>
          <w:tcPr>
            <w:tcW w:w="1701" w:type="dxa"/>
            <w:vAlign w:val="center"/>
          </w:tcPr>
          <w:p w:rsidR="009A489F" w:rsidRDefault="00D375B5">
            <w:pPr>
              <w:jc w:val="center"/>
            </w:pPr>
            <w:r>
              <w:rPr>
                <w:rFonts w:ascii="宋体" w:hAnsi="宋体"/>
                <w:szCs w:val="21"/>
              </w:rPr>
              <w:t>2017-01-21</w:t>
            </w:r>
          </w:p>
        </w:tc>
      </w:tr>
    </w:tbl>
    <w:p w:rsidR="0085352D" w:rsidRDefault="0085352D" w:rsidP="0085352D">
      <w:pPr>
        <w:spacing w:line="360" w:lineRule="auto"/>
        <w:ind w:firstLineChars="200" w:firstLine="562"/>
        <w:rPr>
          <w:rStyle w:val="2CharCharChar"/>
          <w:rFonts w:ascii="宋体" w:hAnsi="宋体"/>
        </w:rPr>
      </w:pPr>
      <w:bookmarkStart w:id="317" w:name="_Toc361324902"/>
    </w:p>
    <w:p w:rsidR="0085352D" w:rsidRDefault="0085352D" w:rsidP="0085352D">
      <w:pPr>
        <w:spacing w:line="360" w:lineRule="auto"/>
        <w:ind w:firstLineChars="200" w:firstLine="562"/>
        <w:rPr>
          <w:rStyle w:val="2CharCharChar"/>
          <w:rFonts w:ascii="宋体" w:hAnsi="宋体"/>
        </w:rPr>
      </w:pPr>
    </w:p>
    <w:p w:rsidR="0085352D" w:rsidRDefault="0085352D" w:rsidP="0085352D">
      <w:pPr>
        <w:spacing w:line="360" w:lineRule="auto"/>
        <w:ind w:firstLineChars="200" w:firstLine="562"/>
        <w:rPr>
          <w:rStyle w:val="2CharCharChar"/>
          <w:rFonts w:ascii="宋体" w:hAnsi="宋体"/>
        </w:rPr>
      </w:pPr>
    </w:p>
    <w:p w:rsidR="001A59F9"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18" w:name="_Toc510037701"/>
      <w:r w:rsidRPr="006F45A4">
        <w:rPr>
          <w:rStyle w:val="2CharCharChar"/>
          <w:rFonts w:ascii="宋体" w:hAnsi="宋体"/>
        </w:rPr>
        <w:t>§12影响投资者决策的其他重要信息</w:t>
      </w:r>
      <w:bookmarkEnd w:id="317"/>
      <w:bookmarkEnd w:id="318"/>
    </w:p>
    <w:p w:rsidR="00C7727A" w:rsidRPr="006F45A4" w:rsidRDefault="00C7727A" w:rsidP="00C7727A">
      <w:pPr>
        <w:pStyle w:val="20"/>
        <w:spacing w:before="0" w:after="0"/>
        <w:rPr>
          <w:rFonts w:ascii="宋体" w:hAnsi="宋体"/>
          <w:kern w:val="0"/>
          <w:szCs w:val="24"/>
        </w:rPr>
      </w:pPr>
      <w:bookmarkStart w:id="319" w:name="_Toc510037702"/>
      <w:r w:rsidRPr="006F45A4">
        <w:rPr>
          <w:rFonts w:ascii="宋体" w:hAnsi="宋体"/>
          <w:kern w:val="0"/>
          <w:szCs w:val="24"/>
        </w:rPr>
        <w:t xml:space="preserve">12.1 </w:t>
      </w:r>
      <w:r w:rsidRPr="006F45A4">
        <w:rPr>
          <w:rFonts w:ascii="宋体" w:hAnsi="宋体" w:hint="eastAsia"/>
          <w:kern w:val="0"/>
          <w:szCs w:val="24"/>
        </w:rPr>
        <w:t>报告期内单一投资者持有基金份额比例达到或超过</w:t>
      </w:r>
      <w:r w:rsidRPr="006F45A4">
        <w:rPr>
          <w:rFonts w:ascii="宋体" w:hAnsi="宋体"/>
          <w:kern w:val="0"/>
          <w:szCs w:val="24"/>
        </w:rPr>
        <w:t>20%</w:t>
      </w:r>
      <w:r w:rsidRPr="006F45A4">
        <w:rPr>
          <w:rFonts w:ascii="宋体" w:hAnsi="宋体" w:hint="eastAsia"/>
          <w:kern w:val="0"/>
          <w:szCs w:val="24"/>
        </w:rPr>
        <w:t>的情况</w:t>
      </w:r>
      <w:bookmarkEnd w:id="319"/>
    </w:p>
    <w:tbl>
      <w:tblPr>
        <w:tblStyle w:val="af7"/>
        <w:tblW w:w="9072" w:type="dxa"/>
        <w:tblInd w:w="108" w:type="dxa"/>
        <w:tblLayout w:type="fixed"/>
        <w:tblLook w:val="04A0" w:firstRow="1" w:lastRow="0" w:firstColumn="1" w:lastColumn="0" w:noHBand="0" w:noVBand="1"/>
      </w:tblPr>
      <w:tblGrid>
        <w:gridCol w:w="708"/>
        <w:gridCol w:w="568"/>
        <w:gridCol w:w="1843"/>
        <w:gridCol w:w="1963"/>
        <w:gridCol w:w="643"/>
        <w:gridCol w:w="1930"/>
        <w:gridCol w:w="709"/>
        <w:gridCol w:w="708"/>
      </w:tblGrid>
      <w:tr w:rsidR="00C7727A" w:rsidRPr="006F45A4" w:rsidTr="00407CE5">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投资者类别</w:t>
            </w:r>
          </w:p>
        </w:tc>
        <w:tc>
          <w:tcPr>
            <w:tcW w:w="6947" w:type="dxa"/>
            <w:gridSpan w:val="5"/>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报告期内持有基金份额变化情况</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报告期末持有基金情况</w:t>
            </w:r>
          </w:p>
        </w:tc>
      </w:tr>
      <w:tr w:rsidR="00C7727A" w:rsidRPr="006F45A4" w:rsidTr="00407CE5">
        <w:tc>
          <w:tcPr>
            <w:tcW w:w="708" w:type="dxa"/>
            <w:vMerge/>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widowControl/>
              <w:jc w:val="center"/>
              <w:rPr>
                <w:kern w:val="0"/>
                <w:szCs w:val="21"/>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持有基金份额比例达到或者超过</w:t>
            </w:r>
            <w:r w:rsidRPr="006F45A4">
              <w:rPr>
                <w:kern w:val="0"/>
                <w:szCs w:val="21"/>
              </w:rPr>
              <w:t>20%</w:t>
            </w:r>
            <w:r w:rsidRPr="006F45A4">
              <w:rPr>
                <w:rFonts w:hint="eastAsia"/>
                <w:kern w:val="0"/>
                <w:szCs w:val="21"/>
              </w:rPr>
              <w:t>的时间区间</w:t>
            </w:r>
          </w:p>
        </w:tc>
        <w:tc>
          <w:tcPr>
            <w:tcW w:w="1963" w:type="dxa"/>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期初份额</w:t>
            </w:r>
          </w:p>
        </w:tc>
        <w:tc>
          <w:tcPr>
            <w:tcW w:w="643" w:type="dxa"/>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申购份额</w:t>
            </w:r>
          </w:p>
        </w:tc>
        <w:tc>
          <w:tcPr>
            <w:tcW w:w="1930" w:type="dxa"/>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赎回份额</w:t>
            </w:r>
          </w:p>
        </w:tc>
        <w:tc>
          <w:tcPr>
            <w:tcW w:w="709" w:type="dxa"/>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持有份额</w:t>
            </w:r>
          </w:p>
        </w:tc>
        <w:tc>
          <w:tcPr>
            <w:tcW w:w="708" w:type="dxa"/>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jc w:val="center"/>
              <w:rPr>
                <w:kern w:val="0"/>
                <w:szCs w:val="21"/>
              </w:rPr>
            </w:pPr>
            <w:r w:rsidRPr="006F45A4">
              <w:rPr>
                <w:rFonts w:hint="eastAsia"/>
                <w:kern w:val="0"/>
                <w:szCs w:val="21"/>
              </w:rPr>
              <w:t>份额占比</w:t>
            </w:r>
          </w:p>
        </w:tc>
      </w:tr>
      <w:tr w:rsidR="009A489F" w:rsidTr="00407CE5">
        <w:tc>
          <w:tcPr>
            <w:tcW w:w="708" w:type="dxa"/>
            <w:vMerge w:val="restart"/>
          </w:tcPr>
          <w:p w:rsidR="009A489F" w:rsidRPr="00407CE5" w:rsidRDefault="009A489F" w:rsidP="00326527">
            <w:pPr>
              <w:rPr>
                <w:rFonts w:asciiTheme="minorEastAsia" w:eastAsiaTheme="minorEastAsia" w:hAnsiTheme="minorEastAsia"/>
              </w:rPr>
            </w:pPr>
          </w:p>
          <w:p w:rsidR="00407CE5" w:rsidRDefault="00407CE5" w:rsidP="00326527">
            <w:pPr>
              <w:rPr>
                <w:rFonts w:asciiTheme="minorEastAsia" w:eastAsiaTheme="minorEastAsia" w:hAnsiTheme="minorEastAsia"/>
                <w:kern w:val="0"/>
                <w:szCs w:val="21"/>
              </w:rPr>
            </w:pPr>
          </w:p>
          <w:p w:rsidR="009A489F" w:rsidRPr="00407CE5" w:rsidRDefault="00D375B5" w:rsidP="00326527">
            <w:pPr>
              <w:rPr>
                <w:rFonts w:asciiTheme="minorEastAsia" w:eastAsiaTheme="minorEastAsia" w:hAnsiTheme="minorEastAsia"/>
              </w:rPr>
            </w:pPr>
            <w:r w:rsidRPr="00407CE5">
              <w:rPr>
                <w:rFonts w:asciiTheme="minorEastAsia" w:eastAsiaTheme="minorEastAsia" w:hAnsiTheme="minorEastAsia" w:hint="eastAsia"/>
                <w:kern w:val="0"/>
                <w:szCs w:val="21"/>
              </w:rPr>
              <w:t>机构</w:t>
            </w:r>
          </w:p>
        </w:tc>
        <w:tc>
          <w:tcPr>
            <w:tcW w:w="568" w:type="dxa"/>
            <w:vAlign w:val="center"/>
          </w:tcPr>
          <w:p w:rsidR="009A489F" w:rsidRPr="00407CE5" w:rsidRDefault="00D375B5" w:rsidP="00326527">
            <w:pPr>
              <w:jc w:val="center"/>
              <w:rPr>
                <w:rFonts w:asciiTheme="minorEastAsia" w:eastAsiaTheme="minorEastAsia" w:hAnsiTheme="minorEastAsia"/>
              </w:rPr>
            </w:pPr>
            <w:r w:rsidRPr="00407CE5">
              <w:rPr>
                <w:rFonts w:asciiTheme="minorEastAsia" w:eastAsiaTheme="minorEastAsia" w:hAnsiTheme="minorEastAsia"/>
                <w:kern w:val="0"/>
                <w:szCs w:val="21"/>
              </w:rPr>
              <w:t>1</w:t>
            </w:r>
          </w:p>
        </w:tc>
        <w:tc>
          <w:tcPr>
            <w:tcW w:w="1843" w:type="dxa"/>
            <w:vAlign w:val="center"/>
          </w:tcPr>
          <w:p w:rsidR="009A489F" w:rsidRPr="00407CE5" w:rsidRDefault="00D375B5" w:rsidP="00326527">
            <w:pPr>
              <w:jc w:val="center"/>
              <w:rPr>
                <w:rFonts w:asciiTheme="minorEastAsia" w:eastAsiaTheme="minorEastAsia" w:hAnsiTheme="minorEastAsia"/>
              </w:rPr>
            </w:pPr>
            <w:r w:rsidRPr="00407CE5">
              <w:rPr>
                <w:rFonts w:asciiTheme="minorEastAsia" w:eastAsiaTheme="minorEastAsia" w:hAnsiTheme="minorEastAsia"/>
                <w:kern w:val="0"/>
                <w:szCs w:val="21"/>
              </w:rPr>
              <w:t>2017-01-01~2017-09-05</w:t>
            </w:r>
          </w:p>
        </w:tc>
        <w:tc>
          <w:tcPr>
            <w:tcW w:w="1963" w:type="dxa"/>
            <w:vAlign w:val="center"/>
          </w:tcPr>
          <w:p w:rsidR="009A489F" w:rsidRPr="00407CE5" w:rsidRDefault="00094F76" w:rsidP="00407CE5">
            <w:pPr>
              <w:jc w:val="right"/>
              <w:rPr>
                <w:rFonts w:asciiTheme="minorEastAsia" w:eastAsiaTheme="minorEastAsia" w:hAnsiTheme="minorEastAsia"/>
              </w:rPr>
            </w:pPr>
            <w:r>
              <w:rPr>
                <w:rFonts w:asciiTheme="minorEastAsia" w:eastAsiaTheme="minorEastAsia" w:hAnsiTheme="minorEastAsia"/>
                <w:kern w:val="0"/>
                <w:szCs w:val="21"/>
              </w:rPr>
              <w:t>8,130,079,67</w:t>
            </w:r>
            <w:r>
              <w:rPr>
                <w:rFonts w:asciiTheme="minorEastAsia" w:eastAsiaTheme="minorEastAsia" w:hAnsiTheme="minorEastAsia" w:hint="eastAsia"/>
                <w:kern w:val="0"/>
                <w:szCs w:val="21"/>
              </w:rPr>
              <w:t>4</w:t>
            </w:r>
            <w:r>
              <w:rPr>
                <w:rFonts w:asciiTheme="minorEastAsia" w:eastAsiaTheme="minorEastAsia" w:hAnsiTheme="minorEastAsia"/>
                <w:kern w:val="0"/>
                <w:szCs w:val="21"/>
              </w:rPr>
              <w:t>.</w:t>
            </w:r>
            <w:r>
              <w:rPr>
                <w:rFonts w:asciiTheme="minorEastAsia" w:eastAsiaTheme="minorEastAsia" w:hAnsiTheme="minorEastAsia" w:hint="eastAsia"/>
                <w:kern w:val="0"/>
                <w:szCs w:val="21"/>
              </w:rPr>
              <w:t>8</w:t>
            </w:r>
            <w:r w:rsidR="00D375B5" w:rsidRPr="00407CE5">
              <w:rPr>
                <w:rFonts w:asciiTheme="minorEastAsia" w:eastAsiaTheme="minorEastAsia" w:hAnsiTheme="minorEastAsia"/>
                <w:kern w:val="0"/>
                <w:szCs w:val="21"/>
              </w:rPr>
              <w:t>0</w:t>
            </w:r>
          </w:p>
        </w:tc>
        <w:tc>
          <w:tcPr>
            <w:tcW w:w="643"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c>
          <w:tcPr>
            <w:tcW w:w="1930" w:type="dxa"/>
            <w:vAlign w:val="center"/>
          </w:tcPr>
          <w:p w:rsidR="009A489F" w:rsidRPr="00407CE5" w:rsidRDefault="00094F76" w:rsidP="00407CE5">
            <w:pPr>
              <w:jc w:val="right"/>
              <w:rPr>
                <w:rFonts w:asciiTheme="minorEastAsia" w:eastAsiaTheme="minorEastAsia" w:hAnsiTheme="minorEastAsia"/>
              </w:rPr>
            </w:pPr>
            <w:r>
              <w:rPr>
                <w:rFonts w:asciiTheme="minorEastAsia" w:eastAsiaTheme="minorEastAsia" w:hAnsiTheme="minorEastAsia"/>
                <w:kern w:val="0"/>
                <w:szCs w:val="21"/>
              </w:rPr>
              <w:t>8,130,079,67</w:t>
            </w:r>
            <w:r>
              <w:rPr>
                <w:rFonts w:asciiTheme="minorEastAsia" w:eastAsiaTheme="minorEastAsia" w:hAnsiTheme="minorEastAsia" w:hint="eastAsia"/>
                <w:kern w:val="0"/>
                <w:szCs w:val="21"/>
              </w:rPr>
              <w:t>4</w:t>
            </w:r>
            <w:r>
              <w:rPr>
                <w:rFonts w:asciiTheme="minorEastAsia" w:eastAsiaTheme="minorEastAsia" w:hAnsiTheme="minorEastAsia"/>
                <w:kern w:val="0"/>
                <w:szCs w:val="21"/>
              </w:rPr>
              <w:t>.</w:t>
            </w:r>
            <w:r>
              <w:rPr>
                <w:rFonts w:asciiTheme="minorEastAsia" w:eastAsiaTheme="minorEastAsia" w:hAnsiTheme="minorEastAsia" w:hint="eastAsia"/>
                <w:kern w:val="0"/>
                <w:szCs w:val="21"/>
              </w:rPr>
              <w:t>8</w:t>
            </w:r>
            <w:r w:rsidR="00D375B5" w:rsidRPr="00407CE5">
              <w:rPr>
                <w:rFonts w:asciiTheme="minorEastAsia" w:eastAsiaTheme="minorEastAsia" w:hAnsiTheme="minorEastAsia"/>
                <w:kern w:val="0"/>
                <w:szCs w:val="21"/>
              </w:rPr>
              <w:t>0</w:t>
            </w:r>
          </w:p>
        </w:tc>
        <w:tc>
          <w:tcPr>
            <w:tcW w:w="709"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c>
          <w:tcPr>
            <w:tcW w:w="708"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r>
      <w:tr w:rsidR="009A489F" w:rsidTr="00407CE5">
        <w:tc>
          <w:tcPr>
            <w:tcW w:w="708" w:type="dxa"/>
            <w:vMerge/>
          </w:tcPr>
          <w:p w:rsidR="009A489F" w:rsidRPr="00407CE5" w:rsidRDefault="009A489F" w:rsidP="00326527">
            <w:pPr>
              <w:rPr>
                <w:rFonts w:asciiTheme="minorEastAsia" w:eastAsiaTheme="minorEastAsia" w:hAnsiTheme="minorEastAsia"/>
              </w:rPr>
            </w:pPr>
          </w:p>
        </w:tc>
        <w:tc>
          <w:tcPr>
            <w:tcW w:w="568" w:type="dxa"/>
            <w:vAlign w:val="center"/>
          </w:tcPr>
          <w:p w:rsidR="009A489F" w:rsidRPr="00407CE5" w:rsidRDefault="00D375B5" w:rsidP="00326527">
            <w:pPr>
              <w:jc w:val="center"/>
              <w:rPr>
                <w:rFonts w:asciiTheme="minorEastAsia" w:eastAsiaTheme="minorEastAsia" w:hAnsiTheme="minorEastAsia"/>
              </w:rPr>
            </w:pPr>
            <w:r w:rsidRPr="00407CE5">
              <w:rPr>
                <w:rFonts w:asciiTheme="minorEastAsia" w:eastAsiaTheme="minorEastAsia" w:hAnsiTheme="minorEastAsia"/>
                <w:kern w:val="0"/>
                <w:szCs w:val="21"/>
              </w:rPr>
              <w:t>2</w:t>
            </w:r>
          </w:p>
        </w:tc>
        <w:tc>
          <w:tcPr>
            <w:tcW w:w="1843" w:type="dxa"/>
            <w:vAlign w:val="center"/>
          </w:tcPr>
          <w:p w:rsidR="009A489F" w:rsidRPr="00407CE5" w:rsidRDefault="00D375B5" w:rsidP="00326527">
            <w:pPr>
              <w:jc w:val="center"/>
              <w:rPr>
                <w:rFonts w:asciiTheme="minorEastAsia" w:eastAsiaTheme="minorEastAsia" w:hAnsiTheme="minorEastAsia"/>
              </w:rPr>
            </w:pPr>
            <w:r w:rsidRPr="00407CE5">
              <w:rPr>
                <w:rFonts w:asciiTheme="minorEastAsia" w:eastAsiaTheme="minorEastAsia" w:hAnsiTheme="minorEastAsia"/>
                <w:kern w:val="0"/>
                <w:szCs w:val="21"/>
              </w:rPr>
              <w:t>2017-09-06~2017-11-09</w:t>
            </w:r>
          </w:p>
        </w:tc>
        <w:tc>
          <w:tcPr>
            <w:tcW w:w="1963"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10,147,912.89</w:t>
            </w:r>
          </w:p>
        </w:tc>
        <w:tc>
          <w:tcPr>
            <w:tcW w:w="643"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c>
          <w:tcPr>
            <w:tcW w:w="1930"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10,147,912.89</w:t>
            </w:r>
          </w:p>
        </w:tc>
        <w:tc>
          <w:tcPr>
            <w:tcW w:w="709"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c>
          <w:tcPr>
            <w:tcW w:w="708"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r>
      <w:tr w:rsidR="009A489F" w:rsidTr="00407CE5">
        <w:tc>
          <w:tcPr>
            <w:tcW w:w="708" w:type="dxa"/>
            <w:vMerge/>
          </w:tcPr>
          <w:p w:rsidR="009A489F" w:rsidRPr="00407CE5" w:rsidRDefault="009A489F" w:rsidP="00326527">
            <w:pPr>
              <w:rPr>
                <w:rFonts w:asciiTheme="minorEastAsia" w:eastAsiaTheme="minorEastAsia" w:hAnsiTheme="minorEastAsia"/>
              </w:rPr>
            </w:pPr>
          </w:p>
        </w:tc>
        <w:tc>
          <w:tcPr>
            <w:tcW w:w="568" w:type="dxa"/>
            <w:vAlign w:val="center"/>
          </w:tcPr>
          <w:p w:rsidR="009A489F" w:rsidRPr="00407CE5" w:rsidRDefault="00D375B5" w:rsidP="00326527">
            <w:pPr>
              <w:jc w:val="center"/>
              <w:rPr>
                <w:rFonts w:asciiTheme="minorEastAsia" w:eastAsiaTheme="minorEastAsia" w:hAnsiTheme="minorEastAsia"/>
              </w:rPr>
            </w:pPr>
            <w:r w:rsidRPr="00407CE5">
              <w:rPr>
                <w:rFonts w:asciiTheme="minorEastAsia" w:eastAsiaTheme="minorEastAsia" w:hAnsiTheme="minorEastAsia"/>
                <w:kern w:val="0"/>
                <w:szCs w:val="21"/>
              </w:rPr>
              <w:t>3</w:t>
            </w:r>
          </w:p>
        </w:tc>
        <w:tc>
          <w:tcPr>
            <w:tcW w:w="1843" w:type="dxa"/>
            <w:vAlign w:val="center"/>
          </w:tcPr>
          <w:p w:rsidR="009A489F" w:rsidRPr="00407CE5" w:rsidRDefault="00D375B5" w:rsidP="00326527">
            <w:pPr>
              <w:jc w:val="center"/>
              <w:rPr>
                <w:rFonts w:asciiTheme="minorEastAsia" w:eastAsiaTheme="minorEastAsia" w:hAnsiTheme="minorEastAsia"/>
              </w:rPr>
            </w:pPr>
            <w:r w:rsidRPr="00407CE5">
              <w:rPr>
                <w:rFonts w:asciiTheme="minorEastAsia" w:eastAsiaTheme="minorEastAsia" w:hAnsiTheme="minorEastAsia"/>
                <w:kern w:val="0"/>
                <w:szCs w:val="21"/>
              </w:rPr>
              <w:t>2017-09-06~2017-11-30</w:t>
            </w:r>
          </w:p>
        </w:tc>
        <w:tc>
          <w:tcPr>
            <w:tcW w:w="1963"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14,315,583.95</w:t>
            </w:r>
          </w:p>
        </w:tc>
        <w:tc>
          <w:tcPr>
            <w:tcW w:w="643"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c>
          <w:tcPr>
            <w:tcW w:w="1930"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14,315</w:t>
            </w:r>
            <w:bookmarkStart w:id="320" w:name="_GoBack"/>
            <w:bookmarkEnd w:id="320"/>
            <w:r w:rsidRPr="00407CE5">
              <w:rPr>
                <w:rFonts w:asciiTheme="minorEastAsia" w:eastAsiaTheme="minorEastAsia" w:hAnsiTheme="minorEastAsia"/>
                <w:kern w:val="0"/>
                <w:szCs w:val="21"/>
              </w:rPr>
              <w:t>,583.95</w:t>
            </w:r>
          </w:p>
        </w:tc>
        <w:tc>
          <w:tcPr>
            <w:tcW w:w="709"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c>
          <w:tcPr>
            <w:tcW w:w="708" w:type="dxa"/>
            <w:vAlign w:val="center"/>
          </w:tcPr>
          <w:p w:rsidR="009A489F" w:rsidRPr="00407CE5" w:rsidRDefault="00D375B5" w:rsidP="00407CE5">
            <w:pPr>
              <w:jc w:val="right"/>
              <w:rPr>
                <w:rFonts w:asciiTheme="minorEastAsia" w:eastAsiaTheme="minorEastAsia" w:hAnsiTheme="minorEastAsia"/>
              </w:rPr>
            </w:pPr>
            <w:r w:rsidRPr="00407CE5">
              <w:rPr>
                <w:rFonts w:asciiTheme="minorEastAsia" w:eastAsiaTheme="minorEastAsia" w:hAnsiTheme="minorEastAsia"/>
                <w:kern w:val="0"/>
                <w:szCs w:val="21"/>
              </w:rPr>
              <w:t>-</w:t>
            </w:r>
          </w:p>
        </w:tc>
      </w:tr>
      <w:tr w:rsidR="00C7727A" w:rsidRPr="006F45A4" w:rsidTr="00C7727A">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C7727A" w:rsidRPr="006F45A4" w:rsidRDefault="00C7727A" w:rsidP="00326527">
            <w:pPr>
              <w:autoSpaceDE w:val="0"/>
              <w:autoSpaceDN w:val="0"/>
              <w:adjustRightInd w:val="0"/>
              <w:ind w:firstLine="1126"/>
              <w:jc w:val="center"/>
              <w:rPr>
                <w:kern w:val="0"/>
                <w:sz w:val="22"/>
                <w:szCs w:val="21"/>
              </w:rPr>
            </w:pPr>
            <w:r w:rsidRPr="006F45A4">
              <w:rPr>
                <w:rFonts w:hint="eastAsia"/>
                <w:kern w:val="0"/>
                <w:sz w:val="22"/>
              </w:rPr>
              <w:t>产品特有风险</w:t>
            </w:r>
          </w:p>
        </w:tc>
      </w:tr>
      <w:tr w:rsidR="00C7727A" w:rsidRPr="006F45A4" w:rsidTr="00C7727A">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9A489F" w:rsidRDefault="00D375B5" w:rsidP="00326527">
            <w:pPr>
              <w:autoSpaceDE w:val="0"/>
              <w:autoSpaceDN w:val="0"/>
              <w:adjustRightInd w:val="0"/>
              <w:jc w:val="left"/>
              <w:rPr>
                <w:kern w:val="0"/>
                <w:sz w:val="22"/>
                <w:szCs w:val="21"/>
              </w:rPr>
            </w:pPr>
            <w:r>
              <w:rPr>
                <w:kern w:val="0"/>
                <w:sz w:val="22"/>
              </w:rPr>
              <w:lastRenderedPageBreak/>
              <w:t>本报告期内，本基金出现单一份额持有人持有基金份额占比超过</w:t>
            </w:r>
            <w:r>
              <w:rPr>
                <w:kern w:val="0"/>
                <w:sz w:val="22"/>
              </w:rPr>
              <w:t>20%</w:t>
            </w:r>
            <w:r>
              <w:rPr>
                <w:kern w:val="0"/>
                <w:sz w:val="22"/>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9A489F" w:rsidRDefault="00D375B5" w:rsidP="00326527">
            <w:pPr>
              <w:autoSpaceDE w:val="0"/>
              <w:autoSpaceDN w:val="0"/>
              <w:adjustRightInd w:val="0"/>
              <w:jc w:val="left"/>
              <w:rPr>
                <w:kern w:val="0"/>
                <w:sz w:val="22"/>
                <w:szCs w:val="21"/>
              </w:rPr>
            </w:pPr>
            <w:r>
              <w:rPr>
                <w:kern w:val="0"/>
                <w:sz w:val="22"/>
              </w:rPr>
              <w:t>本基金出现单一份额持有人持有基金份额占比超过</w:t>
            </w:r>
            <w:r>
              <w:rPr>
                <w:kern w:val="0"/>
                <w:sz w:val="22"/>
              </w:rPr>
              <w:t>20%</w:t>
            </w:r>
            <w:r>
              <w:rPr>
                <w:kern w:val="0"/>
                <w:sz w:val="22"/>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9A489F" w:rsidRDefault="00D375B5" w:rsidP="00326527">
            <w:pPr>
              <w:autoSpaceDE w:val="0"/>
              <w:autoSpaceDN w:val="0"/>
              <w:adjustRightInd w:val="0"/>
              <w:jc w:val="left"/>
              <w:rPr>
                <w:kern w:val="0"/>
                <w:sz w:val="22"/>
                <w:szCs w:val="21"/>
              </w:rPr>
            </w:pPr>
            <w:r>
              <w:rPr>
                <w:kern w:val="0"/>
                <w:sz w:val="22"/>
              </w:rPr>
              <w:t>在极端情况下，当持有基金份额占比较高的基金份额持有人大量赎回本基金时，可能导致在其赎回后本基金资产规模连续六十个工作日低于</w:t>
            </w:r>
            <w:r>
              <w:rPr>
                <w:kern w:val="0"/>
                <w:sz w:val="22"/>
              </w:rPr>
              <w:t>5000</w:t>
            </w:r>
            <w:r>
              <w:rPr>
                <w:kern w:val="0"/>
                <w:sz w:val="22"/>
              </w:rPr>
              <w:t>万元，基金还可能面临转换运作方式、与其他基金合并或者终止基金合同等情形。</w:t>
            </w:r>
            <w:r>
              <w:rPr>
                <w:kern w:val="0"/>
                <w:sz w:val="22"/>
              </w:rPr>
              <w:t xml:space="preserve"> </w:t>
            </w:r>
          </w:p>
          <w:p w:rsidR="00C7727A" w:rsidRPr="006F45A4" w:rsidRDefault="00C7727A" w:rsidP="00326527">
            <w:pPr>
              <w:autoSpaceDE w:val="0"/>
              <w:autoSpaceDN w:val="0"/>
              <w:adjustRightInd w:val="0"/>
              <w:jc w:val="left"/>
              <w:rPr>
                <w:kern w:val="0"/>
                <w:sz w:val="22"/>
                <w:szCs w:val="21"/>
              </w:rPr>
            </w:pPr>
            <w:r w:rsidRPr="006F45A4">
              <w:rPr>
                <w:kern w:val="0"/>
                <w:sz w:val="22"/>
              </w:rPr>
              <w:t>此外，当单一基金份额持有人所持有的基金份额已经达到或超过本基金规模的</w:t>
            </w:r>
            <w:r w:rsidRPr="006F45A4">
              <w:rPr>
                <w:kern w:val="0"/>
                <w:sz w:val="22"/>
              </w:rPr>
              <w:t>50%</w:t>
            </w:r>
            <w:r w:rsidRPr="006F45A4">
              <w:rPr>
                <w:kern w:val="0"/>
                <w:sz w:val="22"/>
              </w:rPr>
              <w:t>或者接受某笔或者某些申购或转换转入申请有可能导致单一投资者持有基金份额的比例达到或者超过</w:t>
            </w:r>
            <w:r w:rsidRPr="006F45A4">
              <w:rPr>
                <w:kern w:val="0"/>
                <w:sz w:val="22"/>
              </w:rPr>
              <w:t>50%</w:t>
            </w:r>
            <w:r w:rsidRPr="006F45A4">
              <w:rPr>
                <w:kern w:val="0"/>
                <w:sz w:val="22"/>
              </w:rPr>
              <w:t>时，本基金管理人可拒绝该持有人对本基金基金份额提出的申购及转换转入申请。</w:t>
            </w:r>
          </w:p>
        </w:tc>
      </w:tr>
    </w:tbl>
    <w:p w:rsidR="00C7727A" w:rsidRPr="006F45A4" w:rsidRDefault="00C7727A" w:rsidP="00C7727A">
      <w:pPr>
        <w:pStyle w:val="20"/>
        <w:spacing w:before="0" w:after="0"/>
        <w:rPr>
          <w:rFonts w:ascii="宋体" w:hAnsi="宋体"/>
          <w:kern w:val="0"/>
          <w:szCs w:val="24"/>
        </w:rPr>
      </w:pPr>
      <w:bookmarkStart w:id="321" w:name="_Toc510037703"/>
      <w:r w:rsidRPr="006F45A4">
        <w:rPr>
          <w:rFonts w:ascii="宋体" w:hAnsi="宋体"/>
          <w:kern w:val="0"/>
          <w:szCs w:val="24"/>
        </w:rPr>
        <w:t xml:space="preserve">12.2 </w:t>
      </w:r>
      <w:r w:rsidRPr="006F45A4">
        <w:rPr>
          <w:rFonts w:ascii="宋体" w:hAnsi="宋体" w:hint="eastAsia"/>
          <w:kern w:val="0"/>
          <w:szCs w:val="24"/>
        </w:rPr>
        <w:t>影响投资者决策的其他重要信息</w:t>
      </w:r>
      <w:bookmarkEnd w:id="321"/>
    </w:p>
    <w:p w:rsidR="001A59F9" w:rsidRDefault="00C7727A" w:rsidP="00C7727A">
      <w:pPr>
        <w:spacing w:line="360" w:lineRule="auto"/>
        <w:ind w:firstLineChars="200" w:firstLine="480"/>
        <w:rPr>
          <w:rFonts w:ascii="宋体" w:hAnsi="宋体"/>
          <w:sz w:val="24"/>
        </w:rPr>
      </w:pPr>
      <w:r w:rsidRPr="006F45A4">
        <w:rPr>
          <w:rFonts w:ascii="宋体" w:hAnsi="宋体"/>
          <w:sz w:val="24"/>
        </w:rPr>
        <w:t>无。</w:t>
      </w:r>
    </w:p>
    <w:p w:rsidR="0085352D" w:rsidRPr="006F45A4" w:rsidRDefault="0085352D" w:rsidP="00C7727A">
      <w:pPr>
        <w:spacing w:line="360" w:lineRule="auto"/>
        <w:ind w:firstLineChars="200" w:firstLine="480"/>
        <w:rPr>
          <w:rFonts w:ascii="宋体" w:hAnsi="宋体"/>
          <w:sz w:val="24"/>
        </w:rPr>
      </w:pPr>
    </w:p>
    <w:p w:rsidR="001A59F9" w:rsidRPr="006F45A4"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22" w:name="_Toc225500055"/>
      <w:bookmarkStart w:id="323" w:name="_Toc361324903"/>
      <w:bookmarkStart w:id="324" w:name="_Toc510037704"/>
      <w:r w:rsidRPr="006F45A4">
        <w:rPr>
          <w:rStyle w:val="2CharCharChar"/>
          <w:rFonts w:ascii="宋体" w:hAnsi="宋体"/>
        </w:rPr>
        <w:t>§13备查文件目录</w:t>
      </w:r>
      <w:bookmarkEnd w:id="322"/>
      <w:bookmarkEnd w:id="323"/>
      <w:bookmarkEnd w:id="324"/>
    </w:p>
    <w:p w:rsidR="001A59F9" w:rsidRPr="006F45A4" w:rsidRDefault="001A59F9" w:rsidP="003448E5">
      <w:pPr>
        <w:pStyle w:val="20"/>
        <w:spacing w:before="0" w:after="0"/>
        <w:rPr>
          <w:rFonts w:ascii="宋体" w:hAnsi="宋体"/>
          <w:kern w:val="0"/>
          <w:szCs w:val="24"/>
        </w:rPr>
      </w:pPr>
      <w:bookmarkStart w:id="325" w:name="_Toc361324904"/>
      <w:bookmarkStart w:id="326" w:name="_Toc510037705"/>
      <w:r w:rsidRPr="006F45A4">
        <w:rPr>
          <w:rFonts w:ascii="宋体" w:hAnsi="宋体"/>
          <w:kern w:val="0"/>
          <w:szCs w:val="24"/>
        </w:rPr>
        <w:t>13.1 备查文件目录</w:t>
      </w:r>
      <w:bookmarkEnd w:id="325"/>
      <w:bookmarkEnd w:id="326"/>
    </w:p>
    <w:p w:rsidR="009A489F" w:rsidRDefault="00D375B5">
      <w:pPr>
        <w:spacing w:line="360" w:lineRule="auto"/>
        <w:ind w:firstLineChars="200" w:firstLine="480"/>
        <w:rPr>
          <w:rFonts w:ascii="宋体" w:hAnsi="宋体"/>
          <w:sz w:val="24"/>
        </w:rPr>
      </w:pPr>
      <w:r>
        <w:rPr>
          <w:rFonts w:ascii="宋体" w:hAnsi="宋体"/>
          <w:sz w:val="24"/>
        </w:rPr>
        <w:t>13.1.1中国证券监督管理委员会批准博时双债增强债券型证券投资基金基金设立的文件</w:t>
      </w:r>
    </w:p>
    <w:p w:rsidR="009A489F" w:rsidRDefault="00D375B5">
      <w:pPr>
        <w:spacing w:line="360" w:lineRule="auto"/>
        <w:ind w:firstLineChars="200" w:firstLine="480"/>
        <w:rPr>
          <w:rFonts w:ascii="宋体" w:hAnsi="宋体"/>
          <w:sz w:val="24"/>
        </w:rPr>
      </w:pPr>
      <w:r>
        <w:rPr>
          <w:rFonts w:ascii="宋体" w:hAnsi="宋体"/>
          <w:sz w:val="24"/>
        </w:rPr>
        <w:t>13.1.2《博时双债增强债券型证券投资基金基金合同》</w:t>
      </w:r>
    </w:p>
    <w:p w:rsidR="009A489F" w:rsidRDefault="00D375B5">
      <w:pPr>
        <w:spacing w:line="360" w:lineRule="auto"/>
        <w:ind w:firstLineChars="200" w:firstLine="480"/>
        <w:rPr>
          <w:rFonts w:ascii="宋体" w:hAnsi="宋体"/>
          <w:sz w:val="24"/>
        </w:rPr>
      </w:pPr>
      <w:r>
        <w:rPr>
          <w:rFonts w:ascii="宋体" w:hAnsi="宋体"/>
          <w:sz w:val="24"/>
        </w:rPr>
        <w:t>13.1.3《博时双债增强债券型证券投资基金托管协议》</w:t>
      </w:r>
    </w:p>
    <w:p w:rsidR="009A489F" w:rsidRDefault="00D375B5">
      <w:pPr>
        <w:spacing w:line="360" w:lineRule="auto"/>
        <w:ind w:firstLineChars="200" w:firstLine="480"/>
        <w:rPr>
          <w:rFonts w:ascii="宋体" w:hAnsi="宋体"/>
          <w:sz w:val="24"/>
        </w:rPr>
      </w:pPr>
      <w:r>
        <w:rPr>
          <w:rFonts w:ascii="宋体" w:hAnsi="宋体"/>
          <w:sz w:val="24"/>
        </w:rPr>
        <w:t>13.1.4 基金管理人业务资格批件、营业执照和公司章程</w:t>
      </w:r>
    </w:p>
    <w:p w:rsidR="009A489F" w:rsidRDefault="00D375B5">
      <w:pPr>
        <w:spacing w:line="360" w:lineRule="auto"/>
        <w:ind w:firstLineChars="200" w:firstLine="480"/>
        <w:rPr>
          <w:rFonts w:ascii="宋体" w:hAnsi="宋体"/>
          <w:sz w:val="24"/>
        </w:rPr>
      </w:pPr>
      <w:r>
        <w:rPr>
          <w:rFonts w:ascii="宋体" w:hAnsi="宋体"/>
          <w:sz w:val="24"/>
        </w:rPr>
        <w:t>13.1.5博时双债增强债券型证券投资基金各年度审计报告正本</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13.1.6 报告期内博时双债增强债券型证券投资基金在指定报刊上各项公告的原稿</w:t>
      </w:r>
    </w:p>
    <w:p w:rsidR="001A59F9" w:rsidRPr="006F45A4" w:rsidRDefault="001A59F9" w:rsidP="0038262F">
      <w:pPr>
        <w:pStyle w:val="20"/>
        <w:spacing w:before="0" w:after="0"/>
        <w:rPr>
          <w:rFonts w:ascii="宋体" w:hAnsi="宋体"/>
          <w:kern w:val="0"/>
          <w:szCs w:val="24"/>
        </w:rPr>
      </w:pPr>
      <w:bookmarkStart w:id="327" w:name="_Toc361324905"/>
      <w:bookmarkStart w:id="328" w:name="_Toc510037706"/>
      <w:r w:rsidRPr="006F45A4">
        <w:rPr>
          <w:rFonts w:ascii="宋体" w:hAnsi="宋体"/>
          <w:kern w:val="0"/>
          <w:szCs w:val="24"/>
        </w:rPr>
        <w:t>13.2</w:t>
      </w:r>
      <w:r w:rsidR="009153A3" w:rsidRPr="006F45A4">
        <w:rPr>
          <w:rFonts w:ascii="宋体" w:hAnsi="宋体"/>
          <w:kern w:val="0"/>
          <w:szCs w:val="24"/>
        </w:rPr>
        <w:t xml:space="preserve"> </w:t>
      </w:r>
      <w:r w:rsidRPr="006F45A4">
        <w:rPr>
          <w:rFonts w:ascii="宋体" w:hAnsi="宋体"/>
          <w:kern w:val="0"/>
          <w:szCs w:val="24"/>
        </w:rPr>
        <w:t>存放地点</w:t>
      </w:r>
      <w:bookmarkEnd w:id="327"/>
      <w:bookmarkEnd w:id="328"/>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基金管理人、基金托管人住所</w:t>
      </w:r>
    </w:p>
    <w:p w:rsidR="001A59F9" w:rsidRPr="006F45A4" w:rsidRDefault="001A59F9" w:rsidP="0038262F">
      <w:pPr>
        <w:pStyle w:val="20"/>
        <w:spacing w:before="0" w:after="0"/>
        <w:rPr>
          <w:rFonts w:ascii="宋体" w:hAnsi="宋体"/>
          <w:kern w:val="0"/>
          <w:szCs w:val="24"/>
        </w:rPr>
      </w:pPr>
      <w:bookmarkStart w:id="329" w:name="_Toc361324906"/>
      <w:bookmarkStart w:id="330" w:name="_Toc510037707"/>
      <w:r w:rsidRPr="006F45A4">
        <w:rPr>
          <w:rFonts w:ascii="宋体" w:hAnsi="宋体"/>
          <w:kern w:val="0"/>
          <w:szCs w:val="24"/>
        </w:rPr>
        <w:t>13.3</w:t>
      </w:r>
      <w:r w:rsidR="009153A3" w:rsidRPr="006F45A4">
        <w:rPr>
          <w:rFonts w:ascii="宋体" w:hAnsi="宋体"/>
          <w:kern w:val="0"/>
          <w:szCs w:val="24"/>
        </w:rPr>
        <w:t xml:space="preserve"> </w:t>
      </w:r>
      <w:r w:rsidRPr="006F45A4">
        <w:rPr>
          <w:rFonts w:ascii="宋体" w:hAnsi="宋体"/>
          <w:kern w:val="0"/>
          <w:szCs w:val="24"/>
        </w:rPr>
        <w:t>查阅方式</w:t>
      </w:r>
      <w:bookmarkEnd w:id="329"/>
      <w:bookmarkEnd w:id="330"/>
    </w:p>
    <w:p w:rsidR="009A489F" w:rsidRDefault="00D375B5">
      <w:pPr>
        <w:spacing w:line="360" w:lineRule="auto"/>
        <w:ind w:firstLineChars="200" w:firstLine="480"/>
        <w:rPr>
          <w:rFonts w:ascii="宋体" w:hAnsi="宋体"/>
          <w:sz w:val="24"/>
        </w:rPr>
      </w:pPr>
      <w:r>
        <w:rPr>
          <w:rFonts w:ascii="宋体" w:hAnsi="宋体"/>
          <w:sz w:val="24"/>
        </w:rPr>
        <w:t>投资者可在营业时间免费查阅，也可按工本费购买复印件</w:t>
      </w:r>
    </w:p>
    <w:p w:rsidR="009A489F" w:rsidRDefault="00D375B5">
      <w:pPr>
        <w:spacing w:line="360" w:lineRule="auto"/>
        <w:ind w:firstLineChars="200" w:firstLine="480"/>
        <w:rPr>
          <w:rFonts w:ascii="宋体" w:hAnsi="宋体"/>
          <w:sz w:val="24"/>
        </w:rPr>
      </w:pPr>
      <w:r>
        <w:rPr>
          <w:rFonts w:ascii="宋体" w:hAnsi="宋体"/>
          <w:sz w:val="24"/>
        </w:rPr>
        <w:lastRenderedPageBreak/>
        <w:t>投资者对本报告书如有疑问，可咨询本基金管理人博时基金管理有限公司</w:t>
      </w:r>
    </w:p>
    <w:p w:rsidR="001A59F9" w:rsidRPr="006F45A4" w:rsidRDefault="001A59F9" w:rsidP="00BC360B">
      <w:pPr>
        <w:spacing w:line="360" w:lineRule="auto"/>
        <w:ind w:firstLineChars="200" w:firstLine="480"/>
        <w:rPr>
          <w:rFonts w:ascii="宋体" w:hAnsi="宋体"/>
          <w:sz w:val="24"/>
        </w:rPr>
      </w:pPr>
      <w:r w:rsidRPr="006F45A4">
        <w:rPr>
          <w:rFonts w:ascii="宋体" w:hAnsi="宋体"/>
          <w:sz w:val="24"/>
        </w:rPr>
        <w:t>客户服务中心电话：95105568（免长途话费）</w:t>
      </w:r>
    </w:p>
    <w:p w:rsidR="001A59F9" w:rsidRPr="006F45A4" w:rsidRDefault="001A59F9" w:rsidP="00D564C7">
      <w:pPr>
        <w:spacing w:line="360" w:lineRule="auto"/>
        <w:ind w:firstLineChars="150" w:firstLine="315"/>
        <w:rPr>
          <w:rFonts w:ascii="宋体" w:hAnsi="宋体"/>
          <w:bCs/>
          <w:szCs w:val="21"/>
        </w:rPr>
      </w:pPr>
    </w:p>
    <w:p w:rsidR="001A59F9" w:rsidRPr="006F45A4" w:rsidRDefault="001A59F9" w:rsidP="00D564C7">
      <w:pPr>
        <w:spacing w:line="360" w:lineRule="auto"/>
        <w:ind w:firstLineChars="150" w:firstLine="315"/>
        <w:rPr>
          <w:rFonts w:ascii="宋体" w:hAnsi="宋体"/>
          <w:bCs/>
          <w:szCs w:val="21"/>
        </w:rPr>
      </w:pPr>
    </w:p>
    <w:p w:rsidR="001A59F9" w:rsidRPr="006F45A4" w:rsidRDefault="001A59F9" w:rsidP="00D564C7">
      <w:pPr>
        <w:spacing w:line="360" w:lineRule="auto"/>
        <w:ind w:firstLineChars="150" w:firstLine="315"/>
        <w:rPr>
          <w:rFonts w:ascii="宋体" w:hAnsi="宋体"/>
          <w:bCs/>
          <w:szCs w:val="21"/>
        </w:rPr>
      </w:pPr>
    </w:p>
    <w:p w:rsidR="001A59F9" w:rsidRPr="006F45A4" w:rsidRDefault="001A59F9" w:rsidP="00D564C7">
      <w:pPr>
        <w:spacing w:line="360" w:lineRule="auto"/>
        <w:ind w:firstLineChars="150" w:firstLine="315"/>
        <w:rPr>
          <w:rFonts w:ascii="宋体" w:hAnsi="宋体"/>
          <w:bCs/>
          <w:szCs w:val="21"/>
        </w:rPr>
      </w:pPr>
    </w:p>
    <w:p w:rsidR="001A59F9" w:rsidRPr="006F45A4" w:rsidRDefault="001A59F9" w:rsidP="00D564C7">
      <w:pPr>
        <w:spacing w:line="360" w:lineRule="auto"/>
        <w:ind w:firstLineChars="150" w:firstLine="315"/>
        <w:rPr>
          <w:rFonts w:ascii="宋体" w:hAnsi="宋体"/>
          <w:bCs/>
          <w:szCs w:val="21"/>
        </w:rPr>
      </w:pPr>
    </w:p>
    <w:p w:rsidR="001A59F9" w:rsidRPr="006F45A4" w:rsidRDefault="001A59F9" w:rsidP="000C397A">
      <w:pPr>
        <w:spacing w:line="360" w:lineRule="auto"/>
        <w:ind w:left="840"/>
        <w:jc w:val="right"/>
        <w:rPr>
          <w:rFonts w:ascii="宋体" w:hAnsi="宋体"/>
          <w:b/>
          <w:bCs/>
          <w:sz w:val="24"/>
        </w:rPr>
      </w:pPr>
      <w:r w:rsidRPr="006F45A4">
        <w:rPr>
          <w:rFonts w:ascii="宋体" w:hAnsi="宋体"/>
          <w:b/>
          <w:bCs/>
          <w:sz w:val="24"/>
        </w:rPr>
        <w:t>博时基金管理有限公司</w:t>
      </w:r>
    </w:p>
    <w:p w:rsidR="001A59F9" w:rsidRPr="006F45A4" w:rsidRDefault="00A77C51" w:rsidP="00F77411">
      <w:pPr>
        <w:spacing w:line="360" w:lineRule="auto"/>
        <w:ind w:left="840"/>
        <w:jc w:val="right"/>
        <w:rPr>
          <w:rFonts w:ascii="宋体" w:hAnsi="宋体"/>
          <w:b/>
          <w:bCs/>
          <w:sz w:val="24"/>
        </w:rPr>
      </w:pPr>
      <w:r w:rsidRPr="006F45A4">
        <w:rPr>
          <w:rFonts w:ascii="宋体" w:hAnsi="宋体"/>
          <w:b/>
          <w:bCs/>
          <w:sz w:val="24"/>
        </w:rPr>
        <w:t>二〇一八年三月三十一日</w:t>
      </w:r>
    </w:p>
    <w:p w:rsidR="001A59F9" w:rsidRPr="006F45A4" w:rsidRDefault="001A59F9" w:rsidP="00026C9C">
      <w:pPr>
        <w:spacing w:line="360" w:lineRule="auto"/>
        <w:rPr>
          <w:rFonts w:ascii="宋体" w:hAnsi="宋体"/>
          <w:szCs w:val="21"/>
        </w:rPr>
      </w:pPr>
    </w:p>
    <w:sectPr w:rsidR="001A59F9" w:rsidRPr="006F45A4" w:rsidSect="00933EA8">
      <w:headerReference w:type="default" r:id="rId14"/>
      <w:footerReference w:type="even" r:id="rId15"/>
      <w:footerReference w:type="default" r:id="rId16"/>
      <w:pgSz w:w="11906" w:h="16838" w:code="9"/>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80" w:rsidRDefault="00F40A80">
      <w:r>
        <w:separator/>
      </w:r>
    </w:p>
  </w:endnote>
  <w:endnote w:type="continuationSeparator" w:id="0">
    <w:p w:rsidR="00F40A80" w:rsidRDefault="00F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宋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A7" w:rsidRDefault="00A46AA7"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46AA7" w:rsidRDefault="00A46AA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24505"/>
      <w:docPartObj>
        <w:docPartGallery w:val="Page Numbers (Bottom of Page)"/>
        <w:docPartUnique/>
      </w:docPartObj>
    </w:sdtPr>
    <w:sdtEndPr/>
    <w:sdtContent>
      <w:p w:rsidR="00A46AA7" w:rsidRDefault="00A46AA7">
        <w:pPr>
          <w:pStyle w:val="a7"/>
          <w:jc w:val="center"/>
        </w:pPr>
        <w:r>
          <w:fldChar w:fldCharType="begin"/>
        </w:r>
        <w:r>
          <w:instrText>PAGE   \* MERGEFORMAT</w:instrText>
        </w:r>
        <w:r>
          <w:fldChar w:fldCharType="separate"/>
        </w:r>
        <w:r w:rsidR="00094F76" w:rsidRPr="00094F76">
          <w:rPr>
            <w:noProof/>
            <w:lang w:val="zh-CN"/>
          </w:rPr>
          <w:t>52</w:t>
        </w:r>
        <w:r>
          <w:fldChar w:fldCharType="end"/>
        </w:r>
      </w:p>
    </w:sdtContent>
  </w:sdt>
  <w:p w:rsidR="00A46AA7" w:rsidRPr="00933EA8" w:rsidRDefault="00A46AA7" w:rsidP="00933E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80" w:rsidRDefault="00F40A80">
      <w:r>
        <w:separator/>
      </w:r>
    </w:p>
  </w:footnote>
  <w:footnote w:type="continuationSeparator" w:id="0">
    <w:p w:rsidR="00F40A80" w:rsidRDefault="00F40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A7" w:rsidRPr="00C2542B" w:rsidRDefault="00A46AA7" w:rsidP="00C2542B">
    <w:pPr>
      <w:pStyle w:val="aa"/>
      <w:pBdr>
        <w:bottom w:val="single" w:sz="6" w:space="0" w:color="auto"/>
      </w:pBdr>
      <w:jc w:val="right"/>
    </w:pPr>
    <w:r>
      <w:rPr>
        <w:noProof/>
      </w:rPr>
      <w:drawing>
        <wp:anchor distT="0" distB="0" distL="114300" distR="114300" simplePos="0" relativeHeight="251659264" behindDoc="0" locked="0" layoutInCell="1" allowOverlap="1" wp14:anchorId="66776F3B" wp14:editId="0EF30E17">
          <wp:simplePos x="0" y="0"/>
          <wp:positionH relativeFrom="column">
            <wp:posOffset>-3810</wp:posOffset>
          </wp:positionH>
          <wp:positionV relativeFrom="paragraph">
            <wp:posOffset>-238125</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A7" w:rsidRPr="00C2542B" w:rsidRDefault="00A46AA7" w:rsidP="00C2542B">
    <w:pPr>
      <w:pStyle w:val="aa"/>
      <w:pBdr>
        <w:bottom w:val="single" w:sz="6" w:space="0" w:color="auto"/>
      </w:pBdr>
      <w:jc w:val="right"/>
    </w:pPr>
    <w:r>
      <w:rPr>
        <w:noProof/>
      </w:rPr>
      <w:drawing>
        <wp:anchor distT="0" distB="0" distL="114300" distR="114300" simplePos="0" relativeHeight="251661312" behindDoc="0" locked="0" layoutInCell="1" allowOverlap="1" wp14:anchorId="1D70522A" wp14:editId="790CC582">
          <wp:simplePos x="0" y="0"/>
          <wp:positionH relativeFrom="column">
            <wp:posOffset>-3810</wp:posOffset>
          </wp:positionH>
          <wp:positionV relativeFrom="paragraph">
            <wp:posOffset>-180975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2D">
      <w:rPr>
        <w:sz w:val="21"/>
        <w:szCs w:val="21"/>
      </w:rPr>
      <w:t>博时</w:t>
    </w:r>
    <w:proofErr w:type="gramStart"/>
    <w:r w:rsidRPr="0098122D">
      <w:rPr>
        <w:sz w:val="21"/>
        <w:szCs w:val="21"/>
      </w:rPr>
      <w:t>双债增强</w:t>
    </w:r>
    <w:proofErr w:type="gramEnd"/>
    <w:r w:rsidRPr="0098122D">
      <w:rPr>
        <w:sz w:val="21"/>
        <w:szCs w:val="21"/>
      </w:rPr>
      <w:t>债券型证券投资基金</w:t>
    </w:r>
    <w:r w:rsidRPr="0098122D">
      <w:rPr>
        <w:sz w:val="21"/>
        <w:szCs w:val="21"/>
      </w:rPr>
      <w:t>2017</w:t>
    </w:r>
    <w:r w:rsidRPr="0098122D">
      <w:rPr>
        <w:sz w:val="21"/>
        <w:szCs w:val="21"/>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10D59FB"/>
    <w:multiLevelType w:val="hybridMultilevel"/>
    <w:tmpl w:val="125238A6"/>
    <w:lvl w:ilvl="0" w:tplc="57641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62AF"/>
    <w:rsid w:val="00017581"/>
    <w:rsid w:val="0001767C"/>
    <w:rsid w:val="00020583"/>
    <w:rsid w:val="00021813"/>
    <w:rsid w:val="0002185B"/>
    <w:rsid w:val="00021DD4"/>
    <w:rsid w:val="000221FE"/>
    <w:rsid w:val="00023BE7"/>
    <w:rsid w:val="00023BEF"/>
    <w:rsid w:val="00024200"/>
    <w:rsid w:val="00024201"/>
    <w:rsid w:val="0002453B"/>
    <w:rsid w:val="00024C15"/>
    <w:rsid w:val="00024C62"/>
    <w:rsid w:val="00024CA0"/>
    <w:rsid w:val="000254D2"/>
    <w:rsid w:val="00026799"/>
    <w:rsid w:val="00026C9C"/>
    <w:rsid w:val="000274FE"/>
    <w:rsid w:val="000276C9"/>
    <w:rsid w:val="00030EF6"/>
    <w:rsid w:val="0003228A"/>
    <w:rsid w:val="000322D5"/>
    <w:rsid w:val="0003271C"/>
    <w:rsid w:val="00032ADD"/>
    <w:rsid w:val="00032FE1"/>
    <w:rsid w:val="000331EA"/>
    <w:rsid w:val="00033EC1"/>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442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4F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1C9"/>
    <w:rsid w:val="000A2781"/>
    <w:rsid w:val="000A3022"/>
    <w:rsid w:val="000A335B"/>
    <w:rsid w:val="000A38DE"/>
    <w:rsid w:val="000A457E"/>
    <w:rsid w:val="000A4672"/>
    <w:rsid w:val="000A4CD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98D"/>
    <w:rsid w:val="000C705C"/>
    <w:rsid w:val="000C7AE4"/>
    <w:rsid w:val="000D01F4"/>
    <w:rsid w:val="000D0763"/>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5FAF"/>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3ED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2ABB"/>
    <w:rsid w:val="001A360D"/>
    <w:rsid w:val="001A364F"/>
    <w:rsid w:val="001A39B7"/>
    <w:rsid w:val="001A3D7C"/>
    <w:rsid w:val="001A42FA"/>
    <w:rsid w:val="001A4AEC"/>
    <w:rsid w:val="001A59D8"/>
    <w:rsid w:val="001A59F9"/>
    <w:rsid w:val="001A5FA6"/>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4C75"/>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0C2"/>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5A60"/>
    <w:rsid w:val="00257578"/>
    <w:rsid w:val="00260200"/>
    <w:rsid w:val="00260B06"/>
    <w:rsid w:val="00261D93"/>
    <w:rsid w:val="00262029"/>
    <w:rsid w:val="002624ED"/>
    <w:rsid w:val="002627A1"/>
    <w:rsid w:val="00262C73"/>
    <w:rsid w:val="002633AF"/>
    <w:rsid w:val="002637E8"/>
    <w:rsid w:val="00263BBD"/>
    <w:rsid w:val="00264345"/>
    <w:rsid w:val="002643C2"/>
    <w:rsid w:val="002648D8"/>
    <w:rsid w:val="002652C1"/>
    <w:rsid w:val="00265AFB"/>
    <w:rsid w:val="00265B8A"/>
    <w:rsid w:val="00266655"/>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951"/>
    <w:rsid w:val="00300E8A"/>
    <w:rsid w:val="00301EE5"/>
    <w:rsid w:val="003023C9"/>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32F"/>
    <w:rsid w:val="00324548"/>
    <w:rsid w:val="003251F4"/>
    <w:rsid w:val="003253A7"/>
    <w:rsid w:val="00325408"/>
    <w:rsid w:val="00326527"/>
    <w:rsid w:val="00326927"/>
    <w:rsid w:val="00327090"/>
    <w:rsid w:val="003303E3"/>
    <w:rsid w:val="00330651"/>
    <w:rsid w:val="00330905"/>
    <w:rsid w:val="00331A88"/>
    <w:rsid w:val="003329EA"/>
    <w:rsid w:val="00332C6E"/>
    <w:rsid w:val="00332D73"/>
    <w:rsid w:val="00332F24"/>
    <w:rsid w:val="003338BE"/>
    <w:rsid w:val="00333D8E"/>
    <w:rsid w:val="00334226"/>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49"/>
    <w:rsid w:val="003813FC"/>
    <w:rsid w:val="00381A73"/>
    <w:rsid w:val="003822D3"/>
    <w:rsid w:val="0038262F"/>
    <w:rsid w:val="00383251"/>
    <w:rsid w:val="0038480C"/>
    <w:rsid w:val="00384DC9"/>
    <w:rsid w:val="0038566E"/>
    <w:rsid w:val="00385C66"/>
    <w:rsid w:val="00386630"/>
    <w:rsid w:val="00386A6C"/>
    <w:rsid w:val="00387876"/>
    <w:rsid w:val="00390379"/>
    <w:rsid w:val="00390741"/>
    <w:rsid w:val="003909FB"/>
    <w:rsid w:val="00390A37"/>
    <w:rsid w:val="00390B25"/>
    <w:rsid w:val="00390B78"/>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4D2"/>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5"/>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73"/>
    <w:rsid w:val="004408EC"/>
    <w:rsid w:val="00440927"/>
    <w:rsid w:val="004416A4"/>
    <w:rsid w:val="00441E6A"/>
    <w:rsid w:val="00442AEE"/>
    <w:rsid w:val="00443C8F"/>
    <w:rsid w:val="00444936"/>
    <w:rsid w:val="00444C60"/>
    <w:rsid w:val="00444E35"/>
    <w:rsid w:val="0044502D"/>
    <w:rsid w:val="00445C0F"/>
    <w:rsid w:val="00445E49"/>
    <w:rsid w:val="00445F6B"/>
    <w:rsid w:val="00446B60"/>
    <w:rsid w:val="00447CEF"/>
    <w:rsid w:val="00447E28"/>
    <w:rsid w:val="00450146"/>
    <w:rsid w:val="00450BA9"/>
    <w:rsid w:val="00450C8A"/>
    <w:rsid w:val="00452481"/>
    <w:rsid w:val="004528FA"/>
    <w:rsid w:val="00453602"/>
    <w:rsid w:val="00453DC8"/>
    <w:rsid w:val="004543E4"/>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628"/>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6E8"/>
    <w:rsid w:val="004A1BBA"/>
    <w:rsid w:val="004A23C2"/>
    <w:rsid w:val="004A2CB1"/>
    <w:rsid w:val="004A3336"/>
    <w:rsid w:val="004A3E3C"/>
    <w:rsid w:val="004A4069"/>
    <w:rsid w:val="004A484E"/>
    <w:rsid w:val="004A4FB6"/>
    <w:rsid w:val="004A5CF3"/>
    <w:rsid w:val="004A6513"/>
    <w:rsid w:val="004B00FD"/>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3E7"/>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917"/>
    <w:rsid w:val="0052004A"/>
    <w:rsid w:val="0052009E"/>
    <w:rsid w:val="005200F7"/>
    <w:rsid w:val="0052028D"/>
    <w:rsid w:val="00520AB5"/>
    <w:rsid w:val="00521568"/>
    <w:rsid w:val="00521596"/>
    <w:rsid w:val="005219B2"/>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3EE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855"/>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0E39"/>
    <w:rsid w:val="005A1C30"/>
    <w:rsid w:val="005A20FB"/>
    <w:rsid w:val="005A2E55"/>
    <w:rsid w:val="005A31C9"/>
    <w:rsid w:val="005A3295"/>
    <w:rsid w:val="005A46FF"/>
    <w:rsid w:val="005A49A4"/>
    <w:rsid w:val="005A4AFF"/>
    <w:rsid w:val="005A5B8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2B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13E5"/>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0B6"/>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716F"/>
    <w:rsid w:val="00661974"/>
    <w:rsid w:val="006623E2"/>
    <w:rsid w:val="006624E3"/>
    <w:rsid w:val="006640F9"/>
    <w:rsid w:val="00664551"/>
    <w:rsid w:val="00664685"/>
    <w:rsid w:val="00664B95"/>
    <w:rsid w:val="00665D5F"/>
    <w:rsid w:val="006661E2"/>
    <w:rsid w:val="006665E7"/>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B7323"/>
    <w:rsid w:val="006C013C"/>
    <w:rsid w:val="006C09B6"/>
    <w:rsid w:val="006C168D"/>
    <w:rsid w:val="006C2116"/>
    <w:rsid w:val="006C243C"/>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5A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6034"/>
    <w:rsid w:val="0073681C"/>
    <w:rsid w:val="00736D0D"/>
    <w:rsid w:val="0073725B"/>
    <w:rsid w:val="0074033C"/>
    <w:rsid w:val="0074050E"/>
    <w:rsid w:val="00740B66"/>
    <w:rsid w:val="00741AF8"/>
    <w:rsid w:val="00741EBE"/>
    <w:rsid w:val="00742181"/>
    <w:rsid w:val="007424EC"/>
    <w:rsid w:val="00742EDA"/>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19F"/>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1C6C"/>
    <w:rsid w:val="0079262D"/>
    <w:rsid w:val="00792A53"/>
    <w:rsid w:val="0079307E"/>
    <w:rsid w:val="00794196"/>
    <w:rsid w:val="00794C47"/>
    <w:rsid w:val="00794FFF"/>
    <w:rsid w:val="00796D4D"/>
    <w:rsid w:val="007971B8"/>
    <w:rsid w:val="00797637"/>
    <w:rsid w:val="0079767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38C7"/>
    <w:rsid w:val="00825268"/>
    <w:rsid w:val="0082571C"/>
    <w:rsid w:val="00825B94"/>
    <w:rsid w:val="00825BB4"/>
    <w:rsid w:val="00825F68"/>
    <w:rsid w:val="0082600E"/>
    <w:rsid w:val="00826B9B"/>
    <w:rsid w:val="00826FEE"/>
    <w:rsid w:val="008273D2"/>
    <w:rsid w:val="00830E92"/>
    <w:rsid w:val="00831DD0"/>
    <w:rsid w:val="008320ED"/>
    <w:rsid w:val="00832858"/>
    <w:rsid w:val="00832A0F"/>
    <w:rsid w:val="00834CEA"/>
    <w:rsid w:val="008353D5"/>
    <w:rsid w:val="00835408"/>
    <w:rsid w:val="008358A2"/>
    <w:rsid w:val="008359DA"/>
    <w:rsid w:val="00837CEF"/>
    <w:rsid w:val="00837E2F"/>
    <w:rsid w:val="00840035"/>
    <w:rsid w:val="00842661"/>
    <w:rsid w:val="008428A9"/>
    <w:rsid w:val="00842925"/>
    <w:rsid w:val="00844112"/>
    <w:rsid w:val="00844986"/>
    <w:rsid w:val="008456C9"/>
    <w:rsid w:val="0084611D"/>
    <w:rsid w:val="00846177"/>
    <w:rsid w:val="0084654D"/>
    <w:rsid w:val="00846C9F"/>
    <w:rsid w:val="008472F9"/>
    <w:rsid w:val="00847BD6"/>
    <w:rsid w:val="00850137"/>
    <w:rsid w:val="00850C62"/>
    <w:rsid w:val="00852116"/>
    <w:rsid w:val="00852B48"/>
    <w:rsid w:val="0085352D"/>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2B3"/>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1755"/>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331"/>
    <w:rsid w:val="009048A5"/>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3EA8"/>
    <w:rsid w:val="00935306"/>
    <w:rsid w:val="0093629F"/>
    <w:rsid w:val="0093640D"/>
    <w:rsid w:val="00936460"/>
    <w:rsid w:val="00936688"/>
    <w:rsid w:val="00937683"/>
    <w:rsid w:val="00937AC9"/>
    <w:rsid w:val="00937CFA"/>
    <w:rsid w:val="00940291"/>
    <w:rsid w:val="00940437"/>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6E8"/>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6BBF"/>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489F"/>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12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C54"/>
    <w:rsid w:val="009F04C8"/>
    <w:rsid w:val="009F0812"/>
    <w:rsid w:val="009F0E02"/>
    <w:rsid w:val="009F11B0"/>
    <w:rsid w:val="009F1CE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B41"/>
    <w:rsid w:val="00A43E71"/>
    <w:rsid w:val="00A44C11"/>
    <w:rsid w:val="00A4526F"/>
    <w:rsid w:val="00A45753"/>
    <w:rsid w:val="00A457B8"/>
    <w:rsid w:val="00A46815"/>
    <w:rsid w:val="00A46AA7"/>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77DAA"/>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4576"/>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4CD8"/>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6244"/>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0736"/>
    <w:rsid w:val="00B0117E"/>
    <w:rsid w:val="00B014A1"/>
    <w:rsid w:val="00B01A80"/>
    <w:rsid w:val="00B024A6"/>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8E3"/>
    <w:rsid w:val="00B20BEC"/>
    <w:rsid w:val="00B20CDD"/>
    <w:rsid w:val="00B2101B"/>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08A"/>
    <w:rsid w:val="00B34BB2"/>
    <w:rsid w:val="00B34E7C"/>
    <w:rsid w:val="00B355C5"/>
    <w:rsid w:val="00B35AF6"/>
    <w:rsid w:val="00B36228"/>
    <w:rsid w:val="00B366A3"/>
    <w:rsid w:val="00B368EA"/>
    <w:rsid w:val="00B37EEF"/>
    <w:rsid w:val="00B40C53"/>
    <w:rsid w:val="00B418AD"/>
    <w:rsid w:val="00B41C2D"/>
    <w:rsid w:val="00B41E7C"/>
    <w:rsid w:val="00B42F1A"/>
    <w:rsid w:val="00B43790"/>
    <w:rsid w:val="00B439B4"/>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5A9"/>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2A62"/>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3A35"/>
    <w:rsid w:val="00B94960"/>
    <w:rsid w:val="00B94AF7"/>
    <w:rsid w:val="00B96F6E"/>
    <w:rsid w:val="00BA0066"/>
    <w:rsid w:val="00BA0E60"/>
    <w:rsid w:val="00BA22A8"/>
    <w:rsid w:val="00BA309F"/>
    <w:rsid w:val="00BA3E48"/>
    <w:rsid w:val="00BA40B0"/>
    <w:rsid w:val="00BA4905"/>
    <w:rsid w:val="00BA4BD3"/>
    <w:rsid w:val="00BA535D"/>
    <w:rsid w:val="00BA54C7"/>
    <w:rsid w:val="00BA6E49"/>
    <w:rsid w:val="00BB0187"/>
    <w:rsid w:val="00BB06E7"/>
    <w:rsid w:val="00BB0E56"/>
    <w:rsid w:val="00BB1EB3"/>
    <w:rsid w:val="00BB2678"/>
    <w:rsid w:val="00BB3077"/>
    <w:rsid w:val="00BB33A8"/>
    <w:rsid w:val="00BB380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360B"/>
    <w:rsid w:val="00BC4D6A"/>
    <w:rsid w:val="00BC5824"/>
    <w:rsid w:val="00BC584D"/>
    <w:rsid w:val="00BC702F"/>
    <w:rsid w:val="00BC733A"/>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1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7A"/>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970"/>
    <w:rsid w:val="00C86C8C"/>
    <w:rsid w:val="00C87568"/>
    <w:rsid w:val="00C87FD0"/>
    <w:rsid w:val="00C90628"/>
    <w:rsid w:val="00C90DB6"/>
    <w:rsid w:val="00C915A6"/>
    <w:rsid w:val="00C92603"/>
    <w:rsid w:val="00C92652"/>
    <w:rsid w:val="00C9394F"/>
    <w:rsid w:val="00C93B1A"/>
    <w:rsid w:val="00C9444E"/>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737"/>
    <w:rsid w:val="00CD5B1C"/>
    <w:rsid w:val="00CD6219"/>
    <w:rsid w:val="00CD700F"/>
    <w:rsid w:val="00CD7319"/>
    <w:rsid w:val="00CE027B"/>
    <w:rsid w:val="00CE148E"/>
    <w:rsid w:val="00CE155A"/>
    <w:rsid w:val="00CE1918"/>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5B5"/>
    <w:rsid w:val="00D376D6"/>
    <w:rsid w:val="00D37EBD"/>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7D12"/>
    <w:rsid w:val="00D705FF"/>
    <w:rsid w:val="00D70B0C"/>
    <w:rsid w:val="00D7145C"/>
    <w:rsid w:val="00D717CE"/>
    <w:rsid w:val="00D71DB7"/>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14F7"/>
    <w:rsid w:val="00DD24F9"/>
    <w:rsid w:val="00DD26EC"/>
    <w:rsid w:val="00DD2DFB"/>
    <w:rsid w:val="00DD3604"/>
    <w:rsid w:val="00DD3F4D"/>
    <w:rsid w:val="00DD4311"/>
    <w:rsid w:val="00DD481D"/>
    <w:rsid w:val="00DD57EC"/>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F4C"/>
    <w:rsid w:val="00E2720F"/>
    <w:rsid w:val="00E27520"/>
    <w:rsid w:val="00E27B80"/>
    <w:rsid w:val="00E27FCE"/>
    <w:rsid w:val="00E30EDF"/>
    <w:rsid w:val="00E31B43"/>
    <w:rsid w:val="00E31FBA"/>
    <w:rsid w:val="00E325E1"/>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4210"/>
    <w:rsid w:val="00E844CD"/>
    <w:rsid w:val="00E847A7"/>
    <w:rsid w:val="00E84FE5"/>
    <w:rsid w:val="00E85281"/>
    <w:rsid w:val="00E86682"/>
    <w:rsid w:val="00E868FE"/>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6F8"/>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3B3"/>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A80"/>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8A5"/>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6D2"/>
    <w:rsid w:val="00F7564C"/>
    <w:rsid w:val="00F76220"/>
    <w:rsid w:val="00F769BE"/>
    <w:rsid w:val="00F7735C"/>
    <w:rsid w:val="00F77411"/>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locked="1" w:semiHidden="0" w:unhideWhenUsed="0"/>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 List" w:locked="1"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qFormat/>
    <w:rsid w:val="00FB732E"/>
    <w:rPr>
      <w:rFonts w:cs="Times New Roman"/>
      <w:sz w:val="21"/>
    </w:rPr>
  </w:style>
  <w:style w:type="paragraph" w:styleId="af0">
    <w:name w:val="annotation text"/>
    <w:basedOn w:val="a"/>
    <w:link w:val="Char6"/>
    <w:uiPriority w:val="99"/>
    <w:semiHidden/>
    <w:qFormat/>
    <w:rsid w:val="00FB732E"/>
    <w:pPr>
      <w:jc w:val="left"/>
    </w:pPr>
  </w:style>
  <w:style w:type="character" w:customStyle="1" w:styleId="Char6">
    <w:name w:val="批注文字 Char"/>
    <w:link w:val="af0"/>
    <w:uiPriority w:val="99"/>
    <w:semiHidden/>
    <w:qFormat/>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 w:type="character" w:customStyle="1" w:styleId="2CharCharChar">
    <w:name w:val="标题 2 Char Char Char"/>
    <w:rsid w:val="00B439B4"/>
    <w:rPr>
      <w:rFonts w:ascii="Arial" w:eastAsia="宋体" w:hAnsi="Arial"/>
      <w:b/>
      <w:kern w:val="2"/>
      <w:sz w:val="28"/>
      <w:szCs w:val="28"/>
      <w:lang w:val="en-US" w:eastAsia="zh-CN" w:bidi="ar-SA"/>
    </w:rPr>
  </w:style>
  <w:style w:type="paragraph" w:styleId="41">
    <w:name w:val="toc 4"/>
    <w:basedOn w:val="a"/>
    <w:next w:val="a"/>
    <w:autoRedefine/>
    <w:uiPriority w:val="39"/>
    <w:unhideWhenUsed/>
    <w:rsid w:val="0085352D"/>
    <w:pPr>
      <w:ind w:leftChars="600" w:left="1260"/>
    </w:pPr>
    <w:rPr>
      <w:rFonts w:asciiTheme="minorHAnsi" w:eastAsiaTheme="minorEastAsia" w:hAnsiTheme="minorHAnsi" w:cstheme="minorBidi"/>
      <w:szCs w:val="22"/>
    </w:rPr>
  </w:style>
  <w:style w:type="paragraph" w:styleId="51">
    <w:name w:val="toc 5"/>
    <w:basedOn w:val="a"/>
    <w:next w:val="a"/>
    <w:autoRedefine/>
    <w:uiPriority w:val="39"/>
    <w:unhideWhenUsed/>
    <w:rsid w:val="0085352D"/>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85352D"/>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85352D"/>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85352D"/>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85352D"/>
    <w:pPr>
      <w:ind w:leftChars="1600" w:left="33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4">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B102-0F9C-4BEE-8085-4BF63316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55</Pages>
  <Words>7682</Words>
  <Characters>43791</Characters>
  <Application>Microsoft Office Word</Application>
  <DocSecurity>0</DocSecurity>
  <Lines>364</Lines>
  <Paragraphs>102</Paragraphs>
  <ScaleCrop>false</ScaleCrop>
  <Company/>
  <LinksUpToDate>false</LinksUpToDate>
  <CharactersWithSpaces>51371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梁嘉琪</cp:lastModifiedBy>
  <cp:revision>578</cp:revision>
  <cp:lastPrinted>2007-07-19T00:46:00Z</cp:lastPrinted>
  <dcterms:created xsi:type="dcterms:W3CDTF">2013-08-19T02:39:00Z</dcterms:created>
  <dcterms:modified xsi:type="dcterms:W3CDTF">2018-03-30T09:16:00Z</dcterms:modified>
</cp:coreProperties>
</file>