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65" w:rsidRPr="00A72E28" w:rsidRDefault="00C143F9" w:rsidP="007558C8">
      <w:pPr>
        <w:autoSpaceDE w:val="0"/>
        <w:autoSpaceDN w:val="0"/>
        <w:adjustRightInd w:val="0"/>
        <w:snapToGrid w:val="0"/>
        <w:spacing w:beforeLines="100" w:afterLines="100"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A72E28">
        <w:rPr>
          <w:rFonts w:ascii="Times New Roman" w:eastAsia="宋体" w:hAnsi="Times New Roman" w:cs="Times New Roman"/>
          <w:b/>
          <w:kern w:val="0"/>
          <w:sz w:val="28"/>
          <w:szCs w:val="28"/>
        </w:rPr>
        <w:t>国泰中证国有企业改革指数证券投资基金（</w:t>
      </w:r>
      <w:r w:rsidRPr="00A72E28">
        <w:rPr>
          <w:rFonts w:ascii="Times New Roman" w:eastAsia="宋体" w:hAnsi="Times New Roman" w:cs="Times New Roman"/>
          <w:b/>
          <w:kern w:val="0"/>
          <w:sz w:val="28"/>
          <w:szCs w:val="28"/>
        </w:rPr>
        <w:t>LOF</w:t>
      </w:r>
      <w:r w:rsidRPr="00A72E28">
        <w:rPr>
          <w:rFonts w:ascii="Times New Roman" w:eastAsia="宋体" w:hAnsi="Times New Roman" w:cs="Times New Roman"/>
          <w:b/>
          <w:kern w:val="0"/>
          <w:sz w:val="28"/>
          <w:szCs w:val="28"/>
        </w:rPr>
        <w:t>）</w:t>
      </w:r>
      <w:r w:rsidR="005C3074" w:rsidRPr="00A72E28">
        <w:rPr>
          <w:rFonts w:ascii="Times New Roman" w:eastAsia="宋体" w:hAnsi="Times New Roman" w:cs="Times New Roman"/>
          <w:b/>
          <w:kern w:val="0"/>
          <w:sz w:val="28"/>
          <w:szCs w:val="28"/>
        </w:rPr>
        <w:t>终止上市公告</w:t>
      </w:r>
    </w:p>
    <w:p w:rsidR="002756A1" w:rsidRPr="009A68CA" w:rsidRDefault="007E2B65" w:rsidP="00452782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根据《中华人民共和国证券投资基金法》、《公开募集证券投资基金运作管理办法》、《国泰中证国有企业改革指数证券投资基金（</w:t>
      </w:r>
      <w:r w:rsidRPr="009A68CA">
        <w:rPr>
          <w:rFonts w:ascii="Times New Roman" w:eastAsia="宋体" w:hAnsi="Times New Roman" w:cs="Times New Roman"/>
          <w:kern w:val="0"/>
          <w:szCs w:val="21"/>
        </w:rPr>
        <w:t>LOF</w:t>
      </w:r>
      <w:r w:rsidRPr="009A68CA">
        <w:rPr>
          <w:rFonts w:ascii="Times New Roman" w:eastAsia="宋体" w:hAnsi="Times New Roman" w:cs="Times New Roman"/>
          <w:kern w:val="0"/>
          <w:szCs w:val="21"/>
        </w:rPr>
        <w:t>）基金合同》（以下简称</w:t>
      </w:r>
      <w:r w:rsidRPr="009A68CA">
        <w:rPr>
          <w:rFonts w:ascii="Times New Roman" w:eastAsia="宋体" w:hAnsi="Times New Roman" w:cs="Times New Roman"/>
          <w:kern w:val="0"/>
          <w:szCs w:val="21"/>
        </w:rPr>
        <w:t>“</w:t>
      </w:r>
      <w:r w:rsidRPr="009A68CA">
        <w:rPr>
          <w:rFonts w:ascii="Times New Roman" w:eastAsia="宋体" w:hAnsi="Times New Roman" w:cs="Times New Roman"/>
          <w:kern w:val="0"/>
          <w:szCs w:val="21"/>
        </w:rPr>
        <w:t>基金合同</w:t>
      </w:r>
      <w:r w:rsidRPr="009A68CA">
        <w:rPr>
          <w:rFonts w:ascii="Times New Roman" w:eastAsia="宋体" w:hAnsi="Times New Roman" w:cs="Times New Roman"/>
          <w:kern w:val="0"/>
          <w:szCs w:val="21"/>
        </w:rPr>
        <w:t>”</w:t>
      </w:r>
      <w:r w:rsidRPr="009A68CA">
        <w:rPr>
          <w:rFonts w:ascii="Times New Roman" w:eastAsia="宋体" w:hAnsi="Times New Roman" w:cs="Times New Roman"/>
          <w:kern w:val="0"/>
          <w:szCs w:val="21"/>
        </w:rPr>
        <w:t>）</w:t>
      </w:r>
      <w:r w:rsidR="005C3074" w:rsidRPr="009A68CA">
        <w:rPr>
          <w:rFonts w:ascii="Times New Roman" w:eastAsia="宋体" w:hAnsi="Times New Roman" w:cs="Times New Roman"/>
          <w:kern w:val="0"/>
          <w:szCs w:val="21"/>
        </w:rPr>
        <w:t>、《上海证券交易所证券投资基金上市规则》等</w:t>
      </w:r>
      <w:r w:rsidRPr="009A68CA">
        <w:rPr>
          <w:rFonts w:ascii="Times New Roman" w:eastAsia="宋体" w:hAnsi="Times New Roman" w:cs="Times New Roman"/>
          <w:kern w:val="0"/>
          <w:szCs w:val="21"/>
        </w:rPr>
        <w:t>有关规定，国泰中证国有企业改革指数证券投资基金（</w:t>
      </w:r>
      <w:r w:rsidRPr="009A68CA">
        <w:rPr>
          <w:rFonts w:ascii="Times New Roman" w:eastAsia="宋体" w:hAnsi="Times New Roman" w:cs="Times New Roman"/>
          <w:kern w:val="0"/>
          <w:szCs w:val="21"/>
        </w:rPr>
        <w:t>LOF</w:t>
      </w:r>
      <w:r w:rsidRPr="009A68CA">
        <w:rPr>
          <w:rFonts w:ascii="Times New Roman" w:eastAsia="宋体" w:hAnsi="Times New Roman" w:cs="Times New Roman"/>
          <w:kern w:val="0"/>
          <w:szCs w:val="21"/>
        </w:rPr>
        <w:t>）（以下简称</w:t>
      </w:r>
      <w:r w:rsidRPr="009A68CA">
        <w:rPr>
          <w:rFonts w:ascii="Times New Roman" w:eastAsia="宋体" w:hAnsi="Times New Roman" w:cs="Times New Roman"/>
          <w:kern w:val="0"/>
          <w:szCs w:val="21"/>
        </w:rPr>
        <w:t>“</w:t>
      </w:r>
      <w:r w:rsidR="00777DFE" w:rsidRPr="009A68CA">
        <w:rPr>
          <w:rFonts w:ascii="Times New Roman" w:eastAsia="宋体" w:hAnsi="Times New Roman" w:cs="Times New Roman"/>
          <w:kern w:val="0"/>
          <w:szCs w:val="21"/>
        </w:rPr>
        <w:t>本基金</w:t>
      </w:r>
      <w:r w:rsidRPr="009A68CA">
        <w:rPr>
          <w:rFonts w:ascii="Times New Roman" w:eastAsia="宋体" w:hAnsi="Times New Roman" w:cs="Times New Roman"/>
          <w:kern w:val="0"/>
          <w:szCs w:val="21"/>
        </w:rPr>
        <w:t>”</w:t>
      </w:r>
      <w:r w:rsidRPr="009A68CA">
        <w:rPr>
          <w:rFonts w:ascii="Times New Roman" w:eastAsia="宋体" w:hAnsi="Times New Roman" w:cs="Times New Roman"/>
          <w:kern w:val="0"/>
          <w:szCs w:val="21"/>
        </w:rPr>
        <w:t>）</w:t>
      </w:r>
      <w:r w:rsidR="005C3074" w:rsidRPr="009A68CA">
        <w:rPr>
          <w:rFonts w:ascii="Times New Roman" w:eastAsia="宋体" w:hAnsi="Times New Roman" w:cs="Times New Roman"/>
          <w:kern w:val="0"/>
          <w:szCs w:val="21"/>
        </w:rPr>
        <w:t>基金管理人国泰基金管理有限公司（以下简称</w:t>
      </w:r>
      <w:r w:rsidR="005C3074" w:rsidRPr="009A68CA">
        <w:rPr>
          <w:rFonts w:ascii="Times New Roman" w:eastAsia="宋体" w:hAnsi="Times New Roman" w:cs="Times New Roman"/>
          <w:kern w:val="0"/>
          <w:szCs w:val="21"/>
        </w:rPr>
        <w:t>“</w:t>
      </w:r>
      <w:r w:rsidR="005C3074" w:rsidRPr="009A68CA">
        <w:rPr>
          <w:rFonts w:ascii="Times New Roman" w:eastAsia="宋体" w:hAnsi="Times New Roman" w:cs="Times New Roman"/>
          <w:kern w:val="0"/>
          <w:szCs w:val="21"/>
        </w:rPr>
        <w:t>基金管理人</w:t>
      </w:r>
      <w:r w:rsidR="005C3074" w:rsidRPr="009A68CA">
        <w:rPr>
          <w:rFonts w:ascii="Times New Roman" w:eastAsia="宋体" w:hAnsi="Times New Roman" w:cs="Times New Roman"/>
          <w:kern w:val="0"/>
          <w:szCs w:val="21"/>
        </w:rPr>
        <w:t>”</w:t>
      </w:r>
      <w:r w:rsidR="005C3074" w:rsidRPr="009A68CA">
        <w:rPr>
          <w:rFonts w:ascii="Times New Roman" w:eastAsia="宋体" w:hAnsi="Times New Roman" w:cs="Times New Roman"/>
          <w:kern w:val="0"/>
          <w:szCs w:val="21"/>
        </w:rPr>
        <w:t>）</w:t>
      </w:r>
      <w:r w:rsidR="007E70F5" w:rsidRPr="009A68CA">
        <w:rPr>
          <w:rFonts w:ascii="Times New Roman" w:eastAsia="宋体" w:hAnsi="Times New Roman" w:cs="Times New Roman"/>
          <w:kern w:val="0"/>
          <w:szCs w:val="21"/>
        </w:rPr>
        <w:t>向</w:t>
      </w:r>
      <w:r w:rsidR="002156AC" w:rsidRPr="009A68CA">
        <w:rPr>
          <w:rFonts w:ascii="Times New Roman" w:eastAsia="宋体" w:hAnsi="Times New Roman" w:cs="Times New Roman"/>
          <w:kern w:val="0"/>
          <w:szCs w:val="21"/>
        </w:rPr>
        <w:t>上海证券交易所申请本基金终止上市，并获得上海证券交易所《关于国泰中证国有企业改革指数证券投资基金（</w:t>
      </w:r>
      <w:r w:rsidR="002156AC" w:rsidRPr="009A68CA">
        <w:rPr>
          <w:rFonts w:ascii="Times New Roman" w:eastAsia="宋体" w:hAnsi="Times New Roman" w:cs="Times New Roman"/>
          <w:kern w:val="0"/>
          <w:szCs w:val="21"/>
        </w:rPr>
        <w:t>LOF</w:t>
      </w:r>
      <w:r w:rsidR="002156AC" w:rsidRPr="009A68CA">
        <w:rPr>
          <w:rFonts w:ascii="Times New Roman" w:eastAsia="宋体" w:hAnsi="Times New Roman" w:cs="Times New Roman"/>
          <w:kern w:val="0"/>
          <w:szCs w:val="21"/>
        </w:rPr>
        <w:t>）终止上市的决定》（上海证券交易所自律监管决定书</w:t>
      </w:r>
      <w:r w:rsidR="002156AC" w:rsidRPr="009A68CA">
        <w:rPr>
          <w:rFonts w:ascii="Times New Roman" w:eastAsia="宋体" w:hAnsi="Times New Roman" w:cs="Times New Roman"/>
          <w:kern w:val="0"/>
          <w:szCs w:val="21"/>
        </w:rPr>
        <w:t>[2018]140</w:t>
      </w:r>
      <w:r w:rsidR="002156AC" w:rsidRPr="009A68CA">
        <w:rPr>
          <w:rFonts w:ascii="Times New Roman" w:eastAsia="宋体" w:hAnsi="Times New Roman" w:cs="Times New Roman"/>
          <w:kern w:val="0"/>
          <w:szCs w:val="21"/>
        </w:rPr>
        <w:t>号）</w:t>
      </w:r>
      <w:r w:rsidR="002756A1" w:rsidRPr="009A68CA">
        <w:rPr>
          <w:rFonts w:ascii="Times New Roman" w:eastAsia="宋体" w:hAnsi="Times New Roman" w:cs="Times New Roman"/>
          <w:kern w:val="0"/>
          <w:szCs w:val="21"/>
        </w:rPr>
        <w:t>同意。现将本基金终止上市相关内容公告如下</w:t>
      </w:r>
      <w:bookmarkStart w:id="0" w:name="_GoBack"/>
      <w:bookmarkEnd w:id="0"/>
      <w:r w:rsidR="002756A1" w:rsidRPr="009A68CA">
        <w:rPr>
          <w:rFonts w:ascii="Times New Roman" w:eastAsia="宋体" w:hAnsi="Times New Roman" w:cs="Times New Roman"/>
          <w:kern w:val="0"/>
          <w:szCs w:val="21"/>
        </w:rPr>
        <w:t>：</w:t>
      </w:r>
    </w:p>
    <w:p w:rsidR="002756A1" w:rsidRPr="009A68CA" w:rsidRDefault="002756A1" w:rsidP="00452782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一、终止上市基金的基本信息</w:t>
      </w:r>
    </w:p>
    <w:p w:rsidR="0089084A" w:rsidRPr="009A68CA" w:rsidRDefault="0089084A" w:rsidP="00452782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基金名称：国泰中证国有企业改革指数证券投资基金（</w:t>
      </w:r>
      <w:r w:rsidRPr="009A68CA">
        <w:rPr>
          <w:rFonts w:ascii="Times New Roman" w:eastAsia="宋体" w:hAnsi="Times New Roman" w:cs="Times New Roman"/>
          <w:kern w:val="0"/>
          <w:szCs w:val="21"/>
        </w:rPr>
        <w:t>LOF</w:t>
      </w:r>
      <w:r w:rsidRPr="009A68CA">
        <w:rPr>
          <w:rFonts w:ascii="Times New Roman" w:eastAsia="宋体" w:hAnsi="Times New Roman" w:cs="Times New Roman"/>
          <w:kern w:val="0"/>
          <w:szCs w:val="21"/>
        </w:rPr>
        <w:t>）</w:t>
      </w:r>
    </w:p>
    <w:p w:rsidR="00256C99" w:rsidRPr="009A68CA" w:rsidRDefault="0089084A" w:rsidP="00452782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基金场内简称：</w:t>
      </w:r>
      <w:r w:rsidR="00256C99" w:rsidRPr="009A68CA">
        <w:rPr>
          <w:rFonts w:ascii="Times New Roman" w:eastAsia="宋体" w:hAnsi="Times New Roman" w:cs="Times New Roman"/>
          <w:kern w:val="0"/>
          <w:szCs w:val="21"/>
        </w:rPr>
        <w:t>国企改</w:t>
      </w:r>
    </w:p>
    <w:p w:rsidR="00256C99" w:rsidRPr="009A68CA" w:rsidRDefault="00256C99" w:rsidP="00452782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代码：</w:t>
      </w:r>
      <w:r w:rsidRPr="009A68CA">
        <w:rPr>
          <w:rFonts w:ascii="Times New Roman" w:eastAsia="宋体" w:hAnsi="Times New Roman" w:cs="Times New Roman"/>
          <w:kern w:val="0"/>
          <w:szCs w:val="21"/>
        </w:rPr>
        <w:t>501020</w:t>
      </w:r>
    </w:p>
    <w:p w:rsidR="00256C99" w:rsidRPr="009A68CA" w:rsidRDefault="00256C99" w:rsidP="00452782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基金类型：</w:t>
      </w:r>
      <w:r w:rsidR="00841FEA" w:rsidRPr="009A68CA">
        <w:rPr>
          <w:rFonts w:ascii="Times New Roman" w:eastAsia="宋体" w:hAnsi="Times New Roman" w:cs="Times New Roman"/>
          <w:kern w:val="0"/>
          <w:szCs w:val="21"/>
        </w:rPr>
        <w:t>股票型</w:t>
      </w:r>
    </w:p>
    <w:p w:rsidR="00841FEA" w:rsidRPr="009A68CA" w:rsidRDefault="00841FEA" w:rsidP="00452782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基金运作方式：契约型上市开放式</w:t>
      </w:r>
    </w:p>
    <w:p w:rsidR="00841FEA" w:rsidRPr="009A68CA" w:rsidRDefault="00256C99" w:rsidP="00452782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终止上市日：</w:t>
      </w:r>
      <w:r w:rsidRPr="009A68CA">
        <w:rPr>
          <w:rFonts w:ascii="Times New Roman" w:eastAsia="宋体" w:hAnsi="Times New Roman" w:cs="Times New Roman"/>
          <w:kern w:val="0"/>
          <w:szCs w:val="21"/>
        </w:rPr>
        <w:t>2018</w:t>
      </w:r>
      <w:r w:rsidRPr="009A68CA">
        <w:rPr>
          <w:rFonts w:ascii="Times New Roman" w:eastAsia="宋体" w:hAnsi="Times New Roman" w:cs="Times New Roman"/>
          <w:kern w:val="0"/>
          <w:szCs w:val="21"/>
        </w:rPr>
        <w:t>年</w:t>
      </w:r>
      <w:r w:rsidRPr="009A68CA">
        <w:rPr>
          <w:rFonts w:ascii="Times New Roman" w:eastAsia="宋体" w:hAnsi="Times New Roman" w:cs="Times New Roman"/>
          <w:kern w:val="0"/>
          <w:szCs w:val="21"/>
        </w:rPr>
        <w:t>11</w:t>
      </w:r>
      <w:r w:rsidRPr="009A68CA">
        <w:rPr>
          <w:rFonts w:ascii="Times New Roman" w:eastAsia="宋体" w:hAnsi="Times New Roman" w:cs="Times New Roman"/>
          <w:kern w:val="0"/>
          <w:szCs w:val="21"/>
        </w:rPr>
        <w:t>月</w:t>
      </w:r>
      <w:r w:rsidRPr="009A68CA">
        <w:rPr>
          <w:rFonts w:ascii="Times New Roman" w:eastAsia="宋体" w:hAnsi="Times New Roman" w:cs="Times New Roman"/>
          <w:kern w:val="0"/>
          <w:szCs w:val="21"/>
        </w:rPr>
        <w:t>14</w:t>
      </w:r>
      <w:r w:rsidRPr="009A68CA">
        <w:rPr>
          <w:rFonts w:ascii="Times New Roman" w:eastAsia="宋体" w:hAnsi="Times New Roman" w:cs="Times New Roman"/>
          <w:kern w:val="0"/>
          <w:szCs w:val="21"/>
        </w:rPr>
        <w:t>日</w:t>
      </w:r>
    </w:p>
    <w:p w:rsidR="00841FEA" w:rsidRPr="009A68CA" w:rsidRDefault="00841FEA" w:rsidP="00452782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二、有关基金终止上市决定的主要内容</w:t>
      </w:r>
    </w:p>
    <w:p w:rsidR="007E2B65" w:rsidRPr="009A68CA" w:rsidRDefault="00A03C57" w:rsidP="00452782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本基金因触发了《国泰中证国有企业改革指数证券投资基金（</w:t>
      </w:r>
      <w:r w:rsidRPr="009A68CA">
        <w:rPr>
          <w:rFonts w:ascii="Times New Roman" w:eastAsia="宋体" w:hAnsi="Times New Roman" w:cs="Times New Roman"/>
          <w:kern w:val="0"/>
          <w:szCs w:val="21"/>
        </w:rPr>
        <w:t>LOF</w:t>
      </w:r>
      <w:r w:rsidRPr="009A68CA">
        <w:rPr>
          <w:rFonts w:ascii="Times New Roman" w:eastAsia="宋体" w:hAnsi="Times New Roman" w:cs="Times New Roman"/>
          <w:kern w:val="0"/>
          <w:szCs w:val="21"/>
        </w:rPr>
        <w:t>）基金合同》约定的自动终止情形，于</w:t>
      </w:r>
      <w:r w:rsidRPr="009A68CA">
        <w:rPr>
          <w:rFonts w:ascii="Times New Roman" w:eastAsia="宋体" w:hAnsi="Times New Roman" w:cs="Times New Roman"/>
          <w:kern w:val="0"/>
          <w:szCs w:val="21"/>
        </w:rPr>
        <w:t>2018</w:t>
      </w:r>
      <w:r w:rsidRPr="009A68CA">
        <w:rPr>
          <w:rFonts w:ascii="Times New Roman" w:eastAsia="宋体" w:hAnsi="Times New Roman" w:cs="Times New Roman"/>
          <w:kern w:val="0"/>
          <w:szCs w:val="21"/>
        </w:rPr>
        <w:t>年</w:t>
      </w:r>
      <w:r w:rsidRPr="009A68CA">
        <w:rPr>
          <w:rFonts w:ascii="Times New Roman" w:eastAsia="宋体" w:hAnsi="Times New Roman" w:cs="Times New Roman"/>
          <w:kern w:val="0"/>
          <w:szCs w:val="21"/>
        </w:rPr>
        <w:t>4</w:t>
      </w:r>
      <w:r w:rsidRPr="009A68CA">
        <w:rPr>
          <w:rFonts w:ascii="Times New Roman" w:eastAsia="宋体" w:hAnsi="Times New Roman" w:cs="Times New Roman"/>
          <w:kern w:val="0"/>
          <w:szCs w:val="21"/>
        </w:rPr>
        <w:t>月</w:t>
      </w:r>
      <w:r w:rsidRPr="009A68CA">
        <w:rPr>
          <w:rFonts w:ascii="Times New Roman" w:eastAsia="宋体" w:hAnsi="Times New Roman" w:cs="Times New Roman"/>
          <w:kern w:val="0"/>
          <w:szCs w:val="21"/>
        </w:rPr>
        <w:t>18</w:t>
      </w:r>
      <w:r w:rsidRPr="009A68CA">
        <w:rPr>
          <w:rFonts w:ascii="Times New Roman" w:eastAsia="宋体" w:hAnsi="Times New Roman" w:cs="Times New Roman"/>
          <w:kern w:val="0"/>
          <w:szCs w:val="21"/>
        </w:rPr>
        <w:t>日披露了《关于国泰中证国有企业改革指数证券投资基金</w:t>
      </w:r>
      <w:r w:rsidR="00C11D8C" w:rsidRPr="009A68CA">
        <w:rPr>
          <w:rFonts w:ascii="Times New Roman" w:eastAsia="宋体" w:hAnsi="Times New Roman" w:cs="Times New Roman"/>
          <w:kern w:val="0"/>
          <w:szCs w:val="21"/>
        </w:rPr>
        <w:t>（</w:t>
      </w:r>
      <w:r w:rsidRPr="009A68CA">
        <w:rPr>
          <w:rFonts w:ascii="Times New Roman" w:eastAsia="宋体" w:hAnsi="Times New Roman" w:cs="Times New Roman"/>
          <w:kern w:val="0"/>
          <w:szCs w:val="21"/>
        </w:rPr>
        <w:t>LOF</w:t>
      </w:r>
      <w:r w:rsidR="00C11D8C" w:rsidRPr="009A68CA">
        <w:rPr>
          <w:rFonts w:ascii="Times New Roman" w:eastAsia="宋体" w:hAnsi="Times New Roman" w:cs="Times New Roman"/>
          <w:kern w:val="0"/>
          <w:szCs w:val="21"/>
        </w:rPr>
        <w:t>）</w:t>
      </w:r>
      <w:r w:rsidRPr="009A68CA">
        <w:rPr>
          <w:rFonts w:ascii="Times New Roman" w:eastAsia="宋体" w:hAnsi="Times New Roman" w:cs="Times New Roman"/>
          <w:kern w:val="0"/>
          <w:szCs w:val="21"/>
        </w:rPr>
        <w:t>基金合同终止及基金财产清算的公告》。依据公告，本基金从</w:t>
      </w:r>
      <w:r w:rsidRPr="009A68CA">
        <w:rPr>
          <w:rFonts w:ascii="Times New Roman" w:eastAsia="宋体" w:hAnsi="Times New Roman" w:cs="Times New Roman"/>
          <w:kern w:val="0"/>
          <w:szCs w:val="21"/>
        </w:rPr>
        <w:t>2018</w:t>
      </w:r>
      <w:r w:rsidRPr="009A68CA">
        <w:rPr>
          <w:rFonts w:ascii="Times New Roman" w:eastAsia="宋体" w:hAnsi="Times New Roman" w:cs="Times New Roman"/>
          <w:kern w:val="0"/>
          <w:szCs w:val="21"/>
        </w:rPr>
        <w:t>年</w:t>
      </w:r>
      <w:r w:rsidRPr="009A68CA">
        <w:rPr>
          <w:rFonts w:ascii="Times New Roman" w:eastAsia="宋体" w:hAnsi="Times New Roman" w:cs="Times New Roman"/>
          <w:kern w:val="0"/>
          <w:szCs w:val="21"/>
        </w:rPr>
        <w:t>4</w:t>
      </w:r>
      <w:r w:rsidRPr="009A68CA">
        <w:rPr>
          <w:rFonts w:ascii="Times New Roman" w:eastAsia="宋体" w:hAnsi="Times New Roman" w:cs="Times New Roman"/>
          <w:kern w:val="0"/>
          <w:szCs w:val="21"/>
        </w:rPr>
        <w:t>月</w:t>
      </w:r>
      <w:r w:rsidRPr="009A68CA">
        <w:rPr>
          <w:rFonts w:ascii="Times New Roman" w:eastAsia="宋体" w:hAnsi="Times New Roman" w:cs="Times New Roman"/>
          <w:kern w:val="0"/>
          <w:szCs w:val="21"/>
        </w:rPr>
        <w:t>26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日起进入清算期，清算期为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2018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年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4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月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26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日至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2018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年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7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月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27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日。基金管理人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分别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于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2018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年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9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月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5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日、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2018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年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11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月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7</w:t>
      </w:r>
      <w:r w:rsidR="00B66B52" w:rsidRPr="009A68CA">
        <w:rPr>
          <w:rFonts w:ascii="Times New Roman" w:eastAsia="宋体" w:hAnsi="Times New Roman" w:cs="Times New Roman"/>
          <w:kern w:val="0"/>
          <w:szCs w:val="21"/>
        </w:rPr>
        <w:t>日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向场外基金份额持有人、于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2018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年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9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月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7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日、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2018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年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11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月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9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日向场内基金份额持有人进行了剩余财产分配。第二次分配后，本基金剩余财产全部分配完毕。基金管理人根据相关规定</w:t>
      </w:r>
      <w:r w:rsidRPr="009A68CA">
        <w:rPr>
          <w:rFonts w:ascii="Times New Roman" w:eastAsia="宋体" w:hAnsi="Times New Roman" w:cs="Times New Roman"/>
          <w:kern w:val="0"/>
          <w:szCs w:val="21"/>
        </w:rPr>
        <w:t>向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上海证券交易所申请本基金</w:t>
      </w:r>
      <w:r w:rsidRPr="009A68CA">
        <w:rPr>
          <w:rFonts w:ascii="Times New Roman" w:eastAsia="宋体" w:hAnsi="Times New Roman" w:cs="Times New Roman"/>
          <w:kern w:val="0"/>
          <w:szCs w:val="21"/>
        </w:rPr>
        <w:t>终止上市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，并获得上海证券交易所《关于国泰中证国有企业改革指数证券投资基金（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LOF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）终止上市的决定》（上海证券交易所自律监管决定书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[2018]140</w:t>
      </w:r>
      <w:r w:rsidR="00E64ECE" w:rsidRPr="009A68CA">
        <w:rPr>
          <w:rFonts w:ascii="Times New Roman" w:eastAsia="宋体" w:hAnsi="Times New Roman" w:cs="Times New Roman"/>
          <w:kern w:val="0"/>
          <w:szCs w:val="21"/>
        </w:rPr>
        <w:t>号）同意</w:t>
      </w:r>
      <w:r w:rsidRPr="009A68CA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E64ECE" w:rsidRPr="009A68CA" w:rsidRDefault="00E64ECE" w:rsidP="007E2B65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三、终止上市后续事项说明</w:t>
      </w:r>
    </w:p>
    <w:p w:rsidR="00B774A3" w:rsidRPr="009A68CA" w:rsidRDefault="00452782" w:rsidP="00452782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本基金终止上市后，</w:t>
      </w:r>
      <w:r w:rsidR="001A4B43" w:rsidRPr="009A68CA">
        <w:rPr>
          <w:rFonts w:ascii="Times New Roman" w:eastAsia="宋体" w:hAnsi="Times New Roman" w:cs="Times New Roman"/>
          <w:kern w:val="0"/>
          <w:szCs w:val="21"/>
        </w:rPr>
        <w:t>基金管理人将根据</w:t>
      </w:r>
      <w:r w:rsidR="00B774A3" w:rsidRPr="009A68CA">
        <w:rPr>
          <w:rFonts w:ascii="Times New Roman" w:eastAsia="宋体" w:hAnsi="Times New Roman" w:cs="Times New Roman"/>
          <w:kern w:val="0"/>
          <w:szCs w:val="21"/>
        </w:rPr>
        <w:t>中国证券登记结算有限责任公司</w:t>
      </w:r>
      <w:r w:rsidR="001A4B43" w:rsidRPr="009A68CA">
        <w:rPr>
          <w:rFonts w:ascii="Times New Roman" w:eastAsia="宋体" w:hAnsi="Times New Roman" w:cs="Times New Roman"/>
          <w:kern w:val="0"/>
          <w:szCs w:val="21"/>
        </w:rPr>
        <w:t>的规定办理本基金</w:t>
      </w:r>
      <w:r w:rsidR="00711192" w:rsidRPr="009A68CA">
        <w:rPr>
          <w:rFonts w:ascii="Times New Roman" w:eastAsia="宋体" w:hAnsi="Times New Roman" w:cs="Times New Roman"/>
          <w:kern w:val="0"/>
          <w:szCs w:val="21"/>
        </w:rPr>
        <w:t>的</w:t>
      </w:r>
      <w:r w:rsidR="001A4B43" w:rsidRPr="009A68CA">
        <w:rPr>
          <w:rFonts w:ascii="Times New Roman" w:eastAsia="宋体" w:hAnsi="Times New Roman" w:cs="Times New Roman"/>
          <w:kern w:val="0"/>
          <w:szCs w:val="21"/>
        </w:rPr>
        <w:t>退出登记等业务</w:t>
      </w:r>
      <w:r w:rsidR="00B774A3" w:rsidRPr="009A68CA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7E2B65" w:rsidRPr="009A68CA" w:rsidRDefault="00754536" w:rsidP="00B774A3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hAnsi="Times New Roman" w:cs="Times New Roman"/>
          <w:szCs w:val="21"/>
        </w:rPr>
        <w:lastRenderedPageBreak/>
        <w:t>投资者可以登录国泰基金管理有限公司网站（</w:t>
      </w:r>
      <w:r w:rsidRPr="009A68CA">
        <w:rPr>
          <w:rFonts w:ascii="Times New Roman" w:hAnsi="Times New Roman" w:cs="Times New Roman"/>
          <w:szCs w:val="21"/>
        </w:rPr>
        <w:t>www.gtfund.com</w:t>
      </w:r>
      <w:r w:rsidRPr="009A68CA">
        <w:rPr>
          <w:rFonts w:ascii="Times New Roman" w:hAnsi="Times New Roman" w:cs="Times New Roman"/>
          <w:szCs w:val="21"/>
        </w:rPr>
        <w:t>）或拨打国泰基金管理有限公司客户服务热线</w:t>
      </w:r>
      <w:r w:rsidRPr="009A68CA">
        <w:rPr>
          <w:rFonts w:ascii="Times New Roman" w:hAnsi="Times New Roman" w:cs="Times New Roman"/>
          <w:szCs w:val="21"/>
        </w:rPr>
        <w:t>400-888-8688</w:t>
      </w:r>
      <w:r w:rsidRPr="009A68CA">
        <w:rPr>
          <w:rFonts w:ascii="Times New Roman" w:hAnsi="Times New Roman" w:cs="Times New Roman"/>
          <w:szCs w:val="21"/>
        </w:rPr>
        <w:t>，</w:t>
      </w:r>
      <w:r w:rsidRPr="009A68CA">
        <w:rPr>
          <w:rFonts w:ascii="Times New Roman" w:hAnsi="Times New Roman" w:cs="Times New Roman"/>
          <w:szCs w:val="21"/>
        </w:rPr>
        <w:t>021-31089000</w:t>
      </w:r>
      <w:r w:rsidRPr="009A68CA">
        <w:rPr>
          <w:rFonts w:ascii="Times New Roman" w:hAnsi="Times New Roman" w:cs="Times New Roman"/>
          <w:szCs w:val="21"/>
        </w:rPr>
        <w:t>咨询相关情况。</w:t>
      </w:r>
    </w:p>
    <w:p w:rsidR="007E2B65" w:rsidRPr="009A68CA" w:rsidRDefault="007E2B65" w:rsidP="00776EA3">
      <w:pPr>
        <w:autoSpaceDE w:val="0"/>
        <w:autoSpaceDN w:val="0"/>
        <w:adjustRightInd w:val="0"/>
        <w:spacing w:before="0" w:after="0"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A68CA">
        <w:rPr>
          <w:rFonts w:ascii="Times New Roman" w:eastAsia="宋体" w:hAnsi="Times New Roman" w:cs="Times New Roman"/>
          <w:kern w:val="0"/>
          <w:szCs w:val="21"/>
        </w:rPr>
        <w:t>特此公告</w:t>
      </w:r>
      <w:r w:rsidR="00B774A3" w:rsidRPr="009A68CA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7E2B65" w:rsidRPr="009A68CA" w:rsidRDefault="007E2B65" w:rsidP="007E2B65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7E2B65" w:rsidRPr="009A68CA" w:rsidRDefault="007E2B65" w:rsidP="007E2B65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7E2B65" w:rsidRPr="009A68CA" w:rsidRDefault="007E2B65" w:rsidP="007E2B65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7E2B65" w:rsidRPr="009A68CA" w:rsidRDefault="007E2B65" w:rsidP="007E2B65">
      <w:pPr>
        <w:autoSpaceDE w:val="0"/>
        <w:autoSpaceDN w:val="0"/>
        <w:adjustRightInd w:val="0"/>
        <w:spacing w:before="0" w:after="0"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7E2B65" w:rsidRPr="009A68CA" w:rsidRDefault="007E2B65" w:rsidP="009A68CA">
      <w:pPr>
        <w:autoSpaceDE w:val="0"/>
        <w:autoSpaceDN w:val="0"/>
        <w:adjustRightInd w:val="0"/>
        <w:spacing w:before="0" w:after="0" w:line="360" w:lineRule="auto"/>
        <w:ind w:firstLine="420"/>
        <w:jc w:val="right"/>
        <w:rPr>
          <w:rFonts w:ascii="Times New Roman" w:hAnsi="Times New Roman" w:cs="Times New Roman"/>
          <w:szCs w:val="21"/>
        </w:rPr>
      </w:pPr>
      <w:r w:rsidRPr="009A68CA">
        <w:rPr>
          <w:rFonts w:ascii="Times New Roman" w:hAnsi="Times New Roman" w:cs="Times New Roman"/>
          <w:szCs w:val="21"/>
        </w:rPr>
        <w:t>国泰基金管理有限公司</w:t>
      </w:r>
    </w:p>
    <w:p w:rsidR="008E5AB1" w:rsidRPr="009A68CA" w:rsidRDefault="007E2B65" w:rsidP="009A68CA">
      <w:pPr>
        <w:autoSpaceDE w:val="0"/>
        <w:autoSpaceDN w:val="0"/>
        <w:adjustRightInd w:val="0"/>
        <w:spacing w:before="0" w:after="0" w:line="360" w:lineRule="auto"/>
        <w:ind w:firstLine="420"/>
        <w:jc w:val="right"/>
        <w:rPr>
          <w:rFonts w:ascii="Times New Roman" w:hAnsi="Times New Roman" w:cs="Times New Roman"/>
          <w:szCs w:val="21"/>
        </w:rPr>
      </w:pPr>
      <w:r w:rsidRPr="009A68CA">
        <w:rPr>
          <w:rFonts w:ascii="Times New Roman" w:hAnsi="Times New Roman" w:cs="Times New Roman"/>
          <w:szCs w:val="21"/>
        </w:rPr>
        <w:t>二</w:t>
      </w:r>
      <w:r w:rsidR="00A72E28" w:rsidRPr="009A68CA">
        <w:rPr>
          <w:rFonts w:ascii="Times New Roman" w:hAnsi="Times New Roman" w:cs="Times New Roman"/>
          <w:szCs w:val="21"/>
        </w:rPr>
        <w:t>〇</w:t>
      </w:r>
      <w:r w:rsidRPr="009A68CA">
        <w:rPr>
          <w:rFonts w:ascii="Times New Roman" w:hAnsi="Times New Roman" w:cs="Times New Roman"/>
          <w:szCs w:val="21"/>
        </w:rPr>
        <w:t>一</w:t>
      </w:r>
      <w:r w:rsidR="00776EA3" w:rsidRPr="009A68CA">
        <w:rPr>
          <w:rFonts w:ascii="Times New Roman" w:hAnsi="Times New Roman" w:cs="Times New Roman"/>
          <w:szCs w:val="21"/>
        </w:rPr>
        <w:t>八年</w:t>
      </w:r>
      <w:r w:rsidR="00452782" w:rsidRPr="009A68CA">
        <w:rPr>
          <w:rFonts w:ascii="Times New Roman" w:hAnsi="Times New Roman" w:cs="Times New Roman"/>
          <w:szCs w:val="21"/>
        </w:rPr>
        <w:t>十一</w:t>
      </w:r>
      <w:r w:rsidRPr="009A68CA">
        <w:rPr>
          <w:rFonts w:ascii="Times New Roman" w:hAnsi="Times New Roman" w:cs="Times New Roman"/>
          <w:szCs w:val="21"/>
        </w:rPr>
        <w:t>月</w:t>
      </w:r>
      <w:r w:rsidR="00452782" w:rsidRPr="009A68CA">
        <w:rPr>
          <w:rFonts w:ascii="Times New Roman" w:hAnsi="Times New Roman" w:cs="Times New Roman"/>
          <w:szCs w:val="21"/>
        </w:rPr>
        <w:t>九</w:t>
      </w:r>
      <w:r w:rsidRPr="009A68CA">
        <w:rPr>
          <w:rFonts w:ascii="Times New Roman" w:hAnsi="Times New Roman" w:cs="Times New Roman"/>
          <w:szCs w:val="21"/>
        </w:rPr>
        <w:t>日</w:t>
      </w:r>
    </w:p>
    <w:sectPr w:rsidR="008E5AB1" w:rsidRPr="009A68CA" w:rsidSect="008E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3D" w:rsidRDefault="00B8273D" w:rsidP="00924F13">
      <w:pPr>
        <w:spacing w:before="0" w:after="0"/>
      </w:pPr>
      <w:r>
        <w:separator/>
      </w:r>
    </w:p>
  </w:endnote>
  <w:endnote w:type="continuationSeparator" w:id="1">
    <w:p w:rsidR="00B8273D" w:rsidRDefault="00B8273D" w:rsidP="00924F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3D" w:rsidRDefault="00B8273D" w:rsidP="00924F13">
      <w:pPr>
        <w:spacing w:before="0" w:after="0"/>
      </w:pPr>
      <w:r>
        <w:separator/>
      </w:r>
    </w:p>
  </w:footnote>
  <w:footnote w:type="continuationSeparator" w:id="1">
    <w:p w:rsidR="00B8273D" w:rsidRDefault="00B8273D" w:rsidP="00924F1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65"/>
    <w:rsid w:val="00100CBA"/>
    <w:rsid w:val="00110281"/>
    <w:rsid w:val="00140E44"/>
    <w:rsid w:val="001A4B43"/>
    <w:rsid w:val="00215387"/>
    <w:rsid w:val="002156AC"/>
    <w:rsid w:val="00230281"/>
    <w:rsid w:val="00256C99"/>
    <w:rsid w:val="002756A1"/>
    <w:rsid w:val="002A1332"/>
    <w:rsid w:val="00301A06"/>
    <w:rsid w:val="00303D1D"/>
    <w:rsid w:val="003B19EA"/>
    <w:rsid w:val="00452782"/>
    <w:rsid w:val="00515AF8"/>
    <w:rsid w:val="00537E28"/>
    <w:rsid w:val="005631A0"/>
    <w:rsid w:val="005C3074"/>
    <w:rsid w:val="00677278"/>
    <w:rsid w:val="00691697"/>
    <w:rsid w:val="00691DD2"/>
    <w:rsid w:val="006A3DD7"/>
    <w:rsid w:val="00711192"/>
    <w:rsid w:val="007252EA"/>
    <w:rsid w:val="00754536"/>
    <w:rsid w:val="007558C8"/>
    <w:rsid w:val="00776EA3"/>
    <w:rsid w:val="00777DFE"/>
    <w:rsid w:val="00793EB1"/>
    <w:rsid w:val="007E2B65"/>
    <w:rsid w:val="007E70F5"/>
    <w:rsid w:val="007F6430"/>
    <w:rsid w:val="008060ED"/>
    <w:rsid w:val="008206FE"/>
    <w:rsid w:val="00841FEA"/>
    <w:rsid w:val="0089084A"/>
    <w:rsid w:val="008D64F2"/>
    <w:rsid w:val="008E5AB1"/>
    <w:rsid w:val="00924F13"/>
    <w:rsid w:val="009A2141"/>
    <w:rsid w:val="009A68CA"/>
    <w:rsid w:val="009C5973"/>
    <w:rsid w:val="00A03C57"/>
    <w:rsid w:val="00A41DAD"/>
    <w:rsid w:val="00A72E28"/>
    <w:rsid w:val="00AB4839"/>
    <w:rsid w:val="00AE712A"/>
    <w:rsid w:val="00B66B52"/>
    <w:rsid w:val="00B774A3"/>
    <w:rsid w:val="00B8273D"/>
    <w:rsid w:val="00C03A04"/>
    <w:rsid w:val="00C11D8C"/>
    <w:rsid w:val="00C143F9"/>
    <w:rsid w:val="00C306A7"/>
    <w:rsid w:val="00C9074F"/>
    <w:rsid w:val="00C92878"/>
    <w:rsid w:val="00CD467C"/>
    <w:rsid w:val="00CD7737"/>
    <w:rsid w:val="00D16F37"/>
    <w:rsid w:val="00D21561"/>
    <w:rsid w:val="00D46923"/>
    <w:rsid w:val="00D72A41"/>
    <w:rsid w:val="00E07FCB"/>
    <w:rsid w:val="00E64ECE"/>
    <w:rsid w:val="00F85732"/>
    <w:rsid w:val="00F86719"/>
    <w:rsid w:val="00FC3A45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6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B65"/>
    <w:pPr>
      <w:widowControl w:val="0"/>
      <w:autoSpaceDE w:val="0"/>
      <w:autoSpaceDN w:val="0"/>
      <w:adjustRightInd w:val="0"/>
      <w:spacing w:before="0" w:after="0"/>
      <w:jc w:val="left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15387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538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4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4F1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4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4F1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4F1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24F1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24F1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24F1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24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4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fenglin_zhu</dc:creator>
  <cp:lastModifiedBy>ZHONGM</cp:lastModifiedBy>
  <cp:revision>2</cp:revision>
  <dcterms:created xsi:type="dcterms:W3CDTF">2018-11-08T16:38:00Z</dcterms:created>
  <dcterms:modified xsi:type="dcterms:W3CDTF">2018-11-08T16:38:00Z</dcterms:modified>
</cp:coreProperties>
</file>