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2" w:rsidRDefault="006F0662" w:rsidP="00C75D32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61483F" w:rsidRDefault="000E1F2E" w:rsidP="009E0569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关于</w:t>
      </w:r>
      <w:r w:rsidR="00A03063" w:rsidRPr="00C509D0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国寿安保</w:t>
      </w:r>
      <w:r w:rsidR="0061483F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尊盈一年定期开放债券型</w:t>
      </w:r>
      <w:r w:rsidR="00A03063" w:rsidRPr="00C509D0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证券投资基金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暂停</w:t>
      </w:r>
      <w:r w:rsidR="00A03063" w:rsidRPr="00C509D0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申购</w:t>
      </w:r>
      <w:r w:rsidR="0061483F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及</w:t>
      </w:r>
    </w:p>
    <w:p w:rsidR="00A03063" w:rsidRPr="00C509D0" w:rsidRDefault="00A03063" w:rsidP="009E0569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r w:rsidRPr="00C509D0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转换</w:t>
      </w:r>
      <w:r w:rsidR="000E1F2E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转入</w:t>
      </w:r>
      <w:r w:rsidR="00E61817" w:rsidRPr="00C509D0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业务</w:t>
      </w:r>
      <w:r w:rsidR="00B931CA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的</w:t>
      </w:r>
      <w:r w:rsidRPr="00C509D0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A03063" w:rsidRDefault="00A03063" w:rsidP="00A03063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509D0">
        <w:rPr>
          <w:rFonts w:ascii="Arial" w:eastAsia="宋体" w:hAnsi="Arial" w:cs="Arial"/>
          <w:color w:val="000000"/>
          <w:kern w:val="0"/>
          <w:sz w:val="24"/>
          <w:szCs w:val="24"/>
        </w:rPr>
        <w:t>公告送出日期：</w:t>
      </w:r>
      <w:r w:rsidR="0061483F" w:rsidRPr="00C509D0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="0061483F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="0061483F" w:rsidRPr="00C509D0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61483F">
        <w:rPr>
          <w:rFonts w:ascii="Arial" w:eastAsia="宋体" w:hAnsi="Arial" w:cs="Arial"/>
          <w:color w:val="000000"/>
          <w:kern w:val="0"/>
          <w:sz w:val="24"/>
          <w:szCs w:val="24"/>
        </w:rPr>
        <w:t>11</w:t>
      </w:r>
      <w:r w:rsidR="005F58EF" w:rsidRPr="00C509D0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E214C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7</w:t>
      </w:r>
      <w:r w:rsidRPr="00C509D0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3F0C37" w:rsidRPr="003F0C37" w:rsidRDefault="003F0C37" w:rsidP="00A03063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A03063" w:rsidRPr="006A3FD1" w:rsidRDefault="00A03063" w:rsidP="00A03063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6A3FD1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1</w:t>
      </w:r>
      <w:r w:rsidR="009A37A0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</w:t>
      </w:r>
      <w:r w:rsidRPr="006A3FD1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3612"/>
        <w:gridCol w:w="2622"/>
        <w:gridCol w:w="2796"/>
      </w:tblGrid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国寿安保尊盈一年定期开放债券型证券投资基金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A245E6">
              <w:rPr>
                <w:rFonts w:hint="eastAsia"/>
                <w:bCs/>
                <w:sz w:val="24"/>
                <w:szCs w:val="20"/>
              </w:rPr>
              <w:t>国寿安保</w:t>
            </w:r>
            <w:r>
              <w:rPr>
                <w:rFonts w:hint="eastAsia"/>
                <w:bCs/>
                <w:sz w:val="24"/>
                <w:szCs w:val="20"/>
              </w:rPr>
              <w:t>尊盈一年定期开放债券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412398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1847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基金运作方式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契约型、定期开放式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基金合同生效日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5年11月3日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国寿安保基金管理有限公司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基金托管人名称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中国工商</w:t>
            </w:r>
            <w:r w:rsidRPr="00412398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银行股份有限公司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基金注册登记机构名称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国寿安保基金管理有限公司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《中华人民共和国证券投资基金法》、《证券投资基金信息披露管理办法》、《公开募集证券投资基金运作管理办法》等法律法规以及《</w:t>
            </w:r>
            <w:r w:rsidRPr="00A245E6">
              <w:rPr>
                <w:rFonts w:hint="eastAsia"/>
                <w:bCs/>
                <w:sz w:val="24"/>
                <w:szCs w:val="20"/>
              </w:rPr>
              <w:t>国寿安保</w:t>
            </w:r>
            <w:r>
              <w:rPr>
                <w:rFonts w:hint="eastAsia"/>
                <w:bCs/>
                <w:sz w:val="24"/>
                <w:szCs w:val="20"/>
              </w:rPr>
              <w:t>尊盈一年定期开放债券型证券投资</w:t>
            </w:r>
            <w:r w:rsidRPr="00A245E6">
              <w:rPr>
                <w:rFonts w:hint="eastAsia"/>
                <w:bCs/>
                <w:sz w:val="24"/>
                <w:szCs w:val="20"/>
              </w:rPr>
              <w:t>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基金合同》、《</w:t>
            </w:r>
            <w:r w:rsidRPr="00A245E6">
              <w:rPr>
                <w:rFonts w:hint="eastAsia"/>
                <w:bCs/>
                <w:sz w:val="24"/>
                <w:szCs w:val="20"/>
              </w:rPr>
              <w:t>国寿安保</w:t>
            </w:r>
            <w:r>
              <w:rPr>
                <w:rFonts w:hint="eastAsia"/>
                <w:bCs/>
                <w:sz w:val="24"/>
                <w:szCs w:val="20"/>
              </w:rPr>
              <w:t>尊盈一年定期开放债券型证券投资</w:t>
            </w:r>
            <w:r w:rsidRPr="00A245E6">
              <w:rPr>
                <w:rFonts w:hint="eastAsia"/>
                <w:bCs/>
                <w:sz w:val="24"/>
                <w:szCs w:val="20"/>
              </w:rPr>
              <w:t>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招募说明书》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2018-11-9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180456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</w:t>
            </w:r>
            <w:r w:rsidR="0061483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转换转入起始日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2018-11-9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700F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国寿安保尊盈一年定期开放债券A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Pr="00700F2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700F2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国寿安保尊盈一年定期开放债券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61483F" w:rsidTr="002E255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001847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483F" w:rsidRDefault="0061483F" w:rsidP="002E255B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001848</w:t>
            </w:r>
          </w:p>
        </w:tc>
      </w:tr>
      <w:tr w:rsidR="0061483F" w:rsidTr="00FA2AEE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1483F" w:rsidRDefault="0061483F" w:rsidP="0061483F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601078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暂停申购及转换转入业务的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原因说明</w:t>
            </w: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1483F" w:rsidRDefault="0061483F" w:rsidP="001563E9">
            <w:pPr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为了更好</w:t>
            </w:r>
            <w:r w:rsidR="001563E9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地</w:t>
            </w:r>
            <w:r w:rsidRPr="00BF1E8C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投资者</w:t>
            </w:r>
            <w:r w:rsidRPr="00BF1E8C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的利益，本基金管理人决定于</w:t>
            </w:r>
            <w:r w:rsidRPr="00BF1E8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2018</w:t>
            </w:r>
            <w:r w:rsidRPr="00BF1E8C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BF1E8C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BF1E8C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日起暂停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国寿安保尊盈一年定期开放债券型证券投资基金的</w:t>
            </w:r>
            <w:r w:rsidRPr="00D24BB8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申购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及</w:t>
            </w:r>
            <w:r w:rsidRPr="00D24BB8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转换转入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业务。</w:t>
            </w:r>
          </w:p>
        </w:tc>
      </w:tr>
    </w:tbl>
    <w:p w:rsidR="00A03063" w:rsidRDefault="00A03063" w:rsidP="00A03063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24"/>
          <w:szCs w:val="24"/>
        </w:rPr>
      </w:pPr>
    </w:p>
    <w:p w:rsidR="00BF1E8C" w:rsidRPr="006C5941" w:rsidRDefault="00A03063" w:rsidP="00B61867">
      <w:pPr>
        <w:autoSpaceDE w:val="0"/>
        <w:autoSpaceDN w:val="0"/>
        <w:adjustRightInd w:val="0"/>
        <w:snapToGrid w:val="0"/>
        <w:spacing w:before="30" w:line="360" w:lineRule="auto"/>
        <w:ind w:left="17"/>
        <w:jc w:val="left"/>
        <w:rPr>
          <w:rFonts w:ascii="Arial" w:hAnsi="Arial" w:cs="Arial"/>
          <w:bCs/>
          <w:sz w:val="24"/>
          <w:szCs w:val="24"/>
        </w:rPr>
      </w:pPr>
      <w:r w:rsidRPr="006A3FD1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lastRenderedPageBreak/>
        <w:t>2</w:t>
      </w:r>
      <w:r w:rsidR="009614D6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</w:t>
      </w:r>
      <w:r w:rsidR="00BF1E8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</w:t>
      </w:r>
      <w:r w:rsidR="00BF1E8C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提示的</w:t>
      </w:r>
    </w:p>
    <w:p w:rsidR="00B61867" w:rsidRPr="00B61867" w:rsidRDefault="00B61867" w:rsidP="00B61867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（</w:t>
      </w:r>
      <w:r>
        <w:rPr>
          <w:rFonts w:ascii="Arial" w:hAnsi="Arial" w:cs="Arial" w:hint="eastAsia"/>
          <w:bCs/>
          <w:sz w:val="24"/>
          <w:szCs w:val="24"/>
        </w:rPr>
        <w:t>1</w:t>
      </w:r>
      <w:r>
        <w:rPr>
          <w:rFonts w:ascii="Arial" w:hAnsi="Arial" w:cs="Arial" w:hint="eastAsia"/>
          <w:bCs/>
          <w:sz w:val="24"/>
          <w:szCs w:val="24"/>
        </w:rPr>
        <w:t>）</w:t>
      </w:r>
      <w:r w:rsidRPr="00B61867">
        <w:rPr>
          <w:rFonts w:ascii="Arial" w:hAnsi="Arial" w:cs="Arial" w:hint="eastAsia"/>
          <w:bCs/>
          <w:sz w:val="24"/>
          <w:szCs w:val="24"/>
        </w:rPr>
        <w:t>自</w:t>
      </w:r>
      <w:r w:rsidRPr="00B61867">
        <w:rPr>
          <w:rFonts w:ascii="Arial" w:hAnsi="Arial" w:cs="Arial"/>
          <w:bCs/>
          <w:sz w:val="24"/>
          <w:szCs w:val="24"/>
        </w:rPr>
        <w:t xml:space="preserve">2018 </w:t>
      </w:r>
      <w:r w:rsidRPr="00B61867">
        <w:rPr>
          <w:rFonts w:ascii="Arial" w:hAnsi="Arial" w:cs="Arial" w:hint="eastAsia"/>
          <w:bCs/>
          <w:sz w:val="24"/>
          <w:szCs w:val="24"/>
        </w:rPr>
        <w:t>年</w:t>
      </w:r>
      <w:r w:rsidR="0061483F">
        <w:rPr>
          <w:rFonts w:ascii="Arial" w:hAnsi="Arial" w:cs="Arial"/>
          <w:bCs/>
          <w:sz w:val="24"/>
          <w:szCs w:val="24"/>
        </w:rPr>
        <w:t>11</w:t>
      </w:r>
      <w:r w:rsidRPr="00B61867">
        <w:rPr>
          <w:rFonts w:ascii="Arial" w:hAnsi="Arial" w:cs="Arial" w:hint="eastAsia"/>
          <w:bCs/>
          <w:sz w:val="24"/>
          <w:szCs w:val="24"/>
        </w:rPr>
        <w:t>月</w:t>
      </w:r>
      <w:r w:rsidR="0061483F">
        <w:rPr>
          <w:rFonts w:ascii="Arial" w:hAnsi="Arial" w:cs="Arial"/>
          <w:bCs/>
          <w:sz w:val="24"/>
          <w:szCs w:val="24"/>
        </w:rPr>
        <w:t>9</w:t>
      </w:r>
      <w:r w:rsidRPr="00B61867">
        <w:rPr>
          <w:rFonts w:ascii="Arial" w:hAnsi="Arial" w:cs="Arial" w:hint="eastAsia"/>
          <w:bCs/>
          <w:sz w:val="24"/>
          <w:szCs w:val="24"/>
        </w:rPr>
        <w:t>日起，投资者提交的申购</w:t>
      </w:r>
      <w:r w:rsidR="0061483F">
        <w:rPr>
          <w:rFonts w:ascii="Arial" w:hAnsi="Arial" w:cs="Arial" w:hint="eastAsia"/>
          <w:bCs/>
          <w:sz w:val="24"/>
          <w:szCs w:val="24"/>
        </w:rPr>
        <w:t>及</w:t>
      </w:r>
      <w:r w:rsidRPr="00B61867">
        <w:rPr>
          <w:rFonts w:ascii="Arial" w:hAnsi="Arial" w:cs="Arial" w:hint="eastAsia"/>
          <w:bCs/>
          <w:sz w:val="24"/>
          <w:szCs w:val="24"/>
        </w:rPr>
        <w:t>转换转入业务申请，基金注册登记机构在</w:t>
      </w:r>
      <w:r w:rsidRPr="00B61867">
        <w:rPr>
          <w:rFonts w:ascii="Arial" w:hAnsi="Arial" w:cs="Arial"/>
          <w:bCs/>
          <w:sz w:val="24"/>
          <w:szCs w:val="24"/>
        </w:rPr>
        <w:t xml:space="preserve">T+1 </w:t>
      </w:r>
      <w:r w:rsidRPr="00B61867">
        <w:rPr>
          <w:rFonts w:ascii="Arial" w:hAnsi="Arial" w:cs="Arial" w:hint="eastAsia"/>
          <w:bCs/>
          <w:sz w:val="24"/>
          <w:szCs w:val="24"/>
        </w:rPr>
        <w:t>日内为投资者对该交易进行失败确认，在</w:t>
      </w:r>
      <w:r w:rsidRPr="00B61867">
        <w:rPr>
          <w:rFonts w:ascii="Arial" w:hAnsi="Arial" w:cs="Arial"/>
          <w:bCs/>
          <w:sz w:val="24"/>
          <w:szCs w:val="24"/>
        </w:rPr>
        <w:t>T</w:t>
      </w:r>
      <w:r w:rsidRPr="00B61867">
        <w:rPr>
          <w:rFonts w:ascii="Arial" w:hAnsi="Arial" w:cs="Arial" w:hint="eastAsia"/>
          <w:bCs/>
          <w:sz w:val="24"/>
          <w:szCs w:val="24"/>
        </w:rPr>
        <w:t>＋</w:t>
      </w:r>
      <w:r w:rsidRPr="00B61867">
        <w:rPr>
          <w:rFonts w:ascii="Arial" w:hAnsi="Arial" w:cs="Arial"/>
          <w:bCs/>
          <w:sz w:val="24"/>
          <w:szCs w:val="24"/>
        </w:rPr>
        <w:t xml:space="preserve">2 </w:t>
      </w:r>
      <w:r w:rsidRPr="00B61867">
        <w:rPr>
          <w:rFonts w:ascii="Arial" w:hAnsi="Arial" w:cs="Arial" w:hint="eastAsia"/>
          <w:bCs/>
          <w:sz w:val="24"/>
          <w:szCs w:val="24"/>
        </w:rPr>
        <w:t>日后（包括该日）投资者可向销售机构或以销售机构规定的其他方式查询，投资者申购投资款本金将退还给投资者。</w:t>
      </w:r>
    </w:p>
    <w:p w:rsidR="00B61867" w:rsidRDefault="00B61867" w:rsidP="00E4777C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（</w:t>
      </w:r>
      <w:r>
        <w:rPr>
          <w:rFonts w:ascii="Arial" w:hAnsi="Arial" w:cs="Arial" w:hint="eastAsia"/>
          <w:bCs/>
          <w:sz w:val="24"/>
          <w:szCs w:val="24"/>
        </w:rPr>
        <w:t>2</w:t>
      </w:r>
      <w:r>
        <w:rPr>
          <w:rFonts w:ascii="Arial" w:hAnsi="Arial" w:cs="Arial" w:hint="eastAsia"/>
          <w:bCs/>
          <w:sz w:val="24"/>
          <w:szCs w:val="24"/>
        </w:rPr>
        <w:t>）</w:t>
      </w:r>
      <w:r w:rsidRPr="00B61867">
        <w:rPr>
          <w:rFonts w:ascii="Arial" w:hAnsi="Arial" w:cs="Arial" w:hint="eastAsia"/>
          <w:bCs/>
          <w:sz w:val="24"/>
          <w:szCs w:val="24"/>
        </w:rPr>
        <w:t>本基金</w:t>
      </w:r>
      <w:r w:rsidR="0061483F">
        <w:rPr>
          <w:rFonts w:ascii="Arial" w:hAnsi="Arial" w:cs="Arial" w:hint="eastAsia"/>
          <w:bCs/>
          <w:sz w:val="24"/>
          <w:szCs w:val="24"/>
        </w:rPr>
        <w:t>暂停</w:t>
      </w:r>
      <w:r w:rsidR="0061483F" w:rsidRPr="002E255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申购及转换转入业务</w:t>
      </w:r>
      <w:r w:rsidR="00C7554B" w:rsidRPr="00E4777C">
        <w:rPr>
          <w:rFonts w:ascii="Arial" w:hAnsi="Arial" w:cs="Arial" w:hint="eastAsia"/>
          <w:bCs/>
          <w:sz w:val="24"/>
          <w:szCs w:val="24"/>
        </w:rPr>
        <w:t>期间</w:t>
      </w:r>
      <w:r w:rsidR="00C7554B">
        <w:rPr>
          <w:rFonts w:ascii="Arial" w:hAnsi="Arial" w:cs="Arial" w:hint="eastAsia"/>
          <w:bCs/>
          <w:sz w:val="24"/>
          <w:szCs w:val="24"/>
        </w:rPr>
        <w:t>，</w:t>
      </w:r>
      <w:r w:rsidR="00C7554B">
        <w:rPr>
          <w:rFonts w:ascii="Arial" w:hAnsi="Arial" w:cs="Arial"/>
          <w:bCs/>
          <w:sz w:val="24"/>
          <w:szCs w:val="24"/>
        </w:rPr>
        <w:t>投资者的</w:t>
      </w:r>
      <w:r w:rsidRPr="00B61867">
        <w:rPr>
          <w:rFonts w:ascii="Arial" w:hAnsi="Arial" w:cs="Arial" w:hint="eastAsia"/>
          <w:bCs/>
          <w:sz w:val="24"/>
          <w:szCs w:val="24"/>
        </w:rPr>
        <w:t>赎回</w:t>
      </w:r>
      <w:r w:rsidR="001A09A2">
        <w:rPr>
          <w:rFonts w:ascii="Arial" w:hAnsi="Arial" w:cs="Arial" w:hint="eastAsia"/>
          <w:bCs/>
          <w:sz w:val="24"/>
          <w:szCs w:val="24"/>
        </w:rPr>
        <w:t>及</w:t>
      </w:r>
      <w:r w:rsidRPr="00B61867">
        <w:rPr>
          <w:rFonts w:ascii="Arial" w:hAnsi="Arial" w:cs="Arial" w:hint="eastAsia"/>
          <w:bCs/>
          <w:sz w:val="24"/>
          <w:szCs w:val="24"/>
        </w:rPr>
        <w:t>转换转出业务仍照常办理</w:t>
      </w:r>
      <w:r w:rsidR="00C7554B">
        <w:rPr>
          <w:rFonts w:ascii="Arial" w:hAnsi="Arial" w:cs="Arial" w:hint="eastAsia"/>
          <w:bCs/>
          <w:sz w:val="24"/>
          <w:szCs w:val="24"/>
        </w:rPr>
        <w:t>。</w:t>
      </w:r>
      <w:r w:rsidR="007B6EC8" w:rsidRPr="00E96210">
        <w:rPr>
          <w:rFonts w:ascii="宋体" w:eastAsia="宋体" w:hAnsi="Arial" w:cs="宋体"/>
          <w:color w:val="000000"/>
          <w:kern w:val="0"/>
          <w:sz w:val="24"/>
          <w:szCs w:val="24"/>
        </w:rPr>
        <w:t>本基金</w:t>
      </w:r>
      <w:r w:rsidR="007B6EC8" w:rsidRPr="00461BD0">
        <w:rPr>
          <w:rFonts w:ascii="宋体" w:eastAsia="宋体" w:hAnsi="Arial" w:cs="宋体"/>
          <w:color w:val="000000"/>
          <w:kern w:val="0"/>
          <w:sz w:val="24"/>
          <w:szCs w:val="24"/>
        </w:rPr>
        <w:t>于2018年</w:t>
      </w:r>
      <w:r w:rsidR="007B6EC8">
        <w:rPr>
          <w:rFonts w:ascii="宋体" w:eastAsia="宋体" w:hAnsi="Arial" w:cs="宋体"/>
          <w:color w:val="000000"/>
          <w:kern w:val="0"/>
          <w:sz w:val="24"/>
          <w:szCs w:val="24"/>
        </w:rPr>
        <w:t>11</w:t>
      </w:r>
      <w:r w:rsidR="007B6EC8" w:rsidRPr="00461BD0">
        <w:rPr>
          <w:rFonts w:ascii="宋体" w:eastAsia="宋体" w:hAnsi="Arial" w:cs="宋体"/>
          <w:color w:val="000000"/>
          <w:kern w:val="0"/>
          <w:sz w:val="24"/>
          <w:szCs w:val="24"/>
        </w:rPr>
        <w:t>月5日至2018年</w:t>
      </w:r>
      <w:r w:rsidR="007B6EC8">
        <w:rPr>
          <w:rFonts w:ascii="宋体" w:eastAsia="宋体" w:hAnsi="Arial" w:cs="宋体"/>
          <w:color w:val="000000"/>
          <w:kern w:val="0"/>
          <w:sz w:val="24"/>
          <w:szCs w:val="24"/>
        </w:rPr>
        <w:t>11</w:t>
      </w:r>
      <w:r w:rsidR="007B6EC8" w:rsidRPr="00461BD0">
        <w:rPr>
          <w:rFonts w:ascii="宋体" w:eastAsia="宋体" w:hAnsi="Arial" w:cs="宋体"/>
          <w:color w:val="000000"/>
          <w:kern w:val="0"/>
          <w:sz w:val="24"/>
          <w:szCs w:val="24"/>
        </w:rPr>
        <w:t>月</w:t>
      </w:r>
      <w:r w:rsidR="007B6EC8">
        <w:rPr>
          <w:rFonts w:ascii="宋体" w:eastAsia="宋体" w:hAnsi="Arial" w:cs="宋体"/>
          <w:color w:val="000000"/>
          <w:kern w:val="0"/>
          <w:sz w:val="24"/>
          <w:szCs w:val="24"/>
        </w:rPr>
        <w:t>9</w:t>
      </w:r>
      <w:r w:rsidR="007B6EC8" w:rsidRPr="00461BD0">
        <w:rPr>
          <w:rFonts w:ascii="宋体" w:eastAsia="宋体" w:hAnsi="Arial" w:cs="宋体"/>
          <w:color w:val="000000"/>
          <w:kern w:val="0"/>
          <w:sz w:val="24"/>
          <w:szCs w:val="24"/>
        </w:rPr>
        <w:t>日</w:t>
      </w:r>
      <w:r w:rsidR="007B6EC8" w:rsidRPr="00E96210">
        <w:rPr>
          <w:rFonts w:ascii="宋体" w:eastAsia="宋体" w:hAnsi="Arial" w:cs="宋体"/>
          <w:color w:val="000000"/>
          <w:kern w:val="0"/>
          <w:sz w:val="24"/>
          <w:szCs w:val="24"/>
        </w:rPr>
        <w:t>接受投资人的赎回</w:t>
      </w:r>
      <w:r w:rsidR="007B6EC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及</w:t>
      </w:r>
      <w:r w:rsidR="007B6EC8" w:rsidRPr="00B61867">
        <w:rPr>
          <w:rFonts w:ascii="Arial" w:hAnsi="Arial" w:cs="Arial" w:hint="eastAsia"/>
          <w:bCs/>
          <w:sz w:val="24"/>
          <w:szCs w:val="24"/>
        </w:rPr>
        <w:t>转换转出业务</w:t>
      </w:r>
      <w:r w:rsidR="007B6EC8" w:rsidRPr="00E96210">
        <w:rPr>
          <w:rFonts w:ascii="宋体" w:eastAsia="宋体" w:hAnsi="Arial" w:cs="宋体"/>
          <w:color w:val="000000"/>
          <w:kern w:val="0"/>
          <w:sz w:val="24"/>
          <w:szCs w:val="24"/>
        </w:rPr>
        <w:t>申请</w:t>
      </w:r>
      <w:r w:rsidR="007B6EC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</w:p>
    <w:p w:rsidR="00B61867" w:rsidRPr="006C5941" w:rsidRDefault="00B61867" w:rsidP="00B61867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（</w:t>
      </w:r>
      <w:r>
        <w:rPr>
          <w:rFonts w:ascii="Arial" w:hAnsi="Arial" w:cs="Arial" w:hint="eastAsia"/>
          <w:bCs/>
          <w:sz w:val="24"/>
          <w:szCs w:val="24"/>
        </w:rPr>
        <w:t>3</w:t>
      </w:r>
      <w:r>
        <w:rPr>
          <w:rFonts w:ascii="Arial" w:hAnsi="Arial" w:cs="Arial" w:hint="eastAsia"/>
          <w:bCs/>
          <w:sz w:val="24"/>
          <w:szCs w:val="24"/>
        </w:rPr>
        <w:t>）</w:t>
      </w:r>
      <w:r w:rsidR="00C7554B" w:rsidRPr="00C7554B">
        <w:rPr>
          <w:rFonts w:ascii="Arial" w:hAnsi="Arial" w:cs="Arial" w:hint="eastAsia"/>
          <w:bCs/>
          <w:sz w:val="24"/>
          <w:szCs w:val="24"/>
        </w:rPr>
        <w:t>如有疑问，请拨打本公司客户服务热线：</w:t>
      </w:r>
      <w:r w:rsidR="00C7554B" w:rsidRPr="00C7554B">
        <w:rPr>
          <w:rFonts w:ascii="Arial" w:hAnsi="Arial" w:cs="Arial"/>
          <w:bCs/>
          <w:sz w:val="24"/>
          <w:szCs w:val="24"/>
        </w:rPr>
        <w:t>4009-258-258</w:t>
      </w:r>
      <w:r w:rsidR="00C7554B" w:rsidRPr="00C7554B">
        <w:rPr>
          <w:rFonts w:ascii="Arial" w:hAnsi="Arial" w:cs="Arial" w:hint="eastAsia"/>
          <w:bCs/>
          <w:sz w:val="24"/>
          <w:szCs w:val="24"/>
        </w:rPr>
        <w:t>，或登陆本公司网站</w:t>
      </w:r>
      <w:r w:rsidR="00C7554B" w:rsidRPr="00C7554B">
        <w:rPr>
          <w:rFonts w:ascii="Arial" w:hAnsi="Arial" w:cs="Arial"/>
          <w:bCs/>
          <w:sz w:val="24"/>
          <w:szCs w:val="24"/>
        </w:rPr>
        <w:t>www.gsfunds.com.cn</w:t>
      </w:r>
      <w:r w:rsidR="00C7554B" w:rsidRPr="00C7554B">
        <w:rPr>
          <w:rFonts w:ascii="Arial" w:hAnsi="Arial" w:cs="Arial" w:hint="eastAsia"/>
          <w:bCs/>
          <w:sz w:val="24"/>
          <w:szCs w:val="24"/>
        </w:rPr>
        <w:t>获取相关信息。</w:t>
      </w:r>
    </w:p>
    <w:p w:rsidR="00A03063" w:rsidRPr="006C5941" w:rsidRDefault="009614D6" w:rsidP="00B61867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bCs/>
          <w:sz w:val="24"/>
          <w:szCs w:val="24"/>
        </w:rPr>
      </w:pPr>
      <w:r w:rsidRPr="006C5941">
        <w:rPr>
          <w:rFonts w:ascii="Arial" w:hAnsi="Arial" w:cs="Arial" w:hint="eastAsia"/>
          <w:bCs/>
          <w:sz w:val="24"/>
          <w:szCs w:val="24"/>
        </w:rPr>
        <w:t>（</w:t>
      </w:r>
      <w:r w:rsidR="009F5C5A" w:rsidRPr="006C5941">
        <w:rPr>
          <w:rFonts w:ascii="Arial" w:hAnsi="Arial" w:cs="Arial" w:hint="eastAsia"/>
          <w:bCs/>
          <w:sz w:val="24"/>
          <w:szCs w:val="24"/>
        </w:rPr>
        <w:t>4</w:t>
      </w:r>
      <w:r w:rsidRPr="006C5941">
        <w:rPr>
          <w:rFonts w:ascii="Arial" w:hAnsi="Arial" w:cs="Arial" w:hint="eastAsia"/>
          <w:bCs/>
          <w:sz w:val="24"/>
          <w:szCs w:val="24"/>
        </w:rPr>
        <w:t>）</w:t>
      </w:r>
      <w:r w:rsidR="00A03063" w:rsidRPr="006C5941">
        <w:rPr>
          <w:rFonts w:ascii="Arial" w:hAnsi="Arial" w:cs="Arial" w:hint="eastAsia"/>
          <w:bCs/>
          <w:sz w:val="24"/>
          <w:szCs w:val="24"/>
        </w:rPr>
        <w:t>风险提示：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A03063" w:rsidRPr="006C5941" w:rsidRDefault="00A03063" w:rsidP="00B61867">
      <w:pPr>
        <w:autoSpaceDE w:val="0"/>
        <w:autoSpaceDN w:val="0"/>
        <w:adjustRightInd w:val="0"/>
        <w:snapToGrid w:val="0"/>
        <w:spacing w:line="360" w:lineRule="auto"/>
        <w:ind w:left="15" w:firstLineChars="200" w:firstLine="480"/>
        <w:rPr>
          <w:rFonts w:ascii="Arial" w:hAnsi="Arial" w:cs="Arial"/>
          <w:bCs/>
          <w:sz w:val="24"/>
          <w:szCs w:val="24"/>
        </w:rPr>
      </w:pPr>
      <w:r w:rsidRPr="006C5941">
        <w:rPr>
          <w:rFonts w:ascii="Arial" w:hAnsi="Arial" w:cs="Arial" w:hint="eastAsia"/>
          <w:bCs/>
          <w:sz w:val="24"/>
          <w:szCs w:val="24"/>
        </w:rPr>
        <w:t>特此公告。</w:t>
      </w:r>
    </w:p>
    <w:p w:rsidR="00A03063" w:rsidRPr="006A3FD1" w:rsidRDefault="00A03063" w:rsidP="00A0306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A03063" w:rsidRPr="006A3FD1" w:rsidRDefault="00A03063" w:rsidP="00A0306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A03063" w:rsidRPr="00E12557" w:rsidRDefault="00A03063" w:rsidP="006A3FD1">
      <w:pPr>
        <w:autoSpaceDE w:val="0"/>
        <w:autoSpaceDN w:val="0"/>
        <w:adjustRightInd w:val="0"/>
        <w:spacing w:before="29" w:line="288" w:lineRule="auto"/>
        <w:ind w:left="15" w:firstLineChars="1150" w:firstLine="276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12557">
        <w:rPr>
          <w:rFonts w:ascii="Arial" w:eastAsia="宋体" w:hAnsi="Arial" w:cs="Arial"/>
          <w:color w:val="000000"/>
          <w:kern w:val="0"/>
          <w:sz w:val="24"/>
          <w:szCs w:val="24"/>
        </w:rPr>
        <w:t>国寿安保基金管理有限公司</w:t>
      </w:r>
    </w:p>
    <w:p w:rsidR="00A03063" w:rsidRPr="00E12557" w:rsidRDefault="0061483F" w:rsidP="006A3FD1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12557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E1255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11</w:t>
      </w:r>
      <w:r w:rsidR="00A333AB" w:rsidRPr="00E1255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E214C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7</w:t>
      </w:r>
      <w:r w:rsidR="00A333AB" w:rsidRPr="00E12557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A03063" w:rsidRPr="00E12557" w:rsidRDefault="00A03063" w:rsidP="00A03063">
      <w:pPr>
        <w:rPr>
          <w:rFonts w:ascii="Arial" w:hAnsi="Arial" w:cs="Arial"/>
        </w:rPr>
      </w:pPr>
    </w:p>
    <w:sectPr w:rsidR="00A03063" w:rsidRPr="00E12557" w:rsidSect="000E1F2E">
      <w:pgSz w:w="11906" w:h="16838"/>
      <w:pgMar w:top="1418" w:right="1133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DE" w:rsidRDefault="00970ADE" w:rsidP="00A03063">
      <w:r>
        <w:separator/>
      </w:r>
    </w:p>
  </w:endnote>
  <w:endnote w:type="continuationSeparator" w:id="1">
    <w:p w:rsidR="00970ADE" w:rsidRDefault="00970ADE" w:rsidP="00A0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DE" w:rsidRDefault="00970ADE" w:rsidP="00A03063">
      <w:r>
        <w:separator/>
      </w:r>
    </w:p>
  </w:footnote>
  <w:footnote w:type="continuationSeparator" w:id="1">
    <w:p w:rsidR="00970ADE" w:rsidRDefault="00970ADE" w:rsidP="00A0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CEB"/>
    <w:multiLevelType w:val="hybridMultilevel"/>
    <w:tmpl w:val="2D940C46"/>
    <w:lvl w:ilvl="0" w:tplc="5C7A263C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E56"/>
    <w:rsid w:val="0000618E"/>
    <w:rsid w:val="00007123"/>
    <w:rsid w:val="0002095D"/>
    <w:rsid w:val="0003204A"/>
    <w:rsid w:val="000467B1"/>
    <w:rsid w:val="00051E8C"/>
    <w:rsid w:val="00052B66"/>
    <w:rsid w:val="00053B4E"/>
    <w:rsid w:val="00054BE9"/>
    <w:rsid w:val="000768AA"/>
    <w:rsid w:val="000826A7"/>
    <w:rsid w:val="000876F0"/>
    <w:rsid w:val="00092A99"/>
    <w:rsid w:val="000A4B1D"/>
    <w:rsid w:val="000A7C11"/>
    <w:rsid w:val="000B02E3"/>
    <w:rsid w:val="000B3D41"/>
    <w:rsid w:val="000B3F49"/>
    <w:rsid w:val="000C2E3A"/>
    <w:rsid w:val="000C6F9E"/>
    <w:rsid w:val="000C74B0"/>
    <w:rsid w:val="000C7C84"/>
    <w:rsid w:val="000D3800"/>
    <w:rsid w:val="000D6F72"/>
    <w:rsid w:val="000E1F2E"/>
    <w:rsid w:val="000E21F8"/>
    <w:rsid w:val="000E259E"/>
    <w:rsid w:val="000E2A4C"/>
    <w:rsid w:val="000F292E"/>
    <w:rsid w:val="000F6D3A"/>
    <w:rsid w:val="001019B8"/>
    <w:rsid w:val="00112BE1"/>
    <w:rsid w:val="00121E08"/>
    <w:rsid w:val="00122E8A"/>
    <w:rsid w:val="00123703"/>
    <w:rsid w:val="001319C8"/>
    <w:rsid w:val="00134972"/>
    <w:rsid w:val="00136E60"/>
    <w:rsid w:val="0015092B"/>
    <w:rsid w:val="00152452"/>
    <w:rsid w:val="001551A1"/>
    <w:rsid w:val="001563E9"/>
    <w:rsid w:val="00162B02"/>
    <w:rsid w:val="00165A83"/>
    <w:rsid w:val="00180456"/>
    <w:rsid w:val="00184F04"/>
    <w:rsid w:val="0019515B"/>
    <w:rsid w:val="001A09A2"/>
    <w:rsid w:val="001B35F1"/>
    <w:rsid w:val="001B4C85"/>
    <w:rsid w:val="001B6C67"/>
    <w:rsid w:val="001C2B69"/>
    <w:rsid w:val="001C460A"/>
    <w:rsid w:val="001C4F30"/>
    <w:rsid w:val="001C7E56"/>
    <w:rsid w:val="001D6BA4"/>
    <w:rsid w:val="001E1363"/>
    <w:rsid w:val="001E4476"/>
    <w:rsid w:val="001E6800"/>
    <w:rsid w:val="00202551"/>
    <w:rsid w:val="00212305"/>
    <w:rsid w:val="00215B2E"/>
    <w:rsid w:val="002211A6"/>
    <w:rsid w:val="002221AF"/>
    <w:rsid w:val="00230E0B"/>
    <w:rsid w:val="00237B1F"/>
    <w:rsid w:val="00242E80"/>
    <w:rsid w:val="00245424"/>
    <w:rsid w:val="00257395"/>
    <w:rsid w:val="002A2283"/>
    <w:rsid w:val="002A318F"/>
    <w:rsid w:val="002B320E"/>
    <w:rsid w:val="002B3C38"/>
    <w:rsid w:val="002B63A7"/>
    <w:rsid w:val="002C457A"/>
    <w:rsid w:val="002C4658"/>
    <w:rsid w:val="002D23F8"/>
    <w:rsid w:val="002E0C80"/>
    <w:rsid w:val="002E4518"/>
    <w:rsid w:val="002F1DB3"/>
    <w:rsid w:val="002F721B"/>
    <w:rsid w:val="00300B4F"/>
    <w:rsid w:val="0030204F"/>
    <w:rsid w:val="003078C2"/>
    <w:rsid w:val="00310BAC"/>
    <w:rsid w:val="00333430"/>
    <w:rsid w:val="00335ECB"/>
    <w:rsid w:val="00341B70"/>
    <w:rsid w:val="003509A5"/>
    <w:rsid w:val="00353D42"/>
    <w:rsid w:val="0036202E"/>
    <w:rsid w:val="003620A6"/>
    <w:rsid w:val="00363160"/>
    <w:rsid w:val="00364031"/>
    <w:rsid w:val="003848D3"/>
    <w:rsid w:val="00387C5A"/>
    <w:rsid w:val="003902A2"/>
    <w:rsid w:val="00392C83"/>
    <w:rsid w:val="00395243"/>
    <w:rsid w:val="003A3AA1"/>
    <w:rsid w:val="003B59D8"/>
    <w:rsid w:val="003C1C38"/>
    <w:rsid w:val="003D7531"/>
    <w:rsid w:val="003E138F"/>
    <w:rsid w:val="003E397C"/>
    <w:rsid w:val="003F0C37"/>
    <w:rsid w:val="004075A8"/>
    <w:rsid w:val="00407B8F"/>
    <w:rsid w:val="004123D1"/>
    <w:rsid w:val="004167EF"/>
    <w:rsid w:val="00425233"/>
    <w:rsid w:val="0043264D"/>
    <w:rsid w:val="004455E0"/>
    <w:rsid w:val="0046128A"/>
    <w:rsid w:val="004857D6"/>
    <w:rsid w:val="00486C57"/>
    <w:rsid w:val="004A5BA6"/>
    <w:rsid w:val="004C2E0E"/>
    <w:rsid w:val="004D090C"/>
    <w:rsid w:val="004D46AF"/>
    <w:rsid w:val="004D508A"/>
    <w:rsid w:val="004E0FBC"/>
    <w:rsid w:val="004F47E8"/>
    <w:rsid w:val="005219E6"/>
    <w:rsid w:val="005257D0"/>
    <w:rsid w:val="00532A5D"/>
    <w:rsid w:val="0053530B"/>
    <w:rsid w:val="00535CB0"/>
    <w:rsid w:val="00543656"/>
    <w:rsid w:val="0054522D"/>
    <w:rsid w:val="0054697F"/>
    <w:rsid w:val="005478EE"/>
    <w:rsid w:val="00552829"/>
    <w:rsid w:val="00564955"/>
    <w:rsid w:val="00577BC3"/>
    <w:rsid w:val="00585087"/>
    <w:rsid w:val="00590877"/>
    <w:rsid w:val="005B0C1E"/>
    <w:rsid w:val="005B5276"/>
    <w:rsid w:val="005F553D"/>
    <w:rsid w:val="005F58EF"/>
    <w:rsid w:val="00601078"/>
    <w:rsid w:val="00605935"/>
    <w:rsid w:val="00611A26"/>
    <w:rsid w:val="0061483F"/>
    <w:rsid w:val="006151C1"/>
    <w:rsid w:val="00615343"/>
    <w:rsid w:val="00621E9B"/>
    <w:rsid w:val="006360F9"/>
    <w:rsid w:val="00636DC7"/>
    <w:rsid w:val="00641F8E"/>
    <w:rsid w:val="0066505E"/>
    <w:rsid w:val="0066512B"/>
    <w:rsid w:val="0067726E"/>
    <w:rsid w:val="006916D0"/>
    <w:rsid w:val="006A13DB"/>
    <w:rsid w:val="006A3FD1"/>
    <w:rsid w:val="006B0D54"/>
    <w:rsid w:val="006B2A28"/>
    <w:rsid w:val="006B59F0"/>
    <w:rsid w:val="006B6126"/>
    <w:rsid w:val="006C2DD3"/>
    <w:rsid w:val="006C5941"/>
    <w:rsid w:val="006C6815"/>
    <w:rsid w:val="006D78DC"/>
    <w:rsid w:val="006F0662"/>
    <w:rsid w:val="00701236"/>
    <w:rsid w:val="00705CDF"/>
    <w:rsid w:val="00710EDA"/>
    <w:rsid w:val="00711C98"/>
    <w:rsid w:val="007138E7"/>
    <w:rsid w:val="00730666"/>
    <w:rsid w:val="00735C1B"/>
    <w:rsid w:val="00741577"/>
    <w:rsid w:val="00765FC4"/>
    <w:rsid w:val="00767AFA"/>
    <w:rsid w:val="00771613"/>
    <w:rsid w:val="00773F66"/>
    <w:rsid w:val="00774FA6"/>
    <w:rsid w:val="00782096"/>
    <w:rsid w:val="00790632"/>
    <w:rsid w:val="00791FCE"/>
    <w:rsid w:val="0079374B"/>
    <w:rsid w:val="007937B1"/>
    <w:rsid w:val="00796D97"/>
    <w:rsid w:val="007A2920"/>
    <w:rsid w:val="007A45B6"/>
    <w:rsid w:val="007B6EC8"/>
    <w:rsid w:val="007D008A"/>
    <w:rsid w:val="007F0480"/>
    <w:rsid w:val="007F2D30"/>
    <w:rsid w:val="007F6AAA"/>
    <w:rsid w:val="007F6DCD"/>
    <w:rsid w:val="00801EA4"/>
    <w:rsid w:val="008029A8"/>
    <w:rsid w:val="00810876"/>
    <w:rsid w:val="008156EE"/>
    <w:rsid w:val="00823331"/>
    <w:rsid w:val="008352D0"/>
    <w:rsid w:val="00836773"/>
    <w:rsid w:val="00845E9D"/>
    <w:rsid w:val="00855EA1"/>
    <w:rsid w:val="00857B26"/>
    <w:rsid w:val="0087043A"/>
    <w:rsid w:val="00874883"/>
    <w:rsid w:val="00875B41"/>
    <w:rsid w:val="00883CDA"/>
    <w:rsid w:val="008973DB"/>
    <w:rsid w:val="008C4FF8"/>
    <w:rsid w:val="008F63D9"/>
    <w:rsid w:val="00900827"/>
    <w:rsid w:val="00912C33"/>
    <w:rsid w:val="00914050"/>
    <w:rsid w:val="00914EF6"/>
    <w:rsid w:val="00920A7F"/>
    <w:rsid w:val="009215C1"/>
    <w:rsid w:val="00946219"/>
    <w:rsid w:val="00954B0D"/>
    <w:rsid w:val="009614D6"/>
    <w:rsid w:val="009658BD"/>
    <w:rsid w:val="00965DE4"/>
    <w:rsid w:val="00970ADE"/>
    <w:rsid w:val="009728B9"/>
    <w:rsid w:val="00977966"/>
    <w:rsid w:val="00985AE6"/>
    <w:rsid w:val="00995F49"/>
    <w:rsid w:val="009A37A0"/>
    <w:rsid w:val="009B051D"/>
    <w:rsid w:val="009B7B0F"/>
    <w:rsid w:val="009D78A2"/>
    <w:rsid w:val="009E0569"/>
    <w:rsid w:val="009E2A92"/>
    <w:rsid w:val="009E31D3"/>
    <w:rsid w:val="009E385F"/>
    <w:rsid w:val="009F460A"/>
    <w:rsid w:val="009F5C5A"/>
    <w:rsid w:val="00A02283"/>
    <w:rsid w:val="00A03063"/>
    <w:rsid w:val="00A04BCA"/>
    <w:rsid w:val="00A16A29"/>
    <w:rsid w:val="00A265CB"/>
    <w:rsid w:val="00A333AB"/>
    <w:rsid w:val="00A355C4"/>
    <w:rsid w:val="00A35FC9"/>
    <w:rsid w:val="00A45380"/>
    <w:rsid w:val="00A538A6"/>
    <w:rsid w:val="00A57664"/>
    <w:rsid w:val="00A612EA"/>
    <w:rsid w:val="00A93B16"/>
    <w:rsid w:val="00A956C2"/>
    <w:rsid w:val="00AB04C6"/>
    <w:rsid w:val="00AB217F"/>
    <w:rsid w:val="00AB261A"/>
    <w:rsid w:val="00AB449D"/>
    <w:rsid w:val="00AC3313"/>
    <w:rsid w:val="00AD618E"/>
    <w:rsid w:val="00AE3245"/>
    <w:rsid w:val="00AE3625"/>
    <w:rsid w:val="00AF03B9"/>
    <w:rsid w:val="00AF6C5C"/>
    <w:rsid w:val="00B0174D"/>
    <w:rsid w:val="00B04C8A"/>
    <w:rsid w:val="00B05327"/>
    <w:rsid w:val="00B12717"/>
    <w:rsid w:val="00B13003"/>
    <w:rsid w:val="00B165BB"/>
    <w:rsid w:val="00B16D2D"/>
    <w:rsid w:val="00B2523E"/>
    <w:rsid w:val="00B30290"/>
    <w:rsid w:val="00B528A5"/>
    <w:rsid w:val="00B5296C"/>
    <w:rsid w:val="00B603F2"/>
    <w:rsid w:val="00B61867"/>
    <w:rsid w:val="00B652EC"/>
    <w:rsid w:val="00B76C3A"/>
    <w:rsid w:val="00B77EC6"/>
    <w:rsid w:val="00B801BB"/>
    <w:rsid w:val="00B82D66"/>
    <w:rsid w:val="00B91A81"/>
    <w:rsid w:val="00B931CA"/>
    <w:rsid w:val="00BB1612"/>
    <w:rsid w:val="00BC204C"/>
    <w:rsid w:val="00BC4844"/>
    <w:rsid w:val="00BE3BEA"/>
    <w:rsid w:val="00BF1E8C"/>
    <w:rsid w:val="00C13D94"/>
    <w:rsid w:val="00C16970"/>
    <w:rsid w:val="00C2217F"/>
    <w:rsid w:val="00C26447"/>
    <w:rsid w:val="00C269EB"/>
    <w:rsid w:val="00C277AC"/>
    <w:rsid w:val="00C34C47"/>
    <w:rsid w:val="00C3590D"/>
    <w:rsid w:val="00C3729A"/>
    <w:rsid w:val="00C4132A"/>
    <w:rsid w:val="00C509D0"/>
    <w:rsid w:val="00C535A6"/>
    <w:rsid w:val="00C54DB0"/>
    <w:rsid w:val="00C55272"/>
    <w:rsid w:val="00C57F04"/>
    <w:rsid w:val="00C620F2"/>
    <w:rsid w:val="00C66C92"/>
    <w:rsid w:val="00C72AEE"/>
    <w:rsid w:val="00C73216"/>
    <w:rsid w:val="00C7554B"/>
    <w:rsid w:val="00C75800"/>
    <w:rsid w:val="00C75D32"/>
    <w:rsid w:val="00C7605C"/>
    <w:rsid w:val="00C92207"/>
    <w:rsid w:val="00CA2EF9"/>
    <w:rsid w:val="00CA3C30"/>
    <w:rsid w:val="00CB207E"/>
    <w:rsid w:val="00CC04B0"/>
    <w:rsid w:val="00CC097D"/>
    <w:rsid w:val="00CD5528"/>
    <w:rsid w:val="00CF2992"/>
    <w:rsid w:val="00CF608D"/>
    <w:rsid w:val="00D24BB8"/>
    <w:rsid w:val="00D343BD"/>
    <w:rsid w:val="00D41B9D"/>
    <w:rsid w:val="00D44DCB"/>
    <w:rsid w:val="00D5285E"/>
    <w:rsid w:val="00D6033C"/>
    <w:rsid w:val="00D72745"/>
    <w:rsid w:val="00D77193"/>
    <w:rsid w:val="00D97604"/>
    <w:rsid w:val="00DA7948"/>
    <w:rsid w:val="00DC38BB"/>
    <w:rsid w:val="00DC7386"/>
    <w:rsid w:val="00DF10AE"/>
    <w:rsid w:val="00DF4E8D"/>
    <w:rsid w:val="00E02736"/>
    <w:rsid w:val="00E031C9"/>
    <w:rsid w:val="00E12557"/>
    <w:rsid w:val="00E214C7"/>
    <w:rsid w:val="00E34AD2"/>
    <w:rsid w:val="00E37550"/>
    <w:rsid w:val="00E405B0"/>
    <w:rsid w:val="00E4777C"/>
    <w:rsid w:val="00E61817"/>
    <w:rsid w:val="00E63F14"/>
    <w:rsid w:val="00E72C8B"/>
    <w:rsid w:val="00E9382F"/>
    <w:rsid w:val="00EB0700"/>
    <w:rsid w:val="00EC6F8E"/>
    <w:rsid w:val="00EE221C"/>
    <w:rsid w:val="00EE6962"/>
    <w:rsid w:val="00EF5932"/>
    <w:rsid w:val="00F01111"/>
    <w:rsid w:val="00F05DAA"/>
    <w:rsid w:val="00F10931"/>
    <w:rsid w:val="00F1168B"/>
    <w:rsid w:val="00F1256E"/>
    <w:rsid w:val="00F12DDD"/>
    <w:rsid w:val="00F146CA"/>
    <w:rsid w:val="00F177B3"/>
    <w:rsid w:val="00F27B95"/>
    <w:rsid w:val="00F31377"/>
    <w:rsid w:val="00F345B0"/>
    <w:rsid w:val="00F3541A"/>
    <w:rsid w:val="00F418AB"/>
    <w:rsid w:val="00F44ABA"/>
    <w:rsid w:val="00F457F0"/>
    <w:rsid w:val="00F674A0"/>
    <w:rsid w:val="00F707F8"/>
    <w:rsid w:val="00F816C2"/>
    <w:rsid w:val="00F8370D"/>
    <w:rsid w:val="00F940B5"/>
    <w:rsid w:val="00FA2EBE"/>
    <w:rsid w:val="00FA75FB"/>
    <w:rsid w:val="00FB4A72"/>
    <w:rsid w:val="00FE12AA"/>
    <w:rsid w:val="00FF0C29"/>
    <w:rsid w:val="00FF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6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063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06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217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B217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B217F"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B217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B217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B217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B217F"/>
    <w:rPr>
      <w:rFonts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954B0D"/>
    <w:rPr>
      <w:color w:val="0000FF" w:themeColor="hyperlink"/>
      <w:u w:val="single"/>
    </w:rPr>
  </w:style>
  <w:style w:type="paragraph" w:customStyle="1" w:styleId="Default">
    <w:name w:val="Default"/>
    <w:rsid w:val="00E618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aa">
    <w:name w:val="正文所"/>
    <w:basedOn w:val="a"/>
    <w:rsid w:val="004167EF"/>
    <w:pPr>
      <w:spacing w:line="360" w:lineRule="auto"/>
      <w:ind w:firstLineChars="200" w:firstLine="420"/>
    </w:pPr>
    <w:rPr>
      <w:rFonts w:ascii="宋体" w:eastAsia="宋体" w:hAnsi="Times New Roman"/>
      <w:szCs w:val="20"/>
    </w:rPr>
  </w:style>
  <w:style w:type="character" w:styleId="ab">
    <w:name w:val="Strong"/>
    <w:basedOn w:val="a0"/>
    <w:uiPriority w:val="22"/>
    <w:qFormat/>
    <w:rsid w:val="00122E8A"/>
    <w:rPr>
      <w:b/>
      <w:bCs/>
    </w:rPr>
  </w:style>
  <w:style w:type="paragraph" w:styleId="ac">
    <w:name w:val="Revision"/>
    <w:hidden/>
    <w:uiPriority w:val="99"/>
    <w:semiHidden/>
    <w:rsid w:val="007F2D30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B16D2D"/>
    <w:rPr>
      <w:color w:val="800080" w:themeColor="followedHyperlink"/>
      <w:u w:val="single"/>
    </w:rPr>
  </w:style>
  <w:style w:type="paragraph" w:customStyle="1" w:styleId="ae">
    <w:name w:val="正文内容"/>
    <w:basedOn w:val="a"/>
    <w:link w:val="Char4"/>
    <w:qFormat/>
    <w:rsid w:val="00053B4E"/>
    <w:pPr>
      <w:spacing w:line="360" w:lineRule="auto"/>
      <w:ind w:firstLineChars="200" w:firstLine="480"/>
    </w:pPr>
    <w:rPr>
      <w:rFonts w:ascii="Times New Roman" w:eastAsia="宋体" w:hAnsi="Times New Roman"/>
      <w:bCs/>
      <w:sz w:val="24"/>
      <w:szCs w:val="24"/>
      <w:lang/>
    </w:rPr>
  </w:style>
  <w:style w:type="character" w:customStyle="1" w:styleId="Char4">
    <w:name w:val="正文内容 Char"/>
    <w:link w:val="ae"/>
    <w:rsid w:val="00053B4E"/>
    <w:rPr>
      <w:rFonts w:ascii="Times New Roman" w:eastAsia="宋体" w:hAnsi="Times New Roman" w:cs="Times New Roman"/>
      <w:bCs/>
      <w:sz w:val="24"/>
      <w:szCs w:val="24"/>
      <w:lang/>
    </w:rPr>
  </w:style>
  <w:style w:type="paragraph" w:styleId="af">
    <w:name w:val="Normal Indent"/>
    <w:aliases w:val="特点,表正文,正文非缩进,段1,正文缩进1,ALT+Z,no-step,缩进"/>
    <w:basedOn w:val="a"/>
    <w:rsid w:val="00765FC4"/>
    <w:pPr>
      <w:ind w:firstLine="420"/>
    </w:pPr>
    <w:rPr>
      <w:rFonts w:ascii="Times New Roman" w:eastAsia="宋体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864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711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0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484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8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04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9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82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2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3336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69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6108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1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4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153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9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8657-97F0-44EB-BC6D-A3E85FE5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4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尹惟地</dc:creator>
  <cp:lastModifiedBy>ZHONGM</cp:lastModifiedBy>
  <cp:revision>2</cp:revision>
  <cp:lastPrinted>2017-05-03T06:34:00Z</cp:lastPrinted>
  <dcterms:created xsi:type="dcterms:W3CDTF">2018-11-06T16:37:00Z</dcterms:created>
  <dcterms:modified xsi:type="dcterms:W3CDTF">2018-11-06T16:37:00Z</dcterms:modified>
</cp:coreProperties>
</file>