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A61" w:rsidRPr="00C91A61" w:rsidRDefault="00C91A61" w:rsidP="00C91A61">
      <w:pPr>
        <w:widowControl/>
        <w:autoSpaceDE w:val="0"/>
        <w:autoSpaceDN w:val="0"/>
        <w:adjustRightInd w:val="0"/>
        <w:jc w:val="left"/>
        <w:rPr>
          <w:rFonts w:ascii="宋体" w:hAnsi="宋体" w:cs="宋体"/>
          <w:color w:val="000000"/>
          <w:kern w:val="0"/>
          <w:sz w:val="24"/>
        </w:rPr>
      </w:pPr>
    </w:p>
    <w:p w:rsidR="00316BC5" w:rsidRPr="00316BC5" w:rsidRDefault="00316BC5" w:rsidP="00316BC5">
      <w:pPr>
        <w:autoSpaceDE w:val="0"/>
        <w:autoSpaceDN w:val="0"/>
        <w:adjustRightInd w:val="0"/>
        <w:jc w:val="left"/>
        <w:rPr>
          <w:rFonts w:ascii="黑体" w:eastAsia="黑体" w:hAnsiTheme="minorHAnsi" w:cs="黑体"/>
          <w:color w:val="000000"/>
          <w:kern w:val="0"/>
          <w:sz w:val="24"/>
        </w:rPr>
      </w:pPr>
    </w:p>
    <w:p w:rsidR="00316BC5" w:rsidRPr="00204772" w:rsidRDefault="001627FD" w:rsidP="00316BC5">
      <w:pPr>
        <w:jc w:val="center"/>
        <w:rPr>
          <w:rFonts w:ascii="黑体" w:eastAsia="黑体" w:hAnsiTheme="minorHAnsi" w:cs="黑体"/>
          <w:color w:val="000000"/>
          <w:kern w:val="0"/>
          <w:sz w:val="44"/>
          <w:szCs w:val="44"/>
        </w:rPr>
      </w:pPr>
      <w:r>
        <w:rPr>
          <w:rFonts w:ascii="黑体" w:eastAsia="黑体" w:hAnsiTheme="minorHAnsi" w:cs="黑体" w:hint="eastAsia"/>
          <w:color w:val="000000"/>
          <w:kern w:val="0"/>
          <w:sz w:val="44"/>
          <w:szCs w:val="44"/>
        </w:rPr>
        <w:t>德邦纯债债券型证券投资基金</w:t>
      </w:r>
    </w:p>
    <w:p w:rsidR="00120C94" w:rsidRPr="00204772" w:rsidRDefault="00C91A61" w:rsidP="00316BC5">
      <w:pPr>
        <w:jc w:val="center"/>
        <w:rPr>
          <w:rFonts w:ascii="黑体" w:eastAsia="黑体" w:hAnsiTheme="minorHAnsi" w:cs="黑体"/>
          <w:color w:val="000000"/>
          <w:kern w:val="0"/>
          <w:sz w:val="44"/>
          <w:szCs w:val="44"/>
        </w:rPr>
      </w:pPr>
      <w:r w:rsidRPr="00204772">
        <w:rPr>
          <w:rFonts w:ascii="黑体" w:eastAsia="黑体" w:hAnsiTheme="minorHAnsi" w:cs="黑体" w:hint="eastAsia"/>
          <w:color w:val="000000"/>
          <w:kern w:val="0"/>
          <w:sz w:val="44"/>
          <w:szCs w:val="44"/>
        </w:rPr>
        <w:t>更新招募说明书</w:t>
      </w:r>
      <w:r w:rsidR="00120C94" w:rsidRPr="00204772">
        <w:rPr>
          <w:rFonts w:ascii="黑体" w:eastAsia="黑体" w:hAnsiTheme="minorHAnsi" w:cs="黑体" w:hint="eastAsia"/>
          <w:color w:val="000000"/>
          <w:kern w:val="0"/>
          <w:sz w:val="44"/>
          <w:szCs w:val="44"/>
        </w:rPr>
        <w:t>摘要</w:t>
      </w:r>
    </w:p>
    <w:p w:rsidR="00C91A61" w:rsidRPr="00204772" w:rsidRDefault="00C91A61" w:rsidP="001627FD">
      <w:pPr>
        <w:jc w:val="center"/>
        <w:outlineLvl w:val="0"/>
        <w:rPr>
          <w:rFonts w:ascii="黑体" w:eastAsia="黑体" w:hAnsiTheme="minorHAnsi" w:cs="黑体"/>
          <w:color w:val="000000"/>
          <w:kern w:val="0"/>
          <w:sz w:val="28"/>
          <w:szCs w:val="28"/>
        </w:rPr>
      </w:pPr>
      <w:r w:rsidRPr="00204772">
        <w:rPr>
          <w:rFonts w:ascii="黑体" w:eastAsia="黑体" w:hAnsiTheme="minorHAnsi" w:cs="黑体" w:hint="eastAsia"/>
          <w:color w:val="000000"/>
          <w:kern w:val="0"/>
          <w:sz w:val="28"/>
          <w:szCs w:val="28"/>
        </w:rPr>
        <w:t>（201</w:t>
      </w:r>
      <w:r w:rsidR="001627FD">
        <w:rPr>
          <w:rFonts w:ascii="黑体" w:eastAsia="黑体" w:hAnsiTheme="minorHAnsi" w:cs="黑体" w:hint="eastAsia"/>
          <w:color w:val="000000"/>
          <w:kern w:val="0"/>
          <w:sz w:val="28"/>
          <w:szCs w:val="28"/>
        </w:rPr>
        <w:t>7</w:t>
      </w:r>
      <w:r w:rsidRPr="00204772">
        <w:rPr>
          <w:rFonts w:ascii="黑体" w:eastAsia="黑体" w:hAnsiTheme="minorHAnsi" w:cs="黑体" w:hint="eastAsia"/>
          <w:color w:val="000000"/>
          <w:kern w:val="0"/>
          <w:sz w:val="28"/>
          <w:szCs w:val="28"/>
        </w:rPr>
        <w:t>年</w:t>
      </w:r>
      <w:r w:rsidR="00592E02" w:rsidRPr="00204772">
        <w:rPr>
          <w:rFonts w:ascii="黑体" w:eastAsia="黑体" w:hAnsiTheme="minorHAnsi" w:cs="黑体" w:hint="eastAsia"/>
          <w:color w:val="000000"/>
          <w:kern w:val="0"/>
          <w:sz w:val="28"/>
          <w:szCs w:val="28"/>
        </w:rPr>
        <w:t>第</w:t>
      </w:r>
      <w:r w:rsidR="00592E02">
        <w:rPr>
          <w:rFonts w:ascii="黑体" w:eastAsia="黑体" w:hAnsiTheme="minorHAnsi" w:cs="黑体" w:hint="eastAsia"/>
          <w:color w:val="000000"/>
          <w:kern w:val="0"/>
          <w:sz w:val="28"/>
          <w:szCs w:val="28"/>
        </w:rPr>
        <w:t>2</w:t>
      </w:r>
      <w:r w:rsidRPr="00204772">
        <w:rPr>
          <w:rFonts w:ascii="黑体" w:eastAsia="黑体" w:hAnsiTheme="minorHAnsi" w:cs="黑体" w:hint="eastAsia"/>
          <w:color w:val="000000"/>
          <w:kern w:val="0"/>
          <w:sz w:val="28"/>
          <w:szCs w:val="28"/>
        </w:rPr>
        <w:t>号）</w:t>
      </w:r>
    </w:p>
    <w:p w:rsidR="00316BC5" w:rsidRPr="00204772" w:rsidRDefault="00316BC5" w:rsidP="00316BC5">
      <w:pPr>
        <w:autoSpaceDE w:val="0"/>
        <w:autoSpaceDN w:val="0"/>
        <w:adjustRightInd w:val="0"/>
        <w:jc w:val="left"/>
        <w:rPr>
          <w:rFonts w:ascii="宋体" w:hAnsiTheme="minorHAnsi" w:cs="宋体"/>
          <w:color w:val="000000"/>
          <w:kern w:val="0"/>
          <w:sz w:val="24"/>
        </w:rPr>
      </w:pPr>
    </w:p>
    <w:p w:rsidR="00316BC5" w:rsidRPr="00204772" w:rsidRDefault="00455500" w:rsidP="00455500">
      <w:pPr>
        <w:spacing w:line="360" w:lineRule="auto"/>
        <w:ind w:firstLineChars="200" w:firstLine="460"/>
        <w:rPr>
          <w:rFonts w:ascii="宋体" w:hAnsiTheme="minorHAnsi" w:cs="宋体"/>
          <w:color w:val="000000"/>
          <w:kern w:val="0"/>
          <w:sz w:val="23"/>
          <w:szCs w:val="23"/>
        </w:rPr>
      </w:pPr>
      <w:r w:rsidRPr="00455500">
        <w:rPr>
          <w:rFonts w:ascii="宋体" w:hAnsiTheme="minorHAnsi" w:cs="宋体" w:hint="eastAsia"/>
          <w:color w:val="000000"/>
          <w:kern w:val="0"/>
          <w:sz w:val="23"/>
          <w:szCs w:val="23"/>
        </w:rPr>
        <w:t>德邦纯债债券型证券投资基金（以下简称“本基金”）由德邦新动力灵活配置混合型证券投资基金转型而来，于2016年8月30日经中国证监会证监许可[2016]1985号文准予变更注册，并经2016年11月23日德邦新动力灵活配置混合型证券投资基金基金份额持有人大会决议通过</w:t>
      </w:r>
      <w:r w:rsidR="00120C94" w:rsidRPr="00204772">
        <w:rPr>
          <w:rFonts w:ascii="宋体" w:hAnsiTheme="minorHAnsi" w:cs="宋体" w:hint="eastAsia"/>
          <w:color w:val="000000"/>
          <w:kern w:val="0"/>
          <w:sz w:val="23"/>
          <w:szCs w:val="23"/>
        </w:rPr>
        <w:t>。本基金为契约开放式基金。</w:t>
      </w:r>
      <w:r w:rsidR="00CE7F07" w:rsidRPr="00CE7F07">
        <w:rPr>
          <w:rFonts w:ascii="宋体" w:hAnsiTheme="minorHAnsi" w:cs="宋体" w:hint="eastAsia"/>
          <w:color w:val="000000"/>
          <w:kern w:val="0"/>
          <w:sz w:val="23"/>
          <w:szCs w:val="23"/>
        </w:rPr>
        <w:t>《德邦纯债债券型证券投资基金基金合同》于2016年11月24日正式生效，《德邦新动力灵活配置混合型证券投资基金基金合同》同时失效。</w:t>
      </w:r>
    </w:p>
    <w:p w:rsidR="00316BC5" w:rsidRPr="00204772" w:rsidRDefault="00316BC5" w:rsidP="00316BC5">
      <w:pPr>
        <w:autoSpaceDE w:val="0"/>
        <w:autoSpaceDN w:val="0"/>
        <w:adjustRightInd w:val="0"/>
        <w:jc w:val="left"/>
        <w:rPr>
          <w:rFonts w:ascii="黑体" w:eastAsia="黑体" w:hAnsiTheme="minorHAnsi" w:cs="黑体"/>
          <w:color w:val="000000"/>
          <w:kern w:val="0"/>
          <w:sz w:val="24"/>
        </w:rPr>
      </w:pPr>
    </w:p>
    <w:p w:rsidR="00120C94" w:rsidRPr="00204772" w:rsidRDefault="00316BC5" w:rsidP="00316BC5">
      <w:pPr>
        <w:jc w:val="center"/>
        <w:rPr>
          <w:sz w:val="24"/>
        </w:rPr>
      </w:pPr>
      <w:r w:rsidRPr="00204772">
        <w:rPr>
          <w:rFonts w:ascii="黑体" w:eastAsia="黑体" w:hAnsiTheme="minorHAnsi" w:cs="黑体"/>
          <w:color w:val="000000"/>
          <w:kern w:val="0"/>
          <w:sz w:val="24"/>
        </w:rPr>
        <w:t xml:space="preserve"> </w:t>
      </w:r>
      <w:r w:rsidRPr="00204772">
        <w:rPr>
          <w:rFonts w:ascii="黑体" w:eastAsia="黑体" w:hAnsiTheme="minorHAnsi" w:cs="黑体" w:hint="eastAsia"/>
          <w:color w:val="000000"/>
          <w:kern w:val="0"/>
          <w:sz w:val="30"/>
          <w:szCs w:val="30"/>
        </w:rPr>
        <w:t>重要提示</w:t>
      </w:r>
    </w:p>
    <w:p w:rsidR="00120C94" w:rsidRPr="00204772" w:rsidRDefault="00120C94" w:rsidP="00120C94">
      <w:pPr>
        <w:jc w:val="center"/>
        <w:rPr>
          <w:sz w:val="24"/>
        </w:rPr>
      </w:pPr>
    </w:p>
    <w:p w:rsidR="008F30AC" w:rsidRPr="008F30AC" w:rsidRDefault="008F30AC" w:rsidP="008F30AC">
      <w:pPr>
        <w:spacing w:line="360" w:lineRule="auto"/>
        <w:ind w:firstLineChars="200" w:firstLine="460"/>
        <w:rPr>
          <w:rFonts w:ascii="宋体" w:hAnsiTheme="minorHAnsi" w:cs="宋体"/>
          <w:color w:val="000000"/>
          <w:kern w:val="0"/>
          <w:sz w:val="23"/>
          <w:szCs w:val="23"/>
        </w:rPr>
      </w:pPr>
      <w:r w:rsidRPr="008F30AC">
        <w:rPr>
          <w:rFonts w:ascii="宋体" w:hAnsiTheme="minorHAnsi" w:cs="宋体" w:hint="eastAsia"/>
          <w:color w:val="000000"/>
          <w:kern w:val="0"/>
          <w:sz w:val="23"/>
          <w:szCs w:val="23"/>
        </w:rPr>
        <w:t>德邦纯债债券型证券投资基金（以下简称“本基金”）由德邦新动力灵活配置混合型证券投资基金转型而来，于2016年8月30日经中国证监会证监许可[2016]1985号文准予变更注册，并经2016年11月23日德邦新动力灵活配置混合型证券投资基金基金份额持有人大会决议通过。《德邦纯债债券型证券投资基金基金合同》于2016年11月24日正式生效，《德邦新动力灵活配置混合型证券投资基金基金合同》同时失效。</w:t>
      </w:r>
    </w:p>
    <w:p w:rsidR="008F30AC" w:rsidRPr="008F30AC" w:rsidRDefault="008F30AC" w:rsidP="008F30AC">
      <w:pPr>
        <w:spacing w:line="360" w:lineRule="auto"/>
        <w:ind w:firstLineChars="200" w:firstLine="460"/>
        <w:rPr>
          <w:rFonts w:ascii="宋体" w:hAnsiTheme="minorHAnsi" w:cs="宋体"/>
          <w:color w:val="000000"/>
          <w:kern w:val="0"/>
          <w:sz w:val="23"/>
          <w:szCs w:val="23"/>
        </w:rPr>
      </w:pPr>
      <w:r w:rsidRPr="008F30AC">
        <w:rPr>
          <w:rFonts w:ascii="宋体" w:hAnsiTheme="minorHAnsi" w:cs="宋体" w:hint="eastAsia"/>
          <w:color w:val="000000"/>
          <w:kern w:val="0"/>
          <w:sz w:val="23"/>
          <w:szCs w:val="23"/>
        </w:rPr>
        <w:t xml:space="preserve">基金管理人保证招募说明书的内容真实、准确、完整。本招募说明书经中国证监会注册，但中国证监会对本基金的准予变更注册，并不表明其对本基金的投资价值、收益和市场前景作出实质性判断或保证，也不表明投资于本基金没有风险。 </w:t>
      </w:r>
    </w:p>
    <w:p w:rsidR="008F30AC" w:rsidRPr="008F30AC" w:rsidRDefault="008F30AC" w:rsidP="008F30AC">
      <w:pPr>
        <w:spacing w:line="360" w:lineRule="auto"/>
        <w:ind w:firstLineChars="200" w:firstLine="460"/>
        <w:rPr>
          <w:rFonts w:ascii="宋体" w:hAnsiTheme="minorHAnsi" w:cs="宋体"/>
          <w:color w:val="000000"/>
          <w:kern w:val="0"/>
          <w:sz w:val="23"/>
          <w:szCs w:val="23"/>
        </w:rPr>
      </w:pPr>
      <w:r w:rsidRPr="008F30AC">
        <w:rPr>
          <w:rFonts w:ascii="宋体" w:hAnsiTheme="minorHAnsi" w:cs="宋体" w:hint="eastAsia"/>
          <w:color w:val="000000"/>
          <w:kern w:val="0"/>
          <w:sz w:val="23"/>
          <w:szCs w:val="23"/>
        </w:rPr>
        <w:t xml:space="preserve">基金管理人依照恪尽职守、诚实信用、谨慎勤勉的原则管理和运用基金财产，但不保证本基金一定盈利，也不保证最低收益。 </w:t>
      </w:r>
    </w:p>
    <w:p w:rsidR="008F30AC" w:rsidRPr="008F30AC" w:rsidRDefault="008F30AC" w:rsidP="008F30AC">
      <w:pPr>
        <w:spacing w:line="360" w:lineRule="auto"/>
        <w:ind w:firstLineChars="200" w:firstLine="460"/>
        <w:rPr>
          <w:rFonts w:ascii="宋体" w:hAnsiTheme="minorHAnsi" w:cs="宋体"/>
          <w:color w:val="000000"/>
          <w:kern w:val="0"/>
          <w:sz w:val="23"/>
          <w:szCs w:val="23"/>
        </w:rPr>
      </w:pPr>
      <w:r w:rsidRPr="008F30AC">
        <w:rPr>
          <w:rFonts w:ascii="宋体" w:hAnsiTheme="minorHAnsi" w:cs="宋体" w:hint="eastAsia"/>
          <w:color w:val="000000"/>
          <w:kern w:val="0"/>
          <w:sz w:val="23"/>
          <w:szCs w:val="23"/>
        </w:rPr>
        <w:t>投资有风险，投资者认购（或申购）基金时应认真阅读基金合同、本招募说明书等信息披露文件，全面认识本基金产品的风险收益特征，自主判断基金的投资价值，自主做出投资决策，并承担基金投资中出现的各类风险，包括因政治、经济、社会等环境因素对证券价格产生影响而形成的系统性风险，个别证券特有的非系统</w:t>
      </w:r>
      <w:r w:rsidRPr="008F30AC">
        <w:rPr>
          <w:rFonts w:ascii="宋体" w:hAnsiTheme="minorHAnsi" w:cs="宋体" w:hint="eastAsia"/>
          <w:color w:val="000000"/>
          <w:kern w:val="0"/>
          <w:sz w:val="23"/>
          <w:szCs w:val="23"/>
        </w:rPr>
        <w:lastRenderedPageBreak/>
        <w:t xml:space="preserve">性风险，由于基金投资者连续大量赎回基金产生的流动性风险，基金管理人在基金管理实施过程中产生的基金管理风险，基金投资过程中产生的操作风险，因交收违约和投资债券引发的信用风险，基金投资对象与投资策略引致的特有风险，等等。本基金的特定风险详见招募说明书“风险揭示”章节。 </w:t>
      </w:r>
    </w:p>
    <w:p w:rsidR="008F30AC" w:rsidRPr="008F30AC" w:rsidRDefault="008F30AC" w:rsidP="008F30AC">
      <w:pPr>
        <w:spacing w:line="360" w:lineRule="auto"/>
        <w:ind w:firstLineChars="200" w:firstLine="460"/>
        <w:rPr>
          <w:rFonts w:ascii="宋体" w:hAnsiTheme="minorHAnsi" w:cs="宋体"/>
          <w:color w:val="000000"/>
          <w:kern w:val="0"/>
          <w:sz w:val="23"/>
          <w:szCs w:val="23"/>
        </w:rPr>
      </w:pPr>
      <w:r w:rsidRPr="008F30AC">
        <w:rPr>
          <w:rFonts w:ascii="宋体" w:hAnsiTheme="minorHAnsi" w:cs="宋体" w:hint="eastAsia"/>
          <w:color w:val="000000"/>
          <w:kern w:val="0"/>
          <w:sz w:val="23"/>
          <w:szCs w:val="23"/>
        </w:rPr>
        <w:t>本基金的投资范围包括中小企业私募债券，中小企业私募债是根据相关法律法规由非上市中小企业采用非公开方式发行的债券。中小企业私募债的风险主要包括信用风险、流动性风险、市场风险等。信用风险指发债主体违约的风险，是中小企业私募债最大的风险。流动性风险是由于中小企业私募债交投不活跃导致的投资者被迫持有到期的风险。市场风险是未来市场价格（利率、汇率、股票价格、商品价格等）的不确定性带来的风险，它影响债券的实际收益率。这些风险可能会给基金净值带来一定的负面影响和损失。</w:t>
      </w:r>
    </w:p>
    <w:p w:rsidR="008F30AC" w:rsidRPr="008F30AC" w:rsidRDefault="008F30AC" w:rsidP="008F30AC">
      <w:pPr>
        <w:spacing w:line="360" w:lineRule="auto"/>
        <w:ind w:firstLineChars="200" w:firstLine="460"/>
        <w:rPr>
          <w:rFonts w:ascii="宋体" w:hAnsiTheme="minorHAnsi" w:cs="宋体"/>
          <w:color w:val="000000"/>
          <w:kern w:val="0"/>
          <w:sz w:val="23"/>
          <w:szCs w:val="23"/>
        </w:rPr>
      </w:pPr>
      <w:r w:rsidRPr="008F30AC">
        <w:rPr>
          <w:rFonts w:ascii="宋体" w:hAnsiTheme="minorHAnsi" w:cs="宋体" w:hint="eastAsia"/>
          <w:color w:val="000000"/>
          <w:kern w:val="0"/>
          <w:sz w:val="23"/>
          <w:szCs w:val="23"/>
        </w:rPr>
        <w:t xml:space="preserve">本基金为债券型基金，属于证券投资基金中的较低风险品种，其预期风险与预期收益高于货币市场基金，低于混合型基金和股票型基金。 </w:t>
      </w:r>
    </w:p>
    <w:p w:rsidR="008F30AC" w:rsidRPr="008F30AC" w:rsidRDefault="008F30AC" w:rsidP="008F30AC">
      <w:pPr>
        <w:spacing w:line="360" w:lineRule="auto"/>
        <w:ind w:firstLineChars="200" w:firstLine="460"/>
        <w:rPr>
          <w:rFonts w:ascii="宋体" w:hAnsiTheme="minorHAnsi" w:cs="宋体"/>
          <w:color w:val="000000"/>
          <w:kern w:val="0"/>
          <w:sz w:val="23"/>
          <w:szCs w:val="23"/>
        </w:rPr>
      </w:pPr>
      <w:r w:rsidRPr="008F30AC">
        <w:rPr>
          <w:rFonts w:ascii="宋体" w:hAnsiTheme="minorHAnsi" w:cs="宋体" w:hint="eastAsia"/>
          <w:color w:val="000000"/>
          <w:kern w:val="0"/>
          <w:sz w:val="23"/>
          <w:szCs w:val="23"/>
        </w:rPr>
        <w:t xml:space="preserve">投资者应充分考虑自身的风险承受能力，并对于认购（或申购）基金的意愿、时机、数量等投资行为作出独立决策。 </w:t>
      </w:r>
    </w:p>
    <w:p w:rsidR="008F30AC" w:rsidRPr="008F30AC" w:rsidRDefault="008F30AC" w:rsidP="008F30AC">
      <w:pPr>
        <w:spacing w:line="360" w:lineRule="auto"/>
        <w:ind w:firstLineChars="200" w:firstLine="460"/>
        <w:rPr>
          <w:rFonts w:ascii="宋体" w:hAnsiTheme="minorHAnsi" w:cs="宋体"/>
          <w:color w:val="000000"/>
          <w:kern w:val="0"/>
          <w:sz w:val="23"/>
          <w:szCs w:val="23"/>
        </w:rPr>
      </w:pPr>
      <w:r w:rsidRPr="008F30AC">
        <w:rPr>
          <w:rFonts w:ascii="宋体" w:hAnsiTheme="minorHAnsi" w:cs="宋体" w:hint="eastAsia"/>
          <w:color w:val="000000"/>
          <w:kern w:val="0"/>
          <w:sz w:val="23"/>
          <w:szCs w:val="23"/>
        </w:rPr>
        <w:t>基金的过往业绩并不预示其未来表现，基金管理人管理的其他基金的业绩也不构成对本基金业绩表现的保证。基金管理人提醒投资者基金投资的“买者自负”原则，在投资者作出投资决策后，基金运营状况与基金净值变化引致的投资风险，由投资者自行负责。</w:t>
      </w:r>
    </w:p>
    <w:p w:rsidR="00120C94" w:rsidRPr="00556D5B" w:rsidRDefault="008F30AC" w:rsidP="008F30AC">
      <w:pPr>
        <w:spacing w:line="360" w:lineRule="auto"/>
        <w:ind w:firstLineChars="200" w:firstLine="460"/>
        <w:rPr>
          <w:rFonts w:ascii="宋体" w:hAnsiTheme="minorHAnsi" w:cs="宋体"/>
          <w:color w:val="FF0000"/>
          <w:kern w:val="0"/>
          <w:sz w:val="23"/>
          <w:szCs w:val="23"/>
        </w:rPr>
      </w:pPr>
      <w:r w:rsidRPr="008F30AC">
        <w:rPr>
          <w:rFonts w:ascii="宋体" w:hAnsiTheme="minorHAnsi" w:cs="宋体" w:hint="eastAsia"/>
          <w:color w:val="000000"/>
          <w:kern w:val="0"/>
          <w:sz w:val="23"/>
          <w:szCs w:val="23"/>
        </w:rPr>
        <w:t>本招募说明书中涉及的与托管相关的基金信息已经本基金托管人复核。本招募说明书所载内容截止日为</w:t>
      </w:r>
      <w:r w:rsidR="003B3D5D" w:rsidRPr="008F30AC">
        <w:rPr>
          <w:rFonts w:ascii="宋体" w:hAnsiTheme="minorHAnsi" w:cs="宋体" w:hint="eastAsia"/>
          <w:color w:val="000000"/>
          <w:kern w:val="0"/>
          <w:sz w:val="23"/>
          <w:szCs w:val="23"/>
        </w:rPr>
        <w:t>2017年</w:t>
      </w:r>
      <w:r w:rsidR="003B3D5D">
        <w:rPr>
          <w:rFonts w:ascii="宋体" w:hAnsiTheme="minorHAnsi" w:cs="宋体" w:hint="eastAsia"/>
          <w:color w:val="000000"/>
          <w:kern w:val="0"/>
          <w:sz w:val="23"/>
          <w:szCs w:val="23"/>
        </w:rPr>
        <w:t>8</w:t>
      </w:r>
      <w:r w:rsidRPr="008F30AC">
        <w:rPr>
          <w:rFonts w:ascii="宋体" w:hAnsiTheme="minorHAnsi" w:cs="宋体" w:hint="eastAsia"/>
          <w:color w:val="000000"/>
          <w:kern w:val="0"/>
          <w:sz w:val="23"/>
          <w:szCs w:val="23"/>
        </w:rPr>
        <w:t>月9日，有关财务数据和净值表现截止日为</w:t>
      </w:r>
      <w:r w:rsidR="003B3D5D" w:rsidRPr="008F30AC">
        <w:rPr>
          <w:rFonts w:ascii="宋体" w:hAnsiTheme="minorHAnsi" w:cs="宋体" w:hint="eastAsia"/>
          <w:color w:val="000000"/>
          <w:kern w:val="0"/>
          <w:sz w:val="23"/>
          <w:szCs w:val="23"/>
        </w:rPr>
        <w:t>201</w:t>
      </w:r>
      <w:r w:rsidR="003B3D5D">
        <w:rPr>
          <w:rFonts w:ascii="宋体" w:hAnsiTheme="minorHAnsi" w:cs="宋体" w:hint="eastAsia"/>
          <w:color w:val="000000"/>
          <w:kern w:val="0"/>
          <w:sz w:val="23"/>
          <w:szCs w:val="23"/>
        </w:rPr>
        <w:t>7</w:t>
      </w:r>
      <w:r w:rsidRPr="00556D5B">
        <w:rPr>
          <w:rFonts w:ascii="宋体" w:hAnsiTheme="minorHAnsi" w:cs="宋体" w:hint="eastAsia"/>
          <w:color w:val="000000"/>
          <w:kern w:val="0"/>
          <w:sz w:val="23"/>
          <w:szCs w:val="23"/>
        </w:rPr>
        <w:t>年</w:t>
      </w:r>
      <w:r w:rsidR="003B3D5D" w:rsidRPr="00556D5B">
        <w:rPr>
          <w:rFonts w:ascii="宋体" w:hAnsiTheme="minorHAnsi" w:cs="宋体" w:hint="eastAsia"/>
          <w:color w:val="000000"/>
          <w:kern w:val="0"/>
          <w:sz w:val="23"/>
          <w:szCs w:val="23"/>
        </w:rPr>
        <w:t>6</w:t>
      </w:r>
      <w:r w:rsidRPr="00556D5B">
        <w:rPr>
          <w:rFonts w:ascii="宋体" w:hAnsiTheme="minorHAnsi" w:cs="宋体" w:hint="eastAsia"/>
          <w:color w:val="000000"/>
          <w:kern w:val="0"/>
          <w:sz w:val="23"/>
          <w:szCs w:val="23"/>
        </w:rPr>
        <w:t>月</w:t>
      </w:r>
      <w:r w:rsidR="003B3D5D" w:rsidRPr="00556D5B">
        <w:rPr>
          <w:rFonts w:ascii="宋体" w:hAnsiTheme="minorHAnsi" w:cs="宋体" w:hint="eastAsia"/>
          <w:color w:val="000000"/>
          <w:kern w:val="0"/>
          <w:sz w:val="23"/>
          <w:szCs w:val="23"/>
        </w:rPr>
        <w:t>30</w:t>
      </w:r>
      <w:r w:rsidRPr="00556D5B">
        <w:rPr>
          <w:rFonts w:ascii="宋体" w:hAnsiTheme="minorHAnsi" w:cs="宋体" w:hint="eastAsia"/>
          <w:color w:val="000000"/>
          <w:kern w:val="0"/>
          <w:sz w:val="23"/>
          <w:szCs w:val="23"/>
        </w:rPr>
        <w:t>日。</w:t>
      </w:r>
    </w:p>
    <w:p w:rsidR="00556D5B" w:rsidRPr="002E13E0" w:rsidRDefault="00556D5B" w:rsidP="002E13E0">
      <w:pPr>
        <w:spacing w:line="360" w:lineRule="auto"/>
        <w:ind w:firstLineChars="200" w:firstLine="460"/>
        <w:rPr>
          <w:rFonts w:ascii="宋体" w:hAnsiTheme="minorHAnsi" w:cs="宋体"/>
          <w:color w:val="000000"/>
          <w:kern w:val="0"/>
          <w:sz w:val="23"/>
          <w:szCs w:val="23"/>
        </w:rPr>
      </w:pPr>
      <w:r w:rsidRPr="002E13E0">
        <w:rPr>
          <w:rFonts w:ascii="宋体" w:hAnsiTheme="minorHAnsi" w:cs="宋体"/>
          <w:color w:val="000000"/>
          <w:kern w:val="0"/>
          <w:sz w:val="23"/>
          <w:szCs w:val="23"/>
        </w:rPr>
        <w:t>基金管理人于2017年6月28日在中国证监会指定媒体及基金管理人网站刊登了《德邦纯债债券型证券投资基金基金合同终止及基金财产清算的公告》，自2017 年6 月28 日起，本基金进入清算程序</w:t>
      </w:r>
      <w:r w:rsidRPr="002E13E0">
        <w:rPr>
          <w:rFonts w:ascii="宋体" w:hAnsiTheme="minorHAnsi" w:cs="宋体" w:hint="eastAsia"/>
          <w:color w:val="000000"/>
          <w:kern w:val="0"/>
          <w:sz w:val="23"/>
          <w:szCs w:val="23"/>
        </w:rPr>
        <w:t>。</w:t>
      </w:r>
    </w:p>
    <w:p w:rsidR="000942D0" w:rsidRDefault="000942D0">
      <w:pPr>
        <w:spacing w:line="360" w:lineRule="auto"/>
        <w:ind w:firstLineChars="200" w:firstLine="460"/>
        <w:rPr>
          <w:rFonts w:hAnsiTheme="minorHAnsi"/>
          <w:color w:val="FF0000"/>
          <w:sz w:val="23"/>
          <w:szCs w:val="23"/>
        </w:rPr>
      </w:pPr>
    </w:p>
    <w:p w:rsidR="00120C94" w:rsidRPr="00204772" w:rsidRDefault="00120C94" w:rsidP="00120C94">
      <w:pPr>
        <w:spacing w:line="360" w:lineRule="auto"/>
        <w:ind w:firstLineChars="200" w:firstLine="480"/>
        <w:rPr>
          <w:sz w:val="24"/>
        </w:rPr>
      </w:pPr>
    </w:p>
    <w:p w:rsidR="00120C94" w:rsidRPr="00556D5B" w:rsidRDefault="00120C94" w:rsidP="00120C94">
      <w:pPr>
        <w:spacing w:line="360" w:lineRule="auto"/>
        <w:ind w:firstLineChars="200" w:firstLine="480"/>
        <w:rPr>
          <w:sz w:val="24"/>
        </w:rPr>
      </w:pPr>
    </w:p>
    <w:p w:rsidR="00120C94" w:rsidRPr="00204772" w:rsidRDefault="00120C94" w:rsidP="00120C94">
      <w:pPr>
        <w:spacing w:line="360" w:lineRule="auto"/>
        <w:ind w:firstLineChars="200" w:firstLine="480"/>
        <w:rPr>
          <w:sz w:val="24"/>
        </w:rPr>
      </w:pPr>
    </w:p>
    <w:p w:rsidR="00120C94" w:rsidRDefault="00120C94" w:rsidP="00647CEB">
      <w:pPr>
        <w:spacing w:line="360" w:lineRule="auto"/>
        <w:rPr>
          <w:sz w:val="24"/>
        </w:rPr>
      </w:pPr>
    </w:p>
    <w:p w:rsidR="00120C94" w:rsidRPr="00204772" w:rsidRDefault="00A44B83" w:rsidP="001627FD">
      <w:pPr>
        <w:spacing w:line="360" w:lineRule="auto"/>
        <w:ind w:firstLineChars="200" w:firstLine="462"/>
        <w:outlineLvl w:val="0"/>
        <w:rPr>
          <w:b/>
          <w:sz w:val="23"/>
          <w:szCs w:val="23"/>
        </w:rPr>
      </w:pPr>
      <w:r w:rsidRPr="00E97011">
        <w:rPr>
          <w:rFonts w:hint="eastAsia"/>
          <w:b/>
          <w:sz w:val="23"/>
          <w:szCs w:val="23"/>
        </w:rPr>
        <w:lastRenderedPageBreak/>
        <w:t>一、基金管理人</w:t>
      </w:r>
    </w:p>
    <w:p w:rsidR="00120C94" w:rsidRPr="00204772" w:rsidRDefault="00120C94" w:rsidP="001627FD">
      <w:pPr>
        <w:tabs>
          <w:tab w:val="left" w:pos="3780"/>
        </w:tabs>
        <w:autoSpaceDE w:val="0"/>
        <w:autoSpaceDN w:val="0"/>
        <w:adjustRightInd w:val="0"/>
        <w:snapToGrid w:val="0"/>
        <w:spacing w:line="360" w:lineRule="auto"/>
        <w:ind w:firstLineChars="200" w:firstLine="460"/>
        <w:textAlignment w:val="bottom"/>
        <w:outlineLvl w:val="0"/>
        <w:rPr>
          <w:rFonts w:ascii="宋体" w:hAnsi="宋体" w:cs="宋体"/>
          <w:sz w:val="23"/>
          <w:szCs w:val="23"/>
        </w:rPr>
      </w:pPr>
      <w:r w:rsidRPr="00204772">
        <w:rPr>
          <w:rFonts w:ascii="宋体" w:hAnsi="宋体" w:cs="宋体" w:hint="eastAsia"/>
          <w:sz w:val="23"/>
          <w:szCs w:val="23"/>
        </w:rPr>
        <w:t>（一）基金管理人概况</w:t>
      </w:r>
    </w:p>
    <w:p w:rsidR="00393AF6" w:rsidRPr="00393AF6" w:rsidRDefault="00393AF6" w:rsidP="00393AF6">
      <w:pPr>
        <w:tabs>
          <w:tab w:val="left" w:pos="3780"/>
        </w:tabs>
        <w:autoSpaceDE w:val="0"/>
        <w:autoSpaceDN w:val="0"/>
        <w:adjustRightInd w:val="0"/>
        <w:snapToGrid w:val="0"/>
        <w:spacing w:line="360" w:lineRule="auto"/>
        <w:ind w:firstLineChars="200" w:firstLine="460"/>
        <w:textAlignment w:val="bottom"/>
        <w:outlineLvl w:val="0"/>
        <w:rPr>
          <w:rFonts w:ascii="宋体" w:hAnsi="宋体" w:cs="宋体"/>
          <w:sz w:val="23"/>
          <w:szCs w:val="23"/>
        </w:rPr>
      </w:pPr>
      <w:r w:rsidRPr="00393AF6">
        <w:rPr>
          <w:rFonts w:ascii="宋体" w:hAnsi="宋体" w:cs="宋体" w:hint="eastAsia"/>
          <w:sz w:val="23"/>
          <w:szCs w:val="23"/>
        </w:rPr>
        <w:t>名称：德邦基金管理有限公司</w:t>
      </w:r>
    </w:p>
    <w:p w:rsidR="00393AF6" w:rsidRPr="00393AF6" w:rsidRDefault="00393AF6" w:rsidP="00393AF6">
      <w:pPr>
        <w:tabs>
          <w:tab w:val="left" w:pos="3780"/>
        </w:tabs>
        <w:autoSpaceDE w:val="0"/>
        <w:autoSpaceDN w:val="0"/>
        <w:adjustRightInd w:val="0"/>
        <w:snapToGrid w:val="0"/>
        <w:spacing w:line="360" w:lineRule="auto"/>
        <w:ind w:firstLineChars="200" w:firstLine="460"/>
        <w:textAlignment w:val="bottom"/>
        <w:outlineLvl w:val="0"/>
        <w:rPr>
          <w:rFonts w:ascii="宋体" w:hAnsi="宋体" w:cs="宋体"/>
          <w:sz w:val="23"/>
          <w:szCs w:val="23"/>
        </w:rPr>
      </w:pPr>
      <w:r w:rsidRPr="00393AF6">
        <w:rPr>
          <w:rFonts w:ascii="宋体" w:hAnsi="宋体" w:cs="宋体" w:hint="eastAsia"/>
          <w:sz w:val="23"/>
          <w:szCs w:val="23"/>
        </w:rPr>
        <w:t>住所：上海市虹口区吴淞路218号宝矿国际大厦35层</w:t>
      </w:r>
    </w:p>
    <w:p w:rsidR="00393AF6" w:rsidRPr="00393AF6" w:rsidRDefault="00393AF6" w:rsidP="00393AF6">
      <w:pPr>
        <w:tabs>
          <w:tab w:val="left" w:pos="3780"/>
        </w:tabs>
        <w:autoSpaceDE w:val="0"/>
        <w:autoSpaceDN w:val="0"/>
        <w:adjustRightInd w:val="0"/>
        <w:snapToGrid w:val="0"/>
        <w:spacing w:line="360" w:lineRule="auto"/>
        <w:ind w:firstLineChars="200" w:firstLine="460"/>
        <w:textAlignment w:val="bottom"/>
        <w:outlineLvl w:val="0"/>
        <w:rPr>
          <w:rFonts w:ascii="宋体" w:hAnsi="宋体" w:cs="宋体"/>
          <w:sz w:val="23"/>
          <w:szCs w:val="23"/>
        </w:rPr>
      </w:pPr>
      <w:r w:rsidRPr="00393AF6">
        <w:rPr>
          <w:rFonts w:ascii="宋体" w:hAnsi="宋体" w:cs="宋体" w:hint="eastAsia"/>
          <w:sz w:val="23"/>
          <w:szCs w:val="23"/>
        </w:rPr>
        <w:t>办公地址：上海市虹口区吴淞路218号宝矿国际大厦35层</w:t>
      </w:r>
    </w:p>
    <w:p w:rsidR="00393AF6" w:rsidRPr="00393AF6" w:rsidRDefault="00393AF6" w:rsidP="00393AF6">
      <w:pPr>
        <w:tabs>
          <w:tab w:val="left" w:pos="3780"/>
        </w:tabs>
        <w:autoSpaceDE w:val="0"/>
        <w:autoSpaceDN w:val="0"/>
        <w:adjustRightInd w:val="0"/>
        <w:snapToGrid w:val="0"/>
        <w:spacing w:line="360" w:lineRule="auto"/>
        <w:ind w:firstLineChars="200" w:firstLine="460"/>
        <w:textAlignment w:val="bottom"/>
        <w:outlineLvl w:val="0"/>
        <w:rPr>
          <w:rFonts w:ascii="宋体" w:hAnsi="宋体" w:cs="宋体"/>
          <w:sz w:val="23"/>
          <w:szCs w:val="23"/>
        </w:rPr>
      </w:pPr>
      <w:r w:rsidRPr="00393AF6">
        <w:rPr>
          <w:rFonts w:ascii="宋体" w:hAnsi="宋体" w:cs="宋体" w:hint="eastAsia"/>
          <w:sz w:val="23"/>
          <w:szCs w:val="23"/>
        </w:rPr>
        <w:t>法定代表人：姚文平</w:t>
      </w:r>
    </w:p>
    <w:p w:rsidR="00393AF6" w:rsidRPr="00393AF6" w:rsidRDefault="00393AF6" w:rsidP="00393AF6">
      <w:pPr>
        <w:tabs>
          <w:tab w:val="left" w:pos="3780"/>
        </w:tabs>
        <w:autoSpaceDE w:val="0"/>
        <w:autoSpaceDN w:val="0"/>
        <w:adjustRightInd w:val="0"/>
        <w:snapToGrid w:val="0"/>
        <w:spacing w:line="360" w:lineRule="auto"/>
        <w:ind w:firstLineChars="200" w:firstLine="460"/>
        <w:textAlignment w:val="bottom"/>
        <w:outlineLvl w:val="0"/>
        <w:rPr>
          <w:rFonts w:ascii="宋体" w:hAnsi="宋体" w:cs="宋体"/>
          <w:sz w:val="23"/>
          <w:szCs w:val="23"/>
        </w:rPr>
      </w:pPr>
      <w:r w:rsidRPr="00393AF6">
        <w:rPr>
          <w:rFonts w:ascii="宋体" w:hAnsi="宋体" w:cs="宋体" w:hint="eastAsia"/>
          <w:sz w:val="23"/>
          <w:szCs w:val="23"/>
        </w:rPr>
        <w:t>成立时间：2012年3月27日</w:t>
      </w:r>
    </w:p>
    <w:p w:rsidR="00393AF6" w:rsidRPr="00393AF6" w:rsidRDefault="00393AF6" w:rsidP="00393AF6">
      <w:pPr>
        <w:tabs>
          <w:tab w:val="left" w:pos="3780"/>
        </w:tabs>
        <w:autoSpaceDE w:val="0"/>
        <w:autoSpaceDN w:val="0"/>
        <w:adjustRightInd w:val="0"/>
        <w:snapToGrid w:val="0"/>
        <w:spacing w:line="360" w:lineRule="auto"/>
        <w:ind w:firstLineChars="200" w:firstLine="460"/>
        <w:textAlignment w:val="bottom"/>
        <w:outlineLvl w:val="0"/>
        <w:rPr>
          <w:rFonts w:ascii="宋体" w:hAnsi="宋体" w:cs="宋体"/>
          <w:sz w:val="23"/>
          <w:szCs w:val="23"/>
        </w:rPr>
      </w:pPr>
      <w:r w:rsidRPr="00393AF6">
        <w:rPr>
          <w:rFonts w:ascii="宋体" w:hAnsi="宋体" w:cs="宋体" w:hint="eastAsia"/>
          <w:sz w:val="23"/>
          <w:szCs w:val="23"/>
        </w:rPr>
        <w:t>组织形式：有限责任公司</w:t>
      </w:r>
    </w:p>
    <w:p w:rsidR="00393AF6" w:rsidRPr="00393AF6" w:rsidRDefault="00393AF6" w:rsidP="00393AF6">
      <w:pPr>
        <w:tabs>
          <w:tab w:val="left" w:pos="3780"/>
        </w:tabs>
        <w:autoSpaceDE w:val="0"/>
        <w:autoSpaceDN w:val="0"/>
        <w:adjustRightInd w:val="0"/>
        <w:snapToGrid w:val="0"/>
        <w:spacing w:line="360" w:lineRule="auto"/>
        <w:ind w:firstLineChars="200" w:firstLine="460"/>
        <w:textAlignment w:val="bottom"/>
        <w:outlineLvl w:val="0"/>
        <w:rPr>
          <w:rFonts w:ascii="宋体" w:hAnsi="宋体" w:cs="宋体"/>
          <w:sz w:val="23"/>
          <w:szCs w:val="23"/>
        </w:rPr>
      </w:pPr>
      <w:r w:rsidRPr="00393AF6">
        <w:rPr>
          <w:rFonts w:ascii="宋体" w:hAnsi="宋体" w:cs="宋体" w:hint="eastAsia"/>
          <w:sz w:val="23"/>
          <w:szCs w:val="23"/>
        </w:rPr>
        <w:t>注册资本：人民币2亿元</w:t>
      </w:r>
    </w:p>
    <w:p w:rsidR="00393AF6" w:rsidRPr="00393AF6" w:rsidRDefault="00393AF6" w:rsidP="00393AF6">
      <w:pPr>
        <w:tabs>
          <w:tab w:val="left" w:pos="3780"/>
        </w:tabs>
        <w:autoSpaceDE w:val="0"/>
        <w:autoSpaceDN w:val="0"/>
        <w:adjustRightInd w:val="0"/>
        <w:snapToGrid w:val="0"/>
        <w:spacing w:line="360" w:lineRule="auto"/>
        <w:ind w:firstLineChars="200" w:firstLine="460"/>
        <w:textAlignment w:val="bottom"/>
        <w:outlineLvl w:val="0"/>
        <w:rPr>
          <w:rFonts w:ascii="宋体" w:hAnsi="宋体" w:cs="宋体"/>
          <w:sz w:val="23"/>
          <w:szCs w:val="23"/>
        </w:rPr>
      </w:pPr>
      <w:r w:rsidRPr="00393AF6">
        <w:rPr>
          <w:rFonts w:ascii="宋体" w:hAnsi="宋体" w:cs="宋体" w:hint="eastAsia"/>
          <w:sz w:val="23"/>
          <w:szCs w:val="23"/>
        </w:rPr>
        <w:t>批准设立机关：中国证监会</w:t>
      </w:r>
    </w:p>
    <w:p w:rsidR="00393AF6" w:rsidRPr="00393AF6" w:rsidRDefault="00393AF6" w:rsidP="00393AF6">
      <w:pPr>
        <w:tabs>
          <w:tab w:val="left" w:pos="3780"/>
        </w:tabs>
        <w:autoSpaceDE w:val="0"/>
        <w:autoSpaceDN w:val="0"/>
        <w:adjustRightInd w:val="0"/>
        <w:snapToGrid w:val="0"/>
        <w:spacing w:line="360" w:lineRule="auto"/>
        <w:ind w:firstLineChars="200" w:firstLine="460"/>
        <w:textAlignment w:val="bottom"/>
        <w:outlineLvl w:val="0"/>
        <w:rPr>
          <w:rFonts w:ascii="宋体" w:hAnsi="宋体" w:cs="宋体"/>
          <w:sz w:val="23"/>
          <w:szCs w:val="23"/>
        </w:rPr>
      </w:pPr>
      <w:r w:rsidRPr="00393AF6">
        <w:rPr>
          <w:rFonts w:ascii="宋体" w:hAnsi="宋体" w:cs="宋体" w:hint="eastAsia"/>
          <w:sz w:val="23"/>
          <w:szCs w:val="23"/>
        </w:rPr>
        <w:t>批准设立文号：中国证监会证监许可[2012]249号</w:t>
      </w:r>
    </w:p>
    <w:p w:rsidR="00393AF6" w:rsidRPr="00393AF6" w:rsidRDefault="00393AF6" w:rsidP="00393AF6">
      <w:pPr>
        <w:tabs>
          <w:tab w:val="left" w:pos="3780"/>
        </w:tabs>
        <w:autoSpaceDE w:val="0"/>
        <w:autoSpaceDN w:val="0"/>
        <w:adjustRightInd w:val="0"/>
        <w:snapToGrid w:val="0"/>
        <w:spacing w:line="360" w:lineRule="auto"/>
        <w:ind w:firstLineChars="200" w:firstLine="460"/>
        <w:textAlignment w:val="bottom"/>
        <w:outlineLvl w:val="0"/>
        <w:rPr>
          <w:rFonts w:ascii="宋体" w:hAnsi="宋体" w:cs="宋体"/>
          <w:sz w:val="23"/>
          <w:szCs w:val="23"/>
        </w:rPr>
      </w:pPr>
      <w:r w:rsidRPr="00393AF6">
        <w:rPr>
          <w:rFonts w:ascii="宋体" w:hAnsi="宋体" w:cs="宋体" w:hint="eastAsia"/>
          <w:sz w:val="23"/>
          <w:szCs w:val="23"/>
        </w:rPr>
        <w:t>经营范围：基金募集、基金销售、特定客户资产管理、资产管理和中国证监会许可的其他业务</w:t>
      </w:r>
    </w:p>
    <w:p w:rsidR="00393AF6" w:rsidRPr="00393AF6" w:rsidRDefault="00393AF6" w:rsidP="00393AF6">
      <w:pPr>
        <w:tabs>
          <w:tab w:val="left" w:pos="3780"/>
        </w:tabs>
        <w:autoSpaceDE w:val="0"/>
        <w:autoSpaceDN w:val="0"/>
        <w:adjustRightInd w:val="0"/>
        <w:snapToGrid w:val="0"/>
        <w:spacing w:line="360" w:lineRule="auto"/>
        <w:ind w:firstLineChars="200" w:firstLine="460"/>
        <w:textAlignment w:val="bottom"/>
        <w:outlineLvl w:val="0"/>
        <w:rPr>
          <w:rFonts w:ascii="宋体" w:hAnsi="宋体" w:cs="宋体"/>
          <w:sz w:val="23"/>
          <w:szCs w:val="23"/>
        </w:rPr>
      </w:pPr>
      <w:r w:rsidRPr="00393AF6">
        <w:rPr>
          <w:rFonts w:ascii="宋体" w:hAnsi="宋体" w:cs="宋体" w:hint="eastAsia"/>
          <w:sz w:val="23"/>
          <w:szCs w:val="23"/>
        </w:rPr>
        <w:t>存续期间：持续经营</w:t>
      </w:r>
    </w:p>
    <w:p w:rsidR="00393AF6" w:rsidRPr="00393AF6" w:rsidRDefault="00393AF6" w:rsidP="00393AF6">
      <w:pPr>
        <w:tabs>
          <w:tab w:val="left" w:pos="3780"/>
        </w:tabs>
        <w:autoSpaceDE w:val="0"/>
        <w:autoSpaceDN w:val="0"/>
        <w:adjustRightInd w:val="0"/>
        <w:snapToGrid w:val="0"/>
        <w:spacing w:line="360" w:lineRule="auto"/>
        <w:ind w:firstLineChars="200" w:firstLine="460"/>
        <w:textAlignment w:val="bottom"/>
        <w:outlineLvl w:val="0"/>
        <w:rPr>
          <w:rFonts w:ascii="宋体" w:hAnsi="宋体" w:cs="宋体"/>
          <w:sz w:val="23"/>
          <w:szCs w:val="23"/>
        </w:rPr>
      </w:pPr>
      <w:r w:rsidRPr="00393AF6">
        <w:rPr>
          <w:rFonts w:ascii="宋体" w:hAnsi="宋体" w:cs="宋体" w:hint="eastAsia"/>
          <w:sz w:val="23"/>
          <w:szCs w:val="23"/>
        </w:rPr>
        <w:t>联系人：刘利</w:t>
      </w:r>
    </w:p>
    <w:p w:rsidR="00120C94" w:rsidRPr="00B806CA" w:rsidRDefault="00393AF6" w:rsidP="00316BC5">
      <w:pPr>
        <w:tabs>
          <w:tab w:val="left" w:pos="3780"/>
        </w:tabs>
        <w:autoSpaceDE w:val="0"/>
        <w:autoSpaceDN w:val="0"/>
        <w:adjustRightInd w:val="0"/>
        <w:snapToGrid w:val="0"/>
        <w:spacing w:line="360" w:lineRule="auto"/>
        <w:ind w:firstLineChars="200" w:firstLine="460"/>
        <w:textAlignment w:val="bottom"/>
        <w:rPr>
          <w:rFonts w:ascii="宋体" w:hAnsi="宋体" w:cs="宋体"/>
          <w:sz w:val="23"/>
          <w:szCs w:val="23"/>
        </w:rPr>
      </w:pPr>
      <w:r w:rsidRPr="00393AF6">
        <w:rPr>
          <w:rFonts w:ascii="宋体" w:hAnsi="宋体" w:cs="宋体" w:hint="eastAsia"/>
          <w:sz w:val="23"/>
          <w:szCs w:val="23"/>
        </w:rPr>
        <w:t>联系电话：021-26010999</w:t>
      </w:r>
    </w:p>
    <w:p w:rsidR="00120C94" w:rsidRPr="00B806CA" w:rsidRDefault="00120C94" w:rsidP="00316BC5">
      <w:pPr>
        <w:tabs>
          <w:tab w:val="left" w:pos="3780"/>
        </w:tabs>
        <w:autoSpaceDE w:val="0"/>
        <w:autoSpaceDN w:val="0"/>
        <w:adjustRightInd w:val="0"/>
        <w:snapToGrid w:val="0"/>
        <w:spacing w:line="360" w:lineRule="auto"/>
        <w:ind w:firstLineChars="200" w:firstLine="460"/>
        <w:textAlignment w:val="bottom"/>
        <w:rPr>
          <w:rFonts w:ascii="宋体" w:hAnsi="宋体" w:cs="宋体"/>
          <w:sz w:val="23"/>
          <w:szCs w:val="23"/>
        </w:rPr>
      </w:pPr>
      <w:r w:rsidRPr="00B806CA">
        <w:rPr>
          <w:rFonts w:ascii="宋体" w:hAnsi="宋体" w:cs="宋体"/>
          <w:sz w:val="23"/>
          <w:szCs w:val="23"/>
        </w:rPr>
        <w:t>公司的股权结构如下：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8"/>
        <w:gridCol w:w="3083"/>
      </w:tblGrid>
      <w:tr w:rsidR="00120C94" w:rsidRPr="00B806CA" w:rsidTr="0073535F">
        <w:trPr>
          <w:trHeight w:val="504"/>
          <w:jc w:val="center"/>
        </w:trPr>
        <w:tc>
          <w:tcPr>
            <w:tcW w:w="4268" w:type="dxa"/>
            <w:shd w:val="clear" w:color="auto" w:fill="D9D9D9"/>
            <w:vAlign w:val="center"/>
          </w:tcPr>
          <w:p w:rsidR="00120C94" w:rsidRPr="00B806CA" w:rsidRDefault="00120C94" w:rsidP="00316BC5">
            <w:pPr>
              <w:pStyle w:val="af3"/>
              <w:autoSpaceDE w:val="0"/>
              <w:autoSpaceDN w:val="0"/>
              <w:adjustRightInd w:val="0"/>
              <w:spacing w:line="400" w:lineRule="exact"/>
              <w:ind w:firstLine="460"/>
              <w:jc w:val="center"/>
              <w:rPr>
                <w:rFonts w:ascii="宋体" w:hAnsi="宋体" w:cs="宋体"/>
                <w:color w:val="000000"/>
                <w:sz w:val="23"/>
                <w:szCs w:val="23"/>
              </w:rPr>
            </w:pPr>
            <w:r w:rsidRPr="00B806CA">
              <w:rPr>
                <w:rFonts w:ascii="宋体" w:hAnsi="宋体" w:cs="宋体"/>
                <w:color w:val="000000"/>
                <w:sz w:val="23"/>
                <w:szCs w:val="23"/>
              </w:rPr>
              <w:t>股东名称</w:t>
            </w:r>
          </w:p>
        </w:tc>
        <w:tc>
          <w:tcPr>
            <w:tcW w:w="3083" w:type="dxa"/>
            <w:shd w:val="clear" w:color="auto" w:fill="D9D9D9"/>
            <w:vAlign w:val="center"/>
          </w:tcPr>
          <w:p w:rsidR="00120C94" w:rsidRPr="00B806CA" w:rsidRDefault="00120C94" w:rsidP="00316BC5">
            <w:pPr>
              <w:pStyle w:val="af3"/>
              <w:autoSpaceDE w:val="0"/>
              <w:autoSpaceDN w:val="0"/>
              <w:adjustRightInd w:val="0"/>
              <w:spacing w:line="400" w:lineRule="exact"/>
              <w:ind w:firstLine="460"/>
              <w:jc w:val="center"/>
              <w:rPr>
                <w:rFonts w:ascii="宋体" w:hAnsi="宋体" w:cs="宋体"/>
                <w:color w:val="000000"/>
                <w:sz w:val="23"/>
                <w:szCs w:val="23"/>
              </w:rPr>
            </w:pPr>
            <w:r w:rsidRPr="00B806CA">
              <w:rPr>
                <w:rFonts w:ascii="宋体" w:hAnsi="宋体" w:cs="宋体" w:hint="eastAsia"/>
                <w:color w:val="000000"/>
                <w:sz w:val="23"/>
                <w:szCs w:val="23"/>
              </w:rPr>
              <w:t>持股</w:t>
            </w:r>
            <w:r w:rsidRPr="00B806CA">
              <w:rPr>
                <w:rFonts w:ascii="宋体" w:hAnsi="宋体" w:cs="宋体"/>
                <w:color w:val="000000"/>
                <w:sz w:val="23"/>
                <w:szCs w:val="23"/>
              </w:rPr>
              <w:t>比例</w:t>
            </w:r>
          </w:p>
        </w:tc>
      </w:tr>
      <w:tr w:rsidR="00120C94" w:rsidRPr="00B806CA" w:rsidTr="0073535F">
        <w:trPr>
          <w:trHeight w:val="181"/>
          <w:jc w:val="center"/>
        </w:trPr>
        <w:tc>
          <w:tcPr>
            <w:tcW w:w="4268" w:type="dxa"/>
            <w:vAlign w:val="center"/>
          </w:tcPr>
          <w:p w:rsidR="00120C94" w:rsidRPr="00B806CA" w:rsidRDefault="00120C94" w:rsidP="0073535F">
            <w:pPr>
              <w:pStyle w:val="af3"/>
              <w:autoSpaceDE w:val="0"/>
              <w:autoSpaceDN w:val="0"/>
              <w:adjustRightInd w:val="0"/>
              <w:spacing w:line="400" w:lineRule="exact"/>
              <w:ind w:firstLineChars="0" w:firstLine="0"/>
              <w:rPr>
                <w:rFonts w:ascii="宋体" w:hAnsi="宋体" w:cs="宋体"/>
                <w:color w:val="000000"/>
                <w:sz w:val="23"/>
                <w:szCs w:val="23"/>
              </w:rPr>
            </w:pPr>
            <w:r w:rsidRPr="00B806CA">
              <w:rPr>
                <w:rFonts w:ascii="ˎ̥" w:hAnsi="ˎ̥" w:hint="eastAsia"/>
                <w:color w:val="000000"/>
                <w:sz w:val="23"/>
                <w:szCs w:val="23"/>
              </w:rPr>
              <w:t>德邦证券股份有限公司</w:t>
            </w:r>
          </w:p>
        </w:tc>
        <w:tc>
          <w:tcPr>
            <w:tcW w:w="3083" w:type="dxa"/>
            <w:vAlign w:val="center"/>
          </w:tcPr>
          <w:p w:rsidR="00120C94" w:rsidRPr="00B806CA" w:rsidRDefault="00120C94" w:rsidP="00316BC5">
            <w:pPr>
              <w:pStyle w:val="af3"/>
              <w:autoSpaceDE w:val="0"/>
              <w:autoSpaceDN w:val="0"/>
              <w:adjustRightInd w:val="0"/>
              <w:spacing w:line="400" w:lineRule="exact"/>
              <w:ind w:firstLine="460"/>
              <w:jc w:val="center"/>
              <w:rPr>
                <w:rFonts w:ascii="宋体" w:hAnsi="宋体" w:cs="宋体"/>
                <w:color w:val="000000"/>
                <w:sz w:val="23"/>
                <w:szCs w:val="23"/>
              </w:rPr>
            </w:pPr>
            <w:r w:rsidRPr="00B806CA">
              <w:rPr>
                <w:rFonts w:ascii="宋体" w:hAnsi="宋体" w:cs="宋体" w:hint="eastAsia"/>
                <w:color w:val="000000"/>
                <w:sz w:val="23"/>
                <w:szCs w:val="23"/>
              </w:rPr>
              <w:t>70</w:t>
            </w:r>
            <w:r w:rsidRPr="00B806CA">
              <w:rPr>
                <w:rFonts w:ascii="宋体" w:hAnsi="宋体" w:cs="宋体"/>
                <w:color w:val="000000"/>
                <w:sz w:val="23"/>
                <w:szCs w:val="23"/>
              </w:rPr>
              <w:t>%</w:t>
            </w:r>
          </w:p>
        </w:tc>
      </w:tr>
      <w:tr w:rsidR="00120C94" w:rsidRPr="00B806CA" w:rsidTr="0073535F">
        <w:trPr>
          <w:trHeight w:val="504"/>
          <w:jc w:val="center"/>
        </w:trPr>
        <w:tc>
          <w:tcPr>
            <w:tcW w:w="4268" w:type="dxa"/>
            <w:vAlign w:val="center"/>
          </w:tcPr>
          <w:p w:rsidR="00120C94" w:rsidRPr="00B806CA" w:rsidRDefault="00120C94" w:rsidP="0073535F">
            <w:pPr>
              <w:pStyle w:val="af3"/>
              <w:autoSpaceDE w:val="0"/>
              <w:autoSpaceDN w:val="0"/>
              <w:adjustRightInd w:val="0"/>
              <w:spacing w:line="400" w:lineRule="exact"/>
              <w:ind w:firstLineChars="0" w:firstLine="0"/>
              <w:rPr>
                <w:rFonts w:ascii="宋体" w:hAnsi="宋体" w:cs="宋体"/>
                <w:color w:val="000000"/>
                <w:sz w:val="23"/>
                <w:szCs w:val="23"/>
              </w:rPr>
            </w:pPr>
            <w:r w:rsidRPr="00B806CA">
              <w:rPr>
                <w:rFonts w:ascii="ˎ̥" w:hAnsi="ˎ̥" w:hint="eastAsia"/>
                <w:color w:val="000000"/>
                <w:sz w:val="23"/>
                <w:szCs w:val="23"/>
              </w:rPr>
              <w:t>浙江省土产畜产进出口集团有限公司</w:t>
            </w:r>
          </w:p>
        </w:tc>
        <w:tc>
          <w:tcPr>
            <w:tcW w:w="3083" w:type="dxa"/>
            <w:vAlign w:val="center"/>
          </w:tcPr>
          <w:p w:rsidR="00120C94" w:rsidRPr="00B806CA" w:rsidRDefault="00120C94" w:rsidP="00316BC5">
            <w:pPr>
              <w:pStyle w:val="af3"/>
              <w:autoSpaceDE w:val="0"/>
              <w:autoSpaceDN w:val="0"/>
              <w:adjustRightInd w:val="0"/>
              <w:spacing w:line="400" w:lineRule="exact"/>
              <w:ind w:firstLine="460"/>
              <w:jc w:val="center"/>
              <w:rPr>
                <w:rFonts w:ascii="宋体" w:hAnsi="宋体" w:cs="宋体"/>
                <w:color w:val="000000"/>
                <w:sz w:val="23"/>
                <w:szCs w:val="23"/>
              </w:rPr>
            </w:pPr>
            <w:r w:rsidRPr="00B806CA">
              <w:rPr>
                <w:rFonts w:ascii="宋体" w:hAnsi="宋体" w:cs="宋体" w:hint="eastAsia"/>
                <w:color w:val="000000"/>
                <w:sz w:val="23"/>
                <w:szCs w:val="23"/>
              </w:rPr>
              <w:t>20</w:t>
            </w:r>
            <w:r w:rsidRPr="00B806CA">
              <w:rPr>
                <w:rFonts w:ascii="宋体" w:hAnsi="宋体" w:cs="宋体"/>
                <w:color w:val="000000"/>
                <w:sz w:val="23"/>
                <w:szCs w:val="23"/>
              </w:rPr>
              <w:t>%</w:t>
            </w:r>
          </w:p>
        </w:tc>
      </w:tr>
      <w:tr w:rsidR="00120C94" w:rsidRPr="00B806CA" w:rsidTr="0073535F">
        <w:trPr>
          <w:trHeight w:val="504"/>
          <w:jc w:val="center"/>
        </w:trPr>
        <w:tc>
          <w:tcPr>
            <w:tcW w:w="4268" w:type="dxa"/>
            <w:vAlign w:val="center"/>
          </w:tcPr>
          <w:p w:rsidR="00120C94" w:rsidRPr="00B806CA" w:rsidRDefault="00120C94" w:rsidP="0073535F">
            <w:pPr>
              <w:pStyle w:val="af3"/>
              <w:autoSpaceDE w:val="0"/>
              <w:autoSpaceDN w:val="0"/>
              <w:adjustRightInd w:val="0"/>
              <w:spacing w:line="400" w:lineRule="exact"/>
              <w:ind w:firstLineChars="0" w:firstLine="0"/>
              <w:rPr>
                <w:rFonts w:ascii="宋体" w:hAnsi="宋体" w:cs="宋体"/>
                <w:color w:val="000000"/>
                <w:sz w:val="23"/>
                <w:szCs w:val="23"/>
              </w:rPr>
            </w:pPr>
            <w:r w:rsidRPr="00B806CA">
              <w:rPr>
                <w:rFonts w:ascii="ˎ̥" w:hAnsi="ˎ̥" w:hint="eastAsia"/>
                <w:color w:val="000000"/>
                <w:sz w:val="23"/>
                <w:szCs w:val="23"/>
              </w:rPr>
              <w:t>西子联合控股有限公司</w:t>
            </w:r>
          </w:p>
        </w:tc>
        <w:tc>
          <w:tcPr>
            <w:tcW w:w="3083" w:type="dxa"/>
            <w:vAlign w:val="center"/>
          </w:tcPr>
          <w:p w:rsidR="00120C94" w:rsidRPr="00B806CA" w:rsidRDefault="00120C94" w:rsidP="00316BC5">
            <w:pPr>
              <w:pStyle w:val="af3"/>
              <w:autoSpaceDE w:val="0"/>
              <w:autoSpaceDN w:val="0"/>
              <w:adjustRightInd w:val="0"/>
              <w:spacing w:line="400" w:lineRule="exact"/>
              <w:ind w:firstLine="460"/>
              <w:jc w:val="center"/>
              <w:rPr>
                <w:rFonts w:ascii="宋体" w:hAnsi="宋体" w:cs="宋体"/>
                <w:color w:val="000000"/>
                <w:sz w:val="23"/>
                <w:szCs w:val="23"/>
              </w:rPr>
            </w:pPr>
            <w:r w:rsidRPr="00B806CA">
              <w:rPr>
                <w:rFonts w:ascii="宋体" w:hAnsi="宋体" w:cs="宋体" w:hint="eastAsia"/>
                <w:color w:val="000000"/>
                <w:sz w:val="23"/>
                <w:szCs w:val="23"/>
              </w:rPr>
              <w:t>1</w:t>
            </w:r>
            <w:r w:rsidRPr="00B806CA">
              <w:rPr>
                <w:rFonts w:ascii="宋体" w:hAnsi="宋体" w:cs="宋体"/>
                <w:color w:val="000000"/>
                <w:sz w:val="23"/>
                <w:szCs w:val="23"/>
              </w:rPr>
              <w:t>0%</w:t>
            </w:r>
          </w:p>
        </w:tc>
      </w:tr>
    </w:tbl>
    <w:p w:rsidR="00120C94" w:rsidRPr="00204772" w:rsidRDefault="00120C94" w:rsidP="00316BC5">
      <w:pPr>
        <w:tabs>
          <w:tab w:val="left" w:pos="3780"/>
        </w:tabs>
        <w:autoSpaceDE w:val="0"/>
        <w:autoSpaceDN w:val="0"/>
        <w:adjustRightInd w:val="0"/>
        <w:snapToGrid w:val="0"/>
        <w:spacing w:line="360" w:lineRule="auto"/>
        <w:ind w:firstLineChars="200" w:firstLine="460"/>
        <w:textAlignment w:val="bottom"/>
        <w:rPr>
          <w:rFonts w:ascii="宋体" w:hAnsi="宋体" w:cs="宋体"/>
          <w:sz w:val="23"/>
          <w:szCs w:val="23"/>
        </w:rPr>
      </w:pPr>
    </w:p>
    <w:p w:rsidR="00120C94" w:rsidRPr="00204772" w:rsidRDefault="00F93931" w:rsidP="001627FD">
      <w:pPr>
        <w:tabs>
          <w:tab w:val="left" w:pos="3780"/>
        </w:tabs>
        <w:autoSpaceDE w:val="0"/>
        <w:autoSpaceDN w:val="0"/>
        <w:adjustRightInd w:val="0"/>
        <w:snapToGrid w:val="0"/>
        <w:spacing w:line="360" w:lineRule="auto"/>
        <w:ind w:firstLineChars="200" w:firstLine="460"/>
        <w:textAlignment w:val="bottom"/>
        <w:outlineLvl w:val="0"/>
        <w:rPr>
          <w:rFonts w:ascii="宋体" w:hAnsi="宋体" w:cs="宋体"/>
          <w:sz w:val="23"/>
          <w:szCs w:val="23"/>
        </w:rPr>
      </w:pPr>
      <w:r w:rsidRPr="00204772">
        <w:rPr>
          <w:rFonts w:ascii="宋体" w:hAnsi="宋体" w:cs="宋体" w:hint="eastAsia"/>
          <w:sz w:val="23"/>
          <w:szCs w:val="23"/>
        </w:rPr>
        <w:t>（二）</w:t>
      </w:r>
      <w:r w:rsidRPr="00204772">
        <w:rPr>
          <w:rFonts w:ascii="宋体" w:hAnsi="宋体" w:cs="宋体"/>
          <w:sz w:val="23"/>
          <w:szCs w:val="23"/>
        </w:rPr>
        <w:t>主要人员情况</w:t>
      </w:r>
    </w:p>
    <w:p w:rsidR="004D0090" w:rsidRPr="004D0090" w:rsidRDefault="004D0090" w:rsidP="004D0090">
      <w:pPr>
        <w:tabs>
          <w:tab w:val="left" w:pos="3780"/>
        </w:tabs>
        <w:autoSpaceDE w:val="0"/>
        <w:autoSpaceDN w:val="0"/>
        <w:adjustRightInd w:val="0"/>
        <w:snapToGrid w:val="0"/>
        <w:spacing w:line="360" w:lineRule="auto"/>
        <w:ind w:firstLineChars="200" w:firstLine="460"/>
        <w:textAlignment w:val="bottom"/>
        <w:outlineLvl w:val="0"/>
        <w:rPr>
          <w:rFonts w:ascii="宋体" w:hAnsi="宋体" w:cs="宋体"/>
          <w:sz w:val="23"/>
          <w:szCs w:val="23"/>
        </w:rPr>
      </w:pPr>
      <w:r w:rsidRPr="004D0090">
        <w:rPr>
          <w:rFonts w:ascii="宋体" w:hAnsi="宋体" w:cs="宋体" w:hint="eastAsia"/>
          <w:sz w:val="23"/>
          <w:szCs w:val="23"/>
        </w:rPr>
        <w:t>1、董事会成员</w:t>
      </w:r>
    </w:p>
    <w:p w:rsidR="004D0090" w:rsidRPr="004D0090" w:rsidRDefault="004D0090" w:rsidP="004D0090">
      <w:pPr>
        <w:tabs>
          <w:tab w:val="left" w:pos="3780"/>
        </w:tabs>
        <w:autoSpaceDE w:val="0"/>
        <w:autoSpaceDN w:val="0"/>
        <w:adjustRightInd w:val="0"/>
        <w:snapToGrid w:val="0"/>
        <w:spacing w:line="360" w:lineRule="auto"/>
        <w:ind w:firstLineChars="200" w:firstLine="460"/>
        <w:textAlignment w:val="bottom"/>
        <w:outlineLvl w:val="0"/>
        <w:rPr>
          <w:rFonts w:ascii="宋体" w:hAnsi="宋体" w:cs="宋体"/>
          <w:sz w:val="23"/>
          <w:szCs w:val="23"/>
        </w:rPr>
      </w:pPr>
      <w:r w:rsidRPr="004D0090">
        <w:rPr>
          <w:rFonts w:ascii="宋体" w:hAnsi="宋体" w:cs="宋体" w:hint="eastAsia"/>
          <w:sz w:val="23"/>
          <w:szCs w:val="23"/>
        </w:rPr>
        <w:t>姚文平先生，董事长，硕士，国籍中国。复星集团</w:t>
      </w:r>
      <w:r w:rsidR="00346364" w:rsidRPr="00346364">
        <w:rPr>
          <w:rFonts w:ascii="宋体" w:hAnsi="宋体" w:cs="宋体" w:hint="eastAsia"/>
          <w:sz w:val="23"/>
          <w:szCs w:val="23"/>
        </w:rPr>
        <w:t>副总裁</w:t>
      </w:r>
      <w:r w:rsidRPr="004D0090">
        <w:rPr>
          <w:rFonts w:ascii="宋体" w:hAnsi="宋体" w:cs="宋体" w:hint="eastAsia"/>
          <w:sz w:val="23"/>
          <w:szCs w:val="23"/>
        </w:rPr>
        <w:t>，复星</w:t>
      </w:r>
      <w:r w:rsidR="00346364" w:rsidRPr="00346364">
        <w:rPr>
          <w:rFonts w:ascii="宋体" w:hAnsi="宋体" w:cs="宋体" w:hint="eastAsia"/>
          <w:sz w:val="23"/>
          <w:szCs w:val="23"/>
        </w:rPr>
        <w:t>科技与金融</w:t>
      </w:r>
      <w:r w:rsidRPr="004D0090">
        <w:rPr>
          <w:rFonts w:ascii="宋体" w:hAnsi="宋体" w:cs="宋体" w:hint="eastAsia"/>
          <w:sz w:val="23"/>
          <w:szCs w:val="23"/>
        </w:rPr>
        <w:t>集团总裁，德邦证券股份有限公司董事长，</w:t>
      </w:r>
      <w:r w:rsidR="00346364" w:rsidRPr="00346364">
        <w:rPr>
          <w:rFonts w:ascii="宋体" w:hAnsi="宋体" w:cs="宋体" w:hint="eastAsia"/>
          <w:sz w:val="23"/>
          <w:szCs w:val="23"/>
        </w:rPr>
        <w:t>复星恒利证券有限公司董事长，</w:t>
      </w:r>
      <w:r w:rsidRPr="004D0090">
        <w:rPr>
          <w:rFonts w:ascii="宋体" w:hAnsi="宋体" w:cs="宋体" w:hint="eastAsia"/>
          <w:sz w:val="23"/>
          <w:szCs w:val="23"/>
        </w:rPr>
        <w:t>中国证券业协会互联网证券专业委员会副主任委员，上海新金融研究院创始理事。曾先后于南京大学、华泰证券、东海证券工作，对于证券经纪、投资银行、固定收益、资产管理等业务具有丰富的管理经验，同时在财富管理、资产证券化、对冲基金等方面颇有创新。</w:t>
      </w:r>
    </w:p>
    <w:p w:rsidR="004D0090" w:rsidRPr="004D0090" w:rsidRDefault="004D0090" w:rsidP="004D0090">
      <w:pPr>
        <w:tabs>
          <w:tab w:val="left" w:pos="3780"/>
        </w:tabs>
        <w:autoSpaceDE w:val="0"/>
        <w:autoSpaceDN w:val="0"/>
        <w:adjustRightInd w:val="0"/>
        <w:snapToGrid w:val="0"/>
        <w:spacing w:line="360" w:lineRule="auto"/>
        <w:ind w:firstLineChars="200" w:firstLine="460"/>
        <w:textAlignment w:val="bottom"/>
        <w:outlineLvl w:val="0"/>
        <w:rPr>
          <w:rFonts w:ascii="宋体" w:hAnsi="宋体" w:cs="宋体"/>
          <w:sz w:val="23"/>
          <w:szCs w:val="23"/>
        </w:rPr>
      </w:pPr>
      <w:r w:rsidRPr="004D0090">
        <w:rPr>
          <w:rFonts w:ascii="宋体" w:hAnsi="宋体" w:cs="宋体" w:hint="eastAsia"/>
          <w:sz w:val="23"/>
          <w:szCs w:val="23"/>
        </w:rPr>
        <w:t>陈春林先生，董事，硕士，国籍中国。现任复星集团助理CFO兼工业及大宗商品板块CFO。历任上海浦东发展银行信贷员、公司金融科科长，上海金丰投资股份有限公司总会计师，上海金岳投资发展有限公司副总裁、财务总监，易居中国控股有限公司副总裁、财务总监，上海复星创业投资发展有限公司CFO，复星财富管理集团CFO。</w:t>
      </w:r>
    </w:p>
    <w:p w:rsidR="004D0090" w:rsidRPr="004D0090" w:rsidRDefault="004D0090" w:rsidP="004D0090">
      <w:pPr>
        <w:tabs>
          <w:tab w:val="left" w:pos="3780"/>
        </w:tabs>
        <w:autoSpaceDE w:val="0"/>
        <w:autoSpaceDN w:val="0"/>
        <w:adjustRightInd w:val="0"/>
        <w:snapToGrid w:val="0"/>
        <w:spacing w:line="360" w:lineRule="auto"/>
        <w:ind w:firstLineChars="200" w:firstLine="460"/>
        <w:textAlignment w:val="bottom"/>
        <w:outlineLvl w:val="0"/>
        <w:rPr>
          <w:rFonts w:ascii="宋体" w:hAnsi="宋体" w:cs="宋体"/>
          <w:sz w:val="23"/>
          <w:szCs w:val="23"/>
        </w:rPr>
      </w:pPr>
      <w:r w:rsidRPr="004D0090">
        <w:rPr>
          <w:rFonts w:ascii="宋体" w:hAnsi="宋体" w:cs="宋体" w:hint="eastAsia"/>
          <w:sz w:val="23"/>
          <w:szCs w:val="23"/>
        </w:rPr>
        <w:t>董振东先生，董事，硕士，国籍中国。现任西子联合控股有限公司战略投资部长。曾任中国银行江苏省分行担任计划部职员，新利软件集团股份有限公司担任投资部副总监，浙江国信创业投资有限公司高级经理，杭州锅炉集团股份有限公司证券事务代表。</w:t>
      </w:r>
    </w:p>
    <w:p w:rsidR="004D0090" w:rsidRPr="004D0090" w:rsidRDefault="00346364" w:rsidP="00346364">
      <w:pPr>
        <w:tabs>
          <w:tab w:val="left" w:pos="3780"/>
        </w:tabs>
        <w:autoSpaceDE w:val="0"/>
        <w:autoSpaceDN w:val="0"/>
        <w:adjustRightInd w:val="0"/>
        <w:snapToGrid w:val="0"/>
        <w:spacing w:line="360" w:lineRule="auto"/>
        <w:ind w:firstLineChars="200" w:firstLine="460"/>
        <w:textAlignment w:val="bottom"/>
        <w:outlineLvl w:val="0"/>
        <w:rPr>
          <w:rFonts w:ascii="宋体" w:hAnsi="宋体" w:cs="宋体"/>
          <w:sz w:val="23"/>
          <w:szCs w:val="23"/>
        </w:rPr>
      </w:pPr>
      <w:r w:rsidRPr="00346364">
        <w:rPr>
          <w:rFonts w:ascii="宋体" w:hAnsi="宋体" w:cs="宋体" w:hint="eastAsia"/>
          <w:sz w:val="23"/>
          <w:szCs w:val="23"/>
        </w:rPr>
        <w:t>程兴华先生，董事，国籍中国，上海财经大学经济学博士，浙江大学理论经济学博士后，高级经济师，副研究员。曾任浙江省信托投资有限责任公司投资银行部负责人，金信信托投资股份有限公司投资银行总部总经理，中天发展控股集团有限公司投资总监，浙商金汇信托股份有限公司董事、董事会法务总监、总经理，浙江省国际贸易集团有限公司金融产业部总经理等职，现任浙江省国际贸易集团有限公司投资管理部总经理。</w:t>
      </w:r>
    </w:p>
    <w:p w:rsidR="004D0090" w:rsidRPr="004D0090" w:rsidRDefault="004D0090" w:rsidP="004D0090">
      <w:pPr>
        <w:tabs>
          <w:tab w:val="left" w:pos="3780"/>
        </w:tabs>
        <w:autoSpaceDE w:val="0"/>
        <w:autoSpaceDN w:val="0"/>
        <w:adjustRightInd w:val="0"/>
        <w:snapToGrid w:val="0"/>
        <w:spacing w:line="360" w:lineRule="auto"/>
        <w:ind w:firstLineChars="200" w:firstLine="460"/>
        <w:textAlignment w:val="bottom"/>
        <w:outlineLvl w:val="0"/>
        <w:rPr>
          <w:rFonts w:ascii="宋体" w:hAnsi="宋体" w:cs="宋体"/>
          <w:sz w:val="23"/>
          <w:szCs w:val="23"/>
        </w:rPr>
      </w:pPr>
      <w:r w:rsidRPr="004D0090">
        <w:rPr>
          <w:rFonts w:ascii="宋体" w:hAnsi="宋体" w:cs="宋体" w:hint="eastAsia"/>
          <w:sz w:val="23"/>
          <w:szCs w:val="23"/>
        </w:rPr>
        <w:t>易强先生，董事，硕士，国籍中国。现任德邦基金管理有限公司总经理。历任招商基金管理有限公司业务发展部副总监，比利时联合资产管理有限公司中国地区业务发展总监，比利时联合资产管理有限公司上海代表处首席代表，金元比联基金管理有限公司总经理。</w:t>
      </w:r>
    </w:p>
    <w:p w:rsidR="004D0090" w:rsidRPr="004D0090" w:rsidRDefault="004D0090" w:rsidP="004D0090">
      <w:pPr>
        <w:tabs>
          <w:tab w:val="left" w:pos="3780"/>
        </w:tabs>
        <w:autoSpaceDE w:val="0"/>
        <w:autoSpaceDN w:val="0"/>
        <w:adjustRightInd w:val="0"/>
        <w:snapToGrid w:val="0"/>
        <w:spacing w:line="360" w:lineRule="auto"/>
        <w:ind w:firstLineChars="200" w:firstLine="460"/>
        <w:textAlignment w:val="bottom"/>
        <w:outlineLvl w:val="0"/>
        <w:rPr>
          <w:rFonts w:ascii="宋体" w:hAnsi="宋体" w:cs="宋体"/>
          <w:sz w:val="23"/>
          <w:szCs w:val="23"/>
        </w:rPr>
      </w:pPr>
      <w:r w:rsidRPr="004D0090">
        <w:rPr>
          <w:rFonts w:ascii="宋体" w:hAnsi="宋体" w:cs="宋体" w:hint="eastAsia"/>
          <w:sz w:val="23"/>
          <w:szCs w:val="23"/>
        </w:rPr>
        <w:t>吕红兵先生，独立董事，硕士，国籍中国。高级律师，国浩律师事务所首席执行合伙人。中华全国律师协会党组成员、副会长，金融证券业务委员会主任，第七届上海市律师协会会长。中国证监会第六届股票发行审核委员会专职委员、中国证监会重组委咨询委员、上海证券交易所上市委员会委员。上海国际贸易仲裁委员会、上海仲裁委员会委员及仲裁员。复旦大学、中国人民大学、华东政法大学、上海外贸大学等高校兼职或客座教授。</w:t>
      </w:r>
    </w:p>
    <w:p w:rsidR="004D0090" w:rsidRPr="004D0090" w:rsidRDefault="004D0090" w:rsidP="004D0090">
      <w:pPr>
        <w:tabs>
          <w:tab w:val="left" w:pos="3780"/>
        </w:tabs>
        <w:autoSpaceDE w:val="0"/>
        <w:autoSpaceDN w:val="0"/>
        <w:adjustRightInd w:val="0"/>
        <w:snapToGrid w:val="0"/>
        <w:spacing w:line="360" w:lineRule="auto"/>
        <w:ind w:firstLineChars="200" w:firstLine="460"/>
        <w:textAlignment w:val="bottom"/>
        <w:outlineLvl w:val="0"/>
        <w:rPr>
          <w:rFonts w:ascii="宋体" w:hAnsi="宋体" w:cs="宋体"/>
          <w:sz w:val="23"/>
          <w:szCs w:val="23"/>
        </w:rPr>
      </w:pPr>
      <w:r w:rsidRPr="004D0090">
        <w:rPr>
          <w:rFonts w:ascii="宋体" w:hAnsi="宋体" w:cs="宋体" w:hint="eastAsia"/>
          <w:sz w:val="23"/>
          <w:szCs w:val="23"/>
        </w:rPr>
        <w:t>肖斌卿先生，独立董事，博士，国籍中国。南京大学管理科学与工程博士，南京大学工程管理学院任副教授。</w:t>
      </w:r>
    </w:p>
    <w:p w:rsidR="004D0090" w:rsidRPr="004D0090" w:rsidRDefault="004D0090" w:rsidP="004D0090">
      <w:pPr>
        <w:tabs>
          <w:tab w:val="left" w:pos="3780"/>
        </w:tabs>
        <w:autoSpaceDE w:val="0"/>
        <w:autoSpaceDN w:val="0"/>
        <w:adjustRightInd w:val="0"/>
        <w:snapToGrid w:val="0"/>
        <w:spacing w:line="360" w:lineRule="auto"/>
        <w:ind w:firstLineChars="200" w:firstLine="460"/>
        <w:textAlignment w:val="bottom"/>
        <w:outlineLvl w:val="0"/>
        <w:rPr>
          <w:rFonts w:ascii="宋体" w:hAnsi="宋体" w:cs="宋体"/>
          <w:sz w:val="23"/>
          <w:szCs w:val="23"/>
        </w:rPr>
      </w:pPr>
      <w:r w:rsidRPr="004D0090">
        <w:rPr>
          <w:rFonts w:ascii="宋体" w:hAnsi="宋体" w:cs="宋体" w:hint="eastAsia"/>
          <w:sz w:val="23"/>
          <w:szCs w:val="23"/>
        </w:rPr>
        <w:t>王志伟先生，独立董事，硕士，国籍中国。高级经济师，历任广东省第十届政协委员，广发基金管理有限公司董事长，广发证券股份有限公司董事长兼党委书记，广东发展银行党组成员兼副行长，广东发展银行行长助理，广东发展银行信托投资部总经理，广东发展银行人事教育部经理，广东省委办公厅政治处人事科科长等职务。曾兼任中国基金业协会公司治理专业委员会委员，广东省政府决策咨询顾问委员会企业家委员，广东金融学会常务理事，中南财经政法大学客座教授，江西财经大学客座教授。</w:t>
      </w:r>
    </w:p>
    <w:p w:rsidR="004D0090" w:rsidRPr="004D0090" w:rsidRDefault="004D0090" w:rsidP="004D0090">
      <w:pPr>
        <w:tabs>
          <w:tab w:val="left" w:pos="3780"/>
        </w:tabs>
        <w:autoSpaceDE w:val="0"/>
        <w:autoSpaceDN w:val="0"/>
        <w:adjustRightInd w:val="0"/>
        <w:snapToGrid w:val="0"/>
        <w:spacing w:line="360" w:lineRule="auto"/>
        <w:ind w:firstLineChars="200" w:firstLine="460"/>
        <w:textAlignment w:val="bottom"/>
        <w:outlineLvl w:val="0"/>
        <w:rPr>
          <w:rFonts w:ascii="宋体" w:hAnsi="宋体" w:cs="宋体"/>
          <w:sz w:val="23"/>
          <w:szCs w:val="23"/>
        </w:rPr>
      </w:pPr>
      <w:r w:rsidRPr="004D0090">
        <w:rPr>
          <w:rFonts w:ascii="宋体" w:hAnsi="宋体" w:cs="宋体" w:hint="eastAsia"/>
          <w:sz w:val="23"/>
          <w:szCs w:val="23"/>
        </w:rPr>
        <w:t>2、监事会成员</w:t>
      </w:r>
    </w:p>
    <w:p w:rsidR="004D0090" w:rsidRPr="004D0090" w:rsidRDefault="004D0090" w:rsidP="004D0090">
      <w:pPr>
        <w:tabs>
          <w:tab w:val="left" w:pos="3780"/>
        </w:tabs>
        <w:autoSpaceDE w:val="0"/>
        <w:autoSpaceDN w:val="0"/>
        <w:adjustRightInd w:val="0"/>
        <w:snapToGrid w:val="0"/>
        <w:spacing w:line="360" w:lineRule="auto"/>
        <w:ind w:firstLineChars="200" w:firstLine="460"/>
        <w:textAlignment w:val="bottom"/>
        <w:outlineLvl w:val="0"/>
        <w:rPr>
          <w:rFonts w:ascii="宋体" w:hAnsi="宋体" w:cs="宋体"/>
          <w:sz w:val="23"/>
          <w:szCs w:val="23"/>
        </w:rPr>
      </w:pPr>
      <w:r w:rsidRPr="004D0090">
        <w:rPr>
          <w:rFonts w:ascii="宋体" w:hAnsi="宋体" w:cs="宋体" w:hint="eastAsia"/>
          <w:sz w:val="23"/>
          <w:szCs w:val="23"/>
        </w:rPr>
        <w:t>李力先生，监事会主席，硕士，国籍中国。现任复星财富管理集团法务总监。历任通力律师事务所律师，北京市中伦律师事务所上海分所资深律师。</w:t>
      </w:r>
    </w:p>
    <w:p w:rsidR="004D0090" w:rsidRPr="004D0090" w:rsidRDefault="00346364" w:rsidP="00346364">
      <w:pPr>
        <w:tabs>
          <w:tab w:val="left" w:pos="3780"/>
        </w:tabs>
        <w:autoSpaceDE w:val="0"/>
        <w:autoSpaceDN w:val="0"/>
        <w:adjustRightInd w:val="0"/>
        <w:snapToGrid w:val="0"/>
        <w:spacing w:line="360" w:lineRule="auto"/>
        <w:ind w:firstLineChars="200" w:firstLine="460"/>
        <w:textAlignment w:val="bottom"/>
        <w:outlineLvl w:val="0"/>
        <w:rPr>
          <w:rFonts w:ascii="宋体" w:hAnsi="宋体" w:cs="宋体"/>
          <w:sz w:val="23"/>
          <w:szCs w:val="23"/>
        </w:rPr>
      </w:pPr>
      <w:r w:rsidRPr="00346364">
        <w:rPr>
          <w:rFonts w:ascii="宋体" w:hAnsi="宋体" w:cs="宋体" w:hint="eastAsia"/>
          <w:sz w:val="23"/>
          <w:szCs w:val="23"/>
        </w:rPr>
        <w:t>王桦先生，监事，硕士，国籍中国。曾任中国工商银行技术员，浙江省农信联社科员，浙江省国际贸易集团有限公司投资发展部高级主管，现任浙江省国际贸易集团有限公司经营管理部高级经理。</w:t>
      </w:r>
    </w:p>
    <w:p w:rsidR="004D0090" w:rsidRPr="004D0090" w:rsidRDefault="004D0090" w:rsidP="004D0090">
      <w:pPr>
        <w:tabs>
          <w:tab w:val="left" w:pos="3780"/>
        </w:tabs>
        <w:autoSpaceDE w:val="0"/>
        <w:autoSpaceDN w:val="0"/>
        <w:adjustRightInd w:val="0"/>
        <w:snapToGrid w:val="0"/>
        <w:spacing w:line="360" w:lineRule="auto"/>
        <w:ind w:firstLineChars="200" w:firstLine="460"/>
        <w:textAlignment w:val="bottom"/>
        <w:outlineLvl w:val="0"/>
        <w:rPr>
          <w:rFonts w:ascii="宋体" w:hAnsi="宋体" w:cs="宋体"/>
          <w:sz w:val="23"/>
          <w:szCs w:val="23"/>
        </w:rPr>
      </w:pPr>
      <w:r w:rsidRPr="004D0090">
        <w:rPr>
          <w:rFonts w:ascii="宋体" w:hAnsi="宋体" w:cs="宋体" w:hint="eastAsia"/>
          <w:sz w:val="23"/>
          <w:szCs w:val="23"/>
        </w:rPr>
        <w:t>王刚先生，职工监事，硕士，国籍中国。现任德邦基金管理有限公司监察稽核部</w:t>
      </w:r>
      <w:r w:rsidR="00346364">
        <w:rPr>
          <w:rFonts w:ascii="宋体" w:hAnsi="宋体" w:cs="宋体" w:hint="eastAsia"/>
          <w:sz w:val="23"/>
          <w:szCs w:val="23"/>
        </w:rPr>
        <w:t>副总经理（主持工作）</w:t>
      </w:r>
      <w:r w:rsidRPr="004D0090">
        <w:rPr>
          <w:rFonts w:ascii="宋体" w:hAnsi="宋体" w:cs="宋体" w:hint="eastAsia"/>
          <w:sz w:val="23"/>
          <w:szCs w:val="23"/>
        </w:rPr>
        <w:t>，曾任天治基金管理有限公司监察稽核部总监助理、职工董事、子公司监事。</w:t>
      </w:r>
    </w:p>
    <w:p w:rsidR="004D0090" w:rsidRPr="004D0090" w:rsidRDefault="004D0090" w:rsidP="004D0090">
      <w:pPr>
        <w:tabs>
          <w:tab w:val="left" w:pos="3780"/>
        </w:tabs>
        <w:autoSpaceDE w:val="0"/>
        <w:autoSpaceDN w:val="0"/>
        <w:adjustRightInd w:val="0"/>
        <w:snapToGrid w:val="0"/>
        <w:spacing w:line="360" w:lineRule="auto"/>
        <w:ind w:firstLineChars="200" w:firstLine="460"/>
        <w:textAlignment w:val="bottom"/>
        <w:outlineLvl w:val="0"/>
        <w:rPr>
          <w:rFonts w:ascii="宋体" w:hAnsi="宋体" w:cs="宋体"/>
          <w:sz w:val="23"/>
          <w:szCs w:val="23"/>
        </w:rPr>
      </w:pPr>
      <w:r w:rsidRPr="004D0090">
        <w:rPr>
          <w:rFonts w:ascii="宋体" w:hAnsi="宋体" w:cs="宋体" w:hint="eastAsia"/>
          <w:sz w:val="23"/>
          <w:szCs w:val="23"/>
        </w:rPr>
        <w:t xml:space="preserve">栾家斌先生，职工监事，学士，国籍中国。现任德邦基金管理有限公司信息技术部总监，曾任职于恒川软件系统有限公司。 </w:t>
      </w:r>
    </w:p>
    <w:p w:rsidR="004D0090" w:rsidRPr="004D0090" w:rsidRDefault="004D0090" w:rsidP="004D0090">
      <w:pPr>
        <w:tabs>
          <w:tab w:val="left" w:pos="3780"/>
        </w:tabs>
        <w:autoSpaceDE w:val="0"/>
        <w:autoSpaceDN w:val="0"/>
        <w:adjustRightInd w:val="0"/>
        <w:snapToGrid w:val="0"/>
        <w:spacing w:line="360" w:lineRule="auto"/>
        <w:ind w:firstLineChars="200" w:firstLine="460"/>
        <w:textAlignment w:val="bottom"/>
        <w:outlineLvl w:val="0"/>
        <w:rPr>
          <w:rFonts w:ascii="宋体" w:hAnsi="宋体" w:cs="宋体"/>
          <w:sz w:val="23"/>
          <w:szCs w:val="23"/>
        </w:rPr>
      </w:pPr>
      <w:r w:rsidRPr="004D0090">
        <w:rPr>
          <w:rFonts w:ascii="宋体" w:hAnsi="宋体" w:cs="宋体" w:hint="eastAsia"/>
          <w:sz w:val="23"/>
          <w:szCs w:val="23"/>
        </w:rPr>
        <w:t>3、高级管理人员</w:t>
      </w:r>
    </w:p>
    <w:p w:rsidR="004D0090" w:rsidRPr="004D0090" w:rsidRDefault="004D0090" w:rsidP="004D0090">
      <w:pPr>
        <w:tabs>
          <w:tab w:val="left" w:pos="3780"/>
        </w:tabs>
        <w:autoSpaceDE w:val="0"/>
        <w:autoSpaceDN w:val="0"/>
        <w:adjustRightInd w:val="0"/>
        <w:snapToGrid w:val="0"/>
        <w:spacing w:line="360" w:lineRule="auto"/>
        <w:ind w:firstLineChars="200" w:firstLine="460"/>
        <w:textAlignment w:val="bottom"/>
        <w:outlineLvl w:val="0"/>
        <w:rPr>
          <w:rFonts w:ascii="宋体" w:hAnsi="宋体" w:cs="宋体"/>
          <w:sz w:val="23"/>
          <w:szCs w:val="23"/>
        </w:rPr>
      </w:pPr>
      <w:r w:rsidRPr="004D0090">
        <w:rPr>
          <w:rFonts w:ascii="宋体" w:hAnsi="宋体" w:cs="宋体" w:hint="eastAsia"/>
          <w:sz w:val="23"/>
          <w:szCs w:val="23"/>
        </w:rPr>
        <w:t>姚文平先生，董事长，硕士。（简历请参见上述董事会成员介绍）</w:t>
      </w:r>
    </w:p>
    <w:p w:rsidR="004D0090" w:rsidRPr="004D0090" w:rsidRDefault="004D0090" w:rsidP="004D0090">
      <w:pPr>
        <w:tabs>
          <w:tab w:val="left" w:pos="3780"/>
        </w:tabs>
        <w:autoSpaceDE w:val="0"/>
        <w:autoSpaceDN w:val="0"/>
        <w:adjustRightInd w:val="0"/>
        <w:snapToGrid w:val="0"/>
        <w:spacing w:line="360" w:lineRule="auto"/>
        <w:ind w:firstLineChars="200" w:firstLine="460"/>
        <w:textAlignment w:val="bottom"/>
        <w:outlineLvl w:val="0"/>
        <w:rPr>
          <w:rFonts w:ascii="宋体" w:hAnsi="宋体" w:cs="宋体"/>
          <w:sz w:val="23"/>
          <w:szCs w:val="23"/>
        </w:rPr>
      </w:pPr>
      <w:r w:rsidRPr="004D0090">
        <w:rPr>
          <w:rFonts w:ascii="宋体" w:hAnsi="宋体" w:cs="宋体" w:hint="eastAsia"/>
          <w:sz w:val="23"/>
          <w:szCs w:val="23"/>
        </w:rPr>
        <w:t>易强先生，总经理，硕士。（简历请参见上述董事会成员介绍）</w:t>
      </w:r>
    </w:p>
    <w:p w:rsidR="004D0090" w:rsidRPr="004D0090" w:rsidRDefault="004D0090" w:rsidP="004D0090">
      <w:pPr>
        <w:tabs>
          <w:tab w:val="left" w:pos="3780"/>
        </w:tabs>
        <w:autoSpaceDE w:val="0"/>
        <w:autoSpaceDN w:val="0"/>
        <w:adjustRightInd w:val="0"/>
        <w:snapToGrid w:val="0"/>
        <w:spacing w:line="360" w:lineRule="auto"/>
        <w:ind w:firstLineChars="200" w:firstLine="460"/>
        <w:textAlignment w:val="bottom"/>
        <w:outlineLvl w:val="0"/>
        <w:rPr>
          <w:rFonts w:ascii="宋体" w:hAnsi="宋体" w:cs="宋体"/>
          <w:sz w:val="23"/>
          <w:szCs w:val="23"/>
        </w:rPr>
      </w:pPr>
      <w:r w:rsidRPr="004D0090">
        <w:rPr>
          <w:rFonts w:ascii="宋体" w:hAnsi="宋体" w:cs="宋体" w:hint="eastAsia"/>
          <w:sz w:val="23"/>
          <w:szCs w:val="23"/>
        </w:rPr>
        <w:t>汪晖先生，副总经理，硕士。曾任华泰证券股份有限公司研究员、投资经理、高级投资经理，华宝信托公司信托基金经理，华泰柏瑞基金管理有限公司研究员、基金经理助理、基金经理、投资总监，具有15年以上的证券投资管理经历。</w:t>
      </w:r>
    </w:p>
    <w:p w:rsidR="004D0090" w:rsidRPr="004D0090" w:rsidRDefault="004D0090" w:rsidP="004D0090">
      <w:pPr>
        <w:tabs>
          <w:tab w:val="left" w:pos="3780"/>
        </w:tabs>
        <w:autoSpaceDE w:val="0"/>
        <w:autoSpaceDN w:val="0"/>
        <w:adjustRightInd w:val="0"/>
        <w:snapToGrid w:val="0"/>
        <w:spacing w:line="360" w:lineRule="auto"/>
        <w:ind w:firstLineChars="200" w:firstLine="460"/>
        <w:textAlignment w:val="bottom"/>
        <w:outlineLvl w:val="0"/>
        <w:rPr>
          <w:rFonts w:ascii="宋体" w:hAnsi="宋体" w:cs="宋体"/>
          <w:sz w:val="23"/>
          <w:szCs w:val="23"/>
        </w:rPr>
      </w:pPr>
      <w:r w:rsidRPr="004D0090">
        <w:rPr>
          <w:rFonts w:ascii="宋体" w:hAnsi="宋体" w:cs="宋体" w:hint="eastAsia"/>
          <w:sz w:val="23"/>
          <w:szCs w:val="23"/>
        </w:rPr>
        <w:t>李定荣先生，督察长，硕士。曾任长城证券研究员，华安证券研究所副所长，华富基金管理有限公司监察稽核部总监，金元比联基金管理有限公司监察稽核部总监。</w:t>
      </w:r>
    </w:p>
    <w:p w:rsidR="004D0090" w:rsidRPr="004D0090" w:rsidRDefault="004D0090" w:rsidP="004D0090">
      <w:pPr>
        <w:tabs>
          <w:tab w:val="left" w:pos="3780"/>
        </w:tabs>
        <w:autoSpaceDE w:val="0"/>
        <w:autoSpaceDN w:val="0"/>
        <w:adjustRightInd w:val="0"/>
        <w:snapToGrid w:val="0"/>
        <w:spacing w:line="360" w:lineRule="auto"/>
        <w:ind w:firstLineChars="200" w:firstLine="460"/>
        <w:textAlignment w:val="bottom"/>
        <w:outlineLvl w:val="0"/>
        <w:rPr>
          <w:rFonts w:ascii="宋体" w:hAnsi="宋体" w:cs="宋体"/>
          <w:sz w:val="23"/>
          <w:szCs w:val="23"/>
        </w:rPr>
      </w:pPr>
      <w:r w:rsidRPr="004D0090">
        <w:rPr>
          <w:rFonts w:ascii="宋体" w:hAnsi="宋体" w:cs="宋体" w:hint="eastAsia"/>
          <w:sz w:val="23"/>
          <w:szCs w:val="23"/>
        </w:rPr>
        <w:t>4、基金经理</w:t>
      </w:r>
    </w:p>
    <w:p w:rsidR="004D0090" w:rsidRPr="004D0090" w:rsidRDefault="004D0090" w:rsidP="004D0090">
      <w:pPr>
        <w:tabs>
          <w:tab w:val="left" w:pos="3780"/>
        </w:tabs>
        <w:autoSpaceDE w:val="0"/>
        <w:autoSpaceDN w:val="0"/>
        <w:adjustRightInd w:val="0"/>
        <w:snapToGrid w:val="0"/>
        <w:spacing w:line="360" w:lineRule="auto"/>
        <w:ind w:firstLineChars="200" w:firstLine="460"/>
        <w:textAlignment w:val="bottom"/>
        <w:outlineLvl w:val="0"/>
        <w:rPr>
          <w:rFonts w:ascii="宋体" w:hAnsi="宋体" w:cs="宋体"/>
          <w:sz w:val="23"/>
          <w:szCs w:val="23"/>
        </w:rPr>
      </w:pPr>
      <w:r w:rsidRPr="004D0090">
        <w:rPr>
          <w:rFonts w:ascii="宋体" w:hAnsi="宋体" w:cs="宋体" w:hint="eastAsia"/>
          <w:sz w:val="23"/>
          <w:szCs w:val="23"/>
        </w:rPr>
        <w:t>许文波先生，硕士，毕业于吉林大学工商管理</w:t>
      </w:r>
      <w:r w:rsidR="00AE1FEC">
        <w:rPr>
          <w:rFonts w:ascii="宋体" w:hAnsi="宋体" w:cs="宋体" w:hint="eastAsia"/>
          <w:sz w:val="23"/>
          <w:szCs w:val="23"/>
        </w:rPr>
        <w:t>专业</w:t>
      </w:r>
      <w:r w:rsidRPr="004D0090">
        <w:rPr>
          <w:rFonts w:ascii="宋体" w:hAnsi="宋体" w:cs="宋体" w:hint="eastAsia"/>
          <w:sz w:val="23"/>
          <w:szCs w:val="23"/>
        </w:rPr>
        <w:t>，从业15年。曾任东北证券股份有限公司资产管理分公司投资管理部部门经理、高级投资经理、投资主办助理、定向资产管理计划投资主办人、集合资产管理计划投资主办人；东北证券股份有限公司研究所策略研究员；新华证券有限责任公司证券投资分析师。2015年7月加入德邦基金，现任公司投资研究部</w:t>
      </w:r>
      <w:r w:rsidR="00933A84" w:rsidRPr="00933A84">
        <w:rPr>
          <w:rFonts w:ascii="宋体" w:hAnsi="宋体" w:cs="宋体" w:hint="eastAsia"/>
          <w:sz w:val="23"/>
          <w:szCs w:val="23"/>
        </w:rPr>
        <w:t>总经理，兼任</w:t>
      </w:r>
      <w:r w:rsidRPr="004D0090">
        <w:rPr>
          <w:rFonts w:ascii="宋体" w:hAnsi="宋体" w:cs="宋体" w:hint="eastAsia"/>
          <w:sz w:val="23"/>
          <w:szCs w:val="23"/>
        </w:rPr>
        <w:t>研究部总监。目前担任德邦纯债债券型证券投资基金、德邦鑫星价值灵活配置混合型证券投资基金、德邦优化灵活配置混合型证券投资基金、德邦新添利债券型证券投资基金</w:t>
      </w:r>
      <w:r w:rsidR="00933A84" w:rsidRPr="00933A84">
        <w:rPr>
          <w:rFonts w:ascii="宋体" w:hAnsi="宋体" w:cs="宋体" w:hint="eastAsia"/>
          <w:sz w:val="23"/>
          <w:szCs w:val="23"/>
        </w:rPr>
        <w:t>、德邦福鑫灵活配置混合型证券投资基金、德邦稳盈增长灵活配置混合型证券投资基金、德邦锐祺债券型证券投资基金</w:t>
      </w:r>
      <w:r w:rsidRPr="004D0090">
        <w:rPr>
          <w:rFonts w:ascii="宋体" w:hAnsi="宋体" w:cs="宋体" w:hint="eastAsia"/>
          <w:sz w:val="23"/>
          <w:szCs w:val="23"/>
        </w:rPr>
        <w:t>的基金经理。</w:t>
      </w:r>
    </w:p>
    <w:p w:rsidR="004D0090" w:rsidRPr="004D0090" w:rsidRDefault="004D0090" w:rsidP="004D0090">
      <w:pPr>
        <w:tabs>
          <w:tab w:val="left" w:pos="3780"/>
        </w:tabs>
        <w:autoSpaceDE w:val="0"/>
        <w:autoSpaceDN w:val="0"/>
        <w:adjustRightInd w:val="0"/>
        <w:snapToGrid w:val="0"/>
        <w:spacing w:line="360" w:lineRule="auto"/>
        <w:ind w:firstLineChars="200" w:firstLine="460"/>
        <w:textAlignment w:val="bottom"/>
        <w:outlineLvl w:val="0"/>
        <w:rPr>
          <w:rFonts w:ascii="宋体" w:hAnsi="宋体" w:cs="宋体"/>
          <w:sz w:val="23"/>
          <w:szCs w:val="23"/>
        </w:rPr>
      </w:pPr>
      <w:r w:rsidRPr="004D0090">
        <w:rPr>
          <w:rFonts w:ascii="宋体" w:hAnsi="宋体" w:cs="宋体" w:hint="eastAsia"/>
          <w:sz w:val="23"/>
          <w:szCs w:val="23"/>
        </w:rPr>
        <w:t>刘长俊先生，硕士，毕业于上海财经大学金融学专业，从业6年。曾任上海新世纪资信评估投资服务有限公司债项评级部分析师、上海大智慧股份有限公司宏观行业部研究员、国金证券股份有限公司经纪业务部客户经理。2015年6月加入德邦基金，现任公司投资研究部基金经理，目前担任德邦优化灵活配置混合型证券投资基金、德邦德焕9个月定期开放债券型证券投资基金、德邦德景一年定期开放债券型证券投资基金、德邦纯债债券型证券投资基金、德邦锐乾债券型证券投资基金</w:t>
      </w:r>
      <w:r w:rsidR="00933A84" w:rsidRPr="00933A84">
        <w:rPr>
          <w:rFonts w:ascii="宋体" w:hAnsi="宋体" w:cs="宋体" w:hint="eastAsia"/>
          <w:sz w:val="23"/>
          <w:szCs w:val="23"/>
        </w:rPr>
        <w:t>、德邦弘利货币市场基金</w:t>
      </w:r>
      <w:r w:rsidRPr="004D0090">
        <w:rPr>
          <w:rFonts w:ascii="宋体" w:hAnsi="宋体" w:cs="宋体" w:hint="eastAsia"/>
          <w:sz w:val="23"/>
          <w:szCs w:val="23"/>
        </w:rPr>
        <w:t>的基金经理。</w:t>
      </w:r>
    </w:p>
    <w:p w:rsidR="004D0090" w:rsidRPr="004D0090" w:rsidRDefault="004D0090" w:rsidP="004D0090">
      <w:pPr>
        <w:tabs>
          <w:tab w:val="left" w:pos="3780"/>
        </w:tabs>
        <w:autoSpaceDE w:val="0"/>
        <w:autoSpaceDN w:val="0"/>
        <w:adjustRightInd w:val="0"/>
        <w:snapToGrid w:val="0"/>
        <w:spacing w:line="360" w:lineRule="auto"/>
        <w:ind w:firstLineChars="200" w:firstLine="460"/>
        <w:textAlignment w:val="bottom"/>
        <w:outlineLvl w:val="0"/>
        <w:rPr>
          <w:rFonts w:ascii="宋体" w:hAnsi="宋体" w:cs="宋体"/>
          <w:sz w:val="23"/>
          <w:szCs w:val="23"/>
        </w:rPr>
      </w:pPr>
      <w:r w:rsidRPr="004D0090">
        <w:rPr>
          <w:rFonts w:ascii="宋体" w:hAnsi="宋体" w:cs="宋体" w:hint="eastAsia"/>
          <w:sz w:val="23"/>
          <w:szCs w:val="23"/>
        </w:rPr>
        <w:t>本基金历任基金经理：</w:t>
      </w:r>
    </w:p>
    <w:p w:rsidR="004D0090" w:rsidRPr="004D0090" w:rsidRDefault="004D0090" w:rsidP="004D0090">
      <w:pPr>
        <w:tabs>
          <w:tab w:val="left" w:pos="3780"/>
        </w:tabs>
        <w:autoSpaceDE w:val="0"/>
        <w:autoSpaceDN w:val="0"/>
        <w:adjustRightInd w:val="0"/>
        <w:snapToGrid w:val="0"/>
        <w:spacing w:line="360" w:lineRule="auto"/>
        <w:ind w:firstLineChars="200" w:firstLine="460"/>
        <w:textAlignment w:val="bottom"/>
        <w:outlineLvl w:val="0"/>
        <w:rPr>
          <w:rFonts w:ascii="宋体" w:hAnsi="宋体" w:cs="宋体"/>
          <w:sz w:val="23"/>
          <w:szCs w:val="23"/>
        </w:rPr>
      </w:pPr>
      <w:r w:rsidRPr="004D0090">
        <w:rPr>
          <w:rFonts w:ascii="宋体" w:hAnsi="宋体" w:cs="宋体" w:hint="eastAsia"/>
          <w:sz w:val="23"/>
          <w:szCs w:val="23"/>
        </w:rPr>
        <w:t>何晶先生，2015年2月10日至2015年9月11日管理本基金。</w:t>
      </w:r>
    </w:p>
    <w:p w:rsidR="004D0090" w:rsidRPr="004D0090" w:rsidRDefault="004D0090" w:rsidP="004D0090">
      <w:pPr>
        <w:tabs>
          <w:tab w:val="left" w:pos="3780"/>
        </w:tabs>
        <w:autoSpaceDE w:val="0"/>
        <w:autoSpaceDN w:val="0"/>
        <w:adjustRightInd w:val="0"/>
        <w:snapToGrid w:val="0"/>
        <w:spacing w:line="360" w:lineRule="auto"/>
        <w:ind w:firstLineChars="200" w:firstLine="460"/>
        <w:textAlignment w:val="bottom"/>
        <w:outlineLvl w:val="0"/>
        <w:rPr>
          <w:rFonts w:ascii="宋体" w:hAnsi="宋体" w:cs="宋体"/>
          <w:sz w:val="23"/>
          <w:szCs w:val="23"/>
        </w:rPr>
      </w:pPr>
      <w:r w:rsidRPr="004D0090">
        <w:rPr>
          <w:rFonts w:ascii="宋体" w:hAnsi="宋体" w:cs="宋体" w:hint="eastAsia"/>
          <w:sz w:val="23"/>
          <w:szCs w:val="23"/>
        </w:rPr>
        <w:t>李煜先生，2015年2月27日至2015年6月18日管理本基金。</w:t>
      </w:r>
    </w:p>
    <w:p w:rsidR="004D0090" w:rsidRPr="004D0090" w:rsidRDefault="004D0090" w:rsidP="004D0090">
      <w:pPr>
        <w:tabs>
          <w:tab w:val="left" w:pos="3780"/>
        </w:tabs>
        <w:autoSpaceDE w:val="0"/>
        <w:autoSpaceDN w:val="0"/>
        <w:adjustRightInd w:val="0"/>
        <w:snapToGrid w:val="0"/>
        <w:spacing w:line="360" w:lineRule="auto"/>
        <w:ind w:firstLineChars="200" w:firstLine="460"/>
        <w:textAlignment w:val="bottom"/>
        <w:outlineLvl w:val="0"/>
        <w:rPr>
          <w:rFonts w:ascii="宋体" w:hAnsi="宋体" w:cs="宋体"/>
          <w:sz w:val="23"/>
          <w:szCs w:val="23"/>
        </w:rPr>
      </w:pPr>
      <w:r w:rsidRPr="004D0090">
        <w:rPr>
          <w:rFonts w:ascii="宋体" w:hAnsi="宋体" w:cs="宋体" w:hint="eastAsia"/>
          <w:sz w:val="23"/>
          <w:szCs w:val="23"/>
        </w:rPr>
        <w:t>5、投资决策委员会成员</w:t>
      </w:r>
    </w:p>
    <w:p w:rsidR="004D0090" w:rsidRPr="004D0090" w:rsidRDefault="004D0090" w:rsidP="004D0090">
      <w:pPr>
        <w:tabs>
          <w:tab w:val="left" w:pos="3780"/>
        </w:tabs>
        <w:autoSpaceDE w:val="0"/>
        <w:autoSpaceDN w:val="0"/>
        <w:adjustRightInd w:val="0"/>
        <w:snapToGrid w:val="0"/>
        <w:spacing w:line="360" w:lineRule="auto"/>
        <w:ind w:firstLineChars="200" w:firstLine="460"/>
        <w:textAlignment w:val="bottom"/>
        <w:outlineLvl w:val="0"/>
        <w:rPr>
          <w:rFonts w:ascii="宋体" w:hAnsi="宋体" w:cs="宋体"/>
          <w:sz w:val="23"/>
          <w:szCs w:val="23"/>
        </w:rPr>
      </w:pPr>
      <w:r w:rsidRPr="004D0090">
        <w:rPr>
          <w:rFonts w:ascii="宋体" w:hAnsi="宋体" w:cs="宋体" w:hint="eastAsia"/>
          <w:sz w:val="23"/>
          <w:szCs w:val="23"/>
        </w:rPr>
        <w:t>汪晖先生，副总经理。（简历请参见上述高级管理人员介绍）</w:t>
      </w:r>
    </w:p>
    <w:p w:rsidR="004D0090" w:rsidRPr="004D0090" w:rsidRDefault="004D0090" w:rsidP="004D0090">
      <w:pPr>
        <w:tabs>
          <w:tab w:val="left" w:pos="3780"/>
        </w:tabs>
        <w:autoSpaceDE w:val="0"/>
        <w:autoSpaceDN w:val="0"/>
        <w:adjustRightInd w:val="0"/>
        <w:snapToGrid w:val="0"/>
        <w:spacing w:line="360" w:lineRule="auto"/>
        <w:ind w:firstLineChars="200" w:firstLine="460"/>
        <w:textAlignment w:val="bottom"/>
        <w:outlineLvl w:val="0"/>
        <w:rPr>
          <w:rFonts w:ascii="宋体" w:hAnsi="宋体" w:cs="宋体"/>
          <w:sz w:val="23"/>
          <w:szCs w:val="23"/>
        </w:rPr>
      </w:pPr>
      <w:r w:rsidRPr="004D0090">
        <w:rPr>
          <w:rFonts w:ascii="宋体" w:hAnsi="宋体" w:cs="宋体" w:hint="eastAsia"/>
          <w:sz w:val="23"/>
          <w:szCs w:val="23"/>
        </w:rPr>
        <w:t>黎莹女士，硕士，毕业于复旦大学基础医学专业，从业6年。曾任群益证券（医药行业）研究员。2014年4月加入德邦基金，现任公司投资研究部基金经理，目前担任德邦大健康灵活配置混合型证券投资基金</w:t>
      </w:r>
      <w:r w:rsidR="00076581" w:rsidRPr="00076581">
        <w:rPr>
          <w:rFonts w:ascii="宋体" w:hAnsi="宋体" w:cs="宋体" w:hint="eastAsia"/>
          <w:sz w:val="23"/>
          <w:szCs w:val="23"/>
        </w:rPr>
        <w:t>、德邦多元回报灵活配置混合型证券投资基金</w:t>
      </w:r>
      <w:r w:rsidRPr="004D0090">
        <w:rPr>
          <w:rFonts w:ascii="宋体" w:hAnsi="宋体" w:cs="宋体" w:hint="eastAsia"/>
          <w:sz w:val="23"/>
          <w:szCs w:val="23"/>
        </w:rPr>
        <w:t>的基金经理。</w:t>
      </w:r>
    </w:p>
    <w:p w:rsidR="004D0090" w:rsidRPr="004D0090" w:rsidRDefault="004D0090" w:rsidP="004D0090">
      <w:pPr>
        <w:tabs>
          <w:tab w:val="left" w:pos="3780"/>
        </w:tabs>
        <w:autoSpaceDE w:val="0"/>
        <w:autoSpaceDN w:val="0"/>
        <w:adjustRightInd w:val="0"/>
        <w:snapToGrid w:val="0"/>
        <w:spacing w:line="360" w:lineRule="auto"/>
        <w:ind w:firstLineChars="200" w:firstLine="460"/>
        <w:textAlignment w:val="bottom"/>
        <w:outlineLvl w:val="0"/>
        <w:rPr>
          <w:rFonts w:ascii="宋体" w:hAnsi="宋体" w:cs="宋体"/>
          <w:sz w:val="23"/>
          <w:szCs w:val="23"/>
        </w:rPr>
      </w:pPr>
      <w:r w:rsidRPr="004D0090">
        <w:rPr>
          <w:rFonts w:ascii="宋体" w:hAnsi="宋体" w:cs="宋体" w:hint="eastAsia"/>
          <w:sz w:val="23"/>
          <w:szCs w:val="23"/>
        </w:rPr>
        <w:t>许文波先生，硕士，毕业于吉林大学工商管理</w:t>
      </w:r>
      <w:r w:rsidR="00076581">
        <w:rPr>
          <w:rFonts w:ascii="宋体" w:hAnsi="宋体" w:cs="宋体" w:hint="eastAsia"/>
          <w:sz w:val="23"/>
          <w:szCs w:val="23"/>
        </w:rPr>
        <w:t>专业</w:t>
      </w:r>
      <w:r w:rsidRPr="004D0090">
        <w:rPr>
          <w:rFonts w:ascii="宋体" w:hAnsi="宋体" w:cs="宋体" w:hint="eastAsia"/>
          <w:sz w:val="23"/>
          <w:szCs w:val="23"/>
        </w:rPr>
        <w:t>，从业15年。曾任东北证券股份有限公司资产管理分公司投资管理部部门经理、高级投资经理、投资主办助理、定向资产管理计划投资主办人、集合资产管理计划投资主办人；东北证券股份有限公司研究所策略研究员；新华证券有限责任公司证券投资分析师。2015年7月加入德邦基金，现任公司投资研究部</w:t>
      </w:r>
      <w:r w:rsidR="00076581" w:rsidRPr="00076581">
        <w:rPr>
          <w:rFonts w:ascii="宋体" w:hAnsi="宋体" w:cs="宋体" w:hint="eastAsia"/>
          <w:sz w:val="23"/>
          <w:szCs w:val="23"/>
        </w:rPr>
        <w:t>总经理，兼任</w:t>
      </w:r>
      <w:r w:rsidRPr="004D0090">
        <w:rPr>
          <w:rFonts w:ascii="宋体" w:hAnsi="宋体" w:cs="宋体" w:hint="eastAsia"/>
          <w:sz w:val="23"/>
          <w:szCs w:val="23"/>
        </w:rPr>
        <w:t>研究部总监。目前担任德邦纯债债券型证券投资基金、德邦鑫星价值灵活配置混合型证券投资基金、德邦优化灵活配置混合型证券投资基金、德邦新添利债券型证券投资基金</w:t>
      </w:r>
      <w:r w:rsidR="0029213D" w:rsidRPr="0029213D">
        <w:rPr>
          <w:rFonts w:ascii="宋体" w:hAnsi="宋体" w:cs="宋体" w:hint="eastAsia"/>
          <w:sz w:val="23"/>
          <w:szCs w:val="23"/>
        </w:rPr>
        <w:t>、德邦福鑫灵活配置混合型证券投资基金、德邦稳盈增长灵活配置混合型证券投资基金、德邦锐祺债券型证券投资基金</w:t>
      </w:r>
      <w:r w:rsidRPr="004D0090">
        <w:rPr>
          <w:rFonts w:ascii="宋体" w:hAnsi="宋体" w:cs="宋体" w:hint="eastAsia"/>
          <w:sz w:val="23"/>
          <w:szCs w:val="23"/>
        </w:rPr>
        <w:t>的基金经理。</w:t>
      </w:r>
    </w:p>
    <w:p w:rsidR="0029213D" w:rsidRPr="0029213D" w:rsidRDefault="0029213D" w:rsidP="0029213D">
      <w:pPr>
        <w:tabs>
          <w:tab w:val="left" w:pos="3780"/>
        </w:tabs>
        <w:autoSpaceDE w:val="0"/>
        <w:autoSpaceDN w:val="0"/>
        <w:adjustRightInd w:val="0"/>
        <w:snapToGrid w:val="0"/>
        <w:spacing w:line="360" w:lineRule="auto"/>
        <w:ind w:firstLineChars="200" w:firstLine="460"/>
        <w:textAlignment w:val="bottom"/>
        <w:outlineLvl w:val="0"/>
        <w:rPr>
          <w:rFonts w:ascii="宋体" w:hAnsi="宋体" w:cs="宋体"/>
          <w:sz w:val="23"/>
          <w:szCs w:val="23"/>
        </w:rPr>
      </w:pPr>
      <w:r w:rsidRPr="0029213D">
        <w:rPr>
          <w:rFonts w:ascii="宋体" w:hAnsi="宋体" w:cs="宋体" w:hint="eastAsia"/>
          <w:sz w:val="23"/>
          <w:szCs w:val="23"/>
        </w:rPr>
        <w:t>张铮烁女士，硕士，毕业于北京交通大学技术经济及管理专业，从业9年。曾任安邦资产管理有限责任公司固定收益部投资经理、信用评估部研究员，中诚信国际信用评级有限责任公司评级部分析师。2015年11月加入德邦基金，现任公司固定收益部总监助理，目前担任德邦德信中证中高收益企债指数证券投资基金（LOF）、德邦德利货币市场基金、德邦如意宝货币市场基金、德邦现金宝交易型货币市场基金、德邦增利货币市场基金、德邦纯债9个月定期开放债券型证券投资基金的基金经理。</w:t>
      </w:r>
    </w:p>
    <w:p w:rsidR="004D0090" w:rsidRDefault="0029213D" w:rsidP="00316BC5">
      <w:pPr>
        <w:spacing w:line="360" w:lineRule="auto"/>
        <w:ind w:firstLineChars="200" w:firstLine="460"/>
        <w:rPr>
          <w:rFonts w:ascii="宋体" w:hAnsi="宋体" w:cs="宋体"/>
          <w:sz w:val="23"/>
          <w:szCs w:val="23"/>
        </w:rPr>
      </w:pPr>
      <w:r w:rsidRPr="0029213D">
        <w:rPr>
          <w:rFonts w:ascii="宋体" w:hAnsi="宋体" w:cs="宋体" w:hint="eastAsia"/>
          <w:sz w:val="23"/>
          <w:szCs w:val="23"/>
        </w:rPr>
        <w:t>王本昌先生，硕士，毕业于上海交通大学应用数学专业，从业13年。曾任华泰柏瑞基金管理有限公司研究部高级数量分析师、投资部基金经理助理、基金经理、量化投资部基金经理；塔塔咨询服务有限公司业务分析师；济安金信科技有限公司金融工程师；济安陆平投资管理有限公司金融工程师。2015年8月加入德邦基金，现任公司金融工程与量化投资部总监，兼任组合基金投资部总监。目前担任德邦量化优选股票型证券投资基金（LOF）的基金经理。</w:t>
      </w:r>
    </w:p>
    <w:p w:rsidR="00662420" w:rsidRPr="00B806CA" w:rsidRDefault="00011300" w:rsidP="00316BC5">
      <w:pPr>
        <w:spacing w:line="360" w:lineRule="auto"/>
        <w:ind w:firstLineChars="200" w:firstLine="460"/>
        <w:rPr>
          <w:rFonts w:ascii="宋体" w:hAnsi="宋体" w:cs="宋体"/>
          <w:sz w:val="23"/>
          <w:szCs w:val="23"/>
        </w:rPr>
      </w:pPr>
      <w:r>
        <w:rPr>
          <w:rFonts w:ascii="宋体" w:hAnsi="宋体" w:cs="宋体" w:hint="eastAsia"/>
          <w:sz w:val="23"/>
          <w:szCs w:val="23"/>
        </w:rPr>
        <w:t>6、</w:t>
      </w:r>
      <w:r w:rsidR="00E97011" w:rsidRPr="00B806CA">
        <w:rPr>
          <w:rFonts w:ascii="宋体" w:hAnsi="宋体" w:cs="宋体" w:hint="eastAsia"/>
          <w:sz w:val="23"/>
          <w:szCs w:val="23"/>
        </w:rPr>
        <w:t>上述人员之间均不存在近亲属关系</w:t>
      </w:r>
      <w:r w:rsidR="00432068" w:rsidRPr="00B806CA">
        <w:rPr>
          <w:rFonts w:ascii="宋体" w:hAnsi="宋体" w:cs="宋体" w:hint="eastAsia"/>
          <w:sz w:val="23"/>
          <w:szCs w:val="23"/>
        </w:rPr>
        <w:t>。</w:t>
      </w:r>
    </w:p>
    <w:p w:rsidR="005B6297" w:rsidRPr="00204772" w:rsidRDefault="005B6297" w:rsidP="00316BC5">
      <w:pPr>
        <w:tabs>
          <w:tab w:val="num" w:pos="540"/>
        </w:tabs>
        <w:autoSpaceDE w:val="0"/>
        <w:autoSpaceDN w:val="0"/>
        <w:adjustRightInd w:val="0"/>
        <w:snapToGrid w:val="0"/>
        <w:spacing w:line="360" w:lineRule="auto"/>
        <w:ind w:firstLineChars="200" w:firstLine="460"/>
        <w:rPr>
          <w:rFonts w:ascii="宋体" w:hAnsi="宋体" w:cs="宋体"/>
          <w:sz w:val="23"/>
          <w:szCs w:val="23"/>
        </w:rPr>
      </w:pPr>
    </w:p>
    <w:p w:rsidR="00120C94" w:rsidRPr="00204772" w:rsidRDefault="00A44B83" w:rsidP="001627FD">
      <w:pPr>
        <w:spacing w:line="360" w:lineRule="auto"/>
        <w:ind w:firstLineChars="200" w:firstLine="462"/>
        <w:outlineLvl w:val="0"/>
        <w:rPr>
          <w:b/>
          <w:sz w:val="23"/>
          <w:szCs w:val="23"/>
        </w:rPr>
      </w:pPr>
      <w:r w:rsidRPr="00E97011">
        <w:rPr>
          <w:rFonts w:hint="eastAsia"/>
          <w:b/>
          <w:sz w:val="23"/>
          <w:szCs w:val="23"/>
        </w:rPr>
        <w:t>二、基金托管人</w:t>
      </w:r>
    </w:p>
    <w:p w:rsidR="004D227E" w:rsidRPr="00204772" w:rsidRDefault="004D227E" w:rsidP="001627FD">
      <w:pPr>
        <w:tabs>
          <w:tab w:val="left" w:pos="3780"/>
        </w:tabs>
        <w:autoSpaceDE w:val="0"/>
        <w:autoSpaceDN w:val="0"/>
        <w:adjustRightInd w:val="0"/>
        <w:snapToGrid w:val="0"/>
        <w:spacing w:line="360" w:lineRule="auto"/>
        <w:ind w:firstLineChars="200" w:firstLine="460"/>
        <w:textAlignment w:val="bottom"/>
        <w:outlineLvl w:val="0"/>
        <w:rPr>
          <w:rFonts w:ascii="宋体" w:hAnsi="宋体" w:cs="宋体"/>
          <w:sz w:val="23"/>
          <w:szCs w:val="23"/>
        </w:rPr>
      </w:pPr>
      <w:r w:rsidRPr="00204772">
        <w:rPr>
          <w:rFonts w:ascii="宋体" w:hAnsi="宋体" w:cs="宋体" w:hint="eastAsia"/>
          <w:sz w:val="23"/>
          <w:szCs w:val="23"/>
        </w:rPr>
        <w:t>（一）基金托管人概况</w:t>
      </w:r>
    </w:p>
    <w:p w:rsidR="00760EA5" w:rsidRPr="00760EA5" w:rsidRDefault="00760EA5" w:rsidP="00760EA5">
      <w:pPr>
        <w:tabs>
          <w:tab w:val="left" w:pos="3780"/>
        </w:tabs>
        <w:autoSpaceDE w:val="0"/>
        <w:autoSpaceDN w:val="0"/>
        <w:adjustRightInd w:val="0"/>
        <w:snapToGrid w:val="0"/>
        <w:spacing w:line="360" w:lineRule="auto"/>
        <w:ind w:firstLineChars="200" w:firstLine="460"/>
        <w:textAlignment w:val="bottom"/>
        <w:outlineLvl w:val="0"/>
        <w:rPr>
          <w:rFonts w:ascii="宋体" w:hAnsi="宋体"/>
          <w:color w:val="000000"/>
          <w:sz w:val="23"/>
          <w:szCs w:val="23"/>
        </w:rPr>
      </w:pPr>
      <w:r w:rsidRPr="00760EA5">
        <w:rPr>
          <w:rFonts w:ascii="宋体" w:hAnsi="宋体" w:hint="eastAsia"/>
          <w:color w:val="000000"/>
          <w:sz w:val="23"/>
          <w:szCs w:val="23"/>
        </w:rPr>
        <w:t>名称：中国民生银行股份有限公司（以下简称“中国民生银行”）</w:t>
      </w:r>
    </w:p>
    <w:p w:rsidR="00760EA5" w:rsidRPr="00760EA5" w:rsidRDefault="00760EA5" w:rsidP="00760EA5">
      <w:pPr>
        <w:tabs>
          <w:tab w:val="left" w:pos="3780"/>
        </w:tabs>
        <w:autoSpaceDE w:val="0"/>
        <w:autoSpaceDN w:val="0"/>
        <w:adjustRightInd w:val="0"/>
        <w:snapToGrid w:val="0"/>
        <w:spacing w:line="360" w:lineRule="auto"/>
        <w:ind w:firstLineChars="200" w:firstLine="460"/>
        <w:textAlignment w:val="bottom"/>
        <w:outlineLvl w:val="0"/>
        <w:rPr>
          <w:rFonts w:ascii="宋体" w:hAnsi="宋体"/>
          <w:color w:val="000000"/>
          <w:sz w:val="23"/>
          <w:szCs w:val="23"/>
        </w:rPr>
      </w:pPr>
      <w:r w:rsidRPr="00760EA5">
        <w:rPr>
          <w:rFonts w:ascii="宋体" w:hAnsi="宋体" w:hint="eastAsia"/>
          <w:color w:val="000000"/>
          <w:sz w:val="23"/>
          <w:szCs w:val="23"/>
        </w:rPr>
        <w:t>住所：北京市西城区复兴门内大街2号</w:t>
      </w:r>
    </w:p>
    <w:p w:rsidR="00760EA5" w:rsidRPr="00760EA5" w:rsidRDefault="00760EA5" w:rsidP="00760EA5">
      <w:pPr>
        <w:tabs>
          <w:tab w:val="left" w:pos="3780"/>
        </w:tabs>
        <w:autoSpaceDE w:val="0"/>
        <w:autoSpaceDN w:val="0"/>
        <w:adjustRightInd w:val="0"/>
        <w:snapToGrid w:val="0"/>
        <w:spacing w:line="360" w:lineRule="auto"/>
        <w:ind w:firstLineChars="200" w:firstLine="460"/>
        <w:textAlignment w:val="bottom"/>
        <w:outlineLvl w:val="0"/>
        <w:rPr>
          <w:rFonts w:ascii="宋体" w:hAnsi="宋体"/>
          <w:color w:val="000000"/>
          <w:sz w:val="23"/>
          <w:szCs w:val="23"/>
        </w:rPr>
      </w:pPr>
      <w:r w:rsidRPr="00760EA5">
        <w:rPr>
          <w:rFonts w:ascii="宋体" w:hAnsi="宋体" w:hint="eastAsia"/>
          <w:color w:val="000000"/>
          <w:sz w:val="23"/>
          <w:szCs w:val="23"/>
        </w:rPr>
        <w:t>办公地址：北京市西城区复兴门内大街2号</w:t>
      </w:r>
    </w:p>
    <w:p w:rsidR="00760EA5" w:rsidRPr="00760EA5" w:rsidRDefault="00760EA5" w:rsidP="00760EA5">
      <w:pPr>
        <w:tabs>
          <w:tab w:val="left" w:pos="3780"/>
        </w:tabs>
        <w:autoSpaceDE w:val="0"/>
        <w:autoSpaceDN w:val="0"/>
        <w:adjustRightInd w:val="0"/>
        <w:snapToGrid w:val="0"/>
        <w:spacing w:line="360" w:lineRule="auto"/>
        <w:ind w:firstLineChars="200" w:firstLine="460"/>
        <w:textAlignment w:val="bottom"/>
        <w:outlineLvl w:val="0"/>
        <w:rPr>
          <w:rFonts w:ascii="宋体" w:hAnsi="宋体"/>
          <w:color w:val="000000"/>
          <w:sz w:val="23"/>
          <w:szCs w:val="23"/>
        </w:rPr>
      </w:pPr>
      <w:r w:rsidRPr="00760EA5">
        <w:rPr>
          <w:rFonts w:ascii="宋体" w:hAnsi="宋体" w:hint="eastAsia"/>
          <w:color w:val="000000"/>
          <w:sz w:val="23"/>
          <w:szCs w:val="23"/>
        </w:rPr>
        <w:t>法定代表人：洪崎</w:t>
      </w:r>
    </w:p>
    <w:p w:rsidR="00760EA5" w:rsidRPr="00760EA5" w:rsidRDefault="00760EA5" w:rsidP="00760EA5">
      <w:pPr>
        <w:tabs>
          <w:tab w:val="left" w:pos="3780"/>
        </w:tabs>
        <w:autoSpaceDE w:val="0"/>
        <w:autoSpaceDN w:val="0"/>
        <w:adjustRightInd w:val="0"/>
        <w:snapToGrid w:val="0"/>
        <w:spacing w:line="360" w:lineRule="auto"/>
        <w:ind w:firstLineChars="200" w:firstLine="460"/>
        <w:textAlignment w:val="bottom"/>
        <w:outlineLvl w:val="0"/>
        <w:rPr>
          <w:rFonts w:ascii="宋体" w:hAnsi="宋体"/>
          <w:color w:val="000000"/>
          <w:sz w:val="23"/>
          <w:szCs w:val="23"/>
        </w:rPr>
      </w:pPr>
      <w:r w:rsidRPr="00760EA5">
        <w:rPr>
          <w:rFonts w:ascii="宋体" w:hAnsi="宋体" w:hint="eastAsia"/>
          <w:color w:val="000000"/>
          <w:sz w:val="23"/>
          <w:szCs w:val="23"/>
        </w:rPr>
        <w:t>成立时间：1996年2月7日</w:t>
      </w:r>
    </w:p>
    <w:p w:rsidR="00760EA5" w:rsidRPr="00760EA5" w:rsidRDefault="00760EA5" w:rsidP="00760EA5">
      <w:pPr>
        <w:tabs>
          <w:tab w:val="left" w:pos="3780"/>
        </w:tabs>
        <w:autoSpaceDE w:val="0"/>
        <w:autoSpaceDN w:val="0"/>
        <w:adjustRightInd w:val="0"/>
        <w:snapToGrid w:val="0"/>
        <w:spacing w:line="360" w:lineRule="auto"/>
        <w:ind w:firstLineChars="200" w:firstLine="460"/>
        <w:textAlignment w:val="bottom"/>
        <w:outlineLvl w:val="0"/>
        <w:rPr>
          <w:rFonts w:ascii="宋体" w:hAnsi="宋体"/>
          <w:color w:val="000000"/>
          <w:sz w:val="23"/>
          <w:szCs w:val="23"/>
        </w:rPr>
      </w:pPr>
      <w:r w:rsidRPr="00760EA5">
        <w:rPr>
          <w:rFonts w:ascii="宋体" w:hAnsi="宋体" w:hint="eastAsia"/>
          <w:color w:val="000000"/>
          <w:sz w:val="23"/>
          <w:szCs w:val="23"/>
        </w:rPr>
        <w:t>基金托管业务批准文号：证监基金字［2004］101号</w:t>
      </w:r>
    </w:p>
    <w:p w:rsidR="00760EA5" w:rsidRPr="00760EA5" w:rsidRDefault="00760EA5" w:rsidP="00760EA5">
      <w:pPr>
        <w:tabs>
          <w:tab w:val="left" w:pos="3780"/>
        </w:tabs>
        <w:autoSpaceDE w:val="0"/>
        <w:autoSpaceDN w:val="0"/>
        <w:adjustRightInd w:val="0"/>
        <w:snapToGrid w:val="0"/>
        <w:spacing w:line="360" w:lineRule="auto"/>
        <w:ind w:firstLineChars="200" w:firstLine="460"/>
        <w:textAlignment w:val="bottom"/>
        <w:outlineLvl w:val="0"/>
        <w:rPr>
          <w:rFonts w:ascii="宋体" w:hAnsi="宋体"/>
          <w:color w:val="000000"/>
          <w:sz w:val="23"/>
          <w:szCs w:val="23"/>
        </w:rPr>
      </w:pPr>
      <w:r w:rsidRPr="00760EA5">
        <w:rPr>
          <w:rFonts w:ascii="宋体" w:hAnsi="宋体" w:hint="eastAsia"/>
          <w:color w:val="000000"/>
          <w:sz w:val="23"/>
          <w:szCs w:val="23"/>
        </w:rPr>
        <w:t>组织形式：其他股份有限公司（上市）</w:t>
      </w:r>
    </w:p>
    <w:p w:rsidR="00760EA5" w:rsidRPr="00760EA5" w:rsidRDefault="00760EA5" w:rsidP="00760EA5">
      <w:pPr>
        <w:tabs>
          <w:tab w:val="left" w:pos="3780"/>
        </w:tabs>
        <w:autoSpaceDE w:val="0"/>
        <w:autoSpaceDN w:val="0"/>
        <w:adjustRightInd w:val="0"/>
        <w:snapToGrid w:val="0"/>
        <w:spacing w:line="360" w:lineRule="auto"/>
        <w:ind w:firstLineChars="200" w:firstLine="460"/>
        <w:textAlignment w:val="bottom"/>
        <w:outlineLvl w:val="0"/>
        <w:rPr>
          <w:rFonts w:ascii="宋体" w:hAnsi="宋体"/>
          <w:color w:val="000000"/>
          <w:sz w:val="23"/>
          <w:szCs w:val="23"/>
        </w:rPr>
      </w:pPr>
      <w:r w:rsidRPr="00760EA5">
        <w:rPr>
          <w:rFonts w:ascii="宋体" w:hAnsi="宋体" w:hint="eastAsia"/>
          <w:color w:val="000000"/>
          <w:sz w:val="23"/>
          <w:szCs w:val="23"/>
        </w:rPr>
        <w:t>注册资本：28,365,585,227元人民币</w:t>
      </w:r>
    </w:p>
    <w:p w:rsidR="00760EA5" w:rsidRPr="00760EA5" w:rsidRDefault="00760EA5" w:rsidP="00760EA5">
      <w:pPr>
        <w:tabs>
          <w:tab w:val="left" w:pos="3780"/>
        </w:tabs>
        <w:autoSpaceDE w:val="0"/>
        <w:autoSpaceDN w:val="0"/>
        <w:adjustRightInd w:val="0"/>
        <w:snapToGrid w:val="0"/>
        <w:spacing w:line="360" w:lineRule="auto"/>
        <w:ind w:firstLineChars="200" w:firstLine="460"/>
        <w:textAlignment w:val="bottom"/>
        <w:outlineLvl w:val="0"/>
        <w:rPr>
          <w:rFonts w:ascii="宋体" w:hAnsi="宋体"/>
          <w:color w:val="000000"/>
          <w:sz w:val="23"/>
          <w:szCs w:val="23"/>
        </w:rPr>
      </w:pPr>
      <w:r w:rsidRPr="00760EA5">
        <w:rPr>
          <w:rFonts w:ascii="宋体" w:hAnsi="宋体" w:hint="eastAsia"/>
          <w:color w:val="000000"/>
          <w:sz w:val="23"/>
          <w:szCs w:val="23"/>
        </w:rPr>
        <w:t>存续期间：持续经营</w:t>
      </w:r>
    </w:p>
    <w:p w:rsidR="00760EA5" w:rsidRPr="00760EA5" w:rsidRDefault="00760EA5" w:rsidP="00760EA5">
      <w:pPr>
        <w:tabs>
          <w:tab w:val="left" w:pos="3780"/>
        </w:tabs>
        <w:autoSpaceDE w:val="0"/>
        <w:autoSpaceDN w:val="0"/>
        <w:adjustRightInd w:val="0"/>
        <w:snapToGrid w:val="0"/>
        <w:spacing w:line="360" w:lineRule="auto"/>
        <w:ind w:firstLineChars="200" w:firstLine="460"/>
        <w:textAlignment w:val="bottom"/>
        <w:outlineLvl w:val="0"/>
        <w:rPr>
          <w:rFonts w:ascii="宋体" w:hAnsi="宋体"/>
          <w:color w:val="000000"/>
          <w:sz w:val="23"/>
          <w:szCs w:val="23"/>
        </w:rPr>
      </w:pPr>
      <w:r w:rsidRPr="00760EA5">
        <w:rPr>
          <w:rFonts w:ascii="宋体" w:hAnsi="宋体" w:hint="eastAsia"/>
          <w:color w:val="000000"/>
          <w:sz w:val="23"/>
          <w:szCs w:val="23"/>
        </w:rPr>
        <w:t xml:space="preserve">电话：010-58560666 </w:t>
      </w:r>
    </w:p>
    <w:p w:rsidR="00760EA5" w:rsidRPr="00760EA5" w:rsidRDefault="00760EA5" w:rsidP="00760EA5">
      <w:pPr>
        <w:tabs>
          <w:tab w:val="left" w:pos="3780"/>
        </w:tabs>
        <w:autoSpaceDE w:val="0"/>
        <w:autoSpaceDN w:val="0"/>
        <w:adjustRightInd w:val="0"/>
        <w:snapToGrid w:val="0"/>
        <w:spacing w:line="360" w:lineRule="auto"/>
        <w:ind w:firstLineChars="200" w:firstLine="460"/>
        <w:textAlignment w:val="bottom"/>
        <w:outlineLvl w:val="0"/>
        <w:rPr>
          <w:rFonts w:ascii="宋体" w:hAnsi="宋体"/>
          <w:color w:val="000000"/>
          <w:sz w:val="23"/>
          <w:szCs w:val="23"/>
        </w:rPr>
      </w:pPr>
      <w:r w:rsidRPr="00760EA5">
        <w:rPr>
          <w:rFonts w:ascii="宋体" w:hAnsi="宋体" w:hint="eastAsia"/>
          <w:color w:val="000000"/>
          <w:sz w:val="23"/>
          <w:szCs w:val="23"/>
        </w:rPr>
        <w:t>联系人：罗菲菲</w:t>
      </w:r>
    </w:p>
    <w:p w:rsidR="00760EA5" w:rsidRPr="00760EA5" w:rsidRDefault="00760EA5" w:rsidP="00760EA5">
      <w:pPr>
        <w:tabs>
          <w:tab w:val="left" w:pos="3780"/>
        </w:tabs>
        <w:autoSpaceDE w:val="0"/>
        <w:autoSpaceDN w:val="0"/>
        <w:adjustRightInd w:val="0"/>
        <w:snapToGrid w:val="0"/>
        <w:spacing w:line="360" w:lineRule="auto"/>
        <w:ind w:firstLineChars="200" w:firstLine="460"/>
        <w:textAlignment w:val="bottom"/>
        <w:outlineLvl w:val="0"/>
        <w:rPr>
          <w:rFonts w:ascii="宋体" w:hAnsi="宋体"/>
          <w:color w:val="000000"/>
          <w:sz w:val="23"/>
          <w:szCs w:val="23"/>
        </w:rPr>
      </w:pPr>
      <w:r w:rsidRPr="00760EA5">
        <w:rPr>
          <w:rFonts w:ascii="宋体" w:hAnsi="宋体" w:hint="eastAsia"/>
          <w:color w:val="000000"/>
          <w:sz w:val="23"/>
          <w:szCs w:val="23"/>
        </w:rPr>
        <w:t>中国民生银行是我国首家主要由非公有制企业入股的全国性股份制商业银行，同时又是严格按照《公司法》和《商业银行法》建立的规范的股份制金融企业。多种经济成份在中国金融业的涉足和实现规范的现代企业制度，使中国民生银行有别于国有银行和其他商业银行，而为国内外经济界、金融界所关注。中国民生银行成立二十年来，业务不断拓展，规模不断扩大，效益逐年递增，并保持了快速健康的发展势头。</w:t>
      </w:r>
    </w:p>
    <w:p w:rsidR="00760EA5" w:rsidRPr="00760EA5" w:rsidRDefault="00760EA5" w:rsidP="00760EA5">
      <w:pPr>
        <w:tabs>
          <w:tab w:val="left" w:pos="3780"/>
        </w:tabs>
        <w:autoSpaceDE w:val="0"/>
        <w:autoSpaceDN w:val="0"/>
        <w:adjustRightInd w:val="0"/>
        <w:snapToGrid w:val="0"/>
        <w:spacing w:line="360" w:lineRule="auto"/>
        <w:ind w:firstLineChars="200" w:firstLine="460"/>
        <w:textAlignment w:val="bottom"/>
        <w:outlineLvl w:val="0"/>
        <w:rPr>
          <w:rFonts w:ascii="宋体" w:hAnsi="宋体"/>
          <w:color w:val="000000"/>
          <w:sz w:val="23"/>
          <w:szCs w:val="23"/>
        </w:rPr>
      </w:pPr>
      <w:r w:rsidRPr="00760EA5">
        <w:rPr>
          <w:rFonts w:ascii="宋体" w:hAnsi="宋体" w:hint="eastAsia"/>
          <w:color w:val="000000"/>
          <w:sz w:val="23"/>
          <w:szCs w:val="23"/>
        </w:rPr>
        <w:t>2000年12月19日，中国民生银行A股股票（600016）在上海证券交易所挂牌上市。 2003年3月18日，中国民生银行40亿可转换公司债券在上交所正式挂牌交易。2004年11月8日，中国民生银行通过银行间债券市场成功发行了58亿元人民币次级债券，成为中国第一家在全国银行间债券市场成功私募发行次级债券的商业银行。2005年10月26日，民生银行成功完成股权分置改革，成为国内首家完成股权分置改革的商业银行，为中国资本市场股权分置改革提供了成功范例。 2009年11月26日，中国民生银行在香港交易所挂牌上市。</w:t>
      </w:r>
    </w:p>
    <w:p w:rsidR="00760EA5" w:rsidRPr="00760EA5" w:rsidRDefault="00760EA5" w:rsidP="006E4355">
      <w:pPr>
        <w:tabs>
          <w:tab w:val="left" w:pos="3780"/>
        </w:tabs>
        <w:autoSpaceDE w:val="0"/>
        <w:autoSpaceDN w:val="0"/>
        <w:adjustRightInd w:val="0"/>
        <w:snapToGrid w:val="0"/>
        <w:spacing w:line="360" w:lineRule="auto"/>
        <w:ind w:firstLineChars="200" w:firstLine="460"/>
        <w:textAlignment w:val="bottom"/>
        <w:outlineLvl w:val="0"/>
        <w:rPr>
          <w:rFonts w:ascii="宋体" w:hAnsi="宋体"/>
          <w:color w:val="000000"/>
          <w:sz w:val="23"/>
          <w:szCs w:val="23"/>
        </w:rPr>
      </w:pPr>
      <w:r w:rsidRPr="00760EA5">
        <w:rPr>
          <w:rFonts w:ascii="宋体" w:hAnsi="宋体" w:hint="eastAsia"/>
          <w:color w:val="000000"/>
          <w:sz w:val="23"/>
          <w:szCs w:val="23"/>
        </w:rPr>
        <w:t>中国民生银行自上市以来，按照“团结奋进，开拓创新，培育人才；严格管理，规范行为，敬业守法；讲究质量，提高效益，健康发展”的经营发展方针，在改革发展与管理等方面进行了有益探索，先后推出了“大集中”科技平台、“两率”考核机制、“三卡”工程、独立评审制度、八大基础管理系统、集中处理商业模式及事业部改革等制度创新，实现了低风险、快增长、高效益的战略目标，树立了充满生机与活力的崭新的商业银行形象。</w:t>
      </w:r>
    </w:p>
    <w:p w:rsidR="00760EA5" w:rsidRPr="00760EA5" w:rsidRDefault="00760EA5" w:rsidP="00760EA5">
      <w:pPr>
        <w:tabs>
          <w:tab w:val="left" w:pos="3780"/>
        </w:tabs>
        <w:autoSpaceDE w:val="0"/>
        <w:autoSpaceDN w:val="0"/>
        <w:adjustRightInd w:val="0"/>
        <w:snapToGrid w:val="0"/>
        <w:spacing w:line="360" w:lineRule="auto"/>
        <w:ind w:firstLineChars="200" w:firstLine="460"/>
        <w:textAlignment w:val="bottom"/>
        <w:outlineLvl w:val="0"/>
        <w:rPr>
          <w:rFonts w:ascii="宋体" w:hAnsi="宋体"/>
          <w:color w:val="000000"/>
          <w:sz w:val="23"/>
          <w:szCs w:val="23"/>
        </w:rPr>
      </w:pPr>
      <w:r w:rsidRPr="00760EA5">
        <w:rPr>
          <w:rFonts w:ascii="宋体" w:hAnsi="宋体" w:hint="eastAsia"/>
          <w:color w:val="000000"/>
          <w:sz w:val="23"/>
          <w:szCs w:val="23"/>
        </w:rPr>
        <w:t>2010年2月3日，在“卓越2009年度金融理财排行榜”评选活动中，中国民生银行一流的电子银行产品和服务获得了专业评测公司、网友和专家的一致好评，荣获卓越2009年度金融理财排行榜“十佳电子银行”奖。</w:t>
      </w:r>
    </w:p>
    <w:p w:rsidR="00760EA5" w:rsidRPr="00760EA5" w:rsidRDefault="00760EA5" w:rsidP="00760EA5">
      <w:pPr>
        <w:tabs>
          <w:tab w:val="left" w:pos="3780"/>
        </w:tabs>
        <w:autoSpaceDE w:val="0"/>
        <w:autoSpaceDN w:val="0"/>
        <w:adjustRightInd w:val="0"/>
        <w:snapToGrid w:val="0"/>
        <w:spacing w:line="360" w:lineRule="auto"/>
        <w:ind w:firstLineChars="200" w:firstLine="460"/>
        <w:textAlignment w:val="bottom"/>
        <w:outlineLvl w:val="0"/>
        <w:rPr>
          <w:rFonts w:ascii="宋体" w:hAnsi="宋体"/>
          <w:color w:val="000000"/>
          <w:sz w:val="23"/>
          <w:szCs w:val="23"/>
        </w:rPr>
      </w:pPr>
      <w:r w:rsidRPr="00760EA5">
        <w:rPr>
          <w:rFonts w:ascii="宋体" w:hAnsi="宋体" w:hint="eastAsia"/>
          <w:color w:val="000000"/>
          <w:sz w:val="23"/>
          <w:szCs w:val="23"/>
        </w:rPr>
        <w:t>2010年10月，在经济观察报主办的“2009年度中国最佳银行评选”中，民生银行获得评委会奖——“中国银行业十年改革创新奖”。这一奖项是评委会为表彰在公司治理、激励机制、风险管理、产品创新、管理架构、商业模式六个方面创新表现卓著的银行而特别设立的。</w:t>
      </w:r>
    </w:p>
    <w:p w:rsidR="00760EA5" w:rsidRPr="00760EA5" w:rsidRDefault="00760EA5" w:rsidP="00760EA5">
      <w:pPr>
        <w:tabs>
          <w:tab w:val="left" w:pos="3780"/>
        </w:tabs>
        <w:autoSpaceDE w:val="0"/>
        <w:autoSpaceDN w:val="0"/>
        <w:adjustRightInd w:val="0"/>
        <w:snapToGrid w:val="0"/>
        <w:spacing w:line="360" w:lineRule="auto"/>
        <w:ind w:firstLineChars="200" w:firstLine="460"/>
        <w:textAlignment w:val="bottom"/>
        <w:outlineLvl w:val="0"/>
        <w:rPr>
          <w:rFonts w:ascii="宋体" w:hAnsi="宋体"/>
          <w:color w:val="000000"/>
          <w:sz w:val="23"/>
          <w:szCs w:val="23"/>
        </w:rPr>
      </w:pPr>
      <w:r w:rsidRPr="00760EA5">
        <w:rPr>
          <w:rFonts w:ascii="宋体" w:hAnsi="宋体" w:hint="eastAsia"/>
          <w:color w:val="000000"/>
          <w:sz w:val="23"/>
          <w:szCs w:val="23"/>
        </w:rPr>
        <w:t>2011年12月，在由中国金融认证中心（CFCA）联合近40家成员行共同举办的2011中国电子银行年会上，民生银行荣获“2011年中国网上银行最佳网银安全奖”。这是继2009年、2010年荣获“中国网上银行最佳网银安全奖”后，民生银行第三次获此殊荣，是第三方权威安全认证机构对民生银行网上银行安全性的高度肯定。</w:t>
      </w:r>
    </w:p>
    <w:p w:rsidR="00760EA5" w:rsidRPr="00760EA5" w:rsidRDefault="00760EA5" w:rsidP="00760EA5">
      <w:pPr>
        <w:tabs>
          <w:tab w:val="left" w:pos="3780"/>
        </w:tabs>
        <w:autoSpaceDE w:val="0"/>
        <w:autoSpaceDN w:val="0"/>
        <w:adjustRightInd w:val="0"/>
        <w:snapToGrid w:val="0"/>
        <w:spacing w:line="360" w:lineRule="auto"/>
        <w:ind w:firstLineChars="200" w:firstLine="460"/>
        <w:textAlignment w:val="bottom"/>
        <w:outlineLvl w:val="0"/>
        <w:rPr>
          <w:rFonts w:ascii="宋体" w:hAnsi="宋体"/>
          <w:color w:val="000000"/>
          <w:sz w:val="23"/>
          <w:szCs w:val="23"/>
        </w:rPr>
      </w:pPr>
      <w:r w:rsidRPr="00760EA5">
        <w:rPr>
          <w:rFonts w:ascii="宋体" w:hAnsi="宋体" w:hint="eastAsia"/>
          <w:color w:val="000000"/>
          <w:sz w:val="23"/>
          <w:szCs w:val="23"/>
        </w:rPr>
        <w:t>2012年6月20日，在国际经济高峰论坛上,民生银行贸易金融业务以其2011-2012年度的出色业绩和产品创新最终荣获“2012年中国卓越贸易金融银行”奖项。这也是民生银行继2010年荣获英国《金融时报》“中国银行业成就奖—最佳贸易金融银行奖”之后第三次获此殊荣。</w:t>
      </w:r>
    </w:p>
    <w:p w:rsidR="00760EA5" w:rsidRPr="00760EA5" w:rsidRDefault="00760EA5" w:rsidP="00760EA5">
      <w:pPr>
        <w:tabs>
          <w:tab w:val="left" w:pos="3780"/>
        </w:tabs>
        <w:autoSpaceDE w:val="0"/>
        <w:autoSpaceDN w:val="0"/>
        <w:adjustRightInd w:val="0"/>
        <w:snapToGrid w:val="0"/>
        <w:spacing w:line="360" w:lineRule="auto"/>
        <w:ind w:firstLineChars="200" w:firstLine="460"/>
        <w:textAlignment w:val="bottom"/>
        <w:outlineLvl w:val="0"/>
        <w:rPr>
          <w:rFonts w:ascii="宋体" w:hAnsi="宋体"/>
          <w:color w:val="000000"/>
          <w:sz w:val="23"/>
          <w:szCs w:val="23"/>
        </w:rPr>
      </w:pPr>
      <w:r w:rsidRPr="00760EA5">
        <w:rPr>
          <w:rFonts w:ascii="宋体" w:hAnsi="宋体" w:hint="eastAsia"/>
          <w:color w:val="000000"/>
          <w:sz w:val="23"/>
          <w:szCs w:val="23"/>
        </w:rPr>
        <w:t>2012年11月29日，民生银行在《The Asset》杂志举办的2012年度AAA国家奖项评选中获得“中国最佳银行-新秀奖”。</w:t>
      </w:r>
    </w:p>
    <w:p w:rsidR="00760EA5" w:rsidRPr="00760EA5" w:rsidRDefault="00760EA5" w:rsidP="00760EA5">
      <w:pPr>
        <w:tabs>
          <w:tab w:val="left" w:pos="3780"/>
        </w:tabs>
        <w:autoSpaceDE w:val="0"/>
        <w:autoSpaceDN w:val="0"/>
        <w:adjustRightInd w:val="0"/>
        <w:snapToGrid w:val="0"/>
        <w:spacing w:line="360" w:lineRule="auto"/>
        <w:ind w:firstLineChars="200" w:firstLine="460"/>
        <w:textAlignment w:val="bottom"/>
        <w:outlineLvl w:val="0"/>
        <w:rPr>
          <w:rFonts w:ascii="宋体" w:hAnsi="宋体"/>
          <w:color w:val="000000"/>
          <w:sz w:val="23"/>
          <w:szCs w:val="23"/>
        </w:rPr>
      </w:pPr>
      <w:r w:rsidRPr="00760EA5">
        <w:rPr>
          <w:rFonts w:ascii="宋体" w:hAnsi="宋体" w:hint="eastAsia"/>
          <w:color w:val="000000"/>
          <w:sz w:val="23"/>
          <w:szCs w:val="23"/>
        </w:rPr>
        <w:t>2013年度,民生银行荣获中国投资协会股权和创业投资专业委员会年度中国优秀股权和创业投资中介机构“最佳资金托管银行”及由21世纪传媒颁发的2013年PE/VC最佳金融服务托管银行奖。</w:t>
      </w:r>
    </w:p>
    <w:p w:rsidR="00760EA5" w:rsidRPr="00760EA5" w:rsidRDefault="00760EA5" w:rsidP="00760EA5">
      <w:pPr>
        <w:tabs>
          <w:tab w:val="left" w:pos="3780"/>
        </w:tabs>
        <w:autoSpaceDE w:val="0"/>
        <w:autoSpaceDN w:val="0"/>
        <w:adjustRightInd w:val="0"/>
        <w:snapToGrid w:val="0"/>
        <w:spacing w:line="360" w:lineRule="auto"/>
        <w:ind w:firstLineChars="200" w:firstLine="460"/>
        <w:textAlignment w:val="bottom"/>
        <w:outlineLvl w:val="0"/>
        <w:rPr>
          <w:rFonts w:ascii="宋体" w:hAnsi="宋体"/>
          <w:color w:val="000000"/>
          <w:sz w:val="23"/>
          <w:szCs w:val="23"/>
        </w:rPr>
      </w:pPr>
      <w:r w:rsidRPr="00760EA5">
        <w:rPr>
          <w:rFonts w:ascii="宋体" w:hAnsi="宋体" w:hint="eastAsia"/>
          <w:color w:val="000000"/>
          <w:sz w:val="23"/>
          <w:szCs w:val="23"/>
        </w:rPr>
        <w:t>2013年荣获中国内部审计协会民营企业内部审计优秀企业。</w:t>
      </w:r>
    </w:p>
    <w:p w:rsidR="00760EA5" w:rsidRPr="00760EA5" w:rsidRDefault="00760EA5" w:rsidP="00760EA5">
      <w:pPr>
        <w:tabs>
          <w:tab w:val="left" w:pos="3780"/>
        </w:tabs>
        <w:autoSpaceDE w:val="0"/>
        <w:autoSpaceDN w:val="0"/>
        <w:adjustRightInd w:val="0"/>
        <w:snapToGrid w:val="0"/>
        <w:spacing w:line="360" w:lineRule="auto"/>
        <w:ind w:firstLineChars="200" w:firstLine="460"/>
        <w:textAlignment w:val="bottom"/>
        <w:outlineLvl w:val="0"/>
        <w:rPr>
          <w:rFonts w:ascii="宋体" w:hAnsi="宋体"/>
          <w:color w:val="000000"/>
          <w:sz w:val="23"/>
          <w:szCs w:val="23"/>
        </w:rPr>
      </w:pPr>
      <w:r w:rsidRPr="00760EA5">
        <w:rPr>
          <w:rFonts w:ascii="宋体" w:hAnsi="宋体" w:hint="eastAsia"/>
          <w:color w:val="000000"/>
          <w:sz w:val="23"/>
          <w:szCs w:val="23"/>
        </w:rPr>
        <w:t>在第八届“21世纪亚洲金融年会”上，民生银行荣获“2013•亚洲最佳投资金融服务银行”大奖。</w:t>
      </w:r>
    </w:p>
    <w:p w:rsidR="00760EA5" w:rsidRPr="00760EA5" w:rsidRDefault="00760EA5" w:rsidP="00760EA5">
      <w:pPr>
        <w:tabs>
          <w:tab w:val="left" w:pos="3780"/>
        </w:tabs>
        <w:autoSpaceDE w:val="0"/>
        <w:autoSpaceDN w:val="0"/>
        <w:adjustRightInd w:val="0"/>
        <w:snapToGrid w:val="0"/>
        <w:spacing w:line="360" w:lineRule="auto"/>
        <w:ind w:firstLineChars="200" w:firstLine="460"/>
        <w:textAlignment w:val="bottom"/>
        <w:outlineLvl w:val="0"/>
        <w:rPr>
          <w:rFonts w:ascii="宋体" w:hAnsi="宋体"/>
          <w:color w:val="000000"/>
          <w:sz w:val="23"/>
          <w:szCs w:val="23"/>
        </w:rPr>
      </w:pPr>
      <w:r w:rsidRPr="00760EA5">
        <w:rPr>
          <w:rFonts w:ascii="宋体" w:hAnsi="宋体" w:hint="eastAsia"/>
          <w:color w:val="000000"/>
          <w:sz w:val="23"/>
          <w:szCs w:val="23"/>
        </w:rPr>
        <w:t>在“2013第五届卓越竞争力金融机构评选”中，民生银行荣获“2013卓越竞争力品牌建设银行”奖。</w:t>
      </w:r>
    </w:p>
    <w:p w:rsidR="00760EA5" w:rsidRPr="00760EA5" w:rsidRDefault="00760EA5" w:rsidP="00760EA5">
      <w:pPr>
        <w:tabs>
          <w:tab w:val="left" w:pos="3780"/>
        </w:tabs>
        <w:autoSpaceDE w:val="0"/>
        <w:autoSpaceDN w:val="0"/>
        <w:adjustRightInd w:val="0"/>
        <w:snapToGrid w:val="0"/>
        <w:spacing w:line="360" w:lineRule="auto"/>
        <w:ind w:firstLineChars="200" w:firstLine="460"/>
        <w:textAlignment w:val="bottom"/>
        <w:outlineLvl w:val="0"/>
        <w:rPr>
          <w:rFonts w:ascii="宋体" w:hAnsi="宋体"/>
          <w:color w:val="000000"/>
          <w:sz w:val="23"/>
          <w:szCs w:val="23"/>
        </w:rPr>
      </w:pPr>
      <w:r w:rsidRPr="00760EA5">
        <w:rPr>
          <w:rFonts w:ascii="宋体" w:hAnsi="宋体" w:hint="eastAsia"/>
          <w:color w:val="000000"/>
          <w:sz w:val="23"/>
          <w:szCs w:val="23"/>
        </w:rPr>
        <w:t>在中国社科院发布的《中国企业社会责任蓝皮书（2013）》中，民生银行荣获“中国企业上市公司社会责任指数第一名”、“中国民营企业社会责任指数第一名”、“中国银行业社会责任指数第一名”。</w:t>
      </w:r>
    </w:p>
    <w:p w:rsidR="00760EA5" w:rsidRPr="00760EA5" w:rsidRDefault="00760EA5" w:rsidP="00760EA5">
      <w:pPr>
        <w:tabs>
          <w:tab w:val="left" w:pos="3780"/>
        </w:tabs>
        <w:autoSpaceDE w:val="0"/>
        <w:autoSpaceDN w:val="0"/>
        <w:adjustRightInd w:val="0"/>
        <w:snapToGrid w:val="0"/>
        <w:spacing w:line="360" w:lineRule="auto"/>
        <w:ind w:firstLineChars="200" w:firstLine="460"/>
        <w:textAlignment w:val="bottom"/>
        <w:outlineLvl w:val="0"/>
        <w:rPr>
          <w:rFonts w:ascii="宋体" w:hAnsi="宋体"/>
          <w:color w:val="000000"/>
          <w:sz w:val="23"/>
          <w:szCs w:val="23"/>
        </w:rPr>
      </w:pPr>
      <w:r w:rsidRPr="00760EA5">
        <w:rPr>
          <w:rFonts w:ascii="宋体" w:hAnsi="宋体" w:hint="eastAsia"/>
          <w:color w:val="000000"/>
          <w:sz w:val="23"/>
          <w:szCs w:val="23"/>
        </w:rPr>
        <w:t xml:space="preserve">在2013年第十届中国最佳企业公民评选中，民生银行荣获“2013年度中国最佳企业公民大奖”。 </w:t>
      </w:r>
    </w:p>
    <w:p w:rsidR="00760EA5" w:rsidRPr="00760EA5" w:rsidRDefault="00760EA5" w:rsidP="00760EA5">
      <w:pPr>
        <w:tabs>
          <w:tab w:val="left" w:pos="3780"/>
        </w:tabs>
        <w:autoSpaceDE w:val="0"/>
        <w:autoSpaceDN w:val="0"/>
        <w:adjustRightInd w:val="0"/>
        <w:snapToGrid w:val="0"/>
        <w:spacing w:line="360" w:lineRule="auto"/>
        <w:ind w:firstLineChars="200" w:firstLine="460"/>
        <w:textAlignment w:val="bottom"/>
        <w:outlineLvl w:val="0"/>
        <w:rPr>
          <w:rFonts w:ascii="宋体" w:hAnsi="宋体"/>
          <w:color w:val="000000"/>
          <w:sz w:val="23"/>
          <w:szCs w:val="23"/>
        </w:rPr>
      </w:pPr>
      <w:r w:rsidRPr="00760EA5">
        <w:rPr>
          <w:rFonts w:ascii="宋体" w:hAnsi="宋体" w:hint="eastAsia"/>
          <w:color w:val="000000"/>
          <w:sz w:val="23"/>
          <w:szCs w:val="23"/>
        </w:rPr>
        <w:t>2013年还获得年度品牌金博奖“品牌贡献奖”。</w:t>
      </w:r>
    </w:p>
    <w:p w:rsidR="00760EA5" w:rsidRPr="00760EA5" w:rsidRDefault="00760EA5" w:rsidP="00760EA5">
      <w:pPr>
        <w:tabs>
          <w:tab w:val="left" w:pos="3780"/>
        </w:tabs>
        <w:autoSpaceDE w:val="0"/>
        <w:autoSpaceDN w:val="0"/>
        <w:adjustRightInd w:val="0"/>
        <w:snapToGrid w:val="0"/>
        <w:spacing w:line="360" w:lineRule="auto"/>
        <w:ind w:firstLineChars="200" w:firstLine="460"/>
        <w:textAlignment w:val="bottom"/>
        <w:outlineLvl w:val="0"/>
        <w:rPr>
          <w:rFonts w:ascii="宋体" w:hAnsi="宋体"/>
          <w:color w:val="000000"/>
          <w:sz w:val="23"/>
          <w:szCs w:val="23"/>
        </w:rPr>
      </w:pPr>
      <w:r w:rsidRPr="00760EA5">
        <w:rPr>
          <w:rFonts w:ascii="宋体" w:hAnsi="宋体" w:hint="eastAsia"/>
          <w:color w:val="000000"/>
          <w:sz w:val="23"/>
          <w:szCs w:val="23"/>
        </w:rPr>
        <w:t>2014年获评中国银行业协会“最佳民生金融奖”、“年度公益慈善优秀项目奖”。</w:t>
      </w:r>
    </w:p>
    <w:p w:rsidR="00760EA5" w:rsidRPr="00760EA5" w:rsidRDefault="00760EA5" w:rsidP="00760EA5">
      <w:pPr>
        <w:tabs>
          <w:tab w:val="left" w:pos="3780"/>
        </w:tabs>
        <w:autoSpaceDE w:val="0"/>
        <w:autoSpaceDN w:val="0"/>
        <w:adjustRightInd w:val="0"/>
        <w:snapToGrid w:val="0"/>
        <w:spacing w:line="360" w:lineRule="auto"/>
        <w:ind w:firstLineChars="200" w:firstLine="460"/>
        <w:textAlignment w:val="bottom"/>
        <w:outlineLvl w:val="0"/>
        <w:rPr>
          <w:rFonts w:ascii="宋体" w:hAnsi="宋体"/>
          <w:color w:val="000000"/>
          <w:sz w:val="23"/>
          <w:szCs w:val="23"/>
        </w:rPr>
      </w:pPr>
      <w:r w:rsidRPr="00760EA5">
        <w:rPr>
          <w:rFonts w:ascii="宋体" w:hAnsi="宋体" w:hint="eastAsia"/>
          <w:color w:val="000000"/>
          <w:sz w:val="23"/>
          <w:szCs w:val="23"/>
        </w:rPr>
        <w:t>2014年荣获《亚洲企业管治》“第四届最佳投资者关系公司”大奖和“2014亚洲企业管治典范奖”。</w:t>
      </w:r>
    </w:p>
    <w:p w:rsidR="00760EA5" w:rsidRPr="00760EA5" w:rsidRDefault="00760EA5" w:rsidP="00760EA5">
      <w:pPr>
        <w:tabs>
          <w:tab w:val="left" w:pos="3780"/>
        </w:tabs>
        <w:autoSpaceDE w:val="0"/>
        <w:autoSpaceDN w:val="0"/>
        <w:adjustRightInd w:val="0"/>
        <w:snapToGrid w:val="0"/>
        <w:spacing w:line="360" w:lineRule="auto"/>
        <w:ind w:firstLineChars="200" w:firstLine="460"/>
        <w:textAlignment w:val="bottom"/>
        <w:outlineLvl w:val="0"/>
        <w:rPr>
          <w:rFonts w:ascii="宋体" w:hAnsi="宋体"/>
          <w:color w:val="000000"/>
          <w:sz w:val="23"/>
          <w:szCs w:val="23"/>
        </w:rPr>
      </w:pPr>
      <w:r w:rsidRPr="00760EA5">
        <w:rPr>
          <w:rFonts w:ascii="宋体" w:hAnsi="宋体" w:hint="eastAsia"/>
          <w:color w:val="000000"/>
          <w:sz w:val="23"/>
          <w:szCs w:val="23"/>
        </w:rPr>
        <w:t>2014年被英国《金融时报》、《博鳌观察》联合授予“亚洲贸易金融创新服务”称号。</w:t>
      </w:r>
    </w:p>
    <w:p w:rsidR="00760EA5" w:rsidRPr="00760EA5" w:rsidRDefault="00760EA5" w:rsidP="00760EA5">
      <w:pPr>
        <w:tabs>
          <w:tab w:val="left" w:pos="3780"/>
        </w:tabs>
        <w:autoSpaceDE w:val="0"/>
        <w:autoSpaceDN w:val="0"/>
        <w:adjustRightInd w:val="0"/>
        <w:snapToGrid w:val="0"/>
        <w:spacing w:line="360" w:lineRule="auto"/>
        <w:ind w:firstLineChars="200" w:firstLine="460"/>
        <w:textAlignment w:val="bottom"/>
        <w:outlineLvl w:val="0"/>
        <w:rPr>
          <w:rFonts w:ascii="宋体" w:hAnsi="宋体"/>
          <w:color w:val="000000"/>
          <w:sz w:val="23"/>
          <w:szCs w:val="23"/>
        </w:rPr>
      </w:pPr>
      <w:r w:rsidRPr="00760EA5">
        <w:rPr>
          <w:rFonts w:ascii="宋体" w:hAnsi="宋体" w:hint="eastAsia"/>
          <w:color w:val="000000"/>
          <w:sz w:val="23"/>
          <w:szCs w:val="23"/>
        </w:rPr>
        <w:t>2014年还荣获《亚洲银行家》“中国最佳中小企业贸易金融银行奖”，获得《21世纪经济报道》颁发的“最佳资产管理私人银行”奖，获评《经济观察》报“年度卓越私人银行”等。</w:t>
      </w:r>
    </w:p>
    <w:p w:rsidR="00760EA5" w:rsidRPr="00760EA5" w:rsidRDefault="00760EA5" w:rsidP="00760EA5">
      <w:pPr>
        <w:tabs>
          <w:tab w:val="left" w:pos="3780"/>
        </w:tabs>
        <w:autoSpaceDE w:val="0"/>
        <w:autoSpaceDN w:val="0"/>
        <w:adjustRightInd w:val="0"/>
        <w:snapToGrid w:val="0"/>
        <w:spacing w:line="360" w:lineRule="auto"/>
        <w:ind w:firstLineChars="200" w:firstLine="460"/>
        <w:textAlignment w:val="bottom"/>
        <w:outlineLvl w:val="0"/>
        <w:rPr>
          <w:rFonts w:ascii="宋体" w:hAnsi="宋体"/>
          <w:color w:val="000000"/>
          <w:sz w:val="23"/>
          <w:szCs w:val="23"/>
        </w:rPr>
      </w:pPr>
      <w:r w:rsidRPr="00760EA5">
        <w:rPr>
          <w:rFonts w:ascii="宋体" w:hAnsi="宋体" w:hint="eastAsia"/>
          <w:color w:val="000000"/>
          <w:sz w:val="23"/>
          <w:szCs w:val="23"/>
        </w:rPr>
        <w:t>2015年度，民生银行在《金融理财》举办的2015年度金融理财金貔貅奖评选中荣获“金牌创新力托管银行奖”。</w:t>
      </w:r>
    </w:p>
    <w:p w:rsidR="00760EA5" w:rsidRPr="00760EA5" w:rsidRDefault="00760EA5" w:rsidP="00760EA5">
      <w:pPr>
        <w:tabs>
          <w:tab w:val="left" w:pos="3780"/>
        </w:tabs>
        <w:autoSpaceDE w:val="0"/>
        <w:autoSpaceDN w:val="0"/>
        <w:adjustRightInd w:val="0"/>
        <w:snapToGrid w:val="0"/>
        <w:spacing w:line="360" w:lineRule="auto"/>
        <w:ind w:firstLineChars="200" w:firstLine="460"/>
        <w:textAlignment w:val="bottom"/>
        <w:outlineLvl w:val="0"/>
        <w:rPr>
          <w:rFonts w:ascii="宋体" w:hAnsi="宋体"/>
          <w:color w:val="000000"/>
          <w:sz w:val="23"/>
          <w:szCs w:val="23"/>
        </w:rPr>
      </w:pPr>
      <w:r w:rsidRPr="00760EA5">
        <w:rPr>
          <w:rFonts w:ascii="宋体" w:hAnsi="宋体" w:hint="eastAsia"/>
          <w:color w:val="000000"/>
          <w:sz w:val="23"/>
          <w:szCs w:val="23"/>
        </w:rPr>
        <w:t>2015年度，民生银行荣获《EUROMONEY》2015年度“中国最佳实物黄金投资银行”称号。</w:t>
      </w:r>
    </w:p>
    <w:p w:rsidR="00760EA5" w:rsidRPr="00760EA5" w:rsidRDefault="00760EA5" w:rsidP="00760EA5">
      <w:pPr>
        <w:tabs>
          <w:tab w:val="left" w:pos="3780"/>
        </w:tabs>
        <w:autoSpaceDE w:val="0"/>
        <w:autoSpaceDN w:val="0"/>
        <w:adjustRightInd w:val="0"/>
        <w:snapToGrid w:val="0"/>
        <w:spacing w:line="360" w:lineRule="auto"/>
        <w:ind w:firstLineChars="200" w:firstLine="460"/>
        <w:textAlignment w:val="bottom"/>
        <w:outlineLvl w:val="0"/>
        <w:rPr>
          <w:rFonts w:ascii="宋体" w:hAnsi="宋体"/>
          <w:color w:val="000000"/>
          <w:sz w:val="23"/>
          <w:szCs w:val="23"/>
        </w:rPr>
      </w:pPr>
      <w:r w:rsidRPr="00760EA5">
        <w:rPr>
          <w:rFonts w:ascii="宋体" w:hAnsi="宋体" w:hint="eastAsia"/>
          <w:color w:val="000000"/>
          <w:sz w:val="23"/>
          <w:szCs w:val="23"/>
        </w:rPr>
        <w:t>2015年度，民生银行连续第四次获评《企业社会责任蓝皮书（2015）》“中国银行业社会责任发展指数第一名”。</w:t>
      </w:r>
    </w:p>
    <w:p w:rsidR="00760EA5" w:rsidRDefault="00760EA5" w:rsidP="001627FD">
      <w:pPr>
        <w:tabs>
          <w:tab w:val="left" w:pos="3780"/>
        </w:tabs>
        <w:autoSpaceDE w:val="0"/>
        <w:autoSpaceDN w:val="0"/>
        <w:adjustRightInd w:val="0"/>
        <w:snapToGrid w:val="0"/>
        <w:spacing w:line="360" w:lineRule="auto"/>
        <w:ind w:firstLineChars="200" w:firstLine="460"/>
        <w:textAlignment w:val="bottom"/>
        <w:outlineLvl w:val="0"/>
        <w:rPr>
          <w:rFonts w:ascii="宋体" w:hAnsi="宋体"/>
          <w:color w:val="000000"/>
          <w:sz w:val="23"/>
          <w:szCs w:val="23"/>
        </w:rPr>
      </w:pPr>
      <w:r w:rsidRPr="00760EA5">
        <w:rPr>
          <w:rFonts w:ascii="宋体" w:hAnsi="宋体" w:hint="eastAsia"/>
          <w:color w:val="000000"/>
          <w:sz w:val="23"/>
          <w:szCs w:val="23"/>
        </w:rPr>
        <w:t>2015年度，民生银行在《经济观察报》主办的2014-2015年度中国卓越金融奖评选中荣获“年度卓越创新战略创新银行”和“年度卓越直销银行”两项大奖。</w:t>
      </w:r>
    </w:p>
    <w:p w:rsidR="004D227E" w:rsidRPr="00B806CA" w:rsidRDefault="004D227E" w:rsidP="001627FD">
      <w:pPr>
        <w:tabs>
          <w:tab w:val="left" w:pos="3780"/>
        </w:tabs>
        <w:autoSpaceDE w:val="0"/>
        <w:autoSpaceDN w:val="0"/>
        <w:adjustRightInd w:val="0"/>
        <w:snapToGrid w:val="0"/>
        <w:spacing w:line="360" w:lineRule="auto"/>
        <w:ind w:firstLineChars="200" w:firstLine="460"/>
        <w:textAlignment w:val="bottom"/>
        <w:outlineLvl w:val="0"/>
        <w:rPr>
          <w:rFonts w:ascii="宋体" w:hAnsi="宋体" w:cs="宋体"/>
          <w:sz w:val="23"/>
          <w:szCs w:val="23"/>
        </w:rPr>
      </w:pPr>
      <w:r w:rsidRPr="00B806CA">
        <w:rPr>
          <w:rFonts w:ascii="宋体" w:hAnsi="宋体" w:cs="宋体" w:hint="eastAsia"/>
          <w:sz w:val="23"/>
          <w:szCs w:val="23"/>
        </w:rPr>
        <w:t>（二）主要人员概况</w:t>
      </w:r>
    </w:p>
    <w:p w:rsidR="00BF280C" w:rsidRPr="00B806CA" w:rsidRDefault="00760EA5" w:rsidP="00760EA5">
      <w:pPr>
        <w:snapToGrid w:val="0"/>
        <w:spacing w:line="360" w:lineRule="auto"/>
        <w:ind w:firstLineChars="200" w:firstLine="460"/>
        <w:rPr>
          <w:rFonts w:ascii="宋体" w:hAnsi="宋体"/>
          <w:color w:val="000000"/>
          <w:sz w:val="23"/>
          <w:szCs w:val="23"/>
        </w:rPr>
      </w:pPr>
      <w:r w:rsidRPr="00760EA5">
        <w:rPr>
          <w:rFonts w:asciiTheme="minorEastAsia" w:eastAsiaTheme="minorEastAsia" w:hAnsiTheme="minorEastAsia" w:hint="eastAsia"/>
          <w:sz w:val="23"/>
          <w:szCs w:val="23"/>
        </w:rPr>
        <w:t>杨春萍：女，北京大学本科、硕士。资产托管部副总经理。曾就职于中国投资银行总行，意大利联合信贷银行北京代表处，中国民生银行金融市场部和资产托管部。历任中国投资银行总行业务经理，意大利联合信贷银行北京代表处代表，中国民生银行金融市场部处长、资产托管部总经理助理、副总经理等职务。具有近三十年的金融从业经历，丰富的外资银行工作经验，具有广阔的视野和前瞻性的战略眼光。</w:t>
      </w:r>
    </w:p>
    <w:p w:rsidR="004D227E" w:rsidRPr="00204772" w:rsidRDefault="004D227E" w:rsidP="001627FD">
      <w:pPr>
        <w:tabs>
          <w:tab w:val="left" w:pos="3780"/>
        </w:tabs>
        <w:autoSpaceDE w:val="0"/>
        <w:autoSpaceDN w:val="0"/>
        <w:adjustRightInd w:val="0"/>
        <w:snapToGrid w:val="0"/>
        <w:spacing w:line="360" w:lineRule="auto"/>
        <w:ind w:firstLineChars="200" w:firstLine="460"/>
        <w:textAlignment w:val="bottom"/>
        <w:outlineLvl w:val="0"/>
        <w:rPr>
          <w:rFonts w:ascii="宋体" w:hAnsi="宋体" w:cs="宋体"/>
          <w:sz w:val="23"/>
          <w:szCs w:val="23"/>
        </w:rPr>
      </w:pPr>
      <w:r w:rsidRPr="00204772">
        <w:rPr>
          <w:rFonts w:ascii="宋体" w:hAnsi="宋体" w:cs="宋体" w:hint="eastAsia"/>
          <w:sz w:val="23"/>
          <w:szCs w:val="23"/>
        </w:rPr>
        <w:t>（三）基金托管业务经营情况</w:t>
      </w:r>
    </w:p>
    <w:p w:rsidR="00760EA5" w:rsidRPr="00760EA5" w:rsidRDefault="00760EA5" w:rsidP="00760EA5">
      <w:pPr>
        <w:tabs>
          <w:tab w:val="left" w:pos="3780"/>
        </w:tabs>
        <w:autoSpaceDE w:val="0"/>
        <w:autoSpaceDN w:val="0"/>
        <w:adjustRightInd w:val="0"/>
        <w:snapToGrid w:val="0"/>
        <w:spacing w:line="360" w:lineRule="auto"/>
        <w:ind w:firstLineChars="200" w:firstLine="460"/>
        <w:textAlignment w:val="bottom"/>
        <w:outlineLvl w:val="0"/>
        <w:rPr>
          <w:rFonts w:ascii="宋体" w:hAnsi="宋体"/>
          <w:color w:val="000000"/>
          <w:sz w:val="23"/>
          <w:szCs w:val="23"/>
        </w:rPr>
      </w:pPr>
      <w:r w:rsidRPr="00760EA5">
        <w:rPr>
          <w:rFonts w:ascii="宋体" w:hAnsi="宋体" w:hint="eastAsia"/>
          <w:color w:val="000000"/>
          <w:sz w:val="23"/>
          <w:szCs w:val="23"/>
        </w:rPr>
        <w:t>中国民生银行股份有限公司于2004年7月9日获得基金托管资格，成为《中华人民共和国证券投资基金法》颁布后首家获批从事基金托管业务的银行。为了更好地发挥后发优势，大力发展托管业务，中国民生银行股份有限公司资产托管部从成立伊始就本着充分保护基金持有人的利益、为客户提供高品质托管服务的原则，高起点地建立系统、完善制度、组织人员。资产托管部目前共有员工</w:t>
      </w:r>
      <w:r w:rsidR="006E4355">
        <w:rPr>
          <w:rFonts w:ascii="宋体" w:hAnsi="宋体" w:hint="eastAsia"/>
          <w:color w:val="000000"/>
          <w:sz w:val="23"/>
          <w:szCs w:val="23"/>
        </w:rPr>
        <w:t>66</w:t>
      </w:r>
      <w:r w:rsidRPr="00760EA5">
        <w:rPr>
          <w:rFonts w:ascii="宋体" w:hAnsi="宋体" w:hint="eastAsia"/>
          <w:color w:val="000000"/>
          <w:sz w:val="23"/>
          <w:szCs w:val="23"/>
        </w:rPr>
        <w:t>人，平均年龄36岁，100%员工拥有大学本科以上学历，80%以上员工具有硕士以上文凭。基金业务人员100%都具有基金从业资格。</w:t>
      </w:r>
    </w:p>
    <w:p w:rsidR="00BF280C" w:rsidRPr="00204772" w:rsidRDefault="00760EA5" w:rsidP="00B806CA">
      <w:pPr>
        <w:snapToGrid w:val="0"/>
        <w:spacing w:line="360" w:lineRule="auto"/>
        <w:ind w:firstLineChars="200" w:firstLine="460"/>
        <w:rPr>
          <w:rFonts w:ascii="宋体" w:hAnsi="宋体"/>
          <w:color w:val="000000"/>
          <w:sz w:val="23"/>
          <w:szCs w:val="23"/>
        </w:rPr>
      </w:pPr>
      <w:r w:rsidRPr="00760EA5">
        <w:rPr>
          <w:rFonts w:ascii="宋体" w:hAnsi="宋体" w:hint="eastAsia"/>
          <w:color w:val="000000"/>
          <w:sz w:val="23"/>
          <w:szCs w:val="23"/>
        </w:rPr>
        <w:t>中国民生银行坚持以客户需求为导向，秉承“诚信、严谨、高效、务实”的经营理念，依托丰富的资产托管经验、专业的托管业务服务和先进的托管业务平台，为境内外客户提供安全、准确、及时、高效的专业托管服务。</w:t>
      </w:r>
      <w:r w:rsidR="002E5D22" w:rsidRPr="002E5D22">
        <w:rPr>
          <w:rFonts w:ascii="宋体" w:hAnsi="宋体" w:hint="eastAsia"/>
          <w:color w:val="000000"/>
          <w:sz w:val="23"/>
          <w:szCs w:val="23"/>
        </w:rPr>
        <w:t>截至2017年6月30日，中国民生银行已托管170只证券投资基金，托管的证券投资基金总净值达到4829.73亿元。</w:t>
      </w:r>
      <w:r w:rsidRPr="00760EA5">
        <w:rPr>
          <w:rFonts w:ascii="宋体" w:hAnsi="宋体" w:hint="eastAsia"/>
          <w:color w:val="000000"/>
          <w:sz w:val="23"/>
          <w:szCs w:val="23"/>
        </w:rPr>
        <w:t>中国民生银行于2007年推出“托付民生•安享财富”托管业务品牌，塑造产品创新、服务专业、效益优异、流程先进、践行社会责任的托管行形象，赢得了业界的高度认可和客户的广泛好评，深化了与客户的战略合作。自2010年至今，中国民生银行荣获《金融理财》杂志颁发的“最具潜力托管银行”、“最佳创新托管银行”和“金牌创新力托管银行”奖，荣获《21世纪经济报道》颁发的“最佳金融服务托管银行”奖。</w:t>
      </w:r>
    </w:p>
    <w:p w:rsidR="00120C94" w:rsidRPr="00204772" w:rsidRDefault="00120C94" w:rsidP="00316BC5">
      <w:pPr>
        <w:tabs>
          <w:tab w:val="num" w:pos="540"/>
        </w:tabs>
        <w:autoSpaceDE w:val="0"/>
        <w:autoSpaceDN w:val="0"/>
        <w:adjustRightInd w:val="0"/>
        <w:snapToGrid w:val="0"/>
        <w:spacing w:line="360" w:lineRule="auto"/>
        <w:ind w:firstLineChars="200" w:firstLine="460"/>
        <w:rPr>
          <w:rFonts w:ascii="宋体" w:hAnsi="宋体"/>
          <w:sz w:val="23"/>
          <w:szCs w:val="23"/>
        </w:rPr>
      </w:pPr>
    </w:p>
    <w:p w:rsidR="00120C94" w:rsidRPr="00204772" w:rsidRDefault="00046E06" w:rsidP="001627FD">
      <w:pPr>
        <w:spacing w:line="360" w:lineRule="auto"/>
        <w:outlineLvl w:val="0"/>
        <w:rPr>
          <w:b/>
          <w:sz w:val="23"/>
          <w:szCs w:val="23"/>
        </w:rPr>
      </w:pPr>
      <w:r>
        <w:rPr>
          <w:rFonts w:hint="eastAsia"/>
          <w:b/>
          <w:sz w:val="23"/>
          <w:szCs w:val="23"/>
        </w:rPr>
        <w:t xml:space="preserve">    </w:t>
      </w:r>
      <w:r w:rsidR="00120C94" w:rsidRPr="00204772">
        <w:rPr>
          <w:rFonts w:hint="eastAsia"/>
          <w:b/>
          <w:sz w:val="23"/>
          <w:szCs w:val="23"/>
        </w:rPr>
        <w:t>三、相关服务机构</w:t>
      </w:r>
    </w:p>
    <w:p w:rsidR="00120C94" w:rsidRPr="00204772" w:rsidRDefault="00046E06" w:rsidP="00120C94">
      <w:pPr>
        <w:spacing w:line="360" w:lineRule="auto"/>
        <w:rPr>
          <w:rFonts w:ascii="宋体" w:hAnsi="宋体" w:cs="宋体"/>
          <w:sz w:val="23"/>
          <w:szCs w:val="23"/>
        </w:rPr>
      </w:pPr>
      <w:r>
        <w:rPr>
          <w:rFonts w:ascii="宋体" w:hAnsi="宋体" w:cs="宋体" w:hint="eastAsia"/>
          <w:sz w:val="23"/>
          <w:szCs w:val="23"/>
        </w:rPr>
        <w:t xml:space="preserve">    </w:t>
      </w:r>
      <w:r w:rsidR="00120C94" w:rsidRPr="00204772">
        <w:rPr>
          <w:rFonts w:ascii="宋体" w:hAnsi="宋体" w:cs="宋体" w:hint="eastAsia"/>
          <w:sz w:val="23"/>
          <w:szCs w:val="23"/>
        </w:rPr>
        <w:t>（一）基金份额发售机构</w:t>
      </w:r>
    </w:p>
    <w:p w:rsidR="00046E06" w:rsidRPr="00046E06" w:rsidRDefault="00046E06" w:rsidP="00046E06">
      <w:pPr>
        <w:spacing w:line="360" w:lineRule="auto"/>
        <w:ind w:firstLineChars="200" w:firstLine="460"/>
        <w:rPr>
          <w:color w:val="000000"/>
          <w:sz w:val="23"/>
          <w:szCs w:val="23"/>
        </w:rPr>
      </w:pPr>
      <w:r w:rsidRPr="00046E06">
        <w:rPr>
          <w:rFonts w:hint="eastAsia"/>
          <w:color w:val="000000"/>
          <w:sz w:val="23"/>
          <w:szCs w:val="23"/>
        </w:rPr>
        <w:t>1</w:t>
      </w:r>
      <w:r w:rsidRPr="00046E06">
        <w:rPr>
          <w:rFonts w:hint="eastAsia"/>
          <w:color w:val="000000"/>
          <w:sz w:val="23"/>
          <w:szCs w:val="23"/>
        </w:rPr>
        <w:t>、直销机构</w:t>
      </w:r>
    </w:p>
    <w:p w:rsidR="00046E06" w:rsidRPr="00046E06" w:rsidRDefault="00046E06" w:rsidP="00046E06">
      <w:pPr>
        <w:spacing w:line="360" w:lineRule="auto"/>
        <w:ind w:firstLineChars="200" w:firstLine="460"/>
        <w:rPr>
          <w:color w:val="000000"/>
          <w:sz w:val="23"/>
          <w:szCs w:val="23"/>
        </w:rPr>
      </w:pPr>
      <w:r w:rsidRPr="00046E06">
        <w:rPr>
          <w:rFonts w:hint="eastAsia"/>
          <w:color w:val="000000"/>
          <w:sz w:val="23"/>
          <w:szCs w:val="23"/>
        </w:rPr>
        <w:t>（</w:t>
      </w:r>
      <w:r w:rsidRPr="00046E06">
        <w:rPr>
          <w:rFonts w:hint="eastAsia"/>
          <w:color w:val="000000"/>
          <w:sz w:val="23"/>
          <w:szCs w:val="23"/>
        </w:rPr>
        <w:t>1</w:t>
      </w:r>
      <w:r w:rsidRPr="00046E06">
        <w:rPr>
          <w:rFonts w:hint="eastAsia"/>
          <w:color w:val="000000"/>
          <w:sz w:val="23"/>
          <w:szCs w:val="23"/>
        </w:rPr>
        <w:t>）德邦基金管理有限公司上海直销中心</w:t>
      </w:r>
      <w:r w:rsidRPr="00046E06">
        <w:rPr>
          <w:rFonts w:hint="eastAsia"/>
          <w:color w:val="000000"/>
          <w:sz w:val="23"/>
          <w:szCs w:val="23"/>
        </w:rPr>
        <w:t xml:space="preserve"> </w:t>
      </w:r>
    </w:p>
    <w:p w:rsidR="00046E06" w:rsidRPr="00046E06" w:rsidRDefault="00046E06" w:rsidP="00046E06">
      <w:pPr>
        <w:spacing w:line="360" w:lineRule="auto"/>
        <w:ind w:firstLineChars="200" w:firstLine="460"/>
        <w:rPr>
          <w:color w:val="000000"/>
          <w:sz w:val="23"/>
          <w:szCs w:val="23"/>
        </w:rPr>
      </w:pPr>
      <w:r w:rsidRPr="00046E06">
        <w:rPr>
          <w:rFonts w:hint="eastAsia"/>
          <w:color w:val="000000"/>
          <w:sz w:val="23"/>
          <w:szCs w:val="23"/>
        </w:rPr>
        <w:t>住所：上海市虹口区吴淞路</w:t>
      </w:r>
      <w:r w:rsidRPr="00046E06">
        <w:rPr>
          <w:rFonts w:hint="eastAsia"/>
          <w:color w:val="000000"/>
          <w:sz w:val="23"/>
          <w:szCs w:val="23"/>
        </w:rPr>
        <w:t>218</w:t>
      </w:r>
      <w:r w:rsidRPr="00046E06">
        <w:rPr>
          <w:rFonts w:hint="eastAsia"/>
          <w:color w:val="000000"/>
          <w:sz w:val="23"/>
          <w:szCs w:val="23"/>
        </w:rPr>
        <w:t>号宝矿国际大厦</w:t>
      </w:r>
      <w:r w:rsidRPr="00046E06">
        <w:rPr>
          <w:rFonts w:hint="eastAsia"/>
          <w:color w:val="000000"/>
          <w:sz w:val="23"/>
          <w:szCs w:val="23"/>
        </w:rPr>
        <w:t>35</w:t>
      </w:r>
      <w:r w:rsidRPr="00046E06">
        <w:rPr>
          <w:rFonts w:hint="eastAsia"/>
          <w:color w:val="000000"/>
          <w:sz w:val="23"/>
          <w:szCs w:val="23"/>
        </w:rPr>
        <w:t>层</w:t>
      </w:r>
    </w:p>
    <w:p w:rsidR="00046E06" w:rsidRPr="00046E06" w:rsidRDefault="00046E06" w:rsidP="00046E06">
      <w:pPr>
        <w:spacing w:line="360" w:lineRule="auto"/>
        <w:ind w:firstLineChars="200" w:firstLine="460"/>
        <w:rPr>
          <w:color w:val="000000"/>
          <w:sz w:val="23"/>
          <w:szCs w:val="23"/>
        </w:rPr>
      </w:pPr>
      <w:r w:rsidRPr="00046E06">
        <w:rPr>
          <w:rFonts w:hint="eastAsia"/>
          <w:color w:val="000000"/>
          <w:sz w:val="23"/>
          <w:szCs w:val="23"/>
        </w:rPr>
        <w:t>办公地址：上海市虹口区吴淞路</w:t>
      </w:r>
      <w:r w:rsidRPr="00046E06">
        <w:rPr>
          <w:rFonts w:hint="eastAsia"/>
          <w:color w:val="000000"/>
          <w:sz w:val="23"/>
          <w:szCs w:val="23"/>
        </w:rPr>
        <w:t>218</w:t>
      </w:r>
      <w:r w:rsidRPr="00046E06">
        <w:rPr>
          <w:rFonts w:hint="eastAsia"/>
          <w:color w:val="000000"/>
          <w:sz w:val="23"/>
          <w:szCs w:val="23"/>
        </w:rPr>
        <w:t>号宝矿国际大厦</w:t>
      </w:r>
      <w:r w:rsidRPr="00046E06">
        <w:rPr>
          <w:rFonts w:hint="eastAsia"/>
          <w:color w:val="000000"/>
          <w:sz w:val="23"/>
          <w:szCs w:val="23"/>
        </w:rPr>
        <w:t>35</w:t>
      </w:r>
      <w:r w:rsidRPr="00046E06">
        <w:rPr>
          <w:rFonts w:hint="eastAsia"/>
          <w:color w:val="000000"/>
          <w:sz w:val="23"/>
          <w:szCs w:val="23"/>
        </w:rPr>
        <w:t>层</w:t>
      </w:r>
      <w:r w:rsidRPr="00046E06">
        <w:rPr>
          <w:rFonts w:hint="eastAsia"/>
          <w:color w:val="000000"/>
          <w:sz w:val="23"/>
          <w:szCs w:val="23"/>
        </w:rPr>
        <w:t xml:space="preserve"> </w:t>
      </w:r>
    </w:p>
    <w:p w:rsidR="00046E06" w:rsidRPr="00046E06" w:rsidRDefault="00046E06" w:rsidP="00046E06">
      <w:pPr>
        <w:spacing w:line="360" w:lineRule="auto"/>
        <w:ind w:firstLineChars="200" w:firstLine="460"/>
        <w:rPr>
          <w:color w:val="000000"/>
          <w:sz w:val="23"/>
          <w:szCs w:val="23"/>
        </w:rPr>
      </w:pPr>
      <w:r w:rsidRPr="00046E06">
        <w:rPr>
          <w:rFonts w:hint="eastAsia"/>
          <w:color w:val="000000"/>
          <w:sz w:val="23"/>
          <w:szCs w:val="23"/>
        </w:rPr>
        <w:t>法定代表人：姚文平</w:t>
      </w:r>
    </w:p>
    <w:p w:rsidR="00046E06" w:rsidRPr="00046E06" w:rsidRDefault="00046E06" w:rsidP="00046E06">
      <w:pPr>
        <w:spacing w:line="360" w:lineRule="auto"/>
        <w:ind w:firstLineChars="200" w:firstLine="460"/>
        <w:rPr>
          <w:color w:val="000000"/>
          <w:sz w:val="23"/>
          <w:szCs w:val="23"/>
        </w:rPr>
      </w:pPr>
      <w:r w:rsidRPr="00046E06">
        <w:rPr>
          <w:rFonts w:hint="eastAsia"/>
          <w:color w:val="000000"/>
          <w:sz w:val="23"/>
          <w:szCs w:val="23"/>
        </w:rPr>
        <w:t>联系人：王伟</w:t>
      </w:r>
    </w:p>
    <w:p w:rsidR="00046E06" w:rsidRPr="00046E06" w:rsidRDefault="00046E06" w:rsidP="00046E06">
      <w:pPr>
        <w:spacing w:line="360" w:lineRule="auto"/>
        <w:ind w:firstLineChars="200" w:firstLine="460"/>
        <w:rPr>
          <w:color w:val="000000"/>
          <w:sz w:val="23"/>
          <w:szCs w:val="23"/>
        </w:rPr>
      </w:pPr>
      <w:r w:rsidRPr="00046E06">
        <w:rPr>
          <w:rFonts w:hint="eastAsia"/>
          <w:color w:val="000000"/>
          <w:sz w:val="23"/>
          <w:szCs w:val="23"/>
        </w:rPr>
        <w:t>公司总机：</w:t>
      </w:r>
      <w:r w:rsidRPr="00046E06">
        <w:rPr>
          <w:rFonts w:hint="eastAsia"/>
          <w:color w:val="000000"/>
          <w:sz w:val="23"/>
          <w:szCs w:val="23"/>
        </w:rPr>
        <w:t>021-26010999</w:t>
      </w:r>
    </w:p>
    <w:p w:rsidR="00046E06" w:rsidRPr="00046E06" w:rsidRDefault="00046E06" w:rsidP="00046E06">
      <w:pPr>
        <w:spacing w:line="360" w:lineRule="auto"/>
        <w:ind w:firstLineChars="200" w:firstLine="460"/>
        <w:rPr>
          <w:color w:val="000000"/>
          <w:sz w:val="23"/>
          <w:szCs w:val="23"/>
        </w:rPr>
      </w:pPr>
      <w:r w:rsidRPr="00046E06">
        <w:rPr>
          <w:rFonts w:hint="eastAsia"/>
          <w:color w:val="000000"/>
          <w:sz w:val="23"/>
          <w:szCs w:val="23"/>
        </w:rPr>
        <w:t>直销电话：</w:t>
      </w:r>
      <w:r w:rsidRPr="00046E06">
        <w:rPr>
          <w:rFonts w:hint="eastAsia"/>
          <w:color w:val="000000"/>
          <w:sz w:val="23"/>
          <w:szCs w:val="23"/>
        </w:rPr>
        <w:t>021-26010928</w:t>
      </w:r>
    </w:p>
    <w:p w:rsidR="00046E06" w:rsidRPr="00046E06" w:rsidRDefault="00046E06" w:rsidP="00046E06">
      <w:pPr>
        <w:spacing w:line="360" w:lineRule="auto"/>
        <w:ind w:firstLineChars="200" w:firstLine="460"/>
        <w:rPr>
          <w:color w:val="000000"/>
          <w:sz w:val="23"/>
          <w:szCs w:val="23"/>
        </w:rPr>
      </w:pPr>
      <w:r w:rsidRPr="00046E06">
        <w:rPr>
          <w:rFonts w:hint="eastAsia"/>
          <w:color w:val="000000"/>
          <w:sz w:val="23"/>
          <w:szCs w:val="23"/>
        </w:rPr>
        <w:t>直销传真：</w:t>
      </w:r>
      <w:r w:rsidRPr="00046E06">
        <w:rPr>
          <w:rFonts w:hint="eastAsia"/>
          <w:color w:val="000000"/>
          <w:sz w:val="23"/>
          <w:szCs w:val="23"/>
        </w:rPr>
        <w:t>021-26010960</w:t>
      </w:r>
    </w:p>
    <w:p w:rsidR="00046E06" w:rsidRPr="00046E06" w:rsidRDefault="00046E06" w:rsidP="00046E06">
      <w:pPr>
        <w:spacing w:line="360" w:lineRule="auto"/>
        <w:ind w:firstLineChars="200" w:firstLine="460"/>
        <w:rPr>
          <w:color w:val="000000"/>
          <w:sz w:val="23"/>
          <w:szCs w:val="23"/>
        </w:rPr>
      </w:pPr>
      <w:r w:rsidRPr="00046E06">
        <w:rPr>
          <w:rFonts w:hint="eastAsia"/>
          <w:color w:val="000000"/>
          <w:sz w:val="23"/>
          <w:szCs w:val="23"/>
        </w:rPr>
        <w:t>客服热线：</w:t>
      </w:r>
      <w:r w:rsidRPr="00046E06">
        <w:rPr>
          <w:rFonts w:hint="eastAsia"/>
          <w:color w:val="000000"/>
          <w:sz w:val="23"/>
          <w:szCs w:val="23"/>
        </w:rPr>
        <w:t>400-821-7788</w:t>
      </w:r>
    </w:p>
    <w:p w:rsidR="00046E06" w:rsidRPr="00046E06" w:rsidRDefault="00046E06" w:rsidP="00046E06">
      <w:pPr>
        <w:spacing w:line="360" w:lineRule="auto"/>
        <w:ind w:firstLineChars="200" w:firstLine="460"/>
        <w:rPr>
          <w:color w:val="000000"/>
          <w:sz w:val="23"/>
          <w:szCs w:val="23"/>
        </w:rPr>
      </w:pPr>
      <w:r w:rsidRPr="00046E06">
        <w:rPr>
          <w:rFonts w:hint="eastAsia"/>
          <w:color w:val="000000"/>
          <w:sz w:val="23"/>
          <w:szCs w:val="23"/>
        </w:rPr>
        <w:t>（</w:t>
      </w:r>
      <w:r w:rsidRPr="00046E06">
        <w:rPr>
          <w:rFonts w:hint="eastAsia"/>
          <w:color w:val="000000"/>
          <w:sz w:val="23"/>
          <w:szCs w:val="23"/>
        </w:rPr>
        <w:t>2</w:t>
      </w:r>
      <w:r w:rsidRPr="00046E06">
        <w:rPr>
          <w:rFonts w:hint="eastAsia"/>
          <w:color w:val="000000"/>
          <w:sz w:val="23"/>
          <w:szCs w:val="23"/>
        </w:rPr>
        <w:t>）德邦基金管理有限公司网上直销平台</w:t>
      </w:r>
      <w:r w:rsidRPr="00046E06">
        <w:rPr>
          <w:rFonts w:hint="eastAsia"/>
          <w:color w:val="000000"/>
          <w:sz w:val="23"/>
          <w:szCs w:val="23"/>
        </w:rPr>
        <w:t xml:space="preserve"> </w:t>
      </w:r>
    </w:p>
    <w:p w:rsidR="00046E06" w:rsidRPr="00046E06" w:rsidRDefault="00046E06" w:rsidP="00046E06">
      <w:pPr>
        <w:spacing w:line="360" w:lineRule="auto"/>
        <w:ind w:firstLineChars="200" w:firstLine="460"/>
        <w:rPr>
          <w:color w:val="000000"/>
          <w:sz w:val="23"/>
          <w:szCs w:val="23"/>
        </w:rPr>
      </w:pPr>
      <w:r w:rsidRPr="00046E06">
        <w:rPr>
          <w:rFonts w:hint="eastAsia"/>
          <w:color w:val="000000"/>
          <w:sz w:val="23"/>
          <w:szCs w:val="23"/>
        </w:rPr>
        <w:t>网址：</w:t>
      </w:r>
      <w:r w:rsidRPr="00046E06">
        <w:rPr>
          <w:rFonts w:hint="eastAsia"/>
          <w:color w:val="000000"/>
          <w:sz w:val="23"/>
          <w:szCs w:val="23"/>
        </w:rPr>
        <w:t>www.dbfund.com.cn</w:t>
      </w:r>
    </w:p>
    <w:p w:rsidR="00046E06" w:rsidRPr="00046E06" w:rsidRDefault="00046E06" w:rsidP="00046E06">
      <w:pPr>
        <w:spacing w:line="360" w:lineRule="auto"/>
        <w:ind w:firstLineChars="200" w:firstLine="460"/>
        <w:rPr>
          <w:color w:val="000000"/>
          <w:sz w:val="23"/>
          <w:szCs w:val="23"/>
        </w:rPr>
      </w:pPr>
      <w:r w:rsidRPr="00046E06">
        <w:rPr>
          <w:rFonts w:hint="eastAsia"/>
          <w:color w:val="000000"/>
          <w:sz w:val="23"/>
          <w:szCs w:val="23"/>
        </w:rPr>
        <w:t>投资者可以通过基金管理人的网站和其他网上直销平台办理本基金的认购、申购及赎回等业务，具体业务规则请参阅相关公告。</w:t>
      </w:r>
    </w:p>
    <w:p w:rsidR="00046E06" w:rsidRPr="00046E06" w:rsidRDefault="00046E06" w:rsidP="00046E06">
      <w:pPr>
        <w:spacing w:line="360" w:lineRule="auto"/>
        <w:ind w:firstLineChars="200" w:firstLine="460"/>
        <w:rPr>
          <w:color w:val="000000"/>
          <w:sz w:val="23"/>
          <w:szCs w:val="23"/>
        </w:rPr>
      </w:pPr>
      <w:r w:rsidRPr="00046E06">
        <w:rPr>
          <w:rFonts w:hint="eastAsia"/>
          <w:color w:val="000000"/>
          <w:sz w:val="23"/>
          <w:szCs w:val="23"/>
        </w:rPr>
        <w:t>2</w:t>
      </w:r>
      <w:r w:rsidRPr="00046E06">
        <w:rPr>
          <w:rFonts w:hint="eastAsia"/>
          <w:color w:val="000000"/>
          <w:sz w:val="23"/>
          <w:szCs w:val="23"/>
        </w:rPr>
        <w:t>、销售机构</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w:t>
      </w:r>
      <w:r w:rsidRPr="00476A10">
        <w:rPr>
          <w:rFonts w:hint="eastAsia"/>
          <w:color w:val="000000"/>
          <w:sz w:val="23"/>
          <w:szCs w:val="23"/>
        </w:rPr>
        <w:t>1</w:t>
      </w:r>
      <w:r w:rsidRPr="00476A10">
        <w:rPr>
          <w:rFonts w:hint="eastAsia"/>
          <w:color w:val="000000"/>
          <w:sz w:val="23"/>
          <w:szCs w:val="23"/>
        </w:rPr>
        <w:t>）中国民生银行股份有限公司</w:t>
      </w:r>
      <w:r w:rsidRPr="00476A10">
        <w:rPr>
          <w:rFonts w:hint="eastAsia"/>
          <w:color w:val="000000"/>
          <w:sz w:val="23"/>
          <w:szCs w:val="23"/>
        </w:rPr>
        <w:tab/>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注册地址：北京市西城区复兴门内大街</w:t>
      </w:r>
      <w:r w:rsidRPr="00476A10">
        <w:rPr>
          <w:rFonts w:hint="eastAsia"/>
          <w:color w:val="000000"/>
          <w:sz w:val="23"/>
          <w:szCs w:val="23"/>
        </w:rPr>
        <w:t>2</w:t>
      </w:r>
      <w:r w:rsidRPr="00476A10">
        <w:rPr>
          <w:rFonts w:hint="eastAsia"/>
          <w:color w:val="000000"/>
          <w:sz w:val="23"/>
          <w:szCs w:val="23"/>
        </w:rPr>
        <w:t>号</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办公地址：北京市西城区复兴门内大街</w:t>
      </w:r>
      <w:r w:rsidRPr="00476A10">
        <w:rPr>
          <w:rFonts w:hint="eastAsia"/>
          <w:color w:val="000000"/>
          <w:sz w:val="23"/>
          <w:szCs w:val="23"/>
        </w:rPr>
        <w:t>2</w:t>
      </w:r>
      <w:r w:rsidRPr="00476A10">
        <w:rPr>
          <w:rFonts w:hint="eastAsia"/>
          <w:color w:val="000000"/>
          <w:sz w:val="23"/>
          <w:szCs w:val="23"/>
        </w:rPr>
        <w:t>号</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法定代表人：洪崎</w:t>
      </w:r>
      <w:r w:rsidRPr="00476A10">
        <w:rPr>
          <w:rFonts w:hint="eastAsia"/>
          <w:color w:val="000000"/>
          <w:sz w:val="23"/>
          <w:szCs w:val="23"/>
        </w:rPr>
        <w:t xml:space="preserve"> </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联系人：王志刚</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电话：</w:t>
      </w:r>
      <w:r w:rsidRPr="00476A10">
        <w:rPr>
          <w:rFonts w:hint="eastAsia"/>
          <w:color w:val="000000"/>
          <w:sz w:val="23"/>
          <w:szCs w:val="23"/>
        </w:rPr>
        <w:t>010-56367133</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传真：</w:t>
      </w:r>
      <w:r w:rsidRPr="00476A10">
        <w:rPr>
          <w:rFonts w:hint="eastAsia"/>
          <w:color w:val="000000"/>
          <w:sz w:val="23"/>
          <w:szCs w:val="23"/>
        </w:rPr>
        <w:t xml:space="preserve">010-57092611 </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客服电话：</w:t>
      </w:r>
      <w:r w:rsidRPr="00476A10">
        <w:rPr>
          <w:rFonts w:hint="eastAsia"/>
          <w:color w:val="000000"/>
          <w:sz w:val="23"/>
          <w:szCs w:val="23"/>
        </w:rPr>
        <w:t xml:space="preserve">95568 </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网址：</w:t>
      </w:r>
      <w:r w:rsidRPr="00476A10">
        <w:rPr>
          <w:rFonts w:hint="eastAsia"/>
          <w:color w:val="000000"/>
          <w:sz w:val="23"/>
          <w:szCs w:val="23"/>
        </w:rPr>
        <w:t>www.cmbc.com.cn</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w:t>
      </w:r>
      <w:r w:rsidRPr="00476A10">
        <w:rPr>
          <w:rFonts w:hint="eastAsia"/>
          <w:color w:val="000000"/>
          <w:sz w:val="23"/>
          <w:szCs w:val="23"/>
        </w:rPr>
        <w:t>2</w:t>
      </w:r>
      <w:r w:rsidRPr="00476A10">
        <w:rPr>
          <w:rFonts w:hint="eastAsia"/>
          <w:color w:val="000000"/>
          <w:sz w:val="23"/>
          <w:szCs w:val="23"/>
        </w:rPr>
        <w:t>）上海浦东发展银行股份有限公司</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注册地址：上海市浦东新区浦东南路</w:t>
      </w:r>
      <w:r w:rsidRPr="00476A10">
        <w:rPr>
          <w:rFonts w:hint="eastAsia"/>
          <w:color w:val="000000"/>
          <w:sz w:val="23"/>
          <w:szCs w:val="23"/>
        </w:rPr>
        <w:t>500</w:t>
      </w:r>
      <w:r w:rsidRPr="00476A10">
        <w:rPr>
          <w:rFonts w:hint="eastAsia"/>
          <w:color w:val="000000"/>
          <w:sz w:val="23"/>
          <w:szCs w:val="23"/>
        </w:rPr>
        <w:t>号</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办公地址：上海市中山东一路</w:t>
      </w:r>
      <w:r w:rsidRPr="00476A10">
        <w:rPr>
          <w:rFonts w:hint="eastAsia"/>
          <w:color w:val="000000"/>
          <w:sz w:val="23"/>
          <w:szCs w:val="23"/>
        </w:rPr>
        <w:t>12</w:t>
      </w:r>
      <w:r w:rsidRPr="00476A10">
        <w:rPr>
          <w:rFonts w:hint="eastAsia"/>
          <w:color w:val="000000"/>
          <w:sz w:val="23"/>
          <w:szCs w:val="23"/>
        </w:rPr>
        <w:t>号</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法定代表人：吉晓辉</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联系人：虞谷云</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电话：</w:t>
      </w:r>
      <w:r w:rsidRPr="00476A10">
        <w:rPr>
          <w:rFonts w:hint="eastAsia"/>
          <w:color w:val="000000"/>
          <w:sz w:val="23"/>
          <w:szCs w:val="23"/>
        </w:rPr>
        <w:t>021-61616206</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传真：</w:t>
      </w:r>
      <w:r w:rsidRPr="00476A10">
        <w:rPr>
          <w:rFonts w:hint="eastAsia"/>
          <w:color w:val="000000"/>
          <w:sz w:val="23"/>
          <w:szCs w:val="23"/>
        </w:rPr>
        <w:t>021-63604196</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客服电话：</w:t>
      </w:r>
      <w:r w:rsidRPr="00476A10">
        <w:rPr>
          <w:rFonts w:hint="eastAsia"/>
          <w:color w:val="000000"/>
          <w:sz w:val="23"/>
          <w:szCs w:val="23"/>
        </w:rPr>
        <w:t>95528</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公司网址：</w:t>
      </w:r>
      <w:r w:rsidRPr="00476A10">
        <w:rPr>
          <w:rFonts w:hint="eastAsia"/>
          <w:color w:val="000000"/>
          <w:sz w:val="23"/>
          <w:szCs w:val="23"/>
        </w:rPr>
        <w:t xml:space="preserve"> www.spdb.com.cn</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w:t>
      </w:r>
      <w:r w:rsidRPr="00476A10">
        <w:rPr>
          <w:rFonts w:hint="eastAsia"/>
          <w:color w:val="000000"/>
          <w:sz w:val="23"/>
          <w:szCs w:val="23"/>
        </w:rPr>
        <w:t>3</w:t>
      </w:r>
      <w:r w:rsidRPr="00476A10">
        <w:rPr>
          <w:rFonts w:hint="eastAsia"/>
          <w:color w:val="000000"/>
          <w:sz w:val="23"/>
          <w:szCs w:val="23"/>
        </w:rPr>
        <w:t>）交通银行股份有限公司</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注册地址：上海市浦东新区银城中路</w:t>
      </w:r>
      <w:r w:rsidRPr="00476A10">
        <w:rPr>
          <w:rFonts w:hint="eastAsia"/>
          <w:color w:val="000000"/>
          <w:sz w:val="23"/>
          <w:szCs w:val="23"/>
        </w:rPr>
        <w:t>188</w:t>
      </w:r>
      <w:r w:rsidRPr="00476A10">
        <w:rPr>
          <w:rFonts w:hint="eastAsia"/>
          <w:color w:val="000000"/>
          <w:sz w:val="23"/>
          <w:szCs w:val="23"/>
        </w:rPr>
        <w:t>号</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办公地址：上海市浦东新区银城中路</w:t>
      </w:r>
      <w:r w:rsidRPr="00476A10">
        <w:rPr>
          <w:rFonts w:hint="eastAsia"/>
          <w:color w:val="000000"/>
          <w:sz w:val="23"/>
          <w:szCs w:val="23"/>
        </w:rPr>
        <w:t>188</w:t>
      </w:r>
      <w:r w:rsidRPr="00476A10">
        <w:rPr>
          <w:rFonts w:hint="eastAsia"/>
          <w:color w:val="000000"/>
          <w:sz w:val="23"/>
          <w:szCs w:val="23"/>
        </w:rPr>
        <w:t>号</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法定代表人：牛锡明</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联系人：张作伟</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电话：</w:t>
      </w:r>
      <w:r w:rsidRPr="00476A10">
        <w:rPr>
          <w:rFonts w:hint="eastAsia"/>
          <w:color w:val="000000"/>
          <w:sz w:val="23"/>
          <w:szCs w:val="23"/>
        </w:rPr>
        <w:t>021-58781234</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传真：</w:t>
      </w:r>
      <w:r w:rsidRPr="00476A10">
        <w:rPr>
          <w:rFonts w:hint="eastAsia"/>
          <w:color w:val="000000"/>
          <w:sz w:val="23"/>
          <w:szCs w:val="23"/>
        </w:rPr>
        <w:t>021-58408483</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客服电话：</w:t>
      </w:r>
      <w:r w:rsidRPr="00476A10">
        <w:rPr>
          <w:rFonts w:hint="eastAsia"/>
          <w:color w:val="000000"/>
          <w:sz w:val="23"/>
          <w:szCs w:val="23"/>
        </w:rPr>
        <w:t>95559</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公司网址：</w:t>
      </w:r>
      <w:r w:rsidRPr="00476A10">
        <w:rPr>
          <w:rFonts w:hint="eastAsia"/>
          <w:color w:val="000000"/>
          <w:sz w:val="23"/>
          <w:szCs w:val="23"/>
        </w:rPr>
        <w:t>www.bankcomm.com</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w:t>
      </w:r>
      <w:r w:rsidRPr="00476A10">
        <w:rPr>
          <w:rFonts w:hint="eastAsia"/>
          <w:color w:val="000000"/>
          <w:sz w:val="23"/>
          <w:szCs w:val="23"/>
        </w:rPr>
        <w:t>4</w:t>
      </w:r>
      <w:r w:rsidRPr="00476A10">
        <w:rPr>
          <w:rFonts w:hint="eastAsia"/>
          <w:color w:val="000000"/>
          <w:sz w:val="23"/>
          <w:szCs w:val="23"/>
        </w:rPr>
        <w:t>）中州期货有限公司</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注册地址：山东省烟台市莱山区迎春大街</w:t>
      </w:r>
      <w:r w:rsidRPr="00476A10">
        <w:rPr>
          <w:rFonts w:hint="eastAsia"/>
          <w:color w:val="000000"/>
          <w:sz w:val="23"/>
          <w:szCs w:val="23"/>
        </w:rPr>
        <w:t>133-1</w:t>
      </w:r>
      <w:r w:rsidRPr="00476A10">
        <w:rPr>
          <w:rFonts w:hint="eastAsia"/>
          <w:color w:val="000000"/>
          <w:sz w:val="23"/>
          <w:szCs w:val="23"/>
        </w:rPr>
        <w:t>科技创业大厦</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办公地址：山东省烟台市南大街</w:t>
      </w:r>
      <w:r w:rsidRPr="00476A10">
        <w:rPr>
          <w:rFonts w:hint="eastAsia"/>
          <w:color w:val="000000"/>
          <w:sz w:val="23"/>
          <w:szCs w:val="23"/>
        </w:rPr>
        <w:t>117</w:t>
      </w:r>
      <w:r w:rsidRPr="00476A10">
        <w:rPr>
          <w:rFonts w:hint="eastAsia"/>
          <w:color w:val="000000"/>
          <w:sz w:val="23"/>
          <w:szCs w:val="23"/>
        </w:rPr>
        <w:t>号文化宫大厦</w:t>
      </w:r>
      <w:r w:rsidRPr="00476A10">
        <w:rPr>
          <w:rFonts w:hint="eastAsia"/>
          <w:color w:val="000000"/>
          <w:sz w:val="23"/>
          <w:szCs w:val="23"/>
        </w:rPr>
        <w:t>16</w:t>
      </w:r>
      <w:r w:rsidRPr="00476A10">
        <w:rPr>
          <w:rFonts w:hint="eastAsia"/>
          <w:color w:val="000000"/>
          <w:sz w:val="23"/>
          <w:szCs w:val="23"/>
        </w:rPr>
        <w:t>楼</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法定代表人：章国政</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联系人：王妍</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电话：</w:t>
      </w:r>
      <w:r w:rsidRPr="00476A10">
        <w:rPr>
          <w:rFonts w:hint="eastAsia"/>
          <w:color w:val="000000"/>
          <w:sz w:val="23"/>
          <w:szCs w:val="23"/>
        </w:rPr>
        <w:t>0535-6692337</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传真：</w:t>
      </w:r>
      <w:r w:rsidRPr="00476A10">
        <w:rPr>
          <w:rFonts w:hint="eastAsia"/>
          <w:color w:val="000000"/>
          <w:sz w:val="23"/>
          <w:szCs w:val="23"/>
        </w:rPr>
        <w:t>0535-6692275</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客服电话：</w:t>
      </w:r>
      <w:r w:rsidRPr="00476A10">
        <w:rPr>
          <w:rFonts w:hint="eastAsia"/>
          <w:color w:val="000000"/>
          <w:sz w:val="23"/>
          <w:szCs w:val="23"/>
        </w:rPr>
        <w:t>400-653-5377</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网址：</w:t>
      </w:r>
      <w:r w:rsidRPr="00476A10">
        <w:rPr>
          <w:rFonts w:hint="eastAsia"/>
          <w:color w:val="000000"/>
          <w:sz w:val="23"/>
          <w:szCs w:val="23"/>
        </w:rPr>
        <w:t>www.zzfco.com</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w:t>
      </w:r>
      <w:r w:rsidRPr="00476A10">
        <w:rPr>
          <w:rFonts w:hint="eastAsia"/>
          <w:color w:val="000000"/>
          <w:sz w:val="23"/>
          <w:szCs w:val="23"/>
        </w:rPr>
        <w:t>5</w:t>
      </w:r>
      <w:r w:rsidRPr="00476A10">
        <w:rPr>
          <w:rFonts w:hint="eastAsia"/>
          <w:color w:val="000000"/>
          <w:sz w:val="23"/>
          <w:szCs w:val="23"/>
        </w:rPr>
        <w:t>）海通证券股份有限公司</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注册地址：上海市广东路</w:t>
      </w:r>
      <w:r w:rsidRPr="00476A10">
        <w:rPr>
          <w:rFonts w:hint="eastAsia"/>
          <w:color w:val="000000"/>
          <w:sz w:val="23"/>
          <w:szCs w:val="23"/>
        </w:rPr>
        <w:t>698</w:t>
      </w:r>
      <w:r w:rsidRPr="00476A10">
        <w:rPr>
          <w:rFonts w:hint="eastAsia"/>
          <w:color w:val="000000"/>
          <w:sz w:val="23"/>
          <w:szCs w:val="23"/>
        </w:rPr>
        <w:t>号</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办公地址：上海市广东路</w:t>
      </w:r>
      <w:r w:rsidRPr="00476A10">
        <w:rPr>
          <w:rFonts w:hint="eastAsia"/>
          <w:color w:val="000000"/>
          <w:sz w:val="23"/>
          <w:szCs w:val="23"/>
        </w:rPr>
        <w:t>698</w:t>
      </w:r>
      <w:r w:rsidRPr="00476A10">
        <w:rPr>
          <w:rFonts w:hint="eastAsia"/>
          <w:color w:val="000000"/>
          <w:sz w:val="23"/>
          <w:szCs w:val="23"/>
        </w:rPr>
        <w:t>号</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法定代表人：王开国</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联系人：李笑鸣</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电话：</w:t>
      </w:r>
      <w:r w:rsidRPr="00476A10">
        <w:rPr>
          <w:rFonts w:hint="eastAsia"/>
          <w:color w:val="000000"/>
          <w:sz w:val="23"/>
          <w:szCs w:val="23"/>
        </w:rPr>
        <w:t>021</w:t>
      </w:r>
      <w:r w:rsidRPr="00476A10">
        <w:rPr>
          <w:rFonts w:hint="eastAsia"/>
          <w:color w:val="000000"/>
          <w:sz w:val="23"/>
          <w:szCs w:val="23"/>
        </w:rPr>
        <w:t>－</w:t>
      </w:r>
      <w:r w:rsidRPr="00476A10">
        <w:rPr>
          <w:rFonts w:hint="eastAsia"/>
          <w:color w:val="000000"/>
          <w:sz w:val="23"/>
          <w:szCs w:val="23"/>
        </w:rPr>
        <w:t>23219000</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客服电话：</w:t>
      </w:r>
      <w:r w:rsidRPr="00476A10">
        <w:rPr>
          <w:rFonts w:hint="eastAsia"/>
          <w:color w:val="000000"/>
          <w:sz w:val="23"/>
          <w:szCs w:val="23"/>
        </w:rPr>
        <w:t>95553</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网址：</w:t>
      </w:r>
      <w:r w:rsidRPr="00476A10">
        <w:rPr>
          <w:rFonts w:hint="eastAsia"/>
          <w:color w:val="000000"/>
          <w:sz w:val="23"/>
          <w:szCs w:val="23"/>
        </w:rPr>
        <w:t>www.htsec.com</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w:t>
      </w:r>
      <w:r w:rsidRPr="00476A10">
        <w:rPr>
          <w:rFonts w:hint="eastAsia"/>
          <w:color w:val="000000"/>
          <w:sz w:val="23"/>
          <w:szCs w:val="23"/>
        </w:rPr>
        <w:t>6</w:t>
      </w:r>
      <w:r w:rsidRPr="00476A10">
        <w:rPr>
          <w:rFonts w:hint="eastAsia"/>
          <w:color w:val="000000"/>
          <w:sz w:val="23"/>
          <w:szCs w:val="23"/>
        </w:rPr>
        <w:t>）德邦证券股份有限公司</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注册地址：普陀区曹杨路</w:t>
      </w:r>
      <w:r w:rsidRPr="00476A10">
        <w:rPr>
          <w:rFonts w:hint="eastAsia"/>
          <w:color w:val="000000"/>
          <w:sz w:val="23"/>
          <w:szCs w:val="23"/>
        </w:rPr>
        <w:t>510</w:t>
      </w:r>
      <w:r w:rsidRPr="00476A10">
        <w:rPr>
          <w:rFonts w:hint="eastAsia"/>
          <w:color w:val="000000"/>
          <w:sz w:val="23"/>
          <w:szCs w:val="23"/>
        </w:rPr>
        <w:t>号南半幢</w:t>
      </w:r>
      <w:r w:rsidRPr="00476A10">
        <w:rPr>
          <w:rFonts w:hint="eastAsia"/>
          <w:color w:val="000000"/>
          <w:sz w:val="23"/>
          <w:szCs w:val="23"/>
        </w:rPr>
        <w:t>9</w:t>
      </w:r>
      <w:r w:rsidRPr="00476A10">
        <w:rPr>
          <w:rFonts w:hint="eastAsia"/>
          <w:color w:val="000000"/>
          <w:sz w:val="23"/>
          <w:szCs w:val="23"/>
        </w:rPr>
        <w:t>楼</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办公地址：上海市浦东新区福山路</w:t>
      </w:r>
      <w:r w:rsidRPr="00476A10">
        <w:rPr>
          <w:rFonts w:hint="eastAsia"/>
          <w:color w:val="000000"/>
          <w:sz w:val="23"/>
          <w:szCs w:val="23"/>
        </w:rPr>
        <w:t>500</w:t>
      </w:r>
      <w:r w:rsidRPr="00476A10">
        <w:rPr>
          <w:rFonts w:hint="eastAsia"/>
          <w:color w:val="000000"/>
          <w:sz w:val="23"/>
          <w:szCs w:val="23"/>
        </w:rPr>
        <w:t>号城建国际中心</w:t>
      </w:r>
      <w:r w:rsidRPr="00476A10">
        <w:rPr>
          <w:rFonts w:hint="eastAsia"/>
          <w:color w:val="000000"/>
          <w:sz w:val="23"/>
          <w:szCs w:val="23"/>
        </w:rPr>
        <w:t>26</w:t>
      </w:r>
      <w:r w:rsidRPr="00476A10">
        <w:rPr>
          <w:rFonts w:hint="eastAsia"/>
          <w:color w:val="000000"/>
          <w:sz w:val="23"/>
          <w:szCs w:val="23"/>
        </w:rPr>
        <w:t>楼</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法定代表人：姚文平</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联系人：刘熠</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电话：</w:t>
      </w:r>
      <w:r w:rsidRPr="00476A10">
        <w:rPr>
          <w:rFonts w:hint="eastAsia"/>
          <w:color w:val="000000"/>
          <w:sz w:val="23"/>
          <w:szCs w:val="23"/>
        </w:rPr>
        <w:t>021-68761616</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传真：</w:t>
      </w:r>
      <w:r w:rsidRPr="00476A10">
        <w:rPr>
          <w:rFonts w:hint="eastAsia"/>
          <w:color w:val="000000"/>
          <w:sz w:val="23"/>
          <w:szCs w:val="23"/>
        </w:rPr>
        <w:t>021-68767032</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客服电话：</w:t>
      </w:r>
      <w:r w:rsidRPr="00476A10">
        <w:rPr>
          <w:rFonts w:hint="eastAsia"/>
          <w:color w:val="000000"/>
          <w:sz w:val="23"/>
          <w:szCs w:val="23"/>
        </w:rPr>
        <w:t>400-888-8128</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公司网址：</w:t>
      </w:r>
      <w:r w:rsidRPr="00476A10">
        <w:rPr>
          <w:rFonts w:hint="eastAsia"/>
          <w:color w:val="000000"/>
          <w:sz w:val="23"/>
          <w:szCs w:val="23"/>
        </w:rPr>
        <w:t>www.tebon.com.cn</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w:t>
      </w:r>
      <w:r w:rsidRPr="00476A10">
        <w:rPr>
          <w:rFonts w:hint="eastAsia"/>
          <w:color w:val="000000"/>
          <w:sz w:val="23"/>
          <w:szCs w:val="23"/>
        </w:rPr>
        <w:t>7</w:t>
      </w:r>
      <w:r w:rsidRPr="00476A10">
        <w:rPr>
          <w:rFonts w:hint="eastAsia"/>
          <w:color w:val="000000"/>
          <w:sz w:val="23"/>
          <w:szCs w:val="23"/>
        </w:rPr>
        <w:t>）信达证券股份有限公司</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注册地址：北京市西城区闹市口大街</w:t>
      </w:r>
      <w:r w:rsidRPr="00476A10">
        <w:rPr>
          <w:rFonts w:hint="eastAsia"/>
          <w:color w:val="000000"/>
          <w:sz w:val="23"/>
          <w:szCs w:val="23"/>
        </w:rPr>
        <w:t>9</w:t>
      </w:r>
      <w:r w:rsidRPr="00476A10">
        <w:rPr>
          <w:rFonts w:hint="eastAsia"/>
          <w:color w:val="000000"/>
          <w:sz w:val="23"/>
          <w:szCs w:val="23"/>
        </w:rPr>
        <w:t>号院</w:t>
      </w:r>
      <w:r w:rsidRPr="00476A10">
        <w:rPr>
          <w:rFonts w:hint="eastAsia"/>
          <w:color w:val="000000"/>
          <w:sz w:val="23"/>
          <w:szCs w:val="23"/>
        </w:rPr>
        <w:t>1</w:t>
      </w:r>
      <w:r w:rsidRPr="00476A10">
        <w:rPr>
          <w:rFonts w:hint="eastAsia"/>
          <w:color w:val="000000"/>
          <w:sz w:val="23"/>
          <w:szCs w:val="23"/>
        </w:rPr>
        <w:t>号楼</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办公地址：北京市西城区闹市口大街</w:t>
      </w:r>
      <w:r w:rsidRPr="00476A10">
        <w:rPr>
          <w:rFonts w:hint="eastAsia"/>
          <w:color w:val="000000"/>
          <w:sz w:val="23"/>
          <w:szCs w:val="23"/>
        </w:rPr>
        <w:t>9</w:t>
      </w:r>
      <w:r w:rsidRPr="00476A10">
        <w:rPr>
          <w:rFonts w:hint="eastAsia"/>
          <w:color w:val="000000"/>
          <w:sz w:val="23"/>
          <w:szCs w:val="23"/>
        </w:rPr>
        <w:t>号院</w:t>
      </w:r>
      <w:r w:rsidRPr="00476A10">
        <w:rPr>
          <w:rFonts w:hint="eastAsia"/>
          <w:color w:val="000000"/>
          <w:sz w:val="23"/>
          <w:szCs w:val="23"/>
        </w:rPr>
        <w:t>1</w:t>
      </w:r>
      <w:r w:rsidRPr="00476A10">
        <w:rPr>
          <w:rFonts w:hint="eastAsia"/>
          <w:color w:val="000000"/>
          <w:sz w:val="23"/>
          <w:szCs w:val="23"/>
        </w:rPr>
        <w:t>号楼</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法定代表人：张志刚</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联系人：尹旭航</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联系电话：</w:t>
      </w:r>
      <w:r w:rsidRPr="00476A10">
        <w:rPr>
          <w:rFonts w:hint="eastAsia"/>
          <w:color w:val="000000"/>
          <w:sz w:val="23"/>
          <w:szCs w:val="23"/>
        </w:rPr>
        <w:t>010-63081493</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传真：</w:t>
      </w:r>
      <w:r w:rsidRPr="00476A10">
        <w:rPr>
          <w:rFonts w:hint="eastAsia"/>
          <w:color w:val="000000"/>
          <w:sz w:val="23"/>
          <w:szCs w:val="23"/>
        </w:rPr>
        <w:t>010-63080978</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客服电话：</w:t>
      </w:r>
      <w:r w:rsidRPr="00476A10">
        <w:rPr>
          <w:rFonts w:hint="eastAsia"/>
          <w:color w:val="000000"/>
          <w:sz w:val="23"/>
          <w:szCs w:val="23"/>
        </w:rPr>
        <w:t>400-800-8899</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网址：</w:t>
      </w:r>
      <w:r w:rsidRPr="00476A10">
        <w:rPr>
          <w:rFonts w:hint="eastAsia"/>
          <w:color w:val="000000"/>
          <w:sz w:val="23"/>
          <w:szCs w:val="23"/>
        </w:rPr>
        <w:t>www.cindasc.com</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w:t>
      </w:r>
      <w:r w:rsidRPr="00476A10">
        <w:rPr>
          <w:rFonts w:hint="eastAsia"/>
          <w:color w:val="000000"/>
          <w:sz w:val="23"/>
          <w:szCs w:val="23"/>
        </w:rPr>
        <w:t>8</w:t>
      </w:r>
      <w:r w:rsidRPr="00476A10">
        <w:rPr>
          <w:rFonts w:hint="eastAsia"/>
          <w:color w:val="000000"/>
          <w:sz w:val="23"/>
          <w:szCs w:val="23"/>
        </w:rPr>
        <w:t>）国金证券股份有限公司</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注册地址：</w:t>
      </w:r>
      <w:r w:rsidRPr="00476A10">
        <w:rPr>
          <w:rFonts w:hint="eastAsia"/>
          <w:color w:val="000000"/>
          <w:sz w:val="23"/>
          <w:szCs w:val="23"/>
        </w:rPr>
        <w:t xml:space="preserve"> </w:t>
      </w:r>
      <w:r w:rsidRPr="00476A10">
        <w:rPr>
          <w:rFonts w:hint="eastAsia"/>
          <w:color w:val="000000"/>
          <w:sz w:val="23"/>
          <w:szCs w:val="23"/>
        </w:rPr>
        <w:t>中国成都市青羊区东城根上街</w:t>
      </w:r>
      <w:r w:rsidRPr="00476A10">
        <w:rPr>
          <w:rFonts w:hint="eastAsia"/>
          <w:color w:val="000000"/>
          <w:sz w:val="23"/>
          <w:szCs w:val="23"/>
        </w:rPr>
        <w:t>95</w:t>
      </w:r>
      <w:r w:rsidRPr="00476A10">
        <w:rPr>
          <w:rFonts w:hint="eastAsia"/>
          <w:color w:val="000000"/>
          <w:sz w:val="23"/>
          <w:szCs w:val="23"/>
        </w:rPr>
        <w:t>号</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办公地址：中国成都市青羊区东城根上街</w:t>
      </w:r>
      <w:r w:rsidRPr="00476A10">
        <w:rPr>
          <w:rFonts w:hint="eastAsia"/>
          <w:color w:val="000000"/>
          <w:sz w:val="23"/>
          <w:szCs w:val="23"/>
        </w:rPr>
        <w:t>95</w:t>
      </w:r>
      <w:r w:rsidRPr="00476A10">
        <w:rPr>
          <w:rFonts w:hint="eastAsia"/>
          <w:color w:val="000000"/>
          <w:sz w:val="23"/>
          <w:szCs w:val="23"/>
        </w:rPr>
        <w:t>号</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法定代表人：冉云</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联系人：刘婧漪</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电话：</w:t>
      </w:r>
      <w:r w:rsidRPr="00476A10">
        <w:rPr>
          <w:rFonts w:hint="eastAsia"/>
          <w:color w:val="000000"/>
          <w:sz w:val="23"/>
          <w:szCs w:val="23"/>
        </w:rPr>
        <w:t>028-86690070</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传真：</w:t>
      </w:r>
      <w:r w:rsidRPr="00476A10">
        <w:rPr>
          <w:rFonts w:hint="eastAsia"/>
          <w:color w:val="000000"/>
          <w:sz w:val="23"/>
          <w:szCs w:val="23"/>
        </w:rPr>
        <w:t>028-86690126</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客服电话：</w:t>
      </w:r>
      <w:r w:rsidRPr="00476A10">
        <w:rPr>
          <w:rFonts w:hint="eastAsia"/>
          <w:color w:val="000000"/>
          <w:sz w:val="23"/>
          <w:szCs w:val="23"/>
        </w:rPr>
        <w:t>95310</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网址：</w:t>
      </w:r>
      <w:r w:rsidRPr="00476A10">
        <w:rPr>
          <w:rFonts w:hint="eastAsia"/>
          <w:color w:val="000000"/>
          <w:sz w:val="23"/>
          <w:szCs w:val="23"/>
        </w:rPr>
        <w:t>www.gjzq.com.cn</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w:t>
      </w:r>
      <w:r w:rsidRPr="00476A10">
        <w:rPr>
          <w:rFonts w:hint="eastAsia"/>
          <w:color w:val="000000"/>
          <w:sz w:val="23"/>
          <w:szCs w:val="23"/>
        </w:rPr>
        <w:t>9</w:t>
      </w:r>
      <w:r w:rsidRPr="00476A10">
        <w:rPr>
          <w:rFonts w:hint="eastAsia"/>
          <w:color w:val="000000"/>
          <w:sz w:val="23"/>
          <w:szCs w:val="23"/>
        </w:rPr>
        <w:t>）华泰证券股份有限公司</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注册地址：南京市江东中路</w:t>
      </w:r>
      <w:r w:rsidRPr="00476A10">
        <w:rPr>
          <w:rFonts w:hint="eastAsia"/>
          <w:color w:val="000000"/>
          <w:sz w:val="23"/>
          <w:szCs w:val="23"/>
        </w:rPr>
        <w:t>228</w:t>
      </w:r>
      <w:r w:rsidRPr="00476A10">
        <w:rPr>
          <w:rFonts w:hint="eastAsia"/>
          <w:color w:val="000000"/>
          <w:sz w:val="23"/>
          <w:szCs w:val="23"/>
        </w:rPr>
        <w:t>号</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办公地址：南京市建邺区江东中路</w:t>
      </w:r>
      <w:r w:rsidRPr="00476A10">
        <w:rPr>
          <w:rFonts w:hint="eastAsia"/>
          <w:color w:val="000000"/>
          <w:sz w:val="23"/>
          <w:szCs w:val="23"/>
        </w:rPr>
        <w:t>228</w:t>
      </w:r>
      <w:r w:rsidRPr="00476A10">
        <w:rPr>
          <w:rFonts w:hint="eastAsia"/>
          <w:color w:val="000000"/>
          <w:sz w:val="23"/>
          <w:szCs w:val="23"/>
        </w:rPr>
        <w:t>号华泰证券广场、深圳市福田区深南大道</w:t>
      </w:r>
      <w:r w:rsidRPr="00476A10">
        <w:rPr>
          <w:rFonts w:hint="eastAsia"/>
          <w:color w:val="000000"/>
          <w:sz w:val="23"/>
          <w:szCs w:val="23"/>
        </w:rPr>
        <w:t>4011</w:t>
      </w:r>
      <w:r w:rsidRPr="00476A10">
        <w:rPr>
          <w:rFonts w:hint="eastAsia"/>
          <w:color w:val="000000"/>
          <w:sz w:val="23"/>
          <w:szCs w:val="23"/>
        </w:rPr>
        <w:t>号港中旅大厦</w:t>
      </w:r>
      <w:r w:rsidRPr="00476A10">
        <w:rPr>
          <w:rFonts w:hint="eastAsia"/>
          <w:color w:val="000000"/>
          <w:sz w:val="23"/>
          <w:szCs w:val="23"/>
        </w:rPr>
        <w:t>18</w:t>
      </w:r>
      <w:r w:rsidRPr="00476A10">
        <w:rPr>
          <w:rFonts w:hint="eastAsia"/>
          <w:color w:val="000000"/>
          <w:sz w:val="23"/>
          <w:szCs w:val="23"/>
        </w:rPr>
        <w:t>楼</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法定代表人：周易</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联系人：庞晓芸</w:t>
      </w:r>
      <w:r w:rsidRPr="00476A10">
        <w:rPr>
          <w:rFonts w:hint="eastAsia"/>
          <w:color w:val="000000"/>
          <w:sz w:val="23"/>
          <w:szCs w:val="23"/>
        </w:rPr>
        <w:t xml:space="preserve"> </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电话：</w:t>
      </w:r>
      <w:r w:rsidRPr="00476A10">
        <w:rPr>
          <w:rFonts w:hint="eastAsia"/>
          <w:color w:val="000000"/>
          <w:sz w:val="23"/>
          <w:szCs w:val="23"/>
        </w:rPr>
        <w:t>0755-82492193</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传真：</w:t>
      </w:r>
      <w:r w:rsidRPr="00476A10">
        <w:rPr>
          <w:rFonts w:hint="eastAsia"/>
          <w:color w:val="000000"/>
          <w:sz w:val="23"/>
          <w:szCs w:val="23"/>
        </w:rPr>
        <w:t>0755-82492962</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客服电话：</w:t>
      </w:r>
      <w:r w:rsidRPr="00476A10">
        <w:rPr>
          <w:rFonts w:hint="eastAsia"/>
          <w:color w:val="000000"/>
          <w:sz w:val="23"/>
          <w:szCs w:val="23"/>
        </w:rPr>
        <w:t>95597</w:t>
      </w:r>
      <w:r w:rsidRPr="00476A10">
        <w:rPr>
          <w:rFonts w:hint="eastAsia"/>
          <w:color w:val="000000"/>
          <w:sz w:val="23"/>
          <w:szCs w:val="23"/>
        </w:rPr>
        <w:t>或</w:t>
      </w:r>
      <w:r w:rsidRPr="00476A10">
        <w:rPr>
          <w:rFonts w:hint="eastAsia"/>
          <w:color w:val="000000"/>
          <w:sz w:val="23"/>
          <w:szCs w:val="23"/>
        </w:rPr>
        <w:t>400-8895-597</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网址：</w:t>
      </w:r>
      <w:r w:rsidRPr="00476A10">
        <w:rPr>
          <w:rFonts w:hint="eastAsia"/>
          <w:color w:val="000000"/>
          <w:sz w:val="23"/>
          <w:szCs w:val="23"/>
        </w:rPr>
        <w:t>http://www.htsc.com.cn</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w:t>
      </w:r>
      <w:r w:rsidRPr="00476A10">
        <w:rPr>
          <w:rFonts w:hint="eastAsia"/>
          <w:color w:val="000000"/>
          <w:sz w:val="23"/>
          <w:szCs w:val="23"/>
        </w:rPr>
        <w:t>10</w:t>
      </w:r>
      <w:r w:rsidRPr="00476A10">
        <w:rPr>
          <w:rFonts w:hint="eastAsia"/>
          <w:color w:val="000000"/>
          <w:sz w:val="23"/>
          <w:szCs w:val="23"/>
        </w:rPr>
        <w:t>）第一创业证券股份有限公司</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注册地址：深圳市福田区福华一路</w:t>
      </w:r>
      <w:r w:rsidRPr="00476A10">
        <w:rPr>
          <w:rFonts w:hint="eastAsia"/>
          <w:color w:val="000000"/>
          <w:sz w:val="23"/>
          <w:szCs w:val="23"/>
        </w:rPr>
        <w:t>115</w:t>
      </w:r>
      <w:r w:rsidRPr="00476A10">
        <w:rPr>
          <w:rFonts w:hint="eastAsia"/>
          <w:color w:val="000000"/>
          <w:sz w:val="23"/>
          <w:szCs w:val="23"/>
        </w:rPr>
        <w:t>号投行大厦</w:t>
      </w:r>
      <w:r w:rsidRPr="00476A10">
        <w:rPr>
          <w:rFonts w:hint="eastAsia"/>
          <w:color w:val="000000"/>
          <w:sz w:val="23"/>
          <w:szCs w:val="23"/>
        </w:rPr>
        <w:t>20</w:t>
      </w:r>
      <w:r w:rsidRPr="00476A10">
        <w:rPr>
          <w:rFonts w:hint="eastAsia"/>
          <w:color w:val="000000"/>
          <w:sz w:val="23"/>
          <w:szCs w:val="23"/>
        </w:rPr>
        <w:t>楼</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办公地址：深圳市福田区福华一路</w:t>
      </w:r>
      <w:r w:rsidRPr="00476A10">
        <w:rPr>
          <w:rFonts w:hint="eastAsia"/>
          <w:color w:val="000000"/>
          <w:sz w:val="23"/>
          <w:szCs w:val="23"/>
        </w:rPr>
        <w:t>115</w:t>
      </w:r>
      <w:r w:rsidRPr="00476A10">
        <w:rPr>
          <w:rFonts w:hint="eastAsia"/>
          <w:color w:val="000000"/>
          <w:sz w:val="23"/>
          <w:szCs w:val="23"/>
        </w:rPr>
        <w:t>号投行大厦</w:t>
      </w:r>
      <w:r w:rsidRPr="00476A10">
        <w:rPr>
          <w:rFonts w:hint="eastAsia"/>
          <w:color w:val="000000"/>
          <w:sz w:val="23"/>
          <w:szCs w:val="23"/>
        </w:rPr>
        <w:t>18</w:t>
      </w:r>
      <w:r w:rsidRPr="00476A10">
        <w:rPr>
          <w:rFonts w:hint="eastAsia"/>
          <w:color w:val="000000"/>
          <w:sz w:val="23"/>
          <w:szCs w:val="23"/>
        </w:rPr>
        <w:t>楼</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法定代表人：刘学民</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联系人：</w:t>
      </w:r>
      <w:r w:rsidRPr="00476A10">
        <w:rPr>
          <w:rFonts w:hint="eastAsia"/>
          <w:color w:val="000000"/>
          <w:sz w:val="23"/>
          <w:szCs w:val="23"/>
        </w:rPr>
        <w:t xml:space="preserve"> </w:t>
      </w:r>
      <w:r w:rsidRPr="00476A10">
        <w:rPr>
          <w:rFonts w:hint="eastAsia"/>
          <w:color w:val="000000"/>
          <w:sz w:val="23"/>
          <w:szCs w:val="23"/>
        </w:rPr>
        <w:t>吴军</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电话：</w:t>
      </w:r>
      <w:r w:rsidRPr="00476A10">
        <w:rPr>
          <w:rFonts w:hint="eastAsia"/>
          <w:color w:val="000000"/>
          <w:sz w:val="23"/>
          <w:szCs w:val="23"/>
        </w:rPr>
        <w:t>0755-23838751</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传真：</w:t>
      </w:r>
      <w:r w:rsidRPr="00476A10">
        <w:rPr>
          <w:rFonts w:hint="eastAsia"/>
          <w:color w:val="000000"/>
          <w:sz w:val="23"/>
          <w:szCs w:val="23"/>
        </w:rPr>
        <w:t>0755-23838751</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客服电话：</w:t>
      </w:r>
      <w:r w:rsidRPr="00476A10">
        <w:rPr>
          <w:rFonts w:hint="eastAsia"/>
          <w:color w:val="000000"/>
          <w:sz w:val="23"/>
          <w:szCs w:val="23"/>
        </w:rPr>
        <w:t>95358</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网址：</w:t>
      </w:r>
      <w:r w:rsidRPr="00476A10">
        <w:rPr>
          <w:rFonts w:hint="eastAsia"/>
          <w:color w:val="000000"/>
          <w:sz w:val="23"/>
          <w:szCs w:val="23"/>
        </w:rPr>
        <w:t xml:space="preserve"> www.firstcapital.com.cn</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w:t>
      </w:r>
      <w:r w:rsidRPr="00476A10">
        <w:rPr>
          <w:rFonts w:hint="eastAsia"/>
          <w:color w:val="000000"/>
          <w:sz w:val="23"/>
          <w:szCs w:val="23"/>
        </w:rPr>
        <w:t>11</w:t>
      </w:r>
      <w:r w:rsidRPr="00476A10">
        <w:rPr>
          <w:rFonts w:hint="eastAsia"/>
          <w:color w:val="000000"/>
          <w:sz w:val="23"/>
          <w:szCs w:val="23"/>
        </w:rPr>
        <w:t>）申万宏源证券有限公司</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注册地址：上海市徐汇区长乐路</w:t>
      </w:r>
      <w:r w:rsidRPr="00476A10">
        <w:rPr>
          <w:rFonts w:hint="eastAsia"/>
          <w:color w:val="000000"/>
          <w:sz w:val="23"/>
          <w:szCs w:val="23"/>
        </w:rPr>
        <w:t>989</w:t>
      </w:r>
      <w:r w:rsidRPr="00476A10">
        <w:rPr>
          <w:rFonts w:hint="eastAsia"/>
          <w:color w:val="000000"/>
          <w:sz w:val="23"/>
          <w:szCs w:val="23"/>
        </w:rPr>
        <w:t>号</w:t>
      </w:r>
      <w:r w:rsidRPr="00476A10">
        <w:rPr>
          <w:rFonts w:hint="eastAsia"/>
          <w:color w:val="000000"/>
          <w:sz w:val="23"/>
          <w:szCs w:val="23"/>
        </w:rPr>
        <w:t>45</w:t>
      </w:r>
      <w:r w:rsidRPr="00476A10">
        <w:rPr>
          <w:rFonts w:hint="eastAsia"/>
          <w:color w:val="000000"/>
          <w:sz w:val="23"/>
          <w:szCs w:val="23"/>
        </w:rPr>
        <w:t>层</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办公地址：上海市徐汇区长乐路</w:t>
      </w:r>
      <w:r w:rsidRPr="00476A10">
        <w:rPr>
          <w:rFonts w:hint="eastAsia"/>
          <w:color w:val="000000"/>
          <w:sz w:val="23"/>
          <w:szCs w:val="23"/>
        </w:rPr>
        <w:t>989</w:t>
      </w:r>
      <w:r w:rsidRPr="00476A10">
        <w:rPr>
          <w:rFonts w:hint="eastAsia"/>
          <w:color w:val="000000"/>
          <w:sz w:val="23"/>
          <w:szCs w:val="23"/>
        </w:rPr>
        <w:t>号</w:t>
      </w:r>
      <w:r w:rsidRPr="00476A10">
        <w:rPr>
          <w:rFonts w:hint="eastAsia"/>
          <w:color w:val="000000"/>
          <w:sz w:val="23"/>
          <w:szCs w:val="23"/>
        </w:rPr>
        <w:t>45</w:t>
      </w:r>
      <w:r w:rsidRPr="00476A10">
        <w:rPr>
          <w:rFonts w:hint="eastAsia"/>
          <w:color w:val="000000"/>
          <w:sz w:val="23"/>
          <w:szCs w:val="23"/>
        </w:rPr>
        <w:t>层</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法定代表人：李梅</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联系人：黄莹</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电话：</w:t>
      </w:r>
      <w:r w:rsidRPr="00476A10">
        <w:rPr>
          <w:rFonts w:hint="eastAsia"/>
          <w:color w:val="000000"/>
          <w:sz w:val="23"/>
          <w:szCs w:val="23"/>
        </w:rPr>
        <w:t>021-33389888</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传真：</w:t>
      </w:r>
      <w:r w:rsidRPr="00476A10">
        <w:rPr>
          <w:rFonts w:hint="eastAsia"/>
          <w:color w:val="000000"/>
          <w:sz w:val="23"/>
          <w:szCs w:val="23"/>
        </w:rPr>
        <w:t>021-33388224</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客服电话：</w:t>
      </w:r>
      <w:r w:rsidRPr="00476A10">
        <w:rPr>
          <w:rFonts w:hint="eastAsia"/>
          <w:color w:val="000000"/>
          <w:sz w:val="23"/>
          <w:szCs w:val="23"/>
        </w:rPr>
        <w:t>95523</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网址：</w:t>
      </w:r>
      <w:r w:rsidRPr="00476A10">
        <w:rPr>
          <w:rFonts w:hint="eastAsia"/>
          <w:color w:val="000000"/>
          <w:sz w:val="23"/>
          <w:szCs w:val="23"/>
        </w:rPr>
        <w:t xml:space="preserve"> www.swhysc.com</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w:t>
      </w:r>
      <w:r w:rsidRPr="00476A10">
        <w:rPr>
          <w:rFonts w:hint="eastAsia"/>
          <w:color w:val="000000"/>
          <w:sz w:val="23"/>
          <w:szCs w:val="23"/>
        </w:rPr>
        <w:t>12</w:t>
      </w:r>
      <w:r w:rsidRPr="00476A10">
        <w:rPr>
          <w:rFonts w:hint="eastAsia"/>
          <w:color w:val="000000"/>
          <w:sz w:val="23"/>
          <w:szCs w:val="23"/>
        </w:rPr>
        <w:t>）东海证券股份有限公司</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注册地址：江苏省常州延陵西路</w:t>
      </w:r>
      <w:r w:rsidRPr="00476A10">
        <w:rPr>
          <w:rFonts w:hint="eastAsia"/>
          <w:color w:val="000000"/>
          <w:sz w:val="23"/>
          <w:szCs w:val="23"/>
        </w:rPr>
        <w:t>23</w:t>
      </w:r>
      <w:r w:rsidRPr="00476A10">
        <w:rPr>
          <w:rFonts w:hint="eastAsia"/>
          <w:color w:val="000000"/>
          <w:sz w:val="23"/>
          <w:szCs w:val="23"/>
        </w:rPr>
        <w:t>号投资广场</w:t>
      </w:r>
      <w:r w:rsidRPr="00476A10">
        <w:rPr>
          <w:rFonts w:hint="eastAsia"/>
          <w:color w:val="000000"/>
          <w:sz w:val="23"/>
          <w:szCs w:val="23"/>
        </w:rPr>
        <w:t>18</w:t>
      </w:r>
      <w:r w:rsidRPr="00476A10">
        <w:rPr>
          <w:rFonts w:hint="eastAsia"/>
          <w:color w:val="000000"/>
          <w:sz w:val="23"/>
          <w:szCs w:val="23"/>
        </w:rPr>
        <w:t>层</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办公地址：上海浦东新区东方路</w:t>
      </w:r>
      <w:r w:rsidRPr="00476A10">
        <w:rPr>
          <w:rFonts w:hint="eastAsia"/>
          <w:color w:val="000000"/>
          <w:sz w:val="23"/>
          <w:szCs w:val="23"/>
        </w:rPr>
        <w:t>1928</w:t>
      </w:r>
      <w:r w:rsidRPr="00476A10">
        <w:rPr>
          <w:rFonts w:hint="eastAsia"/>
          <w:color w:val="000000"/>
          <w:sz w:val="23"/>
          <w:szCs w:val="23"/>
        </w:rPr>
        <w:t>号东海证券大厦</w:t>
      </w:r>
      <w:r w:rsidRPr="00476A10">
        <w:rPr>
          <w:rFonts w:hint="eastAsia"/>
          <w:color w:val="000000"/>
          <w:sz w:val="23"/>
          <w:szCs w:val="23"/>
        </w:rPr>
        <w:t>5</w:t>
      </w:r>
      <w:r w:rsidRPr="00476A10">
        <w:rPr>
          <w:rFonts w:hint="eastAsia"/>
          <w:color w:val="000000"/>
          <w:sz w:val="23"/>
          <w:szCs w:val="23"/>
        </w:rPr>
        <w:t>楼</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法定代表人：赵俊</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电话：</w:t>
      </w:r>
      <w:r w:rsidRPr="00476A10">
        <w:rPr>
          <w:rFonts w:hint="eastAsia"/>
          <w:color w:val="000000"/>
          <w:sz w:val="23"/>
          <w:szCs w:val="23"/>
        </w:rPr>
        <w:t>021-20333333</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传真：</w:t>
      </w:r>
      <w:r w:rsidRPr="00476A10">
        <w:rPr>
          <w:rFonts w:hint="eastAsia"/>
          <w:color w:val="000000"/>
          <w:sz w:val="23"/>
          <w:szCs w:val="23"/>
        </w:rPr>
        <w:t>021-50498825</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联系人：王一彦</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客服电话：</w:t>
      </w:r>
      <w:r w:rsidRPr="00476A10">
        <w:rPr>
          <w:rFonts w:hint="eastAsia"/>
          <w:color w:val="000000"/>
          <w:sz w:val="23"/>
          <w:szCs w:val="23"/>
        </w:rPr>
        <w:t>95531</w:t>
      </w:r>
      <w:r w:rsidRPr="00476A10">
        <w:rPr>
          <w:rFonts w:hint="eastAsia"/>
          <w:color w:val="000000"/>
          <w:sz w:val="23"/>
          <w:szCs w:val="23"/>
        </w:rPr>
        <w:t>或</w:t>
      </w:r>
      <w:r w:rsidRPr="00476A10">
        <w:rPr>
          <w:rFonts w:hint="eastAsia"/>
          <w:color w:val="000000"/>
          <w:sz w:val="23"/>
          <w:szCs w:val="23"/>
        </w:rPr>
        <w:t>400-8888-588</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网址：</w:t>
      </w:r>
      <w:r w:rsidRPr="00476A10">
        <w:rPr>
          <w:rFonts w:hint="eastAsia"/>
          <w:color w:val="000000"/>
          <w:sz w:val="23"/>
          <w:szCs w:val="23"/>
        </w:rPr>
        <w:t>www.longone.com.cn</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w:t>
      </w:r>
      <w:r w:rsidRPr="00476A10">
        <w:rPr>
          <w:rFonts w:hint="eastAsia"/>
          <w:color w:val="000000"/>
          <w:sz w:val="23"/>
          <w:szCs w:val="23"/>
        </w:rPr>
        <w:t>13</w:t>
      </w:r>
      <w:r w:rsidRPr="00476A10">
        <w:rPr>
          <w:rFonts w:hint="eastAsia"/>
          <w:color w:val="000000"/>
          <w:sz w:val="23"/>
          <w:szCs w:val="23"/>
        </w:rPr>
        <w:t>）中国银河证券股份有限公司</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注册地址：北京市西城区金融大街</w:t>
      </w:r>
      <w:r w:rsidRPr="00476A10">
        <w:rPr>
          <w:rFonts w:hint="eastAsia"/>
          <w:color w:val="000000"/>
          <w:sz w:val="23"/>
          <w:szCs w:val="23"/>
        </w:rPr>
        <w:t>35</w:t>
      </w:r>
      <w:r w:rsidRPr="00476A10">
        <w:rPr>
          <w:rFonts w:hint="eastAsia"/>
          <w:color w:val="000000"/>
          <w:sz w:val="23"/>
          <w:szCs w:val="23"/>
        </w:rPr>
        <w:t>号国际企业大厦</w:t>
      </w:r>
      <w:r w:rsidRPr="00476A10">
        <w:rPr>
          <w:rFonts w:hint="eastAsia"/>
          <w:color w:val="000000"/>
          <w:sz w:val="23"/>
          <w:szCs w:val="23"/>
        </w:rPr>
        <w:t>C</w:t>
      </w:r>
      <w:r w:rsidRPr="00476A10">
        <w:rPr>
          <w:rFonts w:hint="eastAsia"/>
          <w:color w:val="000000"/>
          <w:sz w:val="23"/>
          <w:szCs w:val="23"/>
        </w:rPr>
        <w:t>座</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办公地址：北京市西城区金融大街</w:t>
      </w:r>
      <w:r w:rsidRPr="00476A10">
        <w:rPr>
          <w:rFonts w:hint="eastAsia"/>
          <w:color w:val="000000"/>
          <w:sz w:val="23"/>
          <w:szCs w:val="23"/>
        </w:rPr>
        <w:t>35</w:t>
      </w:r>
      <w:r w:rsidRPr="00476A10">
        <w:rPr>
          <w:rFonts w:hint="eastAsia"/>
          <w:color w:val="000000"/>
          <w:sz w:val="23"/>
          <w:szCs w:val="23"/>
        </w:rPr>
        <w:t>号国际企业大厦</w:t>
      </w:r>
      <w:r w:rsidRPr="00476A10">
        <w:rPr>
          <w:rFonts w:hint="eastAsia"/>
          <w:color w:val="000000"/>
          <w:sz w:val="23"/>
          <w:szCs w:val="23"/>
        </w:rPr>
        <w:t>C</w:t>
      </w:r>
      <w:r w:rsidRPr="00476A10">
        <w:rPr>
          <w:rFonts w:hint="eastAsia"/>
          <w:color w:val="000000"/>
          <w:sz w:val="23"/>
          <w:szCs w:val="23"/>
        </w:rPr>
        <w:t>座</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法定代表人：陈有安</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联系人：邓颜</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联系电话：</w:t>
      </w:r>
      <w:r w:rsidRPr="00476A10">
        <w:rPr>
          <w:rFonts w:hint="eastAsia"/>
          <w:color w:val="000000"/>
          <w:sz w:val="23"/>
          <w:szCs w:val="23"/>
        </w:rPr>
        <w:t>010-66568292</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传真：</w:t>
      </w:r>
      <w:r w:rsidRPr="00476A10">
        <w:rPr>
          <w:rFonts w:hint="eastAsia"/>
          <w:color w:val="000000"/>
          <w:sz w:val="23"/>
          <w:szCs w:val="23"/>
        </w:rPr>
        <w:t>010-66568990</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客服热线：</w:t>
      </w:r>
      <w:r w:rsidRPr="00476A10">
        <w:rPr>
          <w:rFonts w:hint="eastAsia"/>
          <w:color w:val="000000"/>
          <w:sz w:val="23"/>
          <w:szCs w:val="23"/>
        </w:rPr>
        <w:t>400-888-8888</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网址：</w:t>
      </w:r>
      <w:r w:rsidRPr="00476A10">
        <w:rPr>
          <w:rFonts w:hint="eastAsia"/>
          <w:color w:val="000000"/>
          <w:sz w:val="23"/>
          <w:szCs w:val="23"/>
        </w:rPr>
        <w:t>www.chinastock.com.cn</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w:t>
      </w:r>
      <w:r w:rsidRPr="00476A10">
        <w:rPr>
          <w:rFonts w:hint="eastAsia"/>
          <w:color w:val="000000"/>
          <w:sz w:val="23"/>
          <w:szCs w:val="23"/>
        </w:rPr>
        <w:t>14</w:t>
      </w:r>
      <w:r w:rsidRPr="00476A10">
        <w:rPr>
          <w:rFonts w:hint="eastAsia"/>
          <w:color w:val="000000"/>
          <w:sz w:val="23"/>
          <w:szCs w:val="23"/>
        </w:rPr>
        <w:t>）上海华信证券有限责任公司</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注册地址：上海市浦东新区世纪大道</w:t>
      </w:r>
      <w:r w:rsidRPr="00476A10">
        <w:rPr>
          <w:rFonts w:hint="eastAsia"/>
          <w:color w:val="000000"/>
          <w:sz w:val="23"/>
          <w:szCs w:val="23"/>
        </w:rPr>
        <w:t>100</w:t>
      </w:r>
      <w:r w:rsidRPr="00476A10">
        <w:rPr>
          <w:rFonts w:hint="eastAsia"/>
          <w:color w:val="000000"/>
          <w:sz w:val="23"/>
          <w:szCs w:val="23"/>
        </w:rPr>
        <w:t>号上海环球金融中心</w:t>
      </w:r>
      <w:r w:rsidRPr="00476A10">
        <w:rPr>
          <w:rFonts w:hint="eastAsia"/>
          <w:color w:val="000000"/>
          <w:sz w:val="23"/>
          <w:szCs w:val="23"/>
        </w:rPr>
        <w:t>9</w:t>
      </w:r>
      <w:r w:rsidRPr="00476A10">
        <w:rPr>
          <w:rFonts w:hint="eastAsia"/>
          <w:color w:val="000000"/>
          <w:sz w:val="23"/>
          <w:szCs w:val="23"/>
        </w:rPr>
        <w:t>楼</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办公地址：上海市浦东新区世纪大道</w:t>
      </w:r>
      <w:r w:rsidRPr="00476A10">
        <w:rPr>
          <w:rFonts w:hint="eastAsia"/>
          <w:color w:val="000000"/>
          <w:sz w:val="23"/>
          <w:szCs w:val="23"/>
        </w:rPr>
        <w:t>100</w:t>
      </w:r>
      <w:r w:rsidRPr="00476A10">
        <w:rPr>
          <w:rFonts w:hint="eastAsia"/>
          <w:color w:val="000000"/>
          <w:sz w:val="23"/>
          <w:szCs w:val="23"/>
        </w:rPr>
        <w:t>号上海环球金融中心</w:t>
      </w:r>
      <w:r w:rsidRPr="00476A10">
        <w:rPr>
          <w:rFonts w:hint="eastAsia"/>
          <w:color w:val="000000"/>
          <w:sz w:val="23"/>
          <w:szCs w:val="23"/>
        </w:rPr>
        <w:t>9</w:t>
      </w:r>
      <w:r w:rsidRPr="00476A10">
        <w:rPr>
          <w:rFonts w:hint="eastAsia"/>
          <w:color w:val="000000"/>
          <w:sz w:val="23"/>
          <w:szCs w:val="23"/>
        </w:rPr>
        <w:t>楼</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法定代表人：郭林</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客服电话：</w:t>
      </w:r>
      <w:r w:rsidRPr="00476A10">
        <w:rPr>
          <w:rFonts w:hint="eastAsia"/>
          <w:color w:val="000000"/>
          <w:sz w:val="23"/>
          <w:szCs w:val="23"/>
        </w:rPr>
        <w:t>400-820-5999</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联系人：徐璐</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电话：</w:t>
      </w:r>
      <w:r w:rsidRPr="00476A10">
        <w:rPr>
          <w:rFonts w:hint="eastAsia"/>
          <w:color w:val="000000"/>
          <w:sz w:val="23"/>
          <w:szCs w:val="23"/>
        </w:rPr>
        <w:t>021-63898427</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传真：</w:t>
      </w:r>
      <w:r w:rsidRPr="00476A10">
        <w:rPr>
          <w:rFonts w:hint="eastAsia"/>
          <w:color w:val="000000"/>
          <w:sz w:val="23"/>
          <w:szCs w:val="23"/>
        </w:rPr>
        <w:t>021-68776977</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网址：</w:t>
      </w:r>
      <w:r w:rsidRPr="00476A10">
        <w:rPr>
          <w:rFonts w:hint="eastAsia"/>
          <w:color w:val="000000"/>
          <w:sz w:val="23"/>
          <w:szCs w:val="23"/>
        </w:rPr>
        <w:t>www.shhxzq.com</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w:t>
      </w:r>
      <w:r w:rsidRPr="00476A10">
        <w:rPr>
          <w:rFonts w:hint="eastAsia"/>
          <w:color w:val="000000"/>
          <w:sz w:val="23"/>
          <w:szCs w:val="23"/>
        </w:rPr>
        <w:t>15</w:t>
      </w:r>
      <w:r w:rsidRPr="00476A10">
        <w:rPr>
          <w:rFonts w:hint="eastAsia"/>
          <w:color w:val="000000"/>
          <w:sz w:val="23"/>
          <w:szCs w:val="23"/>
        </w:rPr>
        <w:t>）开源证券有限责任公司</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注册地址</w:t>
      </w:r>
      <w:r w:rsidRPr="00476A10">
        <w:rPr>
          <w:rFonts w:hint="eastAsia"/>
          <w:color w:val="000000"/>
          <w:sz w:val="23"/>
          <w:szCs w:val="23"/>
        </w:rPr>
        <w:t>:</w:t>
      </w:r>
      <w:r w:rsidRPr="00476A10">
        <w:rPr>
          <w:rFonts w:hint="eastAsia"/>
          <w:color w:val="000000"/>
          <w:sz w:val="23"/>
          <w:szCs w:val="23"/>
        </w:rPr>
        <w:t>陕西省西安市锦业路</w:t>
      </w:r>
      <w:r w:rsidRPr="00476A10">
        <w:rPr>
          <w:rFonts w:hint="eastAsia"/>
          <w:color w:val="000000"/>
          <w:sz w:val="23"/>
          <w:szCs w:val="23"/>
        </w:rPr>
        <w:t>1</w:t>
      </w:r>
      <w:r w:rsidRPr="00476A10">
        <w:rPr>
          <w:rFonts w:hint="eastAsia"/>
          <w:color w:val="000000"/>
          <w:sz w:val="23"/>
          <w:szCs w:val="23"/>
        </w:rPr>
        <w:t>号都市之门</w:t>
      </w:r>
      <w:r w:rsidRPr="00476A10">
        <w:rPr>
          <w:rFonts w:hint="eastAsia"/>
          <w:color w:val="000000"/>
          <w:sz w:val="23"/>
          <w:szCs w:val="23"/>
        </w:rPr>
        <w:t>B</w:t>
      </w:r>
      <w:r w:rsidRPr="00476A10">
        <w:rPr>
          <w:rFonts w:hint="eastAsia"/>
          <w:color w:val="000000"/>
          <w:sz w:val="23"/>
          <w:szCs w:val="23"/>
        </w:rPr>
        <w:t>座</w:t>
      </w:r>
      <w:r w:rsidRPr="00476A10">
        <w:rPr>
          <w:rFonts w:hint="eastAsia"/>
          <w:color w:val="000000"/>
          <w:sz w:val="23"/>
          <w:szCs w:val="23"/>
        </w:rPr>
        <w:t>5</w:t>
      </w:r>
      <w:r w:rsidRPr="00476A10">
        <w:rPr>
          <w:rFonts w:hint="eastAsia"/>
          <w:color w:val="000000"/>
          <w:sz w:val="23"/>
          <w:szCs w:val="23"/>
        </w:rPr>
        <w:t>层</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办公地址</w:t>
      </w:r>
      <w:r w:rsidRPr="00476A10">
        <w:rPr>
          <w:rFonts w:hint="eastAsia"/>
          <w:color w:val="000000"/>
          <w:sz w:val="23"/>
          <w:szCs w:val="23"/>
        </w:rPr>
        <w:t>:</w:t>
      </w:r>
      <w:r w:rsidRPr="00476A10">
        <w:rPr>
          <w:rFonts w:hint="eastAsia"/>
          <w:color w:val="000000"/>
          <w:sz w:val="23"/>
          <w:szCs w:val="23"/>
        </w:rPr>
        <w:t>陕西省西安市锦业路</w:t>
      </w:r>
      <w:r w:rsidRPr="00476A10">
        <w:rPr>
          <w:rFonts w:hint="eastAsia"/>
          <w:color w:val="000000"/>
          <w:sz w:val="23"/>
          <w:szCs w:val="23"/>
        </w:rPr>
        <w:t>1</w:t>
      </w:r>
      <w:r w:rsidRPr="00476A10">
        <w:rPr>
          <w:rFonts w:hint="eastAsia"/>
          <w:color w:val="000000"/>
          <w:sz w:val="23"/>
          <w:szCs w:val="23"/>
        </w:rPr>
        <w:t>号都市之门</w:t>
      </w:r>
      <w:r w:rsidRPr="00476A10">
        <w:rPr>
          <w:rFonts w:hint="eastAsia"/>
          <w:color w:val="000000"/>
          <w:sz w:val="23"/>
          <w:szCs w:val="23"/>
        </w:rPr>
        <w:t>B</w:t>
      </w:r>
      <w:r w:rsidRPr="00476A10">
        <w:rPr>
          <w:rFonts w:hint="eastAsia"/>
          <w:color w:val="000000"/>
          <w:sz w:val="23"/>
          <w:szCs w:val="23"/>
        </w:rPr>
        <w:t>座</w:t>
      </w:r>
      <w:r w:rsidRPr="00476A10">
        <w:rPr>
          <w:rFonts w:hint="eastAsia"/>
          <w:color w:val="000000"/>
          <w:sz w:val="23"/>
          <w:szCs w:val="23"/>
        </w:rPr>
        <w:t>5</w:t>
      </w:r>
      <w:r w:rsidRPr="00476A10">
        <w:rPr>
          <w:rFonts w:hint="eastAsia"/>
          <w:color w:val="000000"/>
          <w:sz w:val="23"/>
          <w:szCs w:val="23"/>
        </w:rPr>
        <w:t>层</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法定代表人</w:t>
      </w:r>
      <w:r w:rsidRPr="00476A10">
        <w:rPr>
          <w:rFonts w:hint="eastAsia"/>
          <w:color w:val="000000"/>
          <w:sz w:val="23"/>
          <w:szCs w:val="23"/>
        </w:rPr>
        <w:t>:</w:t>
      </w:r>
      <w:r w:rsidRPr="00476A10">
        <w:rPr>
          <w:rFonts w:hint="eastAsia"/>
          <w:color w:val="000000"/>
          <w:sz w:val="23"/>
          <w:szCs w:val="23"/>
        </w:rPr>
        <w:t>李刚</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联系人</w:t>
      </w:r>
      <w:r w:rsidRPr="00476A10">
        <w:rPr>
          <w:rFonts w:hint="eastAsia"/>
          <w:color w:val="000000"/>
          <w:sz w:val="23"/>
          <w:szCs w:val="23"/>
        </w:rPr>
        <w:t xml:space="preserve">: </w:t>
      </w:r>
      <w:r w:rsidRPr="00476A10">
        <w:rPr>
          <w:rFonts w:hint="eastAsia"/>
          <w:color w:val="000000"/>
          <w:sz w:val="23"/>
          <w:szCs w:val="23"/>
        </w:rPr>
        <w:t>黄芳</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客户电话</w:t>
      </w:r>
      <w:r w:rsidRPr="00476A10">
        <w:rPr>
          <w:rFonts w:hint="eastAsia"/>
          <w:color w:val="000000"/>
          <w:sz w:val="23"/>
          <w:szCs w:val="23"/>
        </w:rPr>
        <w:t>: 029-63387256</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网址</w:t>
      </w:r>
      <w:r w:rsidRPr="00476A10">
        <w:rPr>
          <w:rFonts w:hint="eastAsia"/>
          <w:color w:val="000000"/>
          <w:sz w:val="23"/>
          <w:szCs w:val="23"/>
        </w:rPr>
        <w:t>:www.kysec.cn</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w:t>
      </w:r>
      <w:r w:rsidRPr="00476A10">
        <w:rPr>
          <w:rFonts w:hint="eastAsia"/>
          <w:color w:val="000000"/>
          <w:sz w:val="23"/>
          <w:szCs w:val="23"/>
        </w:rPr>
        <w:t>16</w:t>
      </w:r>
      <w:r w:rsidRPr="00476A10">
        <w:rPr>
          <w:rFonts w:hint="eastAsia"/>
          <w:color w:val="000000"/>
          <w:sz w:val="23"/>
          <w:szCs w:val="23"/>
        </w:rPr>
        <w:t>）申万宏源西部证券有限公司</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注册地址：新疆乌鲁木齐市高新区（新市区）北京南路</w:t>
      </w:r>
      <w:r w:rsidRPr="00476A10">
        <w:rPr>
          <w:rFonts w:hint="eastAsia"/>
          <w:color w:val="000000"/>
          <w:sz w:val="23"/>
          <w:szCs w:val="23"/>
        </w:rPr>
        <w:t>358</w:t>
      </w:r>
      <w:r w:rsidRPr="00476A10">
        <w:rPr>
          <w:rFonts w:hint="eastAsia"/>
          <w:color w:val="000000"/>
          <w:sz w:val="23"/>
          <w:szCs w:val="23"/>
        </w:rPr>
        <w:t>号大成国际大厦</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20</w:t>
      </w:r>
      <w:r w:rsidRPr="00476A10">
        <w:rPr>
          <w:rFonts w:hint="eastAsia"/>
          <w:color w:val="000000"/>
          <w:sz w:val="23"/>
          <w:szCs w:val="23"/>
        </w:rPr>
        <w:t>楼</w:t>
      </w:r>
      <w:r w:rsidRPr="00476A10">
        <w:rPr>
          <w:rFonts w:hint="eastAsia"/>
          <w:color w:val="000000"/>
          <w:sz w:val="23"/>
          <w:szCs w:val="23"/>
        </w:rPr>
        <w:t>2005</w:t>
      </w:r>
      <w:r w:rsidRPr="00476A10">
        <w:rPr>
          <w:rFonts w:hint="eastAsia"/>
          <w:color w:val="000000"/>
          <w:sz w:val="23"/>
          <w:szCs w:val="23"/>
        </w:rPr>
        <w:t>室</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办公地址</w:t>
      </w:r>
      <w:r w:rsidRPr="00476A10">
        <w:rPr>
          <w:rFonts w:hint="eastAsia"/>
          <w:color w:val="000000"/>
          <w:sz w:val="23"/>
          <w:szCs w:val="23"/>
        </w:rPr>
        <w:t>:</w:t>
      </w:r>
      <w:r w:rsidRPr="00476A10">
        <w:rPr>
          <w:rFonts w:hint="eastAsia"/>
          <w:color w:val="000000"/>
          <w:sz w:val="23"/>
          <w:szCs w:val="23"/>
        </w:rPr>
        <w:t>新疆乌鲁木齐市高新区（新市区）北京南路</w:t>
      </w:r>
      <w:r w:rsidRPr="00476A10">
        <w:rPr>
          <w:rFonts w:hint="eastAsia"/>
          <w:color w:val="000000"/>
          <w:sz w:val="23"/>
          <w:szCs w:val="23"/>
        </w:rPr>
        <w:t>358</w:t>
      </w:r>
      <w:r w:rsidRPr="00476A10">
        <w:rPr>
          <w:rFonts w:hint="eastAsia"/>
          <w:color w:val="000000"/>
          <w:sz w:val="23"/>
          <w:szCs w:val="23"/>
        </w:rPr>
        <w:t>号大成国际大厦</w:t>
      </w:r>
      <w:r w:rsidRPr="00476A10">
        <w:rPr>
          <w:rFonts w:hint="eastAsia"/>
          <w:color w:val="000000"/>
          <w:sz w:val="23"/>
          <w:szCs w:val="23"/>
        </w:rPr>
        <w:t>20</w:t>
      </w:r>
      <w:r w:rsidRPr="00476A10">
        <w:rPr>
          <w:rFonts w:hint="eastAsia"/>
          <w:color w:val="000000"/>
          <w:sz w:val="23"/>
          <w:szCs w:val="23"/>
        </w:rPr>
        <w:t>楼</w:t>
      </w:r>
      <w:r w:rsidRPr="00476A10">
        <w:rPr>
          <w:rFonts w:hint="eastAsia"/>
          <w:color w:val="000000"/>
          <w:sz w:val="23"/>
          <w:szCs w:val="23"/>
        </w:rPr>
        <w:t>2005</w:t>
      </w:r>
      <w:r w:rsidRPr="00476A10">
        <w:rPr>
          <w:rFonts w:hint="eastAsia"/>
          <w:color w:val="000000"/>
          <w:sz w:val="23"/>
          <w:szCs w:val="23"/>
        </w:rPr>
        <w:t>室</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法定代表人：许建平</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客服电话：</w:t>
      </w:r>
      <w:r w:rsidRPr="00476A10">
        <w:rPr>
          <w:rFonts w:hint="eastAsia"/>
          <w:color w:val="000000"/>
          <w:sz w:val="23"/>
          <w:szCs w:val="23"/>
        </w:rPr>
        <w:t>400-800-0562</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联系人</w:t>
      </w:r>
      <w:r w:rsidRPr="00476A10">
        <w:rPr>
          <w:rFonts w:hint="eastAsia"/>
          <w:color w:val="000000"/>
          <w:sz w:val="23"/>
          <w:szCs w:val="23"/>
        </w:rPr>
        <w:t xml:space="preserve">: </w:t>
      </w:r>
      <w:r w:rsidRPr="00476A10">
        <w:rPr>
          <w:rFonts w:hint="eastAsia"/>
          <w:color w:val="000000"/>
          <w:sz w:val="23"/>
          <w:szCs w:val="23"/>
        </w:rPr>
        <w:t>王怀春</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电话：</w:t>
      </w:r>
      <w:r w:rsidRPr="00476A10">
        <w:rPr>
          <w:rFonts w:hint="eastAsia"/>
          <w:color w:val="000000"/>
          <w:sz w:val="23"/>
          <w:szCs w:val="23"/>
        </w:rPr>
        <w:t>0991-2307105</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传真：</w:t>
      </w:r>
      <w:r w:rsidRPr="00476A10">
        <w:rPr>
          <w:rFonts w:hint="eastAsia"/>
          <w:color w:val="000000"/>
          <w:sz w:val="23"/>
          <w:szCs w:val="23"/>
        </w:rPr>
        <w:t>0991-2301802</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客服电话：</w:t>
      </w:r>
      <w:r w:rsidRPr="00476A10">
        <w:rPr>
          <w:rFonts w:hint="eastAsia"/>
          <w:color w:val="000000"/>
          <w:sz w:val="23"/>
          <w:szCs w:val="23"/>
        </w:rPr>
        <w:t>400-800-0562</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网址：</w:t>
      </w:r>
      <w:r w:rsidRPr="00476A10">
        <w:rPr>
          <w:rFonts w:hint="eastAsia"/>
          <w:color w:val="000000"/>
          <w:sz w:val="23"/>
          <w:szCs w:val="23"/>
        </w:rPr>
        <w:t>www.hysec.com</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w:t>
      </w:r>
      <w:r w:rsidRPr="00476A10">
        <w:rPr>
          <w:rFonts w:hint="eastAsia"/>
          <w:color w:val="000000"/>
          <w:sz w:val="23"/>
          <w:szCs w:val="23"/>
        </w:rPr>
        <w:t>17</w:t>
      </w:r>
      <w:r w:rsidRPr="00476A10">
        <w:rPr>
          <w:rFonts w:hint="eastAsia"/>
          <w:color w:val="000000"/>
          <w:sz w:val="23"/>
          <w:szCs w:val="23"/>
        </w:rPr>
        <w:t>）华宝证券有限责任公司</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注册地址：上海市浦东新区世纪大道</w:t>
      </w:r>
      <w:r w:rsidRPr="00476A10">
        <w:rPr>
          <w:rFonts w:hint="eastAsia"/>
          <w:color w:val="000000"/>
          <w:sz w:val="23"/>
          <w:szCs w:val="23"/>
        </w:rPr>
        <w:t>100</w:t>
      </w:r>
      <w:r w:rsidRPr="00476A10">
        <w:rPr>
          <w:rFonts w:hint="eastAsia"/>
          <w:color w:val="000000"/>
          <w:sz w:val="23"/>
          <w:szCs w:val="23"/>
        </w:rPr>
        <w:t>号上海环球金融中心</w:t>
      </w:r>
      <w:r w:rsidRPr="00476A10">
        <w:rPr>
          <w:rFonts w:hint="eastAsia"/>
          <w:color w:val="000000"/>
          <w:sz w:val="23"/>
          <w:szCs w:val="23"/>
        </w:rPr>
        <w:t>57</w:t>
      </w:r>
      <w:r w:rsidRPr="00476A10">
        <w:rPr>
          <w:rFonts w:hint="eastAsia"/>
          <w:color w:val="000000"/>
          <w:sz w:val="23"/>
          <w:szCs w:val="23"/>
        </w:rPr>
        <w:t>层</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办公地址：上海市浦东新区世纪大道</w:t>
      </w:r>
      <w:r w:rsidRPr="00476A10">
        <w:rPr>
          <w:rFonts w:hint="eastAsia"/>
          <w:color w:val="000000"/>
          <w:sz w:val="23"/>
          <w:szCs w:val="23"/>
        </w:rPr>
        <w:t>100</w:t>
      </w:r>
      <w:r w:rsidRPr="00476A10">
        <w:rPr>
          <w:rFonts w:hint="eastAsia"/>
          <w:color w:val="000000"/>
          <w:sz w:val="23"/>
          <w:szCs w:val="23"/>
        </w:rPr>
        <w:t>号上海环球金融中心</w:t>
      </w:r>
      <w:r w:rsidRPr="00476A10">
        <w:rPr>
          <w:rFonts w:hint="eastAsia"/>
          <w:color w:val="000000"/>
          <w:sz w:val="23"/>
          <w:szCs w:val="23"/>
        </w:rPr>
        <w:t>57</w:t>
      </w:r>
      <w:r w:rsidRPr="00476A10">
        <w:rPr>
          <w:rFonts w:hint="eastAsia"/>
          <w:color w:val="000000"/>
          <w:sz w:val="23"/>
          <w:szCs w:val="23"/>
        </w:rPr>
        <w:t>层</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法定代表人：陈林</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客服电话：</w:t>
      </w:r>
      <w:r w:rsidRPr="00476A10">
        <w:rPr>
          <w:rFonts w:hint="eastAsia"/>
          <w:color w:val="000000"/>
          <w:sz w:val="23"/>
          <w:szCs w:val="23"/>
        </w:rPr>
        <w:t>400-820-9898</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联系人：刘闻川</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电话：</w:t>
      </w:r>
      <w:r w:rsidRPr="00476A10">
        <w:rPr>
          <w:rFonts w:hint="eastAsia"/>
          <w:color w:val="000000"/>
          <w:sz w:val="23"/>
          <w:szCs w:val="23"/>
        </w:rPr>
        <w:t>021-68778790</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传真：</w:t>
      </w:r>
      <w:r w:rsidRPr="00476A10">
        <w:rPr>
          <w:rFonts w:hint="eastAsia"/>
          <w:color w:val="000000"/>
          <w:sz w:val="23"/>
          <w:szCs w:val="23"/>
        </w:rPr>
        <w:t>021-68777992</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网址：</w:t>
      </w:r>
      <w:r w:rsidRPr="00476A10">
        <w:rPr>
          <w:rFonts w:hint="eastAsia"/>
          <w:color w:val="000000"/>
          <w:sz w:val="23"/>
          <w:szCs w:val="23"/>
        </w:rPr>
        <w:t>www.cnhbstock.com</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w:t>
      </w:r>
      <w:r w:rsidRPr="00476A10">
        <w:rPr>
          <w:rFonts w:hint="eastAsia"/>
          <w:color w:val="000000"/>
          <w:sz w:val="23"/>
          <w:szCs w:val="23"/>
        </w:rPr>
        <w:t>18</w:t>
      </w:r>
      <w:r w:rsidRPr="00476A10">
        <w:rPr>
          <w:rFonts w:hint="eastAsia"/>
          <w:color w:val="000000"/>
          <w:sz w:val="23"/>
          <w:szCs w:val="23"/>
        </w:rPr>
        <w:t>）上海万得基金销售有限公司</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注册地址</w:t>
      </w:r>
      <w:r w:rsidRPr="00476A10">
        <w:rPr>
          <w:rFonts w:hint="eastAsia"/>
          <w:color w:val="000000"/>
          <w:sz w:val="23"/>
          <w:szCs w:val="23"/>
        </w:rPr>
        <w:t xml:space="preserve">: </w:t>
      </w:r>
      <w:r w:rsidRPr="00476A10">
        <w:rPr>
          <w:rFonts w:hint="eastAsia"/>
          <w:color w:val="000000"/>
          <w:sz w:val="23"/>
          <w:szCs w:val="23"/>
        </w:rPr>
        <w:t>中国（上海）自由贸易试验区福山路</w:t>
      </w:r>
      <w:r w:rsidRPr="00476A10">
        <w:rPr>
          <w:rFonts w:hint="eastAsia"/>
          <w:color w:val="000000"/>
          <w:sz w:val="23"/>
          <w:szCs w:val="23"/>
        </w:rPr>
        <w:t>33</w:t>
      </w:r>
      <w:r w:rsidRPr="00476A10">
        <w:rPr>
          <w:rFonts w:hint="eastAsia"/>
          <w:color w:val="000000"/>
          <w:sz w:val="23"/>
          <w:szCs w:val="23"/>
        </w:rPr>
        <w:t>号</w:t>
      </w:r>
      <w:r w:rsidRPr="00476A10">
        <w:rPr>
          <w:rFonts w:hint="eastAsia"/>
          <w:color w:val="000000"/>
          <w:sz w:val="23"/>
          <w:szCs w:val="23"/>
        </w:rPr>
        <w:t>11</w:t>
      </w:r>
      <w:r w:rsidRPr="00476A10">
        <w:rPr>
          <w:rFonts w:hint="eastAsia"/>
          <w:color w:val="000000"/>
          <w:sz w:val="23"/>
          <w:szCs w:val="23"/>
        </w:rPr>
        <w:t>楼</w:t>
      </w:r>
      <w:r w:rsidRPr="00476A10">
        <w:rPr>
          <w:rFonts w:hint="eastAsia"/>
          <w:color w:val="000000"/>
          <w:sz w:val="23"/>
          <w:szCs w:val="23"/>
        </w:rPr>
        <w:t>B</w:t>
      </w:r>
      <w:r w:rsidRPr="00476A10">
        <w:rPr>
          <w:rFonts w:hint="eastAsia"/>
          <w:color w:val="000000"/>
          <w:sz w:val="23"/>
          <w:szCs w:val="23"/>
        </w:rPr>
        <w:t>座</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办公地址</w:t>
      </w:r>
      <w:r w:rsidRPr="00476A10">
        <w:rPr>
          <w:rFonts w:hint="eastAsia"/>
          <w:color w:val="000000"/>
          <w:sz w:val="23"/>
          <w:szCs w:val="23"/>
        </w:rPr>
        <w:t xml:space="preserve">: </w:t>
      </w:r>
      <w:r w:rsidRPr="00476A10">
        <w:rPr>
          <w:rFonts w:hint="eastAsia"/>
          <w:color w:val="000000"/>
          <w:sz w:val="23"/>
          <w:szCs w:val="23"/>
        </w:rPr>
        <w:t>中国（上海）自由贸易试验区福山路</w:t>
      </w:r>
      <w:r w:rsidRPr="00476A10">
        <w:rPr>
          <w:rFonts w:hint="eastAsia"/>
          <w:color w:val="000000"/>
          <w:sz w:val="23"/>
          <w:szCs w:val="23"/>
        </w:rPr>
        <w:t>33</w:t>
      </w:r>
      <w:r w:rsidRPr="00476A10">
        <w:rPr>
          <w:rFonts w:hint="eastAsia"/>
          <w:color w:val="000000"/>
          <w:sz w:val="23"/>
          <w:szCs w:val="23"/>
        </w:rPr>
        <w:t>号</w:t>
      </w:r>
      <w:r w:rsidRPr="00476A10">
        <w:rPr>
          <w:rFonts w:hint="eastAsia"/>
          <w:color w:val="000000"/>
          <w:sz w:val="23"/>
          <w:szCs w:val="23"/>
        </w:rPr>
        <w:t>8</w:t>
      </w:r>
      <w:r w:rsidRPr="00476A10">
        <w:rPr>
          <w:rFonts w:hint="eastAsia"/>
          <w:color w:val="000000"/>
          <w:sz w:val="23"/>
          <w:szCs w:val="23"/>
        </w:rPr>
        <w:t>楼</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法定代表人</w:t>
      </w:r>
      <w:r w:rsidRPr="00476A10">
        <w:rPr>
          <w:rFonts w:hint="eastAsia"/>
          <w:color w:val="000000"/>
          <w:sz w:val="23"/>
          <w:szCs w:val="23"/>
        </w:rPr>
        <w:t xml:space="preserve">: </w:t>
      </w:r>
      <w:r w:rsidRPr="00476A10">
        <w:rPr>
          <w:rFonts w:hint="eastAsia"/>
          <w:color w:val="000000"/>
          <w:sz w:val="23"/>
          <w:szCs w:val="23"/>
        </w:rPr>
        <w:t>王廷富</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客服电话</w:t>
      </w:r>
      <w:r w:rsidRPr="00476A10">
        <w:rPr>
          <w:rFonts w:hint="eastAsia"/>
          <w:color w:val="000000"/>
          <w:sz w:val="23"/>
          <w:szCs w:val="23"/>
        </w:rPr>
        <w:t>: 400-821-0203</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联系人</w:t>
      </w:r>
      <w:r w:rsidRPr="00476A10">
        <w:rPr>
          <w:rFonts w:hint="eastAsia"/>
          <w:color w:val="000000"/>
          <w:sz w:val="23"/>
          <w:szCs w:val="23"/>
        </w:rPr>
        <w:t xml:space="preserve">: </w:t>
      </w:r>
      <w:r w:rsidRPr="00476A10">
        <w:rPr>
          <w:rFonts w:hint="eastAsia"/>
          <w:color w:val="000000"/>
          <w:sz w:val="23"/>
          <w:szCs w:val="23"/>
        </w:rPr>
        <w:t>徐亚丹</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电话：</w:t>
      </w:r>
      <w:r w:rsidRPr="00476A10">
        <w:rPr>
          <w:rFonts w:hint="eastAsia"/>
          <w:color w:val="000000"/>
          <w:sz w:val="23"/>
          <w:szCs w:val="23"/>
        </w:rPr>
        <w:t>13818306630</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传真：</w:t>
      </w:r>
      <w:r w:rsidRPr="00476A10">
        <w:rPr>
          <w:rFonts w:hint="eastAsia"/>
          <w:color w:val="000000"/>
          <w:sz w:val="23"/>
          <w:szCs w:val="23"/>
        </w:rPr>
        <w:t>021-50710161</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w:t>
      </w:r>
      <w:r w:rsidRPr="00476A10">
        <w:rPr>
          <w:rFonts w:hint="eastAsia"/>
          <w:color w:val="000000"/>
          <w:sz w:val="23"/>
          <w:szCs w:val="23"/>
        </w:rPr>
        <w:t>19</w:t>
      </w:r>
      <w:r w:rsidRPr="00476A10">
        <w:rPr>
          <w:rFonts w:hint="eastAsia"/>
          <w:color w:val="000000"/>
          <w:sz w:val="23"/>
          <w:szCs w:val="23"/>
        </w:rPr>
        <w:t>）上海天天基金销售有限公司</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 xml:space="preserve"> </w:t>
      </w:r>
      <w:r w:rsidRPr="00476A10">
        <w:rPr>
          <w:rFonts w:hint="eastAsia"/>
          <w:color w:val="000000"/>
          <w:sz w:val="23"/>
          <w:szCs w:val="23"/>
        </w:rPr>
        <w:t>注册地址</w:t>
      </w:r>
      <w:r w:rsidRPr="00476A10">
        <w:rPr>
          <w:rFonts w:hint="eastAsia"/>
          <w:color w:val="000000"/>
          <w:sz w:val="23"/>
          <w:szCs w:val="23"/>
        </w:rPr>
        <w:t>:</w:t>
      </w:r>
      <w:r w:rsidRPr="00476A10">
        <w:rPr>
          <w:rFonts w:hint="eastAsia"/>
          <w:color w:val="000000"/>
          <w:sz w:val="23"/>
          <w:szCs w:val="23"/>
        </w:rPr>
        <w:t>上海市徐汇区龙田路</w:t>
      </w:r>
      <w:r w:rsidRPr="00476A10">
        <w:rPr>
          <w:rFonts w:hint="eastAsia"/>
          <w:color w:val="000000"/>
          <w:sz w:val="23"/>
          <w:szCs w:val="23"/>
        </w:rPr>
        <w:t>190</w:t>
      </w:r>
      <w:r w:rsidRPr="00476A10">
        <w:rPr>
          <w:rFonts w:hint="eastAsia"/>
          <w:color w:val="000000"/>
          <w:sz w:val="23"/>
          <w:szCs w:val="23"/>
        </w:rPr>
        <w:t>号</w:t>
      </w:r>
      <w:r w:rsidRPr="00476A10">
        <w:rPr>
          <w:rFonts w:hint="eastAsia"/>
          <w:color w:val="000000"/>
          <w:sz w:val="23"/>
          <w:szCs w:val="23"/>
        </w:rPr>
        <w:t>2</w:t>
      </w:r>
      <w:r w:rsidRPr="00476A10">
        <w:rPr>
          <w:rFonts w:hint="eastAsia"/>
          <w:color w:val="000000"/>
          <w:sz w:val="23"/>
          <w:szCs w:val="23"/>
        </w:rPr>
        <w:t>号楼</w:t>
      </w:r>
      <w:r w:rsidRPr="00476A10">
        <w:rPr>
          <w:rFonts w:hint="eastAsia"/>
          <w:color w:val="000000"/>
          <w:sz w:val="23"/>
          <w:szCs w:val="23"/>
        </w:rPr>
        <w:t>2</w:t>
      </w:r>
      <w:r w:rsidRPr="00476A10">
        <w:rPr>
          <w:rFonts w:hint="eastAsia"/>
          <w:color w:val="000000"/>
          <w:sz w:val="23"/>
          <w:szCs w:val="23"/>
        </w:rPr>
        <w:t>层</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 xml:space="preserve"> </w:t>
      </w:r>
      <w:r w:rsidRPr="00476A10">
        <w:rPr>
          <w:rFonts w:hint="eastAsia"/>
          <w:color w:val="000000"/>
          <w:sz w:val="23"/>
          <w:szCs w:val="23"/>
        </w:rPr>
        <w:t>办公地址</w:t>
      </w:r>
      <w:r w:rsidRPr="00476A10">
        <w:rPr>
          <w:rFonts w:hint="eastAsia"/>
          <w:color w:val="000000"/>
          <w:sz w:val="23"/>
          <w:szCs w:val="23"/>
        </w:rPr>
        <w:t xml:space="preserve">: </w:t>
      </w:r>
      <w:r w:rsidRPr="00476A10">
        <w:rPr>
          <w:rFonts w:hint="eastAsia"/>
          <w:color w:val="000000"/>
          <w:sz w:val="23"/>
          <w:szCs w:val="23"/>
        </w:rPr>
        <w:t>上海市宛平南路</w:t>
      </w:r>
      <w:r w:rsidRPr="00476A10">
        <w:rPr>
          <w:rFonts w:hint="eastAsia"/>
          <w:color w:val="000000"/>
          <w:sz w:val="23"/>
          <w:szCs w:val="23"/>
        </w:rPr>
        <w:t>88</w:t>
      </w:r>
      <w:r w:rsidRPr="00476A10">
        <w:rPr>
          <w:rFonts w:hint="eastAsia"/>
          <w:color w:val="000000"/>
          <w:sz w:val="23"/>
          <w:szCs w:val="23"/>
        </w:rPr>
        <w:t>号</w:t>
      </w:r>
      <w:r w:rsidRPr="00476A10">
        <w:rPr>
          <w:rFonts w:hint="eastAsia"/>
          <w:color w:val="000000"/>
          <w:sz w:val="23"/>
          <w:szCs w:val="23"/>
        </w:rPr>
        <w:t>26</w:t>
      </w:r>
      <w:r w:rsidRPr="00476A10">
        <w:rPr>
          <w:rFonts w:hint="eastAsia"/>
          <w:color w:val="000000"/>
          <w:sz w:val="23"/>
          <w:szCs w:val="23"/>
        </w:rPr>
        <w:t>楼</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 xml:space="preserve"> </w:t>
      </w:r>
      <w:r w:rsidRPr="00476A10">
        <w:rPr>
          <w:rFonts w:hint="eastAsia"/>
          <w:color w:val="000000"/>
          <w:sz w:val="23"/>
          <w:szCs w:val="23"/>
        </w:rPr>
        <w:t>法定代表人</w:t>
      </w:r>
      <w:r w:rsidRPr="00476A10">
        <w:rPr>
          <w:rFonts w:hint="eastAsia"/>
          <w:color w:val="000000"/>
          <w:sz w:val="23"/>
          <w:szCs w:val="23"/>
        </w:rPr>
        <w:t>:</w:t>
      </w:r>
      <w:r w:rsidRPr="00476A10">
        <w:rPr>
          <w:rFonts w:hint="eastAsia"/>
          <w:color w:val="000000"/>
          <w:sz w:val="23"/>
          <w:szCs w:val="23"/>
        </w:rPr>
        <w:t>陶涛</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 xml:space="preserve"> </w:t>
      </w:r>
      <w:r w:rsidRPr="00476A10">
        <w:rPr>
          <w:rFonts w:hint="eastAsia"/>
          <w:color w:val="000000"/>
          <w:sz w:val="23"/>
          <w:szCs w:val="23"/>
        </w:rPr>
        <w:t>客服电话</w:t>
      </w:r>
      <w:r w:rsidRPr="00476A10">
        <w:rPr>
          <w:rFonts w:hint="eastAsia"/>
          <w:color w:val="000000"/>
          <w:sz w:val="23"/>
          <w:szCs w:val="23"/>
        </w:rPr>
        <w:t>: 400-181-8188</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 xml:space="preserve"> </w:t>
      </w:r>
      <w:r w:rsidRPr="00476A10">
        <w:rPr>
          <w:rFonts w:hint="eastAsia"/>
          <w:color w:val="000000"/>
          <w:sz w:val="23"/>
          <w:szCs w:val="23"/>
        </w:rPr>
        <w:t>联系人</w:t>
      </w:r>
      <w:r w:rsidRPr="00476A10">
        <w:rPr>
          <w:rFonts w:hint="eastAsia"/>
          <w:color w:val="000000"/>
          <w:sz w:val="23"/>
          <w:szCs w:val="23"/>
        </w:rPr>
        <w:t xml:space="preserve">: </w:t>
      </w:r>
      <w:r w:rsidRPr="00476A10">
        <w:rPr>
          <w:rFonts w:hint="eastAsia"/>
          <w:color w:val="000000"/>
          <w:sz w:val="23"/>
          <w:szCs w:val="23"/>
        </w:rPr>
        <w:t>王超</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电话：</w:t>
      </w:r>
      <w:r w:rsidRPr="00476A10">
        <w:rPr>
          <w:rFonts w:hint="eastAsia"/>
          <w:color w:val="000000"/>
          <w:sz w:val="23"/>
          <w:szCs w:val="23"/>
        </w:rPr>
        <w:t>021-54509988</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传真：</w:t>
      </w:r>
      <w:r w:rsidRPr="00476A10">
        <w:rPr>
          <w:rFonts w:hint="eastAsia"/>
          <w:color w:val="000000"/>
          <w:sz w:val="23"/>
          <w:szCs w:val="23"/>
        </w:rPr>
        <w:t>021-54509981</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 xml:space="preserve"> </w:t>
      </w:r>
      <w:r w:rsidRPr="00476A10">
        <w:rPr>
          <w:rFonts w:hint="eastAsia"/>
          <w:color w:val="000000"/>
          <w:sz w:val="23"/>
          <w:szCs w:val="23"/>
        </w:rPr>
        <w:t>网址</w:t>
      </w:r>
      <w:r w:rsidRPr="00476A10">
        <w:rPr>
          <w:rFonts w:hint="eastAsia"/>
          <w:color w:val="000000"/>
          <w:sz w:val="23"/>
          <w:szCs w:val="23"/>
        </w:rPr>
        <w:t>: www.1234567.com.cn</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w:t>
      </w:r>
      <w:r w:rsidRPr="00476A10">
        <w:rPr>
          <w:rFonts w:hint="eastAsia"/>
          <w:color w:val="000000"/>
          <w:sz w:val="23"/>
          <w:szCs w:val="23"/>
        </w:rPr>
        <w:t>20</w:t>
      </w:r>
      <w:r w:rsidRPr="00476A10">
        <w:rPr>
          <w:rFonts w:hint="eastAsia"/>
          <w:color w:val="000000"/>
          <w:sz w:val="23"/>
          <w:szCs w:val="23"/>
        </w:rPr>
        <w:t>）</w:t>
      </w:r>
      <w:r w:rsidRPr="00476A10">
        <w:rPr>
          <w:rFonts w:hint="eastAsia"/>
          <w:color w:val="000000"/>
          <w:sz w:val="23"/>
          <w:szCs w:val="23"/>
        </w:rPr>
        <w:t xml:space="preserve"> </w:t>
      </w:r>
      <w:r w:rsidRPr="00476A10">
        <w:rPr>
          <w:rFonts w:hint="eastAsia"/>
          <w:color w:val="000000"/>
          <w:sz w:val="23"/>
          <w:szCs w:val="23"/>
        </w:rPr>
        <w:t>上海陆金所资产管理有限公司</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注册地址：上海市浦东新区陆家嘴环路</w:t>
      </w:r>
      <w:r w:rsidRPr="00476A10">
        <w:rPr>
          <w:rFonts w:hint="eastAsia"/>
          <w:color w:val="000000"/>
          <w:sz w:val="23"/>
          <w:szCs w:val="23"/>
        </w:rPr>
        <w:t>1333</w:t>
      </w:r>
      <w:r w:rsidRPr="00476A10">
        <w:rPr>
          <w:rFonts w:hint="eastAsia"/>
          <w:color w:val="000000"/>
          <w:sz w:val="23"/>
          <w:szCs w:val="23"/>
        </w:rPr>
        <w:t>号</w:t>
      </w:r>
      <w:r w:rsidRPr="00476A10">
        <w:rPr>
          <w:rFonts w:hint="eastAsia"/>
          <w:color w:val="000000"/>
          <w:sz w:val="23"/>
          <w:szCs w:val="23"/>
        </w:rPr>
        <w:t>14</w:t>
      </w:r>
      <w:r w:rsidRPr="00476A10">
        <w:rPr>
          <w:rFonts w:hint="eastAsia"/>
          <w:color w:val="000000"/>
          <w:sz w:val="23"/>
          <w:szCs w:val="23"/>
        </w:rPr>
        <w:t>楼</w:t>
      </w:r>
      <w:r w:rsidRPr="00476A10">
        <w:rPr>
          <w:rFonts w:hint="eastAsia"/>
          <w:color w:val="000000"/>
          <w:sz w:val="23"/>
          <w:szCs w:val="23"/>
        </w:rPr>
        <w:t>09</w:t>
      </w:r>
      <w:r w:rsidRPr="00476A10">
        <w:rPr>
          <w:rFonts w:hint="eastAsia"/>
          <w:color w:val="000000"/>
          <w:sz w:val="23"/>
          <w:szCs w:val="23"/>
        </w:rPr>
        <w:t>单元</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办公地址：上海市浦东新区陆家嘴环路</w:t>
      </w:r>
      <w:r w:rsidRPr="00476A10">
        <w:rPr>
          <w:rFonts w:hint="eastAsia"/>
          <w:color w:val="000000"/>
          <w:sz w:val="23"/>
          <w:szCs w:val="23"/>
        </w:rPr>
        <w:t>1333</w:t>
      </w:r>
      <w:r w:rsidRPr="00476A10">
        <w:rPr>
          <w:rFonts w:hint="eastAsia"/>
          <w:color w:val="000000"/>
          <w:sz w:val="23"/>
          <w:szCs w:val="23"/>
        </w:rPr>
        <w:t>号</w:t>
      </w:r>
      <w:r w:rsidRPr="00476A10">
        <w:rPr>
          <w:rFonts w:hint="eastAsia"/>
          <w:color w:val="000000"/>
          <w:sz w:val="23"/>
          <w:szCs w:val="23"/>
        </w:rPr>
        <w:t>14</w:t>
      </w:r>
      <w:r w:rsidRPr="00476A10">
        <w:rPr>
          <w:rFonts w:hint="eastAsia"/>
          <w:color w:val="000000"/>
          <w:sz w:val="23"/>
          <w:szCs w:val="23"/>
        </w:rPr>
        <w:t>楼</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法定代表人：郭坚</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客服电话：</w:t>
      </w:r>
      <w:r w:rsidRPr="00476A10">
        <w:rPr>
          <w:rFonts w:hint="eastAsia"/>
          <w:color w:val="000000"/>
          <w:sz w:val="23"/>
          <w:szCs w:val="23"/>
        </w:rPr>
        <w:t>400-821-9031</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联系人：程晨</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电话：</w:t>
      </w:r>
      <w:r w:rsidRPr="00476A10">
        <w:rPr>
          <w:rFonts w:hint="eastAsia"/>
          <w:color w:val="000000"/>
          <w:sz w:val="23"/>
          <w:szCs w:val="23"/>
        </w:rPr>
        <w:t>021-20662010</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网址：</w:t>
      </w:r>
      <w:r w:rsidRPr="00476A10">
        <w:rPr>
          <w:rFonts w:hint="eastAsia"/>
          <w:color w:val="000000"/>
          <w:sz w:val="23"/>
          <w:szCs w:val="23"/>
        </w:rPr>
        <w:t>www.lufunds.com</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w:t>
      </w:r>
      <w:r w:rsidRPr="00476A10">
        <w:rPr>
          <w:rFonts w:hint="eastAsia"/>
          <w:color w:val="000000"/>
          <w:sz w:val="23"/>
          <w:szCs w:val="23"/>
        </w:rPr>
        <w:t>21</w:t>
      </w:r>
      <w:r w:rsidRPr="00476A10">
        <w:rPr>
          <w:rFonts w:hint="eastAsia"/>
          <w:color w:val="000000"/>
          <w:sz w:val="23"/>
          <w:szCs w:val="23"/>
        </w:rPr>
        <w:t>）尚智逢源（北京）基金销售有限公司</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注册地址</w:t>
      </w:r>
      <w:r w:rsidRPr="00476A10">
        <w:rPr>
          <w:rFonts w:hint="eastAsia"/>
          <w:color w:val="000000"/>
          <w:sz w:val="23"/>
          <w:szCs w:val="23"/>
        </w:rPr>
        <w:t xml:space="preserve">: </w:t>
      </w:r>
      <w:r w:rsidRPr="00476A10">
        <w:rPr>
          <w:rFonts w:hint="eastAsia"/>
          <w:color w:val="000000"/>
          <w:sz w:val="23"/>
          <w:szCs w:val="23"/>
        </w:rPr>
        <w:t>北京市门头沟区石龙经济开发区永安路</w:t>
      </w:r>
      <w:r w:rsidRPr="00476A10">
        <w:rPr>
          <w:rFonts w:hint="eastAsia"/>
          <w:color w:val="000000"/>
          <w:sz w:val="23"/>
          <w:szCs w:val="23"/>
        </w:rPr>
        <w:t>20</w:t>
      </w:r>
      <w:r w:rsidRPr="00476A10">
        <w:rPr>
          <w:rFonts w:hint="eastAsia"/>
          <w:color w:val="000000"/>
          <w:sz w:val="23"/>
          <w:szCs w:val="23"/>
        </w:rPr>
        <w:t>号</w:t>
      </w:r>
      <w:r w:rsidRPr="00476A10">
        <w:rPr>
          <w:rFonts w:hint="eastAsia"/>
          <w:color w:val="000000"/>
          <w:sz w:val="23"/>
          <w:szCs w:val="23"/>
        </w:rPr>
        <w:t>3</w:t>
      </w:r>
      <w:r w:rsidRPr="00476A10">
        <w:rPr>
          <w:rFonts w:hint="eastAsia"/>
          <w:color w:val="000000"/>
          <w:sz w:val="23"/>
          <w:szCs w:val="23"/>
        </w:rPr>
        <w:t>号楼</w:t>
      </w:r>
      <w:r w:rsidRPr="00476A10">
        <w:rPr>
          <w:rFonts w:hint="eastAsia"/>
          <w:color w:val="000000"/>
          <w:sz w:val="23"/>
          <w:szCs w:val="23"/>
        </w:rPr>
        <w:t>B1-6525</w:t>
      </w:r>
      <w:r w:rsidRPr="00476A10">
        <w:rPr>
          <w:rFonts w:hint="eastAsia"/>
          <w:color w:val="000000"/>
          <w:sz w:val="23"/>
          <w:szCs w:val="23"/>
        </w:rPr>
        <w:t>室</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办公地址</w:t>
      </w:r>
      <w:r w:rsidRPr="00476A10">
        <w:rPr>
          <w:rFonts w:hint="eastAsia"/>
          <w:color w:val="000000"/>
          <w:sz w:val="23"/>
          <w:szCs w:val="23"/>
        </w:rPr>
        <w:t xml:space="preserve">: </w:t>
      </w:r>
      <w:r w:rsidRPr="00476A10">
        <w:rPr>
          <w:rFonts w:hint="eastAsia"/>
          <w:color w:val="000000"/>
          <w:sz w:val="23"/>
          <w:szCs w:val="23"/>
        </w:rPr>
        <w:t>上海市卢湾区鲁班路</w:t>
      </w:r>
      <w:r w:rsidRPr="00476A10">
        <w:rPr>
          <w:rFonts w:hint="eastAsia"/>
          <w:color w:val="000000"/>
          <w:sz w:val="23"/>
          <w:szCs w:val="23"/>
        </w:rPr>
        <w:t>166</w:t>
      </w:r>
      <w:r w:rsidRPr="00476A10">
        <w:rPr>
          <w:rFonts w:hint="eastAsia"/>
          <w:color w:val="000000"/>
          <w:sz w:val="23"/>
          <w:szCs w:val="23"/>
        </w:rPr>
        <w:t>号</w:t>
      </w:r>
      <w:r w:rsidRPr="00476A10">
        <w:rPr>
          <w:rFonts w:hint="eastAsia"/>
          <w:color w:val="000000"/>
          <w:sz w:val="23"/>
          <w:szCs w:val="23"/>
        </w:rPr>
        <w:t>3</w:t>
      </w:r>
      <w:r w:rsidRPr="00476A10">
        <w:rPr>
          <w:rFonts w:hint="eastAsia"/>
          <w:color w:val="000000"/>
          <w:sz w:val="23"/>
          <w:szCs w:val="23"/>
        </w:rPr>
        <w:t>楼</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法定代表人</w:t>
      </w:r>
      <w:r w:rsidRPr="00476A10">
        <w:rPr>
          <w:rFonts w:hint="eastAsia"/>
          <w:color w:val="000000"/>
          <w:sz w:val="23"/>
          <w:szCs w:val="23"/>
        </w:rPr>
        <w:t xml:space="preserve">: </w:t>
      </w:r>
      <w:r w:rsidRPr="00476A10">
        <w:rPr>
          <w:rFonts w:hint="eastAsia"/>
          <w:color w:val="000000"/>
          <w:sz w:val="23"/>
          <w:szCs w:val="23"/>
        </w:rPr>
        <w:t>刘磊</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客服电话</w:t>
      </w:r>
      <w:r w:rsidRPr="00476A10">
        <w:rPr>
          <w:rFonts w:hint="eastAsia"/>
          <w:color w:val="000000"/>
          <w:sz w:val="23"/>
          <w:szCs w:val="23"/>
        </w:rPr>
        <w:t>: 400-628-1176</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联系人</w:t>
      </w:r>
      <w:r w:rsidRPr="00476A10">
        <w:rPr>
          <w:rFonts w:hint="eastAsia"/>
          <w:color w:val="000000"/>
          <w:sz w:val="23"/>
          <w:szCs w:val="23"/>
        </w:rPr>
        <w:t xml:space="preserve">: </w:t>
      </w:r>
      <w:r w:rsidRPr="00476A10">
        <w:rPr>
          <w:rFonts w:hint="eastAsia"/>
          <w:color w:val="000000"/>
          <w:sz w:val="23"/>
          <w:szCs w:val="23"/>
        </w:rPr>
        <w:t>刘蕾</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电话：</w:t>
      </w:r>
      <w:r w:rsidRPr="00476A10">
        <w:rPr>
          <w:rFonts w:hint="eastAsia"/>
          <w:color w:val="000000"/>
          <w:sz w:val="23"/>
          <w:szCs w:val="23"/>
        </w:rPr>
        <w:t>15618301166</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传真：</w:t>
      </w:r>
      <w:r w:rsidRPr="00476A10">
        <w:rPr>
          <w:rFonts w:hint="eastAsia"/>
          <w:color w:val="000000"/>
          <w:sz w:val="23"/>
          <w:szCs w:val="23"/>
        </w:rPr>
        <w:t>021-6302-7025</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网址</w:t>
      </w:r>
      <w:r w:rsidRPr="00476A10">
        <w:rPr>
          <w:rFonts w:hint="eastAsia"/>
          <w:color w:val="000000"/>
          <w:sz w:val="23"/>
          <w:szCs w:val="23"/>
        </w:rPr>
        <w:t>: www.hongdianfund.com</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w:t>
      </w:r>
      <w:r w:rsidRPr="00476A10">
        <w:rPr>
          <w:rFonts w:hint="eastAsia"/>
          <w:color w:val="000000"/>
          <w:sz w:val="23"/>
          <w:szCs w:val="23"/>
        </w:rPr>
        <w:t>22</w:t>
      </w:r>
      <w:r w:rsidRPr="00476A10">
        <w:rPr>
          <w:rFonts w:hint="eastAsia"/>
          <w:color w:val="000000"/>
          <w:sz w:val="23"/>
          <w:szCs w:val="23"/>
        </w:rPr>
        <w:t>）上海长量基金销售投资顾问有限公司</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注册地址：上海市浦东新区高翔路</w:t>
      </w:r>
      <w:r w:rsidRPr="00476A10">
        <w:rPr>
          <w:rFonts w:hint="eastAsia"/>
          <w:color w:val="000000"/>
          <w:sz w:val="23"/>
          <w:szCs w:val="23"/>
        </w:rPr>
        <w:t>526</w:t>
      </w:r>
      <w:r w:rsidRPr="00476A10">
        <w:rPr>
          <w:rFonts w:hint="eastAsia"/>
          <w:color w:val="000000"/>
          <w:sz w:val="23"/>
          <w:szCs w:val="23"/>
        </w:rPr>
        <w:t>号</w:t>
      </w:r>
      <w:r w:rsidRPr="00476A10">
        <w:rPr>
          <w:rFonts w:hint="eastAsia"/>
          <w:color w:val="000000"/>
          <w:sz w:val="23"/>
          <w:szCs w:val="23"/>
        </w:rPr>
        <w:t>2</w:t>
      </w:r>
      <w:r w:rsidRPr="00476A10">
        <w:rPr>
          <w:rFonts w:hint="eastAsia"/>
          <w:color w:val="000000"/>
          <w:sz w:val="23"/>
          <w:szCs w:val="23"/>
        </w:rPr>
        <w:t>幢</w:t>
      </w:r>
      <w:r w:rsidRPr="00476A10">
        <w:rPr>
          <w:rFonts w:hint="eastAsia"/>
          <w:color w:val="000000"/>
          <w:sz w:val="23"/>
          <w:szCs w:val="23"/>
        </w:rPr>
        <w:t>220</w:t>
      </w:r>
      <w:r w:rsidRPr="00476A10">
        <w:rPr>
          <w:rFonts w:hint="eastAsia"/>
          <w:color w:val="000000"/>
          <w:sz w:val="23"/>
          <w:szCs w:val="23"/>
        </w:rPr>
        <w:t>室</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办公地址：上海市浦东新区东方路</w:t>
      </w:r>
      <w:r w:rsidRPr="00476A10">
        <w:rPr>
          <w:rFonts w:hint="eastAsia"/>
          <w:color w:val="000000"/>
          <w:sz w:val="23"/>
          <w:szCs w:val="23"/>
        </w:rPr>
        <w:t>1267</w:t>
      </w:r>
      <w:r w:rsidRPr="00476A10">
        <w:rPr>
          <w:rFonts w:hint="eastAsia"/>
          <w:color w:val="000000"/>
          <w:sz w:val="23"/>
          <w:szCs w:val="23"/>
        </w:rPr>
        <w:t>号</w:t>
      </w:r>
      <w:r w:rsidRPr="00476A10">
        <w:rPr>
          <w:rFonts w:hint="eastAsia"/>
          <w:color w:val="000000"/>
          <w:sz w:val="23"/>
          <w:szCs w:val="23"/>
        </w:rPr>
        <w:t>11</w:t>
      </w:r>
      <w:r w:rsidRPr="00476A10">
        <w:rPr>
          <w:rFonts w:hint="eastAsia"/>
          <w:color w:val="000000"/>
          <w:sz w:val="23"/>
          <w:szCs w:val="23"/>
        </w:rPr>
        <w:t>层</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法定代表人：张跃伟</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联系人：苗明</w:t>
      </w:r>
      <w:r w:rsidRPr="00476A10">
        <w:rPr>
          <w:rFonts w:hint="eastAsia"/>
          <w:color w:val="000000"/>
          <w:sz w:val="23"/>
          <w:szCs w:val="23"/>
        </w:rPr>
        <w:t xml:space="preserve"> </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电话：</w:t>
      </w:r>
      <w:r w:rsidRPr="00476A10">
        <w:rPr>
          <w:rFonts w:hint="eastAsia"/>
          <w:color w:val="000000"/>
          <w:sz w:val="23"/>
          <w:szCs w:val="23"/>
        </w:rPr>
        <w:t xml:space="preserve">021-20691923 </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传真：</w:t>
      </w:r>
      <w:r w:rsidRPr="00476A10">
        <w:rPr>
          <w:rFonts w:hint="eastAsia"/>
          <w:color w:val="000000"/>
          <w:sz w:val="23"/>
          <w:szCs w:val="23"/>
        </w:rPr>
        <w:t>021-58787698</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客服电话：</w:t>
      </w:r>
      <w:r w:rsidRPr="00476A10">
        <w:rPr>
          <w:rFonts w:hint="eastAsia"/>
          <w:color w:val="000000"/>
          <w:sz w:val="23"/>
          <w:szCs w:val="23"/>
        </w:rPr>
        <w:t>400-820-2899</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公司网址：</w:t>
      </w:r>
      <w:r w:rsidRPr="00476A10">
        <w:rPr>
          <w:rFonts w:hint="eastAsia"/>
          <w:color w:val="000000"/>
          <w:sz w:val="23"/>
          <w:szCs w:val="23"/>
        </w:rPr>
        <w:t>www.erichfund.com</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w:t>
      </w:r>
      <w:r w:rsidRPr="00476A10">
        <w:rPr>
          <w:rFonts w:hint="eastAsia"/>
          <w:color w:val="000000"/>
          <w:sz w:val="23"/>
          <w:szCs w:val="23"/>
        </w:rPr>
        <w:t>23</w:t>
      </w:r>
      <w:r w:rsidRPr="00476A10">
        <w:rPr>
          <w:rFonts w:hint="eastAsia"/>
          <w:color w:val="000000"/>
          <w:sz w:val="23"/>
          <w:szCs w:val="23"/>
        </w:rPr>
        <w:t>）上海云湾投资管理有限公司</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注册地址：中国（上海）自由贸易试验区新金桥路</w:t>
      </w:r>
      <w:r w:rsidRPr="00476A10">
        <w:rPr>
          <w:rFonts w:hint="eastAsia"/>
          <w:color w:val="000000"/>
          <w:sz w:val="23"/>
          <w:szCs w:val="23"/>
        </w:rPr>
        <w:t>27</w:t>
      </w:r>
      <w:r w:rsidRPr="00476A10">
        <w:rPr>
          <w:rFonts w:hint="eastAsia"/>
          <w:color w:val="000000"/>
          <w:sz w:val="23"/>
          <w:szCs w:val="23"/>
        </w:rPr>
        <w:t>号</w:t>
      </w:r>
      <w:r w:rsidRPr="00476A10">
        <w:rPr>
          <w:rFonts w:hint="eastAsia"/>
          <w:color w:val="000000"/>
          <w:sz w:val="23"/>
          <w:szCs w:val="23"/>
        </w:rPr>
        <w:t>13</w:t>
      </w:r>
      <w:r w:rsidRPr="00476A10">
        <w:rPr>
          <w:rFonts w:hint="eastAsia"/>
          <w:color w:val="000000"/>
          <w:sz w:val="23"/>
          <w:szCs w:val="23"/>
        </w:rPr>
        <w:t>号楼</w:t>
      </w:r>
      <w:r w:rsidRPr="00476A10">
        <w:rPr>
          <w:rFonts w:hint="eastAsia"/>
          <w:color w:val="000000"/>
          <w:sz w:val="23"/>
          <w:szCs w:val="23"/>
        </w:rPr>
        <w:t>2</w:t>
      </w:r>
      <w:r w:rsidRPr="00476A10">
        <w:rPr>
          <w:rFonts w:hint="eastAsia"/>
          <w:color w:val="000000"/>
          <w:sz w:val="23"/>
          <w:szCs w:val="23"/>
        </w:rPr>
        <w:t>层</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办公地址：中国（上海）自由贸易试验区新金桥路</w:t>
      </w:r>
      <w:r w:rsidRPr="00476A10">
        <w:rPr>
          <w:rFonts w:hint="eastAsia"/>
          <w:color w:val="000000"/>
          <w:sz w:val="23"/>
          <w:szCs w:val="23"/>
        </w:rPr>
        <w:t>27</w:t>
      </w:r>
      <w:r w:rsidRPr="00476A10">
        <w:rPr>
          <w:rFonts w:hint="eastAsia"/>
          <w:color w:val="000000"/>
          <w:sz w:val="23"/>
          <w:szCs w:val="23"/>
        </w:rPr>
        <w:t>号</w:t>
      </w:r>
      <w:r w:rsidRPr="00476A10">
        <w:rPr>
          <w:rFonts w:hint="eastAsia"/>
          <w:color w:val="000000"/>
          <w:sz w:val="23"/>
          <w:szCs w:val="23"/>
        </w:rPr>
        <w:t>13</w:t>
      </w:r>
      <w:r w:rsidRPr="00476A10">
        <w:rPr>
          <w:rFonts w:hint="eastAsia"/>
          <w:color w:val="000000"/>
          <w:sz w:val="23"/>
          <w:szCs w:val="23"/>
        </w:rPr>
        <w:t>号楼</w:t>
      </w:r>
      <w:r w:rsidRPr="00476A10">
        <w:rPr>
          <w:rFonts w:hint="eastAsia"/>
          <w:color w:val="000000"/>
          <w:sz w:val="23"/>
          <w:szCs w:val="23"/>
        </w:rPr>
        <w:t>2</w:t>
      </w:r>
      <w:r w:rsidRPr="00476A10">
        <w:rPr>
          <w:rFonts w:hint="eastAsia"/>
          <w:color w:val="000000"/>
          <w:sz w:val="23"/>
          <w:szCs w:val="23"/>
        </w:rPr>
        <w:t>层</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法定代表人：戴新装</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客服电话：</w:t>
      </w:r>
      <w:r w:rsidRPr="00476A10">
        <w:rPr>
          <w:rFonts w:hint="eastAsia"/>
          <w:color w:val="000000"/>
          <w:sz w:val="23"/>
          <w:szCs w:val="23"/>
        </w:rPr>
        <w:t>400-820-1515</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联系人</w:t>
      </w:r>
      <w:r w:rsidRPr="00476A10">
        <w:rPr>
          <w:rFonts w:hint="eastAsia"/>
          <w:color w:val="000000"/>
          <w:sz w:val="23"/>
          <w:szCs w:val="23"/>
        </w:rPr>
        <w:t>:</w:t>
      </w:r>
      <w:r w:rsidRPr="00476A10">
        <w:rPr>
          <w:rFonts w:hint="eastAsia"/>
          <w:color w:val="000000"/>
          <w:sz w:val="23"/>
          <w:szCs w:val="23"/>
        </w:rPr>
        <w:t>范泽杰</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电话：</w:t>
      </w:r>
      <w:r w:rsidRPr="00476A10">
        <w:rPr>
          <w:rFonts w:hint="eastAsia"/>
          <w:color w:val="000000"/>
          <w:sz w:val="23"/>
          <w:szCs w:val="23"/>
        </w:rPr>
        <w:t>021-20530186</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传真：</w:t>
      </w:r>
      <w:r w:rsidRPr="00476A10">
        <w:rPr>
          <w:rFonts w:hint="eastAsia"/>
          <w:color w:val="000000"/>
          <w:sz w:val="23"/>
          <w:szCs w:val="23"/>
        </w:rPr>
        <w:t>021-20538999</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网址：</w:t>
      </w:r>
      <w:r w:rsidRPr="00476A10">
        <w:rPr>
          <w:rFonts w:hint="eastAsia"/>
          <w:color w:val="000000"/>
          <w:sz w:val="23"/>
          <w:szCs w:val="23"/>
        </w:rPr>
        <w:t xml:space="preserve"> www.zhengtongfunds.com </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w:t>
      </w:r>
      <w:r w:rsidRPr="00476A10">
        <w:rPr>
          <w:rFonts w:hint="eastAsia"/>
          <w:color w:val="000000"/>
          <w:sz w:val="23"/>
          <w:szCs w:val="23"/>
        </w:rPr>
        <w:t>24</w:t>
      </w:r>
      <w:r w:rsidRPr="00476A10">
        <w:rPr>
          <w:rFonts w:hint="eastAsia"/>
          <w:color w:val="000000"/>
          <w:sz w:val="23"/>
          <w:szCs w:val="23"/>
        </w:rPr>
        <w:t>）上海基煜基金销售有限公司</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注册地址：上海市崇明县长兴镇路潘园公路</w:t>
      </w:r>
      <w:r w:rsidRPr="00476A10">
        <w:rPr>
          <w:rFonts w:hint="eastAsia"/>
          <w:color w:val="000000"/>
          <w:sz w:val="23"/>
          <w:szCs w:val="23"/>
        </w:rPr>
        <w:t>1800</w:t>
      </w:r>
      <w:r w:rsidRPr="00476A10">
        <w:rPr>
          <w:rFonts w:hint="eastAsia"/>
          <w:color w:val="000000"/>
          <w:sz w:val="23"/>
          <w:szCs w:val="23"/>
        </w:rPr>
        <w:t>号</w:t>
      </w:r>
      <w:r w:rsidRPr="00476A10">
        <w:rPr>
          <w:rFonts w:hint="eastAsia"/>
          <w:color w:val="000000"/>
          <w:sz w:val="23"/>
          <w:szCs w:val="23"/>
        </w:rPr>
        <w:t>2</w:t>
      </w:r>
      <w:r w:rsidRPr="00476A10">
        <w:rPr>
          <w:rFonts w:hint="eastAsia"/>
          <w:color w:val="000000"/>
          <w:sz w:val="23"/>
          <w:szCs w:val="23"/>
        </w:rPr>
        <w:t>号楼</w:t>
      </w:r>
      <w:r w:rsidRPr="00476A10">
        <w:rPr>
          <w:rFonts w:hint="eastAsia"/>
          <w:color w:val="000000"/>
          <w:sz w:val="23"/>
          <w:szCs w:val="23"/>
        </w:rPr>
        <w:t>6153</w:t>
      </w:r>
      <w:r w:rsidRPr="00476A10">
        <w:rPr>
          <w:rFonts w:hint="eastAsia"/>
          <w:color w:val="000000"/>
          <w:sz w:val="23"/>
          <w:szCs w:val="23"/>
        </w:rPr>
        <w:t>室（上海泰和经济发展区）</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办公地址：上海市浦东新区银城中路</w:t>
      </w:r>
      <w:r w:rsidRPr="00476A10">
        <w:rPr>
          <w:rFonts w:hint="eastAsia"/>
          <w:color w:val="000000"/>
          <w:sz w:val="23"/>
          <w:szCs w:val="23"/>
        </w:rPr>
        <w:t>488</w:t>
      </w:r>
      <w:r w:rsidRPr="00476A10">
        <w:rPr>
          <w:rFonts w:hint="eastAsia"/>
          <w:color w:val="000000"/>
          <w:sz w:val="23"/>
          <w:szCs w:val="23"/>
        </w:rPr>
        <w:t>号的太平金融大厦</w:t>
      </w:r>
      <w:r w:rsidRPr="00476A10">
        <w:rPr>
          <w:rFonts w:hint="eastAsia"/>
          <w:color w:val="000000"/>
          <w:sz w:val="23"/>
          <w:szCs w:val="23"/>
        </w:rPr>
        <w:t>1503-1504</w:t>
      </w:r>
      <w:r w:rsidRPr="00476A10">
        <w:rPr>
          <w:rFonts w:hint="eastAsia"/>
          <w:color w:val="000000"/>
          <w:sz w:val="23"/>
          <w:szCs w:val="23"/>
        </w:rPr>
        <w:t>室</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法定代表人：王翔</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客服电话：</w:t>
      </w:r>
      <w:r w:rsidRPr="00476A10">
        <w:rPr>
          <w:rFonts w:hint="eastAsia"/>
          <w:color w:val="000000"/>
          <w:sz w:val="23"/>
          <w:szCs w:val="23"/>
        </w:rPr>
        <w:t>400-820-5369</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联系人：俞申莉</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电话：</w:t>
      </w:r>
      <w:r w:rsidRPr="00476A10">
        <w:rPr>
          <w:rFonts w:hint="eastAsia"/>
          <w:color w:val="000000"/>
          <w:sz w:val="23"/>
          <w:szCs w:val="23"/>
        </w:rPr>
        <w:t>021-65370077</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传真：</w:t>
      </w:r>
      <w:r w:rsidRPr="00476A10">
        <w:rPr>
          <w:rFonts w:hint="eastAsia"/>
          <w:color w:val="000000"/>
          <w:sz w:val="23"/>
          <w:szCs w:val="23"/>
        </w:rPr>
        <w:t>021-55085991</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网址：</w:t>
      </w:r>
      <w:r w:rsidRPr="00476A10">
        <w:rPr>
          <w:rFonts w:hint="eastAsia"/>
          <w:color w:val="000000"/>
          <w:sz w:val="23"/>
          <w:szCs w:val="23"/>
        </w:rPr>
        <w:t>www.jiyufund.com.cn</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w:t>
      </w:r>
      <w:r w:rsidRPr="00476A10">
        <w:rPr>
          <w:rFonts w:hint="eastAsia"/>
          <w:color w:val="000000"/>
          <w:sz w:val="23"/>
          <w:szCs w:val="23"/>
        </w:rPr>
        <w:t>25</w:t>
      </w:r>
      <w:r w:rsidRPr="00476A10">
        <w:rPr>
          <w:rFonts w:hint="eastAsia"/>
          <w:color w:val="000000"/>
          <w:sz w:val="23"/>
          <w:szCs w:val="23"/>
        </w:rPr>
        <w:t>）上海汇付金融服务有限公司</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注册地址：上海市中山南路</w:t>
      </w:r>
      <w:r w:rsidRPr="00476A10">
        <w:rPr>
          <w:rFonts w:hint="eastAsia"/>
          <w:color w:val="000000"/>
          <w:sz w:val="23"/>
          <w:szCs w:val="23"/>
        </w:rPr>
        <w:t>100</w:t>
      </w:r>
      <w:r w:rsidRPr="00476A10">
        <w:rPr>
          <w:rFonts w:hint="eastAsia"/>
          <w:color w:val="000000"/>
          <w:sz w:val="23"/>
          <w:szCs w:val="23"/>
        </w:rPr>
        <w:t>号金外滩国际广场</w:t>
      </w:r>
      <w:r w:rsidRPr="00476A10">
        <w:rPr>
          <w:rFonts w:hint="eastAsia"/>
          <w:color w:val="000000"/>
          <w:sz w:val="23"/>
          <w:szCs w:val="23"/>
        </w:rPr>
        <w:t>19</w:t>
      </w:r>
      <w:r w:rsidRPr="00476A10">
        <w:rPr>
          <w:rFonts w:hint="eastAsia"/>
          <w:color w:val="000000"/>
          <w:sz w:val="23"/>
          <w:szCs w:val="23"/>
        </w:rPr>
        <w:t>楼</w:t>
      </w:r>
      <w:r w:rsidRPr="00476A10">
        <w:rPr>
          <w:rFonts w:hint="eastAsia"/>
          <w:color w:val="000000"/>
          <w:sz w:val="23"/>
          <w:szCs w:val="23"/>
        </w:rPr>
        <w:t xml:space="preserve"> </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办公地址：上海市中山南路</w:t>
      </w:r>
      <w:r w:rsidRPr="00476A10">
        <w:rPr>
          <w:rFonts w:hint="eastAsia"/>
          <w:color w:val="000000"/>
          <w:sz w:val="23"/>
          <w:szCs w:val="23"/>
        </w:rPr>
        <w:t>100</w:t>
      </w:r>
      <w:r w:rsidRPr="00476A10">
        <w:rPr>
          <w:rFonts w:hint="eastAsia"/>
          <w:color w:val="000000"/>
          <w:sz w:val="23"/>
          <w:szCs w:val="23"/>
        </w:rPr>
        <w:t>号金外滩国际广场</w:t>
      </w:r>
      <w:r w:rsidRPr="00476A10">
        <w:rPr>
          <w:rFonts w:hint="eastAsia"/>
          <w:color w:val="000000"/>
          <w:sz w:val="23"/>
          <w:szCs w:val="23"/>
        </w:rPr>
        <w:t>19</w:t>
      </w:r>
      <w:r w:rsidRPr="00476A10">
        <w:rPr>
          <w:rFonts w:hint="eastAsia"/>
          <w:color w:val="000000"/>
          <w:sz w:val="23"/>
          <w:szCs w:val="23"/>
        </w:rPr>
        <w:t>楼</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法定代表人：金佶</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客服电话：</w:t>
      </w:r>
      <w:r w:rsidRPr="00476A10">
        <w:rPr>
          <w:rFonts w:hint="eastAsia"/>
          <w:color w:val="000000"/>
          <w:sz w:val="23"/>
          <w:szCs w:val="23"/>
        </w:rPr>
        <w:t>400-820-2819</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联系人：陈云卉</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电话：</w:t>
      </w:r>
      <w:r w:rsidRPr="00476A10">
        <w:rPr>
          <w:rFonts w:hint="eastAsia"/>
          <w:color w:val="000000"/>
          <w:sz w:val="23"/>
          <w:szCs w:val="23"/>
        </w:rPr>
        <w:t>18616024775</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传真：</w:t>
      </w:r>
      <w:r w:rsidRPr="00476A10">
        <w:rPr>
          <w:rFonts w:hint="eastAsia"/>
          <w:color w:val="000000"/>
          <w:sz w:val="23"/>
          <w:szCs w:val="23"/>
        </w:rPr>
        <w:t>021-33323837</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网址：</w:t>
      </w:r>
      <w:r w:rsidRPr="00476A10">
        <w:rPr>
          <w:rFonts w:hint="eastAsia"/>
          <w:color w:val="000000"/>
          <w:sz w:val="23"/>
          <w:szCs w:val="23"/>
        </w:rPr>
        <w:t>http://tty.chinapnr.com</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w:t>
      </w:r>
      <w:r w:rsidRPr="00476A10">
        <w:rPr>
          <w:rFonts w:hint="eastAsia"/>
          <w:color w:val="000000"/>
          <w:sz w:val="23"/>
          <w:szCs w:val="23"/>
        </w:rPr>
        <w:t>26</w:t>
      </w:r>
      <w:r w:rsidRPr="00476A10">
        <w:rPr>
          <w:rFonts w:hint="eastAsia"/>
          <w:color w:val="000000"/>
          <w:sz w:val="23"/>
          <w:szCs w:val="23"/>
        </w:rPr>
        <w:t>）上海好买基金销售有限公司</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注册地址</w:t>
      </w:r>
      <w:r w:rsidRPr="00476A10">
        <w:rPr>
          <w:rFonts w:hint="eastAsia"/>
          <w:color w:val="000000"/>
          <w:sz w:val="23"/>
          <w:szCs w:val="23"/>
        </w:rPr>
        <w:t xml:space="preserve">: </w:t>
      </w:r>
      <w:r w:rsidRPr="00476A10">
        <w:rPr>
          <w:rFonts w:hint="eastAsia"/>
          <w:color w:val="000000"/>
          <w:sz w:val="23"/>
          <w:szCs w:val="23"/>
        </w:rPr>
        <w:t>上海市虹口区欧阳路</w:t>
      </w:r>
      <w:r w:rsidRPr="00476A10">
        <w:rPr>
          <w:rFonts w:hint="eastAsia"/>
          <w:color w:val="000000"/>
          <w:sz w:val="23"/>
          <w:szCs w:val="23"/>
        </w:rPr>
        <w:t>196</w:t>
      </w:r>
      <w:r w:rsidRPr="00476A10">
        <w:rPr>
          <w:rFonts w:hint="eastAsia"/>
          <w:color w:val="000000"/>
          <w:sz w:val="23"/>
          <w:szCs w:val="23"/>
        </w:rPr>
        <w:t>号</w:t>
      </w:r>
      <w:r w:rsidRPr="00476A10">
        <w:rPr>
          <w:rFonts w:hint="eastAsia"/>
          <w:color w:val="000000"/>
          <w:sz w:val="23"/>
          <w:szCs w:val="23"/>
        </w:rPr>
        <w:t>26</w:t>
      </w:r>
      <w:r w:rsidRPr="00476A10">
        <w:rPr>
          <w:rFonts w:hint="eastAsia"/>
          <w:color w:val="000000"/>
          <w:sz w:val="23"/>
          <w:szCs w:val="23"/>
        </w:rPr>
        <w:t>号楼</w:t>
      </w:r>
      <w:r w:rsidRPr="00476A10">
        <w:rPr>
          <w:rFonts w:hint="eastAsia"/>
          <w:color w:val="000000"/>
          <w:sz w:val="23"/>
          <w:szCs w:val="23"/>
        </w:rPr>
        <w:t>2</w:t>
      </w:r>
      <w:r w:rsidRPr="00476A10">
        <w:rPr>
          <w:rFonts w:hint="eastAsia"/>
          <w:color w:val="000000"/>
          <w:sz w:val="23"/>
          <w:szCs w:val="23"/>
        </w:rPr>
        <w:t>楼</w:t>
      </w:r>
      <w:r w:rsidRPr="00476A10">
        <w:rPr>
          <w:rFonts w:hint="eastAsia"/>
          <w:color w:val="000000"/>
          <w:sz w:val="23"/>
          <w:szCs w:val="23"/>
        </w:rPr>
        <w:t>41</w:t>
      </w:r>
      <w:r w:rsidRPr="00476A10">
        <w:rPr>
          <w:rFonts w:hint="eastAsia"/>
          <w:color w:val="000000"/>
          <w:sz w:val="23"/>
          <w:szCs w:val="23"/>
        </w:rPr>
        <w:t>号</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办公地址</w:t>
      </w:r>
      <w:r w:rsidRPr="00476A10">
        <w:rPr>
          <w:rFonts w:hint="eastAsia"/>
          <w:color w:val="000000"/>
          <w:sz w:val="23"/>
          <w:szCs w:val="23"/>
        </w:rPr>
        <w:t xml:space="preserve">: </w:t>
      </w:r>
      <w:r w:rsidRPr="00476A10">
        <w:rPr>
          <w:rFonts w:hint="eastAsia"/>
          <w:color w:val="000000"/>
          <w:sz w:val="23"/>
          <w:szCs w:val="23"/>
        </w:rPr>
        <w:t>上海市浦东南路</w:t>
      </w:r>
      <w:r w:rsidRPr="00476A10">
        <w:rPr>
          <w:rFonts w:hint="eastAsia"/>
          <w:color w:val="000000"/>
          <w:sz w:val="23"/>
          <w:szCs w:val="23"/>
        </w:rPr>
        <w:t>1118</w:t>
      </w:r>
      <w:r w:rsidRPr="00476A10">
        <w:rPr>
          <w:rFonts w:hint="eastAsia"/>
          <w:color w:val="000000"/>
          <w:sz w:val="23"/>
          <w:szCs w:val="23"/>
        </w:rPr>
        <w:t>号鄂尔多斯国际大厦</w:t>
      </w:r>
      <w:r w:rsidRPr="00476A10">
        <w:rPr>
          <w:rFonts w:hint="eastAsia"/>
          <w:color w:val="000000"/>
          <w:sz w:val="23"/>
          <w:szCs w:val="23"/>
        </w:rPr>
        <w:t>903</w:t>
      </w:r>
      <w:r w:rsidRPr="00476A10">
        <w:rPr>
          <w:rFonts w:hint="eastAsia"/>
          <w:color w:val="000000"/>
          <w:sz w:val="23"/>
          <w:szCs w:val="23"/>
        </w:rPr>
        <w:t>～</w:t>
      </w:r>
      <w:r w:rsidRPr="00476A10">
        <w:rPr>
          <w:rFonts w:hint="eastAsia"/>
          <w:color w:val="000000"/>
          <w:sz w:val="23"/>
          <w:szCs w:val="23"/>
        </w:rPr>
        <w:t>906</w:t>
      </w:r>
      <w:r w:rsidRPr="00476A10">
        <w:rPr>
          <w:rFonts w:hint="eastAsia"/>
          <w:color w:val="000000"/>
          <w:sz w:val="23"/>
          <w:szCs w:val="23"/>
        </w:rPr>
        <w:t>室</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法定代表人</w:t>
      </w:r>
      <w:r w:rsidRPr="00476A10">
        <w:rPr>
          <w:rFonts w:hint="eastAsia"/>
          <w:color w:val="000000"/>
          <w:sz w:val="23"/>
          <w:szCs w:val="23"/>
        </w:rPr>
        <w:t xml:space="preserve">: </w:t>
      </w:r>
      <w:r w:rsidRPr="00476A10">
        <w:rPr>
          <w:rFonts w:hint="eastAsia"/>
          <w:color w:val="000000"/>
          <w:sz w:val="23"/>
          <w:szCs w:val="23"/>
        </w:rPr>
        <w:t>杨文斌</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客服电话：</w:t>
      </w:r>
      <w:r w:rsidRPr="00476A10">
        <w:rPr>
          <w:rFonts w:hint="eastAsia"/>
          <w:color w:val="000000"/>
          <w:sz w:val="23"/>
          <w:szCs w:val="23"/>
        </w:rPr>
        <w:t>400-700-9665</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联系人：陆敏</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联系电话：</w:t>
      </w:r>
      <w:r w:rsidRPr="00476A10">
        <w:rPr>
          <w:rFonts w:hint="eastAsia"/>
          <w:color w:val="000000"/>
          <w:sz w:val="23"/>
          <w:szCs w:val="23"/>
        </w:rPr>
        <w:t xml:space="preserve">021-36696312 </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网址：</w:t>
      </w:r>
      <w:r w:rsidRPr="00476A10">
        <w:rPr>
          <w:rFonts w:hint="eastAsia"/>
          <w:color w:val="000000"/>
          <w:sz w:val="23"/>
          <w:szCs w:val="23"/>
        </w:rPr>
        <w:t>www.ehowbuy.com</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w:t>
      </w:r>
      <w:r w:rsidRPr="00476A10">
        <w:rPr>
          <w:rFonts w:hint="eastAsia"/>
          <w:color w:val="000000"/>
          <w:sz w:val="23"/>
          <w:szCs w:val="23"/>
        </w:rPr>
        <w:t>27</w:t>
      </w:r>
      <w:r w:rsidRPr="00476A10">
        <w:rPr>
          <w:rFonts w:hint="eastAsia"/>
          <w:color w:val="000000"/>
          <w:sz w:val="23"/>
          <w:szCs w:val="23"/>
        </w:rPr>
        <w:t>）</w:t>
      </w:r>
      <w:r w:rsidRPr="00476A10">
        <w:rPr>
          <w:rFonts w:hint="eastAsia"/>
          <w:color w:val="000000"/>
          <w:sz w:val="23"/>
          <w:szCs w:val="23"/>
        </w:rPr>
        <w:t xml:space="preserve"> </w:t>
      </w:r>
      <w:r w:rsidRPr="00476A10">
        <w:rPr>
          <w:rFonts w:hint="eastAsia"/>
          <w:color w:val="000000"/>
          <w:sz w:val="23"/>
          <w:szCs w:val="23"/>
        </w:rPr>
        <w:t>上海联泰资产管理有限公司</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注册地址：中国（上海）自由贸易试验区富特北路</w:t>
      </w:r>
      <w:r w:rsidRPr="00476A10">
        <w:rPr>
          <w:rFonts w:hint="eastAsia"/>
          <w:color w:val="000000"/>
          <w:sz w:val="23"/>
          <w:szCs w:val="23"/>
        </w:rPr>
        <w:t>277</w:t>
      </w:r>
      <w:r w:rsidRPr="00476A10">
        <w:rPr>
          <w:rFonts w:hint="eastAsia"/>
          <w:color w:val="000000"/>
          <w:sz w:val="23"/>
          <w:szCs w:val="23"/>
        </w:rPr>
        <w:t>号</w:t>
      </w:r>
      <w:r w:rsidRPr="00476A10">
        <w:rPr>
          <w:rFonts w:hint="eastAsia"/>
          <w:color w:val="000000"/>
          <w:sz w:val="23"/>
          <w:szCs w:val="23"/>
        </w:rPr>
        <w:t>3</w:t>
      </w:r>
      <w:r w:rsidRPr="00476A10">
        <w:rPr>
          <w:rFonts w:hint="eastAsia"/>
          <w:color w:val="000000"/>
          <w:sz w:val="23"/>
          <w:szCs w:val="23"/>
        </w:rPr>
        <w:t>层</w:t>
      </w:r>
      <w:r w:rsidRPr="00476A10">
        <w:rPr>
          <w:rFonts w:hint="eastAsia"/>
          <w:color w:val="000000"/>
          <w:sz w:val="23"/>
          <w:szCs w:val="23"/>
        </w:rPr>
        <w:t>310</w:t>
      </w:r>
      <w:r w:rsidRPr="00476A10">
        <w:rPr>
          <w:rFonts w:hint="eastAsia"/>
          <w:color w:val="000000"/>
          <w:sz w:val="23"/>
          <w:szCs w:val="23"/>
        </w:rPr>
        <w:t>室</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办公地址：上海市长宁区福泉北路</w:t>
      </w:r>
      <w:r w:rsidRPr="00476A10">
        <w:rPr>
          <w:rFonts w:hint="eastAsia"/>
          <w:color w:val="000000"/>
          <w:sz w:val="23"/>
          <w:szCs w:val="23"/>
        </w:rPr>
        <w:t>518</w:t>
      </w:r>
      <w:r w:rsidRPr="00476A10">
        <w:rPr>
          <w:rFonts w:hint="eastAsia"/>
          <w:color w:val="000000"/>
          <w:sz w:val="23"/>
          <w:szCs w:val="23"/>
        </w:rPr>
        <w:t>号</w:t>
      </w:r>
      <w:r w:rsidRPr="00476A10">
        <w:rPr>
          <w:rFonts w:hint="eastAsia"/>
          <w:color w:val="000000"/>
          <w:sz w:val="23"/>
          <w:szCs w:val="23"/>
        </w:rPr>
        <w:t>8</w:t>
      </w:r>
      <w:r w:rsidRPr="00476A10">
        <w:rPr>
          <w:rFonts w:hint="eastAsia"/>
          <w:color w:val="000000"/>
          <w:sz w:val="23"/>
          <w:szCs w:val="23"/>
        </w:rPr>
        <w:t>号楼</w:t>
      </w:r>
      <w:r w:rsidRPr="00476A10">
        <w:rPr>
          <w:rFonts w:hint="eastAsia"/>
          <w:color w:val="000000"/>
          <w:sz w:val="23"/>
          <w:szCs w:val="23"/>
        </w:rPr>
        <w:t>3</w:t>
      </w:r>
      <w:r w:rsidRPr="00476A10">
        <w:rPr>
          <w:rFonts w:hint="eastAsia"/>
          <w:color w:val="000000"/>
          <w:sz w:val="23"/>
          <w:szCs w:val="23"/>
        </w:rPr>
        <w:t>层</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法定代表人：燕斌</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客服电话：</w:t>
      </w:r>
      <w:r w:rsidRPr="00476A10">
        <w:rPr>
          <w:rFonts w:hint="eastAsia"/>
          <w:color w:val="000000"/>
          <w:sz w:val="23"/>
          <w:szCs w:val="23"/>
        </w:rPr>
        <w:t>400-046-6788</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联系人：兰敏</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电话：</w:t>
      </w:r>
      <w:r w:rsidRPr="00476A10">
        <w:rPr>
          <w:rFonts w:hint="eastAsia"/>
          <w:color w:val="000000"/>
          <w:sz w:val="23"/>
          <w:szCs w:val="23"/>
        </w:rPr>
        <w:t>021-52822063</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传真：</w:t>
      </w:r>
      <w:r w:rsidRPr="00476A10">
        <w:rPr>
          <w:rFonts w:hint="eastAsia"/>
          <w:color w:val="000000"/>
          <w:sz w:val="23"/>
          <w:szCs w:val="23"/>
        </w:rPr>
        <w:t>021-52975270</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网址：</w:t>
      </w:r>
      <w:r w:rsidRPr="00476A10">
        <w:rPr>
          <w:rFonts w:hint="eastAsia"/>
          <w:color w:val="000000"/>
          <w:sz w:val="23"/>
          <w:szCs w:val="23"/>
        </w:rPr>
        <w:t>www.66zichan.com</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w:t>
      </w:r>
      <w:r w:rsidRPr="00476A10">
        <w:rPr>
          <w:rFonts w:hint="eastAsia"/>
          <w:color w:val="000000"/>
          <w:sz w:val="23"/>
          <w:szCs w:val="23"/>
        </w:rPr>
        <w:t>28</w:t>
      </w:r>
      <w:r w:rsidRPr="00476A10">
        <w:rPr>
          <w:rFonts w:hint="eastAsia"/>
          <w:color w:val="000000"/>
          <w:sz w:val="23"/>
          <w:szCs w:val="23"/>
        </w:rPr>
        <w:t>）</w:t>
      </w:r>
      <w:r w:rsidRPr="00476A10">
        <w:rPr>
          <w:rFonts w:hint="eastAsia"/>
          <w:color w:val="000000"/>
          <w:sz w:val="23"/>
          <w:szCs w:val="23"/>
        </w:rPr>
        <w:t xml:space="preserve"> </w:t>
      </w:r>
      <w:r w:rsidRPr="00476A10">
        <w:rPr>
          <w:rFonts w:hint="eastAsia"/>
          <w:color w:val="000000"/>
          <w:sz w:val="23"/>
          <w:szCs w:val="23"/>
        </w:rPr>
        <w:t>上海利得基金销售有限公司</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注册地址：上海市宝山区蕴川路</w:t>
      </w:r>
      <w:r w:rsidRPr="00476A10">
        <w:rPr>
          <w:rFonts w:hint="eastAsia"/>
          <w:color w:val="000000"/>
          <w:sz w:val="23"/>
          <w:szCs w:val="23"/>
        </w:rPr>
        <w:t>5475</w:t>
      </w:r>
      <w:r w:rsidRPr="00476A10">
        <w:rPr>
          <w:rFonts w:hint="eastAsia"/>
          <w:color w:val="000000"/>
          <w:sz w:val="23"/>
          <w:szCs w:val="23"/>
        </w:rPr>
        <w:t>号</w:t>
      </w:r>
      <w:r w:rsidRPr="00476A10">
        <w:rPr>
          <w:rFonts w:hint="eastAsia"/>
          <w:color w:val="000000"/>
          <w:sz w:val="23"/>
          <w:szCs w:val="23"/>
        </w:rPr>
        <w:t>1033</w:t>
      </w:r>
      <w:r w:rsidRPr="00476A10">
        <w:rPr>
          <w:rFonts w:hint="eastAsia"/>
          <w:color w:val="000000"/>
          <w:sz w:val="23"/>
          <w:szCs w:val="23"/>
        </w:rPr>
        <w:t>室</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办公地址：上海浦东新区峨山路</w:t>
      </w:r>
      <w:r w:rsidRPr="00476A10">
        <w:rPr>
          <w:rFonts w:hint="eastAsia"/>
          <w:color w:val="000000"/>
          <w:sz w:val="23"/>
          <w:szCs w:val="23"/>
        </w:rPr>
        <w:t>91</w:t>
      </w:r>
      <w:r w:rsidRPr="00476A10">
        <w:rPr>
          <w:rFonts w:hint="eastAsia"/>
          <w:color w:val="000000"/>
          <w:sz w:val="23"/>
          <w:szCs w:val="23"/>
        </w:rPr>
        <w:t>弄</w:t>
      </w:r>
      <w:r w:rsidRPr="00476A10">
        <w:rPr>
          <w:rFonts w:hint="eastAsia"/>
          <w:color w:val="000000"/>
          <w:sz w:val="23"/>
          <w:szCs w:val="23"/>
        </w:rPr>
        <w:t>61</w:t>
      </w:r>
      <w:r w:rsidRPr="00476A10">
        <w:rPr>
          <w:rFonts w:hint="eastAsia"/>
          <w:color w:val="000000"/>
          <w:sz w:val="23"/>
          <w:szCs w:val="23"/>
        </w:rPr>
        <w:t>号</w:t>
      </w:r>
      <w:r w:rsidRPr="00476A10">
        <w:rPr>
          <w:rFonts w:hint="eastAsia"/>
          <w:color w:val="000000"/>
          <w:sz w:val="23"/>
          <w:szCs w:val="23"/>
        </w:rPr>
        <w:t>10</w:t>
      </w:r>
      <w:r w:rsidRPr="00476A10">
        <w:rPr>
          <w:rFonts w:hint="eastAsia"/>
          <w:color w:val="000000"/>
          <w:sz w:val="23"/>
          <w:szCs w:val="23"/>
        </w:rPr>
        <w:t>号楼</w:t>
      </w:r>
      <w:r w:rsidRPr="00476A10">
        <w:rPr>
          <w:rFonts w:hint="eastAsia"/>
          <w:color w:val="000000"/>
          <w:sz w:val="23"/>
          <w:szCs w:val="23"/>
        </w:rPr>
        <w:t>12</w:t>
      </w:r>
      <w:r w:rsidRPr="00476A10">
        <w:rPr>
          <w:rFonts w:hint="eastAsia"/>
          <w:color w:val="000000"/>
          <w:sz w:val="23"/>
          <w:szCs w:val="23"/>
        </w:rPr>
        <w:t>楼</w:t>
      </w:r>
      <w:r w:rsidRPr="00476A10">
        <w:rPr>
          <w:rFonts w:hint="eastAsia"/>
          <w:color w:val="000000"/>
          <w:sz w:val="23"/>
          <w:szCs w:val="23"/>
        </w:rPr>
        <w:t xml:space="preserve">   </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法定代表人：李兴春</w:t>
      </w:r>
      <w:r w:rsidRPr="00476A10">
        <w:rPr>
          <w:rFonts w:hint="eastAsia"/>
          <w:color w:val="000000"/>
          <w:sz w:val="23"/>
          <w:szCs w:val="23"/>
        </w:rPr>
        <w:t xml:space="preserve">   </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客服电话：</w:t>
      </w:r>
      <w:r w:rsidRPr="00476A10">
        <w:rPr>
          <w:rFonts w:hint="eastAsia"/>
          <w:color w:val="000000"/>
          <w:sz w:val="23"/>
          <w:szCs w:val="23"/>
        </w:rPr>
        <w:t xml:space="preserve">400-921-7755   </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联系人：曹怡晨</w:t>
      </w:r>
      <w:r w:rsidRPr="00476A10">
        <w:rPr>
          <w:rFonts w:hint="eastAsia"/>
          <w:color w:val="000000"/>
          <w:sz w:val="23"/>
          <w:szCs w:val="23"/>
        </w:rPr>
        <w:t xml:space="preserve"> </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电话：</w:t>
      </w:r>
      <w:r w:rsidRPr="00476A10">
        <w:rPr>
          <w:rFonts w:hint="eastAsia"/>
          <w:color w:val="000000"/>
          <w:sz w:val="23"/>
          <w:szCs w:val="23"/>
        </w:rPr>
        <w:t xml:space="preserve">13661833056     </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传真：</w:t>
      </w:r>
      <w:r w:rsidRPr="00476A10">
        <w:rPr>
          <w:rFonts w:hint="eastAsia"/>
          <w:color w:val="000000"/>
          <w:sz w:val="23"/>
          <w:szCs w:val="23"/>
        </w:rPr>
        <w:t xml:space="preserve">021-50583633     </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网址：</w:t>
      </w:r>
      <w:r w:rsidRPr="00476A10">
        <w:rPr>
          <w:rFonts w:hint="eastAsia"/>
          <w:color w:val="000000"/>
          <w:sz w:val="23"/>
          <w:szCs w:val="23"/>
        </w:rPr>
        <w:t>www.leadbank.com.cn</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w:t>
      </w:r>
      <w:r w:rsidRPr="00476A10">
        <w:rPr>
          <w:rFonts w:hint="eastAsia"/>
          <w:color w:val="000000"/>
          <w:sz w:val="23"/>
          <w:szCs w:val="23"/>
        </w:rPr>
        <w:t>29</w:t>
      </w:r>
      <w:r w:rsidRPr="00476A10">
        <w:rPr>
          <w:rFonts w:hint="eastAsia"/>
          <w:color w:val="000000"/>
          <w:sz w:val="23"/>
          <w:szCs w:val="23"/>
        </w:rPr>
        <w:t>）</w:t>
      </w:r>
      <w:r w:rsidRPr="00476A10">
        <w:rPr>
          <w:rFonts w:hint="eastAsia"/>
          <w:color w:val="000000"/>
          <w:sz w:val="23"/>
          <w:szCs w:val="23"/>
        </w:rPr>
        <w:t xml:space="preserve"> </w:t>
      </w:r>
      <w:r w:rsidRPr="00476A10">
        <w:rPr>
          <w:rFonts w:hint="eastAsia"/>
          <w:color w:val="000000"/>
          <w:sz w:val="23"/>
          <w:szCs w:val="23"/>
        </w:rPr>
        <w:t>上海凯石财富基金销售有限公司</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注册地址：上海市黄浦区西藏南路</w:t>
      </w:r>
      <w:r w:rsidRPr="00476A10">
        <w:rPr>
          <w:rFonts w:hint="eastAsia"/>
          <w:color w:val="000000"/>
          <w:sz w:val="23"/>
          <w:szCs w:val="23"/>
        </w:rPr>
        <w:t>765</w:t>
      </w:r>
      <w:r w:rsidRPr="00476A10">
        <w:rPr>
          <w:rFonts w:hint="eastAsia"/>
          <w:color w:val="000000"/>
          <w:sz w:val="23"/>
          <w:szCs w:val="23"/>
        </w:rPr>
        <w:t>号</w:t>
      </w:r>
      <w:r w:rsidRPr="00476A10">
        <w:rPr>
          <w:rFonts w:hint="eastAsia"/>
          <w:color w:val="000000"/>
          <w:sz w:val="23"/>
          <w:szCs w:val="23"/>
        </w:rPr>
        <w:t>602-115</w:t>
      </w:r>
      <w:r w:rsidRPr="00476A10">
        <w:rPr>
          <w:rFonts w:hint="eastAsia"/>
          <w:color w:val="000000"/>
          <w:sz w:val="23"/>
          <w:szCs w:val="23"/>
        </w:rPr>
        <w:t>室</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办公地址：上海市黄浦区延安东路</w:t>
      </w:r>
      <w:r w:rsidRPr="00476A10">
        <w:rPr>
          <w:rFonts w:hint="eastAsia"/>
          <w:color w:val="000000"/>
          <w:sz w:val="23"/>
          <w:szCs w:val="23"/>
        </w:rPr>
        <w:t>1</w:t>
      </w:r>
      <w:r w:rsidRPr="00476A10">
        <w:rPr>
          <w:rFonts w:hint="eastAsia"/>
          <w:color w:val="000000"/>
          <w:sz w:val="23"/>
          <w:szCs w:val="23"/>
        </w:rPr>
        <w:t>号凯石大厦</w:t>
      </w:r>
      <w:r w:rsidRPr="00476A10">
        <w:rPr>
          <w:rFonts w:hint="eastAsia"/>
          <w:color w:val="000000"/>
          <w:sz w:val="23"/>
          <w:szCs w:val="23"/>
        </w:rPr>
        <w:t>4</w:t>
      </w:r>
      <w:r w:rsidRPr="00476A10">
        <w:rPr>
          <w:rFonts w:hint="eastAsia"/>
          <w:color w:val="000000"/>
          <w:sz w:val="23"/>
          <w:szCs w:val="23"/>
        </w:rPr>
        <w:t>楼</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法定代表人：陈继武</w:t>
      </w:r>
      <w:r w:rsidRPr="00476A10">
        <w:rPr>
          <w:rFonts w:hint="eastAsia"/>
          <w:color w:val="000000"/>
          <w:sz w:val="23"/>
          <w:szCs w:val="23"/>
        </w:rPr>
        <w:t xml:space="preserve">   </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客服电话：</w:t>
      </w:r>
      <w:r w:rsidRPr="00476A10">
        <w:rPr>
          <w:rFonts w:hint="eastAsia"/>
          <w:color w:val="000000"/>
          <w:sz w:val="23"/>
          <w:szCs w:val="23"/>
        </w:rPr>
        <w:t>4000-178-000</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联系人：王哲宇</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电话：</w:t>
      </w:r>
      <w:r w:rsidRPr="00476A10">
        <w:rPr>
          <w:rFonts w:hint="eastAsia"/>
          <w:color w:val="000000"/>
          <w:sz w:val="23"/>
          <w:szCs w:val="23"/>
        </w:rPr>
        <w:t>021-63333319</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网址：</w:t>
      </w:r>
      <w:r w:rsidRPr="00476A10">
        <w:rPr>
          <w:rFonts w:hint="eastAsia"/>
          <w:color w:val="000000"/>
          <w:sz w:val="23"/>
          <w:szCs w:val="23"/>
        </w:rPr>
        <w:t>www.vstonewealth.com</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w:t>
      </w:r>
      <w:r w:rsidRPr="00476A10">
        <w:rPr>
          <w:rFonts w:hint="eastAsia"/>
          <w:color w:val="000000"/>
          <w:sz w:val="23"/>
          <w:szCs w:val="23"/>
        </w:rPr>
        <w:t>30</w:t>
      </w:r>
      <w:r w:rsidRPr="00476A10">
        <w:rPr>
          <w:rFonts w:hint="eastAsia"/>
          <w:color w:val="000000"/>
          <w:sz w:val="23"/>
          <w:szCs w:val="23"/>
        </w:rPr>
        <w:t>）中经北证</w:t>
      </w:r>
      <w:r w:rsidRPr="00476A10">
        <w:rPr>
          <w:rFonts w:hint="eastAsia"/>
          <w:color w:val="000000"/>
          <w:sz w:val="23"/>
          <w:szCs w:val="23"/>
        </w:rPr>
        <w:t>(</w:t>
      </w:r>
      <w:r w:rsidRPr="00476A10">
        <w:rPr>
          <w:rFonts w:hint="eastAsia"/>
          <w:color w:val="000000"/>
          <w:sz w:val="23"/>
          <w:szCs w:val="23"/>
        </w:rPr>
        <w:t>北京</w:t>
      </w:r>
      <w:r w:rsidRPr="00476A10">
        <w:rPr>
          <w:rFonts w:hint="eastAsia"/>
          <w:color w:val="000000"/>
          <w:sz w:val="23"/>
          <w:szCs w:val="23"/>
        </w:rPr>
        <w:t>)</w:t>
      </w:r>
      <w:r w:rsidRPr="00476A10">
        <w:rPr>
          <w:rFonts w:hint="eastAsia"/>
          <w:color w:val="000000"/>
          <w:sz w:val="23"/>
          <w:szCs w:val="23"/>
        </w:rPr>
        <w:t>资产管理有限公司</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注册地址：北京市西城区车公庄大街</w:t>
      </w:r>
      <w:r w:rsidRPr="00476A10">
        <w:rPr>
          <w:rFonts w:hint="eastAsia"/>
          <w:color w:val="000000"/>
          <w:sz w:val="23"/>
          <w:szCs w:val="23"/>
        </w:rPr>
        <w:t>4</w:t>
      </w:r>
      <w:r w:rsidRPr="00476A10">
        <w:rPr>
          <w:rFonts w:hint="eastAsia"/>
          <w:color w:val="000000"/>
          <w:sz w:val="23"/>
          <w:szCs w:val="23"/>
        </w:rPr>
        <w:t>号</w:t>
      </w:r>
      <w:r w:rsidRPr="00476A10">
        <w:rPr>
          <w:rFonts w:hint="eastAsia"/>
          <w:color w:val="000000"/>
          <w:sz w:val="23"/>
          <w:szCs w:val="23"/>
        </w:rPr>
        <w:t>5</w:t>
      </w:r>
      <w:r w:rsidRPr="00476A10">
        <w:rPr>
          <w:rFonts w:hint="eastAsia"/>
          <w:color w:val="000000"/>
          <w:sz w:val="23"/>
          <w:szCs w:val="23"/>
        </w:rPr>
        <w:t>号楼</w:t>
      </w:r>
      <w:r w:rsidRPr="00476A10">
        <w:rPr>
          <w:rFonts w:hint="eastAsia"/>
          <w:color w:val="000000"/>
          <w:sz w:val="23"/>
          <w:szCs w:val="23"/>
        </w:rPr>
        <w:t>1</w:t>
      </w:r>
      <w:r w:rsidRPr="00476A10">
        <w:rPr>
          <w:rFonts w:hint="eastAsia"/>
          <w:color w:val="000000"/>
          <w:sz w:val="23"/>
          <w:szCs w:val="23"/>
        </w:rPr>
        <w:t>层</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办公地址：北京市西城区车公庄大街</w:t>
      </w:r>
      <w:r w:rsidRPr="00476A10">
        <w:rPr>
          <w:rFonts w:hint="eastAsia"/>
          <w:color w:val="000000"/>
          <w:sz w:val="23"/>
          <w:szCs w:val="23"/>
        </w:rPr>
        <w:t>4</w:t>
      </w:r>
      <w:r w:rsidRPr="00476A10">
        <w:rPr>
          <w:rFonts w:hint="eastAsia"/>
          <w:color w:val="000000"/>
          <w:sz w:val="23"/>
          <w:szCs w:val="23"/>
        </w:rPr>
        <w:t>号</w:t>
      </w:r>
      <w:r w:rsidRPr="00476A10">
        <w:rPr>
          <w:rFonts w:hint="eastAsia"/>
          <w:color w:val="000000"/>
          <w:sz w:val="23"/>
          <w:szCs w:val="23"/>
        </w:rPr>
        <w:t>5</w:t>
      </w:r>
      <w:r w:rsidRPr="00476A10">
        <w:rPr>
          <w:rFonts w:hint="eastAsia"/>
          <w:color w:val="000000"/>
          <w:sz w:val="23"/>
          <w:szCs w:val="23"/>
        </w:rPr>
        <w:t>号楼</w:t>
      </w:r>
      <w:r w:rsidRPr="00476A10">
        <w:rPr>
          <w:rFonts w:hint="eastAsia"/>
          <w:color w:val="000000"/>
          <w:sz w:val="23"/>
          <w:szCs w:val="23"/>
        </w:rPr>
        <w:t>1</w:t>
      </w:r>
      <w:r w:rsidRPr="00476A10">
        <w:rPr>
          <w:rFonts w:hint="eastAsia"/>
          <w:color w:val="000000"/>
          <w:sz w:val="23"/>
          <w:szCs w:val="23"/>
        </w:rPr>
        <w:t>层</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法定代表人：徐福星</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客服电话：</w:t>
      </w:r>
      <w:r w:rsidRPr="00476A10">
        <w:rPr>
          <w:rFonts w:hint="eastAsia"/>
          <w:color w:val="000000"/>
          <w:sz w:val="23"/>
          <w:szCs w:val="23"/>
        </w:rPr>
        <w:t>400-600-0030</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网址：</w:t>
      </w:r>
      <w:r w:rsidRPr="00476A10">
        <w:rPr>
          <w:rFonts w:hint="eastAsia"/>
          <w:color w:val="000000"/>
          <w:sz w:val="23"/>
          <w:szCs w:val="23"/>
        </w:rPr>
        <w:t>http://www.bzfunds.com/</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w:t>
      </w:r>
      <w:r w:rsidRPr="00476A10">
        <w:rPr>
          <w:rFonts w:hint="eastAsia"/>
          <w:color w:val="000000"/>
          <w:sz w:val="23"/>
          <w:szCs w:val="23"/>
        </w:rPr>
        <w:t>31</w:t>
      </w:r>
      <w:r w:rsidRPr="00476A10">
        <w:rPr>
          <w:rFonts w:hint="eastAsia"/>
          <w:color w:val="000000"/>
          <w:sz w:val="23"/>
          <w:szCs w:val="23"/>
        </w:rPr>
        <w:t>）浙江同花顺基金销售有限公司</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注册地址：浙江省杭州市文二西路</w:t>
      </w:r>
      <w:r w:rsidRPr="00476A10">
        <w:rPr>
          <w:rFonts w:hint="eastAsia"/>
          <w:color w:val="000000"/>
          <w:sz w:val="23"/>
          <w:szCs w:val="23"/>
        </w:rPr>
        <w:t>1</w:t>
      </w:r>
      <w:r w:rsidRPr="00476A10">
        <w:rPr>
          <w:rFonts w:hint="eastAsia"/>
          <w:color w:val="000000"/>
          <w:sz w:val="23"/>
          <w:szCs w:val="23"/>
        </w:rPr>
        <w:t>号</w:t>
      </w:r>
      <w:r w:rsidRPr="00476A10">
        <w:rPr>
          <w:rFonts w:hint="eastAsia"/>
          <w:color w:val="000000"/>
          <w:sz w:val="23"/>
          <w:szCs w:val="23"/>
        </w:rPr>
        <w:t>903</w:t>
      </w:r>
      <w:r w:rsidRPr="00476A10">
        <w:rPr>
          <w:rFonts w:hint="eastAsia"/>
          <w:color w:val="000000"/>
          <w:sz w:val="23"/>
          <w:szCs w:val="23"/>
        </w:rPr>
        <w:t>室</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办公地址：浙江省杭州市余杭区五常街道同顺街</w:t>
      </w:r>
      <w:r w:rsidRPr="00476A10">
        <w:rPr>
          <w:rFonts w:hint="eastAsia"/>
          <w:color w:val="000000"/>
          <w:sz w:val="23"/>
          <w:szCs w:val="23"/>
        </w:rPr>
        <w:t>18</w:t>
      </w:r>
      <w:r w:rsidRPr="00476A10">
        <w:rPr>
          <w:rFonts w:hint="eastAsia"/>
          <w:color w:val="000000"/>
          <w:sz w:val="23"/>
          <w:szCs w:val="23"/>
        </w:rPr>
        <w:t>号同花顺大楼</w:t>
      </w:r>
      <w:r w:rsidRPr="00476A10">
        <w:rPr>
          <w:rFonts w:hint="eastAsia"/>
          <w:color w:val="000000"/>
          <w:sz w:val="23"/>
          <w:szCs w:val="23"/>
        </w:rPr>
        <w:t>4</w:t>
      </w:r>
      <w:r w:rsidRPr="00476A10">
        <w:rPr>
          <w:rFonts w:hint="eastAsia"/>
          <w:color w:val="000000"/>
          <w:sz w:val="23"/>
          <w:szCs w:val="23"/>
        </w:rPr>
        <w:t>层</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法定代表人：凌顺平</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客服电话：</w:t>
      </w:r>
      <w:r w:rsidRPr="00476A10">
        <w:rPr>
          <w:rFonts w:hint="eastAsia"/>
          <w:color w:val="000000"/>
          <w:sz w:val="23"/>
          <w:szCs w:val="23"/>
        </w:rPr>
        <w:t>400-8773-772</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联系人：董一锋</w:t>
      </w:r>
      <w:r w:rsidRPr="00476A10">
        <w:rPr>
          <w:rFonts w:hint="eastAsia"/>
          <w:color w:val="000000"/>
          <w:sz w:val="23"/>
          <w:szCs w:val="23"/>
        </w:rPr>
        <w:t xml:space="preserve">  </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电话：</w:t>
      </w:r>
      <w:r w:rsidRPr="00476A10">
        <w:rPr>
          <w:rFonts w:hint="eastAsia"/>
          <w:color w:val="000000"/>
          <w:sz w:val="23"/>
          <w:szCs w:val="23"/>
        </w:rPr>
        <w:t>0571-88911818</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传真：</w:t>
      </w:r>
      <w:r w:rsidRPr="00476A10">
        <w:rPr>
          <w:rFonts w:hint="eastAsia"/>
          <w:color w:val="000000"/>
          <w:sz w:val="23"/>
          <w:szCs w:val="23"/>
        </w:rPr>
        <w:t>0571-86800423</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公司网址：</w:t>
      </w:r>
      <w:r w:rsidRPr="00476A10">
        <w:rPr>
          <w:rFonts w:hint="eastAsia"/>
          <w:color w:val="000000"/>
          <w:sz w:val="23"/>
          <w:szCs w:val="23"/>
        </w:rPr>
        <w:t>www.5ifund.com</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w:t>
      </w:r>
      <w:r w:rsidRPr="00476A10">
        <w:rPr>
          <w:rFonts w:hint="eastAsia"/>
          <w:color w:val="000000"/>
          <w:sz w:val="23"/>
          <w:szCs w:val="23"/>
        </w:rPr>
        <w:t>32</w:t>
      </w:r>
      <w:r w:rsidRPr="00476A10">
        <w:rPr>
          <w:rFonts w:hint="eastAsia"/>
          <w:color w:val="000000"/>
          <w:sz w:val="23"/>
          <w:szCs w:val="23"/>
        </w:rPr>
        <w:t>）浙江金观诚财富管理有限公司</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注册地址：杭州市拱墅区登云路</w:t>
      </w:r>
      <w:r w:rsidRPr="00476A10">
        <w:rPr>
          <w:rFonts w:hint="eastAsia"/>
          <w:color w:val="000000"/>
          <w:sz w:val="23"/>
          <w:szCs w:val="23"/>
        </w:rPr>
        <w:t>45</w:t>
      </w:r>
      <w:r w:rsidRPr="00476A10">
        <w:rPr>
          <w:rFonts w:hint="eastAsia"/>
          <w:color w:val="000000"/>
          <w:sz w:val="23"/>
          <w:szCs w:val="23"/>
        </w:rPr>
        <w:t>号锦昌大厦</w:t>
      </w:r>
      <w:r w:rsidRPr="00476A10">
        <w:rPr>
          <w:rFonts w:hint="eastAsia"/>
          <w:color w:val="000000"/>
          <w:sz w:val="23"/>
          <w:szCs w:val="23"/>
        </w:rPr>
        <w:t>1</w:t>
      </w:r>
      <w:r w:rsidRPr="00476A10">
        <w:rPr>
          <w:rFonts w:hint="eastAsia"/>
          <w:color w:val="000000"/>
          <w:sz w:val="23"/>
          <w:szCs w:val="23"/>
        </w:rPr>
        <w:t>幢</w:t>
      </w:r>
      <w:r w:rsidRPr="00476A10">
        <w:rPr>
          <w:rFonts w:hint="eastAsia"/>
          <w:color w:val="000000"/>
          <w:sz w:val="23"/>
          <w:szCs w:val="23"/>
        </w:rPr>
        <w:t>10</w:t>
      </w:r>
      <w:r w:rsidRPr="00476A10">
        <w:rPr>
          <w:rFonts w:hint="eastAsia"/>
          <w:color w:val="000000"/>
          <w:sz w:val="23"/>
          <w:szCs w:val="23"/>
        </w:rPr>
        <w:t>楼</w:t>
      </w:r>
      <w:r w:rsidRPr="00476A10">
        <w:rPr>
          <w:rFonts w:hint="eastAsia"/>
          <w:color w:val="000000"/>
          <w:sz w:val="23"/>
          <w:szCs w:val="23"/>
        </w:rPr>
        <w:t>1001</w:t>
      </w:r>
      <w:r w:rsidRPr="00476A10">
        <w:rPr>
          <w:rFonts w:hint="eastAsia"/>
          <w:color w:val="000000"/>
          <w:sz w:val="23"/>
          <w:szCs w:val="23"/>
        </w:rPr>
        <w:t>室</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办公地址：杭州市拱墅区登云路</w:t>
      </w:r>
      <w:r w:rsidRPr="00476A10">
        <w:rPr>
          <w:rFonts w:hint="eastAsia"/>
          <w:color w:val="000000"/>
          <w:sz w:val="23"/>
          <w:szCs w:val="23"/>
        </w:rPr>
        <w:t>45</w:t>
      </w:r>
      <w:r w:rsidRPr="00476A10">
        <w:rPr>
          <w:rFonts w:hint="eastAsia"/>
          <w:color w:val="000000"/>
          <w:sz w:val="23"/>
          <w:szCs w:val="23"/>
        </w:rPr>
        <w:t>号锦昌大厦</w:t>
      </w:r>
      <w:r w:rsidRPr="00476A10">
        <w:rPr>
          <w:rFonts w:hint="eastAsia"/>
          <w:color w:val="000000"/>
          <w:sz w:val="23"/>
          <w:szCs w:val="23"/>
        </w:rPr>
        <w:t>1</w:t>
      </w:r>
      <w:r w:rsidRPr="00476A10">
        <w:rPr>
          <w:rFonts w:hint="eastAsia"/>
          <w:color w:val="000000"/>
          <w:sz w:val="23"/>
          <w:szCs w:val="23"/>
        </w:rPr>
        <w:t>幢</w:t>
      </w:r>
      <w:r w:rsidRPr="00476A10">
        <w:rPr>
          <w:rFonts w:hint="eastAsia"/>
          <w:color w:val="000000"/>
          <w:sz w:val="23"/>
          <w:szCs w:val="23"/>
        </w:rPr>
        <w:t>10</w:t>
      </w:r>
      <w:r w:rsidRPr="00476A10">
        <w:rPr>
          <w:rFonts w:hint="eastAsia"/>
          <w:color w:val="000000"/>
          <w:sz w:val="23"/>
          <w:szCs w:val="23"/>
        </w:rPr>
        <w:t>楼</w:t>
      </w:r>
      <w:r w:rsidRPr="00476A10">
        <w:rPr>
          <w:rFonts w:hint="eastAsia"/>
          <w:color w:val="000000"/>
          <w:sz w:val="23"/>
          <w:szCs w:val="23"/>
        </w:rPr>
        <w:t>1001</w:t>
      </w:r>
      <w:r w:rsidRPr="00476A10">
        <w:rPr>
          <w:rFonts w:hint="eastAsia"/>
          <w:color w:val="000000"/>
          <w:sz w:val="23"/>
          <w:szCs w:val="23"/>
        </w:rPr>
        <w:t>室</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法定代表人：徐黎云</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客服电话：</w:t>
      </w:r>
      <w:r w:rsidRPr="00476A10">
        <w:rPr>
          <w:rFonts w:hint="eastAsia"/>
          <w:color w:val="000000"/>
          <w:sz w:val="23"/>
          <w:szCs w:val="23"/>
        </w:rPr>
        <w:t>400-068-0058</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联系人：孙成岩</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电话：</w:t>
      </w:r>
      <w:r w:rsidRPr="00476A10">
        <w:rPr>
          <w:rFonts w:hint="eastAsia"/>
          <w:color w:val="000000"/>
          <w:sz w:val="23"/>
          <w:szCs w:val="23"/>
        </w:rPr>
        <w:t>0571-88337717</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网址：</w:t>
      </w:r>
      <w:r w:rsidRPr="00476A10">
        <w:rPr>
          <w:rFonts w:hint="eastAsia"/>
          <w:color w:val="000000"/>
          <w:sz w:val="23"/>
          <w:szCs w:val="23"/>
        </w:rPr>
        <w:t>www.jincheng-fund.com</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w:t>
      </w:r>
      <w:r w:rsidRPr="00476A10">
        <w:rPr>
          <w:rFonts w:hint="eastAsia"/>
          <w:color w:val="000000"/>
          <w:sz w:val="23"/>
          <w:szCs w:val="23"/>
        </w:rPr>
        <w:t>33</w:t>
      </w:r>
      <w:r w:rsidRPr="00476A10">
        <w:rPr>
          <w:rFonts w:hint="eastAsia"/>
          <w:color w:val="000000"/>
          <w:sz w:val="23"/>
          <w:szCs w:val="23"/>
        </w:rPr>
        <w:t>）珠海盈米财富管理有限公司</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注册地址：珠海市横琴新区宝华路</w:t>
      </w:r>
      <w:r w:rsidRPr="00476A10">
        <w:rPr>
          <w:rFonts w:hint="eastAsia"/>
          <w:color w:val="000000"/>
          <w:sz w:val="23"/>
          <w:szCs w:val="23"/>
        </w:rPr>
        <w:t>6</w:t>
      </w:r>
      <w:r w:rsidRPr="00476A10">
        <w:rPr>
          <w:rFonts w:hint="eastAsia"/>
          <w:color w:val="000000"/>
          <w:sz w:val="23"/>
          <w:szCs w:val="23"/>
        </w:rPr>
        <w:t>号</w:t>
      </w:r>
      <w:r w:rsidRPr="00476A10">
        <w:rPr>
          <w:rFonts w:hint="eastAsia"/>
          <w:color w:val="000000"/>
          <w:sz w:val="23"/>
          <w:szCs w:val="23"/>
        </w:rPr>
        <w:t>105</w:t>
      </w:r>
      <w:r w:rsidRPr="00476A10">
        <w:rPr>
          <w:rFonts w:hint="eastAsia"/>
          <w:color w:val="000000"/>
          <w:sz w:val="23"/>
          <w:szCs w:val="23"/>
        </w:rPr>
        <w:t>室</w:t>
      </w:r>
      <w:r w:rsidRPr="00476A10">
        <w:rPr>
          <w:rFonts w:hint="eastAsia"/>
          <w:color w:val="000000"/>
          <w:sz w:val="23"/>
          <w:szCs w:val="23"/>
        </w:rPr>
        <w:t>-3491</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办公地址：广州市海珠区琶洲大道东</w:t>
      </w:r>
      <w:r w:rsidRPr="00476A10">
        <w:rPr>
          <w:rFonts w:hint="eastAsia"/>
          <w:color w:val="000000"/>
          <w:sz w:val="23"/>
          <w:szCs w:val="23"/>
        </w:rPr>
        <w:t>1</w:t>
      </w:r>
      <w:r w:rsidRPr="00476A10">
        <w:rPr>
          <w:rFonts w:hint="eastAsia"/>
          <w:color w:val="000000"/>
          <w:sz w:val="23"/>
          <w:szCs w:val="23"/>
        </w:rPr>
        <w:t>号保利国际广场南塔</w:t>
      </w:r>
      <w:r w:rsidRPr="00476A10">
        <w:rPr>
          <w:rFonts w:hint="eastAsia"/>
          <w:color w:val="000000"/>
          <w:sz w:val="23"/>
          <w:szCs w:val="23"/>
        </w:rPr>
        <w:t>12</w:t>
      </w:r>
      <w:r w:rsidRPr="00476A10">
        <w:rPr>
          <w:rFonts w:hint="eastAsia"/>
          <w:color w:val="000000"/>
          <w:sz w:val="23"/>
          <w:szCs w:val="23"/>
        </w:rPr>
        <w:t>楼</w:t>
      </w:r>
      <w:r w:rsidRPr="00476A10">
        <w:rPr>
          <w:rFonts w:hint="eastAsia"/>
          <w:color w:val="000000"/>
          <w:sz w:val="23"/>
          <w:szCs w:val="23"/>
        </w:rPr>
        <w:t>B1201-1203</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法定代表人：肖雯</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客服电话：</w:t>
      </w:r>
      <w:r w:rsidRPr="00476A10">
        <w:rPr>
          <w:rFonts w:hint="eastAsia"/>
          <w:color w:val="000000"/>
          <w:sz w:val="23"/>
          <w:szCs w:val="23"/>
        </w:rPr>
        <w:t>020-89629066</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联系人：邱湘湘</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电话：</w:t>
      </w:r>
      <w:r w:rsidRPr="00476A10">
        <w:rPr>
          <w:rFonts w:hint="eastAsia"/>
          <w:color w:val="000000"/>
          <w:sz w:val="23"/>
          <w:szCs w:val="23"/>
        </w:rPr>
        <w:t>15692407121</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传真：</w:t>
      </w:r>
      <w:r w:rsidRPr="00476A10">
        <w:rPr>
          <w:rFonts w:hint="eastAsia"/>
          <w:color w:val="000000"/>
          <w:sz w:val="23"/>
          <w:szCs w:val="23"/>
        </w:rPr>
        <w:t>020-89629011</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网址：</w:t>
      </w:r>
      <w:r w:rsidRPr="00476A10">
        <w:rPr>
          <w:rFonts w:hint="eastAsia"/>
          <w:color w:val="000000"/>
          <w:sz w:val="23"/>
          <w:szCs w:val="23"/>
        </w:rPr>
        <w:t>www.yingmi.cn</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w:t>
      </w:r>
      <w:r w:rsidRPr="00476A10">
        <w:rPr>
          <w:rFonts w:hint="eastAsia"/>
          <w:color w:val="000000"/>
          <w:sz w:val="23"/>
          <w:szCs w:val="23"/>
        </w:rPr>
        <w:t>34</w:t>
      </w:r>
      <w:r w:rsidRPr="00476A10">
        <w:rPr>
          <w:rFonts w:hint="eastAsia"/>
          <w:color w:val="000000"/>
          <w:sz w:val="23"/>
          <w:szCs w:val="23"/>
        </w:rPr>
        <w:t>）中期资产管理有限公司</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注册地址</w:t>
      </w:r>
      <w:r w:rsidRPr="00476A10">
        <w:rPr>
          <w:rFonts w:hint="eastAsia"/>
          <w:color w:val="000000"/>
          <w:sz w:val="23"/>
          <w:szCs w:val="23"/>
        </w:rPr>
        <w:t>:</w:t>
      </w:r>
      <w:r w:rsidRPr="00476A10">
        <w:rPr>
          <w:rFonts w:hint="eastAsia"/>
          <w:color w:val="000000"/>
          <w:sz w:val="23"/>
          <w:szCs w:val="23"/>
        </w:rPr>
        <w:t>北京市朝阳区建国门外光华路</w:t>
      </w:r>
      <w:r w:rsidRPr="00476A10">
        <w:rPr>
          <w:rFonts w:hint="eastAsia"/>
          <w:color w:val="000000"/>
          <w:sz w:val="23"/>
          <w:szCs w:val="23"/>
        </w:rPr>
        <w:t>16</w:t>
      </w:r>
      <w:r w:rsidRPr="00476A10">
        <w:rPr>
          <w:rFonts w:hint="eastAsia"/>
          <w:color w:val="000000"/>
          <w:sz w:val="23"/>
          <w:szCs w:val="23"/>
        </w:rPr>
        <w:t>号中国中期大厦</w:t>
      </w:r>
      <w:r w:rsidRPr="00476A10">
        <w:rPr>
          <w:rFonts w:hint="eastAsia"/>
          <w:color w:val="000000"/>
          <w:sz w:val="23"/>
          <w:szCs w:val="23"/>
        </w:rPr>
        <w:t>A</w:t>
      </w:r>
      <w:r w:rsidRPr="00476A10">
        <w:rPr>
          <w:rFonts w:hint="eastAsia"/>
          <w:color w:val="000000"/>
          <w:sz w:val="23"/>
          <w:szCs w:val="23"/>
        </w:rPr>
        <w:t>座</w:t>
      </w:r>
      <w:r w:rsidRPr="00476A10">
        <w:rPr>
          <w:rFonts w:hint="eastAsia"/>
          <w:color w:val="000000"/>
          <w:sz w:val="23"/>
          <w:szCs w:val="23"/>
        </w:rPr>
        <w:t>11</w:t>
      </w:r>
      <w:r w:rsidRPr="00476A10">
        <w:rPr>
          <w:rFonts w:hint="eastAsia"/>
          <w:color w:val="000000"/>
          <w:sz w:val="23"/>
          <w:szCs w:val="23"/>
        </w:rPr>
        <w:t>层</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办公地址</w:t>
      </w:r>
      <w:r w:rsidRPr="00476A10">
        <w:rPr>
          <w:rFonts w:hint="eastAsia"/>
          <w:color w:val="000000"/>
          <w:sz w:val="23"/>
          <w:szCs w:val="23"/>
        </w:rPr>
        <w:t>:</w:t>
      </w:r>
      <w:r w:rsidRPr="00476A10">
        <w:rPr>
          <w:rFonts w:hint="eastAsia"/>
          <w:color w:val="000000"/>
          <w:sz w:val="23"/>
          <w:szCs w:val="23"/>
        </w:rPr>
        <w:t>北京市朝阳区建国门外光华路</w:t>
      </w:r>
      <w:r w:rsidRPr="00476A10">
        <w:rPr>
          <w:rFonts w:hint="eastAsia"/>
          <w:color w:val="000000"/>
          <w:sz w:val="23"/>
          <w:szCs w:val="23"/>
        </w:rPr>
        <w:t>16</w:t>
      </w:r>
      <w:r w:rsidRPr="00476A10">
        <w:rPr>
          <w:rFonts w:hint="eastAsia"/>
          <w:color w:val="000000"/>
          <w:sz w:val="23"/>
          <w:szCs w:val="23"/>
        </w:rPr>
        <w:t>号中国中期大厦</w:t>
      </w:r>
      <w:r w:rsidRPr="00476A10">
        <w:rPr>
          <w:rFonts w:hint="eastAsia"/>
          <w:color w:val="000000"/>
          <w:sz w:val="23"/>
          <w:szCs w:val="23"/>
        </w:rPr>
        <w:t>A</w:t>
      </w:r>
      <w:r w:rsidRPr="00476A10">
        <w:rPr>
          <w:rFonts w:hint="eastAsia"/>
          <w:color w:val="000000"/>
          <w:sz w:val="23"/>
          <w:szCs w:val="23"/>
        </w:rPr>
        <w:t>座</w:t>
      </w:r>
      <w:r w:rsidRPr="00476A10">
        <w:rPr>
          <w:rFonts w:hint="eastAsia"/>
          <w:color w:val="000000"/>
          <w:sz w:val="23"/>
          <w:szCs w:val="23"/>
        </w:rPr>
        <w:t>11</w:t>
      </w:r>
      <w:r w:rsidRPr="00476A10">
        <w:rPr>
          <w:rFonts w:hint="eastAsia"/>
          <w:color w:val="000000"/>
          <w:sz w:val="23"/>
          <w:szCs w:val="23"/>
        </w:rPr>
        <w:t>层</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法定代表人</w:t>
      </w:r>
      <w:r w:rsidRPr="00476A10">
        <w:rPr>
          <w:rFonts w:hint="eastAsia"/>
          <w:color w:val="000000"/>
          <w:sz w:val="23"/>
          <w:szCs w:val="23"/>
        </w:rPr>
        <w:t>:</w:t>
      </w:r>
      <w:r w:rsidRPr="00476A10">
        <w:rPr>
          <w:rFonts w:hint="eastAsia"/>
          <w:color w:val="000000"/>
          <w:sz w:val="23"/>
          <w:szCs w:val="23"/>
        </w:rPr>
        <w:t>路瑶</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客服电话</w:t>
      </w:r>
      <w:r w:rsidRPr="00476A10">
        <w:rPr>
          <w:rFonts w:hint="eastAsia"/>
          <w:color w:val="000000"/>
          <w:sz w:val="23"/>
          <w:szCs w:val="23"/>
        </w:rPr>
        <w:t>:010-65807609</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联系人</w:t>
      </w:r>
      <w:r w:rsidRPr="00476A10">
        <w:rPr>
          <w:rFonts w:hint="eastAsia"/>
          <w:color w:val="000000"/>
          <w:sz w:val="23"/>
          <w:szCs w:val="23"/>
        </w:rPr>
        <w:t>:</w:t>
      </w:r>
      <w:r w:rsidRPr="00476A10">
        <w:rPr>
          <w:rFonts w:hint="eastAsia"/>
          <w:color w:val="000000"/>
          <w:sz w:val="23"/>
          <w:szCs w:val="23"/>
        </w:rPr>
        <w:t>侯英建</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电话</w:t>
      </w:r>
      <w:r w:rsidRPr="00476A10">
        <w:rPr>
          <w:rFonts w:hint="eastAsia"/>
          <w:color w:val="000000"/>
          <w:sz w:val="23"/>
          <w:szCs w:val="23"/>
        </w:rPr>
        <w:t>:010-65807865</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传真</w:t>
      </w:r>
      <w:r w:rsidRPr="00476A10">
        <w:rPr>
          <w:rFonts w:hint="eastAsia"/>
          <w:color w:val="000000"/>
          <w:sz w:val="23"/>
          <w:szCs w:val="23"/>
        </w:rPr>
        <w:t>:010- 65807864</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网址</w:t>
      </w:r>
      <w:r w:rsidRPr="00476A10">
        <w:rPr>
          <w:rFonts w:hint="eastAsia"/>
          <w:color w:val="000000"/>
          <w:sz w:val="23"/>
          <w:szCs w:val="23"/>
        </w:rPr>
        <w:t>:www.cifcofund.com</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w:t>
      </w:r>
      <w:r w:rsidRPr="00476A10">
        <w:rPr>
          <w:rFonts w:hint="eastAsia"/>
          <w:color w:val="000000"/>
          <w:sz w:val="23"/>
          <w:szCs w:val="23"/>
        </w:rPr>
        <w:t>35</w:t>
      </w:r>
      <w:r w:rsidRPr="00476A10">
        <w:rPr>
          <w:rFonts w:hint="eastAsia"/>
          <w:color w:val="000000"/>
          <w:sz w:val="23"/>
          <w:szCs w:val="23"/>
        </w:rPr>
        <w:t>）深圳众禄金融控股股份有限公司</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注册地址：深圳市罗湖区梨园路物资控股置地大厦</w:t>
      </w:r>
      <w:r w:rsidRPr="00476A10">
        <w:rPr>
          <w:rFonts w:hint="eastAsia"/>
          <w:color w:val="000000"/>
          <w:sz w:val="23"/>
          <w:szCs w:val="23"/>
        </w:rPr>
        <w:t>8</w:t>
      </w:r>
      <w:r w:rsidRPr="00476A10">
        <w:rPr>
          <w:rFonts w:hint="eastAsia"/>
          <w:color w:val="000000"/>
          <w:sz w:val="23"/>
          <w:szCs w:val="23"/>
        </w:rPr>
        <w:t>楼</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办公地址：深圳市罗湖区梨园路物资控股置地大厦</w:t>
      </w:r>
      <w:r w:rsidRPr="00476A10">
        <w:rPr>
          <w:rFonts w:hint="eastAsia"/>
          <w:color w:val="000000"/>
          <w:sz w:val="23"/>
          <w:szCs w:val="23"/>
        </w:rPr>
        <w:t>8</w:t>
      </w:r>
      <w:r w:rsidRPr="00476A10">
        <w:rPr>
          <w:rFonts w:hint="eastAsia"/>
          <w:color w:val="000000"/>
          <w:sz w:val="23"/>
          <w:szCs w:val="23"/>
        </w:rPr>
        <w:t>楼</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法定代表人：薛峰</w:t>
      </w:r>
      <w:r w:rsidRPr="00476A10">
        <w:rPr>
          <w:rFonts w:hint="eastAsia"/>
          <w:color w:val="000000"/>
          <w:sz w:val="23"/>
          <w:szCs w:val="23"/>
        </w:rPr>
        <w:t xml:space="preserve">   </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客服电话：</w:t>
      </w:r>
      <w:r w:rsidRPr="00476A10">
        <w:rPr>
          <w:rFonts w:hint="eastAsia"/>
          <w:color w:val="000000"/>
          <w:sz w:val="23"/>
          <w:szCs w:val="23"/>
        </w:rPr>
        <w:t>4006-788-887</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联系人：童彩平</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电话：</w:t>
      </w:r>
      <w:r w:rsidRPr="00476A10">
        <w:rPr>
          <w:rFonts w:hint="eastAsia"/>
          <w:color w:val="000000"/>
          <w:sz w:val="23"/>
          <w:szCs w:val="23"/>
        </w:rPr>
        <w:t>0755-33227950</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网址：</w:t>
      </w:r>
      <w:r w:rsidRPr="00476A10">
        <w:rPr>
          <w:rFonts w:hint="eastAsia"/>
          <w:color w:val="000000"/>
          <w:sz w:val="23"/>
          <w:szCs w:val="23"/>
        </w:rPr>
        <w:t>www.zlfund.cn</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w:t>
      </w:r>
      <w:r w:rsidRPr="00476A10">
        <w:rPr>
          <w:rFonts w:hint="eastAsia"/>
          <w:color w:val="000000"/>
          <w:sz w:val="23"/>
          <w:szCs w:val="23"/>
        </w:rPr>
        <w:t>36</w:t>
      </w:r>
      <w:r w:rsidRPr="00476A10">
        <w:rPr>
          <w:rFonts w:hint="eastAsia"/>
          <w:color w:val="000000"/>
          <w:sz w:val="23"/>
          <w:szCs w:val="23"/>
        </w:rPr>
        <w:t>）深圳市新兰德证券投资咨询有限公司</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注册地址：深圳市福田区华强北路赛格科技园</w:t>
      </w:r>
      <w:r w:rsidRPr="00476A10">
        <w:rPr>
          <w:rFonts w:hint="eastAsia"/>
          <w:color w:val="000000"/>
          <w:sz w:val="23"/>
          <w:szCs w:val="23"/>
        </w:rPr>
        <w:t>4</w:t>
      </w:r>
      <w:r w:rsidRPr="00476A10">
        <w:rPr>
          <w:rFonts w:hint="eastAsia"/>
          <w:color w:val="000000"/>
          <w:sz w:val="23"/>
          <w:szCs w:val="23"/>
        </w:rPr>
        <w:t>栋</w:t>
      </w:r>
      <w:r w:rsidRPr="00476A10">
        <w:rPr>
          <w:rFonts w:hint="eastAsia"/>
          <w:color w:val="000000"/>
          <w:sz w:val="23"/>
          <w:szCs w:val="23"/>
        </w:rPr>
        <w:t>10</w:t>
      </w:r>
      <w:r w:rsidRPr="00476A10">
        <w:rPr>
          <w:rFonts w:hint="eastAsia"/>
          <w:color w:val="000000"/>
          <w:sz w:val="23"/>
          <w:szCs w:val="23"/>
        </w:rPr>
        <w:t>层</w:t>
      </w:r>
      <w:r w:rsidRPr="00476A10">
        <w:rPr>
          <w:rFonts w:hint="eastAsia"/>
          <w:color w:val="000000"/>
          <w:sz w:val="23"/>
          <w:szCs w:val="23"/>
        </w:rPr>
        <w:t>1006</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办公地址：北京市西城区金融大街</w:t>
      </w:r>
      <w:r w:rsidRPr="00476A10">
        <w:rPr>
          <w:rFonts w:hint="eastAsia"/>
          <w:color w:val="000000"/>
          <w:sz w:val="23"/>
          <w:szCs w:val="23"/>
        </w:rPr>
        <w:t>35</w:t>
      </w:r>
      <w:r w:rsidRPr="00476A10">
        <w:rPr>
          <w:rFonts w:hint="eastAsia"/>
          <w:color w:val="000000"/>
          <w:sz w:val="23"/>
          <w:szCs w:val="23"/>
        </w:rPr>
        <w:t>号</w:t>
      </w:r>
      <w:r w:rsidRPr="00476A10">
        <w:rPr>
          <w:rFonts w:hint="eastAsia"/>
          <w:color w:val="000000"/>
          <w:sz w:val="23"/>
          <w:szCs w:val="23"/>
        </w:rPr>
        <w:t xml:space="preserve"> </w:t>
      </w:r>
      <w:r w:rsidRPr="00476A10">
        <w:rPr>
          <w:rFonts w:hint="eastAsia"/>
          <w:color w:val="000000"/>
          <w:sz w:val="23"/>
          <w:szCs w:val="23"/>
        </w:rPr>
        <w:t>国际企业大厦</w:t>
      </w:r>
      <w:r w:rsidRPr="00476A10">
        <w:rPr>
          <w:rFonts w:hint="eastAsia"/>
          <w:color w:val="000000"/>
          <w:sz w:val="23"/>
          <w:szCs w:val="23"/>
        </w:rPr>
        <w:t>C</w:t>
      </w:r>
      <w:r w:rsidRPr="00476A10">
        <w:rPr>
          <w:rFonts w:hint="eastAsia"/>
          <w:color w:val="000000"/>
          <w:sz w:val="23"/>
          <w:szCs w:val="23"/>
        </w:rPr>
        <w:t>座</w:t>
      </w:r>
      <w:r w:rsidRPr="00476A10">
        <w:rPr>
          <w:rFonts w:hint="eastAsia"/>
          <w:color w:val="000000"/>
          <w:sz w:val="23"/>
          <w:szCs w:val="23"/>
        </w:rPr>
        <w:t>9</w:t>
      </w:r>
      <w:r w:rsidRPr="00476A10">
        <w:rPr>
          <w:rFonts w:hint="eastAsia"/>
          <w:color w:val="000000"/>
          <w:sz w:val="23"/>
          <w:szCs w:val="23"/>
        </w:rPr>
        <w:t>层</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法定代表人：杨懿</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客服电话：</w:t>
      </w:r>
      <w:r w:rsidRPr="00476A10">
        <w:rPr>
          <w:rFonts w:hint="eastAsia"/>
          <w:color w:val="000000"/>
          <w:sz w:val="23"/>
          <w:szCs w:val="23"/>
        </w:rPr>
        <w:t>400-166-1188</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联系人：文雯</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电话：</w:t>
      </w:r>
      <w:r w:rsidRPr="00476A10">
        <w:rPr>
          <w:rFonts w:hint="eastAsia"/>
          <w:color w:val="000000"/>
          <w:sz w:val="23"/>
          <w:szCs w:val="23"/>
        </w:rPr>
        <w:t>010-83363101</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网址：</w:t>
      </w:r>
      <w:r w:rsidRPr="00476A10">
        <w:rPr>
          <w:rFonts w:hint="eastAsia"/>
          <w:color w:val="000000"/>
          <w:sz w:val="23"/>
          <w:szCs w:val="23"/>
        </w:rPr>
        <w:t>http://8.jrj.com.cn/</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w:t>
      </w:r>
      <w:r w:rsidRPr="00476A10">
        <w:rPr>
          <w:rFonts w:hint="eastAsia"/>
          <w:color w:val="000000"/>
          <w:sz w:val="23"/>
          <w:szCs w:val="23"/>
        </w:rPr>
        <w:t>37</w:t>
      </w:r>
      <w:r w:rsidRPr="00476A10">
        <w:rPr>
          <w:rFonts w:hint="eastAsia"/>
          <w:color w:val="000000"/>
          <w:sz w:val="23"/>
          <w:szCs w:val="23"/>
        </w:rPr>
        <w:t>）深圳富济财富管理有限公司</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注册地址：深圳市前海深港合区前湾一路</w:t>
      </w:r>
      <w:r w:rsidRPr="00476A10">
        <w:rPr>
          <w:rFonts w:hint="eastAsia"/>
          <w:color w:val="000000"/>
          <w:sz w:val="23"/>
          <w:szCs w:val="23"/>
        </w:rPr>
        <w:t>1</w:t>
      </w:r>
      <w:r w:rsidRPr="00476A10">
        <w:rPr>
          <w:rFonts w:hint="eastAsia"/>
          <w:color w:val="000000"/>
          <w:sz w:val="23"/>
          <w:szCs w:val="23"/>
        </w:rPr>
        <w:t>号</w:t>
      </w:r>
      <w:r w:rsidRPr="00476A10">
        <w:rPr>
          <w:rFonts w:hint="eastAsia"/>
          <w:color w:val="000000"/>
          <w:sz w:val="23"/>
          <w:szCs w:val="23"/>
        </w:rPr>
        <w:t>A</w:t>
      </w:r>
      <w:r w:rsidRPr="00476A10">
        <w:rPr>
          <w:rFonts w:hint="eastAsia"/>
          <w:color w:val="000000"/>
          <w:sz w:val="23"/>
          <w:szCs w:val="23"/>
        </w:rPr>
        <w:t>栋</w:t>
      </w:r>
      <w:r w:rsidRPr="00476A10">
        <w:rPr>
          <w:rFonts w:hint="eastAsia"/>
          <w:color w:val="000000"/>
          <w:sz w:val="23"/>
          <w:szCs w:val="23"/>
        </w:rPr>
        <w:t>201</w:t>
      </w:r>
      <w:r w:rsidRPr="00476A10">
        <w:rPr>
          <w:rFonts w:hint="eastAsia"/>
          <w:color w:val="000000"/>
          <w:sz w:val="23"/>
          <w:szCs w:val="23"/>
        </w:rPr>
        <w:t>室</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办公地址：深圳市南山区高新南七道</w:t>
      </w:r>
      <w:r w:rsidRPr="00476A10">
        <w:rPr>
          <w:rFonts w:hint="eastAsia"/>
          <w:color w:val="000000"/>
          <w:sz w:val="23"/>
          <w:szCs w:val="23"/>
        </w:rPr>
        <w:t>12</w:t>
      </w:r>
      <w:r w:rsidRPr="00476A10">
        <w:rPr>
          <w:rFonts w:hint="eastAsia"/>
          <w:color w:val="000000"/>
          <w:sz w:val="23"/>
          <w:szCs w:val="23"/>
        </w:rPr>
        <w:t>号惠恒集团二期</w:t>
      </w:r>
      <w:r w:rsidRPr="00476A10">
        <w:rPr>
          <w:rFonts w:hint="eastAsia"/>
          <w:color w:val="000000"/>
          <w:sz w:val="23"/>
          <w:szCs w:val="23"/>
        </w:rPr>
        <w:t>418</w:t>
      </w:r>
      <w:r w:rsidRPr="00476A10">
        <w:rPr>
          <w:rFonts w:hint="eastAsia"/>
          <w:color w:val="000000"/>
          <w:sz w:val="23"/>
          <w:szCs w:val="23"/>
        </w:rPr>
        <w:t>室</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法定代表人：刘鹏宇</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客服电话：</w:t>
      </w:r>
      <w:r w:rsidRPr="00476A10">
        <w:rPr>
          <w:rFonts w:hint="eastAsia"/>
          <w:color w:val="000000"/>
          <w:sz w:val="23"/>
          <w:szCs w:val="23"/>
        </w:rPr>
        <w:t>0755-83999907</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联系人：</w:t>
      </w:r>
      <w:r w:rsidRPr="00476A10">
        <w:rPr>
          <w:rFonts w:hint="eastAsia"/>
          <w:color w:val="000000"/>
          <w:sz w:val="23"/>
          <w:szCs w:val="23"/>
        </w:rPr>
        <w:t xml:space="preserve"> </w:t>
      </w:r>
      <w:r w:rsidRPr="00476A10">
        <w:rPr>
          <w:rFonts w:hint="eastAsia"/>
          <w:color w:val="000000"/>
          <w:sz w:val="23"/>
          <w:szCs w:val="23"/>
        </w:rPr>
        <w:t>马力佳</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电话：</w:t>
      </w:r>
      <w:r w:rsidRPr="00476A10">
        <w:rPr>
          <w:rFonts w:hint="eastAsia"/>
          <w:color w:val="000000"/>
          <w:sz w:val="23"/>
          <w:szCs w:val="23"/>
        </w:rPr>
        <w:t>0755-83999907</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传真：</w:t>
      </w:r>
      <w:r w:rsidRPr="00476A10">
        <w:rPr>
          <w:rFonts w:hint="eastAsia"/>
          <w:color w:val="000000"/>
          <w:sz w:val="23"/>
          <w:szCs w:val="23"/>
        </w:rPr>
        <w:t>0755-83999926</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网址：</w:t>
      </w:r>
      <w:r w:rsidRPr="00476A10">
        <w:rPr>
          <w:rFonts w:hint="eastAsia"/>
          <w:color w:val="000000"/>
          <w:sz w:val="23"/>
          <w:szCs w:val="23"/>
        </w:rPr>
        <w:t>www.jinqianwo.cn</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w:t>
      </w:r>
      <w:r w:rsidRPr="00476A10">
        <w:rPr>
          <w:rFonts w:hint="eastAsia"/>
          <w:color w:val="000000"/>
          <w:sz w:val="23"/>
          <w:szCs w:val="23"/>
        </w:rPr>
        <w:t>38</w:t>
      </w:r>
      <w:r w:rsidRPr="00476A10">
        <w:rPr>
          <w:rFonts w:hint="eastAsia"/>
          <w:color w:val="000000"/>
          <w:sz w:val="23"/>
          <w:szCs w:val="23"/>
        </w:rPr>
        <w:t>）奕丰金融服务（深圳）有限公司</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注册地址</w:t>
      </w:r>
      <w:r w:rsidRPr="00476A10">
        <w:rPr>
          <w:rFonts w:hint="eastAsia"/>
          <w:color w:val="000000"/>
          <w:sz w:val="23"/>
          <w:szCs w:val="23"/>
        </w:rPr>
        <w:t xml:space="preserve">: </w:t>
      </w:r>
      <w:r w:rsidRPr="00476A10">
        <w:rPr>
          <w:rFonts w:hint="eastAsia"/>
          <w:color w:val="000000"/>
          <w:sz w:val="23"/>
          <w:szCs w:val="23"/>
        </w:rPr>
        <w:t>深圳市前海深港合作区前湾一路</w:t>
      </w:r>
      <w:r w:rsidRPr="00476A10">
        <w:rPr>
          <w:rFonts w:hint="eastAsia"/>
          <w:color w:val="000000"/>
          <w:sz w:val="23"/>
          <w:szCs w:val="23"/>
        </w:rPr>
        <w:t>1</w:t>
      </w:r>
      <w:r w:rsidRPr="00476A10">
        <w:rPr>
          <w:rFonts w:hint="eastAsia"/>
          <w:color w:val="000000"/>
          <w:sz w:val="23"/>
          <w:szCs w:val="23"/>
        </w:rPr>
        <w:t>号</w:t>
      </w:r>
      <w:r w:rsidRPr="00476A10">
        <w:rPr>
          <w:rFonts w:hint="eastAsia"/>
          <w:color w:val="000000"/>
          <w:sz w:val="23"/>
          <w:szCs w:val="23"/>
        </w:rPr>
        <w:t>A</w:t>
      </w:r>
      <w:r w:rsidRPr="00476A10">
        <w:rPr>
          <w:rFonts w:hint="eastAsia"/>
          <w:color w:val="000000"/>
          <w:sz w:val="23"/>
          <w:szCs w:val="23"/>
        </w:rPr>
        <w:t>栋</w:t>
      </w:r>
      <w:r w:rsidRPr="00476A10">
        <w:rPr>
          <w:rFonts w:hint="eastAsia"/>
          <w:color w:val="000000"/>
          <w:sz w:val="23"/>
          <w:szCs w:val="23"/>
        </w:rPr>
        <w:t>201</w:t>
      </w:r>
      <w:r w:rsidRPr="00476A10">
        <w:rPr>
          <w:rFonts w:hint="eastAsia"/>
          <w:color w:val="000000"/>
          <w:sz w:val="23"/>
          <w:szCs w:val="23"/>
        </w:rPr>
        <w:t>室（入住深圳市前海商务秘书有限公司）</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办公地址</w:t>
      </w:r>
      <w:r w:rsidRPr="00476A10">
        <w:rPr>
          <w:rFonts w:hint="eastAsia"/>
          <w:color w:val="000000"/>
          <w:sz w:val="23"/>
          <w:szCs w:val="23"/>
        </w:rPr>
        <w:t>:</w:t>
      </w:r>
      <w:r w:rsidRPr="00476A10">
        <w:rPr>
          <w:rFonts w:hint="eastAsia"/>
          <w:color w:val="000000"/>
          <w:sz w:val="23"/>
          <w:szCs w:val="23"/>
        </w:rPr>
        <w:t>深圳市南山区海德三道航天科技广场</w:t>
      </w:r>
      <w:r w:rsidRPr="00476A10">
        <w:rPr>
          <w:rFonts w:hint="eastAsia"/>
          <w:color w:val="000000"/>
          <w:sz w:val="23"/>
          <w:szCs w:val="23"/>
        </w:rPr>
        <w:t>A</w:t>
      </w:r>
      <w:r w:rsidRPr="00476A10">
        <w:rPr>
          <w:rFonts w:hint="eastAsia"/>
          <w:color w:val="000000"/>
          <w:sz w:val="23"/>
          <w:szCs w:val="23"/>
        </w:rPr>
        <w:t>座</w:t>
      </w:r>
      <w:r w:rsidRPr="00476A10">
        <w:rPr>
          <w:rFonts w:hint="eastAsia"/>
          <w:color w:val="000000"/>
          <w:sz w:val="23"/>
          <w:szCs w:val="23"/>
        </w:rPr>
        <w:t>17</w:t>
      </w:r>
      <w:r w:rsidRPr="00476A10">
        <w:rPr>
          <w:rFonts w:hint="eastAsia"/>
          <w:color w:val="000000"/>
          <w:sz w:val="23"/>
          <w:szCs w:val="23"/>
        </w:rPr>
        <w:t>楼</w:t>
      </w:r>
      <w:r w:rsidRPr="00476A10">
        <w:rPr>
          <w:rFonts w:hint="eastAsia"/>
          <w:color w:val="000000"/>
          <w:sz w:val="23"/>
          <w:szCs w:val="23"/>
        </w:rPr>
        <w:t>1704</w:t>
      </w:r>
      <w:r w:rsidRPr="00476A10">
        <w:rPr>
          <w:rFonts w:hint="eastAsia"/>
          <w:color w:val="000000"/>
          <w:sz w:val="23"/>
          <w:szCs w:val="23"/>
        </w:rPr>
        <w:t>室</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法定代表人</w:t>
      </w:r>
      <w:r w:rsidRPr="00476A10">
        <w:rPr>
          <w:rFonts w:hint="eastAsia"/>
          <w:color w:val="000000"/>
          <w:sz w:val="23"/>
          <w:szCs w:val="23"/>
        </w:rPr>
        <w:t>: TAN YIK KUAN</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客服电话</w:t>
      </w:r>
      <w:r w:rsidRPr="00476A10">
        <w:rPr>
          <w:rFonts w:hint="eastAsia"/>
          <w:color w:val="000000"/>
          <w:sz w:val="23"/>
          <w:szCs w:val="23"/>
        </w:rPr>
        <w:t>: 400-684-0500</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联系人</w:t>
      </w:r>
      <w:r w:rsidRPr="00476A10">
        <w:rPr>
          <w:rFonts w:hint="eastAsia"/>
          <w:color w:val="000000"/>
          <w:sz w:val="23"/>
          <w:szCs w:val="23"/>
        </w:rPr>
        <w:t xml:space="preserve">: </w:t>
      </w:r>
      <w:r w:rsidRPr="00476A10">
        <w:rPr>
          <w:rFonts w:hint="eastAsia"/>
          <w:color w:val="000000"/>
          <w:sz w:val="23"/>
          <w:szCs w:val="23"/>
        </w:rPr>
        <w:t>叶健</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电话：</w:t>
      </w:r>
      <w:r w:rsidRPr="00476A10">
        <w:rPr>
          <w:rFonts w:hint="eastAsia"/>
          <w:color w:val="000000"/>
          <w:sz w:val="23"/>
          <w:szCs w:val="23"/>
        </w:rPr>
        <w:t>0755-89460507</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传真：</w:t>
      </w:r>
      <w:r w:rsidRPr="00476A10">
        <w:rPr>
          <w:rFonts w:hint="eastAsia"/>
          <w:color w:val="000000"/>
          <w:sz w:val="23"/>
          <w:szCs w:val="23"/>
        </w:rPr>
        <w:t>0755-21674453</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网址</w:t>
      </w:r>
      <w:r w:rsidRPr="00476A10">
        <w:rPr>
          <w:rFonts w:hint="eastAsia"/>
          <w:color w:val="000000"/>
          <w:sz w:val="23"/>
          <w:szCs w:val="23"/>
        </w:rPr>
        <w:t>: www.ifastps.com.cn</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w:t>
      </w:r>
      <w:r w:rsidRPr="00476A10">
        <w:rPr>
          <w:rFonts w:hint="eastAsia"/>
          <w:color w:val="000000"/>
          <w:sz w:val="23"/>
          <w:szCs w:val="23"/>
        </w:rPr>
        <w:t>39</w:t>
      </w:r>
      <w:r w:rsidRPr="00476A10">
        <w:rPr>
          <w:rFonts w:hint="eastAsia"/>
          <w:color w:val="000000"/>
          <w:sz w:val="23"/>
          <w:szCs w:val="23"/>
        </w:rPr>
        <w:t>）宜信普泽投资顾问（北京）有限公司</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注册地址：北京市朝阳区建国路</w:t>
      </w:r>
      <w:r w:rsidRPr="00476A10">
        <w:rPr>
          <w:rFonts w:hint="eastAsia"/>
          <w:color w:val="000000"/>
          <w:sz w:val="23"/>
          <w:szCs w:val="23"/>
        </w:rPr>
        <w:t>88</w:t>
      </w:r>
      <w:r w:rsidRPr="00476A10">
        <w:rPr>
          <w:rFonts w:hint="eastAsia"/>
          <w:color w:val="000000"/>
          <w:sz w:val="23"/>
          <w:szCs w:val="23"/>
        </w:rPr>
        <w:t>号</w:t>
      </w:r>
      <w:r w:rsidRPr="00476A10">
        <w:rPr>
          <w:rFonts w:hint="eastAsia"/>
          <w:color w:val="000000"/>
          <w:sz w:val="23"/>
          <w:szCs w:val="23"/>
        </w:rPr>
        <w:t>9</w:t>
      </w:r>
      <w:r w:rsidRPr="00476A10">
        <w:rPr>
          <w:rFonts w:hint="eastAsia"/>
          <w:color w:val="000000"/>
          <w:sz w:val="23"/>
          <w:szCs w:val="23"/>
        </w:rPr>
        <w:t>号楼</w:t>
      </w:r>
      <w:r w:rsidRPr="00476A10">
        <w:rPr>
          <w:rFonts w:hint="eastAsia"/>
          <w:color w:val="000000"/>
          <w:sz w:val="23"/>
          <w:szCs w:val="23"/>
        </w:rPr>
        <w:t>15</w:t>
      </w:r>
      <w:r w:rsidRPr="00476A10">
        <w:rPr>
          <w:rFonts w:hint="eastAsia"/>
          <w:color w:val="000000"/>
          <w:sz w:val="23"/>
          <w:szCs w:val="23"/>
        </w:rPr>
        <w:t>层</w:t>
      </w:r>
      <w:r w:rsidRPr="00476A10">
        <w:rPr>
          <w:rFonts w:hint="eastAsia"/>
          <w:color w:val="000000"/>
          <w:sz w:val="23"/>
          <w:szCs w:val="23"/>
        </w:rPr>
        <w:t>1809</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办公地址：北京市朝阳区建国路</w:t>
      </w:r>
      <w:r w:rsidRPr="00476A10">
        <w:rPr>
          <w:rFonts w:hint="eastAsia"/>
          <w:color w:val="000000"/>
          <w:sz w:val="23"/>
          <w:szCs w:val="23"/>
        </w:rPr>
        <w:t>88</w:t>
      </w:r>
      <w:r w:rsidRPr="00476A10">
        <w:rPr>
          <w:rFonts w:hint="eastAsia"/>
          <w:color w:val="000000"/>
          <w:sz w:val="23"/>
          <w:szCs w:val="23"/>
        </w:rPr>
        <w:t>号</w:t>
      </w:r>
      <w:r w:rsidRPr="00476A10">
        <w:rPr>
          <w:rFonts w:hint="eastAsia"/>
          <w:color w:val="000000"/>
          <w:sz w:val="23"/>
          <w:szCs w:val="23"/>
        </w:rPr>
        <w:t>SOHO</w:t>
      </w:r>
      <w:r w:rsidRPr="00476A10">
        <w:rPr>
          <w:rFonts w:hint="eastAsia"/>
          <w:color w:val="000000"/>
          <w:sz w:val="23"/>
          <w:szCs w:val="23"/>
        </w:rPr>
        <w:t>现代城</w:t>
      </w:r>
      <w:r w:rsidRPr="00476A10">
        <w:rPr>
          <w:rFonts w:hint="eastAsia"/>
          <w:color w:val="000000"/>
          <w:sz w:val="23"/>
          <w:szCs w:val="23"/>
        </w:rPr>
        <w:t>C</w:t>
      </w:r>
      <w:r w:rsidRPr="00476A10">
        <w:rPr>
          <w:rFonts w:hint="eastAsia"/>
          <w:color w:val="000000"/>
          <w:sz w:val="23"/>
          <w:szCs w:val="23"/>
        </w:rPr>
        <w:t>座</w:t>
      </w:r>
      <w:r w:rsidRPr="00476A10">
        <w:rPr>
          <w:rFonts w:hint="eastAsia"/>
          <w:color w:val="000000"/>
          <w:sz w:val="23"/>
          <w:szCs w:val="23"/>
        </w:rPr>
        <w:t>18</w:t>
      </w:r>
      <w:r w:rsidRPr="00476A10">
        <w:rPr>
          <w:rFonts w:hint="eastAsia"/>
          <w:color w:val="000000"/>
          <w:sz w:val="23"/>
          <w:szCs w:val="23"/>
        </w:rPr>
        <w:t>层</w:t>
      </w:r>
      <w:r w:rsidRPr="00476A10">
        <w:rPr>
          <w:rFonts w:hint="eastAsia"/>
          <w:color w:val="000000"/>
          <w:sz w:val="23"/>
          <w:szCs w:val="23"/>
        </w:rPr>
        <w:t>1809</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法定代表人：戎兵</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客服电话：</w:t>
      </w:r>
      <w:r w:rsidRPr="00476A10">
        <w:rPr>
          <w:rFonts w:hint="eastAsia"/>
          <w:color w:val="000000"/>
          <w:sz w:val="23"/>
          <w:szCs w:val="23"/>
        </w:rPr>
        <w:t>400-6099-200</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联系人：张得仙</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电话：</w:t>
      </w:r>
      <w:r w:rsidRPr="00476A10">
        <w:rPr>
          <w:rFonts w:hint="eastAsia"/>
          <w:color w:val="000000"/>
          <w:sz w:val="23"/>
          <w:szCs w:val="23"/>
        </w:rPr>
        <w:t>010-52413390</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传真：</w:t>
      </w:r>
      <w:r w:rsidRPr="00476A10">
        <w:rPr>
          <w:rFonts w:hint="eastAsia"/>
          <w:color w:val="000000"/>
          <w:sz w:val="23"/>
          <w:szCs w:val="23"/>
        </w:rPr>
        <w:t>010-85894285</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网址：</w:t>
      </w:r>
      <w:r w:rsidRPr="00476A10">
        <w:rPr>
          <w:rFonts w:hint="eastAsia"/>
          <w:color w:val="000000"/>
          <w:sz w:val="23"/>
          <w:szCs w:val="23"/>
        </w:rPr>
        <w:t xml:space="preserve"> www.yixinfund.com</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w:t>
      </w:r>
      <w:r w:rsidRPr="00476A10">
        <w:rPr>
          <w:rFonts w:hint="eastAsia"/>
          <w:color w:val="000000"/>
          <w:sz w:val="23"/>
          <w:szCs w:val="23"/>
        </w:rPr>
        <w:t>40</w:t>
      </w:r>
      <w:r w:rsidRPr="00476A10">
        <w:rPr>
          <w:rFonts w:hint="eastAsia"/>
          <w:color w:val="000000"/>
          <w:sz w:val="23"/>
          <w:szCs w:val="23"/>
        </w:rPr>
        <w:t>）泰诚财富基金销售</w:t>
      </w:r>
      <w:r w:rsidRPr="00476A10">
        <w:rPr>
          <w:rFonts w:hint="eastAsia"/>
          <w:color w:val="000000"/>
          <w:sz w:val="23"/>
          <w:szCs w:val="23"/>
        </w:rPr>
        <w:t>(</w:t>
      </w:r>
      <w:r w:rsidRPr="00476A10">
        <w:rPr>
          <w:rFonts w:hint="eastAsia"/>
          <w:color w:val="000000"/>
          <w:sz w:val="23"/>
          <w:szCs w:val="23"/>
        </w:rPr>
        <w:t>大连</w:t>
      </w:r>
      <w:r w:rsidRPr="00476A10">
        <w:rPr>
          <w:rFonts w:hint="eastAsia"/>
          <w:color w:val="000000"/>
          <w:sz w:val="23"/>
          <w:szCs w:val="23"/>
        </w:rPr>
        <w:t>)</w:t>
      </w:r>
      <w:r w:rsidRPr="00476A10">
        <w:rPr>
          <w:rFonts w:hint="eastAsia"/>
          <w:color w:val="000000"/>
          <w:sz w:val="23"/>
          <w:szCs w:val="23"/>
        </w:rPr>
        <w:t>有限公司</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注册地址：辽宁省大连市沙河口区星海中龙园</w:t>
      </w:r>
      <w:r w:rsidRPr="00476A10">
        <w:rPr>
          <w:rFonts w:hint="eastAsia"/>
          <w:color w:val="000000"/>
          <w:sz w:val="23"/>
          <w:szCs w:val="23"/>
        </w:rPr>
        <w:t>3</w:t>
      </w:r>
      <w:r w:rsidRPr="00476A10">
        <w:rPr>
          <w:rFonts w:hint="eastAsia"/>
          <w:color w:val="000000"/>
          <w:sz w:val="23"/>
          <w:szCs w:val="23"/>
        </w:rPr>
        <w:t>号</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办公地址：辽宁省大连市沙河口区星海中龙园</w:t>
      </w:r>
      <w:r w:rsidRPr="00476A10">
        <w:rPr>
          <w:rFonts w:hint="eastAsia"/>
          <w:color w:val="000000"/>
          <w:sz w:val="23"/>
          <w:szCs w:val="23"/>
        </w:rPr>
        <w:t>3</w:t>
      </w:r>
      <w:r w:rsidRPr="00476A10">
        <w:rPr>
          <w:rFonts w:hint="eastAsia"/>
          <w:color w:val="000000"/>
          <w:sz w:val="23"/>
          <w:szCs w:val="23"/>
        </w:rPr>
        <w:t>号</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法定代表人：林卓</w:t>
      </w:r>
      <w:r w:rsidRPr="00476A10">
        <w:rPr>
          <w:rFonts w:hint="eastAsia"/>
          <w:color w:val="000000"/>
          <w:sz w:val="23"/>
          <w:szCs w:val="23"/>
        </w:rPr>
        <w:t xml:space="preserve">    </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客服电话：</w:t>
      </w:r>
      <w:r w:rsidRPr="00476A10">
        <w:rPr>
          <w:rFonts w:hint="eastAsia"/>
          <w:color w:val="000000"/>
          <w:sz w:val="23"/>
          <w:szCs w:val="23"/>
        </w:rPr>
        <w:t xml:space="preserve">400-6411-999  </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联系人：姜奕竹</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电话：</w:t>
      </w:r>
      <w:r w:rsidRPr="00476A10">
        <w:rPr>
          <w:rFonts w:hint="eastAsia"/>
          <w:color w:val="000000"/>
          <w:sz w:val="23"/>
          <w:szCs w:val="23"/>
        </w:rPr>
        <w:t xml:space="preserve">15840969093   </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传真：</w:t>
      </w:r>
      <w:r w:rsidRPr="00476A10">
        <w:rPr>
          <w:rFonts w:hint="eastAsia"/>
          <w:color w:val="000000"/>
          <w:sz w:val="23"/>
          <w:szCs w:val="23"/>
        </w:rPr>
        <w:t xml:space="preserve">0411-84396536    </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网址：</w:t>
      </w:r>
      <w:r w:rsidRPr="00476A10">
        <w:rPr>
          <w:rFonts w:hint="eastAsia"/>
          <w:color w:val="000000"/>
          <w:sz w:val="23"/>
          <w:szCs w:val="23"/>
        </w:rPr>
        <w:t>www.taichengcaifu.com</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w:t>
      </w:r>
      <w:r w:rsidRPr="00476A10">
        <w:rPr>
          <w:rFonts w:hint="eastAsia"/>
          <w:color w:val="000000"/>
          <w:sz w:val="23"/>
          <w:szCs w:val="23"/>
        </w:rPr>
        <w:t>41</w:t>
      </w:r>
      <w:r w:rsidRPr="00476A10">
        <w:rPr>
          <w:rFonts w:hint="eastAsia"/>
          <w:color w:val="000000"/>
          <w:sz w:val="23"/>
          <w:szCs w:val="23"/>
        </w:rPr>
        <w:t>）上海大智慧财富管理有限公司</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注册地址：中国（上海）自由贸易试验区杨高南路</w:t>
      </w:r>
      <w:r w:rsidRPr="00476A10">
        <w:rPr>
          <w:rFonts w:hint="eastAsia"/>
          <w:color w:val="000000"/>
          <w:sz w:val="23"/>
          <w:szCs w:val="23"/>
        </w:rPr>
        <w:t>428</w:t>
      </w:r>
      <w:r w:rsidRPr="00476A10">
        <w:rPr>
          <w:rFonts w:hint="eastAsia"/>
          <w:color w:val="000000"/>
          <w:sz w:val="23"/>
          <w:szCs w:val="23"/>
        </w:rPr>
        <w:t>号</w:t>
      </w:r>
      <w:r w:rsidRPr="00476A10">
        <w:rPr>
          <w:rFonts w:hint="eastAsia"/>
          <w:color w:val="000000"/>
          <w:sz w:val="23"/>
          <w:szCs w:val="23"/>
        </w:rPr>
        <w:t>1</w:t>
      </w:r>
      <w:r w:rsidRPr="00476A10">
        <w:rPr>
          <w:rFonts w:hint="eastAsia"/>
          <w:color w:val="000000"/>
          <w:sz w:val="23"/>
          <w:szCs w:val="23"/>
        </w:rPr>
        <w:t>号楼</w:t>
      </w:r>
      <w:r w:rsidRPr="00476A10">
        <w:rPr>
          <w:rFonts w:hint="eastAsia"/>
          <w:color w:val="000000"/>
          <w:sz w:val="23"/>
          <w:szCs w:val="23"/>
        </w:rPr>
        <w:t>1102</w:t>
      </w:r>
      <w:r w:rsidRPr="00476A10">
        <w:rPr>
          <w:rFonts w:hint="eastAsia"/>
          <w:color w:val="000000"/>
          <w:sz w:val="23"/>
          <w:szCs w:val="23"/>
        </w:rPr>
        <w:t>、</w:t>
      </w:r>
      <w:r w:rsidRPr="00476A10">
        <w:rPr>
          <w:rFonts w:hint="eastAsia"/>
          <w:color w:val="000000"/>
          <w:sz w:val="23"/>
          <w:szCs w:val="23"/>
        </w:rPr>
        <w:t>1103</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办公地址：中国（上海）自由贸易试验区杨高南路</w:t>
      </w:r>
      <w:r w:rsidRPr="00476A10">
        <w:rPr>
          <w:rFonts w:hint="eastAsia"/>
          <w:color w:val="000000"/>
          <w:sz w:val="23"/>
          <w:szCs w:val="23"/>
        </w:rPr>
        <w:t>428</w:t>
      </w:r>
      <w:r w:rsidRPr="00476A10">
        <w:rPr>
          <w:rFonts w:hint="eastAsia"/>
          <w:color w:val="000000"/>
          <w:sz w:val="23"/>
          <w:szCs w:val="23"/>
        </w:rPr>
        <w:t>号</w:t>
      </w:r>
      <w:r w:rsidRPr="00476A10">
        <w:rPr>
          <w:rFonts w:hint="eastAsia"/>
          <w:color w:val="000000"/>
          <w:sz w:val="23"/>
          <w:szCs w:val="23"/>
        </w:rPr>
        <w:t>1</w:t>
      </w:r>
      <w:r w:rsidRPr="00476A10">
        <w:rPr>
          <w:rFonts w:hint="eastAsia"/>
          <w:color w:val="000000"/>
          <w:sz w:val="23"/>
          <w:szCs w:val="23"/>
        </w:rPr>
        <w:t>号楼</w:t>
      </w:r>
      <w:r w:rsidRPr="00476A10">
        <w:rPr>
          <w:rFonts w:hint="eastAsia"/>
          <w:color w:val="000000"/>
          <w:sz w:val="23"/>
          <w:szCs w:val="23"/>
        </w:rPr>
        <w:t>1102</w:t>
      </w:r>
      <w:r w:rsidRPr="00476A10">
        <w:rPr>
          <w:rFonts w:hint="eastAsia"/>
          <w:color w:val="000000"/>
          <w:sz w:val="23"/>
          <w:szCs w:val="23"/>
        </w:rPr>
        <w:t>、</w:t>
      </w:r>
      <w:r w:rsidRPr="00476A10">
        <w:rPr>
          <w:rFonts w:hint="eastAsia"/>
          <w:color w:val="000000"/>
          <w:sz w:val="23"/>
          <w:szCs w:val="23"/>
        </w:rPr>
        <w:t>1103</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法定代表人：申健</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客服电话：</w:t>
      </w:r>
      <w:r w:rsidRPr="00476A10">
        <w:rPr>
          <w:rFonts w:hint="eastAsia"/>
          <w:color w:val="000000"/>
          <w:sz w:val="23"/>
          <w:szCs w:val="23"/>
        </w:rPr>
        <w:t>021-20219931</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联系人：</w:t>
      </w:r>
      <w:r w:rsidRPr="00476A10">
        <w:rPr>
          <w:rFonts w:hint="eastAsia"/>
          <w:color w:val="000000"/>
          <w:sz w:val="23"/>
          <w:szCs w:val="23"/>
        </w:rPr>
        <w:t xml:space="preserve"> </w:t>
      </w:r>
      <w:r w:rsidRPr="00476A10">
        <w:rPr>
          <w:rFonts w:hint="eastAsia"/>
          <w:color w:val="000000"/>
          <w:sz w:val="23"/>
          <w:szCs w:val="23"/>
        </w:rPr>
        <w:t>施燕华</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电话：</w:t>
      </w:r>
      <w:r w:rsidRPr="00476A10">
        <w:rPr>
          <w:rFonts w:hint="eastAsia"/>
          <w:color w:val="000000"/>
          <w:sz w:val="23"/>
          <w:szCs w:val="23"/>
        </w:rPr>
        <w:t>021-20219988</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传真：</w:t>
      </w:r>
      <w:r w:rsidRPr="00476A10">
        <w:rPr>
          <w:rFonts w:hint="eastAsia"/>
          <w:color w:val="000000"/>
          <w:sz w:val="23"/>
          <w:szCs w:val="23"/>
        </w:rPr>
        <w:t>021-20219988</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网址：</w:t>
      </w:r>
      <w:r w:rsidRPr="00476A10">
        <w:rPr>
          <w:rFonts w:hint="eastAsia"/>
          <w:color w:val="000000"/>
          <w:sz w:val="23"/>
          <w:szCs w:val="23"/>
        </w:rPr>
        <w:t>www.gw.com.cn</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w:t>
      </w:r>
      <w:r w:rsidRPr="00476A10">
        <w:rPr>
          <w:rFonts w:hint="eastAsia"/>
          <w:color w:val="000000"/>
          <w:sz w:val="23"/>
          <w:szCs w:val="23"/>
        </w:rPr>
        <w:t>42</w:t>
      </w:r>
      <w:r w:rsidRPr="00476A10">
        <w:rPr>
          <w:rFonts w:hint="eastAsia"/>
          <w:color w:val="000000"/>
          <w:sz w:val="23"/>
          <w:szCs w:val="23"/>
        </w:rPr>
        <w:t>）和讯信息科技有限公司</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注册地址：北京市朝外大街</w:t>
      </w:r>
      <w:r w:rsidRPr="00476A10">
        <w:rPr>
          <w:rFonts w:hint="eastAsia"/>
          <w:color w:val="000000"/>
          <w:sz w:val="23"/>
          <w:szCs w:val="23"/>
        </w:rPr>
        <w:t>22</w:t>
      </w:r>
      <w:r w:rsidRPr="00476A10">
        <w:rPr>
          <w:rFonts w:hint="eastAsia"/>
          <w:color w:val="000000"/>
          <w:sz w:val="23"/>
          <w:szCs w:val="23"/>
        </w:rPr>
        <w:t>号泛利大厦</w:t>
      </w:r>
      <w:r w:rsidRPr="00476A10">
        <w:rPr>
          <w:rFonts w:hint="eastAsia"/>
          <w:color w:val="000000"/>
          <w:sz w:val="23"/>
          <w:szCs w:val="23"/>
        </w:rPr>
        <w:t>10</w:t>
      </w:r>
      <w:r w:rsidRPr="00476A10">
        <w:rPr>
          <w:rFonts w:hint="eastAsia"/>
          <w:color w:val="000000"/>
          <w:sz w:val="23"/>
          <w:szCs w:val="23"/>
        </w:rPr>
        <w:t>层</w:t>
      </w:r>
      <w:r w:rsidRPr="00476A10">
        <w:rPr>
          <w:rFonts w:hint="eastAsia"/>
          <w:color w:val="000000"/>
          <w:sz w:val="23"/>
          <w:szCs w:val="23"/>
        </w:rPr>
        <w:t xml:space="preserve"> </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办公地址：上海市黄浦区龙华东路</w:t>
      </w:r>
      <w:r w:rsidRPr="00476A10">
        <w:rPr>
          <w:rFonts w:hint="eastAsia"/>
          <w:color w:val="000000"/>
          <w:sz w:val="23"/>
          <w:szCs w:val="23"/>
        </w:rPr>
        <w:t>647</w:t>
      </w:r>
      <w:r w:rsidRPr="00476A10">
        <w:rPr>
          <w:rFonts w:hint="eastAsia"/>
          <w:color w:val="000000"/>
          <w:sz w:val="23"/>
          <w:szCs w:val="23"/>
        </w:rPr>
        <w:t>号电科滨江中心</w:t>
      </w:r>
      <w:r w:rsidRPr="00476A10">
        <w:rPr>
          <w:rFonts w:hint="eastAsia"/>
          <w:color w:val="000000"/>
          <w:sz w:val="23"/>
          <w:szCs w:val="23"/>
        </w:rPr>
        <w:t>16</w:t>
      </w:r>
      <w:r w:rsidRPr="00476A10">
        <w:rPr>
          <w:rFonts w:hint="eastAsia"/>
          <w:color w:val="000000"/>
          <w:sz w:val="23"/>
          <w:szCs w:val="23"/>
        </w:rPr>
        <w:t>楼</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法定代表人：王莉</w:t>
      </w:r>
      <w:r w:rsidRPr="00476A10">
        <w:rPr>
          <w:rFonts w:hint="eastAsia"/>
          <w:color w:val="000000"/>
          <w:sz w:val="23"/>
          <w:szCs w:val="23"/>
        </w:rPr>
        <w:t xml:space="preserve"> </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联系人：刘洋</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联系电话：</w:t>
      </w:r>
      <w:r w:rsidRPr="00476A10">
        <w:rPr>
          <w:rFonts w:hint="eastAsia"/>
          <w:color w:val="000000"/>
          <w:sz w:val="23"/>
          <w:szCs w:val="23"/>
        </w:rPr>
        <w:t>021-20835785</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传真号码：</w:t>
      </w:r>
      <w:r w:rsidRPr="00476A10">
        <w:rPr>
          <w:rFonts w:hint="eastAsia"/>
          <w:color w:val="000000"/>
          <w:sz w:val="23"/>
          <w:szCs w:val="23"/>
        </w:rPr>
        <w:t xml:space="preserve">021-20835879  </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客服热线：</w:t>
      </w:r>
      <w:r w:rsidRPr="00476A10">
        <w:rPr>
          <w:rFonts w:hint="eastAsia"/>
          <w:color w:val="000000"/>
          <w:sz w:val="23"/>
          <w:szCs w:val="23"/>
        </w:rPr>
        <w:t>400-920-0022</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公司网址：</w:t>
      </w:r>
      <w:r w:rsidRPr="00476A10">
        <w:rPr>
          <w:rFonts w:hint="eastAsia"/>
          <w:color w:val="000000"/>
          <w:sz w:val="23"/>
          <w:szCs w:val="23"/>
        </w:rPr>
        <w:t>www.licaike.com</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w:t>
      </w:r>
      <w:r w:rsidRPr="00476A10">
        <w:rPr>
          <w:rFonts w:hint="eastAsia"/>
          <w:color w:val="000000"/>
          <w:sz w:val="23"/>
          <w:szCs w:val="23"/>
        </w:rPr>
        <w:t>43</w:t>
      </w:r>
      <w:r w:rsidRPr="00476A10">
        <w:rPr>
          <w:rFonts w:hint="eastAsia"/>
          <w:color w:val="000000"/>
          <w:sz w:val="23"/>
          <w:szCs w:val="23"/>
        </w:rPr>
        <w:t>）北京肯特瑞财富投资管理有限公司</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注册地址</w:t>
      </w:r>
      <w:r w:rsidRPr="00476A10">
        <w:rPr>
          <w:rFonts w:hint="eastAsia"/>
          <w:color w:val="000000"/>
          <w:sz w:val="23"/>
          <w:szCs w:val="23"/>
        </w:rPr>
        <w:t xml:space="preserve">: </w:t>
      </w:r>
      <w:r w:rsidRPr="00476A10">
        <w:rPr>
          <w:rFonts w:hint="eastAsia"/>
          <w:color w:val="000000"/>
          <w:sz w:val="23"/>
          <w:szCs w:val="23"/>
        </w:rPr>
        <w:t>北京市海淀区海淀东三街</w:t>
      </w:r>
      <w:r w:rsidRPr="00476A10">
        <w:rPr>
          <w:rFonts w:hint="eastAsia"/>
          <w:color w:val="000000"/>
          <w:sz w:val="23"/>
          <w:szCs w:val="23"/>
        </w:rPr>
        <w:t>2</w:t>
      </w:r>
      <w:r w:rsidRPr="00476A10">
        <w:rPr>
          <w:rFonts w:hint="eastAsia"/>
          <w:color w:val="000000"/>
          <w:sz w:val="23"/>
          <w:szCs w:val="23"/>
        </w:rPr>
        <w:t>号</w:t>
      </w:r>
      <w:r w:rsidRPr="00476A10">
        <w:rPr>
          <w:rFonts w:hint="eastAsia"/>
          <w:color w:val="000000"/>
          <w:sz w:val="23"/>
          <w:szCs w:val="23"/>
        </w:rPr>
        <w:t>4</w:t>
      </w:r>
      <w:r w:rsidRPr="00476A10">
        <w:rPr>
          <w:rFonts w:hint="eastAsia"/>
          <w:color w:val="000000"/>
          <w:sz w:val="23"/>
          <w:szCs w:val="23"/>
        </w:rPr>
        <w:t>层</w:t>
      </w:r>
      <w:r w:rsidRPr="00476A10">
        <w:rPr>
          <w:rFonts w:hint="eastAsia"/>
          <w:color w:val="000000"/>
          <w:sz w:val="23"/>
          <w:szCs w:val="23"/>
        </w:rPr>
        <w:t>401-15</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办公地址</w:t>
      </w:r>
      <w:r w:rsidRPr="00476A10">
        <w:rPr>
          <w:rFonts w:hint="eastAsia"/>
          <w:color w:val="000000"/>
          <w:sz w:val="23"/>
          <w:szCs w:val="23"/>
        </w:rPr>
        <w:t xml:space="preserve">: </w:t>
      </w:r>
      <w:r w:rsidRPr="00476A10">
        <w:rPr>
          <w:rFonts w:hint="eastAsia"/>
          <w:color w:val="000000"/>
          <w:sz w:val="23"/>
          <w:szCs w:val="23"/>
        </w:rPr>
        <w:t>北京市海淀区海淀东三街</w:t>
      </w:r>
      <w:r w:rsidRPr="00476A10">
        <w:rPr>
          <w:rFonts w:hint="eastAsia"/>
          <w:color w:val="000000"/>
          <w:sz w:val="23"/>
          <w:szCs w:val="23"/>
        </w:rPr>
        <w:t>2</w:t>
      </w:r>
      <w:r w:rsidRPr="00476A10">
        <w:rPr>
          <w:rFonts w:hint="eastAsia"/>
          <w:color w:val="000000"/>
          <w:sz w:val="23"/>
          <w:szCs w:val="23"/>
        </w:rPr>
        <w:t>号</w:t>
      </w:r>
      <w:r w:rsidRPr="00476A10">
        <w:rPr>
          <w:rFonts w:hint="eastAsia"/>
          <w:color w:val="000000"/>
          <w:sz w:val="23"/>
          <w:szCs w:val="23"/>
        </w:rPr>
        <w:t>4</w:t>
      </w:r>
      <w:r w:rsidRPr="00476A10">
        <w:rPr>
          <w:rFonts w:hint="eastAsia"/>
          <w:color w:val="000000"/>
          <w:sz w:val="23"/>
          <w:szCs w:val="23"/>
        </w:rPr>
        <w:t>层</w:t>
      </w:r>
      <w:r w:rsidRPr="00476A10">
        <w:rPr>
          <w:rFonts w:hint="eastAsia"/>
          <w:color w:val="000000"/>
          <w:sz w:val="23"/>
          <w:szCs w:val="23"/>
        </w:rPr>
        <w:t>401-15</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法定代表人</w:t>
      </w:r>
      <w:r w:rsidRPr="00476A10">
        <w:rPr>
          <w:rFonts w:hint="eastAsia"/>
          <w:color w:val="000000"/>
          <w:sz w:val="23"/>
          <w:szCs w:val="23"/>
        </w:rPr>
        <w:t xml:space="preserve">: </w:t>
      </w:r>
      <w:r w:rsidRPr="00476A10">
        <w:rPr>
          <w:rFonts w:hint="eastAsia"/>
          <w:color w:val="000000"/>
          <w:sz w:val="23"/>
          <w:szCs w:val="23"/>
        </w:rPr>
        <w:t>陈超</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客服电话</w:t>
      </w:r>
      <w:r w:rsidRPr="00476A10">
        <w:rPr>
          <w:rFonts w:hint="eastAsia"/>
          <w:color w:val="000000"/>
          <w:sz w:val="23"/>
          <w:szCs w:val="23"/>
        </w:rPr>
        <w:t>: 95118</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联系人</w:t>
      </w:r>
      <w:r w:rsidRPr="00476A10">
        <w:rPr>
          <w:rFonts w:hint="eastAsia"/>
          <w:color w:val="000000"/>
          <w:sz w:val="23"/>
          <w:szCs w:val="23"/>
        </w:rPr>
        <w:t xml:space="preserve">: </w:t>
      </w:r>
      <w:r w:rsidRPr="00476A10">
        <w:rPr>
          <w:rFonts w:hint="eastAsia"/>
          <w:color w:val="000000"/>
          <w:sz w:val="23"/>
          <w:szCs w:val="23"/>
        </w:rPr>
        <w:t>赵德赛</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电话：</w:t>
      </w:r>
      <w:r w:rsidRPr="00476A10">
        <w:rPr>
          <w:rFonts w:hint="eastAsia"/>
          <w:color w:val="000000"/>
          <w:sz w:val="23"/>
          <w:szCs w:val="23"/>
        </w:rPr>
        <w:t>18600280556</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传真：</w:t>
      </w:r>
      <w:r w:rsidRPr="00476A10">
        <w:rPr>
          <w:rFonts w:hint="eastAsia"/>
          <w:color w:val="000000"/>
          <w:sz w:val="23"/>
          <w:szCs w:val="23"/>
        </w:rPr>
        <w:t>010-89188000</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网址</w:t>
      </w:r>
      <w:r w:rsidRPr="00476A10">
        <w:rPr>
          <w:rFonts w:hint="eastAsia"/>
          <w:color w:val="000000"/>
          <w:sz w:val="23"/>
          <w:szCs w:val="23"/>
        </w:rPr>
        <w:t>: fund.jd.com</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w:t>
      </w:r>
      <w:r w:rsidRPr="00476A10">
        <w:rPr>
          <w:rFonts w:hint="eastAsia"/>
          <w:color w:val="000000"/>
          <w:sz w:val="23"/>
          <w:szCs w:val="23"/>
        </w:rPr>
        <w:t>44</w:t>
      </w:r>
      <w:r w:rsidRPr="00476A10">
        <w:rPr>
          <w:rFonts w:hint="eastAsia"/>
          <w:color w:val="000000"/>
          <w:sz w:val="23"/>
          <w:szCs w:val="23"/>
        </w:rPr>
        <w:t>）北京汇成基金销售有限公司</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注册地址：北京市海淀区中关村大街</w:t>
      </w:r>
      <w:r w:rsidRPr="00476A10">
        <w:rPr>
          <w:rFonts w:hint="eastAsia"/>
          <w:color w:val="000000"/>
          <w:sz w:val="23"/>
          <w:szCs w:val="23"/>
        </w:rPr>
        <w:t>11</w:t>
      </w:r>
      <w:r w:rsidRPr="00476A10">
        <w:rPr>
          <w:rFonts w:hint="eastAsia"/>
          <w:color w:val="000000"/>
          <w:sz w:val="23"/>
          <w:szCs w:val="23"/>
        </w:rPr>
        <w:t>号</w:t>
      </w:r>
      <w:r w:rsidRPr="00476A10">
        <w:rPr>
          <w:rFonts w:hint="eastAsia"/>
          <w:color w:val="000000"/>
          <w:sz w:val="23"/>
          <w:szCs w:val="23"/>
        </w:rPr>
        <w:t>11</w:t>
      </w:r>
      <w:r w:rsidRPr="00476A10">
        <w:rPr>
          <w:rFonts w:hint="eastAsia"/>
          <w:color w:val="000000"/>
          <w:sz w:val="23"/>
          <w:szCs w:val="23"/>
        </w:rPr>
        <w:t>层</w:t>
      </w:r>
      <w:r w:rsidRPr="00476A10">
        <w:rPr>
          <w:rFonts w:hint="eastAsia"/>
          <w:color w:val="000000"/>
          <w:sz w:val="23"/>
          <w:szCs w:val="23"/>
        </w:rPr>
        <w:t>1108</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办公地址：北京市海淀区中关村大街</w:t>
      </w:r>
      <w:r w:rsidRPr="00476A10">
        <w:rPr>
          <w:rFonts w:hint="eastAsia"/>
          <w:color w:val="000000"/>
          <w:sz w:val="23"/>
          <w:szCs w:val="23"/>
        </w:rPr>
        <w:t>11</w:t>
      </w:r>
      <w:r w:rsidRPr="00476A10">
        <w:rPr>
          <w:rFonts w:hint="eastAsia"/>
          <w:color w:val="000000"/>
          <w:sz w:val="23"/>
          <w:szCs w:val="23"/>
        </w:rPr>
        <w:t>号</w:t>
      </w:r>
      <w:r w:rsidRPr="00476A10">
        <w:rPr>
          <w:rFonts w:hint="eastAsia"/>
          <w:color w:val="000000"/>
          <w:sz w:val="23"/>
          <w:szCs w:val="23"/>
        </w:rPr>
        <w:t>11</w:t>
      </w:r>
      <w:r w:rsidRPr="00476A10">
        <w:rPr>
          <w:rFonts w:hint="eastAsia"/>
          <w:color w:val="000000"/>
          <w:sz w:val="23"/>
          <w:szCs w:val="23"/>
        </w:rPr>
        <w:t>层</w:t>
      </w:r>
      <w:r w:rsidRPr="00476A10">
        <w:rPr>
          <w:rFonts w:hint="eastAsia"/>
          <w:color w:val="000000"/>
          <w:sz w:val="23"/>
          <w:szCs w:val="23"/>
        </w:rPr>
        <w:t>1108</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法定代表人：王伟刚</w:t>
      </w:r>
      <w:r w:rsidRPr="00476A10">
        <w:rPr>
          <w:rFonts w:hint="eastAsia"/>
          <w:color w:val="000000"/>
          <w:sz w:val="23"/>
          <w:szCs w:val="23"/>
        </w:rPr>
        <w:t xml:space="preserve">   </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客服电话：</w:t>
      </w:r>
      <w:r w:rsidRPr="00476A10">
        <w:rPr>
          <w:rFonts w:hint="eastAsia"/>
          <w:color w:val="000000"/>
          <w:sz w:val="23"/>
          <w:szCs w:val="23"/>
        </w:rPr>
        <w:t>400-619-9059</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联系人：丁向坤</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电话：</w:t>
      </w:r>
      <w:r w:rsidRPr="00476A10">
        <w:rPr>
          <w:rFonts w:hint="eastAsia"/>
          <w:color w:val="000000"/>
          <w:sz w:val="23"/>
          <w:szCs w:val="23"/>
        </w:rPr>
        <w:t>18001102931</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网址：</w:t>
      </w:r>
      <w:r w:rsidRPr="00476A10">
        <w:rPr>
          <w:rFonts w:hint="eastAsia"/>
          <w:color w:val="000000"/>
          <w:sz w:val="23"/>
          <w:szCs w:val="23"/>
        </w:rPr>
        <w:t xml:space="preserve">www.fundzone.cn </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w:t>
      </w:r>
      <w:r w:rsidRPr="00476A10">
        <w:rPr>
          <w:rFonts w:hint="eastAsia"/>
          <w:color w:val="000000"/>
          <w:sz w:val="23"/>
          <w:szCs w:val="23"/>
        </w:rPr>
        <w:t>45</w:t>
      </w:r>
      <w:r w:rsidRPr="00476A10">
        <w:rPr>
          <w:rFonts w:hint="eastAsia"/>
          <w:color w:val="000000"/>
          <w:sz w:val="23"/>
          <w:szCs w:val="23"/>
        </w:rPr>
        <w:t>）</w:t>
      </w:r>
      <w:r w:rsidRPr="00476A10">
        <w:rPr>
          <w:rFonts w:hint="eastAsia"/>
          <w:color w:val="000000"/>
          <w:sz w:val="23"/>
          <w:szCs w:val="23"/>
        </w:rPr>
        <w:t xml:space="preserve"> </w:t>
      </w:r>
      <w:r w:rsidRPr="00476A10">
        <w:rPr>
          <w:rFonts w:hint="eastAsia"/>
          <w:color w:val="000000"/>
          <w:sz w:val="23"/>
          <w:szCs w:val="23"/>
        </w:rPr>
        <w:t>海银基金销售有限公司</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注册地址：上海市浦东新区东方路</w:t>
      </w:r>
      <w:r w:rsidRPr="00476A10">
        <w:rPr>
          <w:rFonts w:hint="eastAsia"/>
          <w:color w:val="000000"/>
          <w:sz w:val="23"/>
          <w:szCs w:val="23"/>
        </w:rPr>
        <w:t>1217</w:t>
      </w:r>
      <w:r w:rsidRPr="00476A10">
        <w:rPr>
          <w:rFonts w:hint="eastAsia"/>
          <w:color w:val="000000"/>
          <w:sz w:val="23"/>
          <w:szCs w:val="23"/>
        </w:rPr>
        <w:t>号</w:t>
      </w:r>
      <w:r w:rsidRPr="00476A10">
        <w:rPr>
          <w:rFonts w:hint="eastAsia"/>
          <w:color w:val="000000"/>
          <w:sz w:val="23"/>
          <w:szCs w:val="23"/>
        </w:rPr>
        <w:t>16</w:t>
      </w:r>
      <w:r w:rsidRPr="00476A10">
        <w:rPr>
          <w:rFonts w:hint="eastAsia"/>
          <w:color w:val="000000"/>
          <w:sz w:val="23"/>
          <w:szCs w:val="23"/>
        </w:rPr>
        <w:t>楼</w:t>
      </w:r>
      <w:r w:rsidRPr="00476A10">
        <w:rPr>
          <w:rFonts w:hint="eastAsia"/>
          <w:color w:val="000000"/>
          <w:sz w:val="23"/>
          <w:szCs w:val="23"/>
        </w:rPr>
        <w:t>B</w:t>
      </w:r>
      <w:r w:rsidRPr="00476A10">
        <w:rPr>
          <w:rFonts w:hint="eastAsia"/>
          <w:color w:val="000000"/>
          <w:sz w:val="23"/>
          <w:szCs w:val="23"/>
        </w:rPr>
        <w:t>单元</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办公地址：上海市浦东新区东方路</w:t>
      </w:r>
      <w:r w:rsidRPr="00476A10">
        <w:rPr>
          <w:rFonts w:hint="eastAsia"/>
          <w:color w:val="000000"/>
          <w:sz w:val="23"/>
          <w:szCs w:val="23"/>
        </w:rPr>
        <w:t>1217</w:t>
      </w:r>
      <w:r w:rsidRPr="00476A10">
        <w:rPr>
          <w:rFonts w:hint="eastAsia"/>
          <w:color w:val="000000"/>
          <w:sz w:val="23"/>
          <w:szCs w:val="23"/>
        </w:rPr>
        <w:t>号</w:t>
      </w:r>
      <w:r w:rsidRPr="00476A10">
        <w:rPr>
          <w:rFonts w:hint="eastAsia"/>
          <w:color w:val="000000"/>
          <w:sz w:val="23"/>
          <w:szCs w:val="23"/>
        </w:rPr>
        <w:t>16</w:t>
      </w:r>
      <w:r w:rsidRPr="00476A10">
        <w:rPr>
          <w:rFonts w:hint="eastAsia"/>
          <w:color w:val="000000"/>
          <w:sz w:val="23"/>
          <w:szCs w:val="23"/>
        </w:rPr>
        <w:t>楼</w:t>
      </w:r>
      <w:r w:rsidRPr="00476A10">
        <w:rPr>
          <w:rFonts w:hint="eastAsia"/>
          <w:color w:val="000000"/>
          <w:sz w:val="23"/>
          <w:szCs w:val="23"/>
        </w:rPr>
        <w:t>B</w:t>
      </w:r>
      <w:r w:rsidRPr="00476A10">
        <w:rPr>
          <w:rFonts w:hint="eastAsia"/>
          <w:color w:val="000000"/>
          <w:sz w:val="23"/>
          <w:szCs w:val="23"/>
        </w:rPr>
        <w:t>单元</w:t>
      </w:r>
      <w:r w:rsidRPr="00476A10">
        <w:rPr>
          <w:rFonts w:hint="eastAsia"/>
          <w:color w:val="000000"/>
          <w:sz w:val="23"/>
          <w:szCs w:val="23"/>
        </w:rPr>
        <w:t xml:space="preserve">   </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法定代表人：刘惠</w:t>
      </w:r>
      <w:r w:rsidRPr="00476A10">
        <w:rPr>
          <w:rFonts w:hint="eastAsia"/>
          <w:color w:val="000000"/>
          <w:sz w:val="23"/>
          <w:szCs w:val="23"/>
        </w:rPr>
        <w:t xml:space="preserve">   </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客服电话：</w:t>
      </w:r>
      <w:r w:rsidRPr="00476A10">
        <w:rPr>
          <w:rFonts w:hint="eastAsia"/>
          <w:color w:val="000000"/>
          <w:sz w:val="23"/>
          <w:szCs w:val="23"/>
        </w:rPr>
        <w:t xml:space="preserve">400-808-1016    </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联系人：毛林</w:t>
      </w:r>
      <w:r w:rsidRPr="00476A10">
        <w:rPr>
          <w:rFonts w:hint="eastAsia"/>
          <w:color w:val="000000"/>
          <w:sz w:val="23"/>
          <w:szCs w:val="23"/>
        </w:rPr>
        <w:t xml:space="preserve">  </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电话：</w:t>
      </w:r>
      <w:r w:rsidRPr="00476A10">
        <w:rPr>
          <w:rFonts w:hint="eastAsia"/>
          <w:color w:val="000000"/>
          <w:sz w:val="23"/>
          <w:szCs w:val="23"/>
        </w:rPr>
        <w:t xml:space="preserve">18916295537   </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传真：</w:t>
      </w:r>
      <w:r w:rsidRPr="00476A10">
        <w:rPr>
          <w:rFonts w:hint="eastAsia"/>
          <w:color w:val="000000"/>
          <w:sz w:val="23"/>
          <w:szCs w:val="23"/>
        </w:rPr>
        <w:t xml:space="preserve">021-80133413    </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网址：</w:t>
      </w:r>
      <w:r w:rsidRPr="00476A10">
        <w:rPr>
          <w:rFonts w:hint="eastAsia"/>
          <w:color w:val="000000"/>
          <w:sz w:val="23"/>
          <w:szCs w:val="23"/>
        </w:rPr>
        <w:t>www.fundhaiyin.com</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w:t>
      </w:r>
      <w:r w:rsidRPr="00476A10">
        <w:rPr>
          <w:rFonts w:hint="eastAsia"/>
          <w:color w:val="000000"/>
          <w:sz w:val="23"/>
          <w:szCs w:val="23"/>
        </w:rPr>
        <w:t>46</w:t>
      </w:r>
      <w:r w:rsidRPr="00476A10">
        <w:rPr>
          <w:rFonts w:hint="eastAsia"/>
          <w:color w:val="000000"/>
          <w:sz w:val="23"/>
          <w:szCs w:val="23"/>
        </w:rPr>
        <w:t>）北京增财基金销售有限公司</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注册地址：北京市西城区南礼士路</w:t>
      </w:r>
      <w:r w:rsidRPr="00476A10">
        <w:rPr>
          <w:rFonts w:hint="eastAsia"/>
          <w:color w:val="000000"/>
          <w:sz w:val="23"/>
          <w:szCs w:val="23"/>
        </w:rPr>
        <w:t>66</w:t>
      </w:r>
      <w:r w:rsidRPr="00476A10">
        <w:rPr>
          <w:rFonts w:hint="eastAsia"/>
          <w:color w:val="000000"/>
          <w:sz w:val="23"/>
          <w:szCs w:val="23"/>
        </w:rPr>
        <w:t>号</w:t>
      </w:r>
      <w:r w:rsidRPr="00476A10">
        <w:rPr>
          <w:rFonts w:hint="eastAsia"/>
          <w:color w:val="000000"/>
          <w:sz w:val="23"/>
          <w:szCs w:val="23"/>
        </w:rPr>
        <w:t>1</w:t>
      </w:r>
      <w:r w:rsidRPr="00476A10">
        <w:rPr>
          <w:rFonts w:hint="eastAsia"/>
          <w:color w:val="000000"/>
          <w:sz w:val="23"/>
          <w:szCs w:val="23"/>
        </w:rPr>
        <w:t>号楼</w:t>
      </w:r>
      <w:r w:rsidRPr="00476A10">
        <w:rPr>
          <w:rFonts w:hint="eastAsia"/>
          <w:color w:val="000000"/>
          <w:sz w:val="23"/>
          <w:szCs w:val="23"/>
        </w:rPr>
        <w:t>12</w:t>
      </w:r>
      <w:r w:rsidRPr="00476A10">
        <w:rPr>
          <w:rFonts w:hint="eastAsia"/>
          <w:color w:val="000000"/>
          <w:sz w:val="23"/>
          <w:szCs w:val="23"/>
        </w:rPr>
        <w:t>层</w:t>
      </w:r>
      <w:r w:rsidRPr="00476A10">
        <w:rPr>
          <w:rFonts w:hint="eastAsia"/>
          <w:color w:val="000000"/>
          <w:sz w:val="23"/>
          <w:szCs w:val="23"/>
        </w:rPr>
        <w:t>1208</w:t>
      </w:r>
      <w:r w:rsidRPr="00476A10">
        <w:rPr>
          <w:rFonts w:hint="eastAsia"/>
          <w:color w:val="000000"/>
          <w:sz w:val="23"/>
          <w:szCs w:val="23"/>
        </w:rPr>
        <w:t>号</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办公地址：北京市西城区南礼士路</w:t>
      </w:r>
      <w:r w:rsidRPr="00476A10">
        <w:rPr>
          <w:rFonts w:hint="eastAsia"/>
          <w:color w:val="000000"/>
          <w:sz w:val="23"/>
          <w:szCs w:val="23"/>
        </w:rPr>
        <w:t>66</w:t>
      </w:r>
      <w:r w:rsidRPr="00476A10">
        <w:rPr>
          <w:rFonts w:hint="eastAsia"/>
          <w:color w:val="000000"/>
          <w:sz w:val="23"/>
          <w:szCs w:val="23"/>
        </w:rPr>
        <w:t>号</w:t>
      </w:r>
      <w:r w:rsidRPr="00476A10">
        <w:rPr>
          <w:rFonts w:hint="eastAsia"/>
          <w:color w:val="000000"/>
          <w:sz w:val="23"/>
          <w:szCs w:val="23"/>
        </w:rPr>
        <w:t>1</w:t>
      </w:r>
      <w:r w:rsidRPr="00476A10">
        <w:rPr>
          <w:rFonts w:hint="eastAsia"/>
          <w:color w:val="000000"/>
          <w:sz w:val="23"/>
          <w:szCs w:val="23"/>
        </w:rPr>
        <w:t>号楼</w:t>
      </w:r>
      <w:r w:rsidRPr="00476A10">
        <w:rPr>
          <w:rFonts w:hint="eastAsia"/>
          <w:color w:val="000000"/>
          <w:sz w:val="23"/>
          <w:szCs w:val="23"/>
        </w:rPr>
        <w:t>12</w:t>
      </w:r>
      <w:r w:rsidRPr="00476A10">
        <w:rPr>
          <w:rFonts w:hint="eastAsia"/>
          <w:color w:val="000000"/>
          <w:sz w:val="23"/>
          <w:szCs w:val="23"/>
        </w:rPr>
        <w:t>层</w:t>
      </w:r>
      <w:r w:rsidRPr="00476A10">
        <w:rPr>
          <w:rFonts w:hint="eastAsia"/>
          <w:color w:val="000000"/>
          <w:sz w:val="23"/>
          <w:szCs w:val="23"/>
        </w:rPr>
        <w:t>1208</w:t>
      </w:r>
      <w:r w:rsidRPr="00476A10">
        <w:rPr>
          <w:rFonts w:hint="eastAsia"/>
          <w:color w:val="000000"/>
          <w:sz w:val="23"/>
          <w:szCs w:val="23"/>
        </w:rPr>
        <w:t>号</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法定代表人：罗细安</w:t>
      </w:r>
      <w:r w:rsidRPr="00476A10">
        <w:rPr>
          <w:rFonts w:hint="eastAsia"/>
          <w:color w:val="000000"/>
          <w:sz w:val="23"/>
          <w:szCs w:val="23"/>
        </w:rPr>
        <w:t xml:space="preserve">   </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客服电话：</w:t>
      </w:r>
      <w:r w:rsidRPr="00476A10">
        <w:rPr>
          <w:rFonts w:hint="eastAsia"/>
          <w:color w:val="000000"/>
          <w:sz w:val="23"/>
          <w:szCs w:val="23"/>
        </w:rPr>
        <w:t xml:space="preserve">400-001-8811    </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联系人：李皓</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电话：</w:t>
      </w:r>
      <w:r w:rsidRPr="00476A10">
        <w:rPr>
          <w:rFonts w:hint="eastAsia"/>
          <w:color w:val="000000"/>
          <w:sz w:val="23"/>
          <w:szCs w:val="23"/>
        </w:rPr>
        <w:t xml:space="preserve">010-67000988    </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传真：</w:t>
      </w:r>
      <w:r w:rsidRPr="00476A10">
        <w:rPr>
          <w:rFonts w:hint="eastAsia"/>
          <w:color w:val="000000"/>
          <w:sz w:val="23"/>
          <w:szCs w:val="23"/>
        </w:rPr>
        <w:t xml:space="preserve">010-67000988-6000    </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网址：</w:t>
      </w:r>
      <w:r w:rsidRPr="00476A10">
        <w:rPr>
          <w:rFonts w:hint="eastAsia"/>
          <w:color w:val="000000"/>
          <w:sz w:val="23"/>
          <w:szCs w:val="23"/>
        </w:rPr>
        <w:t>www.zcvc.com.cn</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w:t>
      </w:r>
      <w:r w:rsidRPr="00476A10">
        <w:rPr>
          <w:rFonts w:hint="eastAsia"/>
          <w:color w:val="000000"/>
          <w:sz w:val="23"/>
          <w:szCs w:val="23"/>
        </w:rPr>
        <w:t>47</w:t>
      </w:r>
      <w:r w:rsidRPr="00476A10">
        <w:rPr>
          <w:rFonts w:hint="eastAsia"/>
          <w:color w:val="000000"/>
          <w:sz w:val="23"/>
          <w:szCs w:val="23"/>
        </w:rPr>
        <w:t>）北京新浪仓石基金销售有限公司</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注册地址</w:t>
      </w:r>
      <w:r w:rsidRPr="00476A10">
        <w:rPr>
          <w:rFonts w:hint="eastAsia"/>
          <w:color w:val="000000"/>
          <w:sz w:val="23"/>
          <w:szCs w:val="23"/>
        </w:rPr>
        <w:t xml:space="preserve">: </w:t>
      </w:r>
      <w:r w:rsidRPr="00476A10">
        <w:rPr>
          <w:rFonts w:hint="eastAsia"/>
          <w:color w:val="000000"/>
          <w:sz w:val="23"/>
          <w:szCs w:val="23"/>
        </w:rPr>
        <w:t>北京市海淀区东北旺西路中关村软件园二期</w:t>
      </w:r>
      <w:r w:rsidRPr="00476A10">
        <w:rPr>
          <w:rFonts w:hint="eastAsia"/>
          <w:color w:val="000000"/>
          <w:sz w:val="23"/>
          <w:szCs w:val="23"/>
        </w:rPr>
        <w:t>(</w:t>
      </w:r>
      <w:r w:rsidRPr="00476A10">
        <w:rPr>
          <w:rFonts w:hint="eastAsia"/>
          <w:color w:val="000000"/>
          <w:sz w:val="23"/>
          <w:szCs w:val="23"/>
        </w:rPr>
        <w:t>西扩</w:t>
      </w:r>
      <w:r w:rsidRPr="00476A10">
        <w:rPr>
          <w:rFonts w:hint="eastAsia"/>
          <w:color w:val="000000"/>
          <w:sz w:val="23"/>
          <w:szCs w:val="23"/>
        </w:rPr>
        <w:t>)N-1</w:t>
      </w:r>
      <w:r w:rsidRPr="00476A10">
        <w:rPr>
          <w:rFonts w:hint="eastAsia"/>
          <w:color w:val="000000"/>
          <w:sz w:val="23"/>
          <w:szCs w:val="23"/>
        </w:rPr>
        <w:t>、</w:t>
      </w:r>
      <w:r w:rsidRPr="00476A10">
        <w:rPr>
          <w:rFonts w:hint="eastAsia"/>
          <w:color w:val="000000"/>
          <w:sz w:val="23"/>
          <w:szCs w:val="23"/>
        </w:rPr>
        <w:t>N-2</w:t>
      </w:r>
      <w:r w:rsidRPr="00476A10">
        <w:rPr>
          <w:rFonts w:hint="eastAsia"/>
          <w:color w:val="000000"/>
          <w:sz w:val="23"/>
          <w:szCs w:val="23"/>
        </w:rPr>
        <w:t>地块新浪总部科研楼</w:t>
      </w:r>
      <w:r w:rsidRPr="00476A10">
        <w:rPr>
          <w:rFonts w:hint="eastAsia"/>
          <w:color w:val="000000"/>
          <w:sz w:val="23"/>
          <w:szCs w:val="23"/>
        </w:rPr>
        <w:t>5</w:t>
      </w:r>
      <w:r w:rsidRPr="00476A10">
        <w:rPr>
          <w:rFonts w:hint="eastAsia"/>
          <w:color w:val="000000"/>
          <w:sz w:val="23"/>
          <w:szCs w:val="23"/>
        </w:rPr>
        <w:t>层</w:t>
      </w:r>
      <w:r w:rsidRPr="00476A10">
        <w:rPr>
          <w:rFonts w:hint="eastAsia"/>
          <w:color w:val="000000"/>
          <w:sz w:val="23"/>
          <w:szCs w:val="23"/>
        </w:rPr>
        <w:t>518</w:t>
      </w:r>
      <w:r w:rsidRPr="00476A10">
        <w:rPr>
          <w:rFonts w:hint="eastAsia"/>
          <w:color w:val="000000"/>
          <w:sz w:val="23"/>
          <w:szCs w:val="23"/>
        </w:rPr>
        <w:t>室</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办公地址</w:t>
      </w:r>
      <w:r w:rsidRPr="00476A10">
        <w:rPr>
          <w:rFonts w:hint="eastAsia"/>
          <w:color w:val="000000"/>
          <w:sz w:val="23"/>
          <w:szCs w:val="23"/>
        </w:rPr>
        <w:t xml:space="preserve">: </w:t>
      </w:r>
      <w:r w:rsidRPr="00476A10">
        <w:rPr>
          <w:rFonts w:hint="eastAsia"/>
          <w:color w:val="000000"/>
          <w:sz w:val="23"/>
          <w:szCs w:val="23"/>
        </w:rPr>
        <w:t>北京市海淀区东北旺西路中关村软件园二期</w:t>
      </w:r>
      <w:r w:rsidRPr="00476A10">
        <w:rPr>
          <w:rFonts w:hint="eastAsia"/>
          <w:color w:val="000000"/>
          <w:sz w:val="23"/>
          <w:szCs w:val="23"/>
        </w:rPr>
        <w:t>(</w:t>
      </w:r>
      <w:r w:rsidRPr="00476A10">
        <w:rPr>
          <w:rFonts w:hint="eastAsia"/>
          <w:color w:val="000000"/>
          <w:sz w:val="23"/>
          <w:szCs w:val="23"/>
        </w:rPr>
        <w:t>西扩</w:t>
      </w:r>
      <w:r w:rsidRPr="00476A10">
        <w:rPr>
          <w:rFonts w:hint="eastAsia"/>
          <w:color w:val="000000"/>
          <w:sz w:val="23"/>
          <w:szCs w:val="23"/>
        </w:rPr>
        <w:t>)N-1</w:t>
      </w:r>
      <w:r w:rsidRPr="00476A10">
        <w:rPr>
          <w:rFonts w:hint="eastAsia"/>
          <w:color w:val="000000"/>
          <w:sz w:val="23"/>
          <w:szCs w:val="23"/>
        </w:rPr>
        <w:t>、</w:t>
      </w:r>
      <w:r w:rsidRPr="00476A10">
        <w:rPr>
          <w:rFonts w:hint="eastAsia"/>
          <w:color w:val="000000"/>
          <w:sz w:val="23"/>
          <w:szCs w:val="23"/>
        </w:rPr>
        <w:t>N-2</w:t>
      </w:r>
      <w:r w:rsidRPr="00476A10">
        <w:rPr>
          <w:rFonts w:hint="eastAsia"/>
          <w:color w:val="000000"/>
          <w:sz w:val="23"/>
          <w:szCs w:val="23"/>
        </w:rPr>
        <w:t>地块新浪总部科研楼</w:t>
      </w:r>
      <w:r w:rsidRPr="00476A10">
        <w:rPr>
          <w:rFonts w:hint="eastAsia"/>
          <w:color w:val="000000"/>
          <w:sz w:val="23"/>
          <w:szCs w:val="23"/>
        </w:rPr>
        <w:t>5</w:t>
      </w:r>
      <w:r w:rsidRPr="00476A10">
        <w:rPr>
          <w:rFonts w:hint="eastAsia"/>
          <w:color w:val="000000"/>
          <w:sz w:val="23"/>
          <w:szCs w:val="23"/>
        </w:rPr>
        <w:t>层</w:t>
      </w:r>
      <w:r w:rsidRPr="00476A10">
        <w:rPr>
          <w:rFonts w:hint="eastAsia"/>
          <w:color w:val="000000"/>
          <w:sz w:val="23"/>
          <w:szCs w:val="23"/>
        </w:rPr>
        <w:t>518</w:t>
      </w:r>
      <w:r w:rsidRPr="00476A10">
        <w:rPr>
          <w:rFonts w:hint="eastAsia"/>
          <w:color w:val="000000"/>
          <w:sz w:val="23"/>
          <w:szCs w:val="23"/>
        </w:rPr>
        <w:t>室</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法定代表人</w:t>
      </w:r>
      <w:r w:rsidRPr="00476A10">
        <w:rPr>
          <w:rFonts w:hint="eastAsia"/>
          <w:color w:val="000000"/>
          <w:sz w:val="23"/>
          <w:szCs w:val="23"/>
        </w:rPr>
        <w:t xml:space="preserve">: </w:t>
      </w:r>
      <w:r w:rsidRPr="00476A10">
        <w:rPr>
          <w:rFonts w:hint="eastAsia"/>
          <w:color w:val="000000"/>
          <w:sz w:val="23"/>
          <w:szCs w:val="23"/>
        </w:rPr>
        <w:t>李昭琛</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客服电话</w:t>
      </w:r>
      <w:r w:rsidRPr="00476A10">
        <w:rPr>
          <w:rFonts w:hint="eastAsia"/>
          <w:color w:val="000000"/>
          <w:sz w:val="23"/>
          <w:szCs w:val="23"/>
        </w:rPr>
        <w:t>: 010-62675369</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联系人</w:t>
      </w:r>
      <w:r w:rsidRPr="00476A10">
        <w:rPr>
          <w:rFonts w:hint="eastAsia"/>
          <w:color w:val="000000"/>
          <w:sz w:val="23"/>
          <w:szCs w:val="23"/>
        </w:rPr>
        <w:t xml:space="preserve">: </w:t>
      </w:r>
      <w:r w:rsidRPr="00476A10">
        <w:rPr>
          <w:rFonts w:hint="eastAsia"/>
          <w:color w:val="000000"/>
          <w:sz w:val="23"/>
          <w:szCs w:val="23"/>
        </w:rPr>
        <w:t>吴翠</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电话：</w:t>
      </w:r>
      <w:r w:rsidRPr="00476A10">
        <w:rPr>
          <w:rFonts w:hint="eastAsia"/>
          <w:color w:val="000000"/>
          <w:sz w:val="23"/>
          <w:szCs w:val="23"/>
        </w:rPr>
        <w:t>010-62675369</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传真：</w:t>
      </w:r>
      <w:r w:rsidRPr="00476A10">
        <w:rPr>
          <w:rFonts w:hint="eastAsia"/>
          <w:color w:val="000000"/>
          <w:sz w:val="23"/>
          <w:szCs w:val="23"/>
        </w:rPr>
        <w:t>8610-62675979</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 xml:space="preserve"> </w:t>
      </w:r>
      <w:r w:rsidRPr="00476A10">
        <w:rPr>
          <w:rFonts w:hint="eastAsia"/>
          <w:color w:val="000000"/>
          <w:sz w:val="23"/>
          <w:szCs w:val="23"/>
        </w:rPr>
        <w:t>网址</w:t>
      </w:r>
      <w:r w:rsidRPr="00476A10">
        <w:rPr>
          <w:rFonts w:hint="eastAsia"/>
          <w:color w:val="000000"/>
          <w:sz w:val="23"/>
          <w:szCs w:val="23"/>
        </w:rPr>
        <w:t>: www.xincai.com</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w:t>
      </w:r>
      <w:r w:rsidRPr="00476A10">
        <w:rPr>
          <w:rFonts w:hint="eastAsia"/>
          <w:color w:val="000000"/>
          <w:sz w:val="23"/>
          <w:szCs w:val="23"/>
        </w:rPr>
        <w:t>48</w:t>
      </w:r>
      <w:r w:rsidRPr="00476A10">
        <w:rPr>
          <w:rFonts w:hint="eastAsia"/>
          <w:color w:val="000000"/>
          <w:sz w:val="23"/>
          <w:szCs w:val="23"/>
        </w:rPr>
        <w:t>）</w:t>
      </w:r>
      <w:r w:rsidRPr="00476A10">
        <w:rPr>
          <w:rFonts w:hint="eastAsia"/>
          <w:color w:val="000000"/>
          <w:sz w:val="23"/>
          <w:szCs w:val="23"/>
        </w:rPr>
        <w:t xml:space="preserve"> </w:t>
      </w:r>
      <w:r w:rsidRPr="00476A10">
        <w:rPr>
          <w:rFonts w:hint="eastAsia"/>
          <w:color w:val="000000"/>
          <w:sz w:val="23"/>
          <w:szCs w:val="23"/>
        </w:rPr>
        <w:t>北京钱景基金销售有限公司</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注册地址：北京市海淀区丹棱街丹棱</w:t>
      </w:r>
      <w:r w:rsidRPr="00476A10">
        <w:rPr>
          <w:rFonts w:hint="eastAsia"/>
          <w:color w:val="000000"/>
          <w:sz w:val="23"/>
          <w:szCs w:val="23"/>
        </w:rPr>
        <w:t>soho10</w:t>
      </w:r>
      <w:r w:rsidRPr="00476A10">
        <w:rPr>
          <w:rFonts w:hint="eastAsia"/>
          <w:color w:val="000000"/>
          <w:sz w:val="23"/>
          <w:szCs w:val="23"/>
        </w:rPr>
        <w:t>层</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办公地址：北京市海淀区丹棱街</w:t>
      </w:r>
      <w:r w:rsidRPr="00476A10">
        <w:rPr>
          <w:rFonts w:hint="eastAsia"/>
          <w:color w:val="000000"/>
          <w:sz w:val="23"/>
          <w:szCs w:val="23"/>
        </w:rPr>
        <w:t>6</w:t>
      </w:r>
      <w:r w:rsidRPr="00476A10">
        <w:rPr>
          <w:rFonts w:hint="eastAsia"/>
          <w:color w:val="000000"/>
          <w:sz w:val="23"/>
          <w:szCs w:val="23"/>
        </w:rPr>
        <w:t>号丹棱</w:t>
      </w:r>
      <w:r w:rsidRPr="00476A10">
        <w:rPr>
          <w:rFonts w:hint="eastAsia"/>
          <w:color w:val="000000"/>
          <w:sz w:val="23"/>
          <w:szCs w:val="23"/>
        </w:rPr>
        <w:t>SOHO</w:t>
      </w:r>
      <w:r w:rsidRPr="00476A10">
        <w:rPr>
          <w:rFonts w:hint="eastAsia"/>
          <w:color w:val="000000"/>
          <w:sz w:val="23"/>
          <w:szCs w:val="23"/>
        </w:rPr>
        <w:t>大厦</w:t>
      </w:r>
      <w:r w:rsidRPr="00476A10">
        <w:rPr>
          <w:rFonts w:hint="eastAsia"/>
          <w:color w:val="000000"/>
          <w:sz w:val="23"/>
          <w:szCs w:val="23"/>
        </w:rPr>
        <w:t>1008</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法定代表人：赵荣春</w:t>
      </w:r>
      <w:r w:rsidRPr="00476A10">
        <w:rPr>
          <w:rFonts w:hint="eastAsia"/>
          <w:color w:val="000000"/>
          <w:sz w:val="23"/>
          <w:szCs w:val="23"/>
        </w:rPr>
        <w:t xml:space="preserve">   </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客服电话：</w:t>
      </w:r>
      <w:r w:rsidRPr="00476A10">
        <w:rPr>
          <w:rFonts w:hint="eastAsia"/>
          <w:color w:val="000000"/>
          <w:sz w:val="23"/>
          <w:szCs w:val="23"/>
        </w:rPr>
        <w:t>400-893-6885</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电话：</w:t>
      </w:r>
      <w:r w:rsidRPr="00476A10">
        <w:rPr>
          <w:rFonts w:hint="eastAsia"/>
          <w:color w:val="000000"/>
          <w:sz w:val="23"/>
          <w:szCs w:val="23"/>
        </w:rPr>
        <w:t>010-57418813</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网址：</w:t>
      </w:r>
      <w:r w:rsidRPr="00476A10">
        <w:rPr>
          <w:rFonts w:hint="eastAsia"/>
          <w:color w:val="000000"/>
          <w:sz w:val="23"/>
          <w:szCs w:val="23"/>
        </w:rPr>
        <w:t>www.qianjing.com</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w:t>
      </w:r>
      <w:r w:rsidRPr="00476A10">
        <w:rPr>
          <w:rFonts w:hint="eastAsia"/>
          <w:color w:val="000000"/>
          <w:sz w:val="23"/>
          <w:szCs w:val="23"/>
        </w:rPr>
        <w:t>49</w:t>
      </w:r>
      <w:r w:rsidRPr="00476A10">
        <w:rPr>
          <w:rFonts w:hint="eastAsia"/>
          <w:color w:val="000000"/>
          <w:sz w:val="23"/>
          <w:szCs w:val="23"/>
        </w:rPr>
        <w:t>）济安财富（北京）资本管理有限公司</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注册地址：北京市朝阳区东三环中路</w:t>
      </w:r>
      <w:r w:rsidRPr="00476A10">
        <w:rPr>
          <w:rFonts w:hint="eastAsia"/>
          <w:color w:val="000000"/>
          <w:sz w:val="23"/>
          <w:szCs w:val="23"/>
        </w:rPr>
        <w:t>7</w:t>
      </w:r>
      <w:r w:rsidRPr="00476A10">
        <w:rPr>
          <w:rFonts w:hint="eastAsia"/>
          <w:color w:val="000000"/>
          <w:sz w:val="23"/>
          <w:szCs w:val="23"/>
        </w:rPr>
        <w:t>号</w:t>
      </w:r>
      <w:r w:rsidRPr="00476A10">
        <w:rPr>
          <w:rFonts w:hint="eastAsia"/>
          <w:color w:val="000000"/>
          <w:sz w:val="23"/>
          <w:szCs w:val="23"/>
        </w:rPr>
        <w:t>4</w:t>
      </w:r>
      <w:r w:rsidRPr="00476A10">
        <w:rPr>
          <w:rFonts w:hint="eastAsia"/>
          <w:color w:val="000000"/>
          <w:sz w:val="23"/>
          <w:szCs w:val="23"/>
        </w:rPr>
        <w:t>号楼</w:t>
      </w:r>
      <w:r w:rsidRPr="00476A10">
        <w:rPr>
          <w:rFonts w:hint="eastAsia"/>
          <w:color w:val="000000"/>
          <w:sz w:val="23"/>
          <w:szCs w:val="23"/>
        </w:rPr>
        <w:t>40</w:t>
      </w:r>
      <w:r w:rsidRPr="00476A10">
        <w:rPr>
          <w:rFonts w:hint="eastAsia"/>
          <w:color w:val="000000"/>
          <w:sz w:val="23"/>
          <w:szCs w:val="23"/>
        </w:rPr>
        <w:t>层</w:t>
      </w:r>
      <w:r w:rsidRPr="00476A10">
        <w:rPr>
          <w:rFonts w:hint="eastAsia"/>
          <w:color w:val="000000"/>
          <w:sz w:val="23"/>
          <w:szCs w:val="23"/>
        </w:rPr>
        <w:t>4601</w:t>
      </w:r>
      <w:r w:rsidRPr="00476A10">
        <w:rPr>
          <w:rFonts w:hint="eastAsia"/>
          <w:color w:val="000000"/>
          <w:sz w:val="23"/>
          <w:szCs w:val="23"/>
        </w:rPr>
        <w:t>室</w:t>
      </w:r>
      <w:r w:rsidRPr="00476A10">
        <w:rPr>
          <w:rFonts w:hint="eastAsia"/>
          <w:color w:val="000000"/>
          <w:sz w:val="23"/>
          <w:szCs w:val="23"/>
        </w:rPr>
        <w:t xml:space="preserve"> </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办公地址：北京市朝阳区东三环中路</w:t>
      </w:r>
      <w:r w:rsidRPr="00476A10">
        <w:rPr>
          <w:rFonts w:hint="eastAsia"/>
          <w:color w:val="000000"/>
          <w:sz w:val="23"/>
          <w:szCs w:val="23"/>
        </w:rPr>
        <w:t>7</w:t>
      </w:r>
      <w:r w:rsidRPr="00476A10">
        <w:rPr>
          <w:rFonts w:hint="eastAsia"/>
          <w:color w:val="000000"/>
          <w:sz w:val="23"/>
          <w:szCs w:val="23"/>
        </w:rPr>
        <w:t>号北京财富中心</w:t>
      </w:r>
      <w:r w:rsidRPr="00476A10">
        <w:rPr>
          <w:rFonts w:hint="eastAsia"/>
          <w:color w:val="000000"/>
          <w:sz w:val="23"/>
          <w:szCs w:val="23"/>
        </w:rPr>
        <w:t>A</w:t>
      </w:r>
      <w:r w:rsidRPr="00476A10">
        <w:rPr>
          <w:rFonts w:hint="eastAsia"/>
          <w:color w:val="000000"/>
          <w:sz w:val="23"/>
          <w:szCs w:val="23"/>
        </w:rPr>
        <w:t>座</w:t>
      </w:r>
      <w:r w:rsidRPr="00476A10">
        <w:rPr>
          <w:rFonts w:hint="eastAsia"/>
          <w:color w:val="000000"/>
          <w:sz w:val="23"/>
          <w:szCs w:val="23"/>
        </w:rPr>
        <w:t>46</w:t>
      </w:r>
      <w:r w:rsidRPr="00476A10">
        <w:rPr>
          <w:rFonts w:hint="eastAsia"/>
          <w:color w:val="000000"/>
          <w:sz w:val="23"/>
          <w:szCs w:val="23"/>
        </w:rPr>
        <w:t>层</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法定代表人：杨健</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客服电话：</w:t>
      </w:r>
      <w:r w:rsidRPr="00476A10">
        <w:rPr>
          <w:rFonts w:hint="eastAsia"/>
          <w:color w:val="000000"/>
          <w:sz w:val="23"/>
          <w:szCs w:val="23"/>
        </w:rPr>
        <w:t>400-673-7010</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联系人：李海燕</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电话：</w:t>
      </w:r>
      <w:r w:rsidRPr="00476A10">
        <w:rPr>
          <w:rFonts w:hint="eastAsia"/>
          <w:color w:val="000000"/>
          <w:sz w:val="23"/>
          <w:szCs w:val="23"/>
        </w:rPr>
        <w:t>010-65309516</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传真：</w:t>
      </w:r>
      <w:r w:rsidRPr="00476A10">
        <w:rPr>
          <w:rFonts w:hint="eastAsia"/>
          <w:color w:val="000000"/>
          <w:sz w:val="23"/>
          <w:szCs w:val="23"/>
        </w:rPr>
        <w:t>010-65330699</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网址：</w:t>
      </w:r>
      <w:r w:rsidRPr="00476A10">
        <w:rPr>
          <w:rFonts w:hint="eastAsia"/>
          <w:color w:val="000000"/>
          <w:sz w:val="23"/>
          <w:szCs w:val="23"/>
        </w:rPr>
        <w:t>www.jianfortune.com</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w:t>
      </w:r>
      <w:r w:rsidRPr="00476A10">
        <w:rPr>
          <w:rFonts w:hint="eastAsia"/>
          <w:color w:val="000000"/>
          <w:sz w:val="23"/>
          <w:szCs w:val="23"/>
        </w:rPr>
        <w:t>50</w:t>
      </w:r>
      <w:r w:rsidRPr="00476A10">
        <w:rPr>
          <w:rFonts w:hint="eastAsia"/>
          <w:color w:val="000000"/>
          <w:sz w:val="23"/>
          <w:szCs w:val="23"/>
        </w:rPr>
        <w:t>）</w:t>
      </w:r>
      <w:r w:rsidRPr="00476A10">
        <w:rPr>
          <w:rFonts w:hint="eastAsia"/>
          <w:color w:val="000000"/>
          <w:sz w:val="23"/>
          <w:szCs w:val="23"/>
        </w:rPr>
        <w:t xml:space="preserve"> </w:t>
      </w:r>
      <w:r w:rsidRPr="00476A10">
        <w:rPr>
          <w:rFonts w:hint="eastAsia"/>
          <w:color w:val="000000"/>
          <w:sz w:val="23"/>
          <w:szCs w:val="23"/>
        </w:rPr>
        <w:t>诺亚正行（上海）基金销售投资顾问有限公司</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注册地址：上海市虹口区飞虹路</w:t>
      </w:r>
      <w:r w:rsidRPr="00476A10">
        <w:rPr>
          <w:rFonts w:hint="eastAsia"/>
          <w:color w:val="000000"/>
          <w:sz w:val="23"/>
          <w:szCs w:val="23"/>
        </w:rPr>
        <w:t>360</w:t>
      </w:r>
      <w:r w:rsidRPr="00476A10">
        <w:rPr>
          <w:rFonts w:hint="eastAsia"/>
          <w:color w:val="000000"/>
          <w:sz w:val="23"/>
          <w:szCs w:val="23"/>
        </w:rPr>
        <w:t>弄</w:t>
      </w:r>
      <w:r w:rsidRPr="00476A10">
        <w:rPr>
          <w:rFonts w:hint="eastAsia"/>
          <w:color w:val="000000"/>
          <w:sz w:val="23"/>
          <w:szCs w:val="23"/>
        </w:rPr>
        <w:t>9</w:t>
      </w:r>
      <w:r w:rsidRPr="00476A10">
        <w:rPr>
          <w:rFonts w:hint="eastAsia"/>
          <w:color w:val="000000"/>
          <w:sz w:val="23"/>
          <w:szCs w:val="23"/>
        </w:rPr>
        <w:t>号</w:t>
      </w:r>
      <w:r w:rsidRPr="00476A10">
        <w:rPr>
          <w:rFonts w:hint="eastAsia"/>
          <w:color w:val="000000"/>
          <w:sz w:val="23"/>
          <w:szCs w:val="23"/>
        </w:rPr>
        <w:t>3724</w:t>
      </w:r>
      <w:r w:rsidRPr="00476A10">
        <w:rPr>
          <w:rFonts w:hint="eastAsia"/>
          <w:color w:val="000000"/>
          <w:sz w:val="23"/>
          <w:szCs w:val="23"/>
        </w:rPr>
        <w:t>室</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办公地址：上海市杨浦区长阳路</w:t>
      </w:r>
      <w:r w:rsidRPr="00476A10">
        <w:rPr>
          <w:rFonts w:hint="eastAsia"/>
          <w:color w:val="000000"/>
          <w:sz w:val="23"/>
          <w:szCs w:val="23"/>
        </w:rPr>
        <w:t>1687</w:t>
      </w:r>
      <w:r w:rsidRPr="00476A10">
        <w:rPr>
          <w:rFonts w:hint="eastAsia"/>
          <w:color w:val="000000"/>
          <w:sz w:val="23"/>
          <w:szCs w:val="23"/>
        </w:rPr>
        <w:t>号</w:t>
      </w:r>
      <w:r w:rsidRPr="00476A10">
        <w:rPr>
          <w:rFonts w:hint="eastAsia"/>
          <w:color w:val="000000"/>
          <w:sz w:val="23"/>
          <w:szCs w:val="23"/>
        </w:rPr>
        <w:t>2</w:t>
      </w:r>
      <w:r w:rsidRPr="00476A10">
        <w:rPr>
          <w:rFonts w:hint="eastAsia"/>
          <w:color w:val="000000"/>
          <w:sz w:val="23"/>
          <w:szCs w:val="23"/>
        </w:rPr>
        <w:t>号楼</w:t>
      </w:r>
      <w:r w:rsidRPr="00476A10">
        <w:rPr>
          <w:rFonts w:hint="eastAsia"/>
          <w:color w:val="000000"/>
          <w:sz w:val="23"/>
          <w:szCs w:val="23"/>
        </w:rPr>
        <w:t xml:space="preserve">  </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法定代表人：汪静波</w:t>
      </w:r>
      <w:r w:rsidRPr="00476A10">
        <w:rPr>
          <w:rFonts w:hint="eastAsia"/>
          <w:color w:val="000000"/>
          <w:sz w:val="23"/>
          <w:szCs w:val="23"/>
        </w:rPr>
        <w:t xml:space="preserve">   </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客服电话：</w:t>
      </w:r>
      <w:r w:rsidRPr="00476A10">
        <w:rPr>
          <w:rFonts w:hint="eastAsia"/>
          <w:color w:val="000000"/>
          <w:sz w:val="23"/>
          <w:szCs w:val="23"/>
        </w:rPr>
        <w:t xml:space="preserve">400-821-5399      </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联系人：张裕</w:t>
      </w:r>
      <w:r w:rsidRPr="00476A10">
        <w:rPr>
          <w:rFonts w:hint="eastAsia"/>
          <w:color w:val="000000"/>
          <w:sz w:val="23"/>
          <w:szCs w:val="23"/>
        </w:rPr>
        <w:t xml:space="preserve"> </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电话：</w:t>
      </w:r>
      <w:r w:rsidRPr="00476A10">
        <w:rPr>
          <w:rFonts w:hint="eastAsia"/>
          <w:color w:val="000000"/>
          <w:sz w:val="23"/>
          <w:szCs w:val="23"/>
        </w:rPr>
        <w:t xml:space="preserve">15801816961    </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传真：</w:t>
      </w:r>
      <w:r w:rsidRPr="00476A10">
        <w:rPr>
          <w:rFonts w:hint="eastAsia"/>
          <w:color w:val="000000"/>
          <w:sz w:val="23"/>
          <w:szCs w:val="23"/>
        </w:rPr>
        <w:t xml:space="preserve">021-38509777     </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网址：</w:t>
      </w:r>
      <w:r w:rsidRPr="00476A10">
        <w:rPr>
          <w:rFonts w:hint="eastAsia"/>
          <w:color w:val="000000"/>
          <w:sz w:val="23"/>
          <w:szCs w:val="23"/>
        </w:rPr>
        <w:t>www.noah-fund.com</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w:t>
      </w:r>
      <w:r w:rsidRPr="00476A10">
        <w:rPr>
          <w:rFonts w:hint="eastAsia"/>
          <w:color w:val="000000"/>
          <w:sz w:val="23"/>
          <w:szCs w:val="23"/>
        </w:rPr>
        <w:t>51</w:t>
      </w:r>
      <w:r w:rsidRPr="00476A10">
        <w:rPr>
          <w:rFonts w:hint="eastAsia"/>
          <w:color w:val="000000"/>
          <w:sz w:val="23"/>
          <w:szCs w:val="23"/>
        </w:rPr>
        <w:t>）南京苏宁基金销售有限公司</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注册地址：南京市玄武区苏宁大道</w:t>
      </w:r>
      <w:r w:rsidRPr="00476A10">
        <w:rPr>
          <w:rFonts w:hint="eastAsia"/>
          <w:color w:val="000000"/>
          <w:sz w:val="23"/>
          <w:szCs w:val="23"/>
        </w:rPr>
        <w:t>1-5</w:t>
      </w:r>
      <w:r w:rsidRPr="00476A10">
        <w:rPr>
          <w:rFonts w:hint="eastAsia"/>
          <w:color w:val="000000"/>
          <w:sz w:val="23"/>
          <w:szCs w:val="23"/>
        </w:rPr>
        <w:t>号</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办公地址：南京市玄武区苏宁大道</w:t>
      </w:r>
      <w:r w:rsidRPr="00476A10">
        <w:rPr>
          <w:rFonts w:hint="eastAsia"/>
          <w:color w:val="000000"/>
          <w:sz w:val="23"/>
          <w:szCs w:val="23"/>
        </w:rPr>
        <w:t>1-5</w:t>
      </w:r>
      <w:r w:rsidRPr="00476A10">
        <w:rPr>
          <w:rFonts w:hint="eastAsia"/>
          <w:color w:val="000000"/>
          <w:sz w:val="23"/>
          <w:szCs w:val="23"/>
        </w:rPr>
        <w:t>号</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法定代表人：钱燕飞</w:t>
      </w:r>
      <w:r w:rsidRPr="00476A10">
        <w:rPr>
          <w:rFonts w:hint="eastAsia"/>
          <w:color w:val="000000"/>
          <w:sz w:val="23"/>
          <w:szCs w:val="23"/>
        </w:rPr>
        <w:t xml:space="preserve">   </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客服电话：</w:t>
      </w:r>
      <w:r w:rsidRPr="00476A10">
        <w:rPr>
          <w:rFonts w:hint="eastAsia"/>
          <w:color w:val="000000"/>
          <w:sz w:val="23"/>
          <w:szCs w:val="23"/>
        </w:rPr>
        <w:t xml:space="preserve">95177 </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联系人：王锋</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电话：</w:t>
      </w:r>
      <w:r w:rsidRPr="00476A10">
        <w:rPr>
          <w:rFonts w:hint="eastAsia"/>
          <w:color w:val="000000"/>
          <w:sz w:val="23"/>
          <w:szCs w:val="23"/>
        </w:rPr>
        <w:t>025-66996699-887226</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网址：</w:t>
      </w:r>
      <w:r w:rsidRPr="00476A10">
        <w:rPr>
          <w:rFonts w:hint="eastAsia"/>
          <w:color w:val="000000"/>
          <w:sz w:val="23"/>
          <w:szCs w:val="23"/>
        </w:rPr>
        <w:t xml:space="preserve">www.snjijin.com </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w:t>
      </w:r>
      <w:r w:rsidRPr="00476A10">
        <w:rPr>
          <w:rFonts w:hint="eastAsia"/>
          <w:color w:val="000000"/>
          <w:sz w:val="23"/>
          <w:szCs w:val="23"/>
        </w:rPr>
        <w:t>52</w:t>
      </w:r>
      <w:r w:rsidRPr="00476A10">
        <w:rPr>
          <w:rFonts w:hint="eastAsia"/>
          <w:color w:val="000000"/>
          <w:sz w:val="23"/>
          <w:szCs w:val="23"/>
        </w:rPr>
        <w:t>）北京电盈基金销售有限公司</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注册地址</w:t>
      </w:r>
      <w:r w:rsidRPr="00476A10">
        <w:rPr>
          <w:rFonts w:hint="eastAsia"/>
          <w:color w:val="000000"/>
          <w:sz w:val="23"/>
          <w:szCs w:val="23"/>
        </w:rPr>
        <w:t xml:space="preserve">: </w:t>
      </w:r>
      <w:r w:rsidRPr="00476A10">
        <w:rPr>
          <w:rFonts w:hint="eastAsia"/>
          <w:color w:val="000000"/>
          <w:sz w:val="23"/>
          <w:szCs w:val="23"/>
        </w:rPr>
        <w:t>北京市朝阳区呼家楼（京广中心）</w:t>
      </w:r>
      <w:r w:rsidRPr="00476A10">
        <w:rPr>
          <w:rFonts w:hint="eastAsia"/>
          <w:color w:val="000000"/>
          <w:sz w:val="23"/>
          <w:szCs w:val="23"/>
        </w:rPr>
        <w:t>1</w:t>
      </w:r>
      <w:r w:rsidRPr="00476A10">
        <w:rPr>
          <w:rFonts w:hint="eastAsia"/>
          <w:color w:val="000000"/>
          <w:sz w:val="23"/>
          <w:szCs w:val="23"/>
        </w:rPr>
        <w:t>号楼</w:t>
      </w:r>
      <w:r w:rsidRPr="00476A10">
        <w:rPr>
          <w:rFonts w:hint="eastAsia"/>
          <w:color w:val="000000"/>
          <w:sz w:val="23"/>
          <w:szCs w:val="23"/>
        </w:rPr>
        <w:t>36</w:t>
      </w:r>
      <w:r w:rsidRPr="00476A10">
        <w:rPr>
          <w:rFonts w:hint="eastAsia"/>
          <w:color w:val="000000"/>
          <w:sz w:val="23"/>
          <w:szCs w:val="23"/>
        </w:rPr>
        <w:t>层</w:t>
      </w:r>
      <w:r w:rsidRPr="00476A10">
        <w:rPr>
          <w:rFonts w:hint="eastAsia"/>
          <w:color w:val="000000"/>
          <w:sz w:val="23"/>
          <w:szCs w:val="23"/>
        </w:rPr>
        <w:t>3603</w:t>
      </w:r>
      <w:r w:rsidRPr="00476A10">
        <w:rPr>
          <w:rFonts w:hint="eastAsia"/>
          <w:color w:val="000000"/>
          <w:sz w:val="23"/>
          <w:szCs w:val="23"/>
        </w:rPr>
        <w:t>室</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办公地址</w:t>
      </w:r>
      <w:r w:rsidRPr="00476A10">
        <w:rPr>
          <w:rFonts w:hint="eastAsia"/>
          <w:color w:val="000000"/>
          <w:sz w:val="23"/>
          <w:szCs w:val="23"/>
        </w:rPr>
        <w:t xml:space="preserve">: </w:t>
      </w:r>
      <w:r w:rsidRPr="00476A10">
        <w:rPr>
          <w:rFonts w:hint="eastAsia"/>
          <w:color w:val="000000"/>
          <w:sz w:val="23"/>
          <w:szCs w:val="23"/>
        </w:rPr>
        <w:t>北京市东城区朝阳门北大街</w:t>
      </w:r>
      <w:r w:rsidRPr="00476A10">
        <w:rPr>
          <w:rFonts w:hint="eastAsia"/>
          <w:color w:val="000000"/>
          <w:sz w:val="23"/>
          <w:szCs w:val="23"/>
        </w:rPr>
        <w:t>8</w:t>
      </w:r>
      <w:r w:rsidRPr="00476A10">
        <w:rPr>
          <w:rFonts w:hint="eastAsia"/>
          <w:color w:val="000000"/>
          <w:sz w:val="23"/>
          <w:szCs w:val="23"/>
        </w:rPr>
        <w:t>号富华大厦</w:t>
      </w:r>
      <w:r w:rsidRPr="00476A10">
        <w:rPr>
          <w:rFonts w:hint="eastAsia"/>
          <w:color w:val="000000"/>
          <w:sz w:val="23"/>
          <w:szCs w:val="23"/>
        </w:rPr>
        <w:t>F</w:t>
      </w:r>
      <w:r w:rsidRPr="00476A10">
        <w:rPr>
          <w:rFonts w:hint="eastAsia"/>
          <w:color w:val="000000"/>
          <w:sz w:val="23"/>
          <w:szCs w:val="23"/>
        </w:rPr>
        <w:t>座</w:t>
      </w:r>
      <w:r w:rsidRPr="00476A10">
        <w:rPr>
          <w:rFonts w:hint="eastAsia"/>
          <w:color w:val="000000"/>
          <w:sz w:val="23"/>
          <w:szCs w:val="23"/>
        </w:rPr>
        <w:t>12</w:t>
      </w:r>
      <w:r w:rsidRPr="00476A10">
        <w:rPr>
          <w:rFonts w:hint="eastAsia"/>
          <w:color w:val="000000"/>
          <w:sz w:val="23"/>
          <w:szCs w:val="23"/>
        </w:rPr>
        <w:t>层</w:t>
      </w:r>
      <w:r w:rsidRPr="00476A10">
        <w:rPr>
          <w:rFonts w:hint="eastAsia"/>
          <w:color w:val="000000"/>
          <w:sz w:val="23"/>
          <w:szCs w:val="23"/>
        </w:rPr>
        <w:t>B</w:t>
      </w:r>
      <w:r w:rsidRPr="00476A10">
        <w:rPr>
          <w:rFonts w:hint="eastAsia"/>
          <w:color w:val="000000"/>
          <w:sz w:val="23"/>
          <w:szCs w:val="23"/>
        </w:rPr>
        <w:t>室</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法定代表人</w:t>
      </w:r>
      <w:r w:rsidRPr="00476A10">
        <w:rPr>
          <w:rFonts w:hint="eastAsia"/>
          <w:color w:val="000000"/>
          <w:sz w:val="23"/>
          <w:szCs w:val="23"/>
        </w:rPr>
        <w:t xml:space="preserve">: </w:t>
      </w:r>
      <w:r w:rsidRPr="00476A10">
        <w:rPr>
          <w:rFonts w:hint="eastAsia"/>
          <w:color w:val="000000"/>
          <w:sz w:val="23"/>
          <w:szCs w:val="23"/>
        </w:rPr>
        <w:t>程刚</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客服电话</w:t>
      </w:r>
      <w:r w:rsidRPr="00476A10">
        <w:rPr>
          <w:rFonts w:hint="eastAsia"/>
          <w:color w:val="000000"/>
          <w:sz w:val="23"/>
          <w:szCs w:val="23"/>
        </w:rPr>
        <w:t>: 400-100-3391</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联系人</w:t>
      </w:r>
      <w:r w:rsidRPr="00476A10">
        <w:rPr>
          <w:rFonts w:hint="eastAsia"/>
          <w:color w:val="000000"/>
          <w:sz w:val="23"/>
          <w:szCs w:val="23"/>
        </w:rPr>
        <w:t xml:space="preserve">: </w:t>
      </w:r>
      <w:r w:rsidRPr="00476A10">
        <w:rPr>
          <w:rFonts w:hint="eastAsia"/>
          <w:color w:val="000000"/>
          <w:sz w:val="23"/>
          <w:szCs w:val="23"/>
        </w:rPr>
        <w:t>赵立芳</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电话：</w:t>
      </w:r>
      <w:r w:rsidRPr="00476A10">
        <w:rPr>
          <w:rFonts w:hint="eastAsia"/>
          <w:color w:val="000000"/>
          <w:sz w:val="23"/>
          <w:szCs w:val="23"/>
        </w:rPr>
        <w:t>010-56176104</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传真：</w:t>
      </w:r>
      <w:r w:rsidRPr="00476A10">
        <w:rPr>
          <w:rFonts w:hint="eastAsia"/>
          <w:color w:val="000000"/>
          <w:sz w:val="23"/>
          <w:szCs w:val="23"/>
        </w:rPr>
        <w:t>010-56176118</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网址</w:t>
      </w:r>
      <w:r w:rsidRPr="00476A10">
        <w:rPr>
          <w:rFonts w:hint="eastAsia"/>
          <w:color w:val="000000"/>
          <w:sz w:val="23"/>
          <w:szCs w:val="23"/>
        </w:rPr>
        <w:t>: www.dianyingfund.com</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w:t>
      </w:r>
      <w:r w:rsidRPr="00476A10">
        <w:rPr>
          <w:rFonts w:hint="eastAsia"/>
          <w:color w:val="000000"/>
          <w:sz w:val="23"/>
          <w:szCs w:val="23"/>
        </w:rPr>
        <w:t>53</w:t>
      </w:r>
      <w:r w:rsidRPr="00476A10">
        <w:rPr>
          <w:rFonts w:hint="eastAsia"/>
          <w:color w:val="000000"/>
          <w:sz w:val="23"/>
          <w:szCs w:val="23"/>
        </w:rPr>
        <w:t>）北京恒天明泽基金销售有限公司</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注册地址：北京市经济技术开发区宏达北路</w:t>
      </w:r>
      <w:r w:rsidRPr="00476A10">
        <w:rPr>
          <w:rFonts w:hint="eastAsia"/>
          <w:color w:val="000000"/>
          <w:sz w:val="23"/>
          <w:szCs w:val="23"/>
        </w:rPr>
        <w:t>10</w:t>
      </w:r>
      <w:r w:rsidRPr="00476A10">
        <w:rPr>
          <w:rFonts w:hint="eastAsia"/>
          <w:color w:val="000000"/>
          <w:sz w:val="23"/>
          <w:szCs w:val="23"/>
        </w:rPr>
        <w:t>号五层</w:t>
      </w:r>
      <w:r w:rsidRPr="00476A10">
        <w:rPr>
          <w:rFonts w:hint="eastAsia"/>
          <w:color w:val="000000"/>
          <w:sz w:val="23"/>
          <w:szCs w:val="23"/>
        </w:rPr>
        <w:t>5122</w:t>
      </w:r>
      <w:r w:rsidRPr="00476A10">
        <w:rPr>
          <w:rFonts w:hint="eastAsia"/>
          <w:color w:val="000000"/>
          <w:sz w:val="23"/>
          <w:szCs w:val="23"/>
        </w:rPr>
        <w:t>室</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办公地址：北京市朝阳区东三环中路</w:t>
      </w:r>
      <w:r w:rsidRPr="00476A10">
        <w:rPr>
          <w:rFonts w:hint="eastAsia"/>
          <w:color w:val="000000"/>
          <w:sz w:val="23"/>
          <w:szCs w:val="23"/>
        </w:rPr>
        <w:t>20</w:t>
      </w:r>
      <w:r w:rsidRPr="00476A10">
        <w:rPr>
          <w:rFonts w:hint="eastAsia"/>
          <w:color w:val="000000"/>
          <w:sz w:val="23"/>
          <w:szCs w:val="23"/>
        </w:rPr>
        <w:t>号乐成中心</w:t>
      </w:r>
      <w:r w:rsidRPr="00476A10">
        <w:rPr>
          <w:rFonts w:hint="eastAsia"/>
          <w:color w:val="000000"/>
          <w:sz w:val="23"/>
          <w:szCs w:val="23"/>
        </w:rPr>
        <w:t>A</w:t>
      </w:r>
      <w:r w:rsidRPr="00476A10">
        <w:rPr>
          <w:rFonts w:hint="eastAsia"/>
          <w:color w:val="000000"/>
          <w:sz w:val="23"/>
          <w:szCs w:val="23"/>
        </w:rPr>
        <w:t>座</w:t>
      </w:r>
      <w:r w:rsidRPr="00476A10">
        <w:rPr>
          <w:rFonts w:hint="eastAsia"/>
          <w:color w:val="000000"/>
          <w:sz w:val="23"/>
          <w:szCs w:val="23"/>
        </w:rPr>
        <w:t>23</w:t>
      </w:r>
      <w:r w:rsidRPr="00476A10">
        <w:rPr>
          <w:rFonts w:hint="eastAsia"/>
          <w:color w:val="000000"/>
          <w:sz w:val="23"/>
          <w:szCs w:val="23"/>
        </w:rPr>
        <w:t>层</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法定代表人：梁越</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客服电话：</w:t>
      </w:r>
      <w:r w:rsidRPr="00476A10">
        <w:rPr>
          <w:rFonts w:hint="eastAsia"/>
          <w:color w:val="000000"/>
          <w:sz w:val="23"/>
          <w:szCs w:val="23"/>
        </w:rPr>
        <w:t>4008-980-618</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联系人：张鼎</w:t>
      </w:r>
      <w:r w:rsidRPr="00476A10">
        <w:rPr>
          <w:rFonts w:hint="eastAsia"/>
          <w:color w:val="000000"/>
          <w:sz w:val="23"/>
          <w:szCs w:val="23"/>
        </w:rPr>
        <w:t xml:space="preserve">  </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电话：</w:t>
      </w:r>
      <w:r w:rsidRPr="00476A10">
        <w:rPr>
          <w:rFonts w:hint="eastAsia"/>
          <w:color w:val="000000"/>
          <w:sz w:val="23"/>
          <w:szCs w:val="23"/>
        </w:rPr>
        <w:t>010-53509644</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传真：</w:t>
      </w:r>
      <w:r w:rsidRPr="00476A10">
        <w:rPr>
          <w:rFonts w:hint="eastAsia"/>
          <w:color w:val="000000"/>
          <w:sz w:val="23"/>
          <w:szCs w:val="23"/>
        </w:rPr>
        <w:t>010-58845306</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公司网址：</w:t>
      </w:r>
      <w:r w:rsidRPr="00476A10">
        <w:rPr>
          <w:rFonts w:hint="eastAsia"/>
          <w:color w:val="000000"/>
          <w:sz w:val="23"/>
          <w:szCs w:val="23"/>
        </w:rPr>
        <w:t>www.chtfund.com</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w:t>
      </w:r>
      <w:r w:rsidRPr="00476A10">
        <w:rPr>
          <w:rFonts w:hint="eastAsia"/>
          <w:color w:val="000000"/>
          <w:sz w:val="23"/>
          <w:szCs w:val="23"/>
        </w:rPr>
        <w:t>54</w:t>
      </w:r>
      <w:r w:rsidRPr="00476A10">
        <w:rPr>
          <w:rFonts w:hint="eastAsia"/>
          <w:color w:val="000000"/>
          <w:sz w:val="23"/>
          <w:szCs w:val="23"/>
        </w:rPr>
        <w:t>）北京虹点基金销售有限公司</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注册地址：</w:t>
      </w:r>
      <w:r w:rsidRPr="00476A10">
        <w:rPr>
          <w:rFonts w:hint="eastAsia"/>
          <w:color w:val="000000"/>
          <w:sz w:val="23"/>
          <w:szCs w:val="23"/>
        </w:rPr>
        <w:t xml:space="preserve"> </w:t>
      </w:r>
      <w:r w:rsidRPr="00476A10">
        <w:rPr>
          <w:rFonts w:hint="eastAsia"/>
          <w:color w:val="000000"/>
          <w:sz w:val="23"/>
          <w:szCs w:val="23"/>
        </w:rPr>
        <w:t>北京市朝阳区西大望路</w:t>
      </w:r>
      <w:r w:rsidRPr="00476A10">
        <w:rPr>
          <w:rFonts w:hint="eastAsia"/>
          <w:color w:val="000000"/>
          <w:sz w:val="23"/>
          <w:szCs w:val="23"/>
        </w:rPr>
        <w:t>1</w:t>
      </w:r>
      <w:r w:rsidRPr="00476A10">
        <w:rPr>
          <w:rFonts w:hint="eastAsia"/>
          <w:color w:val="000000"/>
          <w:sz w:val="23"/>
          <w:szCs w:val="23"/>
        </w:rPr>
        <w:t>号</w:t>
      </w:r>
      <w:r w:rsidRPr="00476A10">
        <w:rPr>
          <w:rFonts w:hint="eastAsia"/>
          <w:color w:val="000000"/>
          <w:sz w:val="23"/>
          <w:szCs w:val="23"/>
        </w:rPr>
        <w:t>1</w:t>
      </w:r>
      <w:r w:rsidRPr="00476A10">
        <w:rPr>
          <w:rFonts w:hint="eastAsia"/>
          <w:color w:val="000000"/>
          <w:sz w:val="23"/>
          <w:szCs w:val="23"/>
        </w:rPr>
        <w:t>号楼</w:t>
      </w:r>
      <w:r w:rsidRPr="00476A10">
        <w:rPr>
          <w:rFonts w:hint="eastAsia"/>
          <w:color w:val="000000"/>
          <w:sz w:val="23"/>
          <w:szCs w:val="23"/>
        </w:rPr>
        <w:t>1603</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办公地址：</w:t>
      </w:r>
      <w:r w:rsidRPr="00476A10">
        <w:rPr>
          <w:rFonts w:hint="eastAsia"/>
          <w:color w:val="000000"/>
          <w:sz w:val="23"/>
          <w:szCs w:val="23"/>
        </w:rPr>
        <w:t xml:space="preserve"> </w:t>
      </w:r>
      <w:r w:rsidRPr="00476A10">
        <w:rPr>
          <w:rFonts w:hint="eastAsia"/>
          <w:color w:val="000000"/>
          <w:sz w:val="23"/>
          <w:szCs w:val="23"/>
        </w:rPr>
        <w:t>北京市朝阳区工人体育馆北路甲</w:t>
      </w:r>
      <w:r w:rsidRPr="00476A10">
        <w:rPr>
          <w:rFonts w:hint="eastAsia"/>
          <w:color w:val="000000"/>
          <w:sz w:val="23"/>
          <w:szCs w:val="23"/>
        </w:rPr>
        <w:t>2</w:t>
      </w:r>
      <w:r w:rsidRPr="00476A10">
        <w:rPr>
          <w:rFonts w:hint="eastAsia"/>
          <w:color w:val="000000"/>
          <w:sz w:val="23"/>
          <w:szCs w:val="23"/>
        </w:rPr>
        <w:t>号盈科中心</w:t>
      </w:r>
      <w:r w:rsidRPr="00476A10">
        <w:rPr>
          <w:rFonts w:hint="eastAsia"/>
          <w:color w:val="000000"/>
          <w:sz w:val="23"/>
          <w:szCs w:val="23"/>
        </w:rPr>
        <w:t>B</w:t>
      </w:r>
      <w:r w:rsidRPr="00476A10">
        <w:rPr>
          <w:rFonts w:hint="eastAsia"/>
          <w:color w:val="000000"/>
          <w:sz w:val="23"/>
          <w:szCs w:val="23"/>
        </w:rPr>
        <w:t>座裙楼二层</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法定代表人：董浩</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客服电话：</w:t>
      </w:r>
      <w:r w:rsidRPr="00476A10">
        <w:rPr>
          <w:rFonts w:hint="eastAsia"/>
          <w:color w:val="000000"/>
          <w:sz w:val="23"/>
          <w:szCs w:val="23"/>
        </w:rPr>
        <w:t>400-068-1176</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联系人：陈铭洲</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电话：</w:t>
      </w:r>
      <w:r w:rsidRPr="00476A10">
        <w:rPr>
          <w:rFonts w:hint="eastAsia"/>
          <w:color w:val="000000"/>
          <w:sz w:val="23"/>
          <w:szCs w:val="23"/>
        </w:rPr>
        <w:t>18513699505</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网址：</w:t>
      </w:r>
      <w:r w:rsidRPr="00476A10">
        <w:rPr>
          <w:rFonts w:hint="eastAsia"/>
          <w:color w:val="000000"/>
          <w:sz w:val="23"/>
          <w:szCs w:val="23"/>
        </w:rPr>
        <w:t>www.jimufund.com</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w:t>
      </w:r>
      <w:r w:rsidRPr="00476A10">
        <w:rPr>
          <w:rFonts w:hint="eastAsia"/>
          <w:color w:val="000000"/>
          <w:sz w:val="23"/>
          <w:szCs w:val="23"/>
        </w:rPr>
        <w:t>55</w:t>
      </w:r>
      <w:r w:rsidRPr="00476A10">
        <w:rPr>
          <w:rFonts w:hint="eastAsia"/>
          <w:color w:val="000000"/>
          <w:sz w:val="23"/>
          <w:szCs w:val="23"/>
        </w:rPr>
        <w:t>）蚂蚁（杭州）基金销售有限公司</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注册地址：杭州市余杭区仓前街道文一西路</w:t>
      </w:r>
      <w:r w:rsidRPr="00476A10">
        <w:rPr>
          <w:rFonts w:hint="eastAsia"/>
          <w:color w:val="000000"/>
          <w:sz w:val="23"/>
          <w:szCs w:val="23"/>
        </w:rPr>
        <w:t>1218</w:t>
      </w:r>
      <w:r w:rsidRPr="00476A10">
        <w:rPr>
          <w:rFonts w:hint="eastAsia"/>
          <w:color w:val="000000"/>
          <w:sz w:val="23"/>
          <w:szCs w:val="23"/>
        </w:rPr>
        <w:t>号</w:t>
      </w:r>
      <w:r w:rsidRPr="00476A10">
        <w:rPr>
          <w:rFonts w:hint="eastAsia"/>
          <w:color w:val="000000"/>
          <w:sz w:val="23"/>
          <w:szCs w:val="23"/>
        </w:rPr>
        <w:t>1</w:t>
      </w:r>
      <w:r w:rsidRPr="00476A10">
        <w:rPr>
          <w:rFonts w:hint="eastAsia"/>
          <w:color w:val="000000"/>
          <w:sz w:val="23"/>
          <w:szCs w:val="23"/>
        </w:rPr>
        <w:t>幢</w:t>
      </w:r>
      <w:r w:rsidRPr="00476A10">
        <w:rPr>
          <w:rFonts w:hint="eastAsia"/>
          <w:color w:val="000000"/>
          <w:sz w:val="23"/>
          <w:szCs w:val="23"/>
        </w:rPr>
        <w:t>202</w:t>
      </w:r>
      <w:r w:rsidRPr="00476A10">
        <w:rPr>
          <w:rFonts w:hint="eastAsia"/>
          <w:color w:val="000000"/>
          <w:sz w:val="23"/>
          <w:szCs w:val="23"/>
        </w:rPr>
        <w:t>室</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办公地址：杭州市西湖区黄龙时代广场</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法定代表人：陈柏青</w:t>
      </w:r>
      <w:r w:rsidRPr="00476A10">
        <w:rPr>
          <w:rFonts w:hint="eastAsia"/>
          <w:color w:val="000000"/>
          <w:sz w:val="23"/>
          <w:szCs w:val="23"/>
        </w:rPr>
        <w:t xml:space="preserve">   </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客服电话：</w:t>
      </w:r>
      <w:r w:rsidRPr="00476A10">
        <w:rPr>
          <w:rFonts w:hint="eastAsia"/>
          <w:color w:val="000000"/>
          <w:sz w:val="23"/>
          <w:szCs w:val="23"/>
        </w:rPr>
        <w:t xml:space="preserve">400-076-6123  </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联系人：韩爱彬</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电话：</w:t>
      </w:r>
      <w:r w:rsidRPr="00476A10">
        <w:rPr>
          <w:rFonts w:hint="eastAsia"/>
          <w:color w:val="000000"/>
          <w:sz w:val="23"/>
          <w:szCs w:val="23"/>
        </w:rPr>
        <w:t>18205712248</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网址：</w:t>
      </w:r>
      <w:r w:rsidRPr="00476A10">
        <w:rPr>
          <w:rFonts w:hint="eastAsia"/>
          <w:color w:val="000000"/>
          <w:sz w:val="23"/>
          <w:szCs w:val="23"/>
        </w:rPr>
        <w:t>www.fund123.cn</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w:t>
      </w:r>
      <w:r w:rsidRPr="00476A10">
        <w:rPr>
          <w:rFonts w:hint="eastAsia"/>
          <w:color w:val="000000"/>
          <w:sz w:val="23"/>
          <w:szCs w:val="23"/>
        </w:rPr>
        <w:t>56</w:t>
      </w:r>
      <w:r w:rsidRPr="00476A10">
        <w:rPr>
          <w:rFonts w:hint="eastAsia"/>
          <w:color w:val="000000"/>
          <w:sz w:val="23"/>
          <w:szCs w:val="23"/>
        </w:rPr>
        <w:t>）中泰证券股份有限公司</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注册地址：济南市经七路</w:t>
      </w:r>
      <w:r w:rsidRPr="00476A10">
        <w:rPr>
          <w:rFonts w:hint="eastAsia"/>
          <w:color w:val="000000"/>
          <w:sz w:val="23"/>
          <w:szCs w:val="23"/>
        </w:rPr>
        <w:t>86</w:t>
      </w:r>
      <w:r w:rsidRPr="00476A10">
        <w:rPr>
          <w:rFonts w:hint="eastAsia"/>
          <w:color w:val="000000"/>
          <w:sz w:val="23"/>
          <w:szCs w:val="23"/>
        </w:rPr>
        <w:t>号</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办公地址：济南市经七路</w:t>
      </w:r>
      <w:r w:rsidRPr="00476A10">
        <w:rPr>
          <w:rFonts w:hint="eastAsia"/>
          <w:color w:val="000000"/>
          <w:sz w:val="23"/>
          <w:szCs w:val="23"/>
        </w:rPr>
        <w:t>86</w:t>
      </w:r>
      <w:r w:rsidRPr="00476A10">
        <w:rPr>
          <w:rFonts w:hint="eastAsia"/>
          <w:color w:val="000000"/>
          <w:sz w:val="23"/>
          <w:szCs w:val="23"/>
        </w:rPr>
        <w:t>号</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法定代表人：李玮</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客服电话：</w:t>
      </w:r>
      <w:r w:rsidRPr="00476A10">
        <w:rPr>
          <w:rFonts w:hint="eastAsia"/>
          <w:color w:val="000000"/>
          <w:sz w:val="23"/>
          <w:szCs w:val="23"/>
        </w:rPr>
        <w:t>95538</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联系人：许曼华</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联系电话：</w:t>
      </w:r>
      <w:r w:rsidRPr="00476A10">
        <w:rPr>
          <w:rFonts w:hint="eastAsia"/>
          <w:color w:val="000000"/>
          <w:sz w:val="23"/>
          <w:szCs w:val="23"/>
        </w:rPr>
        <w:t>021-20315290</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传真：</w:t>
      </w:r>
      <w:r w:rsidRPr="00476A10">
        <w:rPr>
          <w:rFonts w:hint="eastAsia"/>
          <w:color w:val="000000"/>
          <w:sz w:val="23"/>
          <w:szCs w:val="23"/>
        </w:rPr>
        <w:t>021-20315137</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网址：</w:t>
      </w:r>
      <w:r w:rsidRPr="00476A10">
        <w:rPr>
          <w:rFonts w:hint="eastAsia"/>
          <w:color w:val="000000"/>
          <w:sz w:val="23"/>
          <w:szCs w:val="23"/>
        </w:rPr>
        <w:t>www.qlzq.com.cn</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w:t>
      </w:r>
      <w:r w:rsidRPr="00476A10">
        <w:rPr>
          <w:rFonts w:hint="eastAsia"/>
          <w:color w:val="000000"/>
          <w:sz w:val="23"/>
          <w:szCs w:val="23"/>
        </w:rPr>
        <w:t>57</w:t>
      </w:r>
      <w:r w:rsidRPr="00476A10">
        <w:rPr>
          <w:rFonts w:hint="eastAsia"/>
          <w:color w:val="000000"/>
          <w:sz w:val="23"/>
          <w:szCs w:val="23"/>
        </w:rPr>
        <w:t>）平安证券股份有限公司</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注册地址：深圳市福田区金田路大中华国际交易广场</w:t>
      </w:r>
      <w:r w:rsidRPr="00476A10">
        <w:rPr>
          <w:rFonts w:hint="eastAsia"/>
          <w:color w:val="000000"/>
          <w:sz w:val="23"/>
          <w:szCs w:val="23"/>
        </w:rPr>
        <w:t>8</w:t>
      </w:r>
      <w:r w:rsidRPr="00476A10">
        <w:rPr>
          <w:rFonts w:hint="eastAsia"/>
          <w:color w:val="000000"/>
          <w:sz w:val="23"/>
          <w:szCs w:val="23"/>
        </w:rPr>
        <w:t>楼</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办公地址：深圳市福田区金田路大中华国际交易广场</w:t>
      </w:r>
      <w:r w:rsidRPr="00476A10">
        <w:rPr>
          <w:rFonts w:hint="eastAsia"/>
          <w:color w:val="000000"/>
          <w:sz w:val="23"/>
          <w:szCs w:val="23"/>
        </w:rPr>
        <w:t>8</w:t>
      </w:r>
      <w:r w:rsidRPr="00476A10">
        <w:rPr>
          <w:rFonts w:hint="eastAsia"/>
          <w:color w:val="000000"/>
          <w:sz w:val="23"/>
          <w:szCs w:val="23"/>
        </w:rPr>
        <w:t>楼</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法定代表人：杨宇翔</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联系人：周一涵</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电话：</w:t>
      </w:r>
      <w:r w:rsidRPr="00476A10">
        <w:rPr>
          <w:rFonts w:hint="eastAsia"/>
          <w:color w:val="000000"/>
          <w:sz w:val="23"/>
          <w:szCs w:val="23"/>
        </w:rPr>
        <w:t>021-38637436</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传真：</w:t>
      </w:r>
      <w:r w:rsidRPr="00476A10">
        <w:rPr>
          <w:rFonts w:hint="eastAsia"/>
          <w:color w:val="000000"/>
          <w:sz w:val="23"/>
          <w:szCs w:val="23"/>
        </w:rPr>
        <w:t>021-58991896</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客服电话：</w:t>
      </w:r>
      <w:r w:rsidRPr="00476A10">
        <w:rPr>
          <w:rFonts w:hint="eastAsia"/>
          <w:color w:val="000000"/>
          <w:sz w:val="23"/>
          <w:szCs w:val="23"/>
        </w:rPr>
        <w:t>95511-8</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公司网址：</w:t>
      </w:r>
      <w:r w:rsidRPr="00476A10">
        <w:rPr>
          <w:rFonts w:hint="eastAsia"/>
          <w:color w:val="000000"/>
          <w:sz w:val="23"/>
          <w:szCs w:val="23"/>
        </w:rPr>
        <w:t>http://stock.pingan.com/</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w:t>
      </w:r>
      <w:r w:rsidRPr="00476A10">
        <w:rPr>
          <w:rFonts w:hint="eastAsia"/>
          <w:color w:val="000000"/>
          <w:sz w:val="23"/>
          <w:szCs w:val="23"/>
        </w:rPr>
        <w:t>58</w:t>
      </w:r>
      <w:r w:rsidRPr="00476A10">
        <w:rPr>
          <w:rFonts w:hint="eastAsia"/>
          <w:color w:val="000000"/>
          <w:sz w:val="23"/>
          <w:szCs w:val="23"/>
        </w:rPr>
        <w:t>）东莞证券股份有限公司</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注册地址：东莞市莞城区可园南路一号</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办公地址：广东省东莞市莞城区可园南路一号金源中心</w:t>
      </w:r>
      <w:r w:rsidRPr="00476A10">
        <w:rPr>
          <w:rFonts w:hint="eastAsia"/>
          <w:color w:val="000000"/>
          <w:sz w:val="23"/>
          <w:szCs w:val="23"/>
        </w:rPr>
        <w:t>22</w:t>
      </w:r>
      <w:r w:rsidRPr="00476A10">
        <w:rPr>
          <w:rFonts w:hint="eastAsia"/>
          <w:color w:val="000000"/>
          <w:sz w:val="23"/>
          <w:szCs w:val="23"/>
        </w:rPr>
        <w:t>楼</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法定代表人：张运勇</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电话：</w:t>
      </w:r>
      <w:r w:rsidRPr="00476A10">
        <w:rPr>
          <w:rFonts w:hint="eastAsia"/>
          <w:color w:val="000000"/>
          <w:sz w:val="23"/>
          <w:szCs w:val="23"/>
        </w:rPr>
        <w:t>0769-22115712</w:t>
      </w:r>
    </w:p>
    <w:p w:rsidR="00476A10" w:rsidRPr="00476A10" w:rsidRDefault="00476A10" w:rsidP="00476A10">
      <w:pPr>
        <w:spacing w:line="360" w:lineRule="auto"/>
        <w:ind w:firstLineChars="200" w:firstLine="460"/>
        <w:rPr>
          <w:color w:val="000000"/>
          <w:sz w:val="23"/>
          <w:szCs w:val="23"/>
        </w:rPr>
      </w:pPr>
      <w:r w:rsidRPr="00476A10">
        <w:rPr>
          <w:rFonts w:hint="eastAsia"/>
          <w:color w:val="000000"/>
          <w:sz w:val="23"/>
          <w:szCs w:val="23"/>
        </w:rPr>
        <w:t>传真：</w:t>
      </w:r>
      <w:r w:rsidRPr="00476A10">
        <w:rPr>
          <w:rFonts w:hint="eastAsia"/>
          <w:color w:val="000000"/>
          <w:sz w:val="23"/>
          <w:szCs w:val="23"/>
        </w:rPr>
        <w:t>0769-22115712</w:t>
      </w:r>
    </w:p>
    <w:p w:rsidR="00046E06" w:rsidRPr="00046E06" w:rsidRDefault="00476A10" w:rsidP="00046E06">
      <w:pPr>
        <w:spacing w:line="360" w:lineRule="auto"/>
        <w:ind w:firstLineChars="200" w:firstLine="460"/>
        <w:rPr>
          <w:color w:val="000000"/>
          <w:sz w:val="23"/>
          <w:szCs w:val="23"/>
        </w:rPr>
      </w:pPr>
      <w:r w:rsidRPr="00476A10">
        <w:rPr>
          <w:rFonts w:hint="eastAsia"/>
          <w:color w:val="000000"/>
          <w:sz w:val="23"/>
          <w:szCs w:val="23"/>
        </w:rPr>
        <w:t>邮编：</w:t>
      </w:r>
      <w:r w:rsidRPr="00476A10">
        <w:rPr>
          <w:rFonts w:hint="eastAsia"/>
          <w:color w:val="000000"/>
          <w:sz w:val="23"/>
          <w:szCs w:val="23"/>
        </w:rPr>
        <w:t>523000</w:t>
      </w:r>
    </w:p>
    <w:p w:rsidR="004309A2" w:rsidRPr="004309A2" w:rsidRDefault="00046E06" w:rsidP="004309A2">
      <w:pPr>
        <w:spacing w:line="360" w:lineRule="auto"/>
        <w:ind w:firstLineChars="200" w:firstLine="460"/>
        <w:rPr>
          <w:color w:val="000000"/>
          <w:sz w:val="23"/>
          <w:szCs w:val="23"/>
        </w:rPr>
      </w:pPr>
      <w:r w:rsidRPr="00046E06">
        <w:rPr>
          <w:rFonts w:hint="eastAsia"/>
          <w:color w:val="000000"/>
          <w:sz w:val="23"/>
          <w:szCs w:val="23"/>
        </w:rPr>
        <w:t>（</w:t>
      </w:r>
      <w:r w:rsidR="00476A10" w:rsidRPr="00046E06">
        <w:rPr>
          <w:rFonts w:hint="eastAsia"/>
          <w:color w:val="000000"/>
          <w:sz w:val="23"/>
          <w:szCs w:val="23"/>
        </w:rPr>
        <w:t>5</w:t>
      </w:r>
      <w:r w:rsidR="00476A10">
        <w:rPr>
          <w:rFonts w:hint="eastAsia"/>
          <w:color w:val="000000"/>
          <w:sz w:val="23"/>
          <w:szCs w:val="23"/>
        </w:rPr>
        <w:t>9</w:t>
      </w:r>
      <w:r w:rsidRPr="00046E06">
        <w:rPr>
          <w:rFonts w:hint="eastAsia"/>
          <w:color w:val="000000"/>
          <w:sz w:val="23"/>
          <w:szCs w:val="23"/>
        </w:rPr>
        <w:t>）</w:t>
      </w:r>
      <w:r w:rsidRPr="00046E06">
        <w:rPr>
          <w:rFonts w:hint="eastAsia"/>
          <w:color w:val="000000"/>
          <w:sz w:val="23"/>
          <w:szCs w:val="23"/>
        </w:rPr>
        <w:t xml:space="preserve"> </w:t>
      </w:r>
      <w:r w:rsidRPr="00046E06">
        <w:rPr>
          <w:rFonts w:hint="eastAsia"/>
          <w:color w:val="000000"/>
          <w:sz w:val="23"/>
          <w:szCs w:val="23"/>
        </w:rPr>
        <w:t>其他销售机构具体名单详见基金份额发售公告以及基金管理人届时发布的调整销售机构的相关公告。</w:t>
      </w:r>
      <w:r w:rsidR="004309A2" w:rsidRPr="004309A2">
        <w:rPr>
          <w:rFonts w:hint="eastAsia"/>
          <w:color w:val="000000"/>
          <w:sz w:val="23"/>
          <w:szCs w:val="23"/>
        </w:rPr>
        <w:t xml:space="preserve"> </w:t>
      </w:r>
    </w:p>
    <w:p w:rsidR="00E97011" w:rsidRPr="00E97011" w:rsidRDefault="00E97011" w:rsidP="001627FD">
      <w:pPr>
        <w:spacing w:line="360" w:lineRule="auto"/>
        <w:ind w:firstLineChars="200" w:firstLine="460"/>
        <w:outlineLvl w:val="0"/>
        <w:rPr>
          <w:color w:val="000000"/>
          <w:sz w:val="23"/>
          <w:szCs w:val="23"/>
        </w:rPr>
      </w:pPr>
      <w:r>
        <w:rPr>
          <w:rFonts w:ascii="宋体" w:hAnsi="宋体" w:cs="宋体" w:hint="eastAsia"/>
          <w:sz w:val="23"/>
          <w:szCs w:val="23"/>
        </w:rPr>
        <w:t>（二</w:t>
      </w:r>
      <w:r w:rsidRPr="00204772">
        <w:rPr>
          <w:rFonts w:ascii="宋体" w:hAnsi="宋体" w:cs="宋体" w:hint="eastAsia"/>
          <w:sz w:val="23"/>
          <w:szCs w:val="23"/>
        </w:rPr>
        <w:t>）</w:t>
      </w:r>
      <w:r w:rsidRPr="00E97011">
        <w:rPr>
          <w:rFonts w:hint="eastAsia"/>
          <w:color w:val="000000"/>
          <w:sz w:val="23"/>
          <w:szCs w:val="23"/>
        </w:rPr>
        <w:t>登记机构</w:t>
      </w:r>
    </w:p>
    <w:p w:rsidR="003A2400" w:rsidRPr="003A2400" w:rsidRDefault="003A2400" w:rsidP="003A2400">
      <w:pPr>
        <w:spacing w:line="360" w:lineRule="auto"/>
        <w:ind w:firstLineChars="200" w:firstLine="460"/>
        <w:rPr>
          <w:color w:val="000000"/>
          <w:sz w:val="23"/>
          <w:szCs w:val="23"/>
        </w:rPr>
      </w:pPr>
      <w:r w:rsidRPr="003A2400">
        <w:rPr>
          <w:rFonts w:hint="eastAsia"/>
          <w:color w:val="000000"/>
          <w:sz w:val="23"/>
          <w:szCs w:val="23"/>
        </w:rPr>
        <w:t>名称：德邦基金管理有限公司</w:t>
      </w:r>
    </w:p>
    <w:p w:rsidR="003A2400" w:rsidRPr="003A2400" w:rsidRDefault="003A2400" w:rsidP="003A2400">
      <w:pPr>
        <w:spacing w:line="360" w:lineRule="auto"/>
        <w:ind w:firstLineChars="200" w:firstLine="460"/>
        <w:rPr>
          <w:color w:val="000000"/>
          <w:sz w:val="23"/>
          <w:szCs w:val="23"/>
        </w:rPr>
      </w:pPr>
      <w:r w:rsidRPr="003A2400">
        <w:rPr>
          <w:rFonts w:hint="eastAsia"/>
          <w:color w:val="000000"/>
          <w:sz w:val="23"/>
          <w:szCs w:val="23"/>
        </w:rPr>
        <w:t>住所：上海市虹口区吴淞路</w:t>
      </w:r>
      <w:r w:rsidRPr="003A2400">
        <w:rPr>
          <w:rFonts w:hint="eastAsia"/>
          <w:color w:val="000000"/>
          <w:sz w:val="23"/>
          <w:szCs w:val="23"/>
        </w:rPr>
        <w:t>218</w:t>
      </w:r>
      <w:r w:rsidRPr="003A2400">
        <w:rPr>
          <w:rFonts w:hint="eastAsia"/>
          <w:color w:val="000000"/>
          <w:sz w:val="23"/>
          <w:szCs w:val="23"/>
        </w:rPr>
        <w:t>号宝矿国际大厦</w:t>
      </w:r>
      <w:r w:rsidRPr="003A2400">
        <w:rPr>
          <w:rFonts w:hint="eastAsia"/>
          <w:color w:val="000000"/>
          <w:sz w:val="23"/>
          <w:szCs w:val="23"/>
        </w:rPr>
        <w:t>35</w:t>
      </w:r>
      <w:r w:rsidRPr="003A2400">
        <w:rPr>
          <w:rFonts w:hint="eastAsia"/>
          <w:color w:val="000000"/>
          <w:sz w:val="23"/>
          <w:szCs w:val="23"/>
        </w:rPr>
        <w:t>层</w:t>
      </w:r>
    </w:p>
    <w:p w:rsidR="003A2400" w:rsidRPr="003A2400" w:rsidRDefault="003A2400" w:rsidP="003A2400">
      <w:pPr>
        <w:spacing w:line="360" w:lineRule="auto"/>
        <w:ind w:firstLineChars="200" w:firstLine="460"/>
        <w:rPr>
          <w:color w:val="000000"/>
          <w:sz w:val="23"/>
          <w:szCs w:val="23"/>
        </w:rPr>
      </w:pPr>
      <w:r w:rsidRPr="003A2400">
        <w:rPr>
          <w:rFonts w:hint="eastAsia"/>
          <w:color w:val="000000"/>
          <w:sz w:val="23"/>
          <w:szCs w:val="23"/>
        </w:rPr>
        <w:t>办公地址：上海市虹口区吴淞路</w:t>
      </w:r>
      <w:r w:rsidRPr="003A2400">
        <w:rPr>
          <w:rFonts w:hint="eastAsia"/>
          <w:color w:val="000000"/>
          <w:sz w:val="23"/>
          <w:szCs w:val="23"/>
        </w:rPr>
        <w:t>218</w:t>
      </w:r>
      <w:r w:rsidRPr="003A2400">
        <w:rPr>
          <w:rFonts w:hint="eastAsia"/>
          <w:color w:val="000000"/>
          <w:sz w:val="23"/>
          <w:szCs w:val="23"/>
        </w:rPr>
        <w:t>号宝矿国际大厦</w:t>
      </w:r>
      <w:r w:rsidRPr="003A2400">
        <w:rPr>
          <w:rFonts w:hint="eastAsia"/>
          <w:color w:val="000000"/>
          <w:sz w:val="23"/>
          <w:szCs w:val="23"/>
        </w:rPr>
        <w:t>35</w:t>
      </w:r>
      <w:r w:rsidRPr="003A2400">
        <w:rPr>
          <w:rFonts w:hint="eastAsia"/>
          <w:color w:val="000000"/>
          <w:sz w:val="23"/>
          <w:szCs w:val="23"/>
        </w:rPr>
        <w:t>层</w:t>
      </w:r>
    </w:p>
    <w:p w:rsidR="003A2400" w:rsidRPr="003A2400" w:rsidRDefault="003A2400" w:rsidP="003A2400">
      <w:pPr>
        <w:spacing w:line="360" w:lineRule="auto"/>
        <w:ind w:firstLineChars="200" w:firstLine="460"/>
        <w:rPr>
          <w:color w:val="000000"/>
          <w:sz w:val="23"/>
          <w:szCs w:val="23"/>
        </w:rPr>
      </w:pPr>
      <w:r w:rsidRPr="003A2400">
        <w:rPr>
          <w:rFonts w:hint="eastAsia"/>
          <w:color w:val="000000"/>
          <w:sz w:val="23"/>
          <w:szCs w:val="23"/>
        </w:rPr>
        <w:t>法定代表人：姚文平</w:t>
      </w:r>
    </w:p>
    <w:p w:rsidR="003A2400" w:rsidRPr="003A2400" w:rsidRDefault="003A2400" w:rsidP="003A2400">
      <w:pPr>
        <w:spacing w:line="360" w:lineRule="auto"/>
        <w:ind w:firstLineChars="200" w:firstLine="460"/>
        <w:rPr>
          <w:color w:val="000000"/>
          <w:sz w:val="23"/>
          <w:szCs w:val="23"/>
        </w:rPr>
      </w:pPr>
      <w:r w:rsidRPr="003A2400">
        <w:rPr>
          <w:rFonts w:hint="eastAsia"/>
          <w:color w:val="000000"/>
          <w:sz w:val="23"/>
          <w:szCs w:val="23"/>
        </w:rPr>
        <w:t>联系电话：</w:t>
      </w:r>
      <w:r w:rsidRPr="003A2400">
        <w:rPr>
          <w:rFonts w:hint="eastAsia"/>
          <w:color w:val="000000"/>
          <w:sz w:val="23"/>
          <w:szCs w:val="23"/>
        </w:rPr>
        <w:t>021-26010999</w:t>
      </w:r>
    </w:p>
    <w:p w:rsidR="00E97011" w:rsidRPr="00E97011" w:rsidRDefault="003A2400" w:rsidP="00E97011">
      <w:pPr>
        <w:spacing w:line="360" w:lineRule="auto"/>
        <w:ind w:firstLineChars="200" w:firstLine="460"/>
        <w:rPr>
          <w:color w:val="000000"/>
          <w:sz w:val="23"/>
          <w:szCs w:val="23"/>
        </w:rPr>
      </w:pPr>
      <w:r w:rsidRPr="003A2400">
        <w:rPr>
          <w:rFonts w:hint="eastAsia"/>
          <w:color w:val="000000"/>
          <w:sz w:val="23"/>
          <w:szCs w:val="23"/>
        </w:rPr>
        <w:t>联系人：吴培金</w:t>
      </w:r>
    </w:p>
    <w:p w:rsidR="00E97011" w:rsidRPr="00E97011" w:rsidRDefault="00E97011" w:rsidP="001627FD">
      <w:pPr>
        <w:spacing w:line="360" w:lineRule="auto"/>
        <w:ind w:firstLineChars="200" w:firstLine="460"/>
        <w:outlineLvl w:val="0"/>
        <w:rPr>
          <w:color w:val="000000"/>
          <w:sz w:val="23"/>
          <w:szCs w:val="23"/>
        </w:rPr>
      </w:pPr>
      <w:r>
        <w:rPr>
          <w:rFonts w:ascii="宋体" w:hAnsi="宋体" w:cs="宋体" w:hint="eastAsia"/>
          <w:sz w:val="23"/>
          <w:szCs w:val="23"/>
        </w:rPr>
        <w:t>（三</w:t>
      </w:r>
      <w:r w:rsidRPr="00204772">
        <w:rPr>
          <w:rFonts w:ascii="宋体" w:hAnsi="宋体" w:cs="宋体" w:hint="eastAsia"/>
          <w:sz w:val="23"/>
          <w:szCs w:val="23"/>
        </w:rPr>
        <w:t>）</w:t>
      </w:r>
      <w:r w:rsidRPr="00E97011">
        <w:rPr>
          <w:rFonts w:hint="eastAsia"/>
          <w:color w:val="000000"/>
          <w:sz w:val="23"/>
          <w:szCs w:val="23"/>
        </w:rPr>
        <w:t>出具法律意见书的律师事务所</w:t>
      </w:r>
    </w:p>
    <w:p w:rsidR="003A2400" w:rsidRPr="003A2400" w:rsidRDefault="003A2400" w:rsidP="003A2400">
      <w:pPr>
        <w:spacing w:line="360" w:lineRule="auto"/>
        <w:ind w:firstLineChars="200" w:firstLine="460"/>
        <w:rPr>
          <w:color w:val="000000"/>
          <w:sz w:val="23"/>
          <w:szCs w:val="23"/>
        </w:rPr>
      </w:pPr>
      <w:r w:rsidRPr="003A2400">
        <w:rPr>
          <w:rFonts w:hint="eastAsia"/>
          <w:color w:val="000000"/>
          <w:sz w:val="23"/>
          <w:szCs w:val="23"/>
        </w:rPr>
        <w:t>名称：上海市通力律师事务所</w:t>
      </w:r>
    </w:p>
    <w:p w:rsidR="003A2400" w:rsidRPr="003A2400" w:rsidRDefault="003A2400" w:rsidP="003A2400">
      <w:pPr>
        <w:spacing w:line="360" w:lineRule="auto"/>
        <w:ind w:firstLineChars="200" w:firstLine="460"/>
        <w:rPr>
          <w:color w:val="000000"/>
          <w:sz w:val="23"/>
          <w:szCs w:val="23"/>
        </w:rPr>
      </w:pPr>
      <w:r w:rsidRPr="003A2400">
        <w:rPr>
          <w:rFonts w:hint="eastAsia"/>
          <w:color w:val="000000"/>
          <w:sz w:val="23"/>
          <w:szCs w:val="23"/>
        </w:rPr>
        <w:t>住所：上海市银城中路</w:t>
      </w:r>
      <w:r w:rsidRPr="003A2400">
        <w:rPr>
          <w:rFonts w:hint="eastAsia"/>
          <w:color w:val="000000"/>
          <w:sz w:val="23"/>
          <w:szCs w:val="23"/>
        </w:rPr>
        <w:t>68</w:t>
      </w:r>
      <w:r w:rsidRPr="003A2400">
        <w:rPr>
          <w:rFonts w:hint="eastAsia"/>
          <w:color w:val="000000"/>
          <w:sz w:val="23"/>
          <w:szCs w:val="23"/>
        </w:rPr>
        <w:t>号</w:t>
      </w:r>
      <w:r w:rsidRPr="003A2400">
        <w:rPr>
          <w:rFonts w:hint="eastAsia"/>
          <w:color w:val="000000"/>
          <w:sz w:val="23"/>
          <w:szCs w:val="23"/>
        </w:rPr>
        <w:t>19</w:t>
      </w:r>
      <w:r w:rsidRPr="003A2400">
        <w:rPr>
          <w:rFonts w:hint="eastAsia"/>
          <w:color w:val="000000"/>
          <w:sz w:val="23"/>
          <w:szCs w:val="23"/>
        </w:rPr>
        <w:t>楼</w:t>
      </w:r>
    </w:p>
    <w:p w:rsidR="003A2400" w:rsidRPr="003A2400" w:rsidRDefault="003A2400" w:rsidP="003A2400">
      <w:pPr>
        <w:spacing w:line="360" w:lineRule="auto"/>
        <w:ind w:firstLineChars="200" w:firstLine="460"/>
        <w:rPr>
          <w:color w:val="000000"/>
          <w:sz w:val="23"/>
          <w:szCs w:val="23"/>
        </w:rPr>
      </w:pPr>
      <w:r w:rsidRPr="003A2400">
        <w:rPr>
          <w:rFonts w:hint="eastAsia"/>
          <w:color w:val="000000"/>
          <w:sz w:val="23"/>
          <w:szCs w:val="23"/>
        </w:rPr>
        <w:t>办公地址：上海市银城中路</w:t>
      </w:r>
      <w:r w:rsidRPr="003A2400">
        <w:rPr>
          <w:rFonts w:hint="eastAsia"/>
          <w:color w:val="000000"/>
          <w:sz w:val="23"/>
          <w:szCs w:val="23"/>
        </w:rPr>
        <w:t>68</w:t>
      </w:r>
      <w:r w:rsidRPr="003A2400">
        <w:rPr>
          <w:rFonts w:hint="eastAsia"/>
          <w:color w:val="000000"/>
          <w:sz w:val="23"/>
          <w:szCs w:val="23"/>
        </w:rPr>
        <w:t>号</w:t>
      </w:r>
      <w:r w:rsidRPr="003A2400">
        <w:rPr>
          <w:rFonts w:hint="eastAsia"/>
          <w:color w:val="000000"/>
          <w:sz w:val="23"/>
          <w:szCs w:val="23"/>
        </w:rPr>
        <w:t>19</w:t>
      </w:r>
      <w:r w:rsidRPr="003A2400">
        <w:rPr>
          <w:rFonts w:hint="eastAsia"/>
          <w:color w:val="000000"/>
          <w:sz w:val="23"/>
          <w:szCs w:val="23"/>
        </w:rPr>
        <w:t>楼</w:t>
      </w:r>
    </w:p>
    <w:p w:rsidR="003A2400" w:rsidRPr="003A2400" w:rsidRDefault="003A2400" w:rsidP="003A2400">
      <w:pPr>
        <w:spacing w:line="360" w:lineRule="auto"/>
        <w:ind w:firstLineChars="200" w:firstLine="460"/>
        <w:rPr>
          <w:color w:val="000000"/>
          <w:sz w:val="23"/>
          <w:szCs w:val="23"/>
        </w:rPr>
      </w:pPr>
      <w:r w:rsidRPr="003A2400">
        <w:rPr>
          <w:rFonts w:hint="eastAsia"/>
          <w:color w:val="000000"/>
          <w:sz w:val="23"/>
          <w:szCs w:val="23"/>
        </w:rPr>
        <w:t>负责人：俞卫锋</w:t>
      </w:r>
    </w:p>
    <w:p w:rsidR="003A2400" w:rsidRPr="003A2400" w:rsidRDefault="003A2400" w:rsidP="003A2400">
      <w:pPr>
        <w:spacing w:line="360" w:lineRule="auto"/>
        <w:ind w:firstLineChars="200" w:firstLine="460"/>
        <w:rPr>
          <w:color w:val="000000"/>
          <w:sz w:val="23"/>
          <w:szCs w:val="23"/>
        </w:rPr>
      </w:pPr>
      <w:r w:rsidRPr="003A2400">
        <w:rPr>
          <w:rFonts w:hint="eastAsia"/>
          <w:color w:val="000000"/>
          <w:sz w:val="23"/>
          <w:szCs w:val="23"/>
        </w:rPr>
        <w:t>电话：</w:t>
      </w:r>
      <w:r w:rsidRPr="003A2400">
        <w:rPr>
          <w:rFonts w:hint="eastAsia"/>
          <w:color w:val="000000"/>
          <w:sz w:val="23"/>
          <w:szCs w:val="23"/>
        </w:rPr>
        <w:t>021-31358666</w:t>
      </w:r>
    </w:p>
    <w:p w:rsidR="003A2400" w:rsidRPr="003A2400" w:rsidRDefault="003A2400" w:rsidP="003A2400">
      <w:pPr>
        <w:spacing w:line="360" w:lineRule="auto"/>
        <w:ind w:firstLineChars="200" w:firstLine="460"/>
        <w:rPr>
          <w:color w:val="000000"/>
          <w:sz w:val="23"/>
          <w:szCs w:val="23"/>
        </w:rPr>
      </w:pPr>
      <w:r w:rsidRPr="003A2400">
        <w:rPr>
          <w:rFonts w:hint="eastAsia"/>
          <w:color w:val="000000"/>
          <w:sz w:val="23"/>
          <w:szCs w:val="23"/>
        </w:rPr>
        <w:t>传真：</w:t>
      </w:r>
      <w:r w:rsidRPr="003A2400">
        <w:rPr>
          <w:rFonts w:hint="eastAsia"/>
          <w:color w:val="000000"/>
          <w:sz w:val="23"/>
          <w:szCs w:val="23"/>
        </w:rPr>
        <w:t>021-31358600</w:t>
      </w:r>
    </w:p>
    <w:p w:rsidR="003A2400" w:rsidRPr="003A2400" w:rsidRDefault="003A2400" w:rsidP="003A2400">
      <w:pPr>
        <w:spacing w:line="360" w:lineRule="auto"/>
        <w:ind w:firstLineChars="200" w:firstLine="460"/>
        <w:rPr>
          <w:color w:val="000000"/>
          <w:sz w:val="23"/>
          <w:szCs w:val="23"/>
        </w:rPr>
      </w:pPr>
      <w:r w:rsidRPr="003A2400">
        <w:rPr>
          <w:rFonts w:hint="eastAsia"/>
          <w:color w:val="000000"/>
          <w:sz w:val="23"/>
          <w:szCs w:val="23"/>
        </w:rPr>
        <w:t>联系人：丁媛</w:t>
      </w:r>
    </w:p>
    <w:p w:rsidR="00E97011" w:rsidRPr="00E97011" w:rsidRDefault="003A2400" w:rsidP="00E97011">
      <w:pPr>
        <w:spacing w:line="360" w:lineRule="auto"/>
        <w:ind w:firstLineChars="200" w:firstLine="460"/>
        <w:rPr>
          <w:color w:val="000000"/>
          <w:sz w:val="23"/>
          <w:szCs w:val="23"/>
        </w:rPr>
      </w:pPr>
      <w:r w:rsidRPr="003A2400">
        <w:rPr>
          <w:rFonts w:hint="eastAsia"/>
          <w:color w:val="000000"/>
          <w:sz w:val="23"/>
          <w:szCs w:val="23"/>
        </w:rPr>
        <w:t>经办律师：黎明、丁媛</w:t>
      </w:r>
    </w:p>
    <w:p w:rsidR="00E97011" w:rsidRPr="00E97011" w:rsidRDefault="00E97011" w:rsidP="001627FD">
      <w:pPr>
        <w:spacing w:line="360" w:lineRule="auto"/>
        <w:ind w:firstLineChars="200" w:firstLine="460"/>
        <w:outlineLvl w:val="0"/>
        <w:rPr>
          <w:color w:val="000000"/>
          <w:sz w:val="23"/>
          <w:szCs w:val="23"/>
        </w:rPr>
      </w:pPr>
      <w:r>
        <w:rPr>
          <w:rFonts w:ascii="宋体" w:hAnsi="宋体" w:cs="宋体" w:hint="eastAsia"/>
          <w:sz w:val="23"/>
          <w:szCs w:val="23"/>
        </w:rPr>
        <w:t>（四</w:t>
      </w:r>
      <w:r w:rsidRPr="00204772">
        <w:rPr>
          <w:rFonts w:ascii="宋体" w:hAnsi="宋体" w:cs="宋体" w:hint="eastAsia"/>
          <w:sz w:val="23"/>
          <w:szCs w:val="23"/>
        </w:rPr>
        <w:t>）</w:t>
      </w:r>
      <w:r w:rsidRPr="00E97011">
        <w:rPr>
          <w:rFonts w:hint="eastAsia"/>
          <w:color w:val="000000"/>
          <w:sz w:val="23"/>
          <w:szCs w:val="23"/>
        </w:rPr>
        <w:t>审计基金财产的会计师事务所</w:t>
      </w:r>
    </w:p>
    <w:p w:rsidR="003A2400" w:rsidRPr="003A2400" w:rsidRDefault="003A2400" w:rsidP="003A2400">
      <w:pPr>
        <w:spacing w:line="360" w:lineRule="auto"/>
        <w:ind w:firstLineChars="200" w:firstLine="460"/>
        <w:rPr>
          <w:color w:val="000000"/>
          <w:sz w:val="23"/>
          <w:szCs w:val="23"/>
        </w:rPr>
      </w:pPr>
      <w:r w:rsidRPr="003A2400">
        <w:rPr>
          <w:rFonts w:hint="eastAsia"/>
          <w:color w:val="000000"/>
          <w:sz w:val="23"/>
          <w:szCs w:val="23"/>
        </w:rPr>
        <w:t>名称：安永华明会计师事务所（特殊普通合伙）</w:t>
      </w:r>
    </w:p>
    <w:p w:rsidR="003A2400" w:rsidRPr="003A2400" w:rsidRDefault="003A2400" w:rsidP="003A2400">
      <w:pPr>
        <w:spacing w:line="360" w:lineRule="auto"/>
        <w:ind w:firstLineChars="200" w:firstLine="460"/>
        <w:rPr>
          <w:color w:val="000000"/>
          <w:sz w:val="23"/>
          <w:szCs w:val="23"/>
        </w:rPr>
      </w:pPr>
      <w:r w:rsidRPr="003A2400">
        <w:rPr>
          <w:rFonts w:hint="eastAsia"/>
          <w:color w:val="000000"/>
          <w:sz w:val="23"/>
          <w:szCs w:val="23"/>
        </w:rPr>
        <w:t>法定代表人：葛明</w:t>
      </w:r>
      <w:r w:rsidRPr="003A2400">
        <w:rPr>
          <w:rFonts w:hint="eastAsia"/>
          <w:color w:val="000000"/>
          <w:sz w:val="23"/>
          <w:szCs w:val="23"/>
        </w:rPr>
        <w:t xml:space="preserve"> </w:t>
      </w:r>
    </w:p>
    <w:p w:rsidR="003A2400" w:rsidRPr="003A2400" w:rsidRDefault="003A2400" w:rsidP="003A2400">
      <w:pPr>
        <w:spacing w:line="360" w:lineRule="auto"/>
        <w:ind w:firstLineChars="200" w:firstLine="460"/>
        <w:rPr>
          <w:color w:val="000000"/>
          <w:sz w:val="23"/>
          <w:szCs w:val="23"/>
        </w:rPr>
      </w:pPr>
      <w:r w:rsidRPr="003A2400">
        <w:rPr>
          <w:rFonts w:hint="eastAsia"/>
          <w:color w:val="000000"/>
          <w:sz w:val="23"/>
          <w:szCs w:val="23"/>
        </w:rPr>
        <w:t>住所：中国北京市东城区东长安街</w:t>
      </w:r>
      <w:r w:rsidRPr="003A2400">
        <w:rPr>
          <w:rFonts w:hint="eastAsia"/>
          <w:color w:val="000000"/>
          <w:sz w:val="23"/>
          <w:szCs w:val="23"/>
        </w:rPr>
        <w:t>1</w:t>
      </w:r>
      <w:r w:rsidRPr="003A2400">
        <w:rPr>
          <w:rFonts w:hint="eastAsia"/>
          <w:color w:val="000000"/>
          <w:sz w:val="23"/>
          <w:szCs w:val="23"/>
        </w:rPr>
        <w:t>号东方广场安永大楼</w:t>
      </w:r>
      <w:r w:rsidRPr="003A2400">
        <w:rPr>
          <w:rFonts w:hint="eastAsia"/>
          <w:color w:val="000000"/>
          <w:sz w:val="23"/>
          <w:szCs w:val="23"/>
        </w:rPr>
        <w:t>16</w:t>
      </w:r>
      <w:r w:rsidRPr="003A2400">
        <w:rPr>
          <w:rFonts w:hint="eastAsia"/>
          <w:color w:val="000000"/>
          <w:sz w:val="23"/>
          <w:szCs w:val="23"/>
        </w:rPr>
        <w:t>层</w:t>
      </w:r>
      <w:r w:rsidRPr="003A2400">
        <w:rPr>
          <w:rFonts w:hint="eastAsia"/>
          <w:color w:val="000000"/>
          <w:sz w:val="23"/>
          <w:szCs w:val="23"/>
        </w:rPr>
        <w:t xml:space="preserve"> </w:t>
      </w:r>
    </w:p>
    <w:p w:rsidR="003A2400" w:rsidRPr="003A2400" w:rsidRDefault="003A2400" w:rsidP="003A2400">
      <w:pPr>
        <w:spacing w:line="360" w:lineRule="auto"/>
        <w:ind w:firstLineChars="200" w:firstLine="460"/>
        <w:rPr>
          <w:color w:val="000000"/>
          <w:sz w:val="23"/>
          <w:szCs w:val="23"/>
        </w:rPr>
      </w:pPr>
      <w:r w:rsidRPr="003A2400">
        <w:rPr>
          <w:rFonts w:hint="eastAsia"/>
          <w:color w:val="000000"/>
          <w:sz w:val="23"/>
          <w:szCs w:val="23"/>
        </w:rPr>
        <w:t>办公地址：中国北京市东城区东长安街</w:t>
      </w:r>
      <w:r w:rsidRPr="003A2400">
        <w:rPr>
          <w:rFonts w:hint="eastAsia"/>
          <w:color w:val="000000"/>
          <w:sz w:val="23"/>
          <w:szCs w:val="23"/>
        </w:rPr>
        <w:t>1</w:t>
      </w:r>
      <w:r w:rsidRPr="003A2400">
        <w:rPr>
          <w:rFonts w:hint="eastAsia"/>
          <w:color w:val="000000"/>
          <w:sz w:val="23"/>
          <w:szCs w:val="23"/>
        </w:rPr>
        <w:t>号东方广场安永大楼</w:t>
      </w:r>
      <w:r w:rsidRPr="003A2400">
        <w:rPr>
          <w:rFonts w:hint="eastAsia"/>
          <w:color w:val="000000"/>
          <w:sz w:val="23"/>
          <w:szCs w:val="23"/>
        </w:rPr>
        <w:t>16</w:t>
      </w:r>
      <w:r w:rsidRPr="003A2400">
        <w:rPr>
          <w:rFonts w:hint="eastAsia"/>
          <w:color w:val="000000"/>
          <w:sz w:val="23"/>
          <w:szCs w:val="23"/>
        </w:rPr>
        <w:t>层</w:t>
      </w:r>
      <w:r w:rsidRPr="003A2400">
        <w:rPr>
          <w:rFonts w:hint="eastAsia"/>
          <w:color w:val="000000"/>
          <w:sz w:val="23"/>
          <w:szCs w:val="23"/>
        </w:rPr>
        <w:t xml:space="preserve"> </w:t>
      </w:r>
    </w:p>
    <w:p w:rsidR="003A2400" w:rsidRPr="003A2400" w:rsidRDefault="003A2400" w:rsidP="003A2400">
      <w:pPr>
        <w:spacing w:line="360" w:lineRule="auto"/>
        <w:ind w:firstLineChars="200" w:firstLine="460"/>
        <w:rPr>
          <w:color w:val="000000"/>
          <w:sz w:val="23"/>
          <w:szCs w:val="23"/>
        </w:rPr>
      </w:pPr>
      <w:r w:rsidRPr="003A2400">
        <w:rPr>
          <w:rFonts w:hint="eastAsia"/>
          <w:color w:val="000000"/>
          <w:sz w:val="23"/>
          <w:szCs w:val="23"/>
        </w:rPr>
        <w:t>邮政编码：</w:t>
      </w:r>
      <w:r w:rsidRPr="003A2400">
        <w:rPr>
          <w:rFonts w:hint="eastAsia"/>
          <w:color w:val="000000"/>
          <w:sz w:val="23"/>
          <w:szCs w:val="23"/>
        </w:rPr>
        <w:t xml:space="preserve">100738 </w:t>
      </w:r>
    </w:p>
    <w:p w:rsidR="003A2400" w:rsidRPr="003A2400" w:rsidRDefault="003A2400" w:rsidP="003A2400">
      <w:pPr>
        <w:spacing w:line="360" w:lineRule="auto"/>
        <w:ind w:firstLineChars="200" w:firstLine="460"/>
        <w:rPr>
          <w:color w:val="000000"/>
          <w:sz w:val="23"/>
          <w:szCs w:val="23"/>
        </w:rPr>
      </w:pPr>
      <w:r w:rsidRPr="003A2400">
        <w:rPr>
          <w:rFonts w:hint="eastAsia"/>
          <w:color w:val="000000"/>
          <w:sz w:val="23"/>
          <w:szCs w:val="23"/>
        </w:rPr>
        <w:t>公司电话：</w:t>
      </w:r>
      <w:r w:rsidRPr="003A2400">
        <w:rPr>
          <w:rFonts w:hint="eastAsia"/>
          <w:color w:val="000000"/>
          <w:sz w:val="23"/>
          <w:szCs w:val="23"/>
        </w:rPr>
        <w:t xml:space="preserve">010-58153000  </w:t>
      </w:r>
    </w:p>
    <w:p w:rsidR="003A2400" w:rsidRPr="003A2400" w:rsidRDefault="003A2400" w:rsidP="003A2400">
      <w:pPr>
        <w:spacing w:line="360" w:lineRule="auto"/>
        <w:ind w:firstLineChars="200" w:firstLine="460"/>
        <w:rPr>
          <w:color w:val="000000"/>
          <w:sz w:val="23"/>
          <w:szCs w:val="23"/>
        </w:rPr>
      </w:pPr>
      <w:r w:rsidRPr="003A2400">
        <w:rPr>
          <w:rFonts w:hint="eastAsia"/>
          <w:color w:val="000000"/>
          <w:sz w:val="23"/>
          <w:szCs w:val="23"/>
        </w:rPr>
        <w:t>公司传真：</w:t>
      </w:r>
      <w:r w:rsidRPr="003A2400">
        <w:rPr>
          <w:rFonts w:hint="eastAsia"/>
          <w:color w:val="000000"/>
          <w:sz w:val="23"/>
          <w:szCs w:val="23"/>
        </w:rPr>
        <w:t xml:space="preserve">010-85188298  </w:t>
      </w:r>
    </w:p>
    <w:p w:rsidR="003A2400" w:rsidRPr="003A2400" w:rsidRDefault="003A2400" w:rsidP="003A2400">
      <w:pPr>
        <w:spacing w:line="360" w:lineRule="auto"/>
        <w:ind w:firstLineChars="200" w:firstLine="460"/>
        <w:rPr>
          <w:color w:val="000000"/>
          <w:sz w:val="23"/>
          <w:szCs w:val="23"/>
        </w:rPr>
      </w:pPr>
      <w:r w:rsidRPr="003A2400">
        <w:rPr>
          <w:rFonts w:hint="eastAsia"/>
          <w:color w:val="000000"/>
          <w:sz w:val="23"/>
          <w:szCs w:val="23"/>
        </w:rPr>
        <w:t>签章会计师：陈露、蔺育化</w:t>
      </w:r>
    </w:p>
    <w:p w:rsidR="00E97011" w:rsidRPr="00E97011" w:rsidRDefault="003A2400" w:rsidP="00E97011">
      <w:pPr>
        <w:spacing w:line="360" w:lineRule="auto"/>
        <w:ind w:firstLineChars="200" w:firstLine="460"/>
        <w:rPr>
          <w:color w:val="000000"/>
          <w:sz w:val="23"/>
          <w:szCs w:val="23"/>
        </w:rPr>
      </w:pPr>
      <w:r w:rsidRPr="003A2400">
        <w:rPr>
          <w:rFonts w:hint="eastAsia"/>
          <w:color w:val="000000"/>
          <w:sz w:val="23"/>
          <w:szCs w:val="23"/>
        </w:rPr>
        <w:t>业务联系人：蔺育化</w:t>
      </w:r>
    </w:p>
    <w:p w:rsidR="004D227E" w:rsidRPr="00204772" w:rsidRDefault="004D227E" w:rsidP="004D227E">
      <w:pPr>
        <w:spacing w:line="360" w:lineRule="auto"/>
        <w:ind w:firstLineChars="200" w:firstLine="462"/>
        <w:rPr>
          <w:b/>
          <w:sz w:val="23"/>
          <w:szCs w:val="23"/>
        </w:rPr>
      </w:pPr>
    </w:p>
    <w:p w:rsidR="004D227E" w:rsidRPr="00204772" w:rsidRDefault="004D227E" w:rsidP="001627FD">
      <w:pPr>
        <w:spacing w:line="360" w:lineRule="auto"/>
        <w:ind w:firstLineChars="200" w:firstLine="462"/>
        <w:outlineLvl w:val="0"/>
        <w:rPr>
          <w:b/>
          <w:sz w:val="23"/>
          <w:szCs w:val="23"/>
        </w:rPr>
      </w:pPr>
      <w:r w:rsidRPr="00204772">
        <w:rPr>
          <w:rFonts w:hint="eastAsia"/>
          <w:b/>
          <w:sz w:val="23"/>
          <w:szCs w:val="23"/>
        </w:rPr>
        <w:t>四、基金的名称</w:t>
      </w:r>
    </w:p>
    <w:p w:rsidR="00C32FCB" w:rsidRPr="00204772" w:rsidRDefault="001627FD" w:rsidP="004D227E">
      <w:pPr>
        <w:spacing w:line="360" w:lineRule="auto"/>
        <w:ind w:firstLineChars="200" w:firstLine="460"/>
        <w:rPr>
          <w:b/>
          <w:sz w:val="23"/>
          <w:szCs w:val="23"/>
        </w:rPr>
      </w:pPr>
      <w:r>
        <w:rPr>
          <w:rFonts w:hint="eastAsia"/>
          <w:sz w:val="23"/>
          <w:szCs w:val="23"/>
        </w:rPr>
        <w:t>德邦纯债债券型证券投资基金</w:t>
      </w:r>
    </w:p>
    <w:p w:rsidR="00C32FCB" w:rsidRPr="00204772" w:rsidRDefault="00C32FCB" w:rsidP="00C32FCB">
      <w:pPr>
        <w:spacing w:line="360" w:lineRule="auto"/>
        <w:rPr>
          <w:sz w:val="23"/>
          <w:szCs w:val="23"/>
        </w:rPr>
      </w:pPr>
    </w:p>
    <w:p w:rsidR="004D227E" w:rsidRPr="00204772" w:rsidRDefault="00C32FCB" w:rsidP="001627FD">
      <w:pPr>
        <w:spacing w:line="360" w:lineRule="auto"/>
        <w:ind w:firstLineChars="200" w:firstLine="462"/>
        <w:outlineLvl w:val="0"/>
        <w:rPr>
          <w:b/>
          <w:sz w:val="23"/>
          <w:szCs w:val="23"/>
        </w:rPr>
      </w:pPr>
      <w:r w:rsidRPr="00204772">
        <w:rPr>
          <w:rFonts w:hint="eastAsia"/>
          <w:b/>
          <w:sz w:val="23"/>
          <w:szCs w:val="23"/>
        </w:rPr>
        <w:t>五、基金的类型</w:t>
      </w:r>
    </w:p>
    <w:p w:rsidR="00C32FCB" w:rsidRPr="00204772" w:rsidRDefault="00C32FCB" w:rsidP="004D227E">
      <w:pPr>
        <w:spacing w:line="360" w:lineRule="auto"/>
        <w:ind w:firstLineChars="200" w:firstLine="460"/>
        <w:rPr>
          <w:b/>
          <w:sz w:val="23"/>
          <w:szCs w:val="23"/>
        </w:rPr>
      </w:pPr>
      <w:r w:rsidRPr="00204772">
        <w:rPr>
          <w:rFonts w:hint="eastAsia"/>
          <w:sz w:val="23"/>
          <w:szCs w:val="23"/>
        </w:rPr>
        <w:t>本基金类型：契约型开放式</w:t>
      </w:r>
      <w:r w:rsidR="004D227E" w:rsidRPr="00204772">
        <w:rPr>
          <w:rFonts w:ascii="宋体" w:hAnsi="宋体" w:cs="宋体" w:hint="eastAsia"/>
          <w:color w:val="000000"/>
          <w:kern w:val="0"/>
          <w:sz w:val="23"/>
          <w:szCs w:val="23"/>
        </w:rPr>
        <w:t>、</w:t>
      </w:r>
      <w:r w:rsidR="00162AB2">
        <w:rPr>
          <w:rFonts w:hint="eastAsia"/>
          <w:sz w:val="23"/>
          <w:szCs w:val="23"/>
        </w:rPr>
        <w:t>债券</w:t>
      </w:r>
      <w:r w:rsidR="004D227E" w:rsidRPr="00204772">
        <w:rPr>
          <w:rFonts w:hint="eastAsia"/>
          <w:sz w:val="23"/>
          <w:szCs w:val="23"/>
        </w:rPr>
        <w:t>型基金</w:t>
      </w:r>
    </w:p>
    <w:p w:rsidR="00C32FCB" w:rsidRPr="00204772" w:rsidRDefault="00C32FCB" w:rsidP="00C32FCB">
      <w:pPr>
        <w:spacing w:line="360" w:lineRule="auto"/>
        <w:rPr>
          <w:sz w:val="23"/>
          <w:szCs w:val="23"/>
        </w:rPr>
      </w:pPr>
    </w:p>
    <w:p w:rsidR="00C32FCB" w:rsidRPr="00204772" w:rsidRDefault="00C32FCB" w:rsidP="001627FD">
      <w:pPr>
        <w:spacing w:line="360" w:lineRule="auto"/>
        <w:ind w:firstLineChars="200" w:firstLine="462"/>
        <w:outlineLvl w:val="0"/>
        <w:rPr>
          <w:b/>
          <w:sz w:val="23"/>
          <w:szCs w:val="23"/>
        </w:rPr>
      </w:pPr>
      <w:r w:rsidRPr="00204772">
        <w:rPr>
          <w:rFonts w:hint="eastAsia"/>
          <w:b/>
          <w:sz w:val="23"/>
          <w:szCs w:val="23"/>
        </w:rPr>
        <w:t>六、基金的投资目标</w:t>
      </w:r>
    </w:p>
    <w:p w:rsidR="00C32FCB" w:rsidRPr="00204772" w:rsidRDefault="00E81880" w:rsidP="00E81880">
      <w:pPr>
        <w:spacing w:line="360" w:lineRule="auto"/>
        <w:ind w:firstLineChars="200" w:firstLine="460"/>
        <w:rPr>
          <w:sz w:val="23"/>
          <w:szCs w:val="23"/>
        </w:rPr>
      </w:pPr>
      <w:r w:rsidRPr="00E81880">
        <w:rPr>
          <w:rFonts w:hint="eastAsia"/>
          <w:sz w:val="23"/>
          <w:szCs w:val="23"/>
        </w:rPr>
        <w:t>本基金在严格控制风险并保证充分流动性的前提下，通过积极主动的资产管理，力争为投资者提供稳健持续增长的投资收益。</w:t>
      </w:r>
    </w:p>
    <w:p w:rsidR="00C32FCB" w:rsidRPr="00204772" w:rsidRDefault="00C32FCB" w:rsidP="00C32FCB">
      <w:pPr>
        <w:spacing w:line="360" w:lineRule="auto"/>
        <w:rPr>
          <w:sz w:val="23"/>
          <w:szCs w:val="23"/>
        </w:rPr>
      </w:pPr>
    </w:p>
    <w:p w:rsidR="00C32FCB" w:rsidRPr="00204772" w:rsidRDefault="00C32FCB" w:rsidP="001627FD">
      <w:pPr>
        <w:spacing w:line="360" w:lineRule="auto"/>
        <w:ind w:firstLineChars="200" w:firstLine="462"/>
        <w:outlineLvl w:val="0"/>
        <w:rPr>
          <w:b/>
          <w:sz w:val="23"/>
          <w:szCs w:val="23"/>
        </w:rPr>
      </w:pPr>
      <w:r w:rsidRPr="00204772">
        <w:rPr>
          <w:rFonts w:hint="eastAsia"/>
          <w:b/>
          <w:sz w:val="23"/>
          <w:szCs w:val="23"/>
        </w:rPr>
        <w:t>七、基金的投资范围</w:t>
      </w:r>
    </w:p>
    <w:p w:rsidR="00E81880" w:rsidRPr="00E81880" w:rsidRDefault="00E81880" w:rsidP="00E81880">
      <w:pPr>
        <w:spacing w:line="360" w:lineRule="auto"/>
        <w:ind w:firstLineChars="200" w:firstLine="460"/>
        <w:outlineLvl w:val="0"/>
        <w:rPr>
          <w:rFonts w:ascii="宋体" w:hAnsi="宋体"/>
          <w:color w:val="000000"/>
          <w:sz w:val="23"/>
          <w:szCs w:val="23"/>
        </w:rPr>
      </w:pPr>
      <w:r w:rsidRPr="00E81880">
        <w:rPr>
          <w:rFonts w:ascii="宋体" w:hAnsi="宋体" w:hint="eastAsia"/>
          <w:color w:val="000000"/>
          <w:sz w:val="23"/>
          <w:szCs w:val="23"/>
        </w:rPr>
        <w:t>本基金的投资范围为具有良好流动性的金融工具，包括国内依法发行上市的国债、央行票据、金融债、企业债、公司债、次级债、地方政府债券、中期票据、可转换债券（含分离交易可转债）、可交换债券、中小企业私募债、短期融资券、超短期融资券、资产支持证券、债券回购、同业存单、银行存款、货币市场工具、国债期货等以及法律法规或中国证监会允许基金投资的其他金融工具（但须符合中国证监会相关规定）。</w:t>
      </w:r>
    </w:p>
    <w:p w:rsidR="00E81880" w:rsidRPr="00E81880" w:rsidRDefault="00E81880" w:rsidP="00E81880">
      <w:pPr>
        <w:spacing w:line="360" w:lineRule="auto"/>
        <w:ind w:firstLineChars="200" w:firstLine="460"/>
        <w:outlineLvl w:val="0"/>
        <w:rPr>
          <w:rFonts w:ascii="宋体" w:hAnsi="宋体"/>
          <w:color w:val="000000"/>
          <w:sz w:val="23"/>
          <w:szCs w:val="23"/>
        </w:rPr>
      </w:pPr>
      <w:r w:rsidRPr="00E81880">
        <w:rPr>
          <w:rFonts w:ascii="宋体" w:hAnsi="宋体" w:hint="eastAsia"/>
          <w:color w:val="000000"/>
          <w:sz w:val="23"/>
          <w:szCs w:val="23"/>
        </w:rPr>
        <w:t>本基金不参与新股申购或增发新股，也不直接买入股票、权证等权益类资产，因持有可转换债券转股和可交换债券换股形成的股票、因投资于可分离交易可转债等金融工具而产生的权证应在其可交易之日起的10个交易日内卖出。</w:t>
      </w:r>
    </w:p>
    <w:p w:rsidR="00C32FCB" w:rsidRPr="00204772" w:rsidRDefault="00E81880" w:rsidP="00316BC5">
      <w:pPr>
        <w:autoSpaceDE w:val="0"/>
        <w:autoSpaceDN w:val="0"/>
        <w:adjustRightInd w:val="0"/>
        <w:spacing w:line="360" w:lineRule="auto"/>
        <w:ind w:firstLineChars="200" w:firstLine="460"/>
        <w:jc w:val="left"/>
        <w:rPr>
          <w:rFonts w:ascii="宋体" w:hAnsi="宋体"/>
          <w:color w:val="000000"/>
          <w:sz w:val="23"/>
          <w:szCs w:val="23"/>
        </w:rPr>
      </w:pPr>
      <w:r w:rsidRPr="00E81880">
        <w:rPr>
          <w:rFonts w:ascii="宋体" w:hAnsi="宋体" w:hint="eastAsia"/>
          <w:color w:val="000000"/>
          <w:sz w:val="23"/>
          <w:szCs w:val="23"/>
        </w:rPr>
        <w:t>基金的投资组合比例为：基金投资于债券资产的比例不低于基金资产的80%。本基金每个交易日日终在扣除国债期货合约需缴纳的交易保证金后，持有现金或者到期日在一年以内的政府债券的比例合计不低于基金资产净值的5%。</w:t>
      </w:r>
    </w:p>
    <w:p w:rsidR="00C32FCB" w:rsidRPr="00204772" w:rsidRDefault="00C32FCB" w:rsidP="00C32FCB">
      <w:pPr>
        <w:spacing w:line="360" w:lineRule="auto"/>
        <w:rPr>
          <w:sz w:val="23"/>
          <w:szCs w:val="23"/>
        </w:rPr>
      </w:pPr>
    </w:p>
    <w:p w:rsidR="00C32FCB" w:rsidRPr="00204772" w:rsidRDefault="00C32FCB" w:rsidP="001627FD">
      <w:pPr>
        <w:spacing w:line="360" w:lineRule="auto"/>
        <w:ind w:firstLineChars="200" w:firstLine="462"/>
        <w:outlineLvl w:val="0"/>
        <w:rPr>
          <w:b/>
          <w:sz w:val="23"/>
          <w:szCs w:val="23"/>
        </w:rPr>
      </w:pPr>
      <w:r w:rsidRPr="00204772">
        <w:rPr>
          <w:rFonts w:hint="eastAsia"/>
          <w:b/>
          <w:sz w:val="23"/>
          <w:szCs w:val="23"/>
        </w:rPr>
        <w:t>八、基金的投资策略</w:t>
      </w:r>
    </w:p>
    <w:p w:rsidR="00E81880" w:rsidRPr="00E81880" w:rsidRDefault="00E81880" w:rsidP="00E81880">
      <w:pPr>
        <w:spacing w:line="360" w:lineRule="auto"/>
        <w:ind w:firstLineChars="200" w:firstLine="460"/>
        <w:outlineLvl w:val="0"/>
        <w:rPr>
          <w:rFonts w:ascii="宋体" w:hAnsi="宋体"/>
          <w:color w:val="000000"/>
          <w:sz w:val="23"/>
          <w:szCs w:val="23"/>
        </w:rPr>
      </w:pPr>
      <w:r w:rsidRPr="00E81880">
        <w:rPr>
          <w:rFonts w:ascii="宋体" w:hAnsi="宋体" w:hint="eastAsia"/>
          <w:color w:val="000000"/>
          <w:sz w:val="23"/>
          <w:szCs w:val="23"/>
        </w:rPr>
        <w:t>本基金在对宏观经济和债券市场综合研判的基础上，通过自上而下的宏观分析和自下而上的个券研究，积极把握宏观经济发展趋势、利率走势、债券市场相对收益率、债券的流动性以及信用水平，结合定量分析方法，确定资产在非信用类固定收益类证券（国债、中央银行票据等）和信用类固定收益类证券之间的配置比例。</w:t>
      </w:r>
    </w:p>
    <w:p w:rsidR="00E81880" w:rsidRPr="00E81880" w:rsidRDefault="00E81880" w:rsidP="00E81880">
      <w:pPr>
        <w:spacing w:line="360" w:lineRule="auto"/>
        <w:ind w:firstLineChars="200" w:firstLine="460"/>
        <w:outlineLvl w:val="0"/>
        <w:rPr>
          <w:rFonts w:ascii="宋体" w:hAnsi="宋体"/>
          <w:color w:val="000000"/>
          <w:sz w:val="23"/>
          <w:szCs w:val="23"/>
        </w:rPr>
      </w:pPr>
      <w:r w:rsidRPr="00E81880">
        <w:rPr>
          <w:rFonts w:ascii="宋体" w:hAnsi="宋体" w:hint="eastAsia"/>
          <w:color w:val="000000"/>
          <w:sz w:val="23"/>
          <w:szCs w:val="23"/>
        </w:rPr>
        <w:t>1、久期策略：本基金将考察市场利率的动态变化及预期变化，对引起利率变化的相关因素进行跟踪和分析，进而对债券组合的久期和持仓结构制定相应的调整方案，以降低利率变动对组合带来的影响。本基金管理人的固定收益团队将定期对利率期限结构进行预判，在考虑封闭期剩余期限的基础上，制定相应的久期目标，当预期市场利率水平将上升时，适当降低组合的久期；预期市场利率将下降时，适当提高组合的久期。以达到利用市场利率的波动和债券组合久期的调整提高债券组合收益率目的。</w:t>
      </w:r>
    </w:p>
    <w:p w:rsidR="00E81880" w:rsidRPr="00E81880" w:rsidRDefault="00E81880" w:rsidP="00E81880">
      <w:pPr>
        <w:spacing w:line="360" w:lineRule="auto"/>
        <w:ind w:firstLineChars="200" w:firstLine="460"/>
        <w:outlineLvl w:val="0"/>
        <w:rPr>
          <w:rFonts w:ascii="宋体" w:hAnsi="宋体"/>
          <w:color w:val="000000"/>
          <w:sz w:val="23"/>
          <w:szCs w:val="23"/>
        </w:rPr>
      </w:pPr>
      <w:r w:rsidRPr="00E81880">
        <w:rPr>
          <w:rFonts w:ascii="宋体" w:hAnsi="宋体" w:hint="eastAsia"/>
          <w:color w:val="000000"/>
          <w:sz w:val="23"/>
          <w:szCs w:val="23"/>
        </w:rPr>
        <w:t xml:space="preserve">2、期限结构策略。通过预测收益率曲线的形状和变化趋势，对各类型债券进行久期配置；当收益率曲线走势难以判断时，参考基准指数的样本券久期构建组合久期，确保组合收益超过基准收益。具体来看，又分为跟踪收益率曲线的骑乘策略和基于收益率曲线变化的子弹策略、杠铃策略及梯式策略。 </w:t>
      </w:r>
    </w:p>
    <w:p w:rsidR="00E81880" w:rsidRPr="00E81880" w:rsidRDefault="00E81880" w:rsidP="00E81880">
      <w:pPr>
        <w:spacing w:line="360" w:lineRule="auto"/>
        <w:ind w:firstLineChars="200" w:firstLine="460"/>
        <w:outlineLvl w:val="0"/>
        <w:rPr>
          <w:rFonts w:ascii="宋体" w:hAnsi="宋体"/>
          <w:color w:val="000000"/>
          <w:sz w:val="23"/>
          <w:szCs w:val="23"/>
        </w:rPr>
      </w:pPr>
      <w:r w:rsidRPr="00E81880">
        <w:rPr>
          <w:rFonts w:ascii="宋体" w:hAnsi="宋体" w:hint="eastAsia"/>
          <w:color w:val="000000"/>
          <w:sz w:val="23"/>
          <w:szCs w:val="23"/>
        </w:rPr>
        <w:t>（1）骑乘策略是当收益率曲线比较陡峭时，也即相邻期限利差较大时，买入期限位于收益率曲线陡峭处的债券，通过债券的收益率的下滑，进而获得资本利得收益。</w:t>
      </w:r>
    </w:p>
    <w:p w:rsidR="00E81880" w:rsidRPr="00E81880" w:rsidRDefault="00E81880" w:rsidP="00E81880">
      <w:pPr>
        <w:spacing w:line="360" w:lineRule="auto"/>
        <w:ind w:firstLineChars="200" w:firstLine="460"/>
        <w:outlineLvl w:val="0"/>
        <w:rPr>
          <w:rFonts w:ascii="宋体" w:hAnsi="宋体"/>
          <w:color w:val="000000"/>
          <w:sz w:val="23"/>
          <w:szCs w:val="23"/>
        </w:rPr>
      </w:pPr>
      <w:r w:rsidRPr="00E81880">
        <w:rPr>
          <w:rFonts w:ascii="宋体" w:hAnsi="宋体" w:hint="eastAsia"/>
          <w:color w:val="000000"/>
          <w:sz w:val="23"/>
          <w:szCs w:val="23"/>
        </w:rPr>
        <w:t>（2）子弹策略是使投资组合中债券久期集中于收益率曲线的一点，适用于收益率曲线较陡时；</w:t>
      </w:r>
    </w:p>
    <w:p w:rsidR="00E81880" w:rsidRPr="00E81880" w:rsidRDefault="00E81880" w:rsidP="00E81880">
      <w:pPr>
        <w:spacing w:line="360" w:lineRule="auto"/>
        <w:ind w:firstLineChars="200" w:firstLine="460"/>
        <w:outlineLvl w:val="0"/>
        <w:rPr>
          <w:rFonts w:ascii="宋体" w:hAnsi="宋体"/>
          <w:color w:val="000000"/>
          <w:sz w:val="23"/>
          <w:szCs w:val="23"/>
        </w:rPr>
      </w:pPr>
      <w:r w:rsidRPr="00E81880">
        <w:rPr>
          <w:rFonts w:ascii="宋体" w:hAnsi="宋体" w:hint="eastAsia"/>
          <w:color w:val="000000"/>
          <w:sz w:val="23"/>
          <w:szCs w:val="23"/>
        </w:rPr>
        <w:t>（3）杠铃策略是使投资组合中债券的久期集中在收益率曲线的两端，适用于收益率曲线两头下降较中间下降更多的蝶式变动；</w:t>
      </w:r>
    </w:p>
    <w:p w:rsidR="00E81880" w:rsidRPr="00E81880" w:rsidRDefault="00E81880" w:rsidP="00E81880">
      <w:pPr>
        <w:spacing w:line="360" w:lineRule="auto"/>
        <w:ind w:firstLineChars="200" w:firstLine="460"/>
        <w:outlineLvl w:val="0"/>
        <w:rPr>
          <w:rFonts w:ascii="宋体" w:hAnsi="宋体"/>
          <w:color w:val="000000"/>
          <w:sz w:val="23"/>
          <w:szCs w:val="23"/>
        </w:rPr>
      </w:pPr>
      <w:r w:rsidRPr="00E81880">
        <w:rPr>
          <w:rFonts w:ascii="宋体" w:hAnsi="宋体" w:hint="eastAsia"/>
          <w:color w:val="000000"/>
          <w:sz w:val="23"/>
          <w:szCs w:val="23"/>
        </w:rPr>
        <w:t>（4）梯式策略是使投资组合中的债券久期均匀分别于收益率曲线，适用于收益率曲线水平移动。</w:t>
      </w:r>
    </w:p>
    <w:p w:rsidR="00E81880" w:rsidRPr="00E81880" w:rsidRDefault="00E81880" w:rsidP="00E81880">
      <w:pPr>
        <w:spacing w:line="360" w:lineRule="auto"/>
        <w:ind w:firstLineChars="200" w:firstLine="460"/>
        <w:outlineLvl w:val="0"/>
        <w:rPr>
          <w:rFonts w:ascii="宋体" w:hAnsi="宋体"/>
          <w:color w:val="000000"/>
          <w:sz w:val="23"/>
          <w:szCs w:val="23"/>
        </w:rPr>
      </w:pPr>
      <w:r w:rsidRPr="00E81880">
        <w:rPr>
          <w:rFonts w:ascii="宋体" w:hAnsi="宋体" w:hint="eastAsia"/>
          <w:color w:val="000000"/>
          <w:sz w:val="23"/>
          <w:szCs w:val="23"/>
        </w:rPr>
        <w:t>3、类属配置策略：本基金对不同类型固定收益品种的信用风险、税赋水平、市场流动性、市场风险等因素进行分析，研究同期限的国债、金融债、企业债、交易所和银行间市场投资品种的利差和变化趋势，制定债券类属配置策略，以获取不同债券类属之间利差变化所带来的投资收益。</w:t>
      </w:r>
    </w:p>
    <w:p w:rsidR="00E81880" w:rsidRPr="00E81880" w:rsidRDefault="00E81880" w:rsidP="00E81880">
      <w:pPr>
        <w:spacing w:line="360" w:lineRule="auto"/>
        <w:ind w:firstLineChars="200" w:firstLine="460"/>
        <w:outlineLvl w:val="0"/>
        <w:rPr>
          <w:rFonts w:ascii="宋体" w:hAnsi="宋体"/>
          <w:color w:val="000000"/>
          <w:sz w:val="23"/>
          <w:szCs w:val="23"/>
        </w:rPr>
      </w:pPr>
      <w:r w:rsidRPr="00E81880">
        <w:rPr>
          <w:rFonts w:ascii="宋体" w:hAnsi="宋体" w:hint="eastAsia"/>
          <w:color w:val="000000"/>
          <w:sz w:val="23"/>
          <w:szCs w:val="23"/>
        </w:rPr>
        <w:t>4、信用债投资策略</w:t>
      </w:r>
    </w:p>
    <w:p w:rsidR="00E81880" w:rsidRPr="00E81880" w:rsidRDefault="00E81880" w:rsidP="00E81880">
      <w:pPr>
        <w:spacing w:line="360" w:lineRule="auto"/>
        <w:ind w:firstLineChars="200" w:firstLine="460"/>
        <w:outlineLvl w:val="0"/>
        <w:rPr>
          <w:rFonts w:ascii="宋体" w:hAnsi="宋体"/>
          <w:color w:val="000000"/>
          <w:sz w:val="23"/>
          <w:szCs w:val="23"/>
        </w:rPr>
      </w:pPr>
      <w:r w:rsidRPr="00E81880">
        <w:rPr>
          <w:rFonts w:ascii="宋体" w:hAnsi="宋体" w:hint="eastAsia"/>
          <w:color w:val="000000"/>
          <w:sz w:val="23"/>
          <w:szCs w:val="23"/>
        </w:rPr>
        <w:t>信用品种收益率的主要影响因素为利率品种基准收益与信用利差。信用利差是信用产品相对国债、央行票据等利率产品获取较高收益的来源。信用利差主要受两方面的影响，一方面为债券所对应信用等级的市场平均信用利差水平，另一方面为发行人本身的信用状况。</w:t>
      </w:r>
    </w:p>
    <w:p w:rsidR="00E81880" w:rsidRPr="00E81880" w:rsidRDefault="00E81880" w:rsidP="00E81880">
      <w:pPr>
        <w:spacing w:line="360" w:lineRule="auto"/>
        <w:ind w:firstLineChars="200" w:firstLine="460"/>
        <w:outlineLvl w:val="0"/>
        <w:rPr>
          <w:rFonts w:ascii="宋体" w:hAnsi="宋体"/>
          <w:color w:val="000000"/>
          <w:sz w:val="23"/>
          <w:szCs w:val="23"/>
        </w:rPr>
      </w:pPr>
      <w:r w:rsidRPr="00E81880">
        <w:rPr>
          <w:rFonts w:ascii="宋体" w:hAnsi="宋体" w:hint="eastAsia"/>
          <w:color w:val="000000"/>
          <w:sz w:val="23"/>
          <w:szCs w:val="23"/>
        </w:rPr>
        <w:t>信用债市场整体的信用利差水平和信用债发行主体自身信用状况的变化都会对信用债个券的利差水平产生重要影响，因此，一方面，本基金将从经济周期、国家政策、行业景气度和债券市场的供求状况等多个方面考量信用利差的整体变化趋势；另一方面，本基金还将以内部信用评级为主、外部信用评级为辅，即采用内外结合的信用研究和评级制度，研究债券发行主体企业的基本面，以确定企业主体债的实际信用状况。</w:t>
      </w:r>
    </w:p>
    <w:p w:rsidR="00E81880" w:rsidRPr="00E81880" w:rsidRDefault="00E81880" w:rsidP="00E81880">
      <w:pPr>
        <w:spacing w:line="360" w:lineRule="auto"/>
        <w:ind w:firstLineChars="200" w:firstLine="460"/>
        <w:outlineLvl w:val="0"/>
        <w:rPr>
          <w:rFonts w:ascii="宋体" w:hAnsi="宋体"/>
          <w:color w:val="000000"/>
          <w:sz w:val="23"/>
          <w:szCs w:val="23"/>
        </w:rPr>
      </w:pPr>
      <w:r w:rsidRPr="00E81880">
        <w:rPr>
          <w:rFonts w:ascii="宋体" w:hAnsi="宋体" w:hint="eastAsia"/>
          <w:color w:val="000000"/>
          <w:sz w:val="23"/>
          <w:szCs w:val="23"/>
        </w:rPr>
        <w:t>5、杠杆投资策略</w:t>
      </w:r>
    </w:p>
    <w:p w:rsidR="00E81880" w:rsidRPr="00E81880" w:rsidRDefault="00E81880" w:rsidP="00E81880">
      <w:pPr>
        <w:spacing w:line="360" w:lineRule="auto"/>
        <w:ind w:firstLineChars="200" w:firstLine="460"/>
        <w:outlineLvl w:val="0"/>
        <w:rPr>
          <w:rFonts w:ascii="宋体" w:hAnsi="宋体"/>
          <w:color w:val="000000"/>
          <w:sz w:val="23"/>
          <w:szCs w:val="23"/>
        </w:rPr>
      </w:pPr>
      <w:r w:rsidRPr="00E81880">
        <w:rPr>
          <w:rFonts w:ascii="宋体" w:hAnsi="宋体" w:hint="eastAsia"/>
          <w:color w:val="000000"/>
          <w:sz w:val="23"/>
          <w:szCs w:val="23"/>
        </w:rPr>
        <w:t>本基金将在考虑债券投资的风险收益情况，以及回购成本等因素的情况下，在风险可控以及法律法规允许的范围内，通过债券回购，放大杠杆进行投资操作。</w:t>
      </w:r>
    </w:p>
    <w:p w:rsidR="00E81880" w:rsidRPr="00E81880" w:rsidRDefault="00E81880" w:rsidP="00E81880">
      <w:pPr>
        <w:spacing w:line="360" w:lineRule="auto"/>
        <w:ind w:firstLineChars="200" w:firstLine="460"/>
        <w:outlineLvl w:val="0"/>
        <w:rPr>
          <w:rFonts w:ascii="宋体" w:hAnsi="宋体"/>
          <w:color w:val="000000"/>
          <w:sz w:val="23"/>
          <w:szCs w:val="23"/>
        </w:rPr>
      </w:pPr>
      <w:r w:rsidRPr="00E81880">
        <w:rPr>
          <w:rFonts w:ascii="宋体" w:hAnsi="宋体" w:hint="eastAsia"/>
          <w:color w:val="000000"/>
          <w:sz w:val="23"/>
          <w:szCs w:val="23"/>
        </w:rPr>
        <w:t>6、可转换债券的投资策略</w:t>
      </w:r>
    </w:p>
    <w:p w:rsidR="00E81880" w:rsidRPr="00E81880" w:rsidRDefault="00E81880" w:rsidP="00E81880">
      <w:pPr>
        <w:spacing w:line="360" w:lineRule="auto"/>
        <w:ind w:firstLineChars="200" w:firstLine="460"/>
        <w:outlineLvl w:val="0"/>
        <w:rPr>
          <w:rFonts w:ascii="宋体" w:hAnsi="宋体"/>
          <w:color w:val="000000"/>
          <w:sz w:val="23"/>
          <w:szCs w:val="23"/>
        </w:rPr>
      </w:pPr>
      <w:r w:rsidRPr="00E81880">
        <w:rPr>
          <w:rFonts w:ascii="宋体" w:hAnsi="宋体" w:hint="eastAsia"/>
          <w:color w:val="000000"/>
          <w:sz w:val="23"/>
          <w:szCs w:val="23"/>
        </w:rPr>
        <w:t>可转换债券兼具权益类证券与固定收益类证券的特性，具有抵御下行风险、分享股票价格上涨收益的特点。本基金在对可转换公司债券条款和发行债券公司基本面进行深入分析研究的基础上，综合考虑可转换债券的债性和股性，利用可转换公司债券定价模型进行估值分析，并最终选择合适的投资品种。</w:t>
      </w:r>
    </w:p>
    <w:p w:rsidR="00E81880" w:rsidRPr="00E81880" w:rsidRDefault="00E81880" w:rsidP="00E81880">
      <w:pPr>
        <w:spacing w:line="360" w:lineRule="auto"/>
        <w:ind w:firstLineChars="200" w:firstLine="460"/>
        <w:outlineLvl w:val="0"/>
        <w:rPr>
          <w:rFonts w:ascii="宋体" w:hAnsi="宋体"/>
          <w:color w:val="000000"/>
          <w:sz w:val="23"/>
          <w:szCs w:val="23"/>
        </w:rPr>
      </w:pPr>
      <w:r w:rsidRPr="00E81880">
        <w:rPr>
          <w:rFonts w:ascii="宋体" w:hAnsi="宋体" w:hint="eastAsia"/>
          <w:color w:val="000000"/>
          <w:sz w:val="23"/>
          <w:szCs w:val="23"/>
        </w:rPr>
        <w:t>7、中小企业私募债券投资策略</w:t>
      </w:r>
    </w:p>
    <w:p w:rsidR="00E81880" w:rsidRPr="00E81880" w:rsidRDefault="00E81880" w:rsidP="00E81880">
      <w:pPr>
        <w:spacing w:line="360" w:lineRule="auto"/>
        <w:ind w:firstLineChars="200" w:firstLine="460"/>
        <w:outlineLvl w:val="0"/>
        <w:rPr>
          <w:rFonts w:ascii="宋体" w:hAnsi="宋体"/>
          <w:color w:val="000000"/>
          <w:sz w:val="23"/>
          <w:szCs w:val="23"/>
        </w:rPr>
      </w:pPr>
      <w:r w:rsidRPr="00E81880">
        <w:rPr>
          <w:rFonts w:ascii="宋体" w:hAnsi="宋体" w:hint="eastAsia"/>
          <w:color w:val="000000"/>
          <w:sz w:val="23"/>
          <w:szCs w:val="23"/>
        </w:rPr>
        <w:t>对于中小企业私募债券而言，由于其采取非公开方式发行和交易，并限制投资者数量上限，会导致一定的流动性风险。同时，中小企业私募债券的发债主体资产规模较小、经营波动性较高、信用基本面稳定性较差，进而整体的信用风险相对较高。因此，本基金在投资中小企业私募债券的过程中将从以下三个方面控制投资风险。首先，本基金将仔细甄别发行人资质，建立风险预警机制；其次，将严格控制中小企业私募债券的投资比例上限。第三，将对拟投资或已投资的品种进行流动性分析和监测，尽量选择流动性相对较好的品种进行投资；</w:t>
      </w:r>
    </w:p>
    <w:p w:rsidR="00E81880" w:rsidRPr="00E81880" w:rsidRDefault="00E81880" w:rsidP="00E81880">
      <w:pPr>
        <w:spacing w:line="360" w:lineRule="auto"/>
        <w:ind w:firstLineChars="200" w:firstLine="460"/>
        <w:outlineLvl w:val="0"/>
        <w:rPr>
          <w:rFonts w:ascii="宋体" w:hAnsi="宋体"/>
          <w:color w:val="000000"/>
          <w:sz w:val="23"/>
          <w:szCs w:val="23"/>
        </w:rPr>
      </w:pPr>
      <w:r w:rsidRPr="00E81880">
        <w:rPr>
          <w:rFonts w:ascii="宋体" w:hAnsi="宋体" w:hint="eastAsia"/>
          <w:color w:val="000000"/>
          <w:sz w:val="23"/>
          <w:szCs w:val="23"/>
        </w:rPr>
        <w:t>8、资产支持证券的投资策略</w:t>
      </w:r>
    </w:p>
    <w:p w:rsidR="00E81880" w:rsidRPr="00E81880" w:rsidRDefault="00E81880" w:rsidP="00E81880">
      <w:pPr>
        <w:spacing w:line="360" w:lineRule="auto"/>
        <w:ind w:firstLineChars="200" w:firstLine="460"/>
        <w:outlineLvl w:val="0"/>
        <w:rPr>
          <w:rFonts w:ascii="宋体" w:hAnsi="宋体"/>
          <w:color w:val="000000"/>
          <w:sz w:val="23"/>
          <w:szCs w:val="23"/>
        </w:rPr>
      </w:pPr>
      <w:r w:rsidRPr="00E81880">
        <w:rPr>
          <w:rFonts w:ascii="宋体" w:hAnsi="宋体" w:hint="eastAsia"/>
          <w:color w:val="000000"/>
          <w:sz w:val="23"/>
          <w:szCs w:val="23"/>
        </w:rPr>
        <w:t>资产支持类证券的定价受市场利率、流动性、发行条款、标的资产的构成及质量、提前偿还率及其它附加条款等多种因素的影响。本基金将在利率基本面分析、市场流动性分析和信用评级支持的基础上，辅以与国债、企业债等债券品种的相对价值比较，审慎投资资产支持证券类资产。</w:t>
      </w:r>
    </w:p>
    <w:p w:rsidR="00E81880" w:rsidRPr="00E81880" w:rsidRDefault="00E81880" w:rsidP="00E81880">
      <w:pPr>
        <w:spacing w:line="360" w:lineRule="auto"/>
        <w:ind w:firstLineChars="200" w:firstLine="460"/>
        <w:outlineLvl w:val="0"/>
        <w:rPr>
          <w:rFonts w:ascii="宋体" w:hAnsi="宋体"/>
          <w:color w:val="000000"/>
          <w:sz w:val="23"/>
          <w:szCs w:val="23"/>
        </w:rPr>
      </w:pPr>
      <w:r w:rsidRPr="00E81880">
        <w:rPr>
          <w:rFonts w:ascii="宋体" w:hAnsi="宋体" w:hint="eastAsia"/>
          <w:color w:val="000000"/>
          <w:sz w:val="23"/>
          <w:szCs w:val="23"/>
        </w:rPr>
        <w:t>9、个券挖掘策略</w:t>
      </w:r>
    </w:p>
    <w:p w:rsidR="00E81880" w:rsidRPr="00E81880" w:rsidRDefault="00E81880" w:rsidP="00E81880">
      <w:pPr>
        <w:spacing w:line="360" w:lineRule="auto"/>
        <w:ind w:firstLineChars="200" w:firstLine="460"/>
        <w:outlineLvl w:val="0"/>
        <w:rPr>
          <w:rFonts w:ascii="宋体" w:hAnsi="宋体"/>
          <w:color w:val="000000"/>
          <w:sz w:val="23"/>
          <w:szCs w:val="23"/>
        </w:rPr>
      </w:pPr>
      <w:r w:rsidRPr="00E81880">
        <w:rPr>
          <w:rFonts w:ascii="宋体" w:hAnsi="宋体" w:hint="eastAsia"/>
          <w:color w:val="000000"/>
          <w:sz w:val="23"/>
          <w:szCs w:val="23"/>
        </w:rPr>
        <w:t>本部分策略强调公司价值挖掘的重要性，在行业周期特征、公司基本面风险特征基础上制定绝对收益率目标策略，甄别具有估值优势、基本面改善的公司，采取高度分散策略，重点布局优势债券，争取提高组合超额收益空间。</w:t>
      </w:r>
    </w:p>
    <w:p w:rsidR="00E81880" w:rsidRPr="00E81880" w:rsidRDefault="00E81880" w:rsidP="00E81880">
      <w:pPr>
        <w:spacing w:line="360" w:lineRule="auto"/>
        <w:ind w:firstLineChars="200" w:firstLine="460"/>
        <w:outlineLvl w:val="0"/>
        <w:rPr>
          <w:rFonts w:ascii="宋体" w:hAnsi="宋体"/>
          <w:color w:val="000000"/>
          <w:sz w:val="23"/>
          <w:szCs w:val="23"/>
        </w:rPr>
      </w:pPr>
      <w:r w:rsidRPr="00E81880">
        <w:rPr>
          <w:rFonts w:ascii="宋体" w:hAnsi="宋体" w:hint="eastAsia"/>
          <w:color w:val="000000"/>
          <w:sz w:val="23"/>
          <w:szCs w:val="23"/>
        </w:rPr>
        <w:t>10、国债期货投资策略</w:t>
      </w:r>
    </w:p>
    <w:p w:rsidR="00C32FCB" w:rsidRPr="00204772" w:rsidRDefault="00E81880" w:rsidP="00316BC5">
      <w:pPr>
        <w:spacing w:line="360" w:lineRule="auto"/>
        <w:ind w:firstLineChars="200" w:firstLine="460"/>
        <w:rPr>
          <w:bCs/>
          <w:sz w:val="23"/>
          <w:szCs w:val="23"/>
        </w:rPr>
      </w:pPr>
      <w:r w:rsidRPr="00E81880">
        <w:rPr>
          <w:rFonts w:ascii="宋体" w:hAnsi="宋体" w:hint="eastAsia"/>
          <w:color w:val="000000"/>
          <w:sz w:val="23"/>
          <w:szCs w:val="23"/>
        </w:rPr>
        <w:t>为更好地实现投资目标，本基金在注重风险管理的前提下，以套期保值为目的，适度投资国债期货。本基金利用国债期货合约流动性好、交易成本低和杠杆操作等特点，提高投资组合运作效率，有效管理市场风险。</w:t>
      </w:r>
    </w:p>
    <w:p w:rsidR="00C32FCB" w:rsidRPr="00204772" w:rsidRDefault="00C32FCB" w:rsidP="00C32FCB">
      <w:pPr>
        <w:spacing w:line="360" w:lineRule="auto"/>
        <w:rPr>
          <w:sz w:val="23"/>
          <w:szCs w:val="23"/>
        </w:rPr>
      </w:pPr>
    </w:p>
    <w:p w:rsidR="004D227E" w:rsidRPr="00204772" w:rsidRDefault="00C32FCB" w:rsidP="001627FD">
      <w:pPr>
        <w:spacing w:line="360" w:lineRule="auto"/>
        <w:ind w:firstLineChars="200" w:firstLine="462"/>
        <w:outlineLvl w:val="0"/>
        <w:rPr>
          <w:b/>
          <w:sz w:val="23"/>
          <w:szCs w:val="23"/>
        </w:rPr>
      </w:pPr>
      <w:r w:rsidRPr="00204772">
        <w:rPr>
          <w:rFonts w:hint="eastAsia"/>
          <w:b/>
          <w:sz w:val="23"/>
          <w:szCs w:val="23"/>
        </w:rPr>
        <w:t>九、基金的业绩比较基准</w:t>
      </w:r>
    </w:p>
    <w:p w:rsidR="00101DD3" w:rsidRPr="00101DD3" w:rsidRDefault="00101DD3" w:rsidP="00101DD3">
      <w:pPr>
        <w:spacing w:line="360" w:lineRule="auto"/>
        <w:ind w:firstLineChars="200" w:firstLine="460"/>
        <w:outlineLvl w:val="0"/>
        <w:rPr>
          <w:sz w:val="23"/>
          <w:szCs w:val="23"/>
        </w:rPr>
      </w:pPr>
      <w:r w:rsidRPr="00101DD3">
        <w:rPr>
          <w:rFonts w:hint="eastAsia"/>
          <w:sz w:val="23"/>
          <w:szCs w:val="23"/>
        </w:rPr>
        <w:t>本基金业绩比较基准：中债综合全价指数收益率</w:t>
      </w:r>
    </w:p>
    <w:p w:rsidR="00101DD3" w:rsidRPr="00101DD3" w:rsidRDefault="00101DD3" w:rsidP="00101DD3">
      <w:pPr>
        <w:spacing w:line="360" w:lineRule="auto"/>
        <w:ind w:firstLineChars="200" w:firstLine="460"/>
        <w:outlineLvl w:val="0"/>
        <w:rPr>
          <w:sz w:val="23"/>
          <w:szCs w:val="23"/>
        </w:rPr>
      </w:pPr>
      <w:r w:rsidRPr="00101DD3">
        <w:rPr>
          <w:rFonts w:hint="eastAsia"/>
          <w:sz w:val="23"/>
          <w:szCs w:val="23"/>
        </w:rPr>
        <w:t>中债综合全价指数由中央国债登记结算有限责任公司编制并发布，该指数旨在综合反映债券全市场整体价格和投资回报情况。指数涵盖了银行间市场和交易所市场，具有广泛的市场代表性，适合作为市场债券投资收益的衡量标准。</w:t>
      </w:r>
    </w:p>
    <w:p w:rsidR="00C32FCB" w:rsidRPr="00204772" w:rsidRDefault="00101DD3" w:rsidP="00834A80">
      <w:pPr>
        <w:spacing w:line="360" w:lineRule="auto"/>
        <w:ind w:firstLineChars="200" w:firstLine="460"/>
        <w:rPr>
          <w:b/>
          <w:sz w:val="23"/>
          <w:szCs w:val="23"/>
        </w:rPr>
      </w:pPr>
      <w:r w:rsidRPr="00101DD3">
        <w:rPr>
          <w:rFonts w:hint="eastAsia"/>
          <w:sz w:val="23"/>
          <w:szCs w:val="23"/>
        </w:rPr>
        <w:t>如果相关法律法规发生变化，或者有更权威的、更能为市场普遍接受的业绩比较基准推出，经基金管理人与基金托管人协商，本基金可以在报中国证监会备案后变更业绩比较基准并及时公告，而无须召开基金份额持有人大会。</w:t>
      </w:r>
    </w:p>
    <w:p w:rsidR="00C32FCB" w:rsidRPr="00204772" w:rsidRDefault="00C32FCB" w:rsidP="00C32FCB">
      <w:pPr>
        <w:spacing w:line="360" w:lineRule="auto"/>
        <w:rPr>
          <w:sz w:val="23"/>
          <w:szCs w:val="23"/>
        </w:rPr>
      </w:pPr>
    </w:p>
    <w:p w:rsidR="00C32FCB" w:rsidRPr="00204772" w:rsidRDefault="00C32FCB" w:rsidP="001627FD">
      <w:pPr>
        <w:spacing w:line="360" w:lineRule="auto"/>
        <w:ind w:firstLineChars="200" w:firstLine="462"/>
        <w:outlineLvl w:val="0"/>
        <w:rPr>
          <w:b/>
          <w:sz w:val="23"/>
          <w:szCs w:val="23"/>
        </w:rPr>
      </w:pPr>
      <w:r w:rsidRPr="00204772">
        <w:rPr>
          <w:rFonts w:hint="eastAsia"/>
          <w:b/>
          <w:sz w:val="23"/>
          <w:szCs w:val="23"/>
        </w:rPr>
        <w:t>十、基金的风险收益特征</w:t>
      </w:r>
    </w:p>
    <w:p w:rsidR="00C32FCB" w:rsidRPr="00204772" w:rsidRDefault="00101DD3" w:rsidP="00101DD3">
      <w:pPr>
        <w:spacing w:line="360" w:lineRule="auto"/>
        <w:ind w:firstLineChars="200" w:firstLine="460"/>
        <w:rPr>
          <w:sz w:val="23"/>
          <w:szCs w:val="23"/>
        </w:rPr>
      </w:pPr>
      <w:r w:rsidRPr="00101DD3">
        <w:rPr>
          <w:rFonts w:hint="eastAsia"/>
          <w:sz w:val="23"/>
          <w:szCs w:val="23"/>
        </w:rPr>
        <w:t>本基金为债券型基金，属于证券投资基金中的较低风险品种，其预期风险与预期收益高于货币市场基金，低于混合型基金和股票型基金。</w:t>
      </w:r>
    </w:p>
    <w:p w:rsidR="00C32FCB" w:rsidRPr="00204772" w:rsidRDefault="00C32FCB" w:rsidP="00C32FCB">
      <w:pPr>
        <w:spacing w:line="360" w:lineRule="auto"/>
        <w:rPr>
          <w:sz w:val="23"/>
          <w:szCs w:val="23"/>
        </w:rPr>
      </w:pPr>
    </w:p>
    <w:p w:rsidR="00C32FCB" w:rsidRPr="00204772" w:rsidRDefault="00C32FCB" w:rsidP="001627FD">
      <w:pPr>
        <w:spacing w:line="360" w:lineRule="auto"/>
        <w:ind w:firstLineChars="200" w:firstLine="462"/>
        <w:outlineLvl w:val="0"/>
        <w:rPr>
          <w:b/>
          <w:sz w:val="23"/>
          <w:szCs w:val="23"/>
        </w:rPr>
      </w:pPr>
      <w:r w:rsidRPr="00204772">
        <w:rPr>
          <w:rFonts w:hint="eastAsia"/>
          <w:b/>
          <w:sz w:val="23"/>
          <w:szCs w:val="23"/>
        </w:rPr>
        <w:t>十一、基金投资组合报告</w:t>
      </w:r>
    </w:p>
    <w:p w:rsidR="00476A10" w:rsidRPr="00476A10" w:rsidRDefault="004435A5" w:rsidP="00F60928">
      <w:pPr>
        <w:spacing w:line="360" w:lineRule="auto"/>
        <w:ind w:firstLineChars="200" w:firstLine="460"/>
        <w:rPr>
          <w:bCs/>
          <w:sz w:val="23"/>
          <w:szCs w:val="23"/>
        </w:rPr>
      </w:pPr>
      <w:r w:rsidRPr="004435A5">
        <w:rPr>
          <w:rFonts w:hint="eastAsia"/>
          <w:bCs/>
          <w:sz w:val="23"/>
          <w:szCs w:val="23"/>
        </w:rPr>
        <w:t>本基金管理人的董事会及董事保证本报告所载资料不存在虚假记载、误导性陈述或重大遗漏，并对其内容的真实性、准确性和完整性承担个别及连带责任。</w:t>
      </w:r>
    </w:p>
    <w:p w:rsidR="0003323F" w:rsidRDefault="004435A5" w:rsidP="00F60928">
      <w:pPr>
        <w:spacing w:line="360" w:lineRule="auto"/>
        <w:ind w:firstLineChars="200" w:firstLine="460"/>
        <w:rPr>
          <w:bCs/>
          <w:sz w:val="23"/>
          <w:szCs w:val="23"/>
        </w:rPr>
      </w:pPr>
      <w:r w:rsidRPr="004435A5">
        <w:rPr>
          <w:rFonts w:hint="eastAsia"/>
          <w:bCs/>
          <w:sz w:val="23"/>
          <w:szCs w:val="23"/>
        </w:rPr>
        <w:t>基金托管人中国民生银行股份有限公司根据本基金合同规定复核了本报告中的财务指标、净值表现和投资组合报告等内容，保证复核内容不存在虚假记载、误导性陈述或者重大遗漏。</w:t>
      </w:r>
    </w:p>
    <w:p w:rsidR="0003323F" w:rsidRDefault="004435A5" w:rsidP="00F60928">
      <w:pPr>
        <w:spacing w:line="360" w:lineRule="auto"/>
        <w:ind w:firstLineChars="200" w:firstLine="460"/>
        <w:rPr>
          <w:sz w:val="23"/>
          <w:szCs w:val="23"/>
        </w:rPr>
      </w:pPr>
      <w:r w:rsidRPr="004435A5">
        <w:rPr>
          <w:rFonts w:hint="eastAsia"/>
          <w:bCs/>
          <w:sz w:val="23"/>
          <w:szCs w:val="23"/>
        </w:rPr>
        <w:t>本投资组合报告所载数据截止</w:t>
      </w:r>
      <w:r w:rsidRPr="004435A5">
        <w:rPr>
          <w:bCs/>
          <w:sz w:val="23"/>
          <w:szCs w:val="23"/>
        </w:rPr>
        <w:t>2017</w:t>
      </w:r>
      <w:r w:rsidRPr="004435A5">
        <w:rPr>
          <w:rFonts w:hint="eastAsia"/>
          <w:bCs/>
          <w:sz w:val="23"/>
          <w:szCs w:val="23"/>
        </w:rPr>
        <w:t>年</w:t>
      </w:r>
      <w:r w:rsidRPr="004435A5">
        <w:rPr>
          <w:bCs/>
          <w:sz w:val="23"/>
          <w:szCs w:val="23"/>
        </w:rPr>
        <w:t>6</w:t>
      </w:r>
      <w:r w:rsidRPr="004435A5">
        <w:rPr>
          <w:rFonts w:hint="eastAsia"/>
          <w:bCs/>
          <w:sz w:val="23"/>
          <w:szCs w:val="23"/>
        </w:rPr>
        <w:t>月</w:t>
      </w:r>
      <w:r w:rsidRPr="004435A5">
        <w:rPr>
          <w:bCs/>
          <w:sz w:val="23"/>
          <w:szCs w:val="23"/>
        </w:rPr>
        <w:t>30</w:t>
      </w:r>
      <w:r w:rsidRPr="004435A5">
        <w:rPr>
          <w:rFonts w:hint="eastAsia"/>
          <w:bCs/>
          <w:sz w:val="23"/>
          <w:szCs w:val="23"/>
        </w:rPr>
        <w:t>日，本报告所列财务数据未经审计。</w:t>
      </w:r>
    </w:p>
    <w:p w:rsidR="0003323F" w:rsidRDefault="004435A5" w:rsidP="00F60928">
      <w:pPr>
        <w:spacing w:before="120" w:after="120" w:line="360" w:lineRule="auto"/>
        <w:ind w:firstLineChars="200" w:firstLine="460"/>
        <w:rPr>
          <w:sz w:val="23"/>
          <w:szCs w:val="23"/>
        </w:rPr>
      </w:pPr>
      <w:r w:rsidRPr="004435A5">
        <w:rPr>
          <w:sz w:val="23"/>
          <w:szCs w:val="23"/>
        </w:rPr>
        <w:t>1</w:t>
      </w:r>
      <w:r w:rsidRPr="004435A5">
        <w:rPr>
          <w:rFonts w:hint="eastAsia"/>
          <w:sz w:val="23"/>
          <w:szCs w:val="23"/>
        </w:rPr>
        <w:t>、报告期末基金资产组合情况</w:t>
      </w:r>
      <w:r w:rsidRPr="004435A5">
        <w:rPr>
          <w:sz w:val="23"/>
          <w:szCs w:val="23"/>
        </w:rPr>
        <w:t xml:space="preserve"> </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9"/>
        <w:gridCol w:w="2676"/>
        <w:gridCol w:w="2387"/>
        <w:gridCol w:w="2659"/>
      </w:tblGrid>
      <w:tr w:rsidR="00476A10" w:rsidRPr="00476A10" w:rsidTr="00476A10">
        <w:tc>
          <w:tcPr>
            <w:tcW w:w="711" w:type="dxa"/>
            <w:shd w:val="clear" w:color="auto" w:fill="D9D9D9"/>
            <w:vAlign w:val="center"/>
          </w:tcPr>
          <w:p w:rsidR="00476A10" w:rsidRPr="00476A10" w:rsidRDefault="004435A5" w:rsidP="00476A10">
            <w:pPr>
              <w:rPr>
                <w:rFonts w:ascii="宋体" w:hAnsi="宋体"/>
                <w:sz w:val="23"/>
                <w:szCs w:val="23"/>
              </w:rPr>
            </w:pPr>
            <w:r w:rsidRPr="004435A5">
              <w:rPr>
                <w:rFonts w:ascii="宋体" w:hAnsi="宋体" w:hint="eastAsia"/>
                <w:sz w:val="23"/>
                <w:szCs w:val="23"/>
              </w:rPr>
              <w:t>序号</w:t>
            </w:r>
          </w:p>
        </w:tc>
        <w:tc>
          <w:tcPr>
            <w:tcW w:w="2859" w:type="dxa"/>
            <w:shd w:val="clear" w:color="auto" w:fill="D9D9D9"/>
            <w:vAlign w:val="center"/>
          </w:tcPr>
          <w:p w:rsidR="00476A10" w:rsidRPr="00476A10" w:rsidRDefault="004435A5" w:rsidP="00476A10">
            <w:pPr>
              <w:rPr>
                <w:rFonts w:ascii="宋体" w:hAnsi="宋体"/>
                <w:sz w:val="23"/>
                <w:szCs w:val="23"/>
              </w:rPr>
            </w:pPr>
            <w:r w:rsidRPr="004435A5">
              <w:rPr>
                <w:rFonts w:ascii="宋体" w:hAnsi="宋体" w:hint="eastAsia"/>
                <w:sz w:val="23"/>
                <w:szCs w:val="23"/>
              </w:rPr>
              <w:t>项目</w:t>
            </w:r>
          </w:p>
        </w:tc>
        <w:tc>
          <w:tcPr>
            <w:tcW w:w="2460" w:type="dxa"/>
            <w:shd w:val="clear" w:color="auto" w:fill="D9D9D9"/>
            <w:vAlign w:val="center"/>
          </w:tcPr>
          <w:p w:rsidR="00476A10" w:rsidRPr="00476A10" w:rsidRDefault="004435A5" w:rsidP="00476A10">
            <w:pPr>
              <w:rPr>
                <w:rFonts w:ascii="宋体" w:hAnsi="宋体"/>
                <w:sz w:val="23"/>
                <w:szCs w:val="23"/>
              </w:rPr>
            </w:pPr>
            <w:r w:rsidRPr="004435A5">
              <w:rPr>
                <w:rFonts w:ascii="宋体" w:hAnsi="宋体" w:hint="eastAsia"/>
                <w:sz w:val="23"/>
                <w:szCs w:val="23"/>
              </w:rPr>
              <w:t>金额（元）</w:t>
            </w:r>
          </w:p>
        </w:tc>
        <w:tc>
          <w:tcPr>
            <w:tcW w:w="2820" w:type="dxa"/>
            <w:shd w:val="clear" w:color="auto" w:fill="D9D9D9"/>
            <w:vAlign w:val="center"/>
          </w:tcPr>
          <w:p w:rsidR="00476A10" w:rsidRPr="00476A10" w:rsidRDefault="004435A5" w:rsidP="00476A10">
            <w:pPr>
              <w:rPr>
                <w:rFonts w:ascii="宋体" w:hAnsi="宋体"/>
                <w:sz w:val="23"/>
                <w:szCs w:val="23"/>
              </w:rPr>
            </w:pPr>
            <w:r w:rsidRPr="004435A5">
              <w:rPr>
                <w:rFonts w:ascii="宋体" w:hAnsi="宋体" w:hint="eastAsia"/>
                <w:sz w:val="23"/>
                <w:szCs w:val="23"/>
              </w:rPr>
              <w:t>占基金总资产的比例（</w:t>
            </w:r>
            <w:r w:rsidRPr="004435A5">
              <w:rPr>
                <w:rFonts w:ascii="宋体" w:hAnsi="宋体"/>
                <w:sz w:val="23"/>
                <w:szCs w:val="23"/>
              </w:rPr>
              <w:t>%）</w:t>
            </w:r>
          </w:p>
        </w:tc>
      </w:tr>
      <w:tr w:rsidR="00476A10" w:rsidRPr="00476A10" w:rsidTr="00476A10">
        <w:tc>
          <w:tcPr>
            <w:tcW w:w="711" w:type="dxa"/>
            <w:vAlign w:val="center"/>
          </w:tcPr>
          <w:p w:rsidR="00476A10" w:rsidRPr="00476A10" w:rsidRDefault="004435A5" w:rsidP="00476A10">
            <w:pPr>
              <w:rPr>
                <w:rFonts w:ascii="宋体" w:hAnsi="宋体"/>
                <w:sz w:val="23"/>
                <w:szCs w:val="23"/>
              </w:rPr>
            </w:pPr>
            <w:r w:rsidRPr="004435A5">
              <w:rPr>
                <w:rFonts w:ascii="宋体" w:hAnsi="宋体"/>
                <w:sz w:val="23"/>
                <w:szCs w:val="23"/>
              </w:rPr>
              <w:t>1</w:t>
            </w:r>
          </w:p>
        </w:tc>
        <w:tc>
          <w:tcPr>
            <w:tcW w:w="2859" w:type="dxa"/>
            <w:vAlign w:val="center"/>
          </w:tcPr>
          <w:p w:rsidR="00476A10" w:rsidRPr="00476A10" w:rsidRDefault="004435A5" w:rsidP="00476A10">
            <w:pPr>
              <w:rPr>
                <w:rFonts w:ascii="宋体" w:hAnsi="宋体"/>
                <w:sz w:val="23"/>
                <w:szCs w:val="23"/>
              </w:rPr>
            </w:pPr>
            <w:r w:rsidRPr="004435A5">
              <w:rPr>
                <w:rFonts w:ascii="宋体" w:hAnsi="宋体" w:hint="eastAsia"/>
                <w:sz w:val="23"/>
                <w:szCs w:val="23"/>
              </w:rPr>
              <w:t>权益投资</w:t>
            </w:r>
          </w:p>
        </w:tc>
        <w:tc>
          <w:tcPr>
            <w:tcW w:w="2460" w:type="dxa"/>
            <w:vAlign w:val="center"/>
          </w:tcPr>
          <w:p w:rsidR="00476A10" w:rsidRPr="00476A10" w:rsidRDefault="004435A5" w:rsidP="00476A10">
            <w:pPr>
              <w:rPr>
                <w:rFonts w:ascii="宋体" w:hAnsi="宋体"/>
                <w:sz w:val="23"/>
                <w:szCs w:val="23"/>
              </w:rPr>
            </w:pPr>
            <w:r w:rsidRPr="004435A5">
              <w:rPr>
                <w:rFonts w:ascii="宋体" w:hAnsi="宋体"/>
                <w:sz w:val="23"/>
                <w:szCs w:val="23"/>
              </w:rPr>
              <w:t>-</w:t>
            </w:r>
          </w:p>
        </w:tc>
        <w:tc>
          <w:tcPr>
            <w:tcW w:w="2820" w:type="dxa"/>
            <w:vAlign w:val="center"/>
          </w:tcPr>
          <w:p w:rsidR="00476A10" w:rsidRPr="00476A10" w:rsidRDefault="004435A5" w:rsidP="00476A10">
            <w:pPr>
              <w:rPr>
                <w:rFonts w:ascii="宋体" w:hAnsi="宋体"/>
                <w:sz w:val="23"/>
                <w:szCs w:val="23"/>
              </w:rPr>
            </w:pPr>
            <w:r w:rsidRPr="004435A5">
              <w:rPr>
                <w:rFonts w:ascii="宋体" w:hAnsi="宋体"/>
                <w:sz w:val="23"/>
                <w:szCs w:val="23"/>
              </w:rPr>
              <w:t>-</w:t>
            </w:r>
          </w:p>
        </w:tc>
      </w:tr>
      <w:tr w:rsidR="00476A10" w:rsidRPr="00476A10" w:rsidTr="00476A10">
        <w:tc>
          <w:tcPr>
            <w:tcW w:w="711" w:type="dxa"/>
            <w:vAlign w:val="center"/>
          </w:tcPr>
          <w:p w:rsidR="00476A10" w:rsidRPr="00476A10" w:rsidRDefault="00476A10" w:rsidP="00476A10">
            <w:pPr>
              <w:rPr>
                <w:rFonts w:ascii="宋体" w:hAnsi="宋体"/>
                <w:sz w:val="23"/>
                <w:szCs w:val="23"/>
              </w:rPr>
            </w:pPr>
          </w:p>
        </w:tc>
        <w:tc>
          <w:tcPr>
            <w:tcW w:w="2859" w:type="dxa"/>
            <w:vAlign w:val="center"/>
          </w:tcPr>
          <w:p w:rsidR="00476A10" w:rsidRPr="00476A10" w:rsidRDefault="004435A5" w:rsidP="00476A10">
            <w:pPr>
              <w:rPr>
                <w:rFonts w:ascii="宋体" w:hAnsi="宋体"/>
                <w:sz w:val="23"/>
                <w:szCs w:val="23"/>
              </w:rPr>
            </w:pPr>
            <w:r w:rsidRPr="004435A5">
              <w:rPr>
                <w:rFonts w:ascii="宋体" w:hAnsi="宋体" w:hint="eastAsia"/>
                <w:sz w:val="23"/>
                <w:szCs w:val="23"/>
              </w:rPr>
              <w:t>其中：股票</w:t>
            </w:r>
            <w:r w:rsidRPr="004435A5">
              <w:rPr>
                <w:rFonts w:ascii="宋体" w:hAnsi="宋体"/>
                <w:sz w:val="23"/>
                <w:szCs w:val="23"/>
              </w:rPr>
              <w:t xml:space="preserve"> </w:t>
            </w:r>
          </w:p>
        </w:tc>
        <w:tc>
          <w:tcPr>
            <w:tcW w:w="2460" w:type="dxa"/>
            <w:vAlign w:val="center"/>
          </w:tcPr>
          <w:p w:rsidR="00476A10" w:rsidRPr="00476A10" w:rsidRDefault="004435A5" w:rsidP="00476A10">
            <w:pPr>
              <w:rPr>
                <w:rFonts w:ascii="宋体" w:hAnsi="宋体"/>
                <w:sz w:val="23"/>
                <w:szCs w:val="23"/>
              </w:rPr>
            </w:pPr>
            <w:r w:rsidRPr="004435A5">
              <w:rPr>
                <w:rFonts w:ascii="宋体" w:hAnsi="宋体"/>
                <w:sz w:val="23"/>
                <w:szCs w:val="23"/>
              </w:rPr>
              <w:t>-</w:t>
            </w:r>
          </w:p>
        </w:tc>
        <w:tc>
          <w:tcPr>
            <w:tcW w:w="2820" w:type="dxa"/>
            <w:vAlign w:val="center"/>
          </w:tcPr>
          <w:p w:rsidR="00476A10" w:rsidRPr="00476A10" w:rsidRDefault="004435A5" w:rsidP="00476A10">
            <w:pPr>
              <w:rPr>
                <w:rFonts w:ascii="宋体" w:hAnsi="宋体"/>
                <w:sz w:val="23"/>
                <w:szCs w:val="23"/>
              </w:rPr>
            </w:pPr>
            <w:r w:rsidRPr="004435A5">
              <w:rPr>
                <w:rFonts w:ascii="宋体" w:hAnsi="宋体"/>
                <w:sz w:val="23"/>
                <w:szCs w:val="23"/>
              </w:rPr>
              <w:t>-</w:t>
            </w:r>
          </w:p>
        </w:tc>
      </w:tr>
      <w:tr w:rsidR="00476A10" w:rsidRPr="00476A10" w:rsidTr="00476A10">
        <w:tc>
          <w:tcPr>
            <w:tcW w:w="711" w:type="dxa"/>
            <w:vAlign w:val="center"/>
          </w:tcPr>
          <w:p w:rsidR="00476A10" w:rsidRPr="00476A10" w:rsidRDefault="004435A5" w:rsidP="00476A10">
            <w:pPr>
              <w:rPr>
                <w:rFonts w:ascii="宋体" w:hAnsi="宋体"/>
                <w:sz w:val="23"/>
                <w:szCs w:val="23"/>
              </w:rPr>
            </w:pPr>
            <w:r w:rsidRPr="004435A5">
              <w:rPr>
                <w:rFonts w:ascii="宋体" w:hAnsi="宋体"/>
                <w:sz w:val="23"/>
                <w:szCs w:val="23"/>
              </w:rPr>
              <w:t>2</w:t>
            </w:r>
          </w:p>
        </w:tc>
        <w:tc>
          <w:tcPr>
            <w:tcW w:w="2859" w:type="dxa"/>
            <w:vAlign w:val="center"/>
          </w:tcPr>
          <w:p w:rsidR="00476A10" w:rsidRPr="00476A10" w:rsidRDefault="004435A5" w:rsidP="00476A10">
            <w:pPr>
              <w:rPr>
                <w:rFonts w:ascii="宋体" w:hAnsi="宋体"/>
                <w:sz w:val="23"/>
                <w:szCs w:val="23"/>
              </w:rPr>
            </w:pPr>
            <w:r w:rsidRPr="004435A5">
              <w:rPr>
                <w:rFonts w:ascii="宋体" w:hAnsi="宋体" w:hint="eastAsia"/>
                <w:sz w:val="23"/>
                <w:szCs w:val="23"/>
              </w:rPr>
              <w:t>基金投资</w:t>
            </w:r>
          </w:p>
        </w:tc>
        <w:tc>
          <w:tcPr>
            <w:tcW w:w="2460" w:type="dxa"/>
            <w:vAlign w:val="center"/>
          </w:tcPr>
          <w:p w:rsidR="00476A10" w:rsidRPr="00476A10" w:rsidRDefault="004435A5" w:rsidP="00476A10">
            <w:pPr>
              <w:rPr>
                <w:rFonts w:ascii="宋体" w:hAnsi="宋体"/>
                <w:sz w:val="23"/>
                <w:szCs w:val="23"/>
              </w:rPr>
            </w:pPr>
            <w:r w:rsidRPr="004435A5">
              <w:rPr>
                <w:rFonts w:ascii="宋体" w:hAnsi="宋体"/>
                <w:sz w:val="23"/>
                <w:szCs w:val="23"/>
              </w:rPr>
              <w:t>-</w:t>
            </w:r>
          </w:p>
        </w:tc>
        <w:tc>
          <w:tcPr>
            <w:tcW w:w="2820" w:type="dxa"/>
            <w:vAlign w:val="center"/>
          </w:tcPr>
          <w:p w:rsidR="00476A10" w:rsidRPr="00476A10" w:rsidRDefault="004435A5" w:rsidP="00476A10">
            <w:pPr>
              <w:rPr>
                <w:rFonts w:ascii="宋体" w:hAnsi="宋体"/>
                <w:sz w:val="23"/>
                <w:szCs w:val="23"/>
              </w:rPr>
            </w:pPr>
            <w:r w:rsidRPr="004435A5">
              <w:rPr>
                <w:rFonts w:ascii="宋体" w:hAnsi="宋体"/>
                <w:sz w:val="23"/>
                <w:szCs w:val="23"/>
              </w:rPr>
              <w:t>-</w:t>
            </w:r>
          </w:p>
        </w:tc>
      </w:tr>
      <w:tr w:rsidR="00476A10" w:rsidRPr="00476A10" w:rsidTr="00476A10">
        <w:tc>
          <w:tcPr>
            <w:tcW w:w="711" w:type="dxa"/>
            <w:vAlign w:val="center"/>
          </w:tcPr>
          <w:p w:rsidR="00476A10" w:rsidRPr="00476A10" w:rsidRDefault="004435A5" w:rsidP="00476A10">
            <w:pPr>
              <w:rPr>
                <w:rFonts w:ascii="宋体" w:hAnsi="宋体"/>
                <w:sz w:val="23"/>
                <w:szCs w:val="23"/>
              </w:rPr>
            </w:pPr>
            <w:r w:rsidRPr="004435A5">
              <w:rPr>
                <w:rFonts w:ascii="宋体" w:hAnsi="宋体"/>
                <w:sz w:val="23"/>
                <w:szCs w:val="23"/>
              </w:rPr>
              <w:t>3</w:t>
            </w:r>
          </w:p>
        </w:tc>
        <w:tc>
          <w:tcPr>
            <w:tcW w:w="2859" w:type="dxa"/>
            <w:vAlign w:val="center"/>
          </w:tcPr>
          <w:p w:rsidR="00476A10" w:rsidRPr="00476A10" w:rsidRDefault="004435A5" w:rsidP="00476A10">
            <w:pPr>
              <w:rPr>
                <w:rFonts w:ascii="宋体" w:hAnsi="宋体"/>
                <w:sz w:val="23"/>
                <w:szCs w:val="23"/>
              </w:rPr>
            </w:pPr>
            <w:r w:rsidRPr="004435A5">
              <w:rPr>
                <w:rFonts w:ascii="宋体" w:hAnsi="宋体" w:hint="eastAsia"/>
                <w:sz w:val="23"/>
                <w:szCs w:val="23"/>
              </w:rPr>
              <w:t>固定收益投资</w:t>
            </w:r>
            <w:r w:rsidRPr="004435A5">
              <w:rPr>
                <w:rFonts w:ascii="宋体" w:hAnsi="宋体"/>
                <w:sz w:val="23"/>
                <w:szCs w:val="23"/>
              </w:rPr>
              <w:t xml:space="preserve"> </w:t>
            </w:r>
          </w:p>
        </w:tc>
        <w:tc>
          <w:tcPr>
            <w:tcW w:w="2460" w:type="dxa"/>
            <w:vAlign w:val="center"/>
          </w:tcPr>
          <w:p w:rsidR="00476A10" w:rsidRPr="00476A10" w:rsidRDefault="004435A5" w:rsidP="00476A10">
            <w:pPr>
              <w:rPr>
                <w:rFonts w:ascii="宋体" w:hAnsi="宋体"/>
                <w:sz w:val="23"/>
                <w:szCs w:val="23"/>
              </w:rPr>
            </w:pPr>
            <w:r w:rsidRPr="004435A5">
              <w:rPr>
                <w:rFonts w:ascii="宋体" w:hAnsi="宋体"/>
                <w:sz w:val="23"/>
                <w:szCs w:val="23"/>
              </w:rPr>
              <w:t>-</w:t>
            </w:r>
          </w:p>
        </w:tc>
        <w:tc>
          <w:tcPr>
            <w:tcW w:w="2820" w:type="dxa"/>
            <w:vAlign w:val="center"/>
          </w:tcPr>
          <w:p w:rsidR="00476A10" w:rsidRPr="00476A10" w:rsidRDefault="004435A5" w:rsidP="00476A10">
            <w:pPr>
              <w:rPr>
                <w:rFonts w:ascii="宋体" w:hAnsi="宋体"/>
                <w:sz w:val="23"/>
                <w:szCs w:val="23"/>
              </w:rPr>
            </w:pPr>
            <w:r w:rsidRPr="004435A5">
              <w:rPr>
                <w:rFonts w:ascii="宋体" w:hAnsi="宋体"/>
                <w:sz w:val="23"/>
                <w:szCs w:val="23"/>
              </w:rPr>
              <w:t>-</w:t>
            </w:r>
          </w:p>
        </w:tc>
      </w:tr>
      <w:tr w:rsidR="00476A10" w:rsidRPr="00476A10" w:rsidTr="00476A10">
        <w:tc>
          <w:tcPr>
            <w:tcW w:w="711" w:type="dxa"/>
            <w:vAlign w:val="center"/>
          </w:tcPr>
          <w:p w:rsidR="00476A10" w:rsidRPr="00476A10" w:rsidRDefault="00476A10" w:rsidP="00476A10">
            <w:pPr>
              <w:rPr>
                <w:rFonts w:ascii="宋体" w:hAnsi="宋体"/>
                <w:sz w:val="23"/>
                <w:szCs w:val="23"/>
              </w:rPr>
            </w:pPr>
          </w:p>
        </w:tc>
        <w:tc>
          <w:tcPr>
            <w:tcW w:w="2859" w:type="dxa"/>
            <w:vAlign w:val="center"/>
          </w:tcPr>
          <w:p w:rsidR="00476A10" w:rsidRPr="00476A10" w:rsidRDefault="004435A5" w:rsidP="00476A10">
            <w:pPr>
              <w:rPr>
                <w:rFonts w:ascii="宋体" w:hAnsi="宋体"/>
                <w:sz w:val="23"/>
                <w:szCs w:val="23"/>
              </w:rPr>
            </w:pPr>
            <w:r w:rsidRPr="004435A5">
              <w:rPr>
                <w:rFonts w:ascii="宋体" w:hAnsi="宋体" w:hint="eastAsia"/>
                <w:sz w:val="23"/>
                <w:szCs w:val="23"/>
              </w:rPr>
              <w:t>其中：债券</w:t>
            </w:r>
            <w:r w:rsidRPr="004435A5">
              <w:rPr>
                <w:rFonts w:ascii="宋体" w:hAnsi="宋体"/>
                <w:sz w:val="23"/>
                <w:szCs w:val="23"/>
              </w:rPr>
              <w:t xml:space="preserve">  </w:t>
            </w:r>
          </w:p>
        </w:tc>
        <w:tc>
          <w:tcPr>
            <w:tcW w:w="2460" w:type="dxa"/>
            <w:vAlign w:val="center"/>
          </w:tcPr>
          <w:p w:rsidR="00476A10" w:rsidRPr="00476A10" w:rsidRDefault="004435A5" w:rsidP="00476A10">
            <w:pPr>
              <w:rPr>
                <w:rFonts w:ascii="宋体" w:hAnsi="宋体"/>
                <w:sz w:val="23"/>
                <w:szCs w:val="23"/>
              </w:rPr>
            </w:pPr>
            <w:r w:rsidRPr="004435A5">
              <w:rPr>
                <w:rFonts w:ascii="宋体" w:hAnsi="宋体"/>
                <w:sz w:val="23"/>
                <w:szCs w:val="23"/>
              </w:rPr>
              <w:t>-</w:t>
            </w:r>
          </w:p>
        </w:tc>
        <w:tc>
          <w:tcPr>
            <w:tcW w:w="2820" w:type="dxa"/>
            <w:vAlign w:val="center"/>
          </w:tcPr>
          <w:p w:rsidR="00476A10" w:rsidRPr="00476A10" w:rsidRDefault="004435A5" w:rsidP="00476A10">
            <w:pPr>
              <w:rPr>
                <w:rFonts w:ascii="宋体" w:hAnsi="宋体"/>
                <w:sz w:val="23"/>
                <w:szCs w:val="23"/>
              </w:rPr>
            </w:pPr>
            <w:r w:rsidRPr="004435A5">
              <w:rPr>
                <w:rFonts w:ascii="宋体" w:hAnsi="宋体"/>
                <w:sz w:val="23"/>
                <w:szCs w:val="23"/>
              </w:rPr>
              <w:t>-</w:t>
            </w:r>
          </w:p>
        </w:tc>
      </w:tr>
      <w:tr w:rsidR="00476A10" w:rsidRPr="00476A10" w:rsidTr="00476A10">
        <w:tc>
          <w:tcPr>
            <w:tcW w:w="711" w:type="dxa"/>
            <w:vAlign w:val="center"/>
          </w:tcPr>
          <w:p w:rsidR="00476A10" w:rsidRPr="00476A10" w:rsidRDefault="00476A10" w:rsidP="00476A10">
            <w:pPr>
              <w:rPr>
                <w:rFonts w:ascii="宋体" w:hAnsi="宋体"/>
                <w:sz w:val="23"/>
                <w:szCs w:val="23"/>
              </w:rPr>
            </w:pPr>
          </w:p>
        </w:tc>
        <w:tc>
          <w:tcPr>
            <w:tcW w:w="2859" w:type="dxa"/>
            <w:vAlign w:val="center"/>
          </w:tcPr>
          <w:p w:rsidR="00476A10" w:rsidRPr="00476A10" w:rsidRDefault="004435A5" w:rsidP="00476A10">
            <w:pPr>
              <w:rPr>
                <w:rFonts w:ascii="宋体" w:hAnsi="宋体"/>
                <w:sz w:val="23"/>
                <w:szCs w:val="23"/>
              </w:rPr>
            </w:pPr>
            <w:r w:rsidRPr="004435A5">
              <w:rPr>
                <w:rFonts w:ascii="宋体" w:hAnsi="宋体" w:hint="eastAsia"/>
                <w:sz w:val="23"/>
                <w:szCs w:val="23"/>
              </w:rPr>
              <w:t>资产支持证券</w:t>
            </w:r>
          </w:p>
        </w:tc>
        <w:tc>
          <w:tcPr>
            <w:tcW w:w="2460" w:type="dxa"/>
            <w:vAlign w:val="center"/>
          </w:tcPr>
          <w:p w:rsidR="00476A10" w:rsidRPr="00476A10" w:rsidRDefault="004435A5" w:rsidP="00476A10">
            <w:pPr>
              <w:rPr>
                <w:rFonts w:ascii="宋体" w:hAnsi="宋体"/>
                <w:sz w:val="23"/>
                <w:szCs w:val="23"/>
              </w:rPr>
            </w:pPr>
            <w:r w:rsidRPr="004435A5">
              <w:rPr>
                <w:rFonts w:ascii="宋体" w:hAnsi="宋体"/>
                <w:sz w:val="23"/>
                <w:szCs w:val="23"/>
              </w:rPr>
              <w:t>-</w:t>
            </w:r>
          </w:p>
        </w:tc>
        <w:tc>
          <w:tcPr>
            <w:tcW w:w="2820" w:type="dxa"/>
            <w:vAlign w:val="center"/>
          </w:tcPr>
          <w:p w:rsidR="00476A10" w:rsidRPr="00476A10" w:rsidRDefault="004435A5" w:rsidP="00476A10">
            <w:pPr>
              <w:rPr>
                <w:rFonts w:ascii="宋体" w:hAnsi="宋体"/>
                <w:sz w:val="23"/>
                <w:szCs w:val="23"/>
              </w:rPr>
            </w:pPr>
            <w:r w:rsidRPr="004435A5">
              <w:rPr>
                <w:rFonts w:ascii="宋体" w:hAnsi="宋体"/>
                <w:sz w:val="23"/>
                <w:szCs w:val="23"/>
              </w:rPr>
              <w:t>-</w:t>
            </w:r>
          </w:p>
        </w:tc>
      </w:tr>
      <w:tr w:rsidR="00476A10" w:rsidRPr="00476A10" w:rsidTr="00476A10">
        <w:tc>
          <w:tcPr>
            <w:tcW w:w="711" w:type="dxa"/>
            <w:vAlign w:val="center"/>
          </w:tcPr>
          <w:p w:rsidR="00476A10" w:rsidRPr="00476A10" w:rsidRDefault="004435A5" w:rsidP="00476A10">
            <w:pPr>
              <w:rPr>
                <w:rFonts w:ascii="宋体" w:hAnsi="宋体"/>
                <w:sz w:val="23"/>
                <w:szCs w:val="23"/>
              </w:rPr>
            </w:pPr>
            <w:r w:rsidRPr="004435A5">
              <w:rPr>
                <w:rFonts w:ascii="宋体" w:hAnsi="宋体"/>
                <w:sz w:val="23"/>
                <w:szCs w:val="23"/>
              </w:rPr>
              <w:t>4</w:t>
            </w:r>
          </w:p>
        </w:tc>
        <w:tc>
          <w:tcPr>
            <w:tcW w:w="2859" w:type="dxa"/>
            <w:vAlign w:val="center"/>
          </w:tcPr>
          <w:p w:rsidR="00476A10" w:rsidRPr="00476A10" w:rsidRDefault="004435A5" w:rsidP="00476A10">
            <w:pPr>
              <w:rPr>
                <w:rFonts w:ascii="宋体" w:hAnsi="宋体"/>
                <w:sz w:val="23"/>
                <w:szCs w:val="23"/>
              </w:rPr>
            </w:pPr>
            <w:r w:rsidRPr="004435A5">
              <w:rPr>
                <w:rFonts w:ascii="宋体" w:hAnsi="宋体" w:hint="eastAsia"/>
                <w:sz w:val="23"/>
                <w:szCs w:val="23"/>
              </w:rPr>
              <w:t>贵金属投资</w:t>
            </w:r>
          </w:p>
        </w:tc>
        <w:tc>
          <w:tcPr>
            <w:tcW w:w="2460" w:type="dxa"/>
            <w:vAlign w:val="center"/>
          </w:tcPr>
          <w:p w:rsidR="00476A10" w:rsidRPr="00476A10" w:rsidRDefault="004435A5" w:rsidP="00476A10">
            <w:pPr>
              <w:rPr>
                <w:rFonts w:ascii="宋体" w:hAnsi="宋体"/>
                <w:sz w:val="23"/>
                <w:szCs w:val="23"/>
              </w:rPr>
            </w:pPr>
            <w:r w:rsidRPr="004435A5">
              <w:rPr>
                <w:rFonts w:ascii="宋体" w:hAnsi="宋体"/>
                <w:sz w:val="23"/>
                <w:szCs w:val="23"/>
              </w:rPr>
              <w:t>-</w:t>
            </w:r>
          </w:p>
        </w:tc>
        <w:tc>
          <w:tcPr>
            <w:tcW w:w="2820" w:type="dxa"/>
            <w:vAlign w:val="center"/>
          </w:tcPr>
          <w:p w:rsidR="00476A10" w:rsidRPr="00476A10" w:rsidRDefault="004435A5" w:rsidP="00476A10">
            <w:pPr>
              <w:rPr>
                <w:rFonts w:ascii="宋体" w:hAnsi="宋体"/>
                <w:sz w:val="23"/>
                <w:szCs w:val="23"/>
              </w:rPr>
            </w:pPr>
            <w:r w:rsidRPr="004435A5">
              <w:rPr>
                <w:rFonts w:ascii="宋体" w:hAnsi="宋体"/>
                <w:sz w:val="23"/>
                <w:szCs w:val="23"/>
              </w:rPr>
              <w:t>-</w:t>
            </w:r>
          </w:p>
        </w:tc>
      </w:tr>
      <w:tr w:rsidR="00476A10" w:rsidRPr="00476A10" w:rsidTr="00476A10">
        <w:tc>
          <w:tcPr>
            <w:tcW w:w="711" w:type="dxa"/>
            <w:vAlign w:val="center"/>
          </w:tcPr>
          <w:p w:rsidR="00476A10" w:rsidRPr="00476A10" w:rsidRDefault="004435A5" w:rsidP="00476A10">
            <w:pPr>
              <w:rPr>
                <w:rFonts w:ascii="宋体" w:hAnsi="宋体"/>
                <w:sz w:val="23"/>
                <w:szCs w:val="23"/>
              </w:rPr>
            </w:pPr>
            <w:r w:rsidRPr="004435A5">
              <w:rPr>
                <w:rFonts w:ascii="宋体" w:hAnsi="宋体"/>
                <w:sz w:val="23"/>
                <w:szCs w:val="23"/>
              </w:rPr>
              <w:t>5</w:t>
            </w:r>
          </w:p>
        </w:tc>
        <w:tc>
          <w:tcPr>
            <w:tcW w:w="2859" w:type="dxa"/>
            <w:vAlign w:val="center"/>
          </w:tcPr>
          <w:p w:rsidR="00476A10" w:rsidRPr="00476A10" w:rsidRDefault="004435A5" w:rsidP="00476A10">
            <w:pPr>
              <w:rPr>
                <w:rFonts w:ascii="宋体" w:hAnsi="宋体"/>
                <w:sz w:val="23"/>
                <w:szCs w:val="23"/>
              </w:rPr>
            </w:pPr>
            <w:r w:rsidRPr="004435A5">
              <w:rPr>
                <w:rFonts w:ascii="宋体" w:hAnsi="宋体" w:hint="eastAsia"/>
                <w:sz w:val="23"/>
                <w:szCs w:val="23"/>
              </w:rPr>
              <w:t>金融衍生品投资</w:t>
            </w:r>
          </w:p>
        </w:tc>
        <w:tc>
          <w:tcPr>
            <w:tcW w:w="2460" w:type="dxa"/>
            <w:vAlign w:val="center"/>
          </w:tcPr>
          <w:p w:rsidR="00476A10" w:rsidRPr="00476A10" w:rsidRDefault="004435A5" w:rsidP="00476A10">
            <w:pPr>
              <w:rPr>
                <w:rFonts w:ascii="宋体" w:hAnsi="宋体"/>
                <w:sz w:val="23"/>
                <w:szCs w:val="23"/>
              </w:rPr>
            </w:pPr>
            <w:r w:rsidRPr="004435A5">
              <w:rPr>
                <w:rFonts w:ascii="宋体" w:hAnsi="宋体"/>
                <w:sz w:val="23"/>
                <w:szCs w:val="23"/>
              </w:rPr>
              <w:t>-</w:t>
            </w:r>
          </w:p>
        </w:tc>
        <w:tc>
          <w:tcPr>
            <w:tcW w:w="2820" w:type="dxa"/>
            <w:vAlign w:val="center"/>
          </w:tcPr>
          <w:p w:rsidR="00476A10" w:rsidRPr="00476A10" w:rsidRDefault="004435A5" w:rsidP="00476A10">
            <w:pPr>
              <w:rPr>
                <w:rFonts w:ascii="宋体" w:hAnsi="宋体"/>
                <w:sz w:val="23"/>
                <w:szCs w:val="23"/>
              </w:rPr>
            </w:pPr>
            <w:r w:rsidRPr="004435A5">
              <w:rPr>
                <w:rFonts w:ascii="宋体" w:hAnsi="宋体"/>
                <w:sz w:val="23"/>
                <w:szCs w:val="23"/>
              </w:rPr>
              <w:t>-</w:t>
            </w:r>
          </w:p>
        </w:tc>
      </w:tr>
      <w:tr w:rsidR="00476A10" w:rsidRPr="00476A10" w:rsidTr="00476A10">
        <w:tc>
          <w:tcPr>
            <w:tcW w:w="711" w:type="dxa"/>
            <w:vAlign w:val="center"/>
          </w:tcPr>
          <w:p w:rsidR="00476A10" w:rsidRPr="00476A10" w:rsidRDefault="004435A5" w:rsidP="00476A10">
            <w:pPr>
              <w:rPr>
                <w:rFonts w:ascii="宋体" w:hAnsi="宋体"/>
                <w:sz w:val="23"/>
                <w:szCs w:val="23"/>
              </w:rPr>
            </w:pPr>
            <w:r w:rsidRPr="004435A5">
              <w:rPr>
                <w:rFonts w:ascii="宋体" w:hAnsi="宋体"/>
                <w:sz w:val="23"/>
                <w:szCs w:val="23"/>
              </w:rPr>
              <w:t>6</w:t>
            </w:r>
          </w:p>
        </w:tc>
        <w:tc>
          <w:tcPr>
            <w:tcW w:w="2859" w:type="dxa"/>
            <w:vAlign w:val="center"/>
          </w:tcPr>
          <w:p w:rsidR="00476A10" w:rsidRPr="00476A10" w:rsidRDefault="004435A5" w:rsidP="00476A10">
            <w:pPr>
              <w:rPr>
                <w:rFonts w:ascii="宋体" w:hAnsi="宋体"/>
                <w:sz w:val="23"/>
                <w:szCs w:val="23"/>
              </w:rPr>
            </w:pPr>
            <w:r w:rsidRPr="004435A5">
              <w:rPr>
                <w:rFonts w:ascii="宋体" w:hAnsi="宋体" w:hint="eastAsia"/>
                <w:sz w:val="23"/>
                <w:szCs w:val="23"/>
              </w:rPr>
              <w:t>买入返售金融资产</w:t>
            </w:r>
            <w:r w:rsidRPr="004435A5">
              <w:rPr>
                <w:rFonts w:ascii="宋体" w:hAnsi="宋体"/>
                <w:sz w:val="23"/>
                <w:szCs w:val="23"/>
              </w:rPr>
              <w:t xml:space="preserve"> </w:t>
            </w:r>
          </w:p>
        </w:tc>
        <w:tc>
          <w:tcPr>
            <w:tcW w:w="2460" w:type="dxa"/>
            <w:vAlign w:val="center"/>
          </w:tcPr>
          <w:p w:rsidR="00476A10" w:rsidRPr="00476A10" w:rsidRDefault="004435A5" w:rsidP="00476A10">
            <w:pPr>
              <w:rPr>
                <w:rFonts w:ascii="宋体" w:hAnsi="宋体"/>
                <w:sz w:val="23"/>
                <w:szCs w:val="23"/>
              </w:rPr>
            </w:pPr>
            <w:r w:rsidRPr="004435A5">
              <w:rPr>
                <w:rFonts w:ascii="宋体" w:hAnsi="宋体"/>
                <w:sz w:val="23"/>
                <w:szCs w:val="23"/>
              </w:rPr>
              <w:t>-</w:t>
            </w:r>
          </w:p>
        </w:tc>
        <w:tc>
          <w:tcPr>
            <w:tcW w:w="2820" w:type="dxa"/>
            <w:vAlign w:val="center"/>
          </w:tcPr>
          <w:p w:rsidR="00476A10" w:rsidRPr="00476A10" w:rsidRDefault="004435A5" w:rsidP="00476A10">
            <w:pPr>
              <w:rPr>
                <w:rFonts w:ascii="宋体" w:hAnsi="宋体"/>
                <w:sz w:val="23"/>
                <w:szCs w:val="23"/>
              </w:rPr>
            </w:pPr>
            <w:r w:rsidRPr="004435A5">
              <w:rPr>
                <w:rFonts w:ascii="宋体" w:hAnsi="宋体"/>
                <w:sz w:val="23"/>
                <w:szCs w:val="23"/>
              </w:rPr>
              <w:t>-</w:t>
            </w:r>
          </w:p>
        </w:tc>
      </w:tr>
      <w:tr w:rsidR="00476A10" w:rsidRPr="00476A10" w:rsidTr="00476A10">
        <w:tc>
          <w:tcPr>
            <w:tcW w:w="711" w:type="dxa"/>
            <w:vAlign w:val="center"/>
          </w:tcPr>
          <w:p w:rsidR="00476A10" w:rsidRPr="00476A10" w:rsidRDefault="00476A10" w:rsidP="00476A10">
            <w:pPr>
              <w:rPr>
                <w:rFonts w:ascii="宋体" w:hAnsi="宋体"/>
                <w:sz w:val="23"/>
                <w:szCs w:val="23"/>
              </w:rPr>
            </w:pPr>
          </w:p>
        </w:tc>
        <w:tc>
          <w:tcPr>
            <w:tcW w:w="2859" w:type="dxa"/>
            <w:vAlign w:val="center"/>
          </w:tcPr>
          <w:p w:rsidR="00476A10" w:rsidRPr="00476A10" w:rsidRDefault="004435A5" w:rsidP="00476A10">
            <w:pPr>
              <w:rPr>
                <w:rFonts w:ascii="宋体" w:hAnsi="宋体"/>
                <w:sz w:val="23"/>
                <w:szCs w:val="23"/>
              </w:rPr>
            </w:pPr>
            <w:r w:rsidRPr="004435A5">
              <w:rPr>
                <w:rFonts w:ascii="宋体" w:hAnsi="宋体" w:hint="eastAsia"/>
                <w:sz w:val="23"/>
                <w:szCs w:val="23"/>
              </w:rPr>
              <w:t>其中：买断式回购的买入返售金融资产</w:t>
            </w:r>
            <w:r w:rsidRPr="004435A5">
              <w:rPr>
                <w:rFonts w:ascii="宋体" w:hAnsi="宋体"/>
                <w:sz w:val="23"/>
                <w:szCs w:val="23"/>
              </w:rPr>
              <w:t xml:space="preserve">  </w:t>
            </w:r>
          </w:p>
        </w:tc>
        <w:tc>
          <w:tcPr>
            <w:tcW w:w="2460" w:type="dxa"/>
            <w:vAlign w:val="center"/>
          </w:tcPr>
          <w:p w:rsidR="00476A10" w:rsidRPr="00476A10" w:rsidRDefault="004435A5" w:rsidP="00476A10">
            <w:pPr>
              <w:rPr>
                <w:rFonts w:ascii="宋体" w:hAnsi="宋体"/>
                <w:sz w:val="23"/>
                <w:szCs w:val="23"/>
              </w:rPr>
            </w:pPr>
            <w:r w:rsidRPr="004435A5">
              <w:rPr>
                <w:rFonts w:ascii="宋体" w:hAnsi="宋体"/>
                <w:sz w:val="23"/>
                <w:szCs w:val="23"/>
              </w:rPr>
              <w:t>-</w:t>
            </w:r>
          </w:p>
        </w:tc>
        <w:tc>
          <w:tcPr>
            <w:tcW w:w="2820" w:type="dxa"/>
            <w:vAlign w:val="center"/>
          </w:tcPr>
          <w:p w:rsidR="00476A10" w:rsidRPr="00476A10" w:rsidRDefault="004435A5" w:rsidP="00476A10">
            <w:pPr>
              <w:rPr>
                <w:rFonts w:ascii="宋体" w:hAnsi="宋体"/>
                <w:sz w:val="23"/>
                <w:szCs w:val="23"/>
              </w:rPr>
            </w:pPr>
            <w:r w:rsidRPr="004435A5">
              <w:rPr>
                <w:rFonts w:ascii="宋体" w:hAnsi="宋体"/>
                <w:sz w:val="23"/>
                <w:szCs w:val="23"/>
              </w:rPr>
              <w:t>-</w:t>
            </w:r>
          </w:p>
        </w:tc>
      </w:tr>
      <w:tr w:rsidR="00476A10" w:rsidRPr="00476A10" w:rsidTr="00476A10">
        <w:tc>
          <w:tcPr>
            <w:tcW w:w="711" w:type="dxa"/>
            <w:vAlign w:val="center"/>
          </w:tcPr>
          <w:p w:rsidR="00476A10" w:rsidRPr="00476A10" w:rsidRDefault="004435A5" w:rsidP="00476A10">
            <w:pPr>
              <w:rPr>
                <w:rFonts w:ascii="宋体" w:hAnsi="宋体"/>
                <w:sz w:val="23"/>
                <w:szCs w:val="23"/>
              </w:rPr>
            </w:pPr>
            <w:r w:rsidRPr="004435A5">
              <w:rPr>
                <w:rFonts w:ascii="宋体" w:hAnsi="宋体"/>
                <w:sz w:val="23"/>
                <w:szCs w:val="23"/>
              </w:rPr>
              <w:t>7</w:t>
            </w:r>
          </w:p>
        </w:tc>
        <w:tc>
          <w:tcPr>
            <w:tcW w:w="2859" w:type="dxa"/>
            <w:vAlign w:val="center"/>
          </w:tcPr>
          <w:p w:rsidR="00476A10" w:rsidRPr="00476A10" w:rsidRDefault="004435A5" w:rsidP="00476A10">
            <w:pPr>
              <w:rPr>
                <w:rFonts w:ascii="宋体" w:hAnsi="宋体"/>
                <w:sz w:val="23"/>
                <w:szCs w:val="23"/>
              </w:rPr>
            </w:pPr>
            <w:r w:rsidRPr="004435A5">
              <w:rPr>
                <w:rFonts w:ascii="宋体" w:hAnsi="宋体" w:hint="eastAsia"/>
                <w:sz w:val="23"/>
                <w:szCs w:val="23"/>
              </w:rPr>
              <w:t>银行存款和结算备付金合计</w:t>
            </w:r>
            <w:r w:rsidRPr="004435A5">
              <w:rPr>
                <w:rFonts w:ascii="宋体" w:hAnsi="宋体"/>
                <w:sz w:val="23"/>
                <w:szCs w:val="23"/>
              </w:rPr>
              <w:t xml:space="preserve"> </w:t>
            </w:r>
          </w:p>
        </w:tc>
        <w:tc>
          <w:tcPr>
            <w:tcW w:w="2460" w:type="dxa"/>
            <w:vAlign w:val="center"/>
          </w:tcPr>
          <w:p w:rsidR="00476A10" w:rsidRPr="00476A10" w:rsidRDefault="004435A5" w:rsidP="00476A10">
            <w:pPr>
              <w:rPr>
                <w:rFonts w:ascii="宋体" w:hAnsi="宋体"/>
                <w:sz w:val="23"/>
                <w:szCs w:val="23"/>
              </w:rPr>
            </w:pPr>
            <w:r w:rsidRPr="004435A5">
              <w:rPr>
                <w:rFonts w:ascii="宋体" w:hAnsi="宋体"/>
                <w:sz w:val="23"/>
                <w:szCs w:val="23"/>
              </w:rPr>
              <w:t>2,357,456.51</w:t>
            </w:r>
          </w:p>
        </w:tc>
        <w:tc>
          <w:tcPr>
            <w:tcW w:w="2820" w:type="dxa"/>
            <w:vAlign w:val="center"/>
          </w:tcPr>
          <w:p w:rsidR="00476A10" w:rsidRPr="00476A10" w:rsidRDefault="004435A5" w:rsidP="00476A10">
            <w:pPr>
              <w:rPr>
                <w:rFonts w:ascii="宋体" w:hAnsi="宋体"/>
                <w:sz w:val="23"/>
                <w:szCs w:val="23"/>
              </w:rPr>
            </w:pPr>
            <w:r w:rsidRPr="004435A5">
              <w:rPr>
                <w:rFonts w:ascii="宋体" w:hAnsi="宋体"/>
                <w:sz w:val="23"/>
                <w:szCs w:val="23"/>
              </w:rPr>
              <w:t>99.62</w:t>
            </w:r>
          </w:p>
        </w:tc>
      </w:tr>
      <w:tr w:rsidR="00476A10" w:rsidRPr="00476A10" w:rsidTr="00476A10">
        <w:tc>
          <w:tcPr>
            <w:tcW w:w="711" w:type="dxa"/>
            <w:vAlign w:val="center"/>
          </w:tcPr>
          <w:p w:rsidR="00476A10" w:rsidRPr="00476A10" w:rsidRDefault="004435A5" w:rsidP="00476A10">
            <w:pPr>
              <w:rPr>
                <w:rFonts w:ascii="宋体" w:hAnsi="宋体"/>
                <w:sz w:val="23"/>
                <w:szCs w:val="23"/>
              </w:rPr>
            </w:pPr>
            <w:r w:rsidRPr="004435A5">
              <w:rPr>
                <w:rFonts w:ascii="宋体" w:hAnsi="宋体"/>
                <w:sz w:val="23"/>
                <w:szCs w:val="23"/>
              </w:rPr>
              <w:t>8</w:t>
            </w:r>
          </w:p>
        </w:tc>
        <w:tc>
          <w:tcPr>
            <w:tcW w:w="2859" w:type="dxa"/>
            <w:vAlign w:val="center"/>
          </w:tcPr>
          <w:p w:rsidR="00476A10" w:rsidRPr="00476A10" w:rsidRDefault="004435A5" w:rsidP="00476A10">
            <w:pPr>
              <w:rPr>
                <w:rFonts w:ascii="宋体" w:hAnsi="宋体"/>
                <w:sz w:val="23"/>
                <w:szCs w:val="23"/>
              </w:rPr>
            </w:pPr>
            <w:r w:rsidRPr="004435A5">
              <w:rPr>
                <w:rFonts w:ascii="宋体" w:hAnsi="宋体" w:hint="eastAsia"/>
                <w:sz w:val="23"/>
                <w:szCs w:val="23"/>
              </w:rPr>
              <w:t>其他资产</w:t>
            </w:r>
            <w:r w:rsidRPr="004435A5">
              <w:rPr>
                <w:rFonts w:ascii="宋体" w:hAnsi="宋体"/>
                <w:sz w:val="23"/>
                <w:szCs w:val="23"/>
              </w:rPr>
              <w:t xml:space="preserve">  </w:t>
            </w:r>
          </w:p>
        </w:tc>
        <w:tc>
          <w:tcPr>
            <w:tcW w:w="2460" w:type="dxa"/>
            <w:vAlign w:val="center"/>
          </w:tcPr>
          <w:p w:rsidR="00476A10" w:rsidRPr="00476A10" w:rsidRDefault="004435A5" w:rsidP="00476A10">
            <w:pPr>
              <w:rPr>
                <w:rFonts w:ascii="宋体" w:hAnsi="宋体"/>
                <w:sz w:val="23"/>
                <w:szCs w:val="23"/>
              </w:rPr>
            </w:pPr>
            <w:r w:rsidRPr="004435A5">
              <w:rPr>
                <w:rFonts w:ascii="宋体" w:hAnsi="宋体"/>
                <w:sz w:val="23"/>
                <w:szCs w:val="23"/>
              </w:rPr>
              <w:t>9,023.78</w:t>
            </w:r>
          </w:p>
        </w:tc>
        <w:tc>
          <w:tcPr>
            <w:tcW w:w="2820" w:type="dxa"/>
            <w:vAlign w:val="center"/>
          </w:tcPr>
          <w:p w:rsidR="00476A10" w:rsidRPr="00476A10" w:rsidRDefault="004435A5" w:rsidP="00476A10">
            <w:pPr>
              <w:rPr>
                <w:rFonts w:ascii="宋体" w:hAnsi="宋体"/>
                <w:sz w:val="23"/>
                <w:szCs w:val="23"/>
              </w:rPr>
            </w:pPr>
            <w:r w:rsidRPr="004435A5">
              <w:rPr>
                <w:rFonts w:ascii="宋体" w:hAnsi="宋体"/>
                <w:sz w:val="23"/>
                <w:szCs w:val="23"/>
              </w:rPr>
              <w:t>0.38</w:t>
            </w:r>
          </w:p>
        </w:tc>
      </w:tr>
      <w:tr w:rsidR="00476A10" w:rsidRPr="00476A10" w:rsidTr="00476A10">
        <w:tc>
          <w:tcPr>
            <w:tcW w:w="711" w:type="dxa"/>
            <w:vAlign w:val="center"/>
          </w:tcPr>
          <w:p w:rsidR="00476A10" w:rsidRPr="00476A10" w:rsidRDefault="004435A5" w:rsidP="00476A10">
            <w:pPr>
              <w:rPr>
                <w:rFonts w:ascii="宋体" w:hAnsi="宋体"/>
                <w:sz w:val="23"/>
                <w:szCs w:val="23"/>
              </w:rPr>
            </w:pPr>
            <w:r w:rsidRPr="004435A5">
              <w:rPr>
                <w:rFonts w:ascii="宋体" w:hAnsi="宋体"/>
                <w:sz w:val="23"/>
                <w:szCs w:val="23"/>
              </w:rPr>
              <w:t>9</w:t>
            </w:r>
          </w:p>
        </w:tc>
        <w:tc>
          <w:tcPr>
            <w:tcW w:w="2859" w:type="dxa"/>
            <w:vAlign w:val="center"/>
          </w:tcPr>
          <w:p w:rsidR="00476A10" w:rsidRPr="00476A10" w:rsidRDefault="004435A5" w:rsidP="00476A10">
            <w:pPr>
              <w:rPr>
                <w:rFonts w:ascii="宋体" w:hAnsi="宋体"/>
                <w:sz w:val="23"/>
                <w:szCs w:val="23"/>
              </w:rPr>
            </w:pPr>
            <w:r w:rsidRPr="004435A5">
              <w:rPr>
                <w:rFonts w:ascii="宋体" w:hAnsi="宋体" w:hint="eastAsia"/>
                <w:sz w:val="23"/>
                <w:szCs w:val="23"/>
              </w:rPr>
              <w:t>合计</w:t>
            </w:r>
            <w:r w:rsidRPr="004435A5">
              <w:rPr>
                <w:rFonts w:ascii="宋体" w:hAnsi="宋体"/>
                <w:sz w:val="23"/>
                <w:szCs w:val="23"/>
              </w:rPr>
              <w:t xml:space="preserve">    </w:t>
            </w:r>
          </w:p>
        </w:tc>
        <w:tc>
          <w:tcPr>
            <w:tcW w:w="2460" w:type="dxa"/>
            <w:vAlign w:val="center"/>
          </w:tcPr>
          <w:p w:rsidR="00476A10" w:rsidRPr="00476A10" w:rsidRDefault="004435A5" w:rsidP="00476A10">
            <w:pPr>
              <w:rPr>
                <w:rFonts w:ascii="宋体" w:hAnsi="宋体"/>
                <w:sz w:val="23"/>
                <w:szCs w:val="23"/>
              </w:rPr>
            </w:pPr>
            <w:r w:rsidRPr="004435A5">
              <w:rPr>
                <w:rFonts w:ascii="宋体" w:hAnsi="宋体"/>
                <w:sz w:val="23"/>
                <w:szCs w:val="23"/>
              </w:rPr>
              <w:t xml:space="preserve">2,366,480.29   </w:t>
            </w:r>
          </w:p>
        </w:tc>
        <w:tc>
          <w:tcPr>
            <w:tcW w:w="2820" w:type="dxa"/>
            <w:vAlign w:val="center"/>
          </w:tcPr>
          <w:p w:rsidR="00476A10" w:rsidRPr="00476A10" w:rsidRDefault="004435A5" w:rsidP="00476A10">
            <w:pPr>
              <w:rPr>
                <w:rFonts w:ascii="宋体" w:hAnsi="宋体"/>
                <w:sz w:val="23"/>
                <w:szCs w:val="23"/>
              </w:rPr>
            </w:pPr>
            <w:r w:rsidRPr="004435A5">
              <w:rPr>
                <w:rFonts w:ascii="宋体" w:hAnsi="宋体"/>
                <w:sz w:val="23"/>
                <w:szCs w:val="23"/>
              </w:rPr>
              <w:t>100.00</w:t>
            </w:r>
          </w:p>
        </w:tc>
      </w:tr>
    </w:tbl>
    <w:p w:rsidR="0003323F" w:rsidRDefault="004435A5" w:rsidP="00F60928">
      <w:pPr>
        <w:spacing w:line="360" w:lineRule="auto"/>
        <w:ind w:firstLineChars="200" w:firstLine="460"/>
        <w:rPr>
          <w:rFonts w:ascii="宋体" w:hAnsi="宋体"/>
          <w:sz w:val="23"/>
          <w:szCs w:val="23"/>
        </w:rPr>
      </w:pPr>
      <w:r w:rsidRPr="004435A5">
        <w:rPr>
          <w:rFonts w:ascii="宋体" w:hAnsi="宋体"/>
          <w:sz w:val="23"/>
          <w:szCs w:val="23"/>
        </w:rPr>
        <w:t>2、</w:t>
      </w:r>
      <w:r w:rsidRPr="004435A5">
        <w:rPr>
          <w:rFonts w:hint="eastAsia"/>
          <w:sz w:val="23"/>
          <w:szCs w:val="23"/>
        </w:rPr>
        <w:t>报告期末按行业分类的股票投资组合</w:t>
      </w:r>
    </w:p>
    <w:p w:rsidR="0003323F" w:rsidRDefault="004435A5" w:rsidP="00F60928">
      <w:pPr>
        <w:spacing w:line="360" w:lineRule="auto"/>
        <w:ind w:firstLineChars="200" w:firstLine="460"/>
        <w:rPr>
          <w:sz w:val="23"/>
          <w:szCs w:val="23"/>
        </w:rPr>
      </w:pPr>
      <w:r w:rsidRPr="004435A5">
        <w:rPr>
          <w:rFonts w:hint="eastAsia"/>
          <w:sz w:val="23"/>
          <w:szCs w:val="23"/>
        </w:rPr>
        <w:t>（</w:t>
      </w:r>
      <w:r w:rsidRPr="004435A5">
        <w:rPr>
          <w:sz w:val="23"/>
          <w:szCs w:val="23"/>
        </w:rPr>
        <w:t>1</w:t>
      </w:r>
      <w:r w:rsidRPr="004435A5">
        <w:rPr>
          <w:rFonts w:hint="eastAsia"/>
          <w:sz w:val="23"/>
          <w:szCs w:val="23"/>
        </w:rPr>
        <w:t>）报告期末按行业分类的境内股票投资组合</w:t>
      </w:r>
      <w:r w:rsidRPr="004435A5">
        <w:rPr>
          <w:sz w:val="23"/>
          <w:szCs w:val="23"/>
        </w:rPr>
        <w:t xml:space="preserve">  </w:t>
      </w:r>
    </w:p>
    <w:p w:rsidR="0003323F" w:rsidRDefault="004435A5" w:rsidP="00F60928">
      <w:pPr>
        <w:spacing w:line="360" w:lineRule="auto"/>
        <w:ind w:firstLineChars="200" w:firstLine="460"/>
        <w:rPr>
          <w:rFonts w:ascii="宋体" w:hAnsi="宋体"/>
          <w:sz w:val="23"/>
          <w:szCs w:val="23"/>
        </w:rPr>
      </w:pPr>
      <w:r w:rsidRPr="004435A5">
        <w:rPr>
          <w:rFonts w:ascii="宋体" w:hAnsi="宋体" w:hint="eastAsia"/>
          <w:sz w:val="23"/>
          <w:szCs w:val="23"/>
        </w:rPr>
        <w:t>本基金本报告期末未持有股票。</w:t>
      </w:r>
    </w:p>
    <w:p w:rsidR="0003323F" w:rsidRDefault="004435A5" w:rsidP="00F60928">
      <w:pPr>
        <w:spacing w:line="360" w:lineRule="auto"/>
        <w:ind w:firstLineChars="200" w:firstLine="460"/>
        <w:rPr>
          <w:sz w:val="23"/>
          <w:szCs w:val="23"/>
        </w:rPr>
      </w:pPr>
      <w:r w:rsidRPr="004435A5">
        <w:rPr>
          <w:rFonts w:hint="eastAsia"/>
          <w:sz w:val="23"/>
          <w:szCs w:val="23"/>
        </w:rPr>
        <w:t>（</w:t>
      </w:r>
      <w:r w:rsidRPr="004435A5">
        <w:rPr>
          <w:sz w:val="23"/>
          <w:szCs w:val="23"/>
        </w:rPr>
        <w:t>2</w:t>
      </w:r>
      <w:r w:rsidRPr="004435A5">
        <w:rPr>
          <w:rFonts w:hint="eastAsia"/>
          <w:sz w:val="23"/>
          <w:szCs w:val="23"/>
        </w:rPr>
        <w:t>）报告期末按行业分类的港股通投资股票投资组合</w:t>
      </w:r>
    </w:p>
    <w:p w:rsidR="0003323F" w:rsidRDefault="004435A5" w:rsidP="00F60928">
      <w:pPr>
        <w:spacing w:line="360" w:lineRule="auto"/>
        <w:ind w:left="5" w:firstLineChars="200" w:firstLine="460"/>
        <w:rPr>
          <w:rFonts w:ascii="宋体" w:hAnsi="宋体"/>
          <w:sz w:val="23"/>
          <w:szCs w:val="23"/>
        </w:rPr>
      </w:pPr>
      <w:r w:rsidRPr="004435A5">
        <w:rPr>
          <w:rFonts w:ascii="宋体" w:hAnsi="宋体" w:hint="eastAsia"/>
          <w:sz w:val="23"/>
          <w:szCs w:val="23"/>
        </w:rPr>
        <w:t>本基金本报告期末未持有通过沪港通交易机制投资的港股。</w:t>
      </w:r>
    </w:p>
    <w:p w:rsidR="0003323F" w:rsidRDefault="004435A5" w:rsidP="00F60928">
      <w:pPr>
        <w:spacing w:line="360" w:lineRule="auto"/>
        <w:ind w:firstLineChars="200" w:firstLine="460"/>
        <w:rPr>
          <w:sz w:val="23"/>
          <w:szCs w:val="23"/>
        </w:rPr>
      </w:pPr>
      <w:r w:rsidRPr="004435A5">
        <w:rPr>
          <w:rFonts w:ascii="宋体" w:hAnsi="宋体"/>
          <w:sz w:val="23"/>
          <w:szCs w:val="23"/>
        </w:rPr>
        <w:t>3、</w:t>
      </w:r>
      <w:r w:rsidRPr="004435A5">
        <w:rPr>
          <w:rFonts w:hint="eastAsia"/>
          <w:sz w:val="23"/>
          <w:szCs w:val="23"/>
        </w:rPr>
        <w:t>报告期末按公允价值占基金资产净值比例大小排序的前十名股票投资明细</w:t>
      </w:r>
      <w:r w:rsidRPr="004435A5">
        <w:rPr>
          <w:sz w:val="23"/>
          <w:szCs w:val="23"/>
        </w:rPr>
        <w:t xml:space="preserve"> </w:t>
      </w:r>
    </w:p>
    <w:p w:rsidR="0003323F" w:rsidRDefault="004435A5" w:rsidP="00F60928">
      <w:pPr>
        <w:spacing w:line="360" w:lineRule="auto"/>
        <w:ind w:firstLineChars="200" w:firstLine="460"/>
        <w:rPr>
          <w:rFonts w:ascii="宋体" w:hAnsi="宋体"/>
          <w:sz w:val="23"/>
          <w:szCs w:val="23"/>
        </w:rPr>
      </w:pPr>
      <w:r w:rsidRPr="004435A5">
        <w:rPr>
          <w:rFonts w:ascii="宋体" w:hAnsi="宋体" w:hint="eastAsia"/>
          <w:sz w:val="23"/>
          <w:szCs w:val="23"/>
        </w:rPr>
        <w:t>本基金本报告期末未持有股票。</w:t>
      </w:r>
      <w:r w:rsidRPr="004435A5">
        <w:rPr>
          <w:rFonts w:ascii="宋体" w:hAnsi="宋体"/>
          <w:sz w:val="23"/>
          <w:szCs w:val="23"/>
        </w:rPr>
        <w:t xml:space="preserve"> </w:t>
      </w:r>
    </w:p>
    <w:p w:rsidR="0003323F" w:rsidRDefault="004435A5" w:rsidP="00F60928">
      <w:pPr>
        <w:spacing w:line="360" w:lineRule="auto"/>
        <w:ind w:firstLineChars="200" w:firstLine="460"/>
        <w:rPr>
          <w:sz w:val="23"/>
          <w:szCs w:val="23"/>
        </w:rPr>
      </w:pPr>
      <w:r w:rsidRPr="004435A5">
        <w:rPr>
          <w:sz w:val="23"/>
          <w:szCs w:val="23"/>
        </w:rPr>
        <w:t>4</w:t>
      </w:r>
      <w:r w:rsidRPr="004435A5">
        <w:rPr>
          <w:rFonts w:hint="eastAsia"/>
          <w:sz w:val="23"/>
          <w:szCs w:val="23"/>
        </w:rPr>
        <w:t>、报告期末按债券品种分类的债券投资组合</w:t>
      </w:r>
      <w:r w:rsidRPr="004435A5">
        <w:rPr>
          <w:sz w:val="23"/>
          <w:szCs w:val="23"/>
        </w:rPr>
        <w:t xml:space="preserve">  </w:t>
      </w:r>
    </w:p>
    <w:p w:rsidR="0003323F" w:rsidRDefault="004435A5" w:rsidP="00F60928">
      <w:pPr>
        <w:spacing w:line="360" w:lineRule="auto"/>
        <w:ind w:left="5" w:firstLineChars="200" w:firstLine="460"/>
        <w:rPr>
          <w:rFonts w:ascii="宋体" w:hAnsi="宋体"/>
          <w:sz w:val="23"/>
          <w:szCs w:val="23"/>
        </w:rPr>
      </w:pPr>
      <w:r w:rsidRPr="004435A5">
        <w:rPr>
          <w:rFonts w:ascii="宋体" w:hAnsi="宋体" w:hint="eastAsia"/>
          <w:sz w:val="23"/>
          <w:szCs w:val="23"/>
        </w:rPr>
        <w:t>本基金本报告期末未持有债券。</w:t>
      </w:r>
      <w:r w:rsidRPr="004435A5">
        <w:rPr>
          <w:rFonts w:ascii="宋体" w:hAnsi="宋体"/>
          <w:sz w:val="23"/>
          <w:szCs w:val="23"/>
        </w:rPr>
        <w:t xml:space="preserve"> </w:t>
      </w:r>
    </w:p>
    <w:p w:rsidR="0003323F" w:rsidRDefault="004435A5" w:rsidP="00F60928">
      <w:pPr>
        <w:spacing w:line="360" w:lineRule="auto"/>
        <w:ind w:firstLineChars="200" w:firstLine="460"/>
        <w:rPr>
          <w:sz w:val="23"/>
          <w:szCs w:val="23"/>
        </w:rPr>
      </w:pPr>
      <w:r w:rsidRPr="004435A5">
        <w:rPr>
          <w:sz w:val="23"/>
          <w:szCs w:val="23"/>
        </w:rPr>
        <w:t>5</w:t>
      </w:r>
      <w:r w:rsidRPr="004435A5">
        <w:rPr>
          <w:rFonts w:hint="eastAsia"/>
          <w:sz w:val="23"/>
          <w:szCs w:val="23"/>
        </w:rPr>
        <w:t>、报告期末按公允价值占基金资产净值比例大小排序的前五名债券投资明细</w:t>
      </w:r>
    </w:p>
    <w:p w:rsidR="0003323F" w:rsidRDefault="004435A5" w:rsidP="00F60928">
      <w:pPr>
        <w:spacing w:line="360" w:lineRule="auto"/>
        <w:ind w:firstLineChars="200" w:firstLine="460"/>
        <w:rPr>
          <w:rFonts w:ascii="宋体" w:hAnsi="宋体"/>
          <w:sz w:val="23"/>
          <w:szCs w:val="23"/>
        </w:rPr>
      </w:pPr>
      <w:r w:rsidRPr="004435A5">
        <w:rPr>
          <w:rFonts w:ascii="宋体" w:hAnsi="宋体" w:hint="eastAsia"/>
          <w:sz w:val="23"/>
          <w:szCs w:val="23"/>
        </w:rPr>
        <w:t>本基金本报告期末未持有债券。</w:t>
      </w:r>
    </w:p>
    <w:p w:rsidR="0003323F" w:rsidRDefault="004435A5" w:rsidP="00F60928">
      <w:pPr>
        <w:spacing w:line="360" w:lineRule="auto"/>
        <w:ind w:firstLineChars="200" w:firstLine="460"/>
        <w:rPr>
          <w:sz w:val="23"/>
          <w:szCs w:val="23"/>
        </w:rPr>
      </w:pPr>
      <w:r w:rsidRPr="004435A5">
        <w:rPr>
          <w:sz w:val="23"/>
          <w:szCs w:val="23"/>
        </w:rPr>
        <w:t>6</w:t>
      </w:r>
      <w:r w:rsidRPr="004435A5">
        <w:rPr>
          <w:rFonts w:hint="eastAsia"/>
          <w:sz w:val="23"/>
          <w:szCs w:val="23"/>
        </w:rPr>
        <w:t>、报告期末按公允价值占基金资产净值比例大小排序的前十名资产支持证券投资明细</w:t>
      </w:r>
      <w:r w:rsidRPr="004435A5">
        <w:rPr>
          <w:sz w:val="23"/>
          <w:szCs w:val="23"/>
        </w:rPr>
        <w:t xml:space="preserve"> </w:t>
      </w:r>
    </w:p>
    <w:p w:rsidR="0003323F" w:rsidRDefault="004435A5" w:rsidP="00F60928">
      <w:pPr>
        <w:spacing w:line="360" w:lineRule="auto"/>
        <w:ind w:firstLineChars="200" w:firstLine="460"/>
        <w:rPr>
          <w:rFonts w:ascii="宋体" w:hAnsi="宋体"/>
          <w:sz w:val="23"/>
          <w:szCs w:val="23"/>
        </w:rPr>
      </w:pPr>
      <w:r w:rsidRPr="004435A5">
        <w:rPr>
          <w:rFonts w:ascii="宋体" w:hAnsi="宋体" w:hint="eastAsia"/>
          <w:sz w:val="23"/>
          <w:szCs w:val="23"/>
        </w:rPr>
        <w:t>本基金本报告期末未持有资产支持证券。</w:t>
      </w:r>
      <w:r w:rsidRPr="004435A5">
        <w:rPr>
          <w:rFonts w:ascii="宋体" w:hAnsi="宋体"/>
          <w:sz w:val="23"/>
          <w:szCs w:val="23"/>
        </w:rPr>
        <w:t xml:space="preserve">  </w:t>
      </w:r>
    </w:p>
    <w:p w:rsidR="0003323F" w:rsidRDefault="004435A5" w:rsidP="00F60928">
      <w:pPr>
        <w:spacing w:line="360" w:lineRule="auto"/>
        <w:ind w:firstLineChars="200" w:firstLine="460"/>
        <w:rPr>
          <w:sz w:val="23"/>
          <w:szCs w:val="23"/>
        </w:rPr>
      </w:pPr>
      <w:r w:rsidRPr="004435A5">
        <w:rPr>
          <w:sz w:val="23"/>
          <w:szCs w:val="23"/>
        </w:rPr>
        <w:t>7</w:t>
      </w:r>
      <w:r w:rsidRPr="004435A5">
        <w:rPr>
          <w:rFonts w:hint="eastAsia"/>
          <w:sz w:val="23"/>
          <w:szCs w:val="23"/>
        </w:rPr>
        <w:t>、报告期末按公允价值占基金资产净值比例大小排序的前五名贵金属投资明细</w:t>
      </w:r>
    </w:p>
    <w:p w:rsidR="0003323F" w:rsidRDefault="004435A5" w:rsidP="00F60928">
      <w:pPr>
        <w:spacing w:line="360" w:lineRule="auto"/>
        <w:ind w:firstLineChars="200" w:firstLine="460"/>
        <w:rPr>
          <w:rFonts w:ascii="宋体" w:hAnsi="宋体"/>
          <w:sz w:val="23"/>
          <w:szCs w:val="23"/>
        </w:rPr>
      </w:pPr>
      <w:r w:rsidRPr="004435A5">
        <w:rPr>
          <w:rFonts w:ascii="宋体" w:hAnsi="宋体" w:hint="eastAsia"/>
          <w:sz w:val="23"/>
          <w:szCs w:val="23"/>
        </w:rPr>
        <w:t>本基金本报告期末未持有贵金属。</w:t>
      </w:r>
    </w:p>
    <w:p w:rsidR="0003323F" w:rsidRDefault="004435A5" w:rsidP="00F60928">
      <w:pPr>
        <w:spacing w:line="360" w:lineRule="auto"/>
        <w:ind w:firstLineChars="200" w:firstLine="460"/>
        <w:rPr>
          <w:sz w:val="23"/>
          <w:szCs w:val="23"/>
        </w:rPr>
      </w:pPr>
      <w:r w:rsidRPr="004435A5">
        <w:rPr>
          <w:sz w:val="23"/>
          <w:szCs w:val="23"/>
        </w:rPr>
        <w:t>8</w:t>
      </w:r>
      <w:r w:rsidRPr="004435A5">
        <w:rPr>
          <w:rFonts w:hint="eastAsia"/>
          <w:sz w:val="23"/>
          <w:szCs w:val="23"/>
        </w:rPr>
        <w:t>、报告期末按公允价值占基金资产净值比例大小排序的前五名权证投资明细</w:t>
      </w:r>
    </w:p>
    <w:p w:rsidR="0003323F" w:rsidRDefault="004435A5" w:rsidP="00F60928">
      <w:pPr>
        <w:spacing w:line="360" w:lineRule="auto"/>
        <w:ind w:firstLineChars="200" w:firstLine="460"/>
        <w:rPr>
          <w:rFonts w:ascii="宋体" w:hAnsi="宋体"/>
          <w:sz w:val="23"/>
          <w:szCs w:val="23"/>
        </w:rPr>
      </w:pPr>
      <w:r w:rsidRPr="004435A5">
        <w:rPr>
          <w:rFonts w:ascii="宋体" w:hAnsi="宋体" w:hint="eastAsia"/>
          <w:sz w:val="23"/>
          <w:szCs w:val="23"/>
        </w:rPr>
        <w:t>本基金本报告期末未持有权证。</w:t>
      </w:r>
    </w:p>
    <w:p w:rsidR="0003323F" w:rsidRDefault="004435A5" w:rsidP="00F60928">
      <w:pPr>
        <w:spacing w:line="360" w:lineRule="auto"/>
        <w:ind w:firstLineChars="200" w:firstLine="460"/>
        <w:rPr>
          <w:sz w:val="23"/>
          <w:szCs w:val="23"/>
        </w:rPr>
      </w:pPr>
      <w:r w:rsidRPr="004435A5">
        <w:rPr>
          <w:sz w:val="23"/>
          <w:szCs w:val="23"/>
        </w:rPr>
        <w:t>9</w:t>
      </w:r>
      <w:r w:rsidRPr="004435A5">
        <w:rPr>
          <w:rFonts w:hint="eastAsia"/>
          <w:sz w:val="23"/>
          <w:szCs w:val="23"/>
        </w:rPr>
        <w:t>、报告期末本基金投资的国债期货交易情况说明</w:t>
      </w:r>
    </w:p>
    <w:p w:rsidR="0003323F" w:rsidRDefault="004435A5" w:rsidP="00F60928">
      <w:pPr>
        <w:spacing w:line="360" w:lineRule="auto"/>
        <w:ind w:firstLineChars="200" w:firstLine="460"/>
        <w:rPr>
          <w:rFonts w:ascii="宋体" w:hAnsi="宋体"/>
          <w:sz w:val="23"/>
          <w:szCs w:val="23"/>
        </w:rPr>
      </w:pPr>
      <w:bookmarkStart w:id="0" w:name="m51002"/>
      <w:r w:rsidRPr="004435A5">
        <w:rPr>
          <w:rFonts w:ascii="宋体" w:hAnsi="宋体" w:hint="eastAsia"/>
          <w:sz w:val="23"/>
          <w:szCs w:val="23"/>
        </w:rPr>
        <w:t>本基金本报告期末未投资国债期货。</w:t>
      </w:r>
    </w:p>
    <w:bookmarkEnd w:id="0"/>
    <w:p w:rsidR="0003323F" w:rsidRDefault="004435A5" w:rsidP="00F60928">
      <w:pPr>
        <w:spacing w:line="360" w:lineRule="auto"/>
        <w:ind w:firstLineChars="200" w:firstLine="460"/>
        <w:rPr>
          <w:sz w:val="23"/>
          <w:szCs w:val="23"/>
        </w:rPr>
      </w:pPr>
      <w:r w:rsidRPr="004435A5">
        <w:rPr>
          <w:rFonts w:ascii="宋体" w:hAnsi="宋体"/>
          <w:sz w:val="23"/>
          <w:szCs w:val="23"/>
        </w:rPr>
        <w:t>10、</w:t>
      </w:r>
      <w:r w:rsidRPr="004435A5">
        <w:rPr>
          <w:rFonts w:hint="eastAsia"/>
          <w:sz w:val="23"/>
          <w:szCs w:val="23"/>
        </w:rPr>
        <w:t>投资组合报告附注</w:t>
      </w:r>
    </w:p>
    <w:p w:rsidR="00476A10" w:rsidRPr="00476A10" w:rsidRDefault="004435A5" w:rsidP="00476A10">
      <w:pPr>
        <w:spacing w:line="360" w:lineRule="auto"/>
        <w:ind w:firstLine="480"/>
        <w:rPr>
          <w:kern w:val="0"/>
          <w:sz w:val="23"/>
          <w:szCs w:val="23"/>
        </w:rPr>
      </w:pPr>
      <w:r w:rsidRPr="004435A5">
        <w:rPr>
          <w:rFonts w:hint="eastAsia"/>
          <w:kern w:val="0"/>
          <w:sz w:val="23"/>
          <w:szCs w:val="23"/>
        </w:rPr>
        <w:t>（</w:t>
      </w:r>
      <w:r w:rsidRPr="004435A5">
        <w:rPr>
          <w:kern w:val="0"/>
          <w:sz w:val="23"/>
          <w:szCs w:val="23"/>
        </w:rPr>
        <w:t>1</w:t>
      </w:r>
      <w:r w:rsidRPr="004435A5">
        <w:rPr>
          <w:rFonts w:hint="eastAsia"/>
          <w:kern w:val="0"/>
          <w:sz w:val="23"/>
          <w:szCs w:val="23"/>
        </w:rPr>
        <w:t>）</w:t>
      </w:r>
      <w:r w:rsidRPr="004435A5">
        <w:rPr>
          <w:rFonts w:ascii="宋体" w:hAnsi="宋体" w:hint="eastAsia"/>
          <w:sz w:val="23"/>
          <w:szCs w:val="23"/>
        </w:rPr>
        <w:t>报告期内，本基金投资的前十名证券的发行主体没有被监管部门立案调查，或在报告编制日前一年内受到公开谴责、处罚的情形。</w:t>
      </w:r>
    </w:p>
    <w:p w:rsidR="0003323F" w:rsidRDefault="004435A5" w:rsidP="00F60928">
      <w:pPr>
        <w:spacing w:line="360" w:lineRule="auto"/>
        <w:ind w:firstLineChars="200" w:firstLine="460"/>
        <w:rPr>
          <w:rFonts w:ascii="宋体" w:hAnsi="宋体"/>
          <w:sz w:val="23"/>
          <w:szCs w:val="23"/>
        </w:rPr>
      </w:pPr>
      <w:r w:rsidRPr="004435A5">
        <w:rPr>
          <w:rFonts w:ascii="宋体" w:hAnsi="宋体" w:hint="eastAsia"/>
          <w:sz w:val="23"/>
          <w:szCs w:val="23"/>
        </w:rPr>
        <w:t>（</w:t>
      </w:r>
      <w:r w:rsidRPr="004435A5">
        <w:rPr>
          <w:rFonts w:ascii="宋体" w:hAnsi="宋体"/>
          <w:sz w:val="23"/>
          <w:szCs w:val="23"/>
        </w:rPr>
        <w:t>2）本基金投资的前十名股票没有超过基金合同规定的备选股票库。</w:t>
      </w:r>
    </w:p>
    <w:p w:rsidR="0003323F" w:rsidRDefault="004435A5" w:rsidP="00F60928">
      <w:pPr>
        <w:spacing w:line="360" w:lineRule="auto"/>
        <w:ind w:firstLineChars="200" w:firstLine="460"/>
        <w:rPr>
          <w:sz w:val="23"/>
          <w:szCs w:val="23"/>
        </w:rPr>
      </w:pPr>
      <w:r w:rsidRPr="004435A5">
        <w:rPr>
          <w:rFonts w:ascii="宋体" w:hAnsi="宋体" w:hint="eastAsia"/>
          <w:sz w:val="23"/>
          <w:szCs w:val="23"/>
        </w:rPr>
        <w:t>（</w:t>
      </w:r>
      <w:r w:rsidRPr="004435A5">
        <w:rPr>
          <w:rFonts w:ascii="宋体" w:hAnsi="宋体"/>
          <w:sz w:val="23"/>
          <w:szCs w:val="23"/>
        </w:rPr>
        <w:t>3）</w:t>
      </w:r>
      <w:r w:rsidRPr="004435A5">
        <w:rPr>
          <w:rFonts w:hint="eastAsia"/>
          <w:sz w:val="23"/>
          <w:szCs w:val="23"/>
        </w:rPr>
        <w:t>其他资产构成</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2"/>
        <w:gridCol w:w="2593"/>
        <w:gridCol w:w="5126"/>
      </w:tblGrid>
      <w:tr w:rsidR="00476A10" w:rsidRPr="00476A10" w:rsidTr="00476A10">
        <w:trPr>
          <w:trHeight w:val="247"/>
        </w:trPr>
        <w:tc>
          <w:tcPr>
            <w:tcW w:w="771" w:type="dxa"/>
            <w:shd w:val="clear" w:color="auto" w:fill="D9D9D9"/>
            <w:vAlign w:val="center"/>
          </w:tcPr>
          <w:p w:rsidR="00476A10" w:rsidRPr="00476A10" w:rsidRDefault="004435A5" w:rsidP="00476A10">
            <w:pPr>
              <w:rPr>
                <w:rFonts w:ascii="宋体" w:hAnsi="宋体"/>
                <w:sz w:val="23"/>
                <w:szCs w:val="23"/>
              </w:rPr>
            </w:pPr>
            <w:r w:rsidRPr="004435A5">
              <w:rPr>
                <w:rFonts w:ascii="宋体" w:hAnsi="宋体" w:hint="eastAsia"/>
                <w:sz w:val="23"/>
                <w:szCs w:val="23"/>
              </w:rPr>
              <w:t>序号</w:t>
            </w:r>
          </w:p>
        </w:tc>
        <w:tc>
          <w:tcPr>
            <w:tcW w:w="2724" w:type="dxa"/>
            <w:shd w:val="clear" w:color="auto" w:fill="D9D9D9"/>
            <w:vAlign w:val="center"/>
          </w:tcPr>
          <w:p w:rsidR="00476A10" w:rsidRPr="00476A10" w:rsidRDefault="004435A5" w:rsidP="00476A10">
            <w:pPr>
              <w:rPr>
                <w:rFonts w:ascii="宋体" w:hAnsi="宋体"/>
                <w:sz w:val="23"/>
                <w:szCs w:val="23"/>
              </w:rPr>
            </w:pPr>
            <w:r w:rsidRPr="004435A5">
              <w:rPr>
                <w:rFonts w:ascii="宋体" w:hAnsi="宋体" w:hint="eastAsia"/>
                <w:sz w:val="23"/>
                <w:szCs w:val="23"/>
              </w:rPr>
              <w:t>名称</w:t>
            </w:r>
          </w:p>
        </w:tc>
        <w:tc>
          <w:tcPr>
            <w:tcW w:w="5370" w:type="dxa"/>
            <w:shd w:val="clear" w:color="auto" w:fill="D9D9D9"/>
            <w:vAlign w:val="center"/>
          </w:tcPr>
          <w:p w:rsidR="00476A10" w:rsidRPr="00476A10" w:rsidRDefault="004435A5" w:rsidP="00476A10">
            <w:pPr>
              <w:rPr>
                <w:rFonts w:ascii="宋体" w:hAnsi="宋体"/>
                <w:sz w:val="23"/>
                <w:szCs w:val="23"/>
              </w:rPr>
            </w:pPr>
            <w:r w:rsidRPr="004435A5">
              <w:rPr>
                <w:rFonts w:ascii="宋体" w:hAnsi="宋体" w:hint="eastAsia"/>
                <w:sz w:val="23"/>
                <w:szCs w:val="23"/>
              </w:rPr>
              <w:t>金额（元）</w:t>
            </w:r>
          </w:p>
        </w:tc>
      </w:tr>
      <w:tr w:rsidR="00476A10" w:rsidRPr="00476A10" w:rsidTr="00476A10">
        <w:tc>
          <w:tcPr>
            <w:tcW w:w="771" w:type="dxa"/>
            <w:vAlign w:val="center"/>
          </w:tcPr>
          <w:p w:rsidR="00476A10" w:rsidRPr="00476A10" w:rsidRDefault="004435A5" w:rsidP="00476A10">
            <w:pPr>
              <w:rPr>
                <w:rFonts w:ascii="宋体" w:hAnsi="宋体"/>
                <w:sz w:val="23"/>
                <w:szCs w:val="23"/>
              </w:rPr>
            </w:pPr>
            <w:r w:rsidRPr="004435A5">
              <w:rPr>
                <w:rFonts w:ascii="宋体" w:hAnsi="宋体"/>
                <w:sz w:val="23"/>
                <w:szCs w:val="23"/>
              </w:rPr>
              <w:t>1</w:t>
            </w:r>
          </w:p>
        </w:tc>
        <w:tc>
          <w:tcPr>
            <w:tcW w:w="2724" w:type="dxa"/>
            <w:vAlign w:val="center"/>
          </w:tcPr>
          <w:p w:rsidR="00476A10" w:rsidRPr="00476A10" w:rsidRDefault="004435A5" w:rsidP="00476A10">
            <w:pPr>
              <w:rPr>
                <w:rFonts w:ascii="宋体" w:hAnsi="宋体"/>
                <w:sz w:val="23"/>
                <w:szCs w:val="23"/>
              </w:rPr>
            </w:pPr>
            <w:r w:rsidRPr="004435A5">
              <w:rPr>
                <w:rFonts w:ascii="宋体" w:hAnsi="宋体" w:hint="eastAsia"/>
                <w:sz w:val="23"/>
                <w:szCs w:val="23"/>
              </w:rPr>
              <w:t>存出保证金</w:t>
            </w:r>
          </w:p>
        </w:tc>
        <w:tc>
          <w:tcPr>
            <w:tcW w:w="5370" w:type="dxa"/>
            <w:vAlign w:val="center"/>
          </w:tcPr>
          <w:p w:rsidR="00476A10" w:rsidRPr="00476A10" w:rsidRDefault="004435A5" w:rsidP="00476A10">
            <w:pPr>
              <w:rPr>
                <w:rFonts w:ascii="宋体" w:hAnsi="宋体"/>
                <w:sz w:val="23"/>
                <w:szCs w:val="23"/>
              </w:rPr>
            </w:pPr>
            <w:r w:rsidRPr="004435A5">
              <w:rPr>
                <w:rFonts w:ascii="宋体" w:hAnsi="宋体"/>
                <w:sz w:val="23"/>
                <w:szCs w:val="23"/>
              </w:rPr>
              <w:t>5,764.24</w:t>
            </w:r>
          </w:p>
        </w:tc>
      </w:tr>
      <w:tr w:rsidR="00476A10" w:rsidRPr="00476A10" w:rsidTr="00476A10">
        <w:trPr>
          <w:trHeight w:val="298"/>
        </w:trPr>
        <w:tc>
          <w:tcPr>
            <w:tcW w:w="771" w:type="dxa"/>
            <w:vAlign w:val="center"/>
          </w:tcPr>
          <w:p w:rsidR="00476A10" w:rsidRPr="00476A10" w:rsidRDefault="004435A5" w:rsidP="00476A10">
            <w:pPr>
              <w:rPr>
                <w:rFonts w:ascii="宋体" w:hAnsi="宋体"/>
                <w:sz w:val="23"/>
                <w:szCs w:val="23"/>
              </w:rPr>
            </w:pPr>
            <w:r w:rsidRPr="004435A5">
              <w:rPr>
                <w:rFonts w:ascii="宋体" w:hAnsi="宋体"/>
                <w:sz w:val="23"/>
                <w:szCs w:val="23"/>
              </w:rPr>
              <w:t>2</w:t>
            </w:r>
          </w:p>
        </w:tc>
        <w:tc>
          <w:tcPr>
            <w:tcW w:w="2724" w:type="dxa"/>
            <w:vAlign w:val="center"/>
          </w:tcPr>
          <w:p w:rsidR="00476A10" w:rsidRPr="00476A10" w:rsidRDefault="004435A5" w:rsidP="00476A10">
            <w:pPr>
              <w:rPr>
                <w:rFonts w:ascii="宋体" w:hAnsi="宋体"/>
                <w:sz w:val="23"/>
                <w:szCs w:val="23"/>
              </w:rPr>
            </w:pPr>
            <w:r w:rsidRPr="004435A5">
              <w:rPr>
                <w:rFonts w:ascii="宋体" w:hAnsi="宋体" w:hint="eastAsia"/>
                <w:sz w:val="23"/>
                <w:szCs w:val="23"/>
              </w:rPr>
              <w:t>应收证券清算款</w:t>
            </w:r>
          </w:p>
        </w:tc>
        <w:tc>
          <w:tcPr>
            <w:tcW w:w="5370" w:type="dxa"/>
            <w:vAlign w:val="center"/>
          </w:tcPr>
          <w:p w:rsidR="00476A10" w:rsidRPr="00476A10" w:rsidRDefault="004435A5" w:rsidP="00476A10">
            <w:pPr>
              <w:rPr>
                <w:rFonts w:ascii="宋体" w:hAnsi="宋体"/>
                <w:sz w:val="23"/>
                <w:szCs w:val="23"/>
              </w:rPr>
            </w:pPr>
            <w:r w:rsidRPr="004435A5">
              <w:rPr>
                <w:rFonts w:ascii="宋体" w:hAnsi="宋体"/>
                <w:sz w:val="23"/>
                <w:szCs w:val="23"/>
              </w:rPr>
              <w:t>-</w:t>
            </w:r>
          </w:p>
        </w:tc>
      </w:tr>
      <w:tr w:rsidR="00476A10" w:rsidRPr="00476A10" w:rsidTr="00476A10">
        <w:trPr>
          <w:trHeight w:val="298"/>
        </w:trPr>
        <w:tc>
          <w:tcPr>
            <w:tcW w:w="771" w:type="dxa"/>
            <w:vAlign w:val="center"/>
          </w:tcPr>
          <w:p w:rsidR="00476A10" w:rsidRPr="00476A10" w:rsidRDefault="004435A5" w:rsidP="00476A10">
            <w:pPr>
              <w:rPr>
                <w:rFonts w:ascii="宋体" w:hAnsi="宋体"/>
                <w:sz w:val="23"/>
                <w:szCs w:val="23"/>
              </w:rPr>
            </w:pPr>
            <w:r w:rsidRPr="004435A5">
              <w:rPr>
                <w:rFonts w:ascii="宋体" w:hAnsi="宋体"/>
                <w:sz w:val="23"/>
                <w:szCs w:val="23"/>
              </w:rPr>
              <w:t>3</w:t>
            </w:r>
          </w:p>
        </w:tc>
        <w:tc>
          <w:tcPr>
            <w:tcW w:w="2724" w:type="dxa"/>
            <w:vAlign w:val="center"/>
          </w:tcPr>
          <w:p w:rsidR="00476A10" w:rsidRPr="00476A10" w:rsidRDefault="004435A5" w:rsidP="00476A10">
            <w:pPr>
              <w:rPr>
                <w:rFonts w:ascii="宋体" w:hAnsi="宋体"/>
                <w:sz w:val="23"/>
                <w:szCs w:val="23"/>
              </w:rPr>
            </w:pPr>
            <w:r w:rsidRPr="004435A5">
              <w:rPr>
                <w:rFonts w:ascii="宋体" w:hAnsi="宋体" w:hint="eastAsia"/>
                <w:sz w:val="23"/>
                <w:szCs w:val="23"/>
              </w:rPr>
              <w:t>应收股利</w:t>
            </w:r>
          </w:p>
        </w:tc>
        <w:tc>
          <w:tcPr>
            <w:tcW w:w="5370" w:type="dxa"/>
            <w:vAlign w:val="center"/>
          </w:tcPr>
          <w:p w:rsidR="00476A10" w:rsidRPr="00476A10" w:rsidRDefault="004435A5" w:rsidP="00476A10">
            <w:pPr>
              <w:rPr>
                <w:rFonts w:ascii="宋体" w:hAnsi="宋体"/>
                <w:sz w:val="23"/>
                <w:szCs w:val="23"/>
              </w:rPr>
            </w:pPr>
            <w:r w:rsidRPr="004435A5">
              <w:rPr>
                <w:rFonts w:ascii="宋体" w:hAnsi="宋体"/>
                <w:sz w:val="23"/>
                <w:szCs w:val="23"/>
              </w:rPr>
              <w:t>-</w:t>
            </w:r>
          </w:p>
        </w:tc>
      </w:tr>
      <w:tr w:rsidR="00476A10" w:rsidRPr="00476A10" w:rsidTr="00476A10">
        <w:trPr>
          <w:trHeight w:val="298"/>
        </w:trPr>
        <w:tc>
          <w:tcPr>
            <w:tcW w:w="771" w:type="dxa"/>
            <w:vAlign w:val="center"/>
          </w:tcPr>
          <w:p w:rsidR="00476A10" w:rsidRPr="00476A10" w:rsidRDefault="004435A5" w:rsidP="00476A10">
            <w:pPr>
              <w:rPr>
                <w:rFonts w:ascii="宋体" w:hAnsi="宋体"/>
                <w:sz w:val="23"/>
                <w:szCs w:val="23"/>
              </w:rPr>
            </w:pPr>
            <w:r w:rsidRPr="004435A5">
              <w:rPr>
                <w:rFonts w:ascii="宋体" w:hAnsi="宋体"/>
                <w:sz w:val="23"/>
                <w:szCs w:val="23"/>
              </w:rPr>
              <w:t>4</w:t>
            </w:r>
          </w:p>
        </w:tc>
        <w:tc>
          <w:tcPr>
            <w:tcW w:w="2724" w:type="dxa"/>
            <w:vAlign w:val="center"/>
          </w:tcPr>
          <w:p w:rsidR="00476A10" w:rsidRPr="00476A10" w:rsidRDefault="004435A5" w:rsidP="00476A10">
            <w:pPr>
              <w:rPr>
                <w:rFonts w:ascii="宋体" w:hAnsi="宋体"/>
                <w:sz w:val="23"/>
                <w:szCs w:val="23"/>
              </w:rPr>
            </w:pPr>
            <w:r w:rsidRPr="004435A5">
              <w:rPr>
                <w:rFonts w:ascii="宋体" w:hAnsi="宋体" w:hint="eastAsia"/>
                <w:sz w:val="23"/>
                <w:szCs w:val="23"/>
              </w:rPr>
              <w:t>应收利息</w:t>
            </w:r>
          </w:p>
        </w:tc>
        <w:tc>
          <w:tcPr>
            <w:tcW w:w="5370" w:type="dxa"/>
            <w:vAlign w:val="center"/>
          </w:tcPr>
          <w:p w:rsidR="00476A10" w:rsidRPr="00476A10" w:rsidRDefault="004435A5" w:rsidP="00476A10">
            <w:pPr>
              <w:rPr>
                <w:rFonts w:ascii="宋体" w:hAnsi="宋体"/>
                <w:sz w:val="23"/>
                <w:szCs w:val="23"/>
              </w:rPr>
            </w:pPr>
            <w:r w:rsidRPr="004435A5">
              <w:rPr>
                <w:rFonts w:ascii="宋体" w:hAnsi="宋体"/>
                <w:sz w:val="23"/>
                <w:szCs w:val="23"/>
              </w:rPr>
              <w:t>3,259.54</w:t>
            </w:r>
          </w:p>
        </w:tc>
      </w:tr>
      <w:tr w:rsidR="00476A10" w:rsidRPr="00476A10" w:rsidTr="00476A10">
        <w:trPr>
          <w:trHeight w:val="298"/>
        </w:trPr>
        <w:tc>
          <w:tcPr>
            <w:tcW w:w="771" w:type="dxa"/>
            <w:vAlign w:val="center"/>
          </w:tcPr>
          <w:p w:rsidR="00476A10" w:rsidRPr="00476A10" w:rsidRDefault="004435A5" w:rsidP="00476A10">
            <w:pPr>
              <w:rPr>
                <w:rFonts w:ascii="宋体" w:hAnsi="宋体"/>
                <w:sz w:val="23"/>
                <w:szCs w:val="23"/>
              </w:rPr>
            </w:pPr>
            <w:r w:rsidRPr="004435A5">
              <w:rPr>
                <w:rFonts w:ascii="宋体" w:hAnsi="宋体"/>
                <w:sz w:val="23"/>
                <w:szCs w:val="23"/>
              </w:rPr>
              <w:t>5</w:t>
            </w:r>
          </w:p>
        </w:tc>
        <w:tc>
          <w:tcPr>
            <w:tcW w:w="2724" w:type="dxa"/>
            <w:vAlign w:val="center"/>
          </w:tcPr>
          <w:p w:rsidR="00476A10" w:rsidRPr="00476A10" w:rsidRDefault="004435A5" w:rsidP="00476A10">
            <w:pPr>
              <w:rPr>
                <w:rFonts w:ascii="宋体" w:hAnsi="宋体"/>
                <w:sz w:val="23"/>
                <w:szCs w:val="23"/>
              </w:rPr>
            </w:pPr>
            <w:r w:rsidRPr="004435A5">
              <w:rPr>
                <w:rFonts w:ascii="宋体" w:hAnsi="宋体" w:hint="eastAsia"/>
                <w:sz w:val="23"/>
                <w:szCs w:val="23"/>
              </w:rPr>
              <w:t>应收申购款</w:t>
            </w:r>
          </w:p>
        </w:tc>
        <w:tc>
          <w:tcPr>
            <w:tcW w:w="5370" w:type="dxa"/>
            <w:vAlign w:val="center"/>
          </w:tcPr>
          <w:p w:rsidR="00476A10" w:rsidRPr="00476A10" w:rsidRDefault="004435A5" w:rsidP="00476A10">
            <w:pPr>
              <w:rPr>
                <w:rFonts w:ascii="宋体" w:hAnsi="宋体"/>
                <w:sz w:val="23"/>
                <w:szCs w:val="23"/>
              </w:rPr>
            </w:pPr>
            <w:r w:rsidRPr="004435A5">
              <w:rPr>
                <w:rFonts w:ascii="宋体" w:hAnsi="宋体"/>
                <w:sz w:val="23"/>
                <w:szCs w:val="23"/>
              </w:rPr>
              <w:t>-</w:t>
            </w:r>
          </w:p>
        </w:tc>
      </w:tr>
      <w:tr w:rsidR="00476A10" w:rsidRPr="00476A10" w:rsidTr="00476A10">
        <w:trPr>
          <w:trHeight w:val="298"/>
        </w:trPr>
        <w:tc>
          <w:tcPr>
            <w:tcW w:w="771" w:type="dxa"/>
            <w:vAlign w:val="center"/>
          </w:tcPr>
          <w:p w:rsidR="00476A10" w:rsidRPr="00476A10" w:rsidRDefault="004435A5" w:rsidP="00476A10">
            <w:pPr>
              <w:rPr>
                <w:rFonts w:ascii="宋体" w:hAnsi="宋体"/>
                <w:sz w:val="23"/>
                <w:szCs w:val="23"/>
              </w:rPr>
            </w:pPr>
            <w:r w:rsidRPr="004435A5">
              <w:rPr>
                <w:rFonts w:ascii="宋体" w:hAnsi="宋体"/>
                <w:sz w:val="23"/>
                <w:szCs w:val="23"/>
              </w:rPr>
              <w:t>6</w:t>
            </w:r>
          </w:p>
        </w:tc>
        <w:tc>
          <w:tcPr>
            <w:tcW w:w="2724" w:type="dxa"/>
            <w:vAlign w:val="center"/>
          </w:tcPr>
          <w:p w:rsidR="00476A10" w:rsidRPr="00476A10" w:rsidRDefault="004435A5" w:rsidP="00476A10">
            <w:pPr>
              <w:rPr>
                <w:rFonts w:ascii="宋体" w:hAnsi="宋体"/>
                <w:sz w:val="23"/>
                <w:szCs w:val="23"/>
              </w:rPr>
            </w:pPr>
            <w:r w:rsidRPr="004435A5">
              <w:rPr>
                <w:rFonts w:ascii="宋体" w:hAnsi="宋体" w:hint="eastAsia"/>
                <w:sz w:val="23"/>
                <w:szCs w:val="23"/>
              </w:rPr>
              <w:t>其他应收款</w:t>
            </w:r>
          </w:p>
        </w:tc>
        <w:tc>
          <w:tcPr>
            <w:tcW w:w="5370" w:type="dxa"/>
            <w:vAlign w:val="center"/>
          </w:tcPr>
          <w:p w:rsidR="00476A10" w:rsidRPr="00476A10" w:rsidRDefault="004435A5" w:rsidP="00476A10">
            <w:pPr>
              <w:rPr>
                <w:rFonts w:ascii="宋体" w:hAnsi="宋体"/>
                <w:sz w:val="23"/>
                <w:szCs w:val="23"/>
              </w:rPr>
            </w:pPr>
            <w:r w:rsidRPr="004435A5">
              <w:rPr>
                <w:rFonts w:ascii="宋体" w:hAnsi="宋体"/>
                <w:sz w:val="23"/>
                <w:szCs w:val="23"/>
              </w:rPr>
              <w:t>-</w:t>
            </w:r>
          </w:p>
        </w:tc>
      </w:tr>
      <w:tr w:rsidR="00476A10" w:rsidRPr="00476A10" w:rsidTr="00476A10">
        <w:trPr>
          <w:trHeight w:val="298"/>
        </w:trPr>
        <w:tc>
          <w:tcPr>
            <w:tcW w:w="771" w:type="dxa"/>
            <w:vAlign w:val="center"/>
          </w:tcPr>
          <w:p w:rsidR="00476A10" w:rsidRPr="00476A10" w:rsidRDefault="004435A5" w:rsidP="00476A10">
            <w:pPr>
              <w:rPr>
                <w:rFonts w:ascii="宋体" w:hAnsi="宋体"/>
                <w:sz w:val="23"/>
                <w:szCs w:val="23"/>
              </w:rPr>
            </w:pPr>
            <w:r w:rsidRPr="004435A5">
              <w:rPr>
                <w:rFonts w:ascii="宋体" w:hAnsi="宋体"/>
                <w:sz w:val="23"/>
                <w:szCs w:val="23"/>
              </w:rPr>
              <w:t>7</w:t>
            </w:r>
          </w:p>
        </w:tc>
        <w:tc>
          <w:tcPr>
            <w:tcW w:w="2724" w:type="dxa"/>
            <w:vAlign w:val="center"/>
          </w:tcPr>
          <w:p w:rsidR="00476A10" w:rsidRPr="00476A10" w:rsidRDefault="004435A5" w:rsidP="00476A10">
            <w:pPr>
              <w:rPr>
                <w:rFonts w:ascii="宋体" w:hAnsi="宋体"/>
                <w:sz w:val="23"/>
                <w:szCs w:val="23"/>
              </w:rPr>
            </w:pPr>
            <w:r w:rsidRPr="004435A5">
              <w:rPr>
                <w:rFonts w:ascii="宋体" w:hAnsi="宋体" w:hint="eastAsia"/>
                <w:sz w:val="23"/>
                <w:szCs w:val="23"/>
              </w:rPr>
              <w:t>待摊费用</w:t>
            </w:r>
          </w:p>
        </w:tc>
        <w:tc>
          <w:tcPr>
            <w:tcW w:w="5370" w:type="dxa"/>
            <w:vAlign w:val="center"/>
          </w:tcPr>
          <w:p w:rsidR="00476A10" w:rsidRPr="00476A10" w:rsidRDefault="004435A5" w:rsidP="00476A10">
            <w:pPr>
              <w:rPr>
                <w:rFonts w:ascii="宋体" w:hAnsi="宋体"/>
                <w:sz w:val="23"/>
                <w:szCs w:val="23"/>
              </w:rPr>
            </w:pPr>
            <w:r w:rsidRPr="004435A5">
              <w:rPr>
                <w:rFonts w:ascii="宋体" w:hAnsi="宋体"/>
                <w:sz w:val="23"/>
                <w:szCs w:val="23"/>
              </w:rPr>
              <w:t>-</w:t>
            </w:r>
          </w:p>
        </w:tc>
      </w:tr>
      <w:tr w:rsidR="00476A10" w:rsidRPr="00476A10" w:rsidTr="00476A10">
        <w:trPr>
          <w:trHeight w:val="298"/>
        </w:trPr>
        <w:tc>
          <w:tcPr>
            <w:tcW w:w="771" w:type="dxa"/>
            <w:vAlign w:val="center"/>
          </w:tcPr>
          <w:p w:rsidR="00476A10" w:rsidRPr="00476A10" w:rsidRDefault="004435A5" w:rsidP="00476A10">
            <w:pPr>
              <w:rPr>
                <w:rFonts w:ascii="宋体" w:hAnsi="宋体"/>
                <w:sz w:val="23"/>
                <w:szCs w:val="23"/>
              </w:rPr>
            </w:pPr>
            <w:r w:rsidRPr="004435A5">
              <w:rPr>
                <w:rFonts w:ascii="宋体" w:hAnsi="宋体"/>
                <w:sz w:val="23"/>
                <w:szCs w:val="23"/>
              </w:rPr>
              <w:t>8</w:t>
            </w:r>
          </w:p>
        </w:tc>
        <w:tc>
          <w:tcPr>
            <w:tcW w:w="2724" w:type="dxa"/>
            <w:vAlign w:val="center"/>
          </w:tcPr>
          <w:p w:rsidR="00476A10" w:rsidRPr="00476A10" w:rsidRDefault="004435A5" w:rsidP="00476A10">
            <w:pPr>
              <w:rPr>
                <w:rFonts w:ascii="宋体" w:hAnsi="宋体"/>
                <w:sz w:val="23"/>
                <w:szCs w:val="23"/>
              </w:rPr>
            </w:pPr>
            <w:r w:rsidRPr="004435A5">
              <w:rPr>
                <w:rFonts w:ascii="宋体" w:hAnsi="宋体" w:hint="eastAsia"/>
                <w:sz w:val="23"/>
                <w:szCs w:val="23"/>
              </w:rPr>
              <w:t>其他</w:t>
            </w:r>
          </w:p>
        </w:tc>
        <w:tc>
          <w:tcPr>
            <w:tcW w:w="5370" w:type="dxa"/>
            <w:vAlign w:val="center"/>
          </w:tcPr>
          <w:p w:rsidR="00476A10" w:rsidRPr="00476A10" w:rsidRDefault="004435A5" w:rsidP="00476A10">
            <w:pPr>
              <w:rPr>
                <w:rFonts w:ascii="宋体" w:hAnsi="宋体"/>
                <w:sz w:val="23"/>
                <w:szCs w:val="23"/>
              </w:rPr>
            </w:pPr>
            <w:r w:rsidRPr="004435A5">
              <w:rPr>
                <w:rFonts w:ascii="宋体" w:hAnsi="宋体"/>
                <w:sz w:val="23"/>
                <w:szCs w:val="23"/>
              </w:rPr>
              <w:t>-</w:t>
            </w:r>
          </w:p>
        </w:tc>
      </w:tr>
      <w:tr w:rsidR="00476A10" w:rsidRPr="00476A10" w:rsidTr="00476A10">
        <w:trPr>
          <w:trHeight w:val="298"/>
        </w:trPr>
        <w:tc>
          <w:tcPr>
            <w:tcW w:w="771" w:type="dxa"/>
            <w:vAlign w:val="center"/>
          </w:tcPr>
          <w:p w:rsidR="00476A10" w:rsidRPr="00476A10" w:rsidRDefault="004435A5" w:rsidP="00476A10">
            <w:pPr>
              <w:rPr>
                <w:rFonts w:ascii="宋体" w:hAnsi="宋体"/>
                <w:sz w:val="23"/>
                <w:szCs w:val="23"/>
              </w:rPr>
            </w:pPr>
            <w:r w:rsidRPr="004435A5">
              <w:rPr>
                <w:rFonts w:ascii="宋体" w:hAnsi="宋体"/>
                <w:sz w:val="23"/>
                <w:szCs w:val="23"/>
              </w:rPr>
              <w:t>9</w:t>
            </w:r>
          </w:p>
        </w:tc>
        <w:tc>
          <w:tcPr>
            <w:tcW w:w="2724" w:type="dxa"/>
            <w:vAlign w:val="center"/>
          </w:tcPr>
          <w:p w:rsidR="00476A10" w:rsidRPr="00476A10" w:rsidRDefault="004435A5" w:rsidP="00476A10">
            <w:pPr>
              <w:rPr>
                <w:rFonts w:ascii="宋体" w:hAnsi="宋体"/>
                <w:sz w:val="23"/>
                <w:szCs w:val="23"/>
              </w:rPr>
            </w:pPr>
            <w:r w:rsidRPr="004435A5">
              <w:rPr>
                <w:rFonts w:ascii="宋体" w:hAnsi="宋体" w:hint="eastAsia"/>
                <w:sz w:val="23"/>
                <w:szCs w:val="23"/>
              </w:rPr>
              <w:t>合计</w:t>
            </w:r>
          </w:p>
        </w:tc>
        <w:tc>
          <w:tcPr>
            <w:tcW w:w="5370" w:type="dxa"/>
            <w:vAlign w:val="center"/>
          </w:tcPr>
          <w:p w:rsidR="00476A10" w:rsidRPr="00476A10" w:rsidRDefault="004435A5" w:rsidP="00476A10">
            <w:pPr>
              <w:rPr>
                <w:rFonts w:ascii="宋体" w:hAnsi="宋体"/>
                <w:sz w:val="23"/>
                <w:szCs w:val="23"/>
              </w:rPr>
            </w:pPr>
            <w:r w:rsidRPr="004435A5">
              <w:rPr>
                <w:rFonts w:ascii="宋体" w:hAnsi="宋体"/>
                <w:sz w:val="23"/>
                <w:szCs w:val="23"/>
              </w:rPr>
              <w:t>9,023.78</w:t>
            </w:r>
          </w:p>
        </w:tc>
      </w:tr>
    </w:tbl>
    <w:p w:rsidR="0003323F" w:rsidRDefault="004435A5" w:rsidP="00F60928">
      <w:pPr>
        <w:spacing w:line="360" w:lineRule="auto"/>
        <w:ind w:firstLineChars="200" w:firstLine="460"/>
        <w:rPr>
          <w:rFonts w:ascii="宋体" w:hAnsi="宋体"/>
          <w:sz w:val="23"/>
          <w:szCs w:val="23"/>
        </w:rPr>
      </w:pPr>
      <w:r w:rsidRPr="004435A5">
        <w:rPr>
          <w:rFonts w:ascii="宋体" w:hAnsi="宋体" w:hint="eastAsia"/>
          <w:sz w:val="23"/>
          <w:szCs w:val="23"/>
        </w:rPr>
        <w:t>（</w:t>
      </w:r>
      <w:r w:rsidRPr="004435A5">
        <w:rPr>
          <w:rFonts w:ascii="宋体" w:hAnsi="宋体"/>
          <w:sz w:val="23"/>
          <w:szCs w:val="23"/>
        </w:rPr>
        <w:t>4）</w:t>
      </w:r>
      <w:r w:rsidRPr="004435A5">
        <w:rPr>
          <w:rFonts w:hint="eastAsia"/>
          <w:sz w:val="23"/>
          <w:szCs w:val="23"/>
        </w:rPr>
        <w:t>报告期末持有的处于转股期的可转换债券明细</w:t>
      </w:r>
    </w:p>
    <w:p w:rsidR="0003323F" w:rsidRDefault="004435A5" w:rsidP="00F60928">
      <w:pPr>
        <w:spacing w:line="360" w:lineRule="auto"/>
        <w:ind w:firstLineChars="200" w:firstLine="460"/>
        <w:rPr>
          <w:rFonts w:ascii="宋体" w:hAnsi="宋体"/>
          <w:sz w:val="23"/>
          <w:szCs w:val="23"/>
        </w:rPr>
      </w:pPr>
      <w:r w:rsidRPr="004435A5">
        <w:rPr>
          <w:rFonts w:ascii="宋体" w:hAnsi="宋体" w:hint="eastAsia"/>
          <w:sz w:val="23"/>
          <w:szCs w:val="23"/>
        </w:rPr>
        <w:t>本基金本报告期末未持有处于转股期的可转换债券。</w:t>
      </w:r>
      <w:r w:rsidRPr="004435A5">
        <w:rPr>
          <w:rFonts w:ascii="宋体" w:hAnsi="宋体"/>
          <w:sz w:val="23"/>
          <w:szCs w:val="23"/>
        </w:rPr>
        <w:t xml:space="preserve"> </w:t>
      </w:r>
    </w:p>
    <w:p w:rsidR="0003323F" w:rsidRDefault="004435A5" w:rsidP="00F60928">
      <w:pPr>
        <w:spacing w:line="360" w:lineRule="auto"/>
        <w:ind w:firstLineChars="200" w:firstLine="460"/>
        <w:rPr>
          <w:sz w:val="23"/>
          <w:szCs w:val="23"/>
        </w:rPr>
      </w:pPr>
      <w:r w:rsidRPr="004435A5">
        <w:rPr>
          <w:rFonts w:hint="eastAsia"/>
          <w:sz w:val="23"/>
          <w:szCs w:val="23"/>
        </w:rPr>
        <w:t>（</w:t>
      </w:r>
      <w:r w:rsidRPr="004435A5">
        <w:rPr>
          <w:sz w:val="23"/>
          <w:szCs w:val="23"/>
        </w:rPr>
        <w:t>5</w:t>
      </w:r>
      <w:r w:rsidRPr="004435A5">
        <w:rPr>
          <w:rFonts w:hint="eastAsia"/>
          <w:sz w:val="23"/>
          <w:szCs w:val="23"/>
        </w:rPr>
        <w:t>）报告期末前十名股票中存在流通受限情况的说明</w:t>
      </w:r>
    </w:p>
    <w:p w:rsidR="0003323F" w:rsidRDefault="004435A5" w:rsidP="00F60928">
      <w:pPr>
        <w:spacing w:line="360" w:lineRule="auto"/>
        <w:ind w:left="5" w:firstLineChars="200" w:firstLine="460"/>
        <w:rPr>
          <w:rFonts w:ascii="宋体" w:hAnsi="宋体"/>
          <w:sz w:val="23"/>
          <w:szCs w:val="23"/>
        </w:rPr>
      </w:pPr>
      <w:r w:rsidRPr="004435A5">
        <w:rPr>
          <w:rFonts w:ascii="宋体" w:hAnsi="宋体" w:hint="eastAsia"/>
          <w:sz w:val="23"/>
          <w:szCs w:val="23"/>
        </w:rPr>
        <w:t>本基金本报告期末没有流通受限的股票。</w:t>
      </w:r>
    </w:p>
    <w:p w:rsidR="0003323F" w:rsidRDefault="004435A5" w:rsidP="00F60928">
      <w:pPr>
        <w:spacing w:line="360" w:lineRule="auto"/>
        <w:ind w:firstLineChars="200" w:firstLine="460"/>
        <w:rPr>
          <w:sz w:val="23"/>
          <w:szCs w:val="23"/>
        </w:rPr>
      </w:pPr>
      <w:r w:rsidRPr="004435A5">
        <w:rPr>
          <w:rFonts w:ascii="宋体" w:hAnsi="宋体" w:hint="eastAsia"/>
          <w:sz w:val="23"/>
          <w:szCs w:val="23"/>
        </w:rPr>
        <w:t>（</w:t>
      </w:r>
      <w:r w:rsidRPr="004435A5">
        <w:rPr>
          <w:rFonts w:ascii="宋体" w:hAnsi="宋体"/>
          <w:sz w:val="23"/>
          <w:szCs w:val="23"/>
        </w:rPr>
        <w:t>6）</w:t>
      </w:r>
      <w:r w:rsidRPr="004435A5">
        <w:rPr>
          <w:rFonts w:hint="eastAsia"/>
          <w:sz w:val="23"/>
          <w:szCs w:val="23"/>
        </w:rPr>
        <w:t>投资组合报告附注的其他文字描述部分</w:t>
      </w:r>
    </w:p>
    <w:p w:rsidR="0003323F" w:rsidRDefault="004435A5" w:rsidP="00F60928">
      <w:pPr>
        <w:spacing w:line="360" w:lineRule="auto"/>
        <w:ind w:firstLineChars="177" w:firstLine="407"/>
        <w:rPr>
          <w:sz w:val="23"/>
          <w:szCs w:val="23"/>
        </w:rPr>
      </w:pPr>
      <w:r w:rsidRPr="004435A5">
        <w:rPr>
          <w:rFonts w:ascii="宋体" w:cs="宋体" w:hint="eastAsia"/>
          <w:color w:val="000000"/>
          <w:kern w:val="0"/>
          <w:sz w:val="23"/>
          <w:szCs w:val="23"/>
        </w:rPr>
        <w:t>本报告中因四舍五入原因，投资组合报告中市值占总资产或净资产比例的分项之和与合计可能存在尾差。</w:t>
      </w:r>
    </w:p>
    <w:p w:rsidR="00101DD3" w:rsidRPr="00204772" w:rsidRDefault="00101DD3">
      <w:pPr>
        <w:spacing w:line="360" w:lineRule="auto"/>
        <w:ind w:firstLineChars="177" w:firstLine="407"/>
        <w:rPr>
          <w:sz w:val="23"/>
          <w:szCs w:val="23"/>
        </w:rPr>
      </w:pPr>
    </w:p>
    <w:p w:rsidR="00C32FCB" w:rsidRPr="00204772" w:rsidRDefault="00C32FCB" w:rsidP="004D227E">
      <w:pPr>
        <w:spacing w:line="360" w:lineRule="auto"/>
        <w:ind w:firstLineChars="200" w:firstLine="462"/>
        <w:rPr>
          <w:b/>
          <w:sz w:val="23"/>
          <w:szCs w:val="23"/>
        </w:rPr>
      </w:pPr>
      <w:r w:rsidRPr="00204772">
        <w:rPr>
          <w:rFonts w:hint="eastAsia"/>
          <w:b/>
          <w:sz w:val="23"/>
          <w:szCs w:val="23"/>
        </w:rPr>
        <w:t>十二、基金的业绩</w:t>
      </w:r>
    </w:p>
    <w:p w:rsidR="00B72DD0" w:rsidRPr="00B72DD0" w:rsidRDefault="004435A5" w:rsidP="00F60928">
      <w:pPr>
        <w:spacing w:line="360" w:lineRule="auto"/>
        <w:ind w:firstLineChars="200" w:firstLine="460"/>
        <w:rPr>
          <w:bCs/>
          <w:sz w:val="23"/>
          <w:szCs w:val="23"/>
        </w:rPr>
      </w:pPr>
      <w:r w:rsidRPr="004435A5">
        <w:rPr>
          <w:rFonts w:hint="eastAsia"/>
          <w:bCs/>
          <w:sz w:val="23"/>
          <w:szCs w:val="23"/>
        </w:rPr>
        <w:t>本基金管理人依照恪守职守、诚实信用、勤勉尽责的原则管理和运用基金资产，但不保证基金一定盈利，也不保证最低收益。基金的过往业绩并不代表其未来表现。投资有风险，投资者在做出投资决策前应仔细阅读本基金的招募说明书。</w:t>
      </w:r>
    </w:p>
    <w:p w:rsidR="0003323F" w:rsidRDefault="004435A5" w:rsidP="00F60928">
      <w:pPr>
        <w:spacing w:line="360" w:lineRule="auto"/>
        <w:ind w:firstLineChars="200" w:firstLine="460"/>
        <w:rPr>
          <w:bCs/>
          <w:sz w:val="23"/>
          <w:szCs w:val="23"/>
        </w:rPr>
      </w:pPr>
      <w:r w:rsidRPr="004435A5">
        <w:rPr>
          <w:bCs/>
          <w:sz w:val="23"/>
          <w:szCs w:val="23"/>
        </w:rPr>
        <w:t>1</w:t>
      </w:r>
      <w:r w:rsidRPr="004435A5">
        <w:rPr>
          <w:rFonts w:hint="eastAsia"/>
          <w:bCs/>
          <w:sz w:val="23"/>
          <w:szCs w:val="23"/>
        </w:rPr>
        <w:t>、本基金合同生效日为</w:t>
      </w:r>
      <w:r w:rsidRPr="004435A5">
        <w:rPr>
          <w:bCs/>
          <w:sz w:val="23"/>
          <w:szCs w:val="23"/>
        </w:rPr>
        <w:t>2015</w:t>
      </w:r>
      <w:r w:rsidRPr="004435A5">
        <w:rPr>
          <w:rFonts w:hint="eastAsia"/>
          <w:bCs/>
          <w:sz w:val="23"/>
          <w:szCs w:val="23"/>
        </w:rPr>
        <w:t>年</w:t>
      </w:r>
      <w:r w:rsidRPr="004435A5">
        <w:rPr>
          <w:bCs/>
          <w:sz w:val="23"/>
          <w:szCs w:val="23"/>
        </w:rPr>
        <w:t>2</w:t>
      </w:r>
      <w:r w:rsidRPr="004435A5">
        <w:rPr>
          <w:rFonts w:hint="eastAsia"/>
          <w:bCs/>
          <w:sz w:val="23"/>
          <w:szCs w:val="23"/>
        </w:rPr>
        <w:t>月</w:t>
      </w:r>
      <w:r w:rsidRPr="004435A5">
        <w:rPr>
          <w:bCs/>
          <w:sz w:val="23"/>
          <w:szCs w:val="23"/>
        </w:rPr>
        <w:t>10</w:t>
      </w:r>
      <w:r w:rsidRPr="004435A5">
        <w:rPr>
          <w:rFonts w:hint="eastAsia"/>
          <w:bCs/>
          <w:sz w:val="23"/>
          <w:szCs w:val="23"/>
        </w:rPr>
        <w:t>日，基金合同生效以来（截至</w:t>
      </w:r>
      <w:r w:rsidRPr="004435A5">
        <w:rPr>
          <w:bCs/>
          <w:sz w:val="23"/>
          <w:szCs w:val="23"/>
        </w:rPr>
        <w:t>2017</w:t>
      </w:r>
      <w:r w:rsidRPr="004435A5">
        <w:rPr>
          <w:rFonts w:hint="eastAsia"/>
          <w:bCs/>
          <w:sz w:val="23"/>
          <w:szCs w:val="23"/>
        </w:rPr>
        <w:t>年</w:t>
      </w:r>
      <w:r w:rsidRPr="004435A5">
        <w:rPr>
          <w:bCs/>
          <w:sz w:val="23"/>
          <w:szCs w:val="23"/>
        </w:rPr>
        <w:t>6</w:t>
      </w:r>
      <w:r w:rsidRPr="004435A5">
        <w:rPr>
          <w:rFonts w:hint="eastAsia"/>
          <w:bCs/>
          <w:sz w:val="23"/>
          <w:szCs w:val="23"/>
        </w:rPr>
        <w:t>月</w:t>
      </w:r>
      <w:r w:rsidRPr="004435A5">
        <w:rPr>
          <w:bCs/>
          <w:sz w:val="23"/>
          <w:szCs w:val="23"/>
        </w:rPr>
        <w:t>30</w:t>
      </w:r>
      <w:r w:rsidRPr="004435A5">
        <w:rPr>
          <w:rFonts w:hint="eastAsia"/>
          <w:bCs/>
          <w:sz w:val="23"/>
          <w:szCs w:val="23"/>
        </w:rPr>
        <w:t>日）历史各时间段基金份额净值增长率及其与同期业绩比较基准收益率的比较：</w:t>
      </w:r>
    </w:p>
    <w:p w:rsidR="0003323F" w:rsidRDefault="0003323F" w:rsidP="00F60928">
      <w:pPr>
        <w:spacing w:line="360" w:lineRule="auto"/>
        <w:ind w:firstLineChars="200" w:firstLine="460"/>
        <w:rPr>
          <w:rFonts w:ascii="宋体" w:hAnsi="宋体"/>
          <w:sz w:val="23"/>
          <w:szCs w:val="23"/>
        </w:rPr>
      </w:pPr>
    </w:p>
    <w:p w:rsidR="00B72DD0" w:rsidRPr="00B72DD0" w:rsidRDefault="004435A5" w:rsidP="00B72DD0">
      <w:pPr>
        <w:jc w:val="center"/>
        <w:rPr>
          <w:rFonts w:ascii="宋体" w:hAnsi="宋体"/>
          <w:sz w:val="23"/>
          <w:szCs w:val="23"/>
        </w:rPr>
      </w:pPr>
      <w:r w:rsidRPr="004435A5">
        <w:rPr>
          <w:rFonts w:ascii="宋体" w:hAnsi="宋体" w:hint="eastAsia"/>
          <w:sz w:val="23"/>
          <w:szCs w:val="23"/>
        </w:rPr>
        <w:t>德邦纯债债券</w:t>
      </w:r>
      <w:r w:rsidRPr="004435A5">
        <w:rPr>
          <w:rFonts w:ascii="宋体" w:hAnsi="宋体"/>
          <w:sz w:val="23"/>
          <w:szCs w:val="23"/>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992"/>
        <w:gridCol w:w="993"/>
        <w:gridCol w:w="992"/>
        <w:gridCol w:w="997"/>
        <w:gridCol w:w="985"/>
        <w:gridCol w:w="1045"/>
      </w:tblGrid>
      <w:tr w:rsidR="00B72DD0" w:rsidRPr="00B72DD0" w:rsidTr="00B72DD0">
        <w:tc>
          <w:tcPr>
            <w:tcW w:w="2518" w:type="dxa"/>
            <w:shd w:val="clear" w:color="auto" w:fill="D9D9D9"/>
            <w:vAlign w:val="center"/>
          </w:tcPr>
          <w:p w:rsidR="00B72DD0" w:rsidRPr="00B72DD0" w:rsidRDefault="004435A5" w:rsidP="00B72DD0">
            <w:pPr>
              <w:jc w:val="center"/>
              <w:rPr>
                <w:rFonts w:ascii="宋体" w:hAnsi="宋体"/>
                <w:sz w:val="23"/>
                <w:szCs w:val="23"/>
              </w:rPr>
            </w:pPr>
            <w:r w:rsidRPr="004435A5">
              <w:rPr>
                <w:rFonts w:ascii="宋体" w:hAnsi="宋体" w:hint="eastAsia"/>
                <w:sz w:val="23"/>
                <w:szCs w:val="23"/>
              </w:rPr>
              <w:t>阶段</w:t>
            </w:r>
          </w:p>
        </w:tc>
        <w:tc>
          <w:tcPr>
            <w:tcW w:w="992" w:type="dxa"/>
            <w:shd w:val="clear" w:color="auto" w:fill="D9D9D9"/>
            <w:vAlign w:val="center"/>
          </w:tcPr>
          <w:p w:rsidR="00B72DD0" w:rsidRPr="00B72DD0" w:rsidRDefault="004435A5" w:rsidP="00B72DD0">
            <w:pPr>
              <w:jc w:val="center"/>
              <w:rPr>
                <w:rFonts w:ascii="宋体" w:hAnsi="宋体"/>
                <w:sz w:val="23"/>
                <w:szCs w:val="23"/>
              </w:rPr>
            </w:pPr>
            <w:r w:rsidRPr="004435A5">
              <w:rPr>
                <w:rFonts w:ascii="宋体" w:hAnsi="宋体" w:hint="eastAsia"/>
                <w:sz w:val="23"/>
                <w:szCs w:val="23"/>
              </w:rPr>
              <w:t>净值增长率①</w:t>
            </w:r>
          </w:p>
        </w:tc>
        <w:tc>
          <w:tcPr>
            <w:tcW w:w="993" w:type="dxa"/>
            <w:shd w:val="clear" w:color="auto" w:fill="D9D9D9"/>
            <w:vAlign w:val="center"/>
          </w:tcPr>
          <w:p w:rsidR="00B72DD0" w:rsidRPr="00B72DD0" w:rsidRDefault="004435A5" w:rsidP="00B72DD0">
            <w:pPr>
              <w:jc w:val="center"/>
              <w:rPr>
                <w:rFonts w:ascii="宋体" w:hAnsi="宋体"/>
                <w:sz w:val="23"/>
                <w:szCs w:val="23"/>
              </w:rPr>
            </w:pPr>
            <w:r w:rsidRPr="004435A5">
              <w:rPr>
                <w:rFonts w:ascii="宋体" w:hAnsi="宋体" w:hint="eastAsia"/>
                <w:sz w:val="23"/>
                <w:szCs w:val="23"/>
              </w:rPr>
              <w:t>净值增长率标准差②</w:t>
            </w:r>
          </w:p>
        </w:tc>
        <w:tc>
          <w:tcPr>
            <w:tcW w:w="992" w:type="dxa"/>
            <w:shd w:val="clear" w:color="auto" w:fill="D9D9D9"/>
            <w:vAlign w:val="center"/>
          </w:tcPr>
          <w:p w:rsidR="00B72DD0" w:rsidRPr="00B72DD0" w:rsidRDefault="004435A5" w:rsidP="00B72DD0">
            <w:pPr>
              <w:jc w:val="center"/>
              <w:rPr>
                <w:rFonts w:ascii="宋体" w:hAnsi="宋体"/>
                <w:sz w:val="23"/>
                <w:szCs w:val="23"/>
              </w:rPr>
            </w:pPr>
            <w:r w:rsidRPr="004435A5">
              <w:rPr>
                <w:rFonts w:ascii="宋体" w:hAnsi="宋体" w:hint="eastAsia"/>
                <w:sz w:val="23"/>
                <w:szCs w:val="23"/>
              </w:rPr>
              <w:t>业绩比较基准收益率③</w:t>
            </w:r>
          </w:p>
        </w:tc>
        <w:tc>
          <w:tcPr>
            <w:tcW w:w="997" w:type="dxa"/>
            <w:shd w:val="clear" w:color="auto" w:fill="D9D9D9"/>
            <w:vAlign w:val="center"/>
          </w:tcPr>
          <w:p w:rsidR="00B72DD0" w:rsidRPr="00B72DD0" w:rsidRDefault="004435A5" w:rsidP="00B72DD0">
            <w:pPr>
              <w:jc w:val="center"/>
              <w:rPr>
                <w:rFonts w:ascii="宋体" w:hAnsi="宋体"/>
                <w:sz w:val="23"/>
                <w:szCs w:val="23"/>
              </w:rPr>
            </w:pPr>
            <w:r w:rsidRPr="004435A5">
              <w:rPr>
                <w:rFonts w:ascii="宋体" w:hAnsi="宋体" w:hint="eastAsia"/>
                <w:sz w:val="23"/>
                <w:szCs w:val="23"/>
              </w:rPr>
              <w:t>业绩比较基准收益率标准差④</w:t>
            </w:r>
          </w:p>
        </w:tc>
        <w:tc>
          <w:tcPr>
            <w:tcW w:w="985" w:type="dxa"/>
            <w:shd w:val="clear" w:color="auto" w:fill="D9D9D9"/>
            <w:vAlign w:val="center"/>
          </w:tcPr>
          <w:p w:rsidR="00B72DD0" w:rsidRPr="00B72DD0" w:rsidRDefault="004435A5" w:rsidP="00B72DD0">
            <w:pPr>
              <w:jc w:val="center"/>
              <w:rPr>
                <w:rFonts w:ascii="宋体" w:hAnsi="宋体"/>
                <w:sz w:val="23"/>
                <w:szCs w:val="23"/>
              </w:rPr>
            </w:pPr>
            <w:r w:rsidRPr="004435A5">
              <w:rPr>
                <w:rFonts w:ascii="宋体" w:hAnsi="宋体" w:hint="eastAsia"/>
                <w:sz w:val="23"/>
                <w:szCs w:val="23"/>
              </w:rPr>
              <w:t>①－③</w:t>
            </w:r>
          </w:p>
        </w:tc>
        <w:tc>
          <w:tcPr>
            <w:tcW w:w="1045" w:type="dxa"/>
            <w:shd w:val="clear" w:color="auto" w:fill="D9D9D9"/>
            <w:vAlign w:val="center"/>
          </w:tcPr>
          <w:p w:rsidR="00B72DD0" w:rsidRPr="00B72DD0" w:rsidRDefault="004435A5" w:rsidP="00B72DD0">
            <w:pPr>
              <w:jc w:val="center"/>
              <w:rPr>
                <w:rFonts w:ascii="宋体" w:hAnsi="宋体"/>
                <w:sz w:val="23"/>
                <w:szCs w:val="23"/>
              </w:rPr>
            </w:pPr>
            <w:r w:rsidRPr="004435A5">
              <w:rPr>
                <w:rFonts w:ascii="宋体" w:hAnsi="宋体" w:hint="eastAsia"/>
                <w:sz w:val="23"/>
                <w:szCs w:val="23"/>
              </w:rPr>
              <w:t>②－④</w:t>
            </w:r>
          </w:p>
        </w:tc>
      </w:tr>
      <w:tr w:rsidR="00B72DD0" w:rsidRPr="00B72DD0" w:rsidTr="00B72DD0">
        <w:tc>
          <w:tcPr>
            <w:tcW w:w="2518" w:type="dxa"/>
            <w:vAlign w:val="center"/>
          </w:tcPr>
          <w:p w:rsidR="00B72DD0" w:rsidRPr="00B72DD0" w:rsidRDefault="004435A5" w:rsidP="00B72DD0">
            <w:pPr>
              <w:jc w:val="center"/>
              <w:rPr>
                <w:rFonts w:ascii="宋体" w:hAnsi="宋体"/>
                <w:sz w:val="23"/>
                <w:szCs w:val="23"/>
              </w:rPr>
            </w:pPr>
            <w:r w:rsidRPr="004435A5">
              <w:rPr>
                <w:kern w:val="0"/>
                <w:sz w:val="23"/>
                <w:szCs w:val="23"/>
              </w:rPr>
              <w:t>2017</w:t>
            </w:r>
            <w:r w:rsidRPr="004435A5">
              <w:rPr>
                <w:rFonts w:hint="eastAsia"/>
                <w:kern w:val="0"/>
                <w:sz w:val="23"/>
                <w:szCs w:val="23"/>
              </w:rPr>
              <w:t>年</w:t>
            </w:r>
            <w:r w:rsidRPr="004435A5">
              <w:rPr>
                <w:kern w:val="0"/>
                <w:sz w:val="23"/>
                <w:szCs w:val="23"/>
              </w:rPr>
              <w:t>04</w:t>
            </w:r>
            <w:r w:rsidRPr="004435A5">
              <w:rPr>
                <w:rFonts w:hint="eastAsia"/>
                <w:kern w:val="0"/>
                <w:sz w:val="23"/>
                <w:szCs w:val="23"/>
              </w:rPr>
              <w:t>月</w:t>
            </w:r>
            <w:r w:rsidRPr="004435A5">
              <w:rPr>
                <w:kern w:val="0"/>
                <w:sz w:val="23"/>
                <w:szCs w:val="23"/>
              </w:rPr>
              <w:t>01</w:t>
            </w:r>
            <w:r w:rsidRPr="004435A5">
              <w:rPr>
                <w:rFonts w:hint="eastAsia"/>
                <w:kern w:val="0"/>
                <w:sz w:val="23"/>
                <w:szCs w:val="23"/>
              </w:rPr>
              <w:t>日</w:t>
            </w:r>
            <w:r w:rsidRPr="004435A5">
              <w:rPr>
                <w:kern w:val="0"/>
                <w:sz w:val="23"/>
                <w:szCs w:val="23"/>
              </w:rPr>
              <w:t>-2017</w:t>
            </w:r>
            <w:r w:rsidRPr="004435A5">
              <w:rPr>
                <w:rFonts w:hint="eastAsia"/>
                <w:kern w:val="0"/>
                <w:sz w:val="23"/>
                <w:szCs w:val="23"/>
              </w:rPr>
              <w:t>年</w:t>
            </w:r>
            <w:r w:rsidRPr="004435A5">
              <w:rPr>
                <w:kern w:val="0"/>
                <w:sz w:val="23"/>
                <w:szCs w:val="23"/>
              </w:rPr>
              <w:t>06</w:t>
            </w:r>
            <w:r w:rsidRPr="004435A5">
              <w:rPr>
                <w:rFonts w:hint="eastAsia"/>
                <w:kern w:val="0"/>
                <w:sz w:val="23"/>
                <w:szCs w:val="23"/>
              </w:rPr>
              <w:t>月</w:t>
            </w:r>
            <w:r w:rsidRPr="004435A5">
              <w:rPr>
                <w:kern w:val="0"/>
                <w:sz w:val="23"/>
                <w:szCs w:val="23"/>
              </w:rPr>
              <w:t>27</w:t>
            </w:r>
            <w:r w:rsidRPr="004435A5">
              <w:rPr>
                <w:rFonts w:hint="eastAsia"/>
                <w:kern w:val="0"/>
                <w:sz w:val="23"/>
                <w:szCs w:val="23"/>
              </w:rPr>
              <w:t>日</w:t>
            </w:r>
          </w:p>
        </w:tc>
        <w:tc>
          <w:tcPr>
            <w:tcW w:w="992" w:type="dxa"/>
            <w:vAlign w:val="center"/>
          </w:tcPr>
          <w:p w:rsidR="00B72DD0" w:rsidRPr="00B72DD0" w:rsidRDefault="004435A5" w:rsidP="00B72DD0">
            <w:pPr>
              <w:jc w:val="right"/>
              <w:rPr>
                <w:sz w:val="23"/>
                <w:szCs w:val="23"/>
              </w:rPr>
            </w:pPr>
            <w:r w:rsidRPr="004435A5">
              <w:rPr>
                <w:sz w:val="23"/>
                <w:szCs w:val="23"/>
              </w:rPr>
              <w:t>1.08%</w:t>
            </w:r>
          </w:p>
        </w:tc>
        <w:tc>
          <w:tcPr>
            <w:tcW w:w="993" w:type="dxa"/>
            <w:vAlign w:val="center"/>
          </w:tcPr>
          <w:p w:rsidR="00B72DD0" w:rsidRPr="00B72DD0" w:rsidRDefault="004435A5" w:rsidP="00B72DD0">
            <w:pPr>
              <w:jc w:val="right"/>
              <w:rPr>
                <w:sz w:val="23"/>
                <w:szCs w:val="23"/>
              </w:rPr>
            </w:pPr>
            <w:r w:rsidRPr="004435A5">
              <w:rPr>
                <w:sz w:val="23"/>
                <w:szCs w:val="23"/>
              </w:rPr>
              <w:t>0.09%</w:t>
            </w:r>
          </w:p>
        </w:tc>
        <w:tc>
          <w:tcPr>
            <w:tcW w:w="992" w:type="dxa"/>
            <w:vAlign w:val="center"/>
          </w:tcPr>
          <w:p w:rsidR="00B72DD0" w:rsidRPr="00B72DD0" w:rsidRDefault="004435A5" w:rsidP="00B72DD0">
            <w:pPr>
              <w:jc w:val="right"/>
              <w:rPr>
                <w:sz w:val="23"/>
                <w:szCs w:val="23"/>
              </w:rPr>
            </w:pPr>
            <w:r w:rsidRPr="004435A5">
              <w:rPr>
                <w:sz w:val="23"/>
                <w:szCs w:val="23"/>
              </w:rPr>
              <w:t>-0.88%</w:t>
            </w:r>
          </w:p>
        </w:tc>
        <w:tc>
          <w:tcPr>
            <w:tcW w:w="997" w:type="dxa"/>
            <w:vAlign w:val="center"/>
          </w:tcPr>
          <w:p w:rsidR="00B72DD0" w:rsidRPr="00B72DD0" w:rsidRDefault="004435A5" w:rsidP="00B72DD0">
            <w:pPr>
              <w:jc w:val="right"/>
              <w:rPr>
                <w:sz w:val="23"/>
                <w:szCs w:val="23"/>
              </w:rPr>
            </w:pPr>
            <w:r w:rsidRPr="004435A5">
              <w:rPr>
                <w:sz w:val="23"/>
                <w:szCs w:val="23"/>
              </w:rPr>
              <w:t>0.08%</w:t>
            </w:r>
          </w:p>
        </w:tc>
        <w:tc>
          <w:tcPr>
            <w:tcW w:w="985" w:type="dxa"/>
            <w:vAlign w:val="center"/>
          </w:tcPr>
          <w:p w:rsidR="00B72DD0" w:rsidRPr="00B72DD0" w:rsidRDefault="004435A5" w:rsidP="00B72DD0">
            <w:pPr>
              <w:jc w:val="right"/>
              <w:rPr>
                <w:sz w:val="23"/>
                <w:szCs w:val="23"/>
              </w:rPr>
            </w:pPr>
            <w:r w:rsidRPr="004435A5">
              <w:rPr>
                <w:sz w:val="23"/>
                <w:szCs w:val="23"/>
              </w:rPr>
              <w:t>1.96%</w:t>
            </w:r>
          </w:p>
        </w:tc>
        <w:tc>
          <w:tcPr>
            <w:tcW w:w="1045" w:type="dxa"/>
            <w:vAlign w:val="center"/>
          </w:tcPr>
          <w:p w:rsidR="00B72DD0" w:rsidRPr="00B72DD0" w:rsidRDefault="004435A5" w:rsidP="00B72DD0">
            <w:pPr>
              <w:jc w:val="right"/>
              <w:rPr>
                <w:sz w:val="23"/>
                <w:szCs w:val="23"/>
              </w:rPr>
            </w:pPr>
            <w:r w:rsidRPr="004435A5">
              <w:rPr>
                <w:sz w:val="23"/>
                <w:szCs w:val="23"/>
              </w:rPr>
              <w:t>0.01%</w:t>
            </w:r>
          </w:p>
        </w:tc>
      </w:tr>
      <w:tr w:rsidR="00B72DD0" w:rsidRPr="00B72DD0" w:rsidTr="00B72DD0">
        <w:tc>
          <w:tcPr>
            <w:tcW w:w="2518" w:type="dxa"/>
            <w:vAlign w:val="center"/>
          </w:tcPr>
          <w:p w:rsidR="00B72DD0" w:rsidRPr="00B72DD0" w:rsidRDefault="004435A5" w:rsidP="00B72DD0">
            <w:pPr>
              <w:jc w:val="center"/>
              <w:rPr>
                <w:rFonts w:ascii="宋体" w:hAnsi="宋体"/>
                <w:sz w:val="23"/>
                <w:szCs w:val="23"/>
              </w:rPr>
            </w:pPr>
            <w:r w:rsidRPr="004435A5">
              <w:rPr>
                <w:kern w:val="0"/>
                <w:sz w:val="23"/>
                <w:szCs w:val="23"/>
              </w:rPr>
              <w:t>2017</w:t>
            </w:r>
            <w:r w:rsidRPr="004435A5">
              <w:rPr>
                <w:rFonts w:hint="eastAsia"/>
                <w:kern w:val="0"/>
                <w:sz w:val="23"/>
                <w:szCs w:val="23"/>
              </w:rPr>
              <w:t>年</w:t>
            </w:r>
            <w:r w:rsidRPr="004435A5">
              <w:rPr>
                <w:kern w:val="0"/>
                <w:sz w:val="23"/>
                <w:szCs w:val="23"/>
              </w:rPr>
              <w:t>01</w:t>
            </w:r>
            <w:r w:rsidRPr="004435A5">
              <w:rPr>
                <w:rFonts w:hint="eastAsia"/>
                <w:kern w:val="0"/>
                <w:sz w:val="23"/>
                <w:szCs w:val="23"/>
              </w:rPr>
              <w:t>月</w:t>
            </w:r>
            <w:r w:rsidRPr="004435A5">
              <w:rPr>
                <w:kern w:val="0"/>
                <w:sz w:val="23"/>
                <w:szCs w:val="23"/>
              </w:rPr>
              <w:t>01</w:t>
            </w:r>
            <w:r w:rsidRPr="004435A5">
              <w:rPr>
                <w:rFonts w:hint="eastAsia"/>
                <w:kern w:val="0"/>
                <w:sz w:val="23"/>
                <w:szCs w:val="23"/>
              </w:rPr>
              <w:t>日</w:t>
            </w:r>
            <w:r w:rsidRPr="004435A5">
              <w:rPr>
                <w:kern w:val="0"/>
                <w:sz w:val="23"/>
                <w:szCs w:val="23"/>
              </w:rPr>
              <w:t>-2017</w:t>
            </w:r>
            <w:r w:rsidRPr="004435A5">
              <w:rPr>
                <w:rFonts w:hint="eastAsia"/>
                <w:kern w:val="0"/>
                <w:sz w:val="23"/>
                <w:szCs w:val="23"/>
              </w:rPr>
              <w:t>年</w:t>
            </w:r>
            <w:r w:rsidRPr="004435A5">
              <w:rPr>
                <w:kern w:val="0"/>
                <w:sz w:val="23"/>
                <w:szCs w:val="23"/>
              </w:rPr>
              <w:t>03</w:t>
            </w:r>
            <w:r w:rsidRPr="004435A5">
              <w:rPr>
                <w:rFonts w:hint="eastAsia"/>
                <w:kern w:val="0"/>
                <w:sz w:val="23"/>
                <w:szCs w:val="23"/>
              </w:rPr>
              <w:t>月</w:t>
            </w:r>
            <w:r w:rsidRPr="004435A5">
              <w:rPr>
                <w:kern w:val="0"/>
                <w:sz w:val="23"/>
                <w:szCs w:val="23"/>
              </w:rPr>
              <w:t>31</w:t>
            </w:r>
            <w:r w:rsidRPr="004435A5">
              <w:rPr>
                <w:rFonts w:hint="eastAsia"/>
                <w:kern w:val="0"/>
                <w:sz w:val="23"/>
                <w:szCs w:val="23"/>
              </w:rPr>
              <w:t>日</w:t>
            </w:r>
          </w:p>
        </w:tc>
        <w:tc>
          <w:tcPr>
            <w:tcW w:w="992" w:type="dxa"/>
            <w:vAlign w:val="center"/>
          </w:tcPr>
          <w:p w:rsidR="00B72DD0" w:rsidRPr="00B72DD0" w:rsidRDefault="004435A5" w:rsidP="00B72DD0">
            <w:pPr>
              <w:jc w:val="center"/>
              <w:rPr>
                <w:sz w:val="23"/>
                <w:szCs w:val="23"/>
              </w:rPr>
            </w:pPr>
            <w:r w:rsidRPr="004435A5">
              <w:rPr>
                <w:sz w:val="23"/>
                <w:szCs w:val="23"/>
              </w:rPr>
              <w:t>-0.06%</w:t>
            </w:r>
          </w:p>
        </w:tc>
        <w:tc>
          <w:tcPr>
            <w:tcW w:w="993" w:type="dxa"/>
            <w:vAlign w:val="center"/>
          </w:tcPr>
          <w:p w:rsidR="00B72DD0" w:rsidRPr="00B72DD0" w:rsidRDefault="004435A5" w:rsidP="00B72DD0">
            <w:pPr>
              <w:pStyle w:val="Default"/>
              <w:jc w:val="center"/>
              <w:rPr>
                <w:rFonts w:ascii="Times New Roman" w:hAnsi="Times New Roman"/>
                <w:sz w:val="23"/>
                <w:szCs w:val="23"/>
              </w:rPr>
            </w:pPr>
            <w:r w:rsidRPr="004435A5">
              <w:rPr>
                <w:rFonts w:ascii="Times New Roman" w:hAnsi="Times New Roman" w:cs="Times New Roman"/>
                <w:color w:val="auto"/>
                <w:kern w:val="2"/>
                <w:sz w:val="23"/>
                <w:szCs w:val="23"/>
              </w:rPr>
              <w:t>0.04%</w:t>
            </w:r>
          </w:p>
        </w:tc>
        <w:tc>
          <w:tcPr>
            <w:tcW w:w="992" w:type="dxa"/>
            <w:vAlign w:val="center"/>
          </w:tcPr>
          <w:p w:rsidR="00B72DD0" w:rsidRPr="00B72DD0" w:rsidRDefault="004435A5" w:rsidP="00B72DD0">
            <w:pPr>
              <w:pStyle w:val="Default"/>
              <w:jc w:val="center"/>
              <w:rPr>
                <w:rFonts w:ascii="Times New Roman" w:hAnsi="Times New Roman"/>
                <w:sz w:val="23"/>
                <w:szCs w:val="23"/>
              </w:rPr>
            </w:pPr>
            <w:r w:rsidRPr="004435A5">
              <w:rPr>
                <w:rFonts w:ascii="Times New Roman" w:hAnsi="Times New Roman" w:cs="Times New Roman"/>
                <w:color w:val="auto"/>
                <w:kern w:val="2"/>
                <w:sz w:val="23"/>
                <w:szCs w:val="23"/>
              </w:rPr>
              <w:t>1.26%</w:t>
            </w:r>
          </w:p>
        </w:tc>
        <w:tc>
          <w:tcPr>
            <w:tcW w:w="997" w:type="dxa"/>
            <w:vAlign w:val="center"/>
          </w:tcPr>
          <w:p w:rsidR="00B72DD0" w:rsidRPr="00B72DD0" w:rsidRDefault="004435A5" w:rsidP="00B72DD0">
            <w:pPr>
              <w:pStyle w:val="Default"/>
              <w:jc w:val="center"/>
              <w:rPr>
                <w:rFonts w:ascii="Times New Roman" w:hAnsi="Times New Roman"/>
                <w:sz w:val="23"/>
                <w:szCs w:val="23"/>
              </w:rPr>
            </w:pPr>
            <w:r w:rsidRPr="004435A5">
              <w:rPr>
                <w:rFonts w:ascii="Times New Roman" w:hAnsi="Times New Roman" w:cs="Times New Roman"/>
                <w:color w:val="auto"/>
                <w:kern w:val="2"/>
                <w:sz w:val="23"/>
                <w:szCs w:val="23"/>
              </w:rPr>
              <w:t>0.07%</w:t>
            </w:r>
          </w:p>
        </w:tc>
        <w:tc>
          <w:tcPr>
            <w:tcW w:w="985" w:type="dxa"/>
            <w:vAlign w:val="center"/>
          </w:tcPr>
          <w:p w:rsidR="00B72DD0" w:rsidRPr="00B72DD0" w:rsidRDefault="004435A5" w:rsidP="00B72DD0">
            <w:pPr>
              <w:pStyle w:val="Default"/>
              <w:jc w:val="center"/>
              <w:rPr>
                <w:rFonts w:ascii="Times New Roman" w:hAnsi="Times New Roman"/>
                <w:sz w:val="23"/>
                <w:szCs w:val="23"/>
              </w:rPr>
            </w:pPr>
            <w:r w:rsidRPr="004435A5">
              <w:rPr>
                <w:rFonts w:ascii="Times New Roman" w:hAnsi="Times New Roman" w:cs="Times New Roman"/>
                <w:color w:val="auto"/>
                <w:kern w:val="2"/>
                <w:sz w:val="23"/>
                <w:szCs w:val="23"/>
              </w:rPr>
              <w:t>-1.32%</w:t>
            </w:r>
          </w:p>
        </w:tc>
        <w:tc>
          <w:tcPr>
            <w:tcW w:w="1045" w:type="dxa"/>
            <w:vAlign w:val="center"/>
          </w:tcPr>
          <w:p w:rsidR="00B72DD0" w:rsidRPr="00B72DD0" w:rsidRDefault="004435A5" w:rsidP="00B72DD0">
            <w:pPr>
              <w:rPr>
                <w:rFonts w:ascii="宋体" w:hAnsi="宋体"/>
                <w:sz w:val="23"/>
                <w:szCs w:val="23"/>
              </w:rPr>
            </w:pPr>
            <w:r w:rsidRPr="004435A5">
              <w:rPr>
                <w:sz w:val="23"/>
                <w:szCs w:val="23"/>
              </w:rPr>
              <w:t>-0.03%</w:t>
            </w:r>
          </w:p>
        </w:tc>
      </w:tr>
      <w:tr w:rsidR="00B72DD0" w:rsidRPr="00B72DD0" w:rsidTr="00B72DD0">
        <w:tc>
          <w:tcPr>
            <w:tcW w:w="2518" w:type="dxa"/>
            <w:vAlign w:val="center"/>
          </w:tcPr>
          <w:p w:rsidR="00B72DD0" w:rsidRPr="00B72DD0" w:rsidRDefault="004435A5" w:rsidP="00B72DD0">
            <w:pPr>
              <w:jc w:val="center"/>
              <w:rPr>
                <w:kern w:val="0"/>
                <w:sz w:val="23"/>
                <w:szCs w:val="23"/>
              </w:rPr>
            </w:pPr>
            <w:r w:rsidRPr="004435A5">
              <w:rPr>
                <w:kern w:val="0"/>
                <w:sz w:val="23"/>
                <w:szCs w:val="23"/>
              </w:rPr>
              <w:t>2016</w:t>
            </w:r>
            <w:r w:rsidRPr="004435A5">
              <w:rPr>
                <w:rFonts w:hint="eastAsia"/>
                <w:kern w:val="0"/>
                <w:sz w:val="23"/>
                <w:szCs w:val="23"/>
              </w:rPr>
              <w:t>年</w:t>
            </w:r>
            <w:r w:rsidRPr="004435A5">
              <w:rPr>
                <w:kern w:val="0"/>
                <w:sz w:val="23"/>
                <w:szCs w:val="23"/>
              </w:rPr>
              <w:t>11</w:t>
            </w:r>
            <w:r w:rsidRPr="004435A5">
              <w:rPr>
                <w:rFonts w:hint="eastAsia"/>
                <w:kern w:val="0"/>
                <w:sz w:val="23"/>
                <w:szCs w:val="23"/>
              </w:rPr>
              <w:t>月</w:t>
            </w:r>
            <w:r w:rsidRPr="004435A5">
              <w:rPr>
                <w:kern w:val="0"/>
                <w:sz w:val="23"/>
                <w:szCs w:val="23"/>
              </w:rPr>
              <w:t>24</w:t>
            </w:r>
            <w:r w:rsidRPr="004435A5">
              <w:rPr>
                <w:rFonts w:hint="eastAsia"/>
                <w:kern w:val="0"/>
                <w:sz w:val="23"/>
                <w:szCs w:val="23"/>
              </w:rPr>
              <w:t>日</w:t>
            </w:r>
            <w:r w:rsidRPr="004435A5">
              <w:rPr>
                <w:kern w:val="0"/>
                <w:sz w:val="23"/>
                <w:szCs w:val="23"/>
              </w:rPr>
              <w:t>-2016</w:t>
            </w:r>
            <w:r w:rsidRPr="004435A5">
              <w:rPr>
                <w:rFonts w:hint="eastAsia"/>
                <w:kern w:val="0"/>
                <w:sz w:val="23"/>
                <w:szCs w:val="23"/>
              </w:rPr>
              <w:t>年</w:t>
            </w:r>
            <w:r w:rsidRPr="004435A5">
              <w:rPr>
                <w:kern w:val="0"/>
                <w:sz w:val="23"/>
                <w:szCs w:val="23"/>
              </w:rPr>
              <w:t>12</w:t>
            </w:r>
            <w:r w:rsidRPr="004435A5">
              <w:rPr>
                <w:rFonts w:hint="eastAsia"/>
                <w:kern w:val="0"/>
                <w:sz w:val="23"/>
                <w:szCs w:val="23"/>
              </w:rPr>
              <w:t>月</w:t>
            </w:r>
            <w:r w:rsidRPr="004435A5">
              <w:rPr>
                <w:kern w:val="0"/>
                <w:sz w:val="23"/>
                <w:szCs w:val="23"/>
              </w:rPr>
              <w:t>31</w:t>
            </w:r>
            <w:r w:rsidRPr="004435A5">
              <w:rPr>
                <w:rFonts w:hint="eastAsia"/>
                <w:kern w:val="0"/>
                <w:sz w:val="23"/>
                <w:szCs w:val="23"/>
              </w:rPr>
              <w:t>日</w:t>
            </w:r>
          </w:p>
        </w:tc>
        <w:tc>
          <w:tcPr>
            <w:tcW w:w="992" w:type="dxa"/>
            <w:vAlign w:val="center"/>
          </w:tcPr>
          <w:p w:rsidR="00B72DD0" w:rsidRPr="00B72DD0" w:rsidRDefault="004435A5" w:rsidP="00B72DD0">
            <w:pPr>
              <w:jc w:val="center"/>
              <w:rPr>
                <w:sz w:val="23"/>
                <w:szCs w:val="23"/>
              </w:rPr>
            </w:pPr>
            <w:r w:rsidRPr="004435A5">
              <w:rPr>
                <w:sz w:val="23"/>
                <w:szCs w:val="23"/>
              </w:rPr>
              <w:t>0.01%</w:t>
            </w:r>
          </w:p>
        </w:tc>
        <w:tc>
          <w:tcPr>
            <w:tcW w:w="993" w:type="dxa"/>
            <w:vAlign w:val="center"/>
          </w:tcPr>
          <w:p w:rsidR="00B72DD0" w:rsidRPr="00B72DD0" w:rsidRDefault="004435A5" w:rsidP="00B72DD0">
            <w:pPr>
              <w:jc w:val="center"/>
              <w:rPr>
                <w:sz w:val="23"/>
                <w:szCs w:val="23"/>
              </w:rPr>
            </w:pPr>
            <w:r w:rsidRPr="004435A5">
              <w:rPr>
                <w:sz w:val="23"/>
                <w:szCs w:val="23"/>
              </w:rPr>
              <w:t>-0.01%</w:t>
            </w:r>
          </w:p>
        </w:tc>
        <w:tc>
          <w:tcPr>
            <w:tcW w:w="992" w:type="dxa"/>
            <w:vAlign w:val="center"/>
          </w:tcPr>
          <w:p w:rsidR="00B72DD0" w:rsidRPr="00B72DD0" w:rsidRDefault="004435A5" w:rsidP="00B72DD0">
            <w:pPr>
              <w:jc w:val="center"/>
              <w:rPr>
                <w:sz w:val="23"/>
                <w:szCs w:val="23"/>
              </w:rPr>
            </w:pPr>
            <w:r w:rsidRPr="004435A5">
              <w:rPr>
                <w:sz w:val="23"/>
                <w:szCs w:val="23"/>
              </w:rPr>
              <w:t>-1.84%</w:t>
            </w:r>
          </w:p>
        </w:tc>
        <w:tc>
          <w:tcPr>
            <w:tcW w:w="997" w:type="dxa"/>
            <w:vAlign w:val="center"/>
          </w:tcPr>
          <w:p w:rsidR="00B72DD0" w:rsidRPr="00B72DD0" w:rsidRDefault="004435A5" w:rsidP="00B72DD0">
            <w:pPr>
              <w:jc w:val="center"/>
              <w:rPr>
                <w:sz w:val="23"/>
                <w:szCs w:val="23"/>
              </w:rPr>
            </w:pPr>
            <w:r w:rsidRPr="004435A5">
              <w:rPr>
                <w:sz w:val="23"/>
                <w:szCs w:val="23"/>
              </w:rPr>
              <w:t>0.05%</w:t>
            </w:r>
          </w:p>
        </w:tc>
        <w:tc>
          <w:tcPr>
            <w:tcW w:w="985" w:type="dxa"/>
            <w:vAlign w:val="center"/>
          </w:tcPr>
          <w:p w:rsidR="00B72DD0" w:rsidRPr="00B72DD0" w:rsidRDefault="004435A5" w:rsidP="00B72DD0">
            <w:pPr>
              <w:pStyle w:val="Default"/>
              <w:jc w:val="center"/>
              <w:rPr>
                <w:rFonts w:ascii="Times New Roman" w:hAnsi="Times New Roman" w:cs="Times New Roman"/>
                <w:color w:val="auto"/>
                <w:kern w:val="2"/>
                <w:sz w:val="23"/>
                <w:szCs w:val="23"/>
              </w:rPr>
            </w:pPr>
            <w:r w:rsidRPr="004435A5">
              <w:rPr>
                <w:rFonts w:ascii="Times New Roman" w:hAnsi="Times New Roman" w:cs="Times New Roman"/>
                <w:color w:val="auto"/>
                <w:kern w:val="2"/>
                <w:sz w:val="23"/>
                <w:szCs w:val="23"/>
              </w:rPr>
              <w:t>1.85%</w:t>
            </w:r>
          </w:p>
        </w:tc>
        <w:tc>
          <w:tcPr>
            <w:tcW w:w="1045" w:type="dxa"/>
            <w:vAlign w:val="center"/>
          </w:tcPr>
          <w:p w:rsidR="00B72DD0" w:rsidRPr="00B72DD0" w:rsidRDefault="004435A5" w:rsidP="00B72DD0">
            <w:pPr>
              <w:jc w:val="center"/>
              <w:rPr>
                <w:sz w:val="23"/>
                <w:szCs w:val="23"/>
              </w:rPr>
            </w:pPr>
            <w:r w:rsidRPr="004435A5">
              <w:rPr>
                <w:sz w:val="23"/>
                <w:szCs w:val="23"/>
              </w:rPr>
              <w:t>-0.06%</w:t>
            </w:r>
          </w:p>
        </w:tc>
      </w:tr>
      <w:tr w:rsidR="00B72DD0" w:rsidRPr="00B72DD0" w:rsidTr="00B72DD0">
        <w:tc>
          <w:tcPr>
            <w:tcW w:w="2518" w:type="dxa"/>
            <w:vAlign w:val="center"/>
          </w:tcPr>
          <w:p w:rsidR="00B72DD0" w:rsidRPr="00B72DD0" w:rsidRDefault="004435A5" w:rsidP="00B72DD0">
            <w:pPr>
              <w:jc w:val="center"/>
              <w:rPr>
                <w:rFonts w:ascii="宋体" w:hAnsi="宋体"/>
                <w:sz w:val="23"/>
                <w:szCs w:val="23"/>
              </w:rPr>
            </w:pPr>
            <w:r w:rsidRPr="004435A5">
              <w:rPr>
                <w:kern w:val="0"/>
                <w:sz w:val="23"/>
                <w:szCs w:val="23"/>
              </w:rPr>
              <w:t>2016</w:t>
            </w:r>
            <w:r w:rsidRPr="004435A5">
              <w:rPr>
                <w:rFonts w:hint="eastAsia"/>
                <w:kern w:val="0"/>
                <w:sz w:val="23"/>
                <w:szCs w:val="23"/>
              </w:rPr>
              <w:t>年</w:t>
            </w:r>
            <w:r w:rsidRPr="004435A5">
              <w:rPr>
                <w:kern w:val="0"/>
                <w:sz w:val="23"/>
                <w:szCs w:val="23"/>
              </w:rPr>
              <w:t>01</w:t>
            </w:r>
            <w:r w:rsidRPr="004435A5">
              <w:rPr>
                <w:rFonts w:hint="eastAsia"/>
                <w:kern w:val="0"/>
                <w:sz w:val="23"/>
                <w:szCs w:val="23"/>
              </w:rPr>
              <w:t>月</w:t>
            </w:r>
            <w:r w:rsidRPr="004435A5">
              <w:rPr>
                <w:kern w:val="0"/>
                <w:sz w:val="23"/>
                <w:szCs w:val="23"/>
              </w:rPr>
              <w:t>01</w:t>
            </w:r>
            <w:r w:rsidRPr="004435A5">
              <w:rPr>
                <w:rFonts w:hint="eastAsia"/>
                <w:kern w:val="0"/>
                <w:sz w:val="23"/>
                <w:szCs w:val="23"/>
              </w:rPr>
              <w:t>日</w:t>
            </w:r>
            <w:r w:rsidRPr="004435A5">
              <w:rPr>
                <w:kern w:val="0"/>
                <w:sz w:val="23"/>
                <w:szCs w:val="23"/>
              </w:rPr>
              <w:t>-2016</w:t>
            </w:r>
            <w:r w:rsidRPr="004435A5">
              <w:rPr>
                <w:rFonts w:hint="eastAsia"/>
                <w:kern w:val="0"/>
                <w:sz w:val="23"/>
                <w:szCs w:val="23"/>
              </w:rPr>
              <w:t>年</w:t>
            </w:r>
            <w:r w:rsidRPr="004435A5">
              <w:rPr>
                <w:kern w:val="0"/>
                <w:sz w:val="23"/>
                <w:szCs w:val="23"/>
              </w:rPr>
              <w:t>11</w:t>
            </w:r>
            <w:r w:rsidRPr="004435A5">
              <w:rPr>
                <w:rFonts w:hint="eastAsia"/>
                <w:kern w:val="0"/>
                <w:sz w:val="23"/>
                <w:szCs w:val="23"/>
              </w:rPr>
              <w:t>月</w:t>
            </w:r>
            <w:r w:rsidRPr="004435A5">
              <w:rPr>
                <w:kern w:val="0"/>
                <w:sz w:val="23"/>
                <w:szCs w:val="23"/>
              </w:rPr>
              <w:t>23</w:t>
            </w:r>
            <w:r w:rsidRPr="004435A5">
              <w:rPr>
                <w:rFonts w:hint="eastAsia"/>
                <w:kern w:val="0"/>
                <w:sz w:val="23"/>
                <w:szCs w:val="23"/>
              </w:rPr>
              <w:t>日</w:t>
            </w:r>
          </w:p>
        </w:tc>
        <w:tc>
          <w:tcPr>
            <w:tcW w:w="992" w:type="dxa"/>
            <w:vAlign w:val="center"/>
          </w:tcPr>
          <w:p w:rsidR="00B72DD0" w:rsidRPr="00B72DD0" w:rsidRDefault="004435A5" w:rsidP="00B72DD0">
            <w:pPr>
              <w:jc w:val="center"/>
              <w:rPr>
                <w:rFonts w:ascii="宋体" w:hAnsi="宋体"/>
                <w:sz w:val="23"/>
                <w:szCs w:val="23"/>
              </w:rPr>
            </w:pPr>
            <w:r w:rsidRPr="004435A5">
              <w:rPr>
                <w:sz w:val="23"/>
                <w:szCs w:val="23"/>
              </w:rPr>
              <w:t>0.37%</w:t>
            </w:r>
          </w:p>
        </w:tc>
        <w:tc>
          <w:tcPr>
            <w:tcW w:w="993" w:type="dxa"/>
            <w:vAlign w:val="center"/>
          </w:tcPr>
          <w:p w:rsidR="00B72DD0" w:rsidRPr="00B72DD0" w:rsidRDefault="004435A5" w:rsidP="00B72DD0">
            <w:pPr>
              <w:jc w:val="center"/>
              <w:rPr>
                <w:rFonts w:ascii="宋体" w:hAnsi="宋体"/>
                <w:sz w:val="23"/>
                <w:szCs w:val="23"/>
              </w:rPr>
            </w:pPr>
            <w:r w:rsidRPr="004435A5">
              <w:rPr>
                <w:sz w:val="23"/>
                <w:szCs w:val="23"/>
              </w:rPr>
              <w:t>0.14%</w:t>
            </w:r>
          </w:p>
        </w:tc>
        <w:tc>
          <w:tcPr>
            <w:tcW w:w="992" w:type="dxa"/>
            <w:vAlign w:val="center"/>
          </w:tcPr>
          <w:p w:rsidR="00B72DD0" w:rsidRPr="00B72DD0" w:rsidRDefault="004435A5" w:rsidP="00B72DD0">
            <w:pPr>
              <w:jc w:val="center"/>
              <w:rPr>
                <w:rFonts w:ascii="宋体" w:hAnsi="宋体"/>
                <w:sz w:val="23"/>
                <w:szCs w:val="23"/>
              </w:rPr>
            </w:pPr>
            <w:r w:rsidRPr="004435A5">
              <w:rPr>
                <w:sz w:val="23"/>
                <w:szCs w:val="23"/>
              </w:rPr>
              <w:t>5.61%</w:t>
            </w:r>
          </w:p>
        </w:tc>
        <w:tc>
          <w:tcPr>
            <w:tcW w:w="997" w:type="dxa"/>
            <w:vAlign w:val="center"/>
          </w:tcPr>
          <w:p w:rsidR="00B72DD0" w:rsidRPr="00B72DD0" w:rsidRDefault="004435A5" w:rsidP="00B72DD0">
            <w:pPr>
              <w:jc w:val="center"/>
              <w:rPr>
                <w:rFonts w:ascii="宋体" w:hAnsi="宋体"/>
                <w:sz w:val="23"/>
                <w:szCs w:val="23"/>
              </w:rPr>
            </w:pPr>
            <w:r w:rsidRPr="004435A5">
              <w:rPr>
                <w:sz w:val="23"/>
                <w:szCs w:val="23"/>
              </w:rPr>
              <w:t>0.49%</w:t>
            </w:r>
          </w:p>
        </w:tc>
        <w:tc>
          <w:tcPr>
            <w:tcW w:w="985" w:type="dxa"/>
            <w:vAlign w:val="center"/>
          </w:tcPr>
          <w:p w:rsidR="00B72DD0" w:rsidRPr="00B72DD0" w:rsidRDefault="004435A5" w:rsidP="00B72DD0">
            <w:pPr>
              <w:pStyle w:val="Default"/>
              <w:jc w:val="center"/>
              <w:rPr>
                <w:rFonts w:ascii="Times New Roman" w:hAnsi="Times New Roman" w:cs="Times New Roman"/>
                <w:color w:val="auto"/>
                <w:kern w:val="2"/>
                <w:sz w:val="23"/>
                <w:szCs w:val="23"/>
              </w:rPr>
            </w:pPr>
            <w:r w:rsidRPr="004435A5">
              <w:rPr>
                <w:rFonts w:ascii="Times New Roman" w:hAnsi="Times New Roman" w:cs="Times New Roman"/>
                <w:color w:val="auto"/>
                <w:kern w:val="2"/>
                <w:sz w:val="23"/>
                <w:szCs w:val="23"/>
              </w:rPr>
              <w:t>-5.24%</w:t>
            </w:r>
          </w:p>
        </w:tc>
        <w:tc>
          <w:tcPr>
            <w:tcW w:w="1045" w:type="dxa"/>
            <w:vAlign w:val="center"/>
          </w:tcPr>
          <w:p w:rsidR="00B72DD0" w:rsidRPr="00B72DD0" w:rsidRDefault="004435A5" w:rsidP="00B72DD0">
            <w:pPr>
              <w:jc w:val="center"/>
              <w:rPr>
                <w:sz w:val="23"/>
                <w:szCs w:val="23"/>
              </w:rPr>
            </w:pPr>
            <w:r w:rsidRPr="004435A5">
              <w:rPr>
                <w:sz w:val="23"/>
                <w:szCs w:val="23"/>
              </w:rPr>
              <w:t>-0.35%</w:t>
            </w:r>
          </w:p>
        </w:tc>
      </w:tr>
      <w:tr w:rsidR="00B72DD0" w:rsidRPr="00B72DD0" w:rsidTr="00B72DD0">
        <w:tc>
          <w:tcPr>
            <w:tcW w:w="2518" w:type="dxa"/>
            <w:vAlign w:val="center"/>
          </w:tcPr>
          <w:p w:rsidR="00B72DD0" w:rsidRPr="00B72DD0" w:rsidRDefault="004435A5" w:rsidP="00B72DD0">
            <w:pPr>
              <w:jc w:val="center"/>
              <w:rPr>
                <w:rFonts w:ascii="宋体" w:hAnsi="宋体"/>
                <w:sz w:val="23"/>
                <w:szCs w:val="23"/>
              </w:rPr>
            </w:pPr>
            <w:r w:rsidRPr="004435A5">
              <w:rPr>
                <w:kern w:val="0"/>
                <w:sz w:val="23"/>
                <w:szCs w:val="23"/>
              </w:rPr>
              <w:t>2015</w:t>
            </w:r>
            <w:r w:rsidRPr="004435A5">
              <w:rPr>
                <w:rFonts w:hint="eastAsia"/>
                <w:kern w:val="0"/>
                <w:sz w:val="23"/>
                <w:szCs w:val="23"/>
              </w:rPr>
              <w:t>年</w:t>
            </w:r>
            <w:r w:rsidRPr="004435A5">
              <w:rPr>
                <w:kern w:val="0"/>
                <w:sz w:val="23"/>
                <w:szCs w:val="23"/>
              </w:rPr>
              <w:t>02</w:t>
            </w:r>
            <w:r w:rsidRPr="004435A5">
              <w:rPr>
                <w:rFonts w:hint="eastAsia"/>
                <w:kern w:val="0"/>
                <w:sz w:val="23"/>
                <w:szCs w:val="23"/>
              </w:rPr>
              <w:t>月</w:t>
            </w:r>
            <w:r w:rsidRPr="004435A5">
              <w:rPr>
                <w:kern w:val="0"/>
                <w:sz w:val="23"/>
                <w:szCs w:val="23"/>
              </w:rPr>
              <w:t>10</w:t>
            </w:r>
            <w:r w:rsidRPr="004435A5">
              <w:rPr>
                <w:rFonts w:hint="eastAsia"/>
                <w:kern w:val="0"/>
                <w:sz w:val="23"/>
                <w:szCs w:val="23"/>
              </w:rPr>
              <w:t>日</w:t>
            </w:r>
            <w:r w:rsidRPr="004435A5">
              <w:rPr>
                <w:kern w:val="0"/>
                <w:sz w:val="23"/>
                <w:szCs w:val="23"/>
              </w:rPr>
              <w:t>-2015</w:t>
            </w:r>
            <w:r w:rsidRPr="004435A5">
              <w:rPr>
                <w:rFonts w:hint="eastAsia"/>
                <w:kern w:val="0"/>
                <w:sz w:val="23"/>
                <w:szCs w:val="23"/>
              </w:rPr>
              <w:t>年</w:t>
            </w:r>
            <w:r w:rsidRPr="004435A5">
              <w:rPr>
                <w:kern w:val="0"/>
                <w:sz w:val="23"/>
                <w:szCs w:val="23"/>
              </w:rPr>
              <w:t>12</w:t>
            </w:r>
            <w:r w:rsidRPr="004435A5">
              <w:rPr>
                <w:rFonts w:hint="eastAsia"/>
                <w:kern w:val="0"/>
                <w:sz w:val="23"/>
                <w:szCs w:val="23"/>
              </w:rPr>
              <w:t>月</w:t>
            </w:r>
            <w:r w:rsidRPr="004435A5">
              <w:rPr>
                <w:kern w:val="0"/>
                <w:sz w:val="23"/>
                <w:szCs w:val="23"/>
              </w:rPr>
              <w:t>31</w:t>
            </w:r>
            <w:r w:rsidRPr="004435A5">
              <w:rPr>
                <w:rFonts w:hint="eastAsia"/>
                <w:kern w:val="0"/>
                <w:sz w:val="23"/>
                <w:szCs w:val="23"/>
              </w:rPr>
              <w:t>日</w:t>
            </w:r>
          </w:p>
        </w:tc>
        <w:tc>
          <w:tcPr>
            <w:tcW w:w="992" w:type="dxa"/>
            <w:vAlign w:val="center"/>
          </w:tcPr>
          <w:p w:rsidR="00B72DD0" w:rsidRPr="00B72DD0" w:rsidRDefault="004435A5" w:rsidP="00B72DD0">
            <w:pPr>
              <w:jc w:val="right"/>
              <w:rPr>
                <w:rFonts w:ascii="宋体" w:hAnsi="宋体"/>
                <w:sz w:val="23"/>
                <w:szCs w:val="23"/>
              </w:rPr>
            </w:pPr>
            <w:r w:rsidRPr="004435A5">
              <w:rPr>
                <w:color w:val="000000"/>
                <w:kern w:val="0"/>
                <w:sz w:val="23"/>
                <w:szCs w:val="23"/>
              </w:rPr>
              <w:t>3.82%</w:t>
            </w:r>
          </w:p>
        </w:tc>
        <w:tc>
          <w:tcPr>
            <w:tcW w:w="993" w:type="dxa"/>
            <w:vAlign w:val="center"/>
          </w:tcPr>
          <w:p w:rsidR="00B72DD0" w:rsidRPr="00B72DD0" w:rsidRDefault="004435A5" w:rsidP="00B72DD0">
            <w:pPr>
              <w:jc w:val="right"/>
              <w:rPr>
                <w:rFonts w:ascii="宋体" w:hAnsi="宋体"/>
                <w:sz w:val="23"/>
                <w:szCs w:val="23"/>
              </w:rPr>
            </w:pPr>
            <w:r w:rsidRPr="004435A5">
              <w:rPr>
                <w:color w:val="000000"/>
                <w:kern w:val="0"/>
                <w:sz w:val="23"/>
                <w:szCs w:val="23"/>
              </w:rPr>
              <w:t>0.06%</w:t>
            </w:r>
          </w:p>
        </w:tc>
        <w:tc>
          <w:tcPr>
            <w:tcW w:w="992" w:type="dxa"/>
            <w:vAlign w:val="center"/>
          </w:tcPr>
          <w:p w:rsidR="00B72DD0" w:rsidRPr="00B72DD0" w:rsidRDefault="004435A5" w:rsidP="00B72DD0">
            <w:pPr>
              <w:jc w:val="right"/>
              <w:rPr>
                <w:rFonts w:ascii="宋体" w:hAnsi="宋体"/>
                <w:sz w:val="23"/>
                <w:szCs w:val="23"/>
              </w:rPr>
            </w:pPr>
            <w:r w:rsidRPr="004435A5">
              <w:rPr>
                <w:color w:val="000000"/>
                <w:kern w:val="0"/>
                <w:sz w:val="23"/>
                <w:szCs w:val="23"/>
              </w:rPr>
              <w:t>8.22%</w:t>
            </w:r>
          </w:p>
        </w:tc>
        <w:tc>
          <w:tcPr>
            <w:tcW w:w="997" w:type="dxa"/>
            <w:vAlign w:val="center"/>
          </w:tcPr>
          <w:p w:rsidR="00B72DD0" w:rsidRPr="00B72DD0" w:rsidRDefault="004435A5" w:rsidP="00B72DD0">
            <w:pPr>
              <w:jc w:val="right"/>
              <w:rPr>
                <w:rFonts w:ascii="宋体" w:hAnsi="宋体"/>
                <w:sz w:val="23"/>
                <w:szCs w:val="23"/>
              </w:rPr>
            </w:pPr>
            <w:r w:rsidRPr="004435A5">
              <w:rPr>
                <w:color w:val="000000"/>
                <w:kern w:val="0"/>
                <w:sz w:val="23"/>
                <w:szCs w:val="23"/>
              </w:rPr>
              <w:t>1.00%</w:t>
            </w:r>
          </w:p>
        </w:tc>
        <w:tc>
          <w:tcPr>
            <w:tcW w:w="985" w:type="dxa"/>
            <w:vAlign w:val="center"/>
          </w:tcPr>
          <w:p w:rsidR="00B72DD0" w:rsidRPr="00B72DD0" w:rsidRDefault="004435A5" w:rsidP="00B72DD0">
            <w:pPr>
              <w:jc w:val="right"/>
              <w:rPr>
                <w:rFonts w:ascii="宋体" w:hAnsi="宋体"/>
                <w:sz w:val="23"/>
                <w:szCs w:val="23"/>
              </w:rPr>
            </w:pPr>
            <w:r w:rsidRPr="004435A5">
              <w:rPr>
                <w:color w:val="000000"/>
                <w:kern w:val="0"/>
                <w:sz w:val="23"/>
                <w:szCs w:val="23"/>
              </w:rPr>
              <w:t>-4.40%</w:t>
            </w:r>
          </w:p>
        </w:tc>
        <w:tc>
          <w:tcPr>
            <w:tcW w:w="1045" w:type="dxa"/>
            <w:vAlign w:val="center"/>
          </w:tcPr>
          <w:p w:rsidR="00B72DD0" w:rsidRPr="00B72DD0" w:rsidRDefault="004435A5" w:rsidP="00B72DD0">
            <w:pPr>
              <w:jc w:val="right"/>
              <w:rPr>
                <w:rFonts w:ascii="宋体" w:hAnsi="宋体"/>
                <w:sz w:val="23"/>
                <w:szCs w:val="23"/>
              </w:rPr>
            </w:pPr>
            <w:r w:rsidRPr="004435A5">
              <w:rPr>
                <w:color w:val="000000"/>
                <w:kern w:val="0"/>
                <w:sz w:val="23"/>
                <w:szCs w:val="23"/>
              </w:rPr>
              <w:t>-0.94%</w:t>
            </w:r>
          </w:p>
        </w:tc>
      </w:tr>
    </w:tbl>
    <w:p w:rsidR="00B72DD0" w:rsidRPr="00B72DD0" w:rsidRDefault="004435A5" w:rsidP="00B72DD0">
      <w:pPr>
        <w:jc w:val="center"/>
        <w:rPr>
          <w:rFonts w:ascii="宋体" w:hAnsi="宋体"/>
          <w:sz w:val="23"/>
          <w:szCs w:val="23"/>
        </w:rPr>
      </w:pPr>
      <w:r w:rsidRPr="004435A5">
        <w:rPr>
          <w:rFonts w:ascii="宋体" w:hAnsi="宋体" w:hint="eastAsia"/>
          <w:sz w:val="23"/>
          <w:szCs w:val="23"/>
        </w:rPr>
        <w:t>德邦纯债债券</w:t>
      </w:r>
      <w:r w:rsidRPr="004435A5">
        <w:rPr>
          <w:rFonts w:ascii="宋体" w:hAnsi="宋体"/>
          <w:sz w:val="23"/>
          <w:szCs w:val="23"/>
        </w:rPr>
        <w: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992"/>
        <w:gridCol w:w="993"/>
        <w:gridCol w:w="992"/>
        <w:gridCol w:w="997"/>
        <w:gridCol w:w="985"/>
        <w:gridCol w:w="1045"/>
      </w:tblGrid>
      <w:tr w:rsidR="00B72DD0" w:rsidRPr="00B72DD0" w:rsidTr="00B72DD0">
        <w:tc>
          <w:tcPr>
            <w:tcW w:w="2518" w:type="dxa"/>
            <w:shd w:val="clear" w:color="auto" w:fill="D9D9D9"/>
            <w:vAlign w:val="center"/>
          </w:tcPr>
          <w:p w:rsidR="00B72DD0" w:rsidRPr="00B72DD0" w:rsidRDefault="004435A5" w:rsidP="00B72DD0">
            <w:pPr>
              <w:jc w:val="center"/>
              <w:rPr>
                <w:rFonts w:ascii="宋体" w:hAnsi="宋体"/>
                <w:sz w:val="23"/>
                <w:szCs w:val="23"/>
              </w:rPr>
            </w:pPr>
            <w:r w:rsidRPr="004435A5">
              <w:rPr>
                <w:rFonts w:ascii="宋体" w:hAnsi="宋体" w:hint="eastAsia"/>
                <w:sz w:val="23"/>
                <w:szCs w:val="23"/>
              </w:rPr>
              <w:t>阶段</w:t>
            </w:r>
          </w:p>
        </w:tc>
        <w:tc>
          <w:tcPr>
            <w:tcW w:w="992" w:type="dxa"/>
            <w:shd w:val="clear" w:color="auto" w:fill="D9D9D9"/>
            <w:vAlign w:val="center"/>
          </w:tcPr>
          <w:p w:rsidR="00B72DD0" w:rsidRPr="00B72DD0" w:rsidRDefault="004435A5" w:rsidP="00B72DD0">
            <w:pPr>
              <w:jc w:val="center"/>
              <w:rPr>
                <w:rFonts w:ascii="宋体" w:hAnsi="宋体"/>
                <w:sz w:val="23"/>
                <w:szCs w:val="23"/>
              </w:rPr>
            </w:pPr>
            <w:r w:rsidRPr="004435A5">
              <w:rPr>
                <w:rFonts w:ascii="宋体" w:hAnsi="宋体" w:hint="eastAsia"/>
                <w:sz w:val="23"/>
                <w:szCs w:val="23"/>
              </w:rPr>
              <w:t>净值增长率①</w:t>
            </w:r>
          </w:p>
        </w:tc>
        <w:tc>
          <w:tcPr>
            <w:tcW w:w="993" w:type="dxa"/>
            <w:shd w:val="clear" w:color="auto" w:fill="D9D9D9"/>
            <w:vAlign w:val="center"/>
          </w:tcPr>
          <w:p w:rsidR="00B72DD0" w:rsidRPr="00B72DD0" w:rsidRDefault="004435A5" w:rsidP="00B72DD0">
            <w:pPr>
              <w:jc w:val="center"/>
              <w:rPr>
                <w:rFonts w:ascii="宋体" w:hAnsi="宋体"/>
                <w:sz w:val="23"/>
                <w:szCs w:val="23"/>
              </w:rPr>
            </w:pPr>
            <w:r w:rsidRPr="004435A5">
              <w:rPr>
                <w:rFonts w:ascii="宋体" w:hAnsi="宋体" w:hint="eastAsia"/>
                <w:sz w:val="23"/>
                <w:szCs w:val="23"/>
              </w:rPr>
              <w:t>净值增长率标准差②</w:t>
            </w:r>
          </w:p>
        </w:tc>
        <w:tc>
          <w:tcPr>
            <w:tcW w:w="992" w:type="dxa"/>
            <w:shd w:val="clear" w:color="auto" w:fill="D9D9D9"/>
            <w:vAlign w:val="center"/>
          </w:tcPr>
          <w:p w:rsidR="00B72DD0" w:rsidRPr="00B72DD0" w:rsidRDefault="004435A5" w:rsidP="00B72DD0">
            <w:pPr>
              <w:jc w:val="center"/>
              <w:rPr>
                <w:rFonts w:ascii="宋体" w:hAnsi="宋体"/>
                <w:sz w:val="23"/>
                <w:szCs w:val="23"/>
              </w:rPr>
            </w:pPr>
            <w:r w:rsidRPr="004435A5">
              <w:rPr>
                <w:rFonts w:ascii="宋体" w:hAnsi="宋体" w:hint="eastAsia"/>
                <w:sz w:val="23"/>
                <w:szCs w:val="23"/>
              </w:rPr>
              <w:t>业绩比较基准收益率③</w:t>
            </w:r>
          </w:p>
        </w:tc>
        <w:tc>
          <w:tcPr>
            <w:tcW w:w="997" w:type="dxa"/>
            <w:shd w:val="clear" w:color="auto" w:fill="D9D9D9"/>
            <w:vAlign w:val="center"/>
          </w:tcPr>
          <w:p w:rsidR="00B72DD0" w:rsidRPr="00B72DD0" w:rsidRDefault="004435A5" w:rsidP="00B72DD0">
            <w:pPr>
              <w:jc w:val="center"/>
              <w:rPr>
                <w:rFonts w:ascii="宋体" w:hAnsi="宋体"/>
                <w:sz w:val="23"/>
                <w:szCs w:val="23"/>
              </w:rPr>
            </w:pPr>
            <w:r w:rsidRPr="004435A5">
              <w:rPr>
                <w:rFonts w:ascii="宋体" w:hAnsi="宋体" w:hint="eastAsia"/>
                <w:sz w:val="23"/>
                <w:szCs w:val="23"/>
              </w:rPr>
              <w:t>业绩比较基准收益率标准差④</w:t>
            </w:r>
          </w:p>
        </w:tc>
        <w:tc>
          <w:tcPr>
            <w:tcW w:w="985" w:type="dxa"/>
            <w:shd w:val="clear" w:color="auto" w:fill="D9D9D9"/>
            <w:vAlign w:val="center"/>
          </w:tcPr>
          <w:p w:rsidR="00B72DD0" w:rsidRPr="00B72DD0" w:rsidRDefault="004435A5" w:rsidP="00B72DD0">
            <w:pPr>
              <w:jc w:val="center"/>
              <w:rPr>
                <w:rFonts w:ascii="宋体" w:hAnsi="宋体"/>
                <w:sz w:val="23"/>
                <w:szCs w:val="23"/>
              </w:rPr>
            </w:pPr>
            <w:r w:rsidRPr="004435A5">
              <w:rPr>
                <w:rFonts w:ascii="宋体" w:hAnsi="宋体" w:hint="eastAsia"/>
                <w:sz w:val="23"/>
                <w:szCs w:val="23"/>
              </w:rPr>
              <w:t>①－③</w:t>
            </w:r>
          </w:p>
        </w:tc>
        <w:tc>
          <w:tcPr>
            <w:tcW w:w="1045" w:type="dxa"/>
            <w:shd w:val="clear" w:color="auto" w:fill="D9D9D9"/>
            <w:vAlign w:val="center"/>
          </w:tcPr>
          <w:p w:rsidR="00B72DD0" w:rsidRPr="00B72DD0" w:rsidRDefault="004435A5" w:rsidP="00B72DD0">
            <w:pPr>
              <w:jc w:val="center"/>
              <w:rPr>
                <w:rFonts w:ascii="宋体" w:hAnsi="宋体"/>
                <w:sz w:val="23"/>
                <w:szCs w:val="23"/>
              </w:rPr>
            </w:pPr>
            <w:r w:rsidRPr="004435A5">
              <w:rPr>
                <w:rFonts w:ascii="宋体" w:hAnsi="宋体" w:hint="eastAsia"/>
                <w:sz w:val="23"/>
                <w:szCs w:val="23"/>
              </w:rPr>
              <w:t>②－④</w:t>
            </w:r>
          </w:p>
        </w:tc>
      </w:tr>
      <w:tr w:rsidR="00B72DD0" w:rsidRPr="00B72DD0" w:rsidTr="00B72DD0">
        <w:tc>
          <w:tcPr>
            <w:tcW w:w="2518" w:type="dxa"/>
            <w:vAlign w:val="center"/>
          </w:tcPr>
          <w:p w:rsidR="00B72DD0" w:rsidRPr="00B72DD0" w:rsidRDefault="004435A5" w:rsidP="00B72DD0">
            <w:pPr>
              <w:jc w:val="center"/>
              <w:rPr>
                <w:rFonts w:ascii="宋体" w:hAnsi="宋体"/>
                <w:sz w:val="23"/>
                <w:szCs w:val="23"/>
              </w:rPr>
            </w:pPr>
            <w:r w:rsidRPr="004435A5">
              <w:rPr>
                <w:kern w:val="0"/>
                <w:sz w:val="23"/>
                <w:szCs w:val="23"/>
              </w:rPr>
              <w:t>2017</w:t>
            </w:r>
            <w:r w:rsidRPr="004435A5">
              <w:rPr>
                <w:rFonts w:hint="eastAsia"/>
                <w:kern w:val="0"/>
                <w:sz w:val="23"/>
                <w:szCs w:val="23"/>
              </w:rPr>
              <w:t>年</w:t>
            </w:r>
            <w:r w:rsidRPr="004435A5">
              <w:rPr>
                <w:kern w:val="0"/>
                <w:sz w:val="23"/>
                <w:szCs w:val="23"/>
              </w:rPr>
              <w:t>04</w:t>
            </w:r>
            <w:r w:rsidRPr="004435A5">
              <w:rPr>
                <w:rFonts w:hint="eastAsia"/>
                <w:kern w:val="0"/>
                <w:sz w:val="23"/>
                <w:szCs w:val="23"/>
              </w:rPr>
              <w:t>月</w:t>
            </w:r>
            <w:r w:rsidRPr="004435A5">
              <w:rPr>
                <w:kern w:val="0"/>
                <w:sz w:val="23"/>
                <w:szCs w:val="23"/>
              </w:rPr>
              <w:t>01</w:t>
            </w:r>
            <w:r w:rsidRPr="004435A5">
              <w:rPr>
                <w:rFonts w:hint="eastAsia"/>
                <w:kern w:val="0"/>
                <w:sz w:val="23"/>
                <w:szCs w:val="23"/>
              </w:rPr>
              <w:t>日</w:t>
            </w:r>
            <w:r w:rsidRPr="004435A5">
              <w:rPr>
                <w:kern w:val="0"/>
                <w:sz w:val="23"/>
                <w:szCs w:val="23"/>
              </w:rPr>
              <w:t>-2017</w:t>
            </w:r>
            <w:r w:rsidRPr="004435A5">
              <w:rPr>
                <w:rFonts w:hint="eastAsia"/>
                <w:kern w:val="0"/>
                <w:sz w:val="23"/>
                <w:szCs w:val="23"/>
              </w:rPr>
              <w:t>年</w:t>
            </w:r>
            <w:r w:rsidRPr="004435A5">
              <w:rPr>
                <w:kern w:val="0"/>
                <w:sz w:val="23"/>
                <w:szCs w:val="23"/>
              </w:rPr>
              <w:t>06</w:t>
            </w:r>
            <w:r w:rsidRPr="004435A5">
              <w:rPr>
                <w:rFonts w:hint="eastAsia"/>
                <w:kern w:val="0"/>
                <w:sz w:val="23"/>
                <w:szCs w:val="23"/>
              </w:rPr>
              <w:t>月</w:t>
            </w:r>
            <w:r w:rsidRPr="004435A5">
              <w:rPr>
                <w:kern w:val="0"/>
                <w:sz w:val="23"/>
                <w:szCs w:val="23"/>
              </w:rPr>
              <w:t>27</w:t>
            </w:r>
            <w:r w:rsidRPr="004435A5">
              <w:rPr>
                <w:rFonts w:hint="eastAsia"/>
                <w:kern w:val="0"/>
                <w:sz w:val="23"/>
                <w:szCs w:val="23"/>
              </w:rPr>
              <w:t>日</w:t>
            </w:r>
          </w:p>
        </w:tc>
        <w:tc>
          <w:tcPr>
            <w:tcW w:w="992" w:type="dxa"/>
            <w:vAlign w:val="center"/>
          </w:tcPr>
          <w:p w:rsidR="00B72DD0" w:rsidRPr="00B72DD0" w:rsidRDefault="004435A5" w:rsidP="00B72DD0">
            <w:pPr>
              <w:jc w:val="right"/>
              <w:rPr>
                <w:sz w:val="23"/>
                <w:szCs w:val="23"/>
              </w:rPr>
            </w:pPr>
            <w:r w:rsidRPr="004435A5">
              <w:rPr>
                <w:sz w:val="23"/>
                <w:szCs w:val="23"/>
              </w:rPr>
              <w:t>3.45%</w:t>
            </w:r>
          </w:p>
        </w:tc>
        <w:tc>
          <w:tcPr>
            <w:tcW w:w="993" w:type="dxa"/>
            <w:vAlign w:val="center"/>
          </w:tcPr>
          <w:p w:rsidR="00B72DD0" w:rsidRPr="00B72DD0" w:rsidRDefault="004435A5" w:rsidP="00B72DD0">
            <w:pPr>
              <w:jc w:val="right"/>
              <w:rPr>
                <w:sz w:val="23"/>
                <w:szCs w:val="23"/>
              </w:rPr>
            </w:pPr>
            <w:r w:rsidRPr="004435A5">
              <w:rPr>
                <w:sz w:val="23"/>
                <w:szCs w:val="23"/>
              </w:rPr>
              <w:t>0.39%</w:t>
            </w:r>
          </w:p>
        </w:tc>
        <w:tc>
          <w:tcPr>
            <w:tcW w:w="992" w:type="dxa"/>
            <w:vAlign w:val="center"/>
          </w:tcPr>
          <w:p w:rsidR="00B72DD0" w:rsidRPr="00B72DD0" w:rsidRDefault="004435A5" w:rsidP="00B72DD0">
            <w:pPr>
              <w:jc w:val="right"/>
              <w:rPr>
                <w:sz w:val="23"/>
                <w:szCs w:val="23"/>
              </w:rPr>
            </w:pPr>
            <w:r w:rsidRPr="004435A5">
              <w:rPr>
                <w:sz w:val="23"/>
                <w:szCs w:val="23"/>
              </w:rPr>
              <w:t>-0.88%</w:t>
            </w:r>
          </w:p>
        </w:tc>
        <w:tc>
          <w:tcPr>
            <w:tcW w:w="997" w:type="dxa"/>
            <w:vAlign w:val="center"/>
          </w:tcPr>
          <w:p w:rsidR="00B72DD0" w:rsidRPr="00B72DD0" w:rsidRDefault="004435A5" w:rsidP="00B72DD0">
            <w:pPr>
              <w:jc w:val="right"/>
              <w:rPr>
                <w:sz w:val="23"/>
                <w:szCs w:val="23"/>
              </w:rPr>
            </w:pPr>
            <w:r w:rsidRPr="004435A5">
              <w:rPr>
                <w:sz w:val="23"/>
                <w:szCs w:val="23"/>
              </w:rPr>
              <w:t>0.08%</w:t>
            </w:r>
          </w:p>
        </w:tc>
        <w:tc>
          <w:tcPr>
            <w:tcW w:w="985" w:type="dxa"/>
            <w:vAlign w:val="center"/>
          </w:tcPr>
          <w:p w:rsidR="00B72DD0" w:rsidRPr="00B72DD0" w:rsidRDefault="004435A5" w:rsidP="00B72DD0">
            <w:pPr>
              <w:jc w:val="right"/>
              <w:rPr>
                <w:sz w:val="23"/>
                <w:szCs w:val="23"/>
              </w:rPr>
            </w:pPr>
            <w:r w:rsidRPr="004435A5">
              <w:rPr>
                <w:sz w:val="23"/>
                <w:szCs w:val="23"/>
              </w:rPr>
              <w:t>4.33%</w:t>
            </w:r>
          </w:p>
        </w:tc>
        <w:tc>
          <w:tcPr>
            <w:tcW w:w="1045" w:type="dxa"/>
            <w:vAlign w:val="center"/>
          </w:tcPr>
          <w:p w:rsidR="00B72DD0" w:rsidRPr="00B72DD0" w:rsidRDefault="004435A5" w:rsidP="00B72DD0">
            <w:pPr>
              <w:jc w:val="right"/>
              <w:rPr>
                <w:sz w:val="23"/>
                <w:szCs w:val="23"/>
              </w:rPr>
            </w:pPr>
            <w:r w:rsidRPr="004435A5">
              <w:rPr>
                <w:sz w:val="23"/>
                <w:szCs w:val="23"/>
              </w:rPr>
              <w:t>0.31%</w:t>
            </w:r>
          </w:p>
        </w:tc>
      </w:tr>
      <w:tr w:rsidR="00B72DD0" w:rsidRPr="00B72DD0" w:rsidTr="00B72DD0">
        <w:tc>
          <w:tcPr>
            <w:tcW w:w="2518" w:type="dxa"/>
            <w:vAlign w:val="center"/>
          </w:tcPr>
          <w:p w:rsidR="00B72DD0" w:rsidRPr="00B72DD0" w:rsidRDefault="004435A5" w:rsidP="00B72DD0">
            <w:pPr>
              <w:jc w:val="center"/>
              <w:rPr>
                <w:rFonts w:ascii="宋体" w:hAnsi="宋体"/>
                <w:sz w:val="23"/>
                <w:szCs w:val="23"/>
              </w:rPr>
            </w:pPr>
            <w:r w:rsidRPr="004435A5">
              <w:rPr>
                <w:kern w:val="0"/>
                <w:sz w:val="23"/>
                <w:szCs w:val="23"/>
              </w:rPr>
              <w:t>2017</w:t>
            </w:r>
            <w:r w:rsidRPr="004435A5">
              <w:rPr>
                <w:rFonts w:hint="eastAsia"/>
                <w:kern w:val="0"/>
                <w:sz w:val="23"/>
                <w:szCs w:val="23"/>
              </w:rPr>
              <w:t>年</w:t>
            </w:r>
            <w:r w:rsidRPr="004435A5">
              <w:rPr>
                <w:kern w:val="0"/>
                <w:sz w:val="23"/>
                <w:szCs w:val="23"/>
              </w:rPr>
              <w:t>01</w:t>
            </w:r>
            <w:r w:rsidRPr="004435A5">
              <w:rPr>
                <w:rFonts w:hint="eastAsia"/>
                <w:kern w:val="0"/>
                <w:sz w:val="23"/>
                <w:szCs w:val="23"/>
              </w:rPr>
              <w:t>月</w:t>
            </w:r>
            <w:r w:rsidRPr="004435A5">
              <w:rPr>
                <w:kern w:val="0"/>
                <w:sz w:val="23"/>
                <w:szCs w:val="23"/>
              </w:rPr>
              <w:t>01</w:t>
            </w:r>
            <w:r w:rsidRPr="004435A5">
              <w:rPr>
                <w:rFonts w:hint="eastAsia"/>
                <w:kern w:val="0"/>
                <w:sz w:val="23"/>
                <w:szCs w:val="23"/>
              </w:rPr>
              <w:t>日</w:t>
            </w:r>
            <w:r w:rsidRPr="004435A5">
              <w:rPr>
                <w:kern w:val="0"/>
                <w:sz w:val="23"/>
                <w:szCs w:val="23"/>
              </w:rPr>
              <w:t>-2017</w:t>
            </w:r>
            <w:r w:rsidRPr="004435A5">
              <w:rPr>
                <w:rFonts w:hint="eastAsia"/>
                <w:kern w:val="0"/>
                <w:sz w:val="23"/>
                <w:szCs w:val="23"/>
              </w:rPr>
              <w:t>年</w:t>
            </w:r>
            <w:r w:rsidRPr="004435A5">
              <w:rPr>
                <w:kern w:val="0"/>
                <w:sz w:val="23"/>
                <w:szCs w:val="23"/>
              </w:rPr>
              <w:t>03</w:t>
            </w:r>
            <w:r w:rsidRPr="004435A5">
              <w:rPr>
                <w:rFonts w:hint="eastAsia"/>
                <w:kern w:val="0"/>
                <w:sz w:val="23"/>
                <w:szCs w:val="23"/>
              </w:rPr>
              <w:t>月</w:t>
            </w:r>
            <w:r w:rsidRPr="004435A5">
              <w:rPr>
                <w:kern w:val="0"/>
                <w:sz w:val="23"/>
                <w:szCs w:val="23"/>
              </w:rPr>
              <w:t>31</w:t>
            </w:r>
            <w:r w:rsidRPr="004435A5">
              <w:rPr>
                <w:rFonts w:hint="eastAsia"/>
                <w:kern w:val="0"/>
                <w:sz w:val="23"/>
                <w:szCs w:val="23"/>
              </w:rPr>
              <w:t>日</w:t>
            </w:r>
          </w:p>
        </w:tc>
        <w:tc>
          <w:tcPr>
            <w:tcW w:w="992" w:type="dxa"/>
            <w:vAlign w:val="center"/>
          </w:tcPr>
          <w:p w:rsidR="00B72DD0" w:rsidRPr="00B72DD0" w:rsidRDefault="004435A5" w:rsidP="00B72DD0">
            <w:pPr>
              <w:tabs>
                <w:tab w:val="center" w:pos="4153"/>
                <w:tab w:val="right" w:pos="8306"/>
              </w:tabs>
              <w:snapToGrid w:val="0"/>
              <w:jc w:val="right"/>
              <w:rPr>
                <w:sz w:val="23"/>
                <w:szCs w:val="23"/>
              </w:rPr>
            </w:pPr>
            <w:r w:rsidRPr="004435A5">
              <w:rPr>
                <w:sz w:val="23"/>
                <w:szCs w:val="23"/>
              </w:rPr>
              <w:t>-0.13%</w:t>
            </w:r>
          </w:p>
        </w:tc>
        <w:tc>
          <w:tcPr>
            <w:tcW w:w="993" w:type="dxa"/>
            <w:vAlign w:val="center"/>
          </w:tcPr>
          <w:p w:rsidR="00B72DD0" w:rsidRPr="00B72DD0" w:rsidRDefault="004435A5" w:rsidP="00B72DD0">
            <w:pPr>
              <w:tabs>
                <w:tab w:val="center" w:pos="4153"/>
                <w:tab w:val="right" w:pos="8306"/>
              </w:tabs>
              <w:snapToGrid w:val="0"/>
              <w:jc w:val="right"/>
              <w:rPr>
                <w:sz w:val="23"/>
                <w:szCs w:val="23"/>
              </w:rPr>
            </w:pPr>
            <w:r w:rsidRPr="004435A5">
              <w:rPr>
                <w:sz w:val="23"/>
                <w:szCs w:val="23"/>
              </w:rPr>
              <w:t>0.04%</w:t>
            </w:r>
          </w:p>
        </w:tc>
        <w:tc>
          <w:tcPr>
            <w:tcW w:w="992" w:type="dxa"/>
            <w:vAlign w:val="center"/>
          </w:tcPr>
          <w:p w:rsidR="00B72DD0" w:rsidRPr="00B72DD0" w:rsidRDefault="004435A5" w:rsidP="00B72DD0">
            <w:pPr>
              <w:tabs>
                <w:tab w:val="center" w:pos="4153"/>
                <w:tab w:val="right" w:pos="8306"/>
              </w:tabs>
              <w:snapToGrid w:val="0"/>
              <w:jc w:val="right"/>
              <w:rPr>
                <w:sz w:val="23"/>
                <w:szCs w:val="23"/>
              </w:rPr>
            </w:pPr>
            <w:r w:rsidRPr="004435A5">
              <w:rPr>
                <w:sz w:val="23"/>
                <w:szCs w:val="23"/>
              </w:rPr>
              <w:t>1.26%</w:t>
            </w:r>
          </w:p>
        </w:tc>
        <w:tc>
          <w:tcPr>
            <w:tcW w:w="997" w:type="dxa"/>
            <w:vAlign w:val="center"/>
          </w:tcPr>
          <w:p w:rsidR="00B72DD0" w:rsidRPr="00B72DD0" w:rsidRDefault="004435A5" w:rsidP="00B72DD0">
            <w:pPr>
              <w:tabs>
                <w:tab w:val="center" w:pos="4153"/>
                <w:tab w:val="right" w:pos="8306"/>
              </w:tabs>
              <w:snapToGrid w:val="0"/>
              <w:jc w:val="right"/>
              <w:rPr>
                <w:sz w:val="23"/>
                <w:szCs w:val="23"/>
              </w:rPr>
            </w:pPr>
            <w:r w:rsidRPr="004435A5">
              <w:rPr>
                <w:sz w:val="23"/>
                <w:szCs w:val="23"/>
              </w:rPr>
              <w:t>0.07%</w:t>
            </w:r>
          </w:p>
        </w:tc>
        <w:tc>
          <w:tcPr>
            <w:tcW w:w="985" w:type="dxa"/>
            <w:vAlign w:val="center"/>
          </w:tcPr>
          <w:p w:rsidR="00B72DD0" w:rsidRPr="00B72DD0" w:rsidRDefault="004435A5" w:rsidP="00B72DD0">
            <w:pPr>
              <w:tabs>
                <w:tab w:val="center" w:pos="4153"/>
                <w:tab w:val="right" w:pos="8306"/>
              </w:tabs>
              <w:snapToGrid w:val="0"/>
              <w:jc w:val="right"/>
              <w:rPr>
                <w:sz w:val="23"/>
                <w:szCs w:val="23"/>
              </w:rPr>
            </w:pPr>
            <w:r w:rsidRPr="004435A5">
              <w:rPr>
                <w:sz w:val="23"/>
                <w:szCs w:val="23"/>
              </w:rPr>
              <w:t>-1.39%</w:t>
            </w:r>
          </w:p>
        </w:tc>
        <w:tc>
          <w:tcPr>
            <w:tcW w:w="1045" w:type="dxa"/>
            <w:vAlign w:val="center"/>
          </w:tcPr>
          <w:p w:rsidR="00B72DD0" w:rsidRPr="00B72DD0" w:rsidRDefault="004435A5" w:rsidP="00B72DD0">
            <w:pPr>
              <w:tabs>
                <w:tab w:val="center" w:pos="4153"/>
                <w:tab w:val="right" w:pos="8306"/>
              </w:tabs>
              <w:snapToGrid w:val="0"/>
              <w:jc w:val="right"/>
              <w:rPr>
                <w:sz w:val="23"/>
                <w:szCs w:val="23"/>
              </w:rPr>
            </w:pPr>
            <w:r w:rsidRPr="004435A5">
              <w:rPr>
                <w:sz w:val="23"/>
                <w:szCs w:val="23"/>
              </w:rPr>
              <w:t>-0.03%</w:t>
            </w:r>
          </w:p>
        </w:tc>
      </w:tr>
      <w:tr w:rsidR="00B72DD0" w:rsidRPr="00B72DD0" w:rsidTr="00B72DD0">
        <w:tc>
          <w:tcPr>
            <w:tcW w:w="2518" w:type="dxa"/>
            <w:vAlign w:val="center"/>
          </w:tcPr>
          <w:p w:rsidR="00B72DD0" w:rsidRPr="00B72DD0" w:rsidDel="00B5486E" w:rsidRDefault="004435A5" w:rsidP="00B72DD0">
            <w:pPr>
              <w:jc w:val="center"/>
              <w:rPr>
                <w:kern w:val="0"/>
                <w:sz w:val="23"/>
                <w:szCs w:val="23"/>
              </w:rPr>
            </w:pPr>
            <w:r w:rsidRPr="004435A5">
              <w:rPr>
                <w:kern w:val="0"/>
                <w:sz w:val="23"/>
                <w:szCs w:val="23"/>
              </w:rPr>
              <w:t>2016</w:t>
            </w:r>
            <w:r w:rsidRPr="004435A5">
              <w:rPr>
                <w:rFonts w:hint="eastAsia"/>
                <w:kern w:val="0"/>
                <w:sz w:val="23"/>
                <w:szCs w:val="23"/>
              </w:rPr>
              <w:t>年</w:t>
            </w:r>
            <w:r w:rsidRPr="004435A5">
              <w:rPr>
                <w:kern w:val="0"/>
                <w:sz w:val="23"/>
                <w:szCs w:val="23"/>
              </w:rPr>
              <w:t>11</w:t>
            </w:r>
            <w:r w:rsidRPr="004435A5">
              <w:rPr>
                <w:rFonts w:hint="eastAsia"/>
                <w:kern w:val="0"/>
                <w:sz w:val="23"/>
                <w:szCs w:val="23"/>
              </w:rPr>
              <w:t>月</w:t>
            </w:r>
            <w:r w:rsidRPr="004435A5">
              <w:rPr>
                <w:kern w:val="0"/>
                <w:sz w:val="23"/>
                <w:szCs w:val="23"/>
              </w:rPr>
              <w:t>24</w:t>
            </w:r>
            <w:r w:rsidRPr="004435A5">
              <w:rPr>
                <w:rFonts w:hint="eastAsia"/>
                <w:kern w:val="0"/>
                <w:sz w:val="23"/>
                <w:szCs w:val="23"/>
              </w:rPr>
              <w:t>日</w:t>
            </w:r>
            <w:r w:rsidRPr="004435A5">
              <w:rPr>
                <w:kern w:val="0"/>
                <w:sz w:val="23"/>
                <w:szCs w:val="23"/>
              </w:rPr>
              <w:t>-2016</w:t>
            </w:r>
            <w:r w:rsidRPr="004435A5">
              <w:rPr>
                <w:rFonts w:hint="eastAsia"/>
                <w:kern w:val="0"/>
                <w:sz w:val="23"/>
                <w:szCs w:val="23"/>
              </w:rPr>
              <w:t>年</w:t>
            </w:r>
            <w:r w:rsidRPr="004435A5">
              <w:rPr>
                <w:kern w:val="0"/>
                <w:sz w:val="23"/>
                <w:szCs w:val="23"/>
              </w:rPr>
              <w:t>12</w:t>
            </w:r>
            <w:r w:rsidRPr="004435A5">
              <w:rPr>
                <w:rFonts w:hint="eastAsia"/>
                <w:kern w:val="0"/>
                <w:sz w:val="23"/>
                <w:szCs w:val="23"/>
              </w:rPr>
              <w:t>月</w:t>
            </w:r>
            <w:r w:rsidRPr="004435A5">
              <w:rPr>
                <w:kern w:val="0"/>
                <w:sz w:val="23"/>
                <w:szCs w:val="23"/>
              </w:rPr>
              <w:t>31</w:t>
            </w:r>
            <w:r w:rsidRPr="004435A5">
              <w:rPr>
                <w:rFonts w:hint="eastAsia"/>
                <w:kern w:val="0"/>
                <w:sz w:val="23"/>
                <w:szCs w:val="23"/>
              </w:rPr>
              <w:t>日</w:t>
            </w:r>
          </w:p>
        </w:tc>
        <w:tc>
          <w:tcPr>
            <w:tcW w:w="992" w:type="dxa"/>
            <w:vAlign w:val="center"/>
          </w:tcPr>
          <w:p w:rsidR="00B72DD0" w:rsidRPr="00B72DD0" w:rsidRDefault="004435A5" w:rsidP="00B72DD0">
            <w:pPr>
              <w:tabs>
                <w:tab w:val="center" w:pos="4153"/>
                <w:tab w:val="right" w:pos="8306"/>
              </w:tabs>
              <w:snapToGrid w:val="0"/>
              <w:jc w:val="right"/>
              <w:rPr>
                <w:sz w:val="23"/>
                <w:szCs w:val="23"/>
              </w:rPr>
            </w:pPr>
            <w:r w:rsidRPr="004435A5">
              <w:rPr>
                <w:sz w:val="23"/>
                <w:szCs w:val="23"/>
              </w:rPr>
              <w:t>0.01%</w:t>
            </w:r>
          </w:p>
        </w:tc>
        <w:tc>
          <w:tcPr>
            <w:tcW w:w="993" w:type="dxa"/>
            <w:vAlign w:val="center"/>
          </w:tcPr>
          <w:p w:rsidR="00B72DD0" w:rsidRPr="00B72DD0" w:rsidRDefault="004435A5" w:rsidP="00B72DD0">
            <w:pPr>
              <w:tabs>
                <w:tab w:val="center" w:pos="4153"/>
                <w:tab w:val="right" w:pos="8306"/>
              </w:tabs>
              <w:snapToGrid w:val="0"/>
              <w:jc w:val="right"/>
              <w:rPr>
                <w:sz w:val="23"/>
                <w:szCs w:val="23"/>
              </w:rPr>
            </w:pPr>
            <w:r w:rsidRPr="004435A5">
              <w:rPr>
                <w:sz w:val="23"/>
                <w:szCs w:val="23"/>
              </w:rPr>
              <w:t>-0.01%</w:t>
            </w:r>
          </w:p>
        </w:tc>
        <w:tc>
          <w:tcPr>
            <w:tcW w:w="992" w:type="dxa"/>
            <w:vAlign w:val="center"/>
          </w:tcPr>
          <w:p w:rsidR="00B72DD0" w:rsidRPr="00B72DD0" w:rsidRDefault="004435A5" w:rsidP="00B72DD0">
            <w:pPr>
              <w:tabs>
                <w:tab w:val="center" w:pos="4153"/>
                <w:tab w:val="right" w:pos="8306"/>
              </w:tabs>
              <w:snapToGrid w:val="0"/>
              <w:jc w:val="right"/>
              <w:rPr>
                <w:sz w:val="23"/>
                <w:szCs w:val="23"/>
              </w:rPr>
            </w:pPr>
            <w:r w:rsidRPr="004435A5">
              <w:rPr>
                <w:sz w:val="23"/>
                <w:szCs w:val="23"/>
              </w:rPr>
              <w:t>-1.84%</w:t>
            </w:r>
          </w:p>
        </w:tc>
        <w:tc>
          <w:tcPr>
            <w:tcW w:w="997" w:type="dxa"/>
            <w:vAlign w:val="center"/>
          </w:tcPr>
          <w:p w:rsidR="00B72DD0" w:rsidRPr="00B72DD0" w:rsidRDefault="004435A5" w:rsidP="00B72DD0">
            <w:pPr>
              <w:tabs>
                <w:tab w:val="center" w:pos="4153"/>
                <w:tab w:val="right" w:pos="8306"/>
              </w:tabs>
              <w:snapToGrid w:val="0"/>
              <w:jc w:val="right"/>
              <w:rPr>
                <w:sz w:val="23"/>
                <w:szCs w:val="23"/>
              </w:rPr>
            </w:pPr>
            <w:r w:rsidRPr="004435A5">
              <w:rPr>
                <w:sz w:val="23"/>
                <w:szCs w:val="23"/>
              </w:rPr>
              <w:t>0.05%</w:t>
            </w:r>
          </w:p>
        </w:tc>
        <w:tc>
          <w:tcPr>
            <w:tcW w:w="985" w:type="dxa"/>
            <w:vAlign w:val="center"/>
          </w:tcPr>
          <w:p w:rsidR="00B72DD0" w:rsidRPr="00B72DD0" w:rsidRDefault="004435A5" w:rsidP="00B72DD0">
            <w:pPr>
              <w:tabs>
                <w:tab w:val="center" w:pos="4153"/>
                <w:tab w:val="right" w:pos="8306"/>
              </w:tabs>
              <w:snapToGrid w:val="0"/>
              <w:jc w:val="right"/>
              <w:rPr>
                <w:sz w:val="23"/>
                <w:szCs w:val="23"/>
              </w:rPr>
            </w:pPr>
            <w:r w:rsidRPr="004435A5">
              <w:rPr>
                <w:sz w:val="23"/>
                <w:szCs w:val="23"/>
              </w:rPr>
              <w:t>1.85%</w:t>
            </w:r>
          </w:p>
        </w:tc>
        <w:tc>
          <w:tcPr>
            <w:tcW w:w="1045" w:type="dxa"/>
            <w:vAlign w:val="center"/>
          </w:tcPr>
          <w:p w:rsidR="00B72DD0" w:rsidRPr="00B72DD0" w:rsidRDefault="004435A5" w:rsidP="00B72DD0">
            <w:pPr>
              <w:tabs>
                <w:tab w:val="center" w:pos="4153"/>
                <w:tab w:val="right" w:pos="8306"/>
              </w:tabs>
              <w:snapToGrid w:val="0"/>
              <w:jc w:val="right"/>
              <w:rPr>
                <w:sz w:val="23"/>
                <w:szCs w:val="23"/>
              </w:rPr>
            </w:pPr>
            <w:r w:rsidRPr="004435A5">
              <w:rPr>
                <w:sz w:val="23"/>
                <w:szCs w:val="23"/>
              </w:rPr>
              <w:t>-0.06%</w:t>
            </w:r>
          </w:p>
        </w:tc>
      </w:tr>
      <w:tr w:rsidR="00B72DD0" w:rsidRPr="00B72DD0" w:rsidTr="00B72DD0">
        <w:tc>
          <w:tcPr>
            <w:tcW w:w="2518" w:type="dxa"/>
            <w:vAlign w:val="center"/>
          </w:tcPr>
          <w:p w:rsidR="00B72DD0" w:rsidRPr="00B72DD0" w:rsidRDefault="004435A5" w:rsidP="00B72DD0">
            <w:pPr>
              <w:jc w:val="center"/>
              <w:rPr>
                <w:rFonts w:ascii="宋体" w:hAnsi="宋体"/>
                <w:sz w:val="23"/>
                <w:szCs w:val="23"/>
              </w:rPr>
            </w:pPr>
            <w:r w:rsidRPr="004435A5">
              <w:rPr>
                <w:kern w:val="0"/>
                <w:sz w:val="23"/>
                <w:szCs w:val="23"/>
              </w:rPr>
              <w:t>2016</w:t>
            </w:r>
            <w:r w:rsidRPr="004435A5">
              <w:rPr>
                <w:rFonts w:hint="eastAsia"/>
                <w:kern w:val="0"/>
                <w:sz w:val="23"/>
                <w:szCs w:val="23"/>
              </w:rPr>
              <w:t>年</w:t>
            </w:r>
            <w:r w:rsidRPr="004435A5">
              <w:rPr>
                <w:kern w:val="0"/>
                <w:sz w:val="23"/>
                <w:szCs w:val="23"/>
              </w:rPr>
              <w:t>01</w:t>
            </w:r>
            <w:r w:rsidRPr="004435A5">
              <w:rPr>
                <w:rFonts w:hint="eastAsia"/>
                <w:kern w:val="0"/>
                <w:sz w:val="23"/>
                <w:szCs w:val="23"/>
              </w:rPr>
              <w:t>月</w:t>
            </w:r>
            <w:r w:rsidRPr="004435A5">
              <w:rPr>
                <w:kern w:val="0"/>
                <w:sz w:val="23"/>
                <w:szCs w:val="23"/>
              </w:rPr>
              <w:t>01</w:t>
            </w:r>
            <w:r w:rsidRPr="004435A5">
              <w:rPr>
                <w:rFonts w:hint="eastAsia"/>
                <w:kern w:val="0"/>
                <w:sz w:val="23"/>
                <w:szCs w:val="23"/>
              </w:rPr>
              <w:t>日</w:t>
            </w:r>
            <w:r w:rsidRPr="004435A5">
              <w:rPr>
                <w:kern w:val="0"/>
                <w:sz w:val="23"/>
                <w:szCs w:val="23"/>
              </w:rPr>
              <w:t>-2016</w:t>
            </w:r>
            <w:r w:rsidRPr="004435A5">
              <w:rPr>
                <w:rFonts w:hint="eastAsia"/>
                <w:kern w:val="0"/>
                <w:sz w:val="23"/>
                <w:szCs w:val="23"/>
              </w:rPr>
              <w:t>年</w:t>
            </w:r>
            <w:r w:rsidRPr="004435A5">
              <w:rPr>
                <w:kern w:val="0"/>
                <w:sz w:val="23"/>
                <w:szCs w:val="23"/>
              </w:rPr>
              <w:t>11</w:t>
            </w:r>
            <w:r w:rsidRPr="004435A5">
              <w:rPr>
                <w:rFonts w:hint="eastAsia"/>
                <w:kern w:val="0"/>
                <w:sz w:val="23"/>
                <w:szCs w:val="23"/>
              </w:rPr>
              <w:t>月</w:t>
            </w:r>
            <w:r w:rsidRPr="004435A5">
              <w:rPr>
                <w:kern w:val="0"/>
                <w:sz w:val="23"/>
                <w:szCs w:val="23"/>
              </w:rPr>
              <w:t>23</w:t>
            </w:r>
            <w:r w:rsidRPr="004435A5">
              <w:rPr>
                <w:rFonts w:hint="eastAsia"/>
                <w:kern w:val="0"/>
                <w:sz w:val="23"/>
                <w:szCs w:val="23"/>
              </w:rPr>
              <w:t>日</w:t>
            </w:r>
          </w:p>
        </w:tc>
        <w:tc>
          <w:tcPr>
            <w:tcW w:w="992" w:type="dxa"/>
            <w:vAlign w:val="center"/>
          </w:tcPr>
          <w:p w:rsidR="00B72DD0" w:rsidRPr="00B72DD0" w:rsidRDefault="004435A5" w:rsidP="00B72DD0">
            <w:pPr>
              <w:jc w:val="center"/>
              <w:rPr>
                <w:rFonts w:ascii="宋体" w:hAnsi="宋体"/>
                <w:sz w:val="23"/>
                <w:szCs w:val="23"/>
              </w:rPr>
            </w:pPr>
            <w:r w:rsidRPr="004435A5">
              <w:rPr>
                <w:sz w:val="23"/>
                <w:szCs w:val="23"/>
              </w:rPr>
              <w:t>-1.12%</w:t>
            </w:r>
          </w:p>
        </w:tc>
        <w:tc>
          <w:tcPr>
            <w:tcW w:w="993" w:type="dxa"/>
            <w:vAlign w:val="center"/>
          </w:tcPr>
          <w:p w:rsidR="00B72DD0" w:rsidRPr="00B72DD0" w:rsidRDefault="004435A5" w:rsidP="00B72DD0">
            <w:pPr>
              <w:jc w:val="center"/>
              <w:rPr>
                <w:rFonts w:ascii="宋体" w:hAnsi="宋体"/>
                <w:sz w:val="23"/>
                <w:szCs w:val="23"/>
              </w:rPr>
            </w:pPr>
            <w:r w:rsidRPr="004435A5">
              <w:rPr>
                <w:sz w:val="23"/>
                <w:szCs w:val="23"/>
              </w:rPr>
              <w:t>0.14%</w:t>
            </w:r>
          </w:p>
        </w:tc>
        <w:tc>
          <w:tcPr>
            <w:tcW w:w="992" w:type="dxa"/>
            <w:vAlign w:val="center"/>
          </w:tcPr>
          <w:p w:rsidR="00B72DD0" w:rsidRPr="00B72DD0" w:rsidRDefault="004435A5" w:rsidP="00B72DD0">
            <w:pPr>
              <w:jc w:val="center"/>
              <w:rPr>
                <w:rFonts w:ascii="宋体" w:hAnsi="宋体"/>
                <w:sz w:val="23"/>
                <w:szCs w:val="23"/>
              </w:rPr>
            </w:pPr>
            <w:r w:rsidRPr="004435A5">
              <w:rPr>
                <w:sz w:val="23"/>
                <w:szCs w:val="23"/>
              </w:rPr>
              <w:t>5.61%</w:t>
            </w:r>
          </w:p>
        </w:tc>
        <w:tc>
          <w:tcPr>
            <w:tcW w:w="997" w:type="dxa"/>
            <w:vAlign w:val="center"/>
          </w:tcPr>
          <w:p w:rsidR="00B72DD0" w:rsidRPr="00B72DD0" w:rsidRDefault="004435A5" w:rsidP="00B72DD0">
            <w:pPr>
              <w:jc w:val="center"/>
              <w:rPr>
                <w:rFonts w:ascii="宋体" w:hAnsi="宋体"/>
                <w:sz w:val="23"/>
                <w:szCs w:val="23"/>
              </w:rPr>
            </w:pPr>
            <w:r w:rsidRPr="004435A5">
              <w:rPr>
                <w:sz w:val="23"/>
                <w:szCs w:val="23"/>
              </w:rPr>
              <w:t>0.49%</w:t>
            </w:r>
          </w:p>
        </w:tc>
        <w:tc>
          <w:tcPr>
            <w:tcW w:w="985" w:type="dxa"/>
            <w:vAlign w:val="center"/>
          </w:tcPr>
          <w:p w:rsidR="00B72DD0" w:rsidRPr="00B72DD0" w:rsidRDefault="004435A5" w:rsidP="00B72DD0">
            <w:pPr>
              <w:jc w:val="center"/>
              <w:rPr>
                <w:rFonts w:ascii="宋体" w:hAnsi="宋体"/>
                <w:sz w:val="23"/>
                <w:szCs w:val="23"/>
              </w:rPr>
            </w:pPr>
            <w:r w:rsidRPr="004435A5">
              <w:rPr>
                <w:sz w:val="23"/>
                <w:szCs w:val="23"/>
              </w:rPr>
              <w:t>-6.73%</w:t>
            </w:r>
          </w:p>
        </w:tc>
        <w:tc>
          <w:tcPr>
            <w:tcW w:w="1045" w:type="dxa"/>
            <w:vAlign w:val="center"/>
          </w:tcPr>
          <w:p w:rsidR="00B72DD0" w:rsidRPr="00B72DD0" w:rsidRDefault="004435A5" w:rsidP="00B72DD0">
            <w:pPr>
              <w:jc w:val="center"/>
              <w:rPr>
                <w:rFonts w:ascii="宋体" w:hAnsi="宋体"/>
                <w:sz w:val="23"/>
                <w:szCs w:val="23"/>
              </w:rPr>
            </w:pPr>
            <w:r w:rsidRPr="004435A5">
              <w:rPr>
                <w:sz w:val="23"/>
                <w:szCs w:val="23"/>
              </w:rPr>
              <w:t>-0.35%</w:t>
            </w:r>
          </w:p>
        </w:tc>
      </w:tr>
      <w:tr w:rsidR="00B72DD0" w:rsidRPr="00B72DD0" w:rsidTr="00B72DD0">
        <w:tc>
          <w:tcPr>
            <w:tcW w:w="2518" w:type="dxa"/>
            <w:vAlign w:val="center"/>
          </w:tcPr>
          <w:p w:rsidR="00B72DD0" w:rsidRPr="00B72DD0" w:rsidRDefault="004435A5" w:rsidP="00B72DD0">
            <w:pPr>
              <w:autoSpaceDE w:val="0"/>
              <w:autoSpaceDN w:val="0"/>
              <w:adjustRightInd w:val="0"/>
              <w:spacing w:before="29" w:line="288" w:lineRule="auto"/>
              <w:ind w:left="15"/>
              <w:jc w:val="center"/>
              <w:rPr>
                <w:kern w:val="0"/>
                <w:sz w:val="23"/>
                <w:szCs w:val="23"/>
              </w:rPr>
            </w:pPr>
            <w:r w:rsidRPr="004435A5">
              <w:rPr>
                <w:kern w:val="0"/>
                <w:sz w:val="23"/>
                <w:szCs w:val="23"/>
              </w:rPr>
              <w:t>2015</w:t>
            </w:r>
            <w:r w:rsidRPr="004435A5">
              <w:rPr>
                <w:rFonts w:hint="eastAsia"/>
                <w:kern w:val="0"/>
                <w:sz w:val="23"/>
                <w:szCs w:val="23"/>
              </w:rPr>
              <w:t>年</w:t>
            </w:r>
            <w:r w:rsidRPr="004435A5">
              <w:rPr>
                <w:kern w:val="0"/>
                <w:sz w:val="23"/>
                <w:szCs w:val="23"/>
              </w:rPr>
              <w:t>11</w:t>
            </w:r>
            <w:r w:rsidRPr="004435A5">
              <w:rPr>
                <w:rFonts w:hint="eastAsia"/>
                <w:kern w:val="0"/>
                <w:sz w:val="23"/>
                <w:szCs w:val="23"/>
              </w:rPr>
              <w:t>月</w:t>
            </w:r>
            <w:r w:rsidRPr="004435A5">
              <w:rPr>
                <w:kern w:val="0"/>
                <w:sz w:val="23"/>
                <w:szCs w:val="23"/>
              </w:rPr>
              <w:t>18</w:t>
            </w:r>
            <w:r w:rsidRPr="004435A5">
              <w:rPr>
                <w:rFonts w:hint="eastAsia"/>
                <w:kern w:val="0"/>
                <w:sz w:val="23"/>
                <w:szCs w:val="23"/>
              </w:rPr>
              <w:t>日</w:t>
            </w:r>
          </w:p>
          <w:p w:rsidR="00B72DD0" w:rsidRPr="00B72DD0" w:rsidRDefault="004435A5" w:rsidP="00B72DD0">
            <w:pPr>
              <w:jc w:val="center"/>
              <w:rPr>
                <w:rFonts w:ascii="宋体" w:hAnsi="宋体"/>
                <w:sz w:val="23"/>
                <w:szCs w:val="23"/>
              </w:rPr>
            </w:pPr>
            <w:r w:rsidRPr="004435A5">
              <w:rPr>
                <w:kern w:val="0"/>
                <w:sz w:val="23"/>
                <w:szCs w:val="23"/>
              </w:rPr>
              <w:t>-2015</w:t>
            </w:r>
            <w:r w:rsidRPr="004435A5">
              <w:rPr>
                <w:rFonts w:hint="eastAsia"/>
                <w:kern w:val="0"/>
                <w:sz w:val="23"/>
                <w:szCs w:val="23"/>
              </w:rPr>
              <w:t>年</w:t>
            </w:r>
            <w:r w:rsidRPr="004435A5">
              <w:rPr>
                <w:kern w:val="0"/>
                <w:sz w:val="23"/>
                <w:szCs w:val="23"/>
              </w:rPr>
              <w:t>12</w:t>
            </w:r>
            <w:r w:rsidRPr="004435A5">
              <w:rPr>
                <w:rFonts w:hint="eastAsia"/>
                <w:kern w:val="0"/>
                <w:sz w:val="23"/>
                <w:szCs w:val="23"/>
              </w:rPr>
              <w:t>月</w:t>
            </w:r>
            <w:r w:rsidRPr="004435A5">
              <w:rPr>
                <w:kern w:val="0"/>
                <w:sz w:val="23"/>
                <w:szCs w:val="23"/>
              </w:rPr>
              <w:t>31</w:t>
            </w:r>
            <w:r w:rsidRPr="004435A5">
              <w:rPr>
                <w:rFonts w:hint="eastAsia"/>
                <w:kern w:val="0"/>
                <w:sz w:val="23"/>
                <w:szCs w:val="23"/>
              </w:rPr>
              <w:t>日</w:t>
            </w:r>
          </w:p>
        </w:tc>
        <w:tc>
          <w:tcPr>
            <w:tcW w:w="992" w:type="dxa"/>
            <w:vAlign w:val="center"/>
          </w:tcPr>
          <w:p w:rsidR="00B72DD0" w:rsidRPr="00B72DD0" w:rsidRDefault="004435A5" w:rsidP="00B72DD0">
            <w:pPr>
              <w:jc w:val="right"/>
              <w:rPr>
                <w:rFonts w:ascii="宋体" w:hAnsi="宋体"/>
                <w:sz w:val="23"/>
                <w:szCs w:val="23"/>
              </w:rPr>
            </w:pPr>
            <w:r w:rsidRPr="004435A5">
              <w:rPr>
                <w:color w:val="000000"/>
                <w:kern w:val="0"/>
                <w:sz w:val="23"/>
                <w:szCs w:val="23"/>
              </w:rPr>
              <w:t>0.47%</w:t>
            </w:r>
          </w:p>
        </w:tc>
        <w:tc>
          <w:tcPr>
            <w:tcW w:w="993" w:type="dxa"/>
            <w:vAlign w:val="center"/>
          </w:tcPr>
          <w:p w:rsidR="00B72DD0" w:rsidRPr="00B72DD0" w:rsidRDefault="004435A5" w:rsidP="00B72DD0">
            <w:pPr>
              <w:jc w:val="right"/>
              <w:rPr>
                <w:rFonts w:ascii="宋体" w:hAnsi="宋体"/>
                <w:sz w:val="23"/>
                <w:szCs w:val="23"/>
              </w:rPr>
            </w:pPr>
            <w:r w:rsidRPr="004435A5">
              <w:rPr>
                <w:color w:val="000000"/>
                <w:kern w:val="0"/>
                <w:sz w:val="23"/>
                <w:szCs w:val="23"/>
              </w:rPr>
              <w:t>0.04%</w:t>
            </w:r>
          </w:p>
        </w:tc>
        <w:tc>
          <w:tcPr>
            <w:tcW w:w="992" w:type="dxa"/>
            <w:vAlign w:val="center"/>
          </w:tcPr>
          <w:p w:rsidR="00B72DD0" w:rsidRPr="00B72DD0" w:rsidRDefault="004435A5" w:rsidP="00B72DD0">
            <w:pPr>
              <w:jc w:val="right"/>
              <w:rPr>
                <w:rFonts w:ascii="宋体" w:hAnsi="宋体"/>
                <w:sz w:val="23"/>
                <w:szCs w:val="23"/>
              </w:rPr>
            </w:pPr>
            <w:r w:rsidRPr="004435A5">
              <w:rPr>
                <w:color w:val="000000"/>
                <w:kern w:val="0"/>
                <w:sz w:val="23"/>
                <w:szCs w:val="23"/>
              </w:rPr>
              <w:t>-0.01%</w:t>
            </w:r>
          </w:p>
        </w:tc>
        <w:tc>
          <w:tcPr>
            <w:tcW w:w="997" w:type="dxa"/>
            <w:vAlign w:val="center"/>
          </w:tcPr>
          <w:p w:rsidR="00B72DD0" w:rsidRPr="00B72DD0" w:rsidRDefault="004435A5" w:rsidP="00B72DD0">
            <w:pPr>
              <w:jc w:val="right"/>
              <w:rPr>
                <w:rFonts w:ascii="宋体" w:hAnsi="宋体"/>
                <w:sz w:val="23"/>
                <w:szCs w:val="23"/>
              </w:rPr>
            </w:pPr>
            <w:r w:rsidRPr="004435A5">
              <w:rPr>
                <w:color w:val="000000"/>
                <w:kern w:val="0"/>
                <w:sz w:val="23"/>
                <w:szCs w:val="23"/>
              </w:rPr>
              <w:t>0.67%</w:t>
            </w:r>
          </w:p>
        </w:tc>
        <w:tc>
          <w:tcPr>
            <w:tcW w:w="985" w:type="dxa"/>
            <w:vAlign w:val="center"/>
          </w:tcPr>
          <w:p w:rsidR="00B72DD0" w:rsidRPr="00B72DD0" w:rsidRDefault="004435A5" w:rsidP="00B72DD0">
            <w:pPr>
              <w:jc w:val="right"/>
              <w:rPr>
                <w:rFonts w:ascii="宋体" w:hAnsi="宋体"/>
                <w:sz w:val="23"/>
                <w:szCs w:val="23"/>
              </w:rPr>
            </w:pPr>
            <w:r w:rsidRPr="004435A5">
              <w:rPr>
                <w:color w:val="000000"/>
                <w:kern w:val="0"/>
                <w:sz w:val="23"/>
                <w:szCs w:val="23"/>
              </w:rPr>
              <w:t>0.48%</w:t>
            </w:r>
          </w:p>
        </w:tc>
        <w:tc>
          <w:tcPr>
            <w:tcW w:w="1045" w:type="dxa"/>
            <w:vAlign w:val="center"/>
          </w:tcPr>
          <w:p w:rsidR="00B72DD0" w:rsidRPr="00B72DD0" w:rsidRDefault="004435A5" w:rsidP="00B72DD0">
            <w:pPr>
              <w:jc w:val="right"/>
              <w:rPr>
                <w:rFonts w:ascii="宋体" w:hAnsi="宋体"/>
                <w:sz w:val="23"/>
                <w:szCs w:val="23"/>
              </w:rPr>
            </w:pPr>
            <w:r w:rsidRPr="004435A5">
              <w:rPr>
                <w:color w:val="000000"/>
                <w:kern w:val="0"/>
                <w:sz w:val="23"/>
                <w:szCs w:val="23"/>
              </w:rPr>
              <w:t>-0.63%</w:t>
            </w:r>
          </w:p>
        </w:tc>
      </w:tr>
    </w:tbl>
    <w:p w:rsidR="0003323F" w:rsidRDefault="004435A5" w:rsidP="00F60928">
      <w:pPr>
        <w:spacing w:line="360" w:lineRule="auto"/>
        <w:ind w:firstLineChars="200" w:firstLine="460"/>
        <w:rPr>
          <w:rFonts w:ascii="宋体" w:hAnsi="宋体"/>
          <w:sz w:val="23"/>
          <w:szCs w:val="23"/>
        </w:rPr>
      </w:pPr>
      <w:r w:rsidRPr="004435A5">
        <w:rPr>
          <w:rFonts w:ascii="宋体" w:hAnsi="宋体" w:hint="eastAsia"/>
          <w:sz w:val="23"/>
          <w:szCs w:val="23"/>
        </w:rPr>
        <w:t>注：本基金份额持有人大会于</w:t>
      </w:r>
      <w:r w:rsidRPr="004435A5">
        <w:rPr>
          <w:rFonts w:ascii="宋体" w:hAnsi="宋体"/>
          <w:sz w:val="23"/>
          <w:szCs w:val="23"/>
        </w:rPr>
        <w:t>2016年11月23日表决通过了《关于德邦新动力灵活配置混合型证券投资基金转型及基金合同修改有关事项的议案》，自2016年11月24日起，本基金由原德邦新动力灵活配置混合型证券投资基金转型为</w:t>
      </w:r>
      <w:r w:rsidRPr="004435A5">
        <w:rPr>
          <w:rFonts w:ascii="宋体" w:hAnsi="宋体" w:hint="eastAsia"/>
          <w:sz w:val="23"/>
          <w:szCs w:val="23"/>
        </w:rPr>
        <w:t>德邦纯债债券型证券投资基金，业绩比较基准由原沪深</w:t>
      </w:r>
      <w:r w:rsidRPr="004435A5">
        <w:rPr>
          <w:rFonts w:ascii="宋体" w:hAnsi="宋体"/>
          <w:sz w:val="23"/>
          <w:szCs w:val="23"/>
        </w:rPr>
        <w:t>300指数收益率×40%+一年银行定期存款利率(税后)×60%变更为中</w:t>
      </w:r>
      <w:r w:rsidRPr="004435A5">
        <w:rPr>
          <w:rFonts w:ascii="宋体" w:hAnsi="宋体" w:hint="eastAsia"/>
          <w:sz w:val="23"/>
          <w:szCs w:val="23"/>
        </w:rPr>
        <w:t>债综合全价指数收益率。本基金管理人于</w:t>
      </w:r>
      <w:r w:rsidRPr="004435A5">
        <w:rPr>
          <w:rFonts w:ascii="宋体" w:hAnsi="宋体"/>
          <w:sz w:val="23"/>
          <w:szCs w:val="23"/>
        </w:rPr>
        <w:t>2017年6月28日在中国证监会指定媒体及基金管理人网站刊登了《德邦纯债债券型证券投资基金基金合同终止及基金财产清算的公告》，自2017年6月28日起，本基金进入清算程序。上表第一个计算区间为2017年4月1日至2017年6月27日。</w:t>
      </w:r>
    </w:p>
    <w:p w:rsidR="0003323F" w:rsidRDefault="004435A5" w:rsidP="00F60928">
      <w:pPr>
        <w:spacing w:line="360" w:lineRule="auto"/>
        <w:ind w:firstLineChars="200" w:firstLine="460"/>
        <w:rPr>
          <w:sz w:val="23"/>
          <w:szCs w:val="23"/>
        </w:rPr>
      </w:pPr>
      <w:r w:rsidRPr="004435A5">
        <w:rPr>
          <w:bCs/>
          <w:sz w:val="23"/>
          <w:szCs w:val="23"/>
        </w:rPr>
        <w:t>2</w:t>
      </w:r>
      <w:r w:rsidRPr="004435A5">
        <w:rPr>
          <w:rFonts w:hint="eastAsia"/>
          <w:bCs/>
          <w:sz w:val="23"/>
          <w:szCs w:val="23"/>
        </w:rPr>
        <w:t>、自基金合同生效以来基金累计净值增长率变动及其与同期业绩比较基准收益率变动的比较</w:t>
      </w:r>
    </w:p>
    <w:p w:rsidR="00B72DD0" w:rsidRPr="00B72DD0" w:rsidRDefault="009405A5" w:rsidP="00B72DD0">
      <w:pPr>
        <w:spacing w:line="360" w:lineRule="auto"/>
        <w:jc w:val="center"/>
        <w:rPr>
          <w:rFonts w:ascii="宋体" w:cs="宋体"/>
          <w:color w:val="000000"/>
          <w:kern w:val="0"/>
          <w:sz w:val="23"/>
          <w:szCs w:val="23"/>
        </w:rPr>
      </w:pPr>
      <w:r>
        <w:rPr>
          <w:rFonts w:ascii="宋体" w:cs="宋体"/>
          <w:noProof/>
          <w:color w:val="000000"/>
          <w:kern w:val="0"/>
          <w:sz w:val="23"/>
          <w:szCs w:val="23"/>
        </w:rPr>
        <w:drawing>
          <wp:inline distT="0" distB="0" distL="0" distR="0">
            <wp:extent cx="5619750" cy="4533900"/>
            <wp:effectExtent l="19050" t="0" r="0" b="0"/>
            <wp:docPr id="3" name="图片 1" descr="http://10.80.90.52:8083/XBRL/temp/CN_50710000_000947_FB030020_2017000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80.90.52:8083/XBRL/temp/CN_50710000_000947_FB030020_20170004_1.jpg"/>
                    <pic:cNvPicPr>
                      <a:picLocks noChangeAspect="1" noChangeArrowheads="1"/>
                    </pic:cNvPicPr>
                  </pic:nvPicPr>
                  <pic:blipFill>
                    <a:blip r:embed="rId7" r:link="rId8" cstate="print"/>
                    <a:srcRect/>
                    <a:stretch>
                      <a:fillRect/>
                    </a:stretch>
                  </pic:blipFill>
                  <pic:spPr bwMode="auto">
                    <a:xfrm>
                      <a:off x="0" y="0"/>
                      <a:ext cx="5619750" cy="4533900"/>
                    </a:xfrm>
                    <a:prstGeom prst="rect">
                      <a:avLst/>
                    </a:prstGeom>
                    <a:noFill/>
                    <a:ln w="9525">
                      <a:noFill/>
                      <a:miter lim="800000"/>
                      <a:headEnd/>
                      <a:tailEnd/>
                    </a:ln>
                  </pic:spPr>
                </pic:pic>
              </a:graphicData>
            </a:graphic>
          </wp:inline>
        </w:drawing>
      </w:r>
    </w:p>
    <w:p w:rsidR="00B72DD0" w:rsidRPr="00B72DD0" w:rsidRDefault="009405A5" w:rsidP="00B72DD0">
      <w:pPr>
        <w:spacing w:line="360" w:lineRule="auto"/>
        <w:jc w:val="center"/>
        <w:rPr>
          <w:rFonts w:ascii="宋体" w:cs="宋体"/>
          <w:color w:val="000000"/>
          <w:kern w:val="0"/>
          <w:sz w:val="23"/>
          <w:szCs w:val="23"/>
        </w:rPr>
      </w:pPr>
      <w:r>
        <w:rPr>
          <w:rFonts w:ascii="宋体" w:cs="宋体"/>
          <w:noProof/>
          <w:color w:val="000000"/>
          <w:kern w:val="0"/>
          <w:sz w:val="23"/>
          <w:szCs w:val="23"/>
        </w:rPr>
        <w:drawing>
          <wp:inline distT="0" distB="0" distL="0" distR="0">
            <wp:extent cx="5619750" cy="4533900"/>
            <wp:effectExtent l="19050" t="0" r="0" b="0"/>
            <wp:docPr id="4" name="图片 2" descr="http://10.80.90.52:8083/XBRL/temp/CN_50710000_000947_FB030020_20170004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0.80.90.52:8083/XBRL/temp/CN_50710000_000947_FB030020_20170004_2.jpg"/>
                    <pic:cNvPicPr>
                      <a:picLocks noChangeAspect="1" noChangeArrowheads="1"/>
                    </pic:cNvPicPr>
                  </pic:nvPicPr>
                  <pic:blipFill>
                    <a:blip r:embed="rId9" r:link="rId10" cstate="print"/>
                    <a:srcRect/>
                    <a:stretch>
                      <a:fillRect/>
                    </a:stretch>
                  </pic:blipFill>
                  <pic:spPr bwMode="auto">
                    <a:xfrm>
                      <a:off x="0" y="0"/>
                      <a:ext cx="5619750" cy="4533900"/>
                    </a:xfrm>
                    <a:prstGeom prst="rect">
                      <a:avLst/>
                    </a:prstGeom>
                    <a:noFill/>
                    <a:ln w="9525">
                      <a:noFill/>
                      <a:miter lim="800000"/>
                      <a:headEnd/>
                      <a:tailEnd/>
                    </a:ln>
                  </pic:spPr>
                </pic:pic>
              </a:graphicData>
            </a:graphic>
          </wp:inline>
        </w:drawing>
      </w:r>
    </w:p>
    <w:p w:rsidR="0003323F" w:rsidRDefault="004435A5" w:rsidP="00F60928">
      <w:pPr>
        <w:spacing w:line="360" w:lineRule="auto"/>
        <w:ind w:firstLineChars="200" w:firstLine="460"/>
        <w:jc w:val="left"/>
        <w:rPr>
          <w:rFonts w:ascii="宋体" w:hAnsi="宋体"/>
          <w:sz w:val="23"/>
          <w:szCs w:val="23"/>
        </w:rPr>
      </w:pPr>
      <w:r w:rsidRPr="004435A5">
        <w:rPr>
          <w:rFonts w:ascii="宋体" w:hAnsi="宋体" w:hint="eastAsia"/>
          <w:sz w:val="23"/>
          <w:szCs w:val="23"/>
        </w:rPr>
        <w:t>注</w:t>
      </w:r>
      <w:r w:rsidRPr="004435A5">
        <w:rPr>
          <w:rFonts w:ascii="宋体" w:hAnsi="宋体"/>
          <w:sz w:val="23"/>
          <w:szCs w:val="23"/>
        </w:rPr>
        <w:t>1：本基金份额持有人大会于2016年11月23日表决通过了《关于德邦新动力灵活配置混合型证券投资基金转型及基金合同修改有关事项的议案》，自2016年11月24日起，本基金由原德邦新动力灵活配置混合型证券投资基金转型为德邦纯债债券型证券投资基金，业绩比较基准由原沪深300指数收益率×40%+一年银行定期存款利率(税后)×60%变更为中债综合全价指数收益率。基金转型日起至报告期期末，本基金运作时间未满一年。本基金的建仓期为6个月，建仓期结束时各项资产配置比例符合本基金基金合同规定。本基金管理人于2017年6</w:t>
      </w:r>
      <w:r w:rsidRPr="004435A5">
        <w:rPr>
          <w:rFonts w:ascii="宋体" w:hAnsi="宋体" w:hint="eastAsia"/>
          <w:sz w:val="23"/>
          <w:szCs w:val="23"/>
        </w:rPr>
        <w:t>月</w:t>
      </w:r>
      <w:r w:rsidRPr="004435A5">
        <w:rPr>
          <w:rFonts w:ascii="宋体" w:hAnsi="宋体"/>
          <w:sz w:val="23"/>
          <w:szCs w:val="23"/>
        </w:rPr>
        <w:t>28日在中国证监会指定媒体及基金管理人网站刊登了《德邦纯债债券型证券投资基金基金合同终止及基金财产清算的公告》，自2017 年6 月28 日起，本基金进入清算程序。图1所示日期为2015年2月10日至2017年6月27日。</w:t>
      </w:r>
    </w:p>
    <w:p w:rsidR="0003323F" w:rsidRDefault="004435A5" w:rsidP="00F60928">
      <w:pPr>
        <w:autoSpaceDE w:val="0"/>
        <w:autoSpaceDN w:val="0"/>
        <w:adjustRightInd w:val="0"/>
        <w:spacing w:before="29" w:line="288" w:lineRule="auto"/>
        <w:ind w:firstLineChars="200" w:firstLine="460"/>
        <w:jc w:val="left"/>
        <w:rPr>
          <w:rFonts w:ascii="宋体"/>
          <w:color w:val="000000"/>
          <w:kern w:val="0"/>
          <w:sz w:val="23"/>
          <w:szCs w:val="23"/>
        </w:rPr>
      </w:pPr>
      <w:r w:rsidRPr="004435A5">
        <w:rPr>
          <w:rFonts w:ascii="宋体" w:hAnsi="宋体" w:hint="eastAsia"/>
          <w:sz w:val="23"/>
          <w:szCs w:val="23"/>
        </w:rPr>
        <w:t>注</w:t>
      </w:r>
      <w:r w:rsidRPr="004435A5">
        <w:rPr>
          <w:rFonts w:ascii="宋体" w:hAnsi="宋体"/>
          <w:sz w:val="23"/>
          <w:szCs w:val="23"/>
        </w:rPr>
        <w:t>2：投资者自2015年11月18日起持有本基金C类份额，图2所示日期为2015年11月18日至2017年6月27日。</w:t>
      </w:r>
    </w:p>
    <w:p w:rsidR="00D6384D" w:rsidRPr="00204772" w:rsidRDefault="00D6384D" w:rsidP="00D6384D">
      <w:pPr>
        <w:autoSpaceDE w:val="0"/>
        <w:autoSpaceDN w:val="0"/>
        <w:adjustRightInd w:val="0"/>
        <w:spacing w:before="29" w:line="288" w:lineRule="auto"/>
        <w:ind w:firstLineChars="200" w:firstLine="460"/>
        <w:jc w:val="left"/>
        <w:rPr>
          <w:sz w:val="23"/>
          <w:szCs w:val="23"/>
        </w:rPr>
      </w:pPr>
    </w:p>
    <w:p w:rsidR="00C32FCB" w:rsidRPr="00204772" w:rsidRDefault="00C32FCB" w:rsidP="001627FD">
      <w:pPr>
        <w:spacing w:line="360" w:lineRule="auto"/>
        <w:ind w:firstLineChars="200" w:firstLine="462"/>
        <w:outlineLvl w:val="0"/>
        <w:rPr>
          <w:b/>
          <w:sz w:val="23"/>
          <w:szCs w:val="23"/>
        </w:rPr>
      </w:pPr>
      <w:r w:rsidRPr="00204772">
        <w:rPr>
          <w:rFonts w:hint="eastAsia"/>
          <w:b/>
          <w:sz w:val="23"/>
          <w:szCs w:val="23"/>
        </w:rPr>
        <w:t>十三、基金费用与税收</w:t>
      </w:r>
    </w:p>
    <w:p w:rsidR="00261627" w:rsidRPr="00261627" w:rsidRDefault="00261627" w:rsidP="00261627">
      <w:pPr>
        <w:spacing w:line="360" w:lineRule="auto"/>
        <w:ind w:firstLineChars="200" w:firstLine="460"/>
        <w:outlineLvl w:val="0"/>
        <w:rPr>
          <w:bCs/>
          <w:sz w:val="23"/>
          <w:szCs w:val="23"/>
        </w:rPr>
      </w:pPr>
      <w:r>
        <w:rPr>
          <w:rFonts w:hint="eastAsia"/>
          <w:bCs/>
          <w:sz w:val="23"/>
          <w:szCs w:val="23"/>
        </w:rPr>
        <w:t>（</w:t>
      </w:r>
      <w:r w:rsidRPr="00261627">
        <w:rPr>
          <w:rFonts w:hint="eastAsia"/>
          <w:bCs/>
          <w:sz w:val="23"/>
          <w:szCs w:val="23"/>
        </w:rPr>
        <w:t>一</w:t>
      </w:r>
      <w:r>
        <w:rPr>
          <w:rFonts w:hint="eastAsia"/>
          <w:bCs/>
          <w:sz w:val="23"/>
          <w:szCs w:val="23"/>
        </w:rPr>
        <w:t>）</w:t>
      </w:r>
      <w:r w:rsidRPr="00261627">
        <w:rPr>
          <w:rFonts w:hint="eastAsia"/>
          <w:bCs/>
          <w:sz w:val="23"/>
          <w:szCs w:val="23"/>
        </w:rPr>
        <w:t>基金费用的种类</w:t>
      </w:r>
    </w:p>
    <w:p w:rsidR="00261627" w:rsidRPr="00261627" w:rsidRDefault="00261627" w:rsidP="00261627">
      <w:pPr>
        <w:spacing w:line="360" w:lineRule="auto"/>
        <w:ind w:firstLineChars="200" w:firstLine="460"/>
        <w:outlineLvl w:val="0"/>
        <w:rPr>
          <w:bCs/>
          <w:sz w:val="23"/>
          <w:szCs w:val="23"/>
        </w:rPr>
      </w:pPr>
      <w:r w:rsidRPr="00261627">
        <w:rPr>
          <w:rFonts w:hint="eastAsia"/>
          <w:bCs/>
          <w:sz w:val="23"/>
          <w:szCs w:val="23"/>
        </w:rPr>
        <w:t>1</w:t>
      </w:r>
      <w:r w:rsidRPr="00261627">
        <w:rPr>
          <w:rFonts w:hint="eastAsia"/>
          <w:bCs/>
          <w:sz w:val="23"/>
          <w:szCs w:val="23"/>
        </w:rPr>
        <w:t>、基金管理人的管理费；</w:t>
      </w:r>
    </w:p>
    <w:p w:rsidR="00261627" w:rsidRPr="00261627" w:rsidRDefault="00261627" w:rsidP="00261627">
      <w:pPr>
        <w:spacing w:line="360" w:lineRule="auto"/>
        <w:ind w:firstLineChars="200" w:firstLine="460"/>
        <w:outlineLvl w:val="0"/>
        <w:rPr>
          <w:bCs/>
          <w:sz w:val="23"/>
          <w:szCs w:val="23"/>
        </w:rPr>
      </w:pPr>
      <w:r w:rsidRPr="00261627">
        <w:rPr>
          <w:rFonts w:hint="eastAsia"/>
          <w:bCs/>
          <w:sz w:val="23"/>
          <w:szCs w:val="23"/>
        </w:rPr>
        <w:t>2</w:t>
      </w:r>
      <w:r w:rsidRPr="00261627">
        <w:rPr>
          <w:rFonts w:hint="eastAsia"/>
          <w:bCs/>
          <w:sz w:val="23"/>
          <w:szCs w:val="23"/>
        </w:rPr>
        <w:t>、基金托管人的托管费；</w:t>
      </w:r>
    </w:p>
    <w:p w:rsidR="00261627" w:rsidRPr="00261627" w:rsidRDefault="00261627" w:rsidP="00261627">
      <w:pPr>
        <w:spacing w:line="360" w:lineRule="auto"/>
        <w:ind w:firstLineChars="200" w:firstLine="460"/>
        <w:outlineLvl w:val="0"/>
        <w:rPr>
          <w:bCs/>
          <w:sz w:val="23"/>
          <w:szCs w:val="23"/>
        </w:rPr>
      </w:pPr>
      <w:r w:rsidRPr="00261627">
        <w:rPr>
          <w:rFonts w:hint="eastAsia"/>
          <w:bCs/>
          <w:sz w:val="23"/>
          <w:szCs w:val="23"/>
        </w:rPr>
        <w:t>3</w:t>
      </w:r>
      <w:r w:rsidRPr="00261627">
        <w:rPr>
          <w:rFonts w:hint="eastAsia"/>
          <w:bCs/>
          <w:sz w:val="23"/>
          <w:szCs w:val="23"/>
        </w:rPr>
        <w:t>、销售服务费；</w:t>
      </w:r>
    </w:p>
    <w:p w:rsidR="00261627" w:rsidRPr="00261627" w:rsidRDefault="00261627" w:rsidP="00261627">
      <w:pPr>
        <w:spacing w:line="360" w:lineRule="auto"/>
        <w:ind w:firstLineChars="200" w:firstLine="460"/>
        <w:outlineLvl w:val="0"/>
        <w:rPr>
          <w:bCs/>
          <w:sz w:val="23"/>
          <w:szCs w:val="23"/>
        </w:rPr>
      </w:pPr>
      <w:r w:rsidRPr="00261627">
        <w:rPr>
          <w:rFonts w:hint="eastAsia"/>
          <w:bCs/>
          <w:sz w:val="23"/>
          <w:szCs w:val="23"/>
        </w:rPr>
        <w:t>4</w:t>
      </w:r>
      <w:r w:rsidRPr="00261627">
        <w:rPr>
          <w:rFonts w:hint="eastAsia"/>
          <w:bCs/>
          <w:sz w:val="23"/>
          <w:szCs w:val="23"/>
        </w:rPr>
        <w:t>、《基金合同》生效后与基金相关的信息披露费用；</w:t>
      </w:r>
    </w:p>
    <w:p w:rsidR="00261627" w:rsidRPr="00261627" w:rsidRDefault="00261627" w:rsidP="00261627">
      <w:pPr>
        <w:spacing w:line="360" w:lineRule="auto"/>
        <w:ind w:firstLineChars="200" w:firstLine="460"/>
        <w:outlineLvl w:val="0"/>
        <w:rPr>
          <w:bCs/>
          <w:sz w:val="23"/>
          <w:szCs w:val="23"/>
        </w:rPr>
      </w:pPr>
      <w:r w:rsidRPr="00261627">
        <w:rPr>
          <w:rFonts w:hint="eastAsia"/>
          <w:bCs/>
          <w:sz w:val="23"/>
          <w:szCs w:val="23"/>
        </w:rPr>
        <w:t>5</w:t>
      </w:r>
      <w:r w:rsidRPr="00261627">
        <w:rPr>
          <w:rFonts w:hint="eastAsia"/>
          <w:bCs/>
          <w:sz w:val="23"/>
          <w:szCs w:val="23"/>
        </w:rPr>
        <w:t>、《基金合同》生效后与基金相关的会计师费、律师费、仲裁费和诉讼费；</w:t>
      </w:r>
    </w:p>
    <w:p w:rsidR="00261627" w:rsidRPr="00261627" w:rsidRDefault="00261627" w:rsidP="00261627">
      <w:pPr>
        <w:spacing w:line="360" w:lineRule="auto"/>
        <w:ind w:firstLineChars="200" w:firstLine="460"/>
        <w:outlineLvl w:val="0"/>
        <w:rPr>
          <w:bCs/>
          <w:sz w:val="23"/>
          <w:szCs w:val="23"/>
        </w:rPr>
      </w:pPr>
      <w:r w:rsidRPr="00261627">
        <w:rPr>
          <w:rFonts w:hint="eastAsia"/>
          <w:bCs/>
          <w:sz w:val="23"/>
          <w:szCs w:val="23"/>
        </w:rPr>
        <w:t>6</w:t>
      </w:r>
      <w:r w:rsidRPr="00261627">
        <w:rPr>
          <w:rFonts w:hint="eastAsia"/>
          <w:bCs/>
          <w:sz w:val="23"/>
          <w:szCs w:val="23"/>
        </w:rPr>
        <w:t>、基金份额持有人大会费用；</w:t>
      </w:r>
    </w:p>
    <w:p w:rsidR="00261627" w:rsidRPr="00261627" w:rsidRDefault="00261627" w:rsidP="00261627">
      <w:pPr>
        <w:spacing w:line="360" w:lineRule="auto"/>
        <w:ind w:firstLineChars="200" w:firstLine="460"/>
        <w:outlineLvl w:val="0"/>
        <w:rPr>
          <w:bCs/>
          <w:sz w:val="23"/>
          <w:szCs w:val="23"/>
        </w:rPr>
      </w:pPr>
      <w:r w:rsidRPr="00261627">
        <w:rPr>
          <w:rFonts w:hint="eastAsia"/>
          <w:bCs/>
          <w:sz w:val="23"/>
          <w:szCs w:val="23"/>
        </w:rPr>
        <w:t>7</w:t>
      </w:r>
      <w:r w:rsidRPr="00261627">
        <w:rPr>
          <w:rFonts w:hint="eastAsia"/>
          <w:bCs/>
          <w:sz w:val="23"/>
          <w:szCs w:val="23"/>
        </w:rPr>
        <w:t>、基金的证券、期货交易费用；</w:t>
      </w:r>
    </w:p>
    <w:p w:rsidR="00261627" w:rsidRPr="00261627" w:rsidRDefault="00261627" w:rsidP="00261627">
      <w:pPr>
        <w:spacing w:line="360" w:lineRule="auto"/>
        <w:ind w:firstLineChars="200" w:firstLine="460"/>
        <w:outlineLvl w:val="0"/>
        <w:rPr>
          <w:bCs/>
          <w:sz w:val="23"/>
          <w:szCs w:val="23"/>
        </w:rPr>
      </w:pPr>
      <w:r w:rsidRPr="00261627">
        <w:rPr>
          <w:rFonts w:hint="eastAsia"/>
          <w:bCs/>
          <w:sz w:val="23"/>
          <w:szCs w:val="23"/>
        </w:rPr>
        <w:t>8</w:t>
      </w:r>
      <w:r w:rsidRPr="00261627">
        <w:rPr>
          <w:rFonts w:hint="eastAsia"/>
          <w:bCs/>
          <w:sz w:val="23"/>
          <w:szCs w:val="23"/>
        </w:rPr>
        <w:t>、基金的银行汇划费用；</w:t>
      </w:r>
    </w:p>
    <w:p w:rsidR="00261627" w:rsidRPr="00261627" w:rsidRDefault="00261627" w:rsidP="00261627">
      <w:pPr>
        <w:spacing w:line="360" w:lineRule="auto"/>
        <w:ind w:firstLineChars="200" w:firstLine="460"/>
        <w:outlineLvl w:val="0"/>
        <w:rPr>
          <w:bCs/>
          <w:sz w:val="23"/>
          <w:szCs w:val="23"/>
        </w:rPr>
      </w:pPr>
      <w:r w:rsidRPr="00261627">
        <w:rPr>
          <w:rFonts w:hint="eastAsia"/>
          <w:bCs/>
          <w:sz w:val="23"/>
          <w:szCs w:val="23"/>
        </w:rPr>
        <w:t>9</w:t>
      </w:r>
      <w:r w:rsidRPr="00261627">
        <w:rPr>
          <w:rFonts w:hint="eastAsia"/>
          <w:bCs/>
          <w:sz w:val="23"/>
          <w:szCs w:val="23"/>
        </w:rPr>
        <w:t>、基金的相关账户的开户及维护费用；</w:t>
      </w:r>
    </w:p>
    <w:p w:rsidR="00261627" w:rsidRPr="00261627" w:rsidRDefault="00261627" w:rsidP="00261627">
      <w:pPr>
        <w:spacing w:line="360" w:lineRule="auto"/>
        <w:ind w:firstLineChars="200" w:firstLine="460"/>
        <w:outlineLvl w:val="0"/>
        <w:rPr>
          <w:bCs/>
          <w:sz w:val="23"/>
          <w:szCs w:val="23"/>
        </w:rPr>
      </w:pPr>
      <w:r w:rsidRPr="00261627">
        <w:rPr>
          <w:rFonts w:hint="eastAsia"/>
          <w:bCs/>
          <w:sz w:val="23"/>
          <w:szCs w:val="23"/>
        </w:rPr>
        <w:t>10</w:t>
      </w:r>
      <w:r w:rsidRPr="00261627">
        <w:rPr>
          <w:rFonts w:hint="eastAsia"/>
          <w:bCs/>
          <w:sz w:val="23"/>
          <w:szCs w:val="23"/>
        </w:rPr>
        <w:t>、按照国家有关规定和《基金合同》约定，可以在基金财产中列支的其他费用。</w:t>
      </w:r>
    </w:p>
    <w:p w:rsidR="00261627" w:rsidRPr="00261627" w:rsidRDefault="00261627" w:rsidP="00261627">
      <w:pPr>
        <w:spacing w:line="360" w:lineRule="auto"/>
        <w:ind w:firstLineChars="200" w:firstLine="460"/>
        <w:outlineLvl w:val="0"/>
        <w:rPr>
          <w:bCs/>
          <w:sz w:val="23"/>
          <w:szCs w:val="23"/>
        </w:rPr>
      </w:pPr>
      <w:r>
        <w:rPr>
          <w:rFonts w:hint="eastAsia"/>
          <w:bCs/>
          <w:sz w:val="23"/>
          <w:szCs w:val="23"/>
        </w:rPr>
        <w:t>（</w:t>
      </w:r>
      <w:r w:rsidRPr="00261627">
        <w:rPr>
          <w:rFonts w:hint="eastAsia"/>
          <w:bCs/>
          <w:sz w:val="23"/>
          <w:szCs w:val="23"/>
        </w:rPr>
        <w:t>二</w:t>
      </w:r>
      <w:r>
        <w:rPr>
          <w:rFonts w:hint="eastAsia"/>
          <w:bCs/>
          <w:sz w:val="23"/>
          <w:szCs w:val="23"/>
        </w:rPr>
        <w:t>）</w:t>
      </w:r>
      <w:r w:rsidRPr="00261627">
        <w:rPr>
          <w:rFonts w:hint="eastAsia"/>
          <w:bCs/>
          <w:sz w:val="23"/>
          <w:szCs w:val="23"/>
        </w:rPr>
        <w:t>基金费用计提方法、计提标准和支付方式</w:t>
      </w:r>
    </w:p>
    <w:p w:rsidR="00261627" w:rsidRPr="00261627" w:rsidRDefault="00261627" w:rsidP="00261627">
      <w:pPr>
        <w:spacing w:line="360" w:lineRule="auto"/>
        <w:ind w:firstLineChars="200" w:firstLine="460"/>
        <w:outlineLvl w:val="0"/>
        <w:rPr>
          <w:bCs/>
          <w:sz w:val="23"/>
          <w:szCs w:val="23"/>
        </w:rPr>
      </w:pPr>
      <w:r w:rsidRPr="00261627">
        <w:rPr>
          <w:rFonts w:hint="eastAsia"/>
          <w:bCs/>
          <w:sz w:val="23"/>
          <w:szCs w:val="23"/>
        </w:rPr>
        <w:t>1</w:t>
      </w:r>
      <w:r w:rsidRPr="00261627">
        <w:rPr>
          <w:rFonts w:hint="eastAsia"/>
          <w:bCs/>
          <w:sz w:val="23"/>
          <w:szCs w:val="23"/>
        </w:rPr>
        <w:t>、基金管理人的管理费</w:t>
      </w:r>
      <w:r w:rsidRPr="00261627">
        <w:rPr>
          <w:rFonts w:hint="eastAsia"/>
          <w:bCs/>
          <w:sz w:val="23"/>
          <w:szCs w:val="23"/>
        </w:rPr>
        <w:t xml:space="preserve"> </w:t>
      </w:r>
    </w:p>
    <w:p w:rsidR="00261627" w:rsidRPr="00261627" w:rsidRDefault="00261627" w:rsidP="00261627">
      <w:pPr>
        <w:spacing w:line="360" w:lineRule="auto"/>
        <w:ind w:firstLineChars="200" w:firstLine="460"/>
        <w:outlineLvl w:val="0"/>
        <w:rPr>
          <w:bCs/>
          <w:sz w:val="23"/>
          <w:szCs w:val="23"/>
        </w:rPr>
      </w:pPr>
      <w:r w:rsidRPr="00261627">
        <w:rPr>
          <w:rFonts w:hint="eastAsia"/>
          <w:bCs/>
          <w:sz w:val="23"/>
          <w:szCs w:val="23"/>
        </w:rPr>
        <w:t>本基金的管理费按前一日基金资产净值的</w:t>
      </w:r>
      <w:r w:rsidRPr="00261627">
        <w:rPr>
          <w:rFonts w:hint="eastAsia"/>
          <w:bCs/>
          <w:sz w:val="23"/>
          <w:szCs w:val="23"/>
        </w:rPr>
        <w:t>0.7%</w:t>
      </w:r>
      <w:r w:rsidRPr="00261627">
        <w:rPr>
          <w:rFonts w:hint="eastAsia"/>
          <w:bCs/>
          <w:sz w:val="23"/>
          <w:szCs w:val="23"/>
        </w:rPr>
        <w:t>年费率计提。管理费的计算方法如下：</w:t>
      </w:r>
    </w:p>
    <w:p w:rsidR="00261627" w:rsidRPr="00261627" w:rsidRDefault="00261627" w:rsidP="00261627">
      <w:pPr>
        <w:spacing w:line="360" w:lineRule="auto"/>
        <w:ind w:firstLineChars="200" w:firstLine="460"/>
        <w:outlineLvl w:val="0"/>
        <w:rPr>
          <w:bCs/>
          <w:sz w:val="23"/>
          <w:szCs w:val="23"/>
        </w:rPr>
      </w:pPr>
      <w:r w:rsidRPr="00261627">
        <w:rPr>
          <w:rFonts w:hint="eastAsia"/>
          <w:bCs/>
          <w:sz w:val="23"/>
          <w:szCs w:val="23"/>
        </w:rPr>
        <w:t>H</w:t>
      </w:r>
      <w:r w:rsidRPr="00261627">
        <w:rPr>
          <w:rFonts w:hint="eastAsia"/>
          <w:bCs/>
          <w:sz w:val="23"/>
          <w:szCs w:val="23"/>
        </w:rPr>
        <w:t>＝</w:t>
      </w:r>
      <w:r w:rsidRPr="00261627">
        <w:rPr>
          <w:rFonts w:hint="eastAsia"/>
          <w:bCs/>
          <w:sz w:val="23"/>
          <w:szCs w:val="23"/>
        </w:rPr>
        <w:t>E</w:t>
      </w:r>
      <w:r w:rsidRPr="00261627">
        <w:rPr>
          <w:rFonts w:hint="eastAsia"/>
          <w:bCs/>
          <w:sz w:val="23"/>
          <w:szCs w:val="23"/>
        </w:rPr>
        <w:t>×</w:t>
      </w:r>
      <w:r w:rsidRPr="00261627">
        <w:rPr>
          <w:rFonts w:hint="eastAsia"/>
          <w:bCs/>
          <w:sz w:val="23"/>
          <w:szCs w:val="23"/>
        </w:rPr>
        <w:t>0.7%</w:t>
      </w:r>
      <w:r w:rsidRPr="00261627">
        <w:rPr>
          <w:rFonts w:hint="eastAsia"/>
          <w:bCs/>
          <w:sz w:val="23"/>
          <w:szCs w:val="23"/>
        </w:rPr>
        <w:t>÷当年天数</w:t>
      </w:r>
    </w:p>
    <w:p w:rsidR="00261627" w:rsidRPr="00261627" w:rsidRDefault="00261627" w:rsidP="00261627">
      <w:pPr>
        <w:spacing w:line="360" w:lineRule="auto"/>
        <w:ind w:firstLineChars="200" w:firstLine="460"/>
        <w:outlineLvl w:val="0"/>
        <w:rPr>
          <w:bCs/>
          <w:sz w:val="23"/>
          <w:szCs w:val="23"/>
        </w:rPr>
      </w:pPr>
      <w:r w:rsidRPr="00261627">
        <w:rPr>
          <w:rFonts w:hint="eastAsia"/>
          <w:bCs/>
          <w:sz w:val="23"/>
          <w:szCs w:val="23"/>
        </w:rPr>
        <w:t>H</w:t>
      </w:r>
      <w:r w:rsidRPr="00261627">
        <w:rPr>
          <w:rFonts w:hint="eastAsia"/>
          <w:bCs/>
          <w:sz w:val="23"/>
          <w:szCs w:val="23"/>
        </w:rPr>
        <w:t>为每日应计提的基金管理费</w:t>
      </w:r>
    </w:p>
    <w:p w:rsidR="00261627" w:rsidRPr="00261627" w:rsidRDefault="00261627" w:rsidP="00261627">
      <w:pPr>
        <w:spacing w:line="360" w:lineRule="auto"/>
        <w:ind w:firstLineChars="200" w:firstLine="460"/>
        <w:outlineLvl w:val="0"/>
        <w:rPr>
          <w:bCs/>
          <w:sz w:val="23"/>
          <w:szCs w:val="23"/>
        </w:rPr>
      </w:pPr>
      <w:r w:rsidRPr="00261627">
        <w:rPr>
          <w:rFonts w:hint="eastAsia"/>
          <w:bCs/>
          <w:sz w:val="23"/>
          <w:szCs w:val="23"/>
        </w:rPr>
        <w:t>E</w:t>
      </w:r>
      <w:r w:rsidRPr="00261627">
        <w:rPr>
          <w:rFonts w:hint="eastAsia"/>
          <w:bCs/>
          <w:sz w:val="23"/>
          <w:szCs w:val="23"/>
        </w:rPr>
        <w:t>为前一日的基金资产净值</w:t>
      </w:r>
    </w:p>
    <w:p w:rsidR="00261627" w:rsidRPr="00261627" w:rsidRDefault="00261627" w:rsidP="00261627">
      <w:pPr>
        <w:spacing w:line="360" w:lineRule="auto"/>
        <w:ind w:firstLineChars="200" w:firstLine="460"/>
        <w:outlineLvl w:val="0"/>
        <w:rPr>
          <w:bCs/>
          <w:sz w:val="23"/>
          <w:szCs w:val="23"/>
        </w:rPr>
      </w:pPr>
      <w:r w:rsidRPr="00261627">
        <w:rPr>
          <w:rFonts w:hint="eastAsia"/>
          <w:bCs/>
          <w:sz w:val="23"/>
          <w:szCs w:val="23"/>
        </w:rPr>
        <w:t>基金管理费自基金合同生效日起每日计算，逐日累计至每月月末，按月支付，经基金管理人与基金托管人双方核对无误后，基金托管人按照与基金管理人协商一致的方式于次月前</w:t>
      </w:r>
      <w:r w:rsidRPr="00261627">
        <w:rPr>
          <w:rFonts w:hint="eastAsia"/>
          <w:bCs/>
          <w:sz w:val="23"/>
          <w:szCs w:val="23"/>
        </w:rPr>
        <w:t>5</w:t>
      </w:r>
      <w:r w:rsidRPr="00261627">
        <w:rPr>
          <w:rFonts w:hint="eastAsia"/>
          <w:bCs/>
          <w:sz w:val="23"/>
          <w:szCs w:val="23"/>
        </w:rPr>
        <w:t>个工作日内从基金财产中一次性支付给基金管理人。若遇法定节假日、公休假等，支付日期顺延。</w:t>
      </w:r>
    </w:p>
    <w:p w:rsidR="00261627" w:rsidRPr="00261627" w:rsidRDefault="00261627" w:rsidP="00261627">
      <w:pPr>
        <w:spacing w:line="360" w:lineRule="auto"/>
        <w:ind w:firstLineChars="200" w:firstLine="460"/>
        <w:outlineLvl w:val="0"/>
        <w:rPr>
          <w:bCs/>
          <w:sz w:val="23"/>
          <w:szCs w:val="23"/>
        </w:rPr>
      </w:pPr>
      <w:r w:rsidRPr="00261627">
        <w:rPr>
          <w:rFonts w:hint="eastAsia"/>
          <w:bCs/>
          <w:sz w:val="23"/>
          <w:szCs w:val="23"/>
        </w:rPr>
        <w:t>2</w:t>
      </w:r>
      <w:r w:rsidRPr="00261627">
        <w:rPr>
          <w:rFonts w:hint="eastAsia"/>
          <w:bCs/>
          <w:sz w:val="23"/>
          <w:szCs w:val="23"/>
        </w:rPr>
        <w:t>、基金托管人的托管费</w:t>
      </w:r>
    </w:p>
    <w:p w:rsidR="00261627" w:rsidRPr="00261627" w:rsidRDefault="00261627" w:rsidP="00261627">
      <w:pPr>
        <w:spacing w:line="360" w:lineRule="auto"/>
        <w:ind w:firstLineChars="200" w:firstLine="460"/>
        <w:outlineLvl w:val="0"/>
        <w:rPr>
          <w:bCs/>
          <w:sz w:val="23"/>
          <w:szCs w:val="23"/>
        </w:rPr>
      </w:pPr>
      <w:r w:rsidRPr="00261627">
        <w:rPr>
          <w:rFonts w:hint="eastAsia"/>
          <w:bCs/>
          <w:sz w:val="23"/>
          <w:szCs w:val="23"/>
        </w:rPr>
        <w:t>本基金的托管费按前一日基金资产净值的</w:t>
      </w:r>
      <w:r w:rsidRPr="00261627">
        <w:rPr>
          <w:rFonts w:hint="eastAsia"/>
          <w:bCs/>
          <w:sz w:val="23"/>
          <w:szCs w:val="23"/>
        </w:rPr>
        <w:t>0.25%</w:t>
      </w:r>
      <w:r w:rsidRPr="00261627">
        <w:rPr>
          <w:rFonts w:hint="eastAsia"/>
          <w:bCs/>
          <w:sz w:val="23"/>
          <w:szCs w:val="23"/>
        </w:rPr>
        <w:t>的年费率计提。托管费的计算方法如下：</w:t>
      </w:r>
    </w:p>
    <w:p w:rsidR="00261627" w:rsidRPr="00261627" w:rsidRDefault="00261627" w:rsidP="00261627">
      <w:pPr>
        <w:spacing w:line="360" w:lineRule="auto"/>
        <w:ind w:firstLineChars="200" w:firstLine="460"/>
        <w:outlineLvl w:val="0"/>
        <w:rPr>
          <w:bCs/>
          <w:sz w:val="23"/>
          <w:szCs w:val="23"/>
        </w:rPr>
      </w:pPr>
      <w:r w:rsidRPr="00261627">
        <w:rPr>
          <w:rFonts w:hint="eastAsia"/>
          <w:bCs/>
          <w:sz w:val="23"/>
          <w:szCs w:val="23"/>
        </w:rPr>
        <w:t>H</w:t>
      </w:r>
      <w:r w:rsidRPr="00261627">
        <w:rPr>
          <w:rFonts w:hint="eastAsia"/>
          <w:bCs/>
          <w:sz w:val="23"/>
          <w:szCs w:val="23"/>
        </w:rPr>
        <w:t>＝</w:t>
      </w:r>
      <w:r w:rsidRPr="00261627">
        <w:rPr>
          <w:rFonts w:hint="eastAsia"/>
          <w:bCs/>
          <w:sz w:val="23"/>
          <w:szCs w:val="23"/>
        </w:rPr>
        <w:t>E</w:t>
      </w:r>
      <w:r w:rsidRPr="00261627">
        <w:rPr>
          <w:rFonts w:hint="eastAsia"/>
          <w:bCs/>
          <w:sz w:val="23"/>
          <w:szCs w:val="23"/>
        </w:rPr>
        <w:t>×</w:t>
      </w:r>
      <w:r w:rsidRPr="00261627">
        <w:rPr>
          <w:rFonts w:hint="eastAsia"/>
          <w:bCs/>
          <w:sz w:val="23"/>
          <w:szCs w:val="23"/>
        </w:rPr>
        <w:t>0.25%</w:t>
      </w:r>
      <w:r w:rsidRPr="00261627">
        <w:rPr>
          <w:rFonts w:hint="eastAsia"/>
          <w:bCs/>
          <w:sz w:val="23"/>
          <w:szCs w:val="23"/>
        </w:rPr>
        <w:t>÷当年天数</w:t>
      </w:r>
    </w:p>
    <w:p w:rsidR="00261627" w:rsidRPr="00261627" w:rsidRDefault="00261627" w:rsidP="00261627">
      <w:pPr>
        <w:spacing w:line="360" w:lineRule="auto"/>
        <w:ind w:firstLineChars="200" w:firstLine="460"/>
        <w:outlineLvl w:val="0"/>
        <w:rPr>
          <w:bCs/>
          <w:sz w:val="23"/>
          <w:szCs w:val="23"/>
        </w:rPr>
      </w:pPr>
      <w:r w:rsidRPr="00261627">
        <w:rPr>
          <w:rFonts w:hint="eastAsia"/>
          <w:bCs/>
          <w:sz w:val="23"/>
          <w:szCs w:val="23"/>
        </w:rPr>
        <w:t>H</w:t>
      </w:r>
      <w:r w:rsidRPr="00261627">
        <w:rPr>
          <w:rFonts w:hint="eastAsia"/>
          <w:bCs/>
          <w:sz w:val="23"/>
          <w:szCs w:val="23"/>
        </w:rPr>
        <w:t>为每日应计提的基金托管费</w:t>
      </w:r>
    </w:p>
    <w:p w:rsidR="00261627" w:rsidRPr="00261627" w:rsidRDefault="00261627" w:rsidP="00261627">
      <w:pPr>
        <w:spacing w:line="360" w:lineRule="auto"/>
        <w:ind w:firstLineChars="200" w:firstLine="460"/>
        <w:outlineLvl w:val="0"/>
        <w:rPr>
          <w:bCs/>
          <w:sz w:val="23"/>
          <w:szCs w:val="23"/>
        </w:rPr>
      </w:pPr>
      <w:r w:rsidRPr="00261627">
        <w:rPr>
          <w:rFonts w:hint="eastAsia"/>
          <w:bCs/>
          <w:sz w:val="23"/>
          <w:szCs w:val="23"/>
        </w:rPr>
        <w:t>E</w:t>
      </w:r>
      <w:r w:rsidRPr="00261627">
        <w:rPr>
          <w:rFonts w:hint="eastAsia"/>
          <w:bCs/>
          <w:sz w:val="23"/>
          <w:szCs w:val="23"/>
        </w:rPr>
        <w:t>为前一日的基金资产净值</w:t>
      </w:r>
    </w:p>
    <w:p w:rsidR="00261627" w:rsidRPr="00261627" w:rsidRDefault="00261627" w:rsidP="00261627">
      <w:pPr>
        <w:spacing w:line="360" w:lineRule="auto"/>
        <w:ind w:firstLineChars="200" w:firstLine="460"/>
        <w:outlineLvl w:val="0"/>
        <w:rPr>
          <w:bCs/>
          <w:sz w:val="23"/>
          <w:szCs w:val="23"/>
        </w:rPr>
      </w:pPr>
      <w:r w:rsidRPr="00261627">
        <w:rPr>
          <w:rFonts w:hint="eastAsia"/>
          <w:bCs/>
          <w:sz w:val="23"/>
          <w:szCs w:val="23"/>
        </w:rPr>
        <w:t>基金托管费自基金合同生效日起每日计算，逐日累计至每月月末，按月支付，经基金管理人与基金托管人双方核对无误后，基金托管人按照与基金管理人协商一致的方式于次月前</w:t>
      </w:r>
      <w:r w:rsidRPr="00261627">
        <w:rPr>
          <w:rFonts w:hint="eastAsia"/>
          <w:bCs/>
          <w:sz w:val="23"/>
          <w:szCs w:val="23"/>
        </w:rPr>
        <w:t>5</w:t>
      </w:r>
      <w:r w:rsidRPr="00261627">
        <w:rPr>
          <w:rFonts w:hint="eastAsia"/>
          <w:bCs/>
          <w:sz w:val="23"/>
          <w:szCs w:val="23"/>
        </w:rPr>
        <w:t>个工作日内从基金财产中一次性支取。若遇法定节假日、公休日等，支付日期顺延。</w:t>
      </w:r>
    </w:p>
    <w:p w:rsidR="00261627" w:rsidRPr="00261627" w:rsidRDefault="00261627" w:rsidP="00261627">
      <w:pPr>
        <w:spacing w:line="360" w:lineRule="auto"/>
        <w:ind w:firstLineChars="200" w:firstLine="460"/>
        <w:outlineLvl w:val="0"/>
        <w:rPr>
          <w:bCs/>
          <w:sz w:val="23"/>
          <w:szCs w:val="23"/>
        </w:rPr>
      </w:pPr>
      <w:r w:rsidRPr="00261627">
        <w:rPr>
          <w:rFonts w:hint="eastAsia"/>
          <w:bCs/>
          <w:sz w:val="23"/>
          <w:szCs w:val="23"/>
        </w:rPr>
        <w:t>3</w:t>
      </w:r>
      <w:r w:rsidRPr="00261627">
        <w:rPr>
          <w:rFonts w:hint="eastAsia"/>
          <w:bCs/>
          <w:sz w:val="23"/>
          <w:szCs w:val="23"/>
        </w:rPr>
        <w:t>、基金销售服务费</w:t>
      </w:r>
      <w:r w:rsidRPr="00261627">
        <w:rPr>
          <w:rFonts w:hint="eastAsia"/>
          <w:bCs/>
          <w:sz w:val="23"/>
          <w:szCs w:val="23"/>
        </w:rPr>
        <w:t xml:space="preserve"> </w:t>
      </w:r>
    </w:p>
    <w:p w:rsidR="00261627" w:rsidRPr="00261627" w:rsidRDefault="00261627" w:rsidP="00261627">
      <w:pPr>
        <w:spacing w:line="360" w:lineRule="auto"/>
        <w:ind w:firstLineChars="200" w:firstLine="460"/>
        <w:outlineLvl w:val="0"/>
        <w:rPr>
          <w:bCs/>
          <w:sz w:val="23"/>
          <w:szCs w:val="23"/>
        </w:rPr>
      </w:pPr>
      <w:r w:rsidRPr="00261627">
        <w:rPr>
          <w:rFonts w:hint="eastAsia"/>
          <w:bCs/>
          <w:sz w:val="23"/>
          <w:szCs w:val="23"/>
        </w:rPr>
        <w:t>本基金</w:t>
      </w:r>
      <w:r w:rsidRPr="00261627">
        <w:rPr>
          <w:rFonts w:hint="eastAsia"/>
          <w:bCs/>
          <w:sz w:val="23"/>
          <w:szCs w:val="23"/>
        </w:rPr>
        <w:t>A</w:t>
      </w:r>
      <w:r w:rsidRPr="00261627">
        <w:rPr>
          <w:rFonts w:hint="eastAsia"/>
          <w:bCs/>
          <w:sz w:val="23"/>
          <w:szCs w:val="23"/>
        </w:rPr>
        <w:t>类基金份额不收取销售服务费，</w:t>
      </w:r>
      <w:r w:rsidRPr="00261627">
        <w:rPr>
          <w:rFonts w:hint="eastAsia"/>
          <w:bCs/>
          <w:sz w:val="23"/>
          <w:szCs w:val="23"/>
        </w:rPr>
        <w:t>C</w:t>
      </w:r>
      <w:r w:rsidRPr="00261627">
        <w:rPr>
          <w:rFonts w:hint="eastAsia"/>
          <w:bCs/>
          <w:sz w:val="23"/>
          <w:szCs w:val="23"/>
        </w:rPr>
        <w:t>类基金份额的销售服务费年费率为</w:t>
      </w:r>
      <w:r w:rsidRPr="00261627">
        <w:rPr>
          <w:rFonts w:hint="eastAsia"/>
          <w:bCs/>
          <w:sz w:val="23"/>
          <w:szCs w:val="23"/>
        </w:rPr>
        <w:t>0.4%</w:t>
      </w:r>
      <w:r w:rsidRPr="00261627">
        <w:rPr>
          <w:rFonts w:hint="eastAsia"/>
          <w:bCs/>
          <w:sz w:val="23"/>
          <w:szCs w:val="23"/>
        </w:rPr>
        <w:t>。</w:t>
      </w:r>
    </w:p>
    <w:p w:rsidR="00261627" w:rsidRPr="00261627" w:rsidRDefault="00261627" w:rsidP="00261627">
      <w:pPr>
        <w:spacing w:line="360" w:lineRule="auto"/>
        <w:ind w:firstLineChars="200" w:firstLine="460"/>
        <w:outlineLvl w:val="0"/>
        <w:rPr>
          <w:bCs/>
          <w:sz w:val="23"/>
          <w:szCs w:val="23"/>
        </w:rPr>
      </w:pPr>
      <w:r w:rsidRPr="00261627">
        <w:rPr>
          <w:rFonts w:hint="eastAsia"/>
          <w:bCs/>
          <w:sz w:val="23"/>
          <w:szCs w:val="23"/>
        </w:rPr>
        <w:t>销售服务费按前一日</w:t>
      </w:r>
      <w:r w:rsidRPr="00261627">
        <w:rPr>
          <w:rFonts w:hint="eastAsia"/>
          <w:bCs/>
          <w:sz w:val="23"/>
          <w:szCs w:val="23"/>
        </w:rPr>
        <w:t>C</w:t>
      </w:r>
      <w:r w:rsidRPr="00261627">
        <w:rPr>
          <w:rFonts w:hint="eastAsia"/>
          <w:bCs/>
          <w:sz w:val="23"/>
          <w:szCs w:val="23"/>
        </w:rPr>
        <w:t>类基金份额的基金资产净值的</w:t>
      </w:r>
      <w:r w:rsidRPr="00261627">
        <w:rPr>
          <w:rFonts w:hint="eastAsia"/>
          <w:bCs/>
          <w:sz w:val="23"/>
          <w:szCs w:val="23"/>
        </w:rPr>
        <w:t>0.4%</w:t>
      </w:r>
      <w:r w:rsidRPr="00261627">
        <w:rPr>
          <w:rFonts w:hint="eastAsia"/>
          <w:bCs/>
          <w:sz w:val="23"/>
          <w:szCs w:val="23"/>
        </w:rPr>
        <w:t>年费率计提。计算方法如下：</w:t>
      </w:r>
    </w:p>
    <w:p w:rsidR="00261627" w:rsidRPr="00261627" w:rsidRDefault="00261627" w:rsidP="00261627">
      <w:pPr>
        <w:spacing w:line="360" w:lineRule="auto"/>
        <w:ind w:firstLineChars="200" w:firstLine="460"/>
        <w:outlineLvl w:val="0"/>
        <w:rPr>
          <w:bCs/>
          <w:sz w:val="23"/>
          <w:szCs w:val="23"/>
        </w:rPr>
      </w:pPr>
      <w:r w:rsidRPr="00261627">
        <w:rPr>
          <w:rFonts w:hint="eastAsia"/>
          <w:bCs/>
          <w:sz w:val="23"/>
          <w:szCs w:val="23"/>
        </w:rPr>
        <w:t>H</w:t>
      </w:r>
      <w:r w:rsidRPr="00261627">
        <w:rPr>
          <w:rFonts w:hint="eastAsia"/>
          <w:bCs/>
          <w:sz w:val="23"/>
          <w:szCs w:val="23"/>
        </w:rPr>
        <w:t>＝</w:t>
      </w:r>
      <w:r w:rsidRPr="00261627">
        <w:rPr>
          <w:rFonts w:hint="eastAsia"/>
          <w:bCs/>
          <w:sz w:val="23"/>
          <w:szCs w:val="23"/>
        </w:rPr>
        <w:t>E</w:t>
      </w:r>
      <w:r w:rsidRPr="00261627">
        <w:rPr>
          <w:rFonts w:hint="eastAsia"/>
          <w:bCs/>
          <w:sz w:val="23"/>
          <w:szCs w:val="23"/>
        </w:rPr>
        <w:t>×</w:t>
      </w:r>
      <w:r w:rsidRPr="00261627">
        <w:rPr>
          <w:rFonts w:hint="eastAsia"/>
          <w:bCs/>
          <w:sz w:val="23"/>
          <w:szCs w:val="23"/>
        </w:rPr>
        <w:t>0.4%</w:t>
      </w:r>
      <w:r w:rsidRPr="00261627">
        <w:rPr>
          <w:rFonts w:hint="eastAsia"/>
          <w:bCs/>
          <w:sz w:val="23"/>
          <w:szCs w:val="23"/>
        </w:rPr>
        <w:t>÷当年天数</w:t>
      </w:r>
      <w:r w:rsidRPr="00261627">
        <w:rPr>
          <w:rFonts w:hint="eastAsia"/>
          <w:bCs/>
          <w:sz w:val="23"/>
          <w:szCs w:val="23"/>
        </w:rPr>
        <w:t xml:space="preserve"> </w:t>
      </w:r>
    </w:p>
    <w:p w:rsidR="00261627" w:rsidRPr="00261627" w:rsidRDefault="00261627" w:rsidP="00261627">
      <w:pPr>
        <w:spacing w:line="360" w:lineRule="auto"/>
        <w:ind w:firstLineChars="200" w:firstLine="460"/>
        <w:outlineLvl w:val="0"/>
        <w:rPr>
          <w:bCs/>
          <w:sz w:val="23"/>
          <w:szCs w:val="23"/>
        </w:rPr>
      </w:pPr>
      <w:r w:rsidRPr="00261627">
        <w:rPr>
          <w:rFonts w:hint="eastAsia"/>
          <w:bCs/>
          <w:sz w:val="23"/>
          <w:szCs w:val="23"/>
        </w:rPr>
        <w:t>H</w:t>
      </w:r>
      <w:r w:rsidRPr="00261627">
        <w:rPr>
          <w:rFonts w:hint="eastAsia"/>
          <w:bCs/>
          <w:sz w:val="23"/>
          <w:szCs w:val="23"/>
        </w:rPr>
        <w:t>为</w:t>
      </w:r>
      <w:r w:rsidRPr="00261627">
        <w:rPr>
          <w:rFonts w:hint="eastAsia"/>
          <w:bCs/>
          <w:sz w:val="23"/>
          <w:szCs w:val="23"/>
        </w:rPr>
        <w:t>C</w:t>
      </w:r>
      <w:r w:rsidRPr="00261627">
        <w:rPr>
          <w:rFonts w:hint="eastAsia"/>
          <w:bCs/>
          <w:sz w:val="23"/>
          <w:szCs w:val="23"/>
        </w:rPr>
        <w:t>类基金份额每日应计提的销售服务费</w:t>
      </w:r>
      <w:r w:rsidRPr="00261627">
        <w:rPr>
          <w:rFonts w:hint="eastAsia"/>
          <w:bCs/>
          <w:sz w:val="23"/>
          <w:szCs w:val="23"/>
        </w:rPr>
        <w:t xml:space="preserve"> </w:t>
      </w:r>
    </w:p>
    <w:p w:rsidR="00261627" w:rsidRPr="00261627" w:rsidRDefault="00261627" w:rsidP="00261627">
      <w:pPr>
        <w:spacing w:line="360" w:lineRule="auto"/>
        <w:ind w:firstLineChars="200" w:firstLine="460"/>
        <w:outlineLvl w:val="0"/>
        <w:rPr>
          <w:bCs/>
          <w:sz w:val="23"/>
          <w:szCs w:val="23"/>
        </w:rPr>
      </w:pPr>
      <w:r w:rsidRPr="00261627">
        <w:rPr>
          <w:rFonts w:hint="eastAsia"/>
          <w:bCs/>
          <w:sz w:val="23"/>
          <w:szCs w:val="23"/>
        </w:rPr>
        <w:t>E</w:t>
      </w:r>
      <w:r w:rsidRPr="00261627">
        <w:rPr>
          <w:rFonts w:hint="eastAsia"/>
          <w:bCs/>
          <w:sz w:val="23"/>
          <w:szCs w:val="23"/>
        </w:rPr>
        <w:t>为</w:t>
      </w:r>
      <w:r w:rsidRPr="00261627">
        <w:rPr>
          <w:rFonts w:hint="eastAsia"/>
          <w:bCs/>
          <w:sz w:val="23"/>
          <w:szCs w:val="23"/>
        </w:rPr>
        <w:t>C</w:t>
      </w:r>
      <w:r w:rsidRPr="00261627">
        <w:rPr>
          <w:rFonts w:hint="eastAsia"/>
          <w:bCs/>
          <w:sz w:val="23"/>
          <w:szCs w:val="23"/>
        </w:rPr>
        <w:t>类基金份额前一日基金资产净值</w:t>
      </w:r>
      <w:r w:rsidRPr="00261627">
        <w:rPr>
          <w:rFonts w:hint="eastAsia"/>
          <w:bCs/>
          <w:sz w:val="23"/>
          <w:szCs w:val="23"/>
        </w:rPr>
        <w:t xml:space="preserve"> </w:t>
      </w:r>
    </w:p>
    <w:p w:rsidR="00261627" w:rsidRPr="00261627" w:rsidRDefault="00261627" w:rsidP="00261627">
      <w:pPr>
        <w:spacing w:line="360" w:lineRule="auto"/>
        <w:ind w:firstLineChars="200" w:firstLine="460"/>
        <w:outlineLvl w:val="0"/>
        <w:rPr>
          <w:bCs/>
          <w:sz w:val="23"/>
          <w:szCs w:val="23"/>
        </w:rPr>
      </w:pPr>
      <w:r w:rsidRPr="00261627">
        <w:rPr>
          <w:rFonts w:hint="eastAsia"/>
          <w:bCs/>
          <w:sz w:val="23"/>
          <w:szCs w:val="23"/>
        </w:rPr>
        <w:t>销售服务费自基金合同生效日起每日计算，逐日累计至每月月末，按月支付，经基金管理人与基金托管人双方核对无误后，基金托管人按照与基金管理人协商一致的方式于次月前</w:t>
      </w:r>
      <w:r w:rsidRPr="00261627">
        <w:rPr>
          <w:rFonts w:hint="eastAsia"/>
          <w:bCs/>
          <w:sz w:val="23"/>
          <w:szCs w:val="23"/>
        </w:rPr>
        <w:t>5</w:t>
      </w:r>
      <w:r w:rsidRPr="00261627">
        <w:rPr>
          <w:rFonts w:hint="eastAsia"/>
          <w:bCs/>
          <w:sz w:val="23"/>
          <w:szCs w:val="23"/>
        </w:rPr>
        <w:t>个工作日内从基金财产中一次性支付给登记机构，由登记机构支付给销售机构。若因战争、自然灾害等不可抗力致使无法按时支付的，则在不可抗力情形消除后的首个工作日支付。</w:t>
      </w:r>
    </w:p>
    <w:p w:rsidR="00261627" w:rsidRPr="00261627" w:rsidRDefault="00261627" w:rsidP="00261627">
      <w:pPr>
        <w:spacing w:line="360" w:lineRule="auto"/>
        <w:ind w:firstLineChars="200" w:firstLine="460"/>
        <w:outlineLvl w:val="0"/>
        <w:rPr>
          <w:bCs/>
          <w:sz w:val="23"/>
          <w:szCs w:val="23"/>
        </w:rPr>
      </w:pPr>
      <w:r w:rsidRPr="00261627">
        <w:rPr>
          <w:rFonts w:hint="eastAsia"/>
          <w:bCs/>
          <w:sz w:val="23"/>
          <w:szCs w:val="23"/>
        </w:rPr>
        <w:t>上述“一、基金费用的种类”中第</w:t>
      </w:r>
      <w:r w:rsidRPr="00261627">
        <w:rPr>
          <w:rFonts w:hint="eastAsia"/>
          <w:bCs/>
          <w:sz w:val="23"/>
          <w:szCs w:val="23"/>
        </w:rPr>
        <w:t>4</w:t>
      </w:r>
      <w:r w:rsidRPr="00261627">
        <w:rPr>
          <w:rFonts w:hint="eastAsia"/>
          <w:bCs/>
          <w:sz w:val="23"/>
          <w:szCs w:val="23"/>
        </w:rPr>
        <w:t>－</w:t>
      </w:r>
      <w:r w:rsidRPr="00261627">
        <w:rPr>
          <w:rFonts w:hint="eastAsia"/>
          <w:bCs/>
          <w:sz w:val="23"/>
          <w:szCs w:val="23"/>
        </w:rPr>
        <w:t>10</w:t>
      </w:r>
      <w:r w:rsidRPr="00261627">
        <w:rPr>
          <w:rFonts w:hint="eastAsia"/>
          <w:bCs/>
          <w:sz w:val="23"/>
          <w:szCs w:val="23"/>
        </w:rPr>
        <w:t>项费用，根据有关法规及相应协议规定，按费用实际支出金额列入当期费用，由基金托管人从基金财产中支付。</w:t>
      </w:r>
    </w:p>
    <w:p w:rsidR="00261627" w:rsidRPr="00261627" w:rsidRDefault="00261627" w:rsidP="00261627">
      <w:pPr>
        <w:spacing w:line="360" w:lineRule="auto"/>
        <w:ind w:firstLineChars="200" w:firstLine="460"/>
        <w:outlineLvl w:val="0"/>
        <w:rPr>
          <w:bCs/>
          <w:sz w:val="23"/>
          <w:szCs w:val="23"/>
        </w:rPr>
      </w:pPr>
      <w:r>
        <w:rPr>
          <w:rFonts w:hint="eastAsia"/>
          <w:bCs/>
          <w:sz w:val="23"/>
          <w:szCs w:val="23"/>
        </w:rPr>
        <w:t>（</w:t>
      </w:r>
      <w:r w:rsidRPr="00261627">
        <w:rPr>
          <w:rFonts w:hint="eastAsia"/>
          <w:bCs/>
          <w:sz w:val="23"/>
          <w:szCs w:val="23"/>
        </w:rPr>
        <w:t>三</w:t>
      </w:r>
      <w:r>
        <w:rPr>
          <w:rFonts w:hint="eastAsia"/>
          <w:bCs/>
          <w:sz w:val="23"/>
          <w:szCs w:val="23"/>
        </w:rPr>
        <w:t>）</w:t>
      </w:r>
      <w:r w:rsidRPr="00261627">
        <w:rPr>
          <w:rFonts w:hint="eastAsia"/>
          <w:bCs/>
          <w:sz w:val="23"/>
          <w:szCs w:val="23"/>
        </w:rPr>
        <w:t>不列入基金费用的项目</w:t>
      </w:r>
    </w:p>
    <w:p w:rsidR="00261627" w:rsidRPr="00261627" w:rsidRDefault="00261627" w:rsidP="00261627">
      <w:pPr>
        <w:spacing w:line="360" w:lineRule="auto"/>
        <w:ind w:firstLineChars="200" w:firstLine="460"/>
        <w:outlineLvl w:val="0"/>
        <w:rPr>
          <w:bCs/>
          <w:sz w:val="23"/>
          <w:szCs w:val="23"/>
        </w:rPr>
      </w:pPr>
      <w:r w:rsidRPr="00261627">
        <w:rPr>
          <w:rFonts w:hint="eastAsia"/>
          <w:bCs/>
          <w:sz w:val="23"/>
          <w:szCs w:val="23"/>
        </w:rPr>
        <w:t>下列费用不列入基金费用：</w:t>
      </w:r>
    </w:p>
    <w:p w:rsidR="00261627" w:rsidRPr="00261627" w:rsidRDefault="00261627" w:rsidP="00261627">
      <w:pPr>
        <w:spacing w:line="360" w:lineRule="auto"/>
        <w:ind w:firstLineChars="200" w:firstLine="460"/>
        <w:outlineLvl w:val="0"/>
        <w:rPr>
          <w:bCs/>
          <w:sz w:val="23"/>
          <w:szCs w:val="23"/>
        </w:rPr>
      </w:pPr>
      <w:r w:rsidRPr="00261627">
        <w:rPr>
          <w:rFonts w:hint="eastAsia"/>
          <w:bCs/>
          <w:sz w:val="23"/>
          <w:szCs w:val="23"/>
        </w:rPr>
        <w:t>1</w:t>
      </w:r>
      <w:r w:rsidRPr="00261627">
        <w:rPr>
          <w:rFonts w:hint="eastAsia"/>
          <w:bCs/>
          <w:sz w:val="23"/>
          <w:szCs w:val="23"/>
        </w:rPr>
        <w:t>、基金管理人和基金托管人因未履行或未完全履行义务导致的费用支出或基金财产的损失；</w:t>
      </w:r>
    </w:p>
    <w:p w:rsidR="00261627" w:rsidRPr="00261627" w:rsidRDefault="00261627" w:rsidP="00261627">
      <w:pPr>
        <w:spacing w:line="360" w:lineRule="auto"/>
        <w:ind w:firstLineChars="200" w:firstLine="460"/>
        <w:outlineLvl w:val="0"/>
        <w:rPr>
          <w:bCs/>
          <w:sz w:val="23"/>
          <w:szCs w:val="23"/>
        </w:rPr>
      </w:pPr>
      <w:r w:rsidRPr="00261627">
        <w:rPr>
          <w:rFonts w:hint="eastAsia"/>
          <w:bCs/>
          <w:sz w:val="23"/>
          <w:szCs w:val="23"/>
        </w:rPr>
        <w:t>2</w:t>
      </w:r>
      <w:r w:rsidRPr="00261627">
        <w:rPr>
          <w:rFonts w:hint="eastAsia"/>
          <w:bCs/>
          <w:sz w:val="23"/>
          <w:szCs w:val="23"/>
        </w:rPr>
        <w:t>、基金管理人和基金托管人处理与基金运作无关的事项发生的费用；</w:t>
      </w:r>
    </w:p>
    <w:p w:rsidR="00261627" w:rsidRPr="00261627" w:rsidRDefault="00261627" w:rsidP="00261627">
      <w:pPr>
        <w:spacing w:line="360" w:lineRule="auto"/>
        <w:ind w:firstLineChars="200" w:firstLine="460"/>
        <w:outlineLvl w:val="0"/>
        <w:rPr>
          <w:bCs/>
          <w:sz w:val="23"/>
          <w:szCs w:val="23"/>
        </w:rPr>
      </w:pPr>
      <w:r w:rsidRPr="00261627">
        <w:rPr>
          <w:rFonts w:hint="eastAsia"/>
          <w:bCs/>
          <w:sz w:val="23"/>
          <w:szCs w:val="23"/>
        </w:rPr>
        <w:t>3</w:t>
      </w:r>
      <w:r w:rsidRPr="00261627">
        <w:rPr>
          <w:rFonts w:hint="eastAsia"/>
          <w:bCs/>
          <w:sz w:val="23"/>
          <w:szCs w:val="23"/>
        </w:rPr>
        <w:t>、《德邦新动力灵活配置混合型证券投资基金基金合同》生效前的相关费用；</w:t>
      </w:r>
    </w:p>
    <w:p w:rsidR="00261627" w:rsidRPr="00261627" w:rsidRDefault="00261627" w:rsidP="00261627">
      <w:pPr>
        <w:spacing w:line="360" w:lineRule="auto"/>
        <w:ind w:firstLineChars="200" w:firstLine="460"/>
        <w:outlineLvl w:val="0"/>
        <w:rPr>
          <w:bCs/>
          <w:sz w:val="23"/>
          <w:szCs w:val="23"/>
        </w:rPr>
      </w:pPr>
      <w:r w:rsidRPr="00261627">
        <w:rPr>
          <w:rFonts w:hint="eastAsia"/>
          <w:bCs/>
          <w:sz w:val="23"/>
          <w:szCs w:val="23"/>
        </w:rPr>
        <w:t>4</w:t>
      </w:r>
      <w:r w:rsidRPr="00261627">
        <w:rPr>
          <w:rFonts w:hint="eastAsia"/>
          <w:bCs/>
          <w:sz w:val="23"/>
          <w:szCs w:val="23"/>
        </w:rPr>
        <w:t>、其他根据相关法律法规及中国证监会的有关规定不得列入基金费用的项目。</w:t>
      </w:r>
    </w:p>
    <w:p w:rsidR="00261627" w:rsidRPr="00261627" w:rsidRDefault="00261627" w:rsidP="00261627">
      <w:pPr>
        <w:spacing w:line="360" w:lineRule="auto"/>
        <w:ind w:firstLineChars="200" w:firstLine="460"/>
        <w:outlineLvl w:val="0"/>
        <w:rPr>
          <w:bCs/>
          <w:sz w:val="23"/>
          <w:szCs w:val="23"/>
        </w:rPr>
      </w:pPr>
      <w:r>
        <w:rPr>
          <w:rFonts w:hint="eastAsia"/>
          <w:bCs/>
          <w:sz w:val="23"/>
          <w:szCs w:val="23"/>
        </w:rPr>
        <w:t>（</w:t>
      </w:r>
      <w:r w:rsidRPr="00261627">
        <w:rPr>
          <w:rFonts w:hint="eastAsia"/>
          <w:bCs/>
          <w:sz w:val="23"/>
          <w:szCs w:val="23"/>
        </w:rPr>
        <w:t>四</w:t>
      </w:r>
      <w:r>
        <w:rPr>
          <w:rFonts w:hint="eastAsia"/>
          <w:bCs/>
          <w:sz w:val="23"/>
          <w:szCs w:val="23"/>
        </w:rPr>
        <w:t>）</w:t>
      </w:r>
      <w:r w:rsidRPr="00261627">
        <w:rPr>
          <w:rFonts w:hint="eastAsia"/>
          <w:bCs/>
          <w:sz w:val="23"/>
          <w:szCs w:val="23"/>
        </w:rPr>
        <w:t>本基金由德邦新动力灵活配置混合型证券投资基金转型而来，基金转型前的基金费用按照《德邦新动力灵活配置混合型证券投资基金基金合同》的相关约定处理。</w:t>
      </w:r>
    </w:p>
    <w:p w:rsidR="00261627" w:rsidRPr="00261627" w:rsidRDefault="00261627" w:rsidP="00261627">
      <w:pPr>
        <w:spacing w:line="360" w:lineRule="auto"/>
        <w:ind w:firstLineChars="200" w:firstLine="460"/>
        <w:outlineLvl w:val="0"/>
        <w:rPr>
          <w:bCs/>
          <w:sz w:val="23"/>
          <w:szCs w:val="23"/>
        </w:rPr>
      </w:pPr>
      <w:r>
        <w:rPr>
          <w:rFonts w:hint="eastAsia"/>
          <w:bCs/>
          <w:sz w:val="23"/>
          <w:szCs w:val="23"/>
        </w:rPr>
        <w:t>（</w:t>
      </w:r>
      <w:r w:rsidRPr="00261627">
        <w:rPr>
          <w:rFonts w:hint="eastAsia"/>
          <w:bCs/>
          <w:sz w:val="23"/>
          <w:szCs w:val="23"/>
        </w:rPr>
        <w:t>五</w:t>
      </w:r>
      <w:r>
        <w:rPr>
          <w:rFonts w:hint="eastAsia"/>
          <w:bCs/>
          <w:sz w:val="23"/>
          <w:szCs w:val="23"/>
        </w:rPr>
        <w:t>）</w:t>
      </w:r>
      <w:r w:rsidRPr="00261627">
        <w:rPr>
          <w:rFonts w:hint="eastAsia"/>
          <w:bCs/>
          <w:sz w:val="23"/>
          <w:szCs w:val="23"/>
        </w:rPr>
        <w:t>基金税收</w:t>
      </w:r>
    </w:p>
    <w:p w:rsidR="00C32FCB" w:rsidRPr="00204772" w:rsidRDefault="00261627" w:rsidP="005631A8">
      <w:pPr>
        <w:spacing w:line="360" w:lineRule="auto"/>
        <w:ind w:firstLineChars="200" w:firstLine="460"/>
        <w:rPr>
          <w:bCs/>
          <w:sz w:val="23"/>
          <w:szCs w:val="23"/>
        </w:rPr>
      </w:pPr>
      <w:r w:rsidRPr="00261627">
        <w:rPr>
          <w:rFonts w:hint="eastAsia"/>
          <w:bCs/>
          <w:sz w:val="23"/>
          <w:szCs w:val="23"/>
        </w:rPr>
        <w:t>本基金运作过程中涉及的各纳税主体，其纳税义务按国家税收法律、法规执行。</w:t>
      </w:r>
      <w:bookmarkStart w:id="1" w:name="_Hlt88827255"/>
      <w:bookmarkEnd w:id="1"/>
    </w:p>
    <w:p w:rsidR="00C32FCB" w:rsidRPr="00204772" w:rsidRDefault="00C32FCB" w:rsidP="00C32FCB">
      <w:pPr>
        <w:spacing w:line="360" w:lineRule="auto"/>
        <w:rPr>
          <w:sz w:val="23"/>
          <w:szCs w:val="23"/>
        </w:rPr>
      </w:pPr>
    </w:p>
    <w:p w:rsidR="00C32FCB" w:rsidRPr="00204772" w:rsidRDefault="00C32FCB" w:rsidP="001627FD">
      <w:pPr>
        <w:spacing w:line="360" w:lineRule="auto"/>
        <w:ind w:firstLineChars="200" w:firstLine="462"/>
        <w:outlineLvl w:val="0"/>
        <w:rPr>
          <w:b/>
          <w:sz w:val="23"/>
          <w:szCs w:val="23"/>
        </w:rPr>
      </w:pPr>
      <w:r w:rsidRPr="00204772">
        <w:rPr>
          <w:rFonts w:hint="eastAsia"/>
          <w:b/>
          <w:sz w:val="23"/>
          <w:szCs w:val="23"/>
        </w:rPr>
        <w:t>十四、对招募说明书更新部分的说明</w:t>
      </w:r>
    </w:p>
    <w:p w:rsidR="00432068" w:rsidRPr="00204772" w:rsidRDefault="001A32A2" w:rsidP="001A32A2">
      <w:pPr>
        <w:spacing w:line="360" w:lineRule="auto"/>
        <w:ind w:firstLineChars="200" w:firstLine="460"/>
        <w:rPr>
          <w:bCs/>
          <w:sz w:val="23"/>
          <w:szCs w:val="23"/>
        </w:rPr>
      </w:pPr>
      <w:r w:rsidRPr="001A32A2">
        <w:rPr>
          <w:rFonts w:hint="eastAsia"/>
          <w:bCs/>
          <w:sz w:val="23"/>
          <w:szCs w:val="23"/>
        </w:rPr>
        <w:t>本基金由德邦新动力灵活配置混合型证券投资基金转型而来，于</w:t>
      </w:r>
      <w:r w:rsidRPr="001A32A2">
        <w:rPr>
          <w:rFonts w:hint="eastAsia"/>
          <w:bCs/>
          <w:sz w:val="23"/>
          <w:szCs w:val="23"/>
        </w:rPr>
        <w:t>2016</w:t>
      </w:r>
      <w:r w:rsidRPr="001A32A2">
        <w:rPr>
          <w:rFonts w:hint="eastAsia"/>
          <w:bCs/>
          <w:sz w:val="23"/>
          <w:szCs w:val="23"/>
        </w:rPr>
        <w:t>年</w:t>
      </w:r>
      <w:r w:rsidRPr="001A32A2">
        <w:rPr>
          <w:rFonts w:hint="eastAsia"/>
          <w:bCs/>
          <w:sz w:val="23"/>
          <w:szCs w:val="23"/>
        </w:rPr>
        <w:t>8</w:t>
      </w:r>
      <w:r w:rsidRPr="001A32A2">
        <w:rPr>
          <w:rFonts w:hint="eastAsia"/>
          <w:bCs/>
          <w:sz w:val="23"/>
          <w:szCs w:val="23"/>
        </w:rPr>
        <w:t>月</w:t>
      </w:r>
      <w:r w:rsidRPr="001A32A2">
        <w:rPr>
          <w:rFonts w:hint="eastAsia"/>
          <w:bCs/>
          <w:sz w:val="23"/>
          <w:szCs w:val="23"/>
        </w:rPr>
        <w:t>30</w:t>
      </w:r>
      <w:r w:rsidRPr="001A32A2">
        <w:rPr>
          <w:rFonts w:hint="eastAsia"/>
          <w:bCs/>
          <w:sz w:val="23"/>
          <w:szCs w:val="23"/>
        </w:rPr>
        <w:t>日经中国证监会证监许可</w:t>
      </w:r>
      <w:r w:rsidRPr="001A32A2">
        <w:rPr>
          <w:rFonts w:hint="eastAsia"/>
          <w:bCs/>
          <w:sz w:val="23"/>
          <w:szCs w:val="23"/>
        </w:rPr>
        <w:t>[2016]1985</w:t>
      </w:r>
      <w:r w:rsidRPr="001A32A2">
        <w:rPr>
          <w:rFonts w:hint="eastAsia"/>
          <w:bCs/>
          <w:sz w:val="23"/>
          <w:szCs w:val="23"/>
        </w:rPr>
        <w:t>号文准予变更注册，并经</w:t>
      </w:r>
      <w:r w:rsidRPr="001A32A2">
        <w:rPr>
          <w:rFonts w:hint="eastAsia"/>
          <w:bCs/>
          <w:sz w:val="23"/>
          <w:szCs w:val="23"/>
        </w:rPr>
        <w:t>2016</w:t>
      </w:r>
      <w:r w:rsidRPr="001A32A2">
        <w:rPr>
          <w:rFonts w:hint="eastAsia"/>
          <w:bCs/>
          <w:sz w:val="23"/>
          <w:szCs w:val="23"/>
        </w:rPr>
        <w:t>年</w:t>
      </w:r>
      <w:r w:rsidRPr="001A32A2">
        <w:rPr>
          <w:rFonts w:hint="eastAsia"/>
          <w:bCs/>
          <w:sz w:val="23"/>
          <w:szCs w:val="23"/>
        </w:rPr>
        <w:t>11</w:t>
      </w:r>
      <w:r w:rsidRPr="001A32A2">
        <w:rPr>
          <w:rFonts w:hint="eastAsia"/>
          <w:bCs/>
          <w:sz w:val="23"/>
          <w:szCs w:val="23"/>
        </w:rPr>
        <w:t>月</w:t>
      </w:r>
      <w:r w:rsidRPr="001A32A2">
        <w:rPr>
          <w:rFonts w:hint="eastAsia"/>
          <w:bCs/>
          <w:sz w:val="23"/>
          <w:szCs w:val="23"/>
        </w:rPr>
        <w:t>23</w:t>
      </w:r>
      <w:r w:rsidRPr="001A32A2">
        <w:rPr>
          <w:rFonts w:hint="eastAsia"/>
          <w:bCs/>
          <w:sz w:val="23"/>
          <w:szCs w:val="23"/>
        </w:rPr>
        <w:t>日德邦新动力灵活配置混合型证券投资基金基金份额持有人大会决议通过</w:t>
      </w:r>
      <w:r w:rsidR="0098460F" w:rsidRPr="0098460F">
        <w:rPr>
          <w:rFonts w:hint="eastAsia"/>
          <w:bCs/>
          <w:sz w:val="23"/>
          <w:szCs w:val="23"/>
        </w:rPr>
        <w:t>《关于德邦新动力灵活配置混合型证券投资基金转型及基金合同修改有关事项的议案》</w:t>
      </w:r>
      <w:r w:rsidR="00E13056">
        <w:rPr>
          <w:rFonts w:hint="eastAsia"/>
          <w:bCs/>
          <w:sz w:val="23"/>
          <w:szCs w:val="23"/>
        </w:rPr>
        <w:t>，</w:t>
      </w:r>
      <w:r w:rsidR="00E13056" w:rsidRPr="00E13056">
        <w:rPr>
          <w:rFonts w:hint="eastAsia"/>
          <w:bCs/>
          <w:sz w:val="23"/>
          <w:szCs w:val="23"/>
        </w:rPr>
        <w:t>决议事项已向中国证监会的备案并公告</w:t>
      </w:r>
      <w:r w:rsidRPr="001A32A2">
        <w:rPr>
          <w:rFonts w:hint="eastAsia"/>
          <w:bCs/>
          <w:sz w:val="23"/>
          <w:szCs w:val="23"/>
        </w:rPr>
        <w:t>。</w:t>
      </w:r>
      <w:r w:rsidR="00C32FCB" w:rsidRPr="00204772">
        <w:rPr>
          <w:rFonts w:hint="eastAsia"/>
          <w:bCs/>
          <w:sz w:val="23"/>
          <w:szCs w:val="23"/>
        </w:rPr>
        <w:t>本招募说明书依据《</w:t>
      </w:r>
      <w:r w:rsidR="0036044A">
        <w:rPr>
          <w:rFonts w:hint="eastAsia"/>
          <w:bCs/>
          <w:sz w:val="23"/>
          <w:szCs w:val="23"/>
        </w:rPr>
        <w:t>中华人民共和国</w:t>
      </w:r>
      <w:r w:rsidR="00C32FCB" w:rsidRPr="00204772">
        <w:rPr>
          <w:rFonts w:hint="eastAsia"/>
          <w:bCs/>
          <w:sz w:val="23"/>
          <w:szCs w:val="23"/>
        </w:rPr>
        <w:t>证券投资基金法》、《公开募集证券投资基金运作管理办法》、《证券投资基金销售管理办法》、《证券投资基金信息披露管理办法》及其它有关法律法规的要求，结合</w:t>
      </w:r>
      <w:r w:rsidR="00E13056">
        <w:rPr>
          <w:rFonts w:hint="eastAsia"/>
          <w:bCs/>
          <w:sz w:val="23"/>
          <w:szCs w:val="23"/>
        </w:rPr>
        <w:t>本基金变更注册</w:t>
      </w:r>
      <w:r w:rsidR="00696472">
        <w:rPr>
          <w:rFonts w:hint="eastAsia"/>
          <w:bCs/>
          <w:sz w:val="23"/>
          <w:szCs w:val="23"/>
        </w:rPr>
        <w:t>以及</w:t>
      </w:r>
      <w:r w:rsidR="00C32FCB" w:rsidRPr="00204772">
        <w:rPr>
          <w:rFonts w:hint="eastAsia"/>
          <w:bCs/>
          <w:sz w:val="23"/>
          <w:szCs w:val="23"/>
        </w:rPr>
        <w:t>本基金管理人在本基金合同生效后对本基金实施的投资经营情况，对本基金原招募说明书进行了更新。主要更新内容如下：</w:t>
      </w:r>
    </w:p>
    <w:p w:rsidR="00982C07" w:rsidRDefault="00982C07" w:rsidP="00982C07">
      <w:pPr>
        <w:spacing w:line="360" w:lineRule="auto"/>
        <w:ind w:firstLineChars="200" w:firstLine="460"/>
        <w:rPr>
          <w:bCs/>
          <w:sz w:val="23"/>
          <w:szCs w:val="23"/>
        </w:rPr>
      </w:pPr>
      <w:r w:rsidRPr="00204772">
        <w:rPr>
          <w:rFonts w:hint="eastAsia"/>
          <w:bCs/>
          <w:sz w:val="23"/>
          <w:szCs w:val="23"/>
        </w:rPr>
        <w:t>1</w:t>
      </w:r>
      <w:r w:rsidRPr="00204772">
        <w:rPr>
          <w:rFonts w:hint="eastAsia"/>
          <w:bCs/>
          <w:sz w:val="23"/>
          <w:szCs w:val="23"/>
        </w:rPr>
        <w:t>、在“重要提示”部分：明确了更新招募说明书内容的截止日期及有关财务数据的截止日期</w:t>
      </w:r>
      <w:r w:rsidR="006A4832">
        <w:rPr>
          <w:rFonts w:hint="eastAsia"/>
          <w:bCs/>
          <w:sz w:val="23"/>
          <w:szCs w:val="23"/>
        </w:rPr>
        <w:t>，并</w:t>
      </w:r>
      <w:r w:rsidR="00071E66">
        <w:rPr>
          <w:rFonts w:hint="eastAsia"/>
          <w:bCs/>
          <w:sz w:val="23"/>
          <w:szCs w:val="23"/>
        </w:rPr>
        <w:t>提示</w:t>
      </w:r>
      <w:r w:rsidR="006A4832" w:rsidRPr="006A4832">
        <w:rPr>
          <w:rFonts w:hint="eastAsia"/>
          <w:bCs/>
          <w:sz w:val="23"/>
          <w:szCs w:val="23"/>
        </w:rPr>
        <w:t>自</w:t>
      </w:r>
      <w:r w:rsidR="006A4832" w:rsidRPr="006A4832">
        <w:rPr>
          <w:rFonts w:hint="eastAsia"/>
          <w:bCs/>
          <w:sz w:val="23"/>
          <w:szCs w:val="23"/>
        </w:rPr>
        <w:t>2017</w:t>
      </w:r>
      <w:r w:rsidR="006A4832" w:rsidRPr="006A4832">
        <w:rPr>
          <w:rFonts w:hint="eastAsia"/>
          <w:bCs/>
          <w:sz w:val="23"/>
          <w:szCs w:val="23"/>
        </w:rPr>
        <w:t>年</w:t>
      </w:r>
      <w:r w:rsidR="006A4832" w:rsidRPr="006A4832">
        <w:rPr>
          <w:rFonts w:hint="eastAsia"/>
          <w:bCs/>
          <w:sz w:val="23"/>
          <w:szCs w:val="23"/>
        </w:rPr>
        <w:t>6</w:t>
      </w:r>
      <w:r w:rsidR="006A4832" w:rsidRPr="006A4832">
        <w:rPr>
          <w:rFonts w:hint="eastAsia"/>
          <w:bCs/>
          <w:sz w:val="23"/>
          <w:szCs w:val="23"/>
        </w:rPr>
        <w:t>月</w:t>
      </w:r>
      <w:r w:rsidR="006A4832" w:rsidRPr="006A4832">
        <w:rPr>
          <w:rFonts w:hint="eastAsia"/>
          <w:bCs/>
          <w:sz w:val="23"/>
          <w:szCs w:val="23"/>
        </w:rPr>
        <w:t>28</w:t>
      </w:r>
      <w:r w:rsidR="006A4832" w:rsidRPr="006A4832">
        <w:rPr>
          <w:rFonts w:hint="eastAsia"/>
          <w:bCs/>
          <w:sz w:val="23"/>
          <w:szCs w:val="23"/>
        </w:rPr>
        <w:t>日起，本基金进入清算程序</w:t>
      </w:r>
      <w:r w:rsidRPr="00204772">
        <w:rPr>
          <w:rFonts w:hint="eastAsia"/>
          <w:bCs/>
          <w:sz w:val="23"/>
          <w:szCs w:val="23"/>
        </w:rPr>
        <w:t>。</w:t>
      </w:r>
    </w:p>
    <w:p w:rsidR="00982C07" w:rsidRPr="00204772" w:rsidRDefault="00982C07" w:rsidP="00982C07">
      <w:pPr>
        <w:spacing w:line="360" w:lineRule="auto"/>
        <w:ind w:firstLineChars="200" w:firstLine="460"/>
        <w:rPr>
          <w:bCs/>
          <w:sz w:val="23"/>
          <w:szCs w:val="23"/>
        </w:rPr>
      </w:pPr>
      <w:r>
        <w:rPr>
          <w:rFonts w:hint="eastAsia"/>
          <w:bCs/>
          <w:sz w:val="23"/>
          <w:szCs w:val="23"/>
        </w:rPr>
        <w:t>2</w:t>
      </w:r>
      <w:r w:rsidRPr="00204772">
        <w:rPr>
          <w:rFonts w:hint="eastAsia"/>
          <w:bCs/>
          <w:sz w:val="23"/>
          <w:szCs w:val="23"/>
        </w:rPr>
        <w:t>、更新了“第三部分</w:t>
      </w:r>
      <w:r w:rsidRPr="00204772">
        <w:rPr>
          <w:rFonts w:hint="eastAsia"/>
          <w:bCs/>
          <w:sz w:val="23"/>
          <w:szCs w:val="23"/>
        </w:rPr>
        <w:t xml:space="preserve"> </w:t>
      </w:r>
      <w:r w:rsidRPr="00204772">
        <w:rPr>
          <w:rFonts w:hint="eastAsia"/>
          <w:bCs/>
          <w:sz w:val="23"/>
          <w:szCs w:val="23"/>
        </w:rPr>
        <w:t>基金管理人”中基金管理人的相关信息。</w:t>
      </w:r>
    </w:p>
    <w:p w:rsidR="00982C07" w:rsidRPr="00204772" w:rsidRDefault="00982C07" w:rsidP="00982C07">
      <w:pPr>
        <w:spacing w:line="360" w:lineRule="auto"/>
        <w:ind w:firstLineChars="200" w:firstLine="460"/>
        <w:rPr>
          <w:bCs/>
          <w:sz w:val="23"/>
          <w:szCs w:val="23"/>
        </w:rPr>
      </w:pPr>
      <w:r>
        <w:rPr>
          <w:rFonts w:hint="eastAsia"/>
          <w:bCs/>
          <w:sz w:val="23"/>
          <w:szCs w:val="23"/>
        </w:rPr>
        <w:t>3</w:t>
      </w:r>
      <w:r w:rsidRPr="00204772">
        <w:rPr>
          <w:rFonts w:hint="eastAsia"/>
          <w:bCs/>
          <w:sz w:val="23"/>
          <w:szCs w:val="23"/>
        </w:rPr>
        <w:t>、更新了“第四部分</w:t>
      </w:r>
      <w:r w:rsidRPr="00204772">
        <w:rPr>
          <w:rFonts w:hint="eastAsia"/>
          <w:bCs/>
          <w:sz w:val="23"/>
          <w:szCs w:val="23"/>
        </w:rPr>
        <w:t xml:space="preserve"> </w:t>
      </w:r>
      <w:r w:rsidRPr="00204772">
        <w:rPr>
          <w:rFonts w:hint="eastAsia"/>
          <w:bCs/>
          <w:sz w:val="23"/>
          <w:szCs w:val="23"/>
        </w:rPr>
        <w:t>基金托管人”中基金托管人的相关信息。</w:t>
      </w:r>
    </w:p>
    <w:p w:rsidR="00982C07" w:rsidRPr="00204772" w:rsidRDefault="00982C07" w:rsidP="00982C07">
      <w:pPr>
        <w:spacing w:line="360" w:lineRule="auto"/>
        <w:ind w:firstLineChars="200" w:firstLine="460"/>
        <w:rPr>
          <w:bCs/>
          <w:sz w:val="23"/>
          <w:szCs w:val="23"/>
        </w:rPr>
      </w:pPr>
      <w:r>
        <w:rPr>
          <w:rFonts w:hint="eastAsia"/>
          <w:bCs/>
          <w:sz w:val="23"/>
          <w:szCs w:val="23"/>
        </w:rPr>
        <w:t>4</w:t>
      </w:r>
      <w:r w:rsidRPr="00204772">
        <w:rPr>
          <w:rFonts w:hint="eastAsia"/>
          <w:bCs/>
          <w:sz w:val="23"/>
          <w:szCs w:val="23"/>
        </w:rPr>
        <w:t>、更新了“第五部分</w:t>
      </w:r>
      <w:r w:rsidRPr="00204772">
        <w:rPr>
          <w:rFonts w:hint="eastAsia"/>
          <w:bCs/>
          <w:sz w:val="23"/>
          <w:szCs w:val="23"/>
        </w:rPr>
        <w:t xml:space="preserve"> </w:t>
      </w:r>
      <w:r w:rsidRPr="00204772">
        <w:rPr>
          <w:rFonts w:hint="eastAsia"/>
          <w:bCs/>
          <w:sz w:val="23"/>
          <w:szCs w:val="23"/>
        </w:rPr>
        <w:t>相关服务机构”中</w:t>
      </w:r>
      <w:r>
        <w:rPr>
          <w:rFonts w:hint="eastAsia"/>
          <w:bCs/>
          <w:sz w:val="23"/>
          <w:szCs w:val="23"/>
        </w:rPr>
        <w:t>代销机构基本信息</w:t>
      </w:r>
      <w:r w:rsidRPr="00204772">
        <w:rPr>
          <w:rFonts w:hint="eastAsia"/>
          <w:bCs/>
          <w:sz w:val="23"/>
          <w:szCs w:val="23"/>
        </w:rPr>
        <w:t>。</w:t>
      </w:r>
    </w:p>
    <w:p w:rsidR="00982C07" w:rsidRDefault="004B6A3E" w:rsidP="00982C07">
      <w:pPr>
        <w:spacing w:line="360" w:lineRule="auto"/>
        <w:ind w:firstLineChars="200" w:firstLine="460"/>
        <w:rPr>
          <w:bCs/>
          <w:sz w:val="23"/>
          <w:szCs w:val="23"/>
        </w:rPr>
      </w:pPr>
      <w:r>
        <w:rPr>
          <w:rFonts w:hint="eastAsia"/>
          <w:bCs/>
          <w:sz w:val="23"/>
          <w:szCs w:val="23"/>
        </w:rPr>
        <w:t>5</w:t>
      </w:r>
      <w:r w:rsidR="00982C07" w:rsidRPr="00204772">
        <w:rPr>
          <w:rFonts w:hint="eastAsia"/>
          <w:bCs/>
          <w:sz w:val="23"/>
          <w:szCs w:val="23"/>
        </w:rPr>
        <w:t>、</w:t>
      </w:r>
      <w:r w:rsidR="00982C07">
        <w:rPr>
          <w:rFonts w:hint="eastAsia"/>
          <w:bCs/>
          <w:sz w:val="23"/>
          <w:szCs w:val="23"/>
        </w:rPr>
        <w:t>更新</w:t>
      </w:r>
      <w:r w:rsidR="00982C07" w:rsidRPr="00204772">
        <w:rPr>
          <w:rFonts w:hint="eastAsia"/>
          <w:bCs/>
          <w:sz w:val="23"/>
          <w:szCs w:val="23"/>
        </w:rPr>
        <w:t>了“第九部分</w:t>
      </w:r>
      <w:r w:rsidR="00982C07" w:rsidRPr="00204772">
        <w:rPr>
          <w:rFonts w:hint="eastAsia"/>
          <w:bCs/>
          <w:sz w:val="23"/>
          <w:szCs w:val="23"/>
        </w:rPr>
        <w:t xml:space="preserve"> </w:t>
      </w:r>
      <w:r w:rsidR="00982C07" w:rsidRPr="00204772">
        <w:rPr>
          <w:rFonts w:hint="eastAsia"/>
          <w:bCs/>
          <w:sz w:val="23"/>
          <w:szCs w:val="23"/>
        </w:rPr>
        <w:t>基金的投资”中最近一期（截至</w:t>
      </w:r>
      <w:r w:rsidR="00982C07">
        <w:rPr>
          <w:rFonts w:hint="eastAsia"/>
          <w:bCs/>
          <w:sz w:val="23"/>
          <w:szCs w:val="23"/>
        </w:rPr>
        <w:t>201</w:t>
      </w:r>
      <w:r w:rsidR="000E4751">
        <w:rPr>
          <w:rFonts w:hint="eastAsia"/>
          <w:bCs/>
          <w:sz w:val="23"/>
          <w:szCs w:val="23"/>
        </w:rPr>
        <w:t>7</w:t>
      </w:r>
      <w:r w:rsidR="00982C07" w:rsidRPr="00204772">
        <w:rPr>
          <w:rFonts w:hint="eastAsia"/>
          <w:bCs/>
          <w:sz w:val="23"/>
          <w:szCs w:val="23"/>
        </w:rPr>
        <w:t>年</w:t>
      </w:r>
      <w:r w:rsidR="00982C07">
        <w:rPr>
          <w:rFonts w:hint="eastAsia"/>
          <w:bCs/>
          <w:sz w:val="23"/>
          <w:szCs w:val="23"/>
        </w:rPr>
        <w:t>6</w:t>
      </w:r>
      <w:r w:rsidR="00982C07" w:rsidRPr="00204772">
        <w:rPr>
          <w:rFonts w:hint="eastAsia"/>
          <w:bCs/>
          <w:sz w:val="23"/>
          <w:szCs w:val="23"/>
        </w:rPr>
        <w:t>月</w:t>
      </w:r>
      <w:r w:rsidR="00982C07" w:rsidRPr="00204772">
        <w:rPr>
          <w:rFonts w:hint="eastAsia"/>
          <w:bCs/>
          <w:sz w:val="23"/>
          <w:szCs w:val="23"/>
        </w:rPr>
        <w:t>3</w:t>
      </w:r>
      <w:r w:rsidR="00982C07">
        <w:rPr>
          <w:rFonts w:hint="eastAsia"/>
          <w:bCs/>
          <w:sz w:val="23"/>
          <w:szCs w:val="23"/>
        </w:rPr>
        <w:t>0</w:t>
      </w:r>
      <w:r w:rsidR="00982C07" w:rsidRPr="00204772">
        <w:rPr>
          <w:rFonts w:hint="eastAsia"/>
          <w:bCs/>
          <w:sz w:val="23"/>
          <w:szCs w:val="23"/>
        </w:rPr>
        <w:t>日）投资组合报告内容。</w:t>
      </w:r>
    </w:p>
    <w:p w:rsidR="00982C07" w:rsidRDefault="004B6A3E" w:rsidP="00982C07">
      <w:pPr>
        <w:spacing w:line="360" w:lineRule="auto"/>
        <w:ind w:firstLineChars="200" w:firstLine="460"/>
        <w:rPr>
          <w:bCs/>
          <w:sz w:val="23"/>
          <w:szCs w:val="23"/>
        </w:rPr>
      </w:pPr>
      <w:r>
        <w:rPr>
          <w:rFonts w:hint="eastAsia"/>
          <w:bCs/>
          <w:sz w:val="23"/>
          <w:szCs w:val="23"/>
        </w:rPr>
        <w:t>6</w:t>
      </w:r>
      <w:r w:rsidR="00982C07" w:rsidRPr="00204772">
        <w:rPr>
          <w:rFonts w:hint="eastAsia"/>
          <w:bCs/>
          <w:sz w:val="23"/>
          <w:szCs w:val="23"/>
        </w:rPr>
        <w:t>、</w:t>
      </w:r>
      <w:r w:rsidR="000E4751">
        <w:rPr>
          <w:rFonts w:hint="eastAsia"/>
          <w:bCs/>
          <w:sz w:val="23"/>
          <w:szCs w:val="23"/>
        </w:rPr>
        <w:t>更新</w:t>
      </w:r>
      <w:r w:rsidR="00982C07" w:rsidRPr="00204772">
        <w:rPr>
          <w:rFonts w:hint="eastAsia"/>
          <w:bCs/>
          <w:sz w:val="23"/>
          <w:szCs w:val="23"/>
        </w:rPr>
        <w:t>了“第十部分</w:t>
      </w:r>
      <w:r w:rsidR="00982C07" w:rsidRPr="00204772">
        <w:rPr>
          <w:rFonts w:hint="eastAsia"/>
          <w:bCs/>
          <w:sz w:val="23"/>
          <w:szCs w:val="23"/>
        </w:rPr>
        <w:t xml:space="preserve"> </w:t>
      </w:r>
      <w:r w:rsidR="00982C07" w:rsidRPr="00204772">
        <w:rPr>
          <w:rFonts w:hint="eastAsia"/>
          <w:bCs/>
          <w:sz w:val="23"/>
          <w:szCs w:val="23"/>
        </w:rPr>
        <w:t>基金的业绩”，说明了</w:t>
      </w:r>
      <w:r w:rsidR="000E4751">
        <w:rPr>
          <w:rFonts w:hint="eastAsia"/>
          <w:bCs/>
          <w:sz w:val="23"/>
          <w:szCs w:val="23"/>
        </w:rPr>
        <w:t>德邦纯债</w:t>
      </w:r>
      <w:r w:rsidR="00720CB2">
        <w:rPr>
          <w:rFonts w:hint="eastAsia"/>
          <w:bCs/>
          <w:sz w:val="23"/>
          <w:szCs w:val="23"/>
        </w:rPr>
        <w:t>债券</w:t>
      </w:r>
      <w:r w:rsidR="00982C07">
        <w:rPr>
          <w:rFonts w:hint="eastAsia"/>
          <w:bCs/>
          <w:sz w:val="23"/>
          <w:szCs w:val="23"/>
        </w:rPr>
        <w:t>A</w:t>
      </w:r>
      <w:r w:rsidR="00982C07">
        <w:rPr>
          <w:rFonts w:hint="eastAsia"/>
          <w:bCs/>
          <w:sz w:val="23"/>
          <w:szCs w:val="23"/>
        </w:rPr>
        <w:t>自</w:t>
      </w:r>
      <w:r w:rsidR="00982C07" w:rsidRPr="00204772">
        <w:rPr>
          <w:rFonts w:hint="eastAsia"/>
          <w:bCs/>
          <w:sz w:val="23"/>
          <w:szCs w:val="23"/>
        </w:rPr>
        <w:t xml:space="preserve"> 2015</w:t>
      </w:r>
      <w:r w:rsidR="00982C07" w:rsidRPr="00204772">
        <w:rPr>
          <w:rFonts w:hint="eastAsia"/>
          <w:bCs/>
          <w:sz w:val="23"/>
          <w:szCs w:val="23"/>
        </w:rPr>
        <w:t>年</w:t>
      </w:r>
      <w:r w:rsidR="00982C07">
        <w:rPr>
          <w:rFonts w:hint="eastAsia"/>
          <w:bCs/>
          <w:sz w:val="23"/>
          <w:szCs w:val="23"/>
        </w:rPr>
        <w:t>02</w:t>
      </w:r>
      <w:r w:rsidR="00982C07" w:rsidRPr="00204772">
        <w:rPr>
          <w:rFonts w:hint="eastAsia"/>
          <w:bCs/>
          <w:sz w:val="23"/>
          <w:szCs w:val="23"/>
        </w:rPr>
        <w:t>月</w:t>
      </w:r>
      <w:r w:rsidR="00982C07">
        <w:rPr>
          <w:rFonts w:hint="eastAsia"/>
          <w:bCs/>
          <w:sz w:val="23"/>
          <w:szCs w:val="23"/>
        </w:rPr>
        <w:t>10</w:t>
      </w:r>
      <w:r w:rsidR="00982C07" w:rsidRPr="00204772">
        <w:rPr>
          <w:rFonts w:hint="eastAsia"/>
          <w:bCs/>
          <w:sz w:val="23"/>
          <w:szCs w:val="23"/>
        </w:rPr>
        <w:t>日至</w:t>
      </w:r>
      <w:r w:rsidR="00982C07" w:rsidRPr="00204772">
        <w:rPr>
          <w:rFonts w:hint="eastAsia"/>
          <w:bCs/>
          <w:sz w:val="23"/>
          <w:szCs w:val="23"/>
        </w:rPr>
        <w:t>2015</w:t>
      </w:r>
      <w:r w:rsidR="00982C07" w:rsidRPr="00204772">
        <w:rPr>
          <w:rFonts w:hint="eastAsia"/>
          <w:bCs/>
          <w:sz w:val="23"/>
          <w:szCs w:val="23"/>
        </w:rPr>
        <w:t>年</w:t>
      </w:r>
      <w:r w:rsidR="00982C07">
        <w:rPr>
          <w:rFonts w:hint="eastAsia"/>
          <w:bCs/>
          <w:sz w:val="23"/>
          <w:szCs w:val="23"/>
        </w:rPr>
        <w:t>12</w:t>
      </w:r>
      <w:r w:rsidR="00982C07" w:rsidRPr="00204772">
        <w:rPr>
          <w:rFonts w:hint="eastAsia"/>
          <w:bCs/>
          <w:sz w:val="23"/>
          <w:szCs w:val="23"/>
        </w:rPr>
        <w:t>月</w:t>
      </w:r>
      <w:r w:rsidR="00982C07" w:rsidRPr="00204772">
        <w:rPr>
          <w:rFonts w:hint="eastAsia"/>
          <w:bCs/>
          <w:sz w:val="23"/>
          <w:szCs w:val="23"/>
        </w:rPr>
        <w:t>3</w:t>
      </w:r>
      <w:r w:rsidR="00982C07">
        <w:rPr>
          <w:rFonts w:hint="eastAsia"/>
          <w:bCs/>
          <w:sz w:val="23"/>
          <w:szCs w:val="23"/>
        </w:rPr>
        <w:t>1</w:t>
      </w:r>
      <w:r w:rsidR="00982C07">
        <w:rPr>
          <w:rFonts w:hint="eastAsia"/>
          <w:bCs/>
          <w:sz w:val="23"/>
          <w:szCs w:val="23"/>
        </w:rPr>
        <w:t>日、</w:t>
      </w:r>
      <w:r w:rsidR="00982C07">
        <w:rPr>
          <w:rFonts w:hint="eastAsia"/>
          <w:bCs/>
          <w:sz w:val="23"/>
          <w:szCs w:val="23"/>
        </w:rPr>
        <w:t>2016</w:t>
      </w:r>
      <w:r w:rsidR="00982C07" w:rsidRPr="00204772">
        <w:rPr>
          <w:rFonts w:hint="eastAsia"/>
          <w:bCs/>
          <w:sz w:val="23"/>
          <w:szCs w:val="23"/>
        </w:rPr>
        <w:t>年</w:t>
      </w:r>
      <w:r w:rsidR="00982C07">
        <w:rPr>
          <w:rFonts w:hint="eastAsia"/>
          <w:bCs/>
          <w:sz w:val="23"/>
          <w:szCs w:val="23"/>
        </w:rPr>
        <w:t>01</w:t>
      </w:r>
      <w:r w:rsidR="00982C07" w:rsidRPr="00204772">
        <w:rPr>
          <w:rFonts w:hint="eastAsia"/>
          <w:bCs/>
          <w:sz w:val="23"/>
          <w:szCs w:val="23"/>
        </w:rPr>
        <w:t>月</w:t>
      </w:r>
      <w:r w:rsidR="00982C07">
        <w:rPr>
          <w:rFonts w:hint="eastAsia"/>
          <w:bCs/>
          <w:sz w:val="23"/>
          <w:szCs w:val="23"/>
        </w:rPr>
        <w:t>01</w:t>
      </w:r>
      <w:r w:rsidR="00982C07" w:rsidRPr="00204772">
        <w:rPr>
          <w:rFonts w:hint="eastAsia"/>
          <w:bCs/>
          <w:sz w:val="23"/>
          <w:szCs w:val="23"/>
        </w:rPr>
        <w:t>日至</w:t>
      </w:r>
      <w:r w:rsidR="00982C07">
        <w:rPr>
          <w:rFonts w:hint="eastAsia"/>
          <w:bCs/>
          <w:sz w:val="23"/>
          <w:szCs w:val="23"/>
        </w:rPr>
        <w:t>2016</w:t>
      </w:r>
      <w:r w:rsidR="00982C07" w:rsidRPr="00204772">
        <w:rPr>
          <w:rFonts w:hint="eastAsia"/>
          <w:bCs/>
          <w:sz w:val="23"/>
          <w:szCs w:val="23"/>
        </w:rPr>
        <w:t>年</w:t>
      </w:r>
      <w:r w:rsidR="00720CB2">
        <w:rPr>
          <w:rFonts w:hint="eastAsia"/>
          <w:bCs/>
          <w:sz w:val="23"/>
          <w:szCs w:val="23"/>
        </w:rPr>
        <w:t>11</w:t>
      </w:r>
      <w:r w:rsidR="00982C07" w:rsidRPr="00204772">
        <w:rPr>
          <w:rFonts w:hint="eastAsia"/>
          <w:bCs/>
          <w:sz w:val="23"/>
          <w:szCs w:val="23"/>
        </w:rPr>
        <w:t>月</w:t>
      </w:r>
      <w:r w:rsidR="00720CB2">
        <w:rPr>
          <w:rFonts w:hint="eastAsia"/>
          <w:bCs/>
          <w:sz w:val="23"/>
          <w:szCs w:val="23"/>
        </w:rPr>
        <w:t>23</w:t>
      </w:r>
      <w:r w:rsidR="00982C07">
        <w:rPr>
          <w:rFonts w:hint="eastAsia"/>
          <w:bCs/>
          <w:sz w:val="23"/>
          <w:szCs w:val="23"/>
        </w:rPr>
        <w:t>日、</w:t>
      </w:r>
      <w:r w:rsidR="00982C07">
        <w:rPr>
          <w:rFonts w:hint="eastAsia"/>
          <w:bCs/>
          <w:sz w:val="23"/>
          <w:szCs w:val="23"/>
        </w:rPr>
        <w:t>2016</w:t>
      </w:r>
      <w:r w:rsidR="00982C07" w:rsidRPr="00204772">
        <w:rPr>
          <w:rFonts w:hint="eastAsia"/>
          <w:bCs/>
          <w:sz w:val="23"/>
          <w:szCs w:val="23"/>
        </w:rPr>
        <w:t>年</w:t>
      </w:r>
      <w:r w:rsidR="00720CB2">
        <w:rPr>
          <w:rFonts w:hint="eastAsia"/>
          <w:bCs/>
          <w:sz w:val="23"/>
          <w:szCs w:val="23"/>
        </w:rPr>
        <w:t>11</w:t>
      </w:r>
      <w:r w:rsidR="00982C07" w:rsidRPr="00204772">
        <w:rPr>
          <w:rFonts w:hint="eastAsia"/>
          <w:bCs/>
          <w:sz w:val="23"/>
          <w:szCs w:val="23"/>
        </w:rPr>
        <w:t>月</w:t>
      </w:r>
      <w:r w:rsidR="00720CB2">
        <w:rPr>
          <w:rFonts w:hint="eastAsia"/>
          <w:bCs/>
          <w:sz w:val="23"/>
          <w:szCs w:val="23"/>
        </w:rPr>
        <w:t>24</w:t>
      </w:r>
      <w:r w:rsidR="00982C07" w:rsidRPr="00204772">
        <w:rPr>
          <w:rFonts w:hint="eastAsia"/>
          <w:bCs/>
          <w:sz w:val="23"/>
          <w:szCs w:val="23"/>
        </w:rPr>
        <w:t>日至</w:t>
      </w:r>
      <w:r w:rsidR="00982C07">
        <w:rPr>
          <w:rFonts w:hint="eastAsia"/>
          <w:bCs/>
          <w:sz w:val="23"/>
          <w:szCs w:val="23"/>
        </w:rPr>
        <w:t>2016</w:t>
      </w:r>
      <w:r w:rsidR="00982C07" w:rsidRPr="00204772">
        <w:rPr>
          <w:rFonts w:hint="eastAsia"/>
          <w:bCs/>
          <w:sz w:val="23"/>
          <w:szCs w:val="23"/>
        </w:rPr>
        <w:t>年</w:t>
      </w:r>
      <w:r w:rsidR="00720CB2">
        <w:rPr>
          <w:rFonts w:hint="eastAsia"/>
          <w:bCs/>
          <w:sz w:val="23"/>
          <w:szCs w:val="23"/>
        </w:rPr>
        <w:t>12</w:t>
      </w:r>
      <w:r w:rsidR="00982C07" w:rsidRPr="00204772">
        <w:rPr>
          <w:rFonts w:hint="eastAsia"/>
          <w:bCs/>
          <w:sz w:val="23"/>
          <w:szCs w:val="23"/>
        </w:rPr>
        <w:t>月</w:t>
      </w:r>
      <w:r w:rsidR="00720CB2">
        <w:rPr>
          <w:rFonts w:hint="eastAsia"/>
          <w:bCs/>
          <w:sz w:val="23"/>
          <w:szCs w:val="23"/>
        </w:rPr>
        <w:t>31</w:t>
      </w:r>
      <w:r w:rsidR="00982C07">
        <w:rPr>
          <w:rFonts w:hint="eastAsia"/>
          <w:bCs/>
          <w:sz w:val="23"/>
          <w:szCs w:val="23"/>
        </w:rPr>
        <w:t>日</w:t>
      </w:r>
      <w:r w:rsidR="00720CB2">
        <w:rPr>
          <w:rFonts w:hint="eastAsia"/>
          <w:bCs/>
          <w:sz w:val="23"/>
          <w:szCs w:val="23"/>
        </w:rPr>
        <w:t>、</w:t>
      </w:r>
      <w:r w:rsidR="00720CB2">
        <w:rPr>
          <w:rFonts w:hint="eastAsia"/>
          <w:kern w:val="0"/>
          <w:sz w:val="24"/>
        </w:rPr>
        <w:t>2017</w:t>
      </w:r>
      <w:r w:rsidR="00720CB2">
        <w:rPr>
          <w:rFonts w:hint="eastAsia"/>
          <w:kern w:val="0"/>
          <w:sz w:val="24"/>
        </w:rPr>
        <w:t>年</w:t>
      </w:r>
      <w:r w:rsidR="00720CB2">
        <w:rPr>
          <w:rFonts w:hint="eastAsia"/>
          <w:kern w:val="0"/>
          <w:sz w:val="24"/>
        </w:rPr>
        <w:t>01</w:t>
      </w:r>
      <w:r w:rsidR="00720CB2">
        <w:rPr>
          <w:rFonts w:hint="eastAsia"/>
          <w:kern w:val="0"/>
          <w:sz w:val="24"/>
        </w:rPr>
        <w:t>月</w:t>
      </w:r>
      <w:r w:rsidR="00720CB2">
        <w:rPr>
          <w:rFonts w:hint="eastAsia"/>
          <w:kern w:val="0"/>
          <w:sz w:val="24"/>
        </w:rPr>
        <w:t>01</w:t>
      </w:r>
      <w:r w:rsidR="00720CB2">
        <w:rPr>
          <w:rFonts w:hint="eastAsia"/>
          <w:kern w:val="0"/>
          <w:sz w:val="24"/>
        </w:rPr>
        <w:t>日至</w:t>
      </w:r>
      <w:r w:rsidR="00720CB2">
        <w:rPr>
          <w:rFonts w:hint="eastAsia"/>
          <w:kern w:val="0"/>
          <w:sz w:val="24"/>
        </w:rPr>
        <w:t>2017</w:t>
      </w:r>
      <w:r w:rsidR="00720CB2">
        <w:rPr>
          <w:rFonts w:hint="eastAsia"/>
          <w:kern w:val="0"/>
          <w:sz w:val="24"/>
        </w:rPr>
        <w:t>年</w:t>
      </w:r>
      <w:r w:rsidR="00720CB2">
        <w:rPr>
          <w:rFonts w:hint="eastAsia"/>
          <w:kern w:val="0"/>
          <w:sz w:val="24"/>
        </w:rPr>
        <w:t>03</w:t>
      </w:r>
      <w:r w:rsidR="00720CB2">
        <w:rPr>
          <w:rFonts w:hint="eastAsia"/>
          <w:kern w:val="0"/>
          <w:sz w:val="24"/>
        </w:rPr>
        <w:t>月</w:t>
      </w:r>
      <w:r w:rsidR="00720CB2">
        <w:rPr>
          <w:rFonts w:hint="eastAsia"/>
          <w:kern w:val="0"/>
          <w:sz w:val="24"/>
        </w:rPr>
        <w:t>31</w:t>
      </w:r>
      <w:r w:rsidR="00720CB2">
        <w:rPr>
          <w:rFonts w:hint="eastAsia"/>
          <w:kern w:val="0"/>
          <w:sz w:val="24"/>
        </w:rPr>
        <w:t>日、</w:t>
      </w:r>
      <w:r w:rsidR="00720CB2">
        <w:rPr>
          <w:rFonts w:hint="eastAsia"/>
          <w:kern w:val="0"/>
          <w:sz w:val="24"/>
        </w:rPr>
        <w:t>2017</w:t>
      </w:r>
      <w:r w:rsidR="00720CB2">
        <w:rPr>
          <w:rFonts w:hint="eastAsia"/>
          <w:kern w:val="0"/>
          <w:sz w:val="24"/>
        </w:rPr>
        <w:t>年</w:t>
      </w:r>
      <w:r w:rsidR="00720CB2">
        <w:rPr>
          <w:rFonts w:hint="eastAsia"/>
          <w:kern w:val="0"/>
          <w:sz w:val="24"/>
        </w:rPr>
        <w:t>04</w:t>
      </w:r>
      <w:r w:rsidR="00720CB2">
        <w:rPr>
          <w:rFonts w:hint="eastAsia"/>
          <w:kern w:val="0"/>
          <w:sz w:val="24"/>
        </w:rPr>
        <w:t>月</w:t>
      </w:r>
      <w:r w:rsidR="00720CB2">
        <w:rPr>
          <w:rFonts w:hint="eastAsia"/>
          <w:kern w:val="0"/>
          <w:sz w:val="24"/>
        </w:rPr>
        <w:t>01</w:t>
      </w:r>
      <w:r w:rsidR="00720CB2">
        <w:rPr>
          <w:rFonts w:hint="eastAsia"/>
          <w:kern w:val="0"/>
          <w:sz w:val="24"/>
        </w:rPr>
        <w:t>日至</w:t>
      </w:r>
      <w:r w:rsidR="00720CB2">
        <w:rPr>
          <w:rFonts w:hint="eastAsia"/>
          <w:kern w:val="0"/>
          <w:sz w:val="24"/>
        </w:rPr>
        <w:t>2017</w:t>
      </w:r>
      <w:r w:rsidR="00720CB2">
        <w:rPr>
          <w:rFonts w:hint="eastAsia"/>
          <w:kern w:val="0"/>
          <w:sz w:val="24"/>
        </w:rPr>
        <w:t>年</w:t>
      </w:r>
      <w:r w:rsidR="00720CB2">
        <w:rPr>
          <w:rFonts w:hint="eastAsia"/>
          <w:kern w:val="0"/>
          <w:sz w:val="24"/>
        </w:rPr>
        <w:t>06</w:t>
      </w:r>
      <w:r w:rsidR="00720CB2">
        <w:rPr>
          <w:rFonts w:hint="eastAsia"/>
          <w:kern w:val="0"/>
          <w:sz w:val="24"/>
        </w:rPr>
        <w:t>月</w:t>
      </w:r>
      <w:r w:rsidR="00720CB2">
        <w:rPr>
          <w:rFonts w:hint="eastAsia"/>
          <w:kern w:val="0"/>
          <w:sz w:val="24"/>
        </w:rPr>
        <w:t>27</w:t>
      </w:r>
      <w:r w:rsidR="00720CB2">
        <w:rPr>
          <w:rFonts w:hint="eastAsia"/>
          <w:kern w:val="0"/>
          <w:sz w:val="24"/>
        </w:rPr>
        <w:t>日</w:t>
      </w:r>
      <w:r w:rsidR="00982C07" w:rsidRPr="00204772">
        <w:rPr>
          <w:rFonts w:hint="eastAsia"/>
          <w:bCs/>
          <w:sz w:val="23"/>
          <w:szCs w:val="23"/>
        </w:rPr>
        <w:t>的基金业绩</w:t>
      </w:r>
      <w:r w:rsidR="00982C07">
        <w:rPr>
          <w:rFonts w:hint="eastAsia"/>
          <w:bCs/>
          <w:sz w:val="23"/>
          <w:szCs w:val="23"/>
        </w:rPr>
        <w:t>；</w:t>
      </w:r>
      <w:r w:rsidR="00B9027A">
        <w:rPr>
          <w:rFonts w:hint="eastAsia"/>
          <w:bCs/>
          <w:sz w:val="23"/>
          <w:szCs w:val="23"/>
        </w:rPr>
        <w:t>德邦纯债债券</w:t>
      </w:r>
      <w:r w:rsidR="00982C07">
        <w:rPr>
          <w:rFonts w:hint="eastAsia"/>
          <w:bCs/>
          <w:sz w:val="23"/>
          <w:szCs w:val="23"/>
        </w:rPr>
        <w:t>C</w:t>
      </w:r>
      <w:r w:rsidR="00982C07">
        <w:rPr>
          <w:rFonts w:hint="eastAsia"/>
          <w:bCs/>
          <w:sz w:val="23"/>
          <w:szCs w:val="23"/>
        </w:rPr>
        <w:t>自</w:t>
      </w:r>
      <w:r w:rsidR="00982C07" w:rsidRPr="00715F10">
        <w:rPr>
          <w:rFonts w:hint="eastAsia"/>
          <w:bCs/>
          <w:sz w:val="23"/>
          <w:szCs w:val="23"/>
        </w:rPr>
        <w:t>2015</w:t>
      </w:r>
      <w:r w:rsidR="00982C07" w:rsidRPr="00715F10">
        <w:rPr>
          <w:rFonts w:hint="eastAsia"/>
          <w:bCs/>
          <w:sz w:val="23"/>
          <w:szCs w:val="23"/>
        </w:rPr>
        <w:t>年</w:t>
      </w:r>
      <w:r w:rsidR="00982C07" w:rsidRPr="00715F10">
        <w:rPr>
          <w:rFonts w:hint="eastAsia"/>
          <w:bCs/>
          <w:sz w:val="23"/>
          <w:szCs w:val="23"/>
        </w:rPr>
        <w:t>11</w:t>
      </w:r>
      <w:r w:rsidR="00982C07" w:rsidRPr="00715F10">
        <w:rPr>
          <w:rFonts w:hint="eastAsia"/>
          <w:bCs/>
          <w:sz w:val="23"/>
          <w:szCs w:val="23"/>
        </w:rPr>
        <w:t>月</w:t>
      </w:r>
      <w:r w:rsidR="00982C07" w:rsidRPr="00715F10">
        <w:rPr>
          <w:rFonts w:hint="eastAsia"/>
          <w:bCs/>
          <w:sz w:val="23"/>
          <w:szCs w:val="23"/>
        </w:rPr>
        <w:t>18</w:t>
      </w:r>
      <w:r w:rsidR="00982C07" w:rsidRPr="00715F10">
        <w:rPr>
          <w:rFonts w:hint="eastAsia"/>
          <w:bCs/>
          <w:sz w:val="23"/>
          <w:szCs w:val="23"/>
        </w:rPr>
        <w:t>日</w:t>
      </w:r>
      <w:r w:rsidR="00982C07">
        <w:rPr>
          <w:rFonts w:hint="eastAsia"/>
          <w:bCs/>
          <w:sz w:val="23"/>
          <w:szCs w:val="23"/>
        </w:rPr>
        <w:t>至</w:t>
      </w:r>
      <w:r w:rsidR="00982C07" w:rsidRPr="00715F10">
        <w:rPr>
          <w:rFonts w:hint="eastAsia"/>
          <w:bCs/>
          <w:sz w:val="23"/>
          <w:szCs w:val="23"/>
        </w:rPr>
        <w:t>2015</w:t>
      </w:r>
      <w:r w:rsidR="00982C07" w:rsidRPr="00715F10">
        <w:rPr>
          <w:rFonts w:hint="eastAsia"/>
          <w:bCs/>
          <w:sz w:val="23"/>
          <w:szCs w:val="23"/>
        </w:rPr>
        <w:t>年</w:t>
      </w:r>
      <w:r w:rsidR="00982C07" w:rsidRPr="00715F10">
        <w:rPr>
          <w:rFonts w:hint="eastAsia"/>
          <w:bCs/>
          <w:sz w:val="23"/>
          <w:szCs w:val="23"/>
        </w:rPr>
        <w:t>12</w:t>
      </w:r>
      <w:r w:rsidR="00982C07" w:rsidRPr="00715F10">
        <w:rPr>
          <w:rFonts w:hint="eastAsia"/>
          <w:bCs/>
          <w:sz w:val="23"/>
          <w:szCs w:val="23"/>
        </w:rPr>
        <w:t>月</w:t>
      </w:r>
      <w:r w:rsidR="00982C07" w:rsidRPr="00715F10">
        <w:rPr>
          <w:rFonts w:hint="eastAsia"/>
          <w:bCs/>
          <w:sz w:val="23"/>
          <w:szCs w:val="23"/>
        </w:rPr>
        <w:t>31</w:t>
      </w:r>
      <w:r w:rsidR="00982C07" w:rsidRPr="00715F10">
        <w:rPr>
          <w:rFonts w:hint="eastAsia"/>
          <w:bCs/>
          <w:sz w:val="23"/>
          <w:szCs w:val="23"/>
        </w:rPr>
        <w:t>日</w:t>
      </w:r>
      <w:r w:rsidR="00982C07">
        <w:rPr>
          <w:rFonts w:hint="eastAsia"/>
          <w:bCs/>
          <w:sz w:val="23"/>
          <w:szCs w:val="23"/>
        </w:rPr>
        <w:t>、</w:t>
      </w:r>
      <w:r w:rsidR="00A125BC">
        <w:rPr>
          <w:rFonts w:hint="eastAsia"/>
          <w:bCs/>
          <w:sz w:val="23"/>
          <w:szCs w:val="23"/>
        </w:rPr>
        <w:t>2016</w:t>
      </w:r>
      <w:r w:rsidR="00A125BC" w:rsidRPr="00204772">
        <w:rPr>
          <w:rFonts w:hint="eastAsia"/>
          <w:bCs/>
          <w:sz w:val="23"/>
          <w:szCs w:val="23"/>
        </w:rPr>
        <w:t>年</w:t>
      </w:r>
      <w:r w:rsidR="00A125BC">
        <w:rPr>
          <w:rFonts w:hint="eastAsia"/>
          <w:bCs/>
          <w:sz w:val="23"/>
          <w:szCs w:val="23"/>
        </w:rPr>
        <w:t>01</w:t>
      </w:r>
      <w:r w:rsidR="00A125BC" w:rsidRPr="00204772">
        <w:rPr>
          <w:rFonts w:hint="eastAsia"/>
          <w:bCs/>
          <w:sz w:val="23"/>
          <w:szCs w:val="23"/>
        </w:rPr>
        <w:t>月</w:t>
      </w:r>
      <w:r w:rsidR="00A125BC">
        <w:rPr>
          <w:rFonts w:hint="eastAsia"/>
          <w:bCs/>
          <w:sz w:val="23"/>
          <w:szCs w:val="23"/>
        </w:rPr>
        <w:t>01</w:t>
      </w:r>
      <w:r w:rsidR="00A125BC" w:rsidRPr="00204772">
        <w:rPr>
          <w:rFonts w:hint="eastAsia"/>
          <w:bCs/>
          <w:sz w:val="23"/>
          <w:szCs w:val="23"/>
        </w:rPr>
        <w:t>日至</w:t>
      </w:r>
      <w:r w:rsidR="00A125BC">
        <w:rPr>
          <w:rFonts w:hint="eastAsia"/>
          <w:bCs/>
          <w:sz w:val="23"/>
          <w:szCs w:val="23"/>
        </w:rPr>
        <w:t>2016</w:t>
      </w:r>
      <w:r w:rsidR="00A125BC" w:rsidRPr="00204772">
        <w:rPr>
          <w:rFonts w:hint="eastAsia"/>
          <w:bCs/>
          <w:sz w:val="23"/>
          <w:szCs w:val="23"/>
        </w:rPr>
        <w:t>年</w:t>
      </w:r>
      <w:r w:rsidR="00A125BC">
        <w:rPr>
          <w:rFonts w:hint="eastAsia"/>
          <w:bCs/>
          <w:sz w:val="23"/>
          <w:szCs w:val="23"/>
        </w:rPr>
        <w:t>11</w:t>
      </w:r>
      <w:r w:rsidR="00A125BC" w:rsidRPr="00204772">
        <w:rPr>
          <w:rFonts w:hint="eastAsia"/>
          <w:bCs/>
          <w:sz w:val="23"/>
          <w:szCs w:val="23"/>
        </w:rPr>
        <w:t>月</w:t>
      </w:r>
      <w:r w:rsidR="00A125BC">
        <w:rPr>
          <w:rFonts w:hint="eastAsia"/>
          <w:bCs/>
          <w:sz w:val="23"/>
          <w:szCs w:val="23"/>
        </w:rPr>
        <w:t>23</w:t>
      </w:r>
      <w:r w:rsidR="00A125BC">
        <w:rPr>
          <w:rFonts w:hint="eastAsia"/>
          <w:bCs/>
          <w:sz w:val="23"/>
          <w:szCs w:val="23"/>
        </w:rPr>
        <w:t>日、</w:t>
      </w:r>
      <w:r w:rsidR="00A125BC">
        <w:rPr>
          <w:rFonts w:hint="eastAsia"/>
          <w:bCs/>
          <w:sz w:val="23"/>
          <w:szCs w:val="23"/>
        </w:rPr>
        <w:t>2016</w:t>
      </w:r>
      <w:r w:rsidR="00A125BC" w:rsidRPr="00204772">
        <w:rPr>
          <w:rFonts w:hint="eastAsia"/>
          <w:bCs/>
          <w:sz w:val="23"/>
          <w:szCs w:val="23"/>
        </w:rPr>
        <w:t>年</w:t>
      </w:r>
      <w:r w:rsidR="00A125BC">
        <w:rPr>
          <w:rFonts w:hint="eastAsia"/>
          <w:bCs/>
          <w:sz w:val="23"/>
          <w:szCs w:val="23"/>
        </w:rPr>
        <w:t>11</w:t>
      </w:r>
      <w:r w:rsidR="00A125BC" w:rsidRPr="00204772">
        <w:rPr>
          <w:rFonts w:hint="eastAsia"/>
          <w:bCs/>
          <w:sz w:val="23"/>
          <w:szCs w:val="23"/>
        </w:rPr>
        <w:t>月</w:t>
      </w:r>
      <w:r w:rsidR="00A125BC">
        <w:rPr>
          <w:rFonts w:hint="eastAsia"/>
          <w:bCs/>
          <w:sz w:val="23"/>
          <w:szCs w:val="23"/>
        </w:rPr>
        <w:t>24</w:t>
      </w:r>
      <w:r w:rsidR="00A125BC" w:rsidRPr="00204772">
        <w:rPr>
          <w:rFonts w:hint="eastAsia"/>
          <w:bCs/>
          <w:sz w:val="23"/>
          <w:szCs w:val="23"/>
        </w:rPr>
        <w:t>日至</w:t>
      </w:r>
      <w:r w:rsidR="00A125BC">
        <w:rPr>
          <w:rFonts w:hint="eastAsia"/>
          <w:bCs/>
          <w:sz w:val="23"/>
          <w:szCs w:val="23"/>
        </w:rPr>
        <w:t>2016</w:t>
      </w:r>
      <w:r w:rsidR="00A125BC" w:rsidRPr="00204772">
        <w:rPr>
          <w:rFonts w:hint="eastAsia"/>
          <w:bCs/>
          <w:sz w:val="23"/>
          <w:szCs w:val="23"/>
        </w:rPr>
        <w:t>年</w:t>
      </w:r>
      <w:r w:rsidR="00A125BC">
        <w:rPr>
          <w:rFonts w:hint="eastAsia"/>
          <w:bCs/>
          <w:sz w:val="23"/>
          <w:szCs w:val="23"/>
        </w:rPr>
        <w:t>12</w:t>
      </w:r>
      <w:r w:rsidR="00A125BC" w:rsidRPr="00204772">
        <w:rPr>
          <w:rFonts w:hint="eastAsia"/>
          <w:bCs/>
          <w:sz w:val="23"/>
          <w:szCs w:val="23"/>
        </w:rPr>
        <w:t>月</w:t>
      </w:r>
      <w:r w:rsidR="00A125BC">
        <w:rPr>
          <w:rFonts w:hint="eastAsia"/>
          <w:bCs/>
          <w:sz w:val="23"/>
          <w:szCs w:val="23"/>
        </w:rPr>
        <w:t>31</w:t>
      </w:r>
      <w:r w:rsidR="00A125BC">
        <w:rPr>
          <w:rFonts w:hint="eastAsia"/>
          <w:bCs/>
          <w:sz w:val="23"/>
          <w:szCs w:val="23"/>
        </w:rPr>
        <w:t>日、</w:t>
      </w:r>
      <w:r w:rsidR="00A125BC">
        <w:rPr>
          <w:rFonts w:hint="eastAsia"/>
          <w:kern w:val="0"/>
          <w:sz w:val="24"/>
        </w:rPr>
        <w:t>2017</w:t>
      </w:r>
      <w:r w:rsidR="00A125BC">
        <w:rPr>
          <w:rFonts w:hint="eastAsia"/>
          <w:kern w:val="0"/>
          <w:sz w:val="24"/>
        </w:rPr>
        <w:t>年</w:t>
      </w:r>
      <w:r w:rsidR="00A125BC">
        <w:rPr>
          <w:rFonts w:hint="eastAsia"/>
          <w:kern w:val="0"/>
          <w:sz w:val="24"/>
        </w:rPr>
        <w:t>01</w:t>
      </w:r>
      <w:r w:rsidR="00A125BC">
        <w:rPr>
          <w:rFonts w:hint="eastAsia"/>
          <w:kern w:val="0"/>
          <w:sz w:val="24"/>
        </w:rPr>
        <w:t>月</w:t>
      </w:r>
      <w:r w:rsidR="00A125BC">
        <w:rPr>
          <w:rFonts w:hint="eastAsia"/>
          <w:kern w:val="0"/>
          <w:sz w:val="24"/>
        </w:rPr>
        <w:t>01</w:t>
      </w:r>
      <w:r w:rsidR="00A125BC">
        <w:rPr>
          <w:rFonts w:hint="eastAsia"/>
          <w:kern w:val="0"/>
          <w:sz w:val="24"/>
        </w:rPr>
        <w:t>日至</w:t>
      </w:r>
      <w:r w:rsidR="00A125BC">
        <w:rPr>
          <w:rFonts w:hint="eastAsia"/>
          <w:kern w:val="0"/>
          <w:sz w:val="24"/>
        </w:rPr>
        <w:t>2017</w:t>
      </w:r>
      <w:r w:rsidR="00A125BC">
        <w:rPr>
          <w:rFonts w:hint="eastAsia"/>
          <w:kern w:val="0"/>
          <w:sz w:val="24"/>
        </w:rPr>
        <w:t>年</w:t>
      </w:r>
      <w:r w:rsidR="00A125BC">
        <w:rPr>
          <w:rFonts w:hint="eastAsia"/>
          <w:kern w:val="0"/>
          <w:sz w:val="24"/>
        </w:rPr>
        <w:t>03</w:t>
      </w:r>
      <w:r w:rsidR="00A125BC">
        <w:rPr>
          <w:rFonts w:hint="eastAsia"/>
          <w:kern w:val="0"/>
          <w:sz w:val="24"/>
        </w:rPr>
        <w:t>月</w:t>
      </w:r>
      <w:r w:rsidR="00A125BC">
        <w:rPr>
          <w:rFonts w:hint="eastAsia"/>
          <w:kern w:val="0"/>
          <w:sz w:val="24"/>
        </w:rPr>
        <w:t>31</w:t>
      </w:r>
      <w:r w:rsidR="00A125BC">
        <w:rPr>
          <w:rFonts w:hint="eastAsia"/>
          <w:kern w:val="0"/>
          <w:sz w:val="24"/>
        </w:rPr>
        <w:t>日、</w:t>
      </w:r>
      <w:r w:rsidR="00A125BC">
        <w:rPr>
          <w:rFonts w:hint="eastAsia"/>
          <w:kern w:val="0"/>
          <w:sz w:val="24"/>
        </w:rPr>
        <w:t>2017</w:t>
      </w:r>
      <w:r w:rsidR="00A125BC">
        <w:rPr>
          <w:rFonts w:hint="eastAsia"/>
          <w:kern w:val="0"/>
          <w:sz w:val="24"/>
        </w:rPr>
        <w:t>年</w:t>
      </w:r>
      <w:r w:rsidR="00A125BC">
        <w:rPr>
          <w:rFonts w:hint="eastAsia"/>
          <w:kern w:val="0"/>
          <w:sz w:val="24"/>
        </w:rPr>
        <w:t>04</w:t>
      </w:r>
      <w:r w:rsidR="00A125BC">
        <w:rPr>
          <w:rFonts w:hint="eastAsia"/>
          <w:kern w:val="0"/>
          <w:sz w:val="24"/>
        </w:rPr>
        <w:t>月</w:t>
      </w:r>
      <w:r w:rsidR="00A125BC">
        <w:rPr>
          <w:rFonts w:hint="eastAsia"/>
          <w:kern w:val="0"/>
          <w:sz w:val="24"/>
        </w:rPr>
        <w:t>01</w:t>
      </w:r>
      <w:r w:rsidR="00A125BC">
        <w:rPr>
          <w:rFonts w:hint="eastAsia"/>
          <w:kern w:val="0"/>
          <w:sz w:val="24"/>
        </w:rPr>
        <w:t>日至</w:t>
      </w:r>
      <w:r w:rsidR="00A125BC">
        <w:rPr>
          <w:rFonts w:hint="eastAsia"/>
          <w:kern w:val="0"/>
          <w:sz w:val="24"/>
        </w:rPr>
        <w:t>2017</w:t>
      </w:r>
      <w:r w:rsidR="00A125BC">
        <w:rPr>
          <w:rFonts w:hint="eastAsia"/>
          <w:kern w:val="0"/>
          <w:sz w:val="24"/>
        </w:rPr>
        <w:t>年</w:t>
      </w:r>
      <w:r w:rsidR="00A125BC">
        <w:rPr>
          <w:rFonts w:hint="eastAsia"/>
          <w:kern w:val="0"/>
          <w:sz w:val="24"/>
        </w:rPr>
        <w:t>06</w:t>
      </w:r>
      <w:r w:rsidR="00A125BC">
        <w:rPr>
          <w:rFonts w:hint="eastAsia"/>
          <w:kern w:val="0"/>
          <w:sz w:val="24"/>
        </w:rPr>
        <w:t>月</w:t>
      </w:r>
      <w:r w:rsidR="00A125BC">
        <w:rPr>
          <w:rFonts w:hint="eastAsia"/>
          <w:kern w:val="0"/>
          <w:sz w:val="24"/>
        </w:rPr>
        <w:t>27</w:t>
      </w:r>
      <w:r w:rsidR="00A125BC">
        <w:rPr>
          <w:rFonts w:hint="eastAsia"/>
          <w:kern w:val="0"/>
          <w:sz w:val="24"/>
        </w:rPr>
        <w:t>日</w:t>
      </w:r>
      <w:r w:rsidR="00982C07">
        <w:rPr>
          <w:rFonts w:hint="eastAsia"/>
          <w:bCs/>
          <w:sz w:val="23"/>
          <w:szCs w:val="23"/>
        </w:rPr>
        <w:t>的基金业绩。</w:t>
      </w:r>
    </w:p>
    <w:p w:rsidR="00C32FCB" w:rsidRPr="00204772" w:rsidRDefault="004B6A3E" w:rsidP="00F60928">
      <w:pPr>
        <w:spacing w:line="360" w:lineRule="auto"/>
        <w:ind w:firstLineChars="200" w:firstLine="460"/>
        <w:rPr>
          <w:bCs/>
          <w:sz w:val="24"/>
        </w:rPr>
      </w:pPr>
      <w:r>
        <w:rPr>
          <w:rFonts w:hint="eastAsia"/>
          <w:bCs/>
          <w:sz w:val="23"/>
          <w:szCs w:val="23"/>
        </w:rPr>
        <w:t>7</w:t>
      </w:r>
      <w:r w:rsidR="00982C07" w:rsidRPr="00204772">
        <w:rPr>
          <w:rFonts w:hint="eastAsia"/>
          <w:bCs/>
          <w:sz w:val="23"/>
          <w:szCs w:val="23"/>
        </w:rPr>
        <w:t>、更新了“第二十二部分</w:t>
      </w:r>
      <w:r w:rsidR="00982C07" w:rsidRPr="00204772">
        <w:rPr>
          <w:rFonts w:hint="eastAsia"/>
          <w:bCs/>
          <w:sz w:val="23"/>
          <w:szCs w:val="23"/>
        </w:rPr>
        <w:t xml:space="preserve"> </w:t>
      </w:r>
      <w:r w:rsidR="00982C07" w:rsidRPr="00204772">
        <w:rPr>
          <w:rFonts w:hint="eastAsia"/>
          <w:bCs/>
          <w:sz w:val="23"/>
          <w:szCs w:val="23"/>
        </w:rPr>
        <w:t>其他应披露事项”，列示了自</w:t>
      </w:r>
      <w:r w:rsidR="00982C07" w:rsidRPr="00204772">
        <w:rPr>
          <w:rFonts w:hint="eastAsia"/>
          <w:bCs/>
          <w:sz w:val="23"/>
          <w:szCs w:val="23"/>
        </w:rPr>
        <w:t>201</w:t>
      </w:r>
      <w:r w:rsidR="00EF2651">
        <w:rPr>
          <w:rFonts w:hint="eastAsia"/>
          <w:bCs/>
          <w:sz w:val="23"/>
          <w:szCs w:val="23"/>
        </w:rPr>
        <w:t>7</w:t>
      </w:r>
      <w:r w:rsidR="00982C07" w:rsidRPr="00204772">
        <w:rPr>
          <w:rFonts w:hint="eastAsia"/>
          <w:bCs/>
          <w:sz w:val="23"/>
          <w:szCs w:val="23"/>
        </w:rPr>
        <w:t>年</w:t>
      </w:r>
      <w:r w:rsidR="00982C07">
        <w:rPr>
          <w:rFonts w:hint="eastAsia"/>
          <w:bCs/>
          <w:sz w:val="23"/>
          <w:szCs w:val="23"/>
        </w:rPr>
        <w:t>2</w:t>
      </w:r>
      <w:r w:rsidR="00982C07" w:rsidRPr="00204772">
        <w:rPr>
          <w:rFonts w:hint="eastAsia"/>
          <w:bCs/>
          <w:sz w:val="23"/>
          <w:szCs w:val="23"/>
        </w:rPr>
        <w:t>月</w:t>
      </w:r>
      <w:r w:rsidR="00982C07">
        <w:rPr>
          <w:rFonts w:hint="eastAsia"/>
          <w:bCs/>
          <w:sz w:val="23"/>
          <w:szCs w:val="23"/>
        </w:rPr>
        <w:t>10</w:t>
      </w:r>
      <w:r w:rsidR="00982C07" w:rsidRPr="00204772">
        <w:rPr>
          <w:rFonts w:hint="eastAsia"/>
          <w:bCs/>
          <w:sz w:val="23"/>
          <w:szCs w:val="23"/>
        </w:rPr>
        <w:t>日至</w:t>
      </w:r>
      <w:r w:rsidR="00982C07">
        <w:rPr>
          <w:rFonts w:hint="eastAsia"/>
          <w:bCs/>
          <w:sz w:val="23"/>
          <w:szCs w:val="23"/>
        </w:rPr>
        <w:t>201</w:t>
      </w:r>
      <w:r w:rsidR="00EF2651">
        <w:rPr>
          <w:rFonts w:hint="eastAsia"/>
          <w:bCs/>
          <w:sz w:val="23"/>
          <w:szCs w:val="23"/>
        </w:rPr>
        <w:t>7</w:t>
      </w:r>
      <w:r w:rsidR="00982C07" w:rsidRPr="00204772">
        <w:rPr>
          <w:rFonts w:hint="eastAsia"/>
          <w:bCs/>
          <w:sz w:val="23"/>
          <w:szCs w:val="23"/>
        </w:rPr>
        <w:t>年</w:t>
      </w:r>
      <w:r w:rsidR="00982C07">
        <w:rPr>
          <w:rFonts w:hint="eastAsia"/>
          <w:bCs/>
          <w:sz w:val="23"/>
          <w:szCs w:val="23"/>
        </w:rPr>
        <w:t>8</w:t>
      </w:r>
      <w:r w:rsidR="00982C07" w:rsidRPr="00204772">
        <w:rPr>
          <w:rFonts w:hint="eastAsia"/>
          <w:bCs/>
          <w:sz w:val="23"/>
          <w:szCs w:val="23"/>
        </w:rPr>
        <w:t>月</w:t>
      </w:r>
      <w:r w:rsidR="00982C07">
        <w:rPr>
          <w:rFonts w:hint="eastAsia"/>
          <w:bCs/>
          <w:sz w:val="23"/>
          <w:szCs w:val="23"/>
        </w:rPr>
        <w:t>9</w:t>
      </w:r>
      <w:r w:rsidR="00982C07" w:rsidRPr="00204772">
        <w:rPr>
          <w:rFonts w:hint="eastAsia"/>
          <w:bCs/>
          <w:sz w:val="23"/>
          <w:szCs w:val="23"/>
        </w:rPr>
        <w:t>日涉及本基金的信息披露事项</w:t>
      </w:r>
      <w:r w:rsidR="00982C07">
        <w:rPr>
          <w:rFonts w:hint="eastAsia"/>
          <w:bCs/>
          <w:sz w:val="23"/>
          <w:szCs w:val="23"/>
        </w:rPr>
        <w:t>。</w:t>
      </w:r>
    </w:p>
    <w:p w:rsidR="00C32FCB" w:rsidRPr="00204772" w:rsidRDefault="00C32FCB" w:rsidP="00C32FCB">
      <w:pPr>
        <w:pStyle w:val="a3"/>
        <w:adjustRightInd w:val="0"/>
        <w:snapToGrid w:val="0"/>
        <w:spacing w:line="360" w:lineRule="auto"/>
        <w:jc w:val="right"/>
        <w:rPr>
          <w:bCs/>
          <w:sz w:val="24"/>
        </w:rPr>
      </w:pPr>
      <w:r w:rsidRPr="00204772">
        <w:rPr>
          <w:rFonts w:hint="eastAsia"/>
          <w:bCs/>
          <w:sz w:val="24"/>
        </w:rPr>
        <w:t>德邦基金管理有限公司</w:t>
      </w:r>
    </w:p>
    <w:p w:rsidR="00B5743B" w:rsidRPr="00C250EF" w:rsidRDefault="00C32FCB" w:rsidP="00C250EF">
      <w:pPr>
        <w:pStyle w:val="a3"/>
        <w:wordWrap w:val="0"/>
        <w:adjustRightInd w:val="0"/>
        <w:snapToGrid w:val="0"/>
        <w:spacing w:line="360" w:lineRule="auto"/>
        <w:jc w:val="right"/>
        <w:rPr>
          <w:bCs/>
          <w:sz w:val="24"/>
        </w:rPr>
      </w:pPr>
      <w:r w:rsidRPr="00204772">
        <w:rPr>
          <w:rFonts w:hint="eastAsia"/>
          <w:bCs/>
          <w:sz w:val="24"/>
        </w:rPr>
        <w:t>二○</w:t>
      </w:r>
      <w:r w:rsidR="00EF2651" w:rsidRPr="00204772">
        <w:rPr>
          <w:rFonts w:hint="eastAsia"/>
          <w:bCs/>
          <w:sz w:val="24"/>
        </w:rPr>
        <w:t>一</w:t>
      </w:r>
      <w:r w:rsidR="00EF2651">
        <w:rPr>
          <w:rFonts w:hint="eastAsia"/>
          <w:bCs/>
          <w:sz w:val="24"/>
        </w:rPr>
        <w:t>七</w:t>
      </w:r>
      <w:r w:rsidR="00EF2651" w:rsidRPr="00204772">
        <w:rPr>
          <w:rFonts w:hint="eastAsia"/>
          <w:bCs/>
          <w:sz w:val="24"/>
        </w:rPr>
        <w:t>年</w:t>
      </w:r>
      <w:r w:rsidR="00EF2651">
        <w:rPr>
          <w:rFonts w:hint="eastAsia"/>
          <w:bCs/>
          <w:sz w:val="24"/>
        </w:rPr>
        <w:t>九</w:t>
      </w:r>
      <w:r w:rsidR="00EF2651" w:rsidRPr="00204772">
        <w:rPr>
          <w:rFonts w:hint="eastAsia"/>
          <w:bCs/>
          <w:sz w:val="24"/>
        </w:rPr>
        <w:t>月</w:t>
      </w:r>
      <w:r w:rsidR="00EF2651">
        <w:rPr>
          <w:rFonts w:hint="eastAsia"/>
          <w:bCs/>
          <w:sz w:val="24"/>
        </w:rPr>
        <w:t>二十二</w:t>
      </w:r>
      <w:r w:rsidR="00EF2651" w:rsidRPr="00204772">
        <w:rPr>
          <w:rFonts w:hint="eastAsia"/>
          <w:bCs/>
          <w:sz w:val="24"/>
        </w:rPr>
        <w:t>日</w:t>
      </w:r>
    </w:p>
    <w:sectPr w:rsidR="00B5743B" w:rsidRPr="00C250EF" w:rsidSect="005B6297">
      <w:pgSz w:w="11906" w:h="16838"/>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E35" w:rsidRDefault="00506E35"/>
  </w:endnote>
  <w:endnote w:type="continuationSeparator" w:id="1">
    <w:p w:rsidR="00506E35" w:rsidRDefault="00506E3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notTrueType/>
    <w:pitch w:val="fixed"/>
    <w:sig w:usb0="00000003" w:usb1="00000000" w:usb2="00000000" w:usb3="00000000" w:csb0="00000001" w:csb1="00000000"/>
  </w:font>
  <w:font w:name="ˎ̥">
    <w:altName w:val="Times New Roman"/>
    <w:charset w:val="00"/>
    <w:family w:val="roman"/>
    <w:pitch w:val="default"/>
    <w:sig w:usb0="00000000" w:usb1="00000000" w:usb2="00000000"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E35" w:rsidRDefault="00506E35"/>
  </w:footnote>
  <w:footnote w:type="continuationSeparator" w:id="1">
    <w:p w:rsidR="00506E35" w:rsidRDefault="00506E3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00000004"/>
    <w:multiLevelType w:val="multilevel"/>
    <w:tmpl w:val="00000004"/>
    <w:lvl w:ilvl="0">
      <w:start w:val="1"/>
      <w:numFmt w:val="chineseCountingThousand"/>
      <w:lvlText w:val="(%1)"/>
      <w:lvlJc w:val="left"/>
      <w:pPr>
        <w:ind w:left="885" w:hanging="420"/>
      </w:pPr>
      <w:rPr>
        <w:rFonts w:hint="eastAsia"/>
        <w:snapToGrid w:val="0"/>
        <w:spacing w:val="0"/>
        <w:w w:val="100"/>
        <w:kern w:val="13"/>
        <w:position w:val="0"/>
      </w:rPr>
    </w:lvl>
    <w:lvl w:ilvl="1">
      <w:start w:val="1"/>
      <w:numFmt w:val="decimal"/>
      <w:lvlText w:val="%2."/>
      <w:lvlJc w:val="left"/>
      <w:pPr>
        <w:ind w:left="1665" w:hanging="780"/>
      </w:pPr>
      <w:rPr>
        <w:rFonts w:hint="default"/>
      </w:rPr>
    </w:lvl>
    <w:lvl w:ilvl="2">
      <w:start w:val="1"/>
      <w:numFmt w:val="lowerRoman"/>
      <w:lvlText w:val="%3."/>
      <w:lvlJc w:val="right"/>
      <w:pPr>
        <w:ind w:left="1725" w:hanging="420"/>
      </w:pPr>
    </w:lvl>
    <w:lvl w:ilvl="3">
      <w:start w:val="1"/>
      <w:numFmt w:val="decimal"/>
      <w:lvlText w:val="%4."/>
      <w:lvlJc w:val="left"/>
      <w:pPr>
        <w:ind w:left="2145" w:hanging="420"/>
      </w:pPr>
    </w:lvl>
    <w:lvl w:ilvl="4">
      <w:start w:val="1"/>
      <w:numFmt w:val="lowerLetter"/>
      <w:lvlText w:val="%5)"/>
      <w:lvlJc w:val="left"/>
      <w:pPr>
        <w:ind w:left="2565" w:hanging="420"/>
      </w:pPr>
    </w:lvl>
    <w:lvl w:ilvl="5">
      <w:start w:val="1"/>
      <w:numFmt w:val="lowerRoman"/>
      <w:lvlText w:val="%6."/>
      <w:lvlJc w:val="right"/>
      <w:pPr>
        <w:ind w:left="2985" w:hanging="420"/>
      </w:pPr>
    </w:lvl>
    <w:lvl w:ilvl="6">
      <w:start w:val="1"/>
      <w:numFmt w:val="decimal"/>
      <w:lvlText w:val="%7."/>
      <w:lvlJc w:val="left"/>
      <w:pPr>
        <w:ind w:left="3405" w:hanging="420"/>
      </w:pPr>
    </w:lvl>
    <w:lvl w:ilvl="7">
      <w:start w:val="1"/>
      <w:numFmt w:val="lowerLetter"/>
      <w:lvlText w:val="%8)"/>
      <w:lvlJc w:val="left"/>
      <w:pPr>
        <w:ind w:left="3825" w:hanging="420"/>
      </w:pPr>
    </w:lvl>
    <w:lvl w:ilvl="8">
      <w:start w:val="1"/>
      <w:numFmt w:val="lowerRoman"/>
      <w:lvlText w:val="%9."/>
      <w:lvlJc w:val="right"/>
      <w:pPr>
        <w:ind w:left="4245" w:hanging="420"/>
      </w:pPr>
    </w:lvl>
  </w:abstractNum>
  <w:abstractNum w:abstractNumId="2">
    <w:nsid w:val="00000008"/>
    <w:multiLevelType w:val="multilevel"/>
    <w:tmpl w:val="00000008"/>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01EE3DBC"/>
    <w:multiLevelType w:val="hybridMultilevel"/>
    <w:tmpl w:val="E80A6A1C"/>
    <w:lvl w:ilvl="0" w:tplc="1158CBF2">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079A4553"/>
    <w:multiLevelType w:val="hybridMultilevel"/>
    <w:tmpl w:val="4E1A906C"/>
    <w:lvl w:ilvl="0" w:tplc="E75AF2C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08EE37D0"/>
    <w:multiLevelType w:val="hybridMultilevel"/>
    <w:tmpl w:val="18E46A16"/>
    <w:lvl w:ilvl="0" w:tplc="C9C2ACB4">
      <w:start w:val="1"/>
      <w:numFmt w:val="decimal"/>
      <w:lvlText w:val="（%1）"/>
      <w:lvlJc w:val="left"/>
      <w:pPr>
        <w:ind w:left="900" w:hanging="420"/>
      </w:pPr>
      <w:rPr>
        <w:rFonts w:hint="eastAsia"/>
        <w:b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0C431248"/>
    <w:multiLevelType w:val="hybridMultilevel"/>
    <w:tmpl w:val="16506624"/>
    <w:lvl w:ilvl="0" w:tplc="72D6EB08">
      <w:start w:val="3"/>
      <w:numFmt w:val="decimal"/>
      <w:lvlText w:val="%1、"/>
      <w:lvlJc w:val="left"/>
      <w:pPr>
        <w:ind w:left="780" w:hanging="360"/>
      </w:pPr>
      <w:rPr>
        <w:rFonts w:hAnsi="宋体" w:cs="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0C704A09"/>
    <w:multiLevelType w:val="hybridMultilevel"/>
    <w:tmpl w:val="B8E49374"/>
    <w:lvl w:ilvl="0" w:tplc="5D584CDA">
      <w:start w:val="1"/>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D6644D1"/>
    <w:multiLevelType w:val="hybridMultilevel"/>
    <w:tmpl w:val="8E28FBD2"/>
    <w:lvl w:ilvl="0" w:tplc="CF22EB90">
      <w:start w:val="1"/>
      <w:numFmt w:val="decimal"/>
      <w:lvlText w:val="（%1）"/>
      <w:lvlJc w:val="left"/>
      <w:pPr>
        <w:ind w:left="840" w:hanging="420"/>
      </w:pPr>
      <w:rPr>
        <w:rFonts w:hint="eastAsia"/>
      </w:rPr>
    </w:lvl>
    <w:lvl w:ilvl="1" w:tplc="04090019" w:tentative="1">
      <w:start w:val="1"/>
      <w:numFmt w:val="lowerLetter"/>
      <w:lvlText w:val="%2)"/>
      <w:lvlJc w:val="left"/>
      <w:pPr>
        <w:ind w:left="1314" w:hanging="420"/>
      </w:pPr>
    </w:lvl>
    <w:lvl w:ilvl="2" w:tplc="0409001B" w:tentative="1">
      <w:start w:val="1"/>
      <w:numFmt w:val="lowerRoman"/>
      <w:lvlText w:val="%3."/>
      <w:lvlJc w:val="right"/>
      <w:pPr>
        <w:ind w:left="1734" w:hanging="420"/>
      </w:pPr>
    </w:lvl>
    <w:lvl w:ilvl="3" w:tplc="0409000F" w:tentative="1">
      <w:start w:val="1"/>
      <w:numFmt w:val="decimal"/>
      <w:lvlText w:val="%4."/>
      <w:lvlJc w:val="left"/>
      <w:pPr>
        <w:ind w:left="2154" w:hanging="420"/>
      </w:pPr>
    </w:lvl>
    <w:lvl w:ilvl="4" w:tplc="04090019" w:tentative="1">
      <w:start w:val="1"/>
      <w:numFmt w:val="lowerLetter"/>
      <w:lvlText w:val="%5)"/>
      <w:lvlJc w:val="left"/>
      <w:pPr>
        <w:ind w:left="2574" w:hanging="420"/>
      </w:pPr>
    </w:lvl>
    <w:lvl w:ilvl="5" w:tplc="0409001B" w:tentative="1">
      <w:start w:val="1"/>
      <w:numFmt w:val="lowerRoman"/>
      <w:lvlText w:val="%6."/>
      <w:lvlJc w:val="right"/>
      <w:pPr>
        <w:ind w:left="2994" w:hanging="420"/>
      </w:pPr>
    </w:lvl>
    <w:lvl w:ilvl="6" w:tplc="0409000F" w:tentative="1">
      <w:start w:val="1"/>
      <w:numFmt w:val="decimal"/>
      <w:lvlText w:val="%7."/>
      <w:lvlJc w:val="left"/>
      <w:pPr>
        <w:ind w:left="3414" w:hanging="420"/>
      </w:pPr>
    </w:lvl>
    <w:lvl w:ilvl="7" w:tplc="04090019" w:tentative="1">
      <w:start w:val="1"/>
      <w:numFmt w:val="lowerLetter"/>
      <w:lvlText w:val="%8)"/>
      <w:lvlJc w:val="left"/>
      <w:pPr>
        <w:ind w:left="3834" w:hanging="420"/>
      </w:pPr>
    </w:lvl>
    <w:lvl w:ilvl="8" w:tplc="0409001B" w:tentative="1">
      <w:start w:val="1"/>
      <w:numFmt w:val="lowerRoman"/>
      <w:lvlText w:val="%9."/>
      <w:lvlJc w:val="right"/>
      <w:pPr>
        <w:ind w:left="4254" w:hanging="420"/>
      </w:pPr>
    </w:lvl>
  </w:abstractNum>
  <w:abstractNum w:abstractNumId="9">
    <w:nsid w:val="113C4BEB"/>
    <w:multiLevelType w:val="hybridMultilevel"/>
    <w:tmpl w:val="97786FDA"/>
    <w:lvl w:ilvl="0" w:tplc="04090013">
      <w:start w:val="1"/>
      <w:numFmt w:val="chineseCountingThousand"/>
      <w:lvlText w:val="%1、"/>
      <w:lvlJc w:val="left"/>
      <w:pPr>
        <w:ind w:left="510" w:hanging="420"/>
      </w:p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10">
    <w:nsid w:val="144E39E1"/>
    <w:multiLevelType w:val="hybridMultilevel"/>
    <w:tmpl w:val="B290EC00"/>
    <w:lvl w:ilvl="0" w:tplc="6B6A509A">
      <w:start w:val="1"/>
      <w:numFmt w:val="decimal"/>
      <w:lvlText w:val="（%1）"/>
      <w:lvlJc w:val="left"/>
      <w:pPr>
        <w:tabs>
          <w:tab w:val="num" w:pos="1365"/>
        </w:tabs>
        <w:ind w:left="1365" w:hanging="945"/>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1">
    <w:nsid w:val="1B036D2D"/>
    <w:multiLevelType w:val="hybridMultilevel"/>
    <w:tmpl w:val="1302BC3C"/>
    <w:lvl w:ilvl="0" w:tplc="CF22EB90">
      <w:start w:val="1"/>
      <w:numFmt w:val="decimal"/>
      <w:lvlText w:val="（%1）"/>
      <w:lvlJc w:val="left"/>
      <w:pPr>
        <w:ind w:left="1271"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1B542C99"/>
    <w:multiLevelType w:val="hybridMultilevel"/>
    <w:tmpl w:val="4456F2EA"/>
    <w:lvl w:ilvl="0" w:tplc="A9107A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D736FA6"/>
    <w:multiLevelType w:val="hybridMultilevel"/>
    <w:tmpl w:val="3516F3BE"/>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1F1F215E"/>
    <w:multiLevelType w:val="hybridMultilevel"/>
    <w:tmpl w:val="A2A644C2"/>
    <w:lvl w:ilvl="0" w:tplc="CF22EB90">
      <w:start w:val="1"/>
      <w:numFmt w:val="decimal"/>
      <w:lvlText w:val="（%1）"/>
      <w:lvlJc w:val="left"/>
      <w:pPr>
        <w:ind w:left="846"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218B0AAD"/>
    <w:multiLevelType w:val="hybridMultilevel"/>
    <w:tmpl w:val="9EF47864"/>
    <w:lvl w:ilvl="0" w:tplc="025AB328">
      <w:start w:val="1"/>
      <w:numFmt w:val="japaneseCounting"/>
      <w:lvlText w:val="（%1）"/>
      <w:lvlJc w:val="left"/>
      <w:pPr>
        <w:ind w:left="3870" w:hanging="720"/>
      </w:pPr>
      <w:rPr>
        <w:rFonts w:hint="default"/>
        <w:b/>
        <w:lang w:val="en-US"/>
      </w:rPr>
    </w:lvl>
    <w:lvl w:ilvl="1" w:tplc="04090019" w:tentative="1">
      <w:start w:val="1"/>
      <w:numFmt w:val="lowerLetter"/>
      <w:lvlText w:val="%2)"/>
      <w:lvlJc w:val="left"/>
      <w:pPr>
        <w:ind w:left="3990" w:hanging="420"/>
      </w:pPr>
    </w:lvl>
    <w:lvl w:ilvl="2" w:tplc="0409001B" w:tentative="1">
      <w:start w:val="1"/>
      <w:numFmt w:val="lowerRoman"/>
      <w:lvlText w:val="%3."/>
      <w:lvlJc w:val="right"/>
      <w:pPr>
        <w:ind w:left="4410" w:hanging="420"/>
      </w:pPr>
    </w:lvl>
    <w:lvl w:ilvl="3" w:tplc="0409000F" w:tentative="1">
      <w:start w:val="1"/>
      <w:numFmt w:val="decimal"/>
      <w:lvlText w:val="%4."/>
      <w:lvlJc w:val="left"/>
      <w:pPr>
        <w:ind w:left="4830" w:hanging="420"/>
      </w:pPr>
    </w:lvl>
    <w:lvl w:ilvl="4" w:tplc="04090019" w:tentative="1">
      <w:start w:val="1"/>
      <w:numFmt w:val="lowerLetter"/>
      <w:lvlText w:val="%5)"/>
      <w:lvlJc w:val="left"/>
      <w:pPr>
        <w:ind w:left="5250" w:hanging="420"/>
      </w:pPr>
    </w:lvl>
    <w:lvl w:ilvl="5" w:tplc="0409001B" w:tentative="1">
      <w:start w:val="1"/>
      <w:numFmt w:val="lowerRoman"/>
      <w:lvlText w:val="%6."/>
      <w:lvlJc w:val="right"/>
      <w:pPr>
        <w:ind w:left="5670" w:hanging="420"/>
      </w:pPr>
    </w:lvl>
    <w:lvl w:ilvl="6" w:tplc="0409000F" w:tentative="1">
      <w:start w:val="1"/>
      <w:numFmt w:val="decimal"/>
      <w:lvlText w:val="%7."/>
      <w:lvlJc w:val="left"/>
      <w:pPr>
        <w:ind w:left="6090" w:hanging="420"/>
      </w:pPr>
    </w:lvl>
    <w:lvl w:ilvl="7" w:tplc="04090019" w:tentative="1">
      <w:start w:val="1"/>
      <w:numFmt w:val="lowerLetter"/>
      <w:lvlText w:val="%8)"/>
      <w:lvlJc w:val="left"/>
      <w:pPr>
        <w:ind w:left="6510" w:hanging="420"/>
      </w:pPr>
    </w:lvl>
    <w:lvl w:ilvl="8" w:tplc="0409001B" w:tentative="1">
      <w:start w:val="1"/>
      <w:numFmt w:val="lowerRoman"/>
      <w:lvlText w:val="%9."/>
      <w:lvlJc w:val="right"/>
      <w:pPr>
        <w:ind w:left="6930" w:hanging="420"/>
      </w:pPr>
    </w:lvl>
  </w:abstractNum>
  <w:abstractNum w:abstractNumId="16">
    <w:nsid w:val="22637AB5"/>
    <w:multiLevelType w:val="hybridMultilevel"/>
    <w:tmpl w:val="97ECC2CC"/>
    <w:lvl w:ilvl="0" w:tplc="CF22EB90">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23693406"/>
    <w:multiLevelType w:val="hybridMultilevel"/>
    <w:tmpl w:val="7470810C"/>
    <w:lvl w:ilvl="0" w:tplc="5CEADD54">
      <w:start w:val="1"/>
      <w:numFmt w:val="japaneseCounting"/>
      <w:lvlText w:val="%1、"/>
      <w:lvlJc w:val="left"/>
      <w:pPr>
        <w:tabs>
          <w:tab w:val="num" w:pos="720"/>
        </w:tabs>
        <w:ind w:left="720" w:hanging="720"/>
      </w:pPr>
      <w:rPr>
        <w:rFonts w:hint="default"/>
      </w:rPr>
    </w:lvl>
    <w:lvl w:ilvl="1" w:tplc="8FCC12C6">
      <w:start w:val="1"/>
      <w:numFmt w:val="japaneseCounting"/>
      <w:lvlText w:val="（%2）"/>
      <w:lvlJc w:val="left"/>
      <w:pPr>
        <w:tabs>
          <w:tab w:val="num" w:pos="1275"/>
        </w:tabs>
        <w:ind w:left="1275" w:hanging="855"/>
      </w:pPr>
      <w:rPr>
        <w:rFonts w:hint="default"/>
      </w:rPr>
    </w:lvl>
    <w:lvl w:ilvl="2" w:tplc="0409001B">
      <w:start w:val="1"/>
      <w:numFmt w:val="lowerRoman"/>
      <w:lvlText w:val="%3."/>
      <w:lvlJc w:val="right"/>
      <w:pPr>
        <w:tabs>
          <w:tab w:val="num" w:pos="1260"/>
        </w:tabs>
        <w:ind w:left="1260" w:hanging="420"/>
      </w:pPr>
    </w:lvl>
    <w:lvl w:ilvl="3" w:tplc="09A0A5DE">
      <w:start w:val="1"/>
      <w:numFmt w:val="decimalEnclosedCircle"/>
      <w:lvlText w:val="%4"/>
      <w:lvlJc w:val="left"/>
      <w:pPr>
        <w:tabs>
          <w:tab w:val="num" w:pos="1620"/>
        </w:tabs>
        <w:ind w:left="1620" w:hanging="360"/>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496435E"/>
    <w:multiLevelType w:val="hybridMultilevel"/>
    <w:tmpl w:val="9182A2FA"/>
    <w:lvl w:ilvl="0" w:tplc="892CF7F6">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256B388A"/>
    <w:multiLevelType w:val="hybridMultilevel"/>
    <w:tmpl w:val="86F4CEF8"/>
    <w:lvl w:ilvl="0" w:tplc="5DD07014">
      <w:start w:val="1"/>
      <w:numFmt w:val="decimal"/>
      <w:lvlText w:val="（%1）"/>
      <w:lvlJc w:val="left"/>
      <w:pPr>
        <w:ind w:left="846" w:hanging="420"/>
      </w:pPr>
      <w:rPr>
        <w:rFonts w:hint="eastAsia"/>
        <w:lang w:val="en-US"/>
      </w:rPr>
    </w:lvl>
    <w:lvl w:ilvl="1" w:tplc="04090019" w:tentative="1">
      <w:start w:val="1"/>
      <w:numFmt w:val="lowerLetter"/>
      <w:lvlText w:val="%2)"/>
      <w:lvlJc w:val="left"/>
      <w:pPr>
        <w:ind w:left="1314" w:hanging="420"/>
      </w:pPr>
    </w:lvl>
    <w:lvl w:ilvl="2" w:tplc="0409001B" w:tentative="1">
      <w:start w:val="1"/>
      <w:numFmt w:val="lowerRoman"/>
      <w:lvlText w:val="%3."/>
      <w:lvlJc w:val="right"/>
      <w:pPr>
        <w:ind w:left="1734" w:hanging="420"/>
      </w:pPr>
    </w:lvl>
    <w:lvl w:ilvl="3" w:tplc="0409000F" w:tentative="1">
      <w:start w:val="1"/>
      <w:numFmt w:val="decimal"/>
      <w:lvlText w:val="%4."/>
      <w:lvlJc w:val="left"/>
      <w:pPr>
        <w:ind w:left="2154" w:hanging="420"/>
      </w:pPr>
    </w:lvl>
    <w:lvl w:ilvl="4" w:tplc="04090019" w:tentative="1">
      <w:start w:val="1"/>
      <w:numFmt w:val="lowerLetter"/>
      <w:lvlText w:val="%5)"/>
      <w:lvlJc w:val="left"/>
      <w:pPr>
        <w:ind w:left="2574" w:hanging="420"/>
      </w:pPr>
    </w:lvl>
    <w:lvl w:ilvl="5" w:tplc="0409001B" w:tentative="1">
      <w:start w:val="1"/>
      <w:numFmt w:val="lowerRoman"/>
      <w:lvlText w:val="%6."/>
      <w:lvlJc w:val="right"/>
      <w:pPr>
        <w:ind w:left="2994" w:hanging="420"/>
      </w:pPr>
    </w:lvl>
    <w:lvl w:ilvl="6" w:tplc="0409000F" w:tentative="1">
      <w:start w:val="1"/>
      <w:numFmt w:val="decimal"/>
      <w:lvlText w:val="%7."/>
      <w:lvlJc w:val="left"/>
      <w:pPr>
        <w:ind w:left="3414" w:hanging="420"/>
      </w:pPr>
    </w:lvl>
    <w:lvl w:ilvl="7" w:tplc="04090019" w:tentative="1">
      <w:start w:val="1"/>
      <w:numFmt w:val="lowerLetter"/>
      <w:lvlText w:val="%8)"/>
      <w:lvlJc w:val="left"/>
      <w:pPr>
        <w:ind w:left="3834" w:hanging="420"/>
      </w:pPr>
    </w:lvl>
    <w:lvl w:ilvl="8" w:tplc="0409001B" w:tentative="1">
      <w:start w:val="1"/>
      <w:numFmt w:val="lowerRoman"/>
      <w:lvlText w:val="%9."/>
      <w:lvlJc w:val="right"/>
      <w:pPr>
        <w:ind w:left="4254" w:hanging="420"/>
      </w:pPr>
    </w:lvl>
  </w:abstractNum>
  <w:abstractNum w:abstractNumId="20">
    <w:nsid w:val="2ADA25B6"/>
    <w:multiLevelType w:val="hybridMultilevel"/>
    <w:tmpl w:val="D4B49A72"/>
    <w:lvl w:ilvl="0" w:tplc="CF22EB90">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2C8E784C"/>
    <w:multiLevelType w:val="hybridMultilevel"/>
    <w:tmpl w:val="69E888AA"/>
    <w:lvl w:ilvl="0" w:tplc="CF22EB90">
      <w:start w:val="1"/>
      <w:numFmt w:val="decimal"/>
      <w:lvlText w:val="（%1）"/>
      <w:lvlJc w:val="left"/>
      <w:pPr>
        <w:ind w:left="846"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304D30FC"/>
    <w:multiLevelType w:val="hybridMultilevel"/>
    <w:tmpl w:val="CC7C6D12"/>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32DF5F8D"/>
    <w:multiLevelType w:val="hybridMultilevel"/>
    <w:tmpl w:val="9E9A2962"/>
    <w:lvl w:ilvl="0" w:tplc="1158CBF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nsid w:val="3379794D"/>
    <w:multiLevelType w:val="hybridMultilevel"/>
    <w:tmpl w:val="64F0D988"/>
    <w:lvl w:ilvl="0" w:tplc="CF22EB90">
      <w:start w:val="1"/>
      <w:numFmt w:val="decimal"/>
      <w:lvlText w:val="（%1）"/>
      <w:lvlJc w:val="left"/>
      <w:pPr>
        <w:ind w:left="846"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nsid w:val="39454D37"/>
    <w:multiLevelType w:val="hybridMultilevel"/>
    <w:tmpl w:val="E736C11A"/>
    <w:lvl w:ilvl="0" w:tplc="CF22EB90">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nsid w:val="3A4D5A58"/>
    <w:multiLevelType w:val="hybridMultilevel"/>
    <w:tmpl w:val="3516F3BE"/>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nsid w:val="3C29215A"/>
    <w:multiLevelType w:val="hybridMultilevel"/>
    <w:tmpl w:val="1A94F486"/>
    <w:lvl w:ilvl="0" w:tplc="186C6736">
      <w:start w:val="1"/>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3C38772D"/>
    <w:multiLevelType w:val="hybridMultilevel"/>
    <w:tmpl w:val="F350F682"/>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9">
    <w:nsid w:val="438E6FA9"/>
    <w:multiLevelType w:val="hybridMultilevel"/>
    <w:tmpl w:val="066CC382"/>
    <w:lvl w:ilvl="0" w:tplc="04090017">
      <w:start w:val="1"/>
      <w:numFmt w:val="chineseCountingThousand"/>
      <w:lvlText w:val="(%1)"/>
      <w:lvlJc w:val="left"/>
      <w:pPr>
        <w:ind w:left="846"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45271C6C"/>
    <w:multiLevelType w:val="hybridMultilevel"/>
    <w:tmpl w:val="922C0B8A"/>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48DC6098"/>
    <w:multiLevelType w:val="hybridMultilevel"/>
    <w:tmpl w:val="CA4C5A46"/>
    <w:lvl w:ilvl="0" w:tplc="5FF46F6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4D906049"/>
    <w:multiLevelType w:val="hybridMultilevel"/>
    <w:tmpl w:val="A9745EA2"/>
    <w:lvl w:ilvl="0" w:tplc="DDB0532E">
      <w:start w:val="1"/>
      <w:numFmt w:val="japaneseCounting"/>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517F3D21"/>
    <w:multiLevelType w:val="hybridMultilevel"/>
    <w:tmpl w:val="FF18D81C"/>
    <w:lvl w:ilvl="0" w:tplc="CF22EB90">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nsid w:val="520F5AD1"/>
    <w:multiLevelType w:val="hybridMultilevel"/>
    <w:tmpl w:val="DE027DFE"/>
    <w:lvl w:ilvl="0" w:tplc="69C08A6E">
      <w:start w:val="1"/>
      <w:numFmt w:val="chineseCountingThousand"/>
      <w:lvlText w:val="(%1)"/>
      <w:lvlJc w:val="left"/>
      <w:pPr>
        <w:ind w:left="885" w:hanging="420"/>
      </w:pPr>
      <w:rPr>
        <w:rFonts w:hint="eastAsia"/>
        <w:snapToGrid w:val="0"/>
        <w:spacing w:val="0"/>
        <w:w w:val="100"/>
        <w:kern w:val="13"/>
        <w:position w:val="0"/>
      </w:rPr>
    </w:lvl>
    <w:lvl w:ilvl="1" w:tplc="E18430DA">
      <w:start w:val="1"/>
      <w:numFmt w:val="decimal"/>
      <w:lvlText w:val="%2."/>
      <w:lvlJc w:val="left"/>
      <w:pPr>
        <w:ind w:left="1665" w:hanging="780"/>
      </w:pPr>
      <w:rPr>
        <w:rFonts w:hint="default"/>
      </w:r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35">
    <w:nsid w:val="531C1BCF"/>
    <w:multiLevelType w:val="hybridMultilevel"/>
    <w:tmpl w:val="A03A6EC0"/>
    <w:lvl w:ilvl="0" w:tplc="CF22EB90">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6">
    <w:nsid w:val="58324508"/>
    <w:multiLevelType w:val="hybridMultilevel"/>
    <w:tmpl w:val="222C5E6A"/>
    <w:lvl w:ilvl="0" w:tplc="CF22EB90">
      <w:start w:val="1"/>
      <w:numFmt w:val="decimal"/>
      <w:lvlText w:val="（%1）"/>
      <w:lvlJc w:val="left"/>
      <w:pPr>
        <w:ind w:left="846"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nsid w:val="584B79FE"/>
    <w:multiLevelType w:val="hybridMultilevel"/>
    <w:tmpl w:val="38267374"/>
    <w:lvl w:ilvl="0" w:tplc="5532F9A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5A716B4F"/>
    <w:multiLevelType w:val="hybridMultilevel"/>
    <w:tmpl w:val="0CC65990"/>
    <w:lvl w:ilvl="0" w:tplc="04090017">
      <w:start w:val="1"/>
      <w:numFmt w:val="chineseCountingThousand"/>
      <w:lvlText w:val="(%1)"/>
      <w:lvlJc w:val="left"/>
      <w:pPr>
        <w:ind w:left="890" w:hanging="420"/>
      </w:p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39">
    <w:nsid w:val="5E913700"/>
    <w:multiLevelType w:val="hybridMultilevel"/>
    <w:tmpl w:val="E0BE9718"/>
    <w:lvl w:ilvl="0" w:tplc="FFFFFFFF">
      <w:start w:val="1"/>
      <w:numFmt w:val="decimal"/>
      <w:lvlText w:val="（%1）"/>
      <w:lvlJc w:val="left"/>
      <w:pPr>
        <w:ind w:left="900" w:hanging="420"/>
      </w:pPr>
      <w:rPr>
        <w:rFonts w:hint="eastAsia"/>
      </w:rPr>
    </w:lvl>
    <w:lvl w:ilvl="1" w:tplc="FFFFFFFF" w:tentative="1">
      <w:start w:val="1"/>
      <w:numFmt w:val="lowerLetter"/>
      <w:lvlText w:val="%2)"/>
      <w:lvlJc w:val="left"/>
      <w:pPr>
        <w:ind w:left="1320" w:hanging="420"/>
      </w:pPr>
    </w:lvl>
    <w:lvl w:ilvl="2" w:tplc="FFFFFFFF" w:tentative="1">
      <w:start w:val="1"/>
      <w:numFmt w:val="lowerRoman"/>
      <w:lvlText w:val="%3."/>
      <w:lvlJc w:val="right"/>
      <w:pPr>
        <w:ind w:left="1740" w:hanging="420"/>
      </w:pPr>
    </w:lvl>
    <w:lvl w:ilvl="3" w:tplc="FFFFFFFF" w:tentative="1">
      <w:start w:val="1"/>
      <w:numFmt w:val="decimal"/>
      <w:lvlText w:val="%4."/>
      <w:lvlJc w:val="left"/>
      <w:pPr>
        <w:ind w:left="2160" w:hanging="420"/>
      </w:pPr>
    </w:lvl>
    <w:lvl w:ilvl="4" w:tplc="FFFFFFFF" w:tentative="1">
      <w:start w:val="1"/>
      <w:numFmt w:val="lowerLetter"/>
      <w:lvlText w:val="%5)"/>
      <w:lvlJc w:val="left"/>
      <w:pPr>
        <w:ind w:left="2580" w:hanging="420"/>
      </w:pPr>
    </w:lvl>
    <w:lvl w:ilvl="5" w:tplc="FFFFFFFF" w:tentative="1">
      <w:start w:val="1"/>
      <w:numFmt w:val="lowerRoman"/>
      <w:lvlText w:val="%6."/>
      <w:lvlJc w:val="right"/>
      <w:pPr>
        <w:ind w:left="3000" w:hanging="420"/>
      </w:pPr>
    </w:lvl>
    <w:lvl w:ilvl="6" w:tplc="FFFFFFFF" w:tentative="1">
      <w:start w:val="1"/>
      <w:numFmt w:val="decimal"/>
      <w:lvlText w:val="%7."/>
      <w:lvlJc w:val="left"/>
      <w:pPr>
        <w:ind w:left="3420" w:hanging="420"/>
      </w:pPr>
    </w:lvl>
    <w:lvl w:ilvl="7" w:tplc="FFFFFFFF" w:tentative="1">
      <w:start w:val="1"/>
      <w:numFmt w:val="lowerLetter"/>
      <w:lvlText w:val="%8)"/>
      <w:lvlJc w:val="left"/>
      <w:pPr>
        <w:ind w:left="3840" w:hanging="420"/>
      </w:pPr>
    </w:lvl>
    <w:lvl w:ilvl="8" w:tplc="FFFFFFFF" w:tentative="1">
      <w:start w:val="1"/>
      <w:numFmt w:val="lowerRoman"/>
      <w:lvlText w:val="%9."/>
      <w:lvlJc w:val="right"/>
      <w:pPr>
        <w:ind w:left="4260" w:hanging="420"/>
      </w:pPr>
    </w:lvl>
  </w:abstractNum>
  <w:abstractNum w:abstractNumId="40">
    <w:nsid w:val="66A34CD4"/>
    <w:multiLevelType w:val="hybridMultilevel"/>
    <w:tmpl w:val="6C36C160"/>
    <w:lvl w:ilvl="0" w:tplc="CF22EB90">
      <w:start w:val="1"/>
      <w:numFmt w:val="chineseCountingThousand"/>
      <w:lvlText w:val="(%1)"/>
      <w:lvlJc w:val="left"/>
      <w:pPr>
        <w:ind w:left="890" w:hanging="420"/>
      </w:pPr>
      <w:rPr>
        <w:b w:val="0"/>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41">
    <w:nsid w:val="676E2A4D"/>
    <w:multiLevelType w:val="hybridMultilevel"/>
    <w:tmpl w:val="055E3BDA"/>
    <w:lvl w:ilvl="0" w:tplc="0E669F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67E17FD9"/>
    <w:multiLevelType w:val="hybridMultilevel"/>
    <w:tmpl w:val="1CBCC428"/>
    <w:lvl w:ilvl="0" w:tplc="BDE0F468">
      <w:start w:val="1"/>
      <w:numFmt w:val="japaneseCounting"/>
      <w:lvlText w:val="（%1）"/>
      <w:lvlJc w:val="left"/>
      <w:pPr>
        <w:tabs>
          <w:tab w:val="num" w:pos="1200"/>
        </w:tabs>
        <w:ind w:left="1200" w:hanging="720"/>
      </w:pPr>
      <w:rPr>
        <w:rFonts w:hint="default"/>
      </w:rPr>
    </w:lvl>
    <w:lvl w:ilvl="1" w:tplc="04090019">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3">
    <w:nsid w:val="69344892"/>
    <w:multiLevelType w:val="hybridMultilevel"/>
    <w:tmpl w:val="5664A0E4"/>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4">
    <w:nsid w:val="6A3F3627"/>
    <w:multiLevelType w:val="hybridMultilevel"/>
    <w:tmpl w:val="E918064C"/>
    <w:lvl w:ilvl="0" w:tplc="34727BA8">
      <w:start w:val="1"/>
      <w:numFmt w:val="decimal"/>
      <w:lvlText w:val="%1、"/>
      <w:lvlJc w:val="left"/>
      <w:pPr>
        <w:tabs>
          <w:tab w:val="num" w:pos="644"/>
        </w:tabs>
        <w:ind w:left="567" w:hanging="283"/>
      </w:pPr>
      <w:rPr>
        <w:rFonts w:hint="eastAsia"/>
      </w:rPr>
    </w:lvl>
    <w:lvl w:ilvl="1" w:tplc="E12E660A">
      <w:start w:val="1"/>
      <w:numFmt w:val="japaneseCounting"/>
      <w:lvlText w:val="%2、"/>
      <w:lvlJc w:val="left"/>
      <w:pPr>
        <w:tabs>
          <w:tab w:val="num" w:pos="1680"/>
        </w:tabs>
        <w:ind w:left="1680" w:hanging="720"/>
      </w:pPr>
      <w:rPr>
        <w:rFonts w:hint="eastAsia"/>
      </w:rPr>
    </w:lvl>
    <w:lvl w:ilvl="2" w:tplc="04090005"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3" w:tentative="1">
      <w:start w:val="1"/>
      <w:numFmt w:val="bullet"/>
      <w:lvlText w:val=""/>
      <w:lvlJc w:val="left"/>
      <w:pPr>
        <w:tabs>
          <w:tab w:val="num" w:pos="2640"/>
        </w:tabs>
        <w:ind w:left="2640" w:hanging="420"/>
      </w:pPr>
      <w:rPr>
        <w:rFonts w:ascii="Wingdings" w:hAnsi="Wingdings" w:hint="default"/>
      </w:rPr>
    </w:lvl>
    <w:lvl w:ilvl="5" w:tplc="04090005"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3" w:tentative="1">
      <w:start w:val="1"/>
      <w:numFmt w:val="bullet"/>
      <w:lvlText w:val=""/>
      <w:lvlJc w:val="left"/>
      <w:pPr>
        <w:tabs>
          <w:tab w:val="num" w:pos="3900"/>
        </w:tabs>
        <w:ind w:left="3900" w:hanging="420"/>
      </w:pPr>
      <w:rPr>
        <w:rFonts w:ascii="Wingdings" w:hAnsi="Wingdings" w:hint="default"/>
      </w:rPr>
    </w:lvl>
    <w:lvl w:ilvl="8" w:tplc="04090005" w:tentative="1">
      <w:start w:val="1"/>
      <w:numFmt w:val="bullet"/>
      <w:lvlText w:val=""/>
      <w:lvlJc w:val="left"/>
      <w:pPr>
        <w:tabs>
          <w:tab w:val="num" w:pos="4320"/>
        </w:tabs>
        <w:ind w:left="4320" w:hanging="420"/>
      </w:pPr>
      <w:rPr>
        <w:rFonts w:ascii="Wingdings" w:hAnsi="Wingdings" w:hint="default"/>
      </w:rPr>
    </w:lvl>
  </w:abstractNum>
  <w:abstractNum w:abstractNumId="45">
    <w:nsid w:val="6DF2345A"/>
    <w:multiLevelType w:val="hybridMultilevel"/>
    <w:tmpl w:val="6B38A200"/>
    <w:lvl w:ilvl="0" w:tplc="2662E6FE">
      <w:start w:val="1"/>
      <w:numFmt w:val="chineseCountingThousand"/>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6">
    <w:nsid w:val="6EC55B7F"/>
    <w:multiLevelType w:val="hybridMultilevel"/>
    <w:tmpl w:val="815875A2"/>
    <w:lvl w:ilvl="0" w:tplc="04090017">
      <w:start w:val="1"/>
      <w:numFmt w:val="decimal"/>
      <w:lvlText w:val="（%1）"/>
      <w:lvlJc w:val="left"/>
      <w:pPr>
        <w:ind w:left="846"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7">
    <w:nsid w:val="6FA97AC2"/>
    <w:multiLevelType w:val="hybridMultilevel"/>
    <w:tmpl w:val="557A9B4A"/>
    <w:lvl w:ilvl="0" w:tplc="CF22EB90">
      <w:start w:val="1"/>
      <w:numFmt w:val="chineseCountingThousand"/>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8">
    <w:nsid w:val="72993ABE"/>
    <w:multiLevelType w:val="hybridMultilevel"/>
    <w:tmpl w:val="264A7148"/>
    <w:lvl w:ilvl="0" w:tplc="04090013">
      <w:start w:val="1"/>
      <w:numFmt w:val="decimal"/>
      <w:lvlText w:val="（%1）"/>
      <w:lvlJc w:val="left"/>
      <w:pPr>
        <w:ind w:left="846"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9">
    <w:nsid w:val="72FF652A"/>
    <w:multiLevelType w:val="hybridMultilevel"/>
    <w:tmpl w:val="7938BAEA"/>
    <w:lvl w:ilvl="0" w:tplc="CF22EB90">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0">
    <w:nsid w:val="739C76A1"/>
    <w:multiLevelType w:val="hybridMultilevel"/>
    <w:tmpl w:val="9230BE60"/>
    <w:lvl w:ilvl="0" w:tplc="CF22EB90">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1">
    <w:nsid w:val="751A3365"/>
    <w:multiLevelType w:val="hybridMultilevel"/>
    <w:tmpl w:val="BBBA80D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nsid w:val="769754B1"/>
    <w:multiLevelType w:val="hybridMultilevel"/>
    <w:tmpl w:val="911AFA80"/>
    <w:lvl w:ilvl="0" w:tplc="0409000F">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3">
    <w:nsid w:val="774306FB"/>
    <w:multiLevelType w:val="hybridMultilevel"/>
    <w:tmpl w:val="B6A43BA6"/>
    <w:lvl w:ilvl="0" w:tplc="04090013">
      <w:start w:val="1"/>
      <w:numFmt w:val="chineseCountingThousand"/>
      <w:lvlText w:val="(%1)"/>
      <w:lvlJc w:val="left"/>
      <w:pPr>
        <w:ind w:left="890" w:hanging="420"/>
      </w:pPr>
      <w:rPr>
        <w:b w:val="0"/>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54">
    <w:nsid w:val="77D57E58"/>
    <w:multiLevelType w:val="hybridMultilevel"/>
    <w:tmpl w:val="554C9578"/>
    <w:lvl w:ilvl="0" w:tplc="BDE0F468">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5">
    <w:nsid w:val="7C244AAE"/>
    <w:multiLevelType w:val="hybridMultilevel"/>
    <w:tmpl w:val="65142934"/>
    <w:lvl w:ilvl="0" w:tplc="02640A2A">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26"/>
  </w:num>
  <w:num w:numId="2">
    <w:abstractNumId w:val="13"/>
  </w:num>
  <w:num w:numId="3">
    <w:abstractNumId w:val="37"/>
  </w:num>
  <w:num w:numId="4">
    <w:abstractNumId w:val="38"/>
  </w:num>
  <w:num w:numId="5">
    <w:abstractNumId w:val="40"/>
  </w:num>
  <w:num w:numId="6">
    <w:abstractNumId w:val="53"/>
  </w:num>
  <w:num w:numId="7">
    <w:abstractNumId w:val="50"/>
  </w:num>
  <w:num w:numId="8">
    <w:abstractNumId w:val="32"/>
  </w:num>
  <w:num w:numId="9">
    <w:abstractNumId w:val="42"/>
  </w:num>
  <w:num w:numId="10">
    <w:abstractNumId w:val="45"/>
  </w:num>
  <w:num w:numId="11">
    <w:abstractNumId w:val="15"/>
  </w:num>
  <w:num w:numId="12">
    <w:abstractNumId w:val="20"/>
  </w:num>
  <w:num w:numId="13">
    <w:abstractNumId w:val="16"/>
  </w:num>
  <w:num w:numId="14">
    <w:abstractNumId w:val="35"/>
  </w:num>
  <w:num w:numId="15">
    <w:abstractNumId w:val="22"/>
  </w:num>
  <w:num w:numId="16">
    <w:abstractNumId w:val="28"/>
  </w:num>
  <w:num w:numId="17">
    <w:abstractNumId w:val="21"/>
  </w:num>
  <w:num w:numId="18">
    <w:abstractNumId w:val="25"/>
  </w:num>
  <w:num w:numId="19">
    <w:abstractNumId w:val="5"/>
  </w:num>
  <w:num w:numId="20">
    <w:abstractNumId w:val="30"/>
  </w:num>
  <w:num w:numId="21">
    <w:abstractNumId w:val="51"/>
  </w:num>
  <w:num w:numId="22">
    <w:abstractNumId w:val="47"/>
  </w:num>
  <w:num w:numId="23">
    <w:abstractNumId w:val="23"/>
  </w:num>
  <w:num w:numId="24">
    <w:abstractNumId w:val="3"/>
  </w:num>
  <w:num w:numId="25">
    <w:abstractNumId w:val="18"/>
  </w:num>
  <w:num w:numId="26">
    <w:abstractNumId w:val="9"/>
  </w:num>
  <w:num w:numId="27">
    <w:abstractNumId w:val="29"/>
  </w:num>
  <w:num w:numId="28">
    <w:abstractNumId w:val="8"/>
  </w:num>
  <w:num w:numId="29">
    <w:abstractNumId w:val="39"/>
  </w:num>
  <w:num w:numId="30">
    <w:abstractNumId w:val="54"/>
  </w:num>
  <w:num w:numId="31">
    <w:abstractNumId w:val="33"/>
  </w:num>
  <w:num w:numId="32">
    <w:abstractNumId w:val="46"/>
  </w:num>
  <w:num w:numId="33">
    <w:abstractNumId w:val="36"/>
  </w:num>
  <w:num w:numId="34">
    <w:abstractNumId w:val="48"/>
  </w:num>
  <w:num w:numId="35">
    <w:abstractNumId w:val="14"/>
  </w:num>
  <w:num w:numId="36">
    <w:abstractNumId w:val="19"/>
  </w:num>
  <w:num w:numId="37">
    <w:abstractNumId w:val="11"/>
  </w:num>
  <w:num w:numId="38">
    <w:abstractNumId w:val="24"/>
  </w:num>
  <w:num w:numId="39">
    <w:abstractNumId w:val="49"/>
  </w:num>
  <w:num w:numId="40">
    <w:abstractNumId w:val="6"/>
  </w:num>
  <w:num w:numId="41">
    <w:abstractNumId w:val="31"/>
  </w:num>
  <w:num w:numId="42">
    <w:abstractNumId w:val="44"/>
  </w:num>
  <w:num w:numId="43">
    <w:abstractNumId w:val="7"/>
  </w:num>
  <w:num w:numId="44">
    <w:abstractNumId w:val="52"/>
  </w:num>
  <w:num w:numId="45">
    <w:abstractNumId w:val="10"/>
  </w:num>
  <w:num w:numId="46">
    <w:abstractNumId w:val="55"/>
  </w:num>
  <w:num w:numId="47">
    <w:abstractNumId w:val="17"/>
  </w:num>
  <w:num w:numId="48">
    <w:abstractNumId w:val="27"/>
  </w:num>
  <w:num w:numId="49">
    <w:abstractNumId w:val="41"/>
  </w:num>
  <w:num w:numId="50">
    <w:abstractNumId w:val="4"/>
  </w:num>
  <w:num w:numId="51">
    <w:abstractNumId w:val="12"/>
  </w:num>
  <w:num w:numId="52">
    <w:abstractNumId w:val="43"/>
  </w:num>
  <w:num w:numId="53">
    <w:abstractNumId w:val="34"/>
  </w:num>
  <w:num w:numId="54">
    <w:abstractNumId w:val="1"/>
  </w:num>
  <w:num w:numId="55">
    <w:abstractNumId w:val="0"/>
  </w:num>
  <w:num w:numId="56">
    <w:abstractNumId w:val="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11571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743B"/>
    <w:rsid w:val="0001002A"/>
    <w:rsid w:val="000108E2"/>
    <w:rsid w:val="00011300"/>
    <w:rsid w:val="0001750E"/>
    <w:rsid w:val="0003323F"/>
    <w:rsid w:val="00046E06"/>
    <w:rsid w:val="00071E66"/>
    <w:rsid w:val="00076581"/>
    <w:rsid w:val="000777B4"/>
    <w:rsid w:val="00086ED5"/>
    <w:rsid w:val="000942D0"/>
    <w:rsid w:val="000A698D"/>
    <w:rsid w:val="000A6EA1"/>
    <w:rsid w:val="000B5B8F"/>
    <w:rsid w:val="000B5CE0"/>
    <w:rsid w:val="000E225C"/>
    <w:rsid w:val="000E4751"/>
    <w:rsid w:val="00101DD3"/>
    <w:rsid w:val="00120C94"/>
    <w:rsid w:val="001314BC"/>
    <w:rsid w:val="00134091"/>
    <w:rsid w:val="0015745F"/>
    <w:rsid w:val="001627FD"/>
    <w:rsid w:val="00162AB2"/>
    <w:rsid w:val="001757DB"/>
    <w:rsid w:val="00187925"/>
    <w:rsid w:val="001A32A2"/>
    <w:rsid w:val="001A43A8"/>
    <w:rsid w:val="001B5F32"/>
    <w:rsid w:val="001B6383"/>
    <w:rsid w:val="001D1B24"/>
    <w:rsid w:val="001E40CC"/>
    <w:rsid w:val="00203F3E"/>
    <w:rsid w:val="00204772"/>
    <w:rsid w:val="00204A56"/>
    <w:rsid w:val="0020529E"/>
    <w:rsid w:val="0023520D"/>
    <w:rsid w:val="00261627"/>
    <w:rsid w:val="00273B7D"/>
    <w:rsid w:val="002815C1"/>
    <w:rsid w:val="002860AD"/>
    <w:rsid w:val="00290646"/>
    <w:rsid w:val="0029213D"/>
    <w:rsid w:val="00294F40"/>
    <w:rsid w:val="002A1F6B"/>
    <w:rsid w:val="002A39C6"/>
    <w:rsid w:val="002B0673"/>
    <w:rsid w:val="002B325E"/>
    <w:rsid w:val="002B3852"/>
    <w:rsid w:val="002C13A0"/>
    <w:rsid w:val="002D161B"/>
    <w:rsid w:val="002D60E7"/>
    <w:rsid w:val="002E13E0"/>
    <w:rsid w:val="002E5D22"/>
    <w:rsid w:val="002E6BFC"/>
    <w:rsid w:val="002F4556"/>
    <w:rsid w:val="00300AC1"/>
    <w:rsid w:val="00303194"/>
    <w:rsid w:val="00316BC5"/>
    <w:rsid w:val="003274FB"/>
    <w:rsid w:val="00333F3A"/>
    <w:rsid w:val="00346364"/>
    <w:rsid w:val="00350401"/>
    <w:rsid w:val="00350F14"/>
    <w:rsid w:val="0036044A"/>
    <w:rsid w:val="0036601E"/>
    <w:rsid w:val="00393AF6"/>
    <w:rsid w:val="003A2400"/>
    <w:rsid w:val="003B3D5D"/>
    <w:rsid w:val="003D4CF3"/>
    <w:rsid w:val="003D4DA4"/>
    <w:rsid w:val="003E6C76"/>
    <w:rsid w:val="003F584B"/>
    <w:rsid w:val="00401726"/>
    <w:rsid w:val="00404DC5"/>
    <w:rsid w:val="004309A2"/>
    <w:rsid w:val="00432068"/>
    <w:rsid w:val="00436529"/>
    <w:rsid w:val="0044234C"/>
    <w:rsid w:val="004435A5"/>
    <w:rsid w:val="00455500"/>
    <w:rsid w:val="004645E4"/>
    <w:rsid w:val="00464A56"/>
    <w:rsid w:val="00467A80"/>
    <w:rsid w:val="004704A9"/>
    <w:rsid w:val="00476A10"/>
    <w:rsid w:val="00487AE8"/>
    <w:rsid w:val="00494FCB"/>
    <w:rsid w:val="00497B9C"/>
    <w:rsid w:val="004A2303"/>
    <w:rsid w:val="004B6A3E"/>
    <w:rsid w:val="004C2818"/>
    <w:rsid w:val="004D0090"/>
    <w:rsid w:val="004D227E"/>
    <w:rsid w:val="004E2236"/>
    <w:rsid w:val="004E401E"/>
    <w:rsid w:val="004E590A"/>
    <w:rsid w:val="00506E35"/>
    <w:rsid w:val="005113CA"/>
    <w:rsid w:val="00512058"/>
    <w:rsid w:val="00520C24"/>
    <w:rsid w:val="00524872"/>
    <w:rsid w:val="0053145E"/>
    <w:rsid w:val="0053299A"/>
    <w:rsid w:val="0054416E"/>
    <w:rsid w:val="00556D5B"/>
    <w:rsid w:val="005631A8"/>
    <w:rsid w:val="005706CF"/>
    <w:rsid w:val="005765D1"/>
    <w:rsid w:val="00581064"/>
    <w:rsid w:val="00592E02"/>
    <w:rsid w:val="005A7A02"/>
    <w:rsid w:val="005A7C95"/>
    <w:rsid w:val="005B33BA"/>
    <w:rsid w:val="005B440D"/>
    <w:rsid w:val="005B6297"/>
    <w:rsid w:val="005C48F7"/>
    <w:rsid w:val="005E2B7E"/>
    <w:rsid w:val="005E65F8"/>
    <w:rsid w:val="00603539"/>
    <w:rsid w:val="00607361"/>
    <w:rsid w:val="00617477"/>
    <w:rsid w:val="00630858"/>
    <w:rsid w:val="00633AEA"/>
    <w:rsid w:val="00633EEF"/>
    <w:rsid w:val="00647CEB"/>
    <w:rsid w:val="00662420"/>
    <w:rsid w:val="00672EDF"/>
    <w:rsid w:val="006872C2"/>
    <w:rsid w:val="00696472"/>
    <w:rsid w:val="006A4191"/>
    <w:rsid w:val="006A4832"/>
    <w:rsid w:val="006A7080"/>
    <w:rsid w:val="006A729D"/>
    <w:rsid w:val="006B0A3B"/>
    <w:rsid w:val="006B1C56"/>
    <w:rsid w:val="006C7E98"/>
    <w:rsid w:val="006E4355"/>
    <w:rsid w:val="006F6FD4"/>
    <w:rsid w:val="007014D8"/>
    <w:rsid w:val="00715F10"/>
    <w:rsid w:val="00720CB2"/>
    <w:rsid w:val="00723E1E"/>
    <w:rsid w:val="00734EDC"/>
    <w:rsid w:val="0073535F"/>
    <w:rsid w:val="0075115B"/>
    <w:rsid w:val="00760EA5"/>
    <w:rsid w:val="00763B82"/>
    <w:rsid w:val="00765C85"/>
    <w:rsid w:val="0078615E"/>
    <w:rsid w:val="007907DA"/>
    <w:rsid w:val="007B037B"/>
    <w:rsid w:val="007D0C8B"/>
    <w:rsid w:val="007E3020"/>
    <w:rsid w:val="007E37DC"/>
    <w:rsid w:val="007F440D"/>
    <w:rsid w:val="007F5335"/>
    <w:rsid w:val="0082030B"/>
    <w:rsid w:val="00827CA9"/>
    <w:rsid w:val="00831AF2"/>
    <w:rsid w:val="00834A80"/>
    <w:rsid w:val="00840ABF"/>
    <w:rsid w:val="00862D84"/>
    <w:rsid w:val="0086448B"/>
    <w:rsid w:val="00887419"/>
    <w:rsid w:val="00894174"/>
    <w:rsid w:val="008C16ED"/>
    <w:rsid w:val="008F30AC"/>
    <w:rsid w:val="008F3BEB"/>
    <w:rsid w:val="008F4D8D"/>
    <w:rsid w:val="008F70D3"/>
    <w:rsid w:val="00910E05"/>
    <w:rsid w:val="00920B5E"/>
    <w:rsid w:val="00933A84"/>
    <w:rsid w:val="009405A5"/>
    <w:rsid w:val="00953BB8"/>
    <w:rsid w:val="00962B50"/>
    <w:rsid w:val="00972212"/>
    <w:rsid w:val="009767E8"/>
    <w:rsid w:val="00982C07"/>
    <w:rsid w:val="0098460F"/>
    <w:rsid w:val="009C56BB"/>
    <w:rsid w:val="009D548A"/>
    <w:rsid w:val="009E430B"/>
    <w:rsid w:val="009F7603"/>
    <w:rsid w:val="009F7B4C"/>
    <w:rsid w:val="009F7FF0"/>
    <w:rsid w:val="00A125BC"/>
    <w:rsid w:val="00A267D1"/>
    <w:rsid w:val="00A33B8B"/>
    <w:rsid w:val="00A33F1C"/>
    <w:rsid w:val="00A44B83"/>
    <w:rsid w:val="00A55BA3"/>
    <w:rsid w:val="00A622E9"/>
    <w:rsid w:val="00A636B7"/>
    <w:rsid w:val="00A63F4F"/>
    <w:rsid w:val="00A7576D"/>
    <w:rsid w:val="00A75896"/>
    <w:rsid w:val="00A92F30"/>
    <w:rsid w:val="00AB58E8"/>
    <w:rsid w:val="00AD1C38"/>
    <w:rsid w:val="00AD70BC"/>
    <w:rsid w:val="00AE089E"/>
    <w:rsid w:val="00AE1FEC"/>
    <w:rsid w:val="00AE5AC7"/>
    <w:rsid w:val="00AE7AF2"/>
    <w:rsid w:val="00AF2705"/>
    <w:rsid w:val="00AF286C"/>
    <w:rsid w:val="00AF2F58"/>
    <w:rsid w:val="00B15EEC"/>
    <w:rsid w:val="00B2262E"/>
    <w:rsid w:val="00B41953"/>
    <w:rsid w:val="00B46CE8"/>
    <w:rsid w:val="00B515DB"/>
    <w:rsid w:val="00B5743B"/>
    <w:rsid w:val="00B60B86"/>
    <w:rsid w:val="00B65D85"/>
    <w:rsid w:val="00B71564"/>
    <w:rsid w:val="00B72DD0"/>
    <w:rsid w:val="00B732D9"/>
    <w:rsid w:val="00B806CA"/>
    <w:rsid w:val="00B87B41"/>
    <w:rsid w:val="00B9027A"/>
    <w:rsid w:val="00BB4A4D"/>
    <w:rsid w:val="00BB50A2"/>
    <w:rsid w:val="00BF280C"/>
    <w:rsid w:val="00C03BDE"/>
    <w:rsid w:val="00C234E8"/>
    <w:rsid w:val="00C250EF"/>
    <w:rsid w:val="00C268D7"/>
    <w:rsid w:val="00C32BB6"/>
    <w:rsid w:val="00C32FCB"/>
    <w:rsid w:val="00C44143"/>
    <w:rsid w:val="00C55935"/>
    <w:rsid w:val="00C561A8"/>
    <w:rsid w:val="00C66139"/>
    <w:rsid w:val="00C74282"/>
    <w:rsid w:val="00C91A61"/>
    <w:rsid w:val="00C92F64"/>
    <w:rsid w:val="00C954D8"/>
    <w:rsid w:val="00CB0A60"/>
    <w:rsid w:val="00CB540E"/>
    <w:rsid w:val="00CE7F07"/>
    <w:rsid w:val="00CF1792"/>
    <w:rsid w:val="00CF3815"/>
    <w:rsid w:val="00D000C3"/>
    <w:rsid w:val="00D120CC"/>
    <w:rsid w:val="00D3319C"/>
    <w:rsid w:val="00D33DC3"/>
    <w:rsid w:val="00D57D7C"/>
    <w:rsid w:val="00D6384D"/>
    <w:rsid w:val="00D63B10"/>
    <w:rsid w:val="00D86522"/>
    <w:rsid w:val="00D94095"/>
    <w:rsid w:val="00D97AA6"/>
    <w:rsid w:val="00DA18A1"/>
    <w:rsid w:val="00DA649E"/>
    <w:rsid w:val="00DB17C8"/>
    <w:rsid w:val="00DC4E33"/>
    <w:rsid w:val="00DD394C"/>
    <w:rsid w:val="00DE09D5"/>
    <w:rsid w:val="00DE7D42"/>
    <w:rsid w:val="00E03147"/>
    <w:rsid w:val="00E116AA"/>
    <w:rsid w:val="00E13056"/>
    <w:rsid w:val="00E15940"/>
    <w:rsid w:val="00E403A3"/>
    <w:rsid w:val="00E5251D"/>
    <w:rsid w:val="00E66E64"/>
    <w:rsid w:val="00E67C19"/>
    <w:rsid w:val="00E81880"/>
    <w:rsid w:val="00E83CF0"/>
    <w:rsid w:val="00E856AC"/>
    <w:rsid w:val="00E91259"/>
    <w:rsid w:val="00E95687"/>
    <w:rsid w:val="00E97011"/>
    <w:rsid w:val="00ED29D0"/>
    <w:rsid w:val="00EF2651"/>
    <w:rsid w:val="00F0279C"/>
    <w:rsid w:val="00F32085"/>
    <w:rsid w:val="00F4603A"/>
    <w:rsid w:val="00F50FD8"/>
    <w:rsid w:val="00F5481D"/>
    <w:rsid w:val="00F57D77"/>
    <w:rsid w:val="00F60928"/>
    <w:rsid w:val="00F6692B"/>
    <w:rsid w:val="00F93931"/>
    <w:rsid w:val="00FA7BF9"/>
    <w:rsid w:val="00FB395E"/>
    <w:rsid w:val="00FB5901"/>
    <w:rsid w:val="00FC0DA3"/>
    <w:rsid w:val="00FF1CBB"/>
    <w:rsid w:val="00FF37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57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43B"/>
    <w:pPr>
      <w:widowControl w:val="0"/>
      <w:jc w:val="both"/>
    </w:pPr>
    <w:rPr>
      <w:rFonts w:ascii="Times New Roman" w:eastAsia="宋体" w:hAnsi="Times New Roman" w:cs="Times New Roman"/>
      <w:szCs w:val="24"/>
    </w:rPr>
  </w:style>
  <w:style w:type="paragraph" w:styleId="1">
    <w:name w:val="heading 1"/>
    <w:basedOn w:val="a"/>
    <w:next w:val="a"/>
    <w:link w:val="1Char"/>
    <w:qFormat/>
    <w:rsid w:val="0075115B"/>
    <w:pPr>
      <w:keepNext/>
      <w:keepLines/>
      <w:spacing w:before="340" w:after="330" w:line="578" w:lineRule="auto"/>
      <w:jc w:val="center"/>
      <w:outlineLvl w:val="0"/>
    </w:pPr>
    <w:rPr>
      <w:b/>
      <w:kern w:val="44"/>
      <w:sz w:val="28"/>
      <w:szCs w:val="20"/>
    </w:rPr>
  </w:style>
  <w:style w:type="paragraph" w:styleId="2">
    <w:name w:val="heading 2"/>
    <w:basedOn w:val="a"/>
    <w:link w:val="2Char"/>
    <w:qFormat/>
    <w:rsid w:val="0075115B"/>
    <w:pPr>
      <w:widowControl/>
      <w:jc w:val="left"/>
      <w:outlineLvl w:val="1"/>
    </w:pPr>
    <w:rPr>
      <w:rFonts w:ascii="微软雅黑" w:eastAsia="微软雅黑" w:hAnsi="微软雅黑"/>
      <w:color w:val="333333"/>
      <w:kern w:val="0"/>
      <w:sz w:val="30"/>
      <w:szCs w:val="30"/>
    </w:rPr>
  </w:style>
  <w:style w:type="paragraph" w:styleId="3">
    <w:name w:val="heading 3"/>
    <w:aliases w:val="标题样式1"/>
    <w:basedOn w:val="a"/>
    <w:next w:val="a"/>
    <w:link w:val="3Char"/>
    <w:qFormat/>
    <w:rsid w:val="0075115B"/>
    <w:pPr>
      <w:spacing w:before="120" w:after="120" w:line="360" w:lineRule="auto"/>
      <w:outlineLvl w:val="2"/>
    </w:pPr>
    <w:rPr>
      <w:rFonts w:ascii="宋体"/>
      <w:b/>
      <w:szCs w:val="20"/>
    </w:rPr>
  </w:style>
  <w:style w:type="paragraph" w:styleId="4">
    <w:name w:val="heading 4"/>
    <w:basedOn w:val="a"/>
    <w:next w:val="a"/>
    <w:link w:val="4Char"/>
    <w:qFormat/>
    <w:rsid w:val="0075115B"/>
    <w:pPr>
      <w:keepNext/>
      <w:keepLines/>
      <w:spacing w:line="360" w:lineRule="auto"/>
      <w:outlineLvl w:val="3"/>
    </w:pPr>
    <w:rPr>
      <w:rFonts w:ascii="Arial" w:hAnsi="Arial"/>
      <w:szCs w:val="20"/>
    </w:rPr>
  </w:style>
  <w:style w:type="paragraph" w:styleId="5">
    <w:name w:val="heading 5"/>
    <w:basedOn w:val="a"/>
    <w:next w:val="a"/>
    <w:link w:val="5Char"/>
    <w:qFormat/>
    <w:rsid w:val="0075115B"/>
    <w:pPr>
      <w:keepNext/>
      <w:keepLines/>
      <w:adjustRightInd w:val="0"/>
      <w:snapToGrid w:val="0"/>
      <w:spacing w:line="360" w:lineRule="auto"/>
      <w:outlineLvl w:val="4"/>
    </w:pPr>
    <w:rPr>
      <w:szCs w:val="20"/>
    </w:rPr>
  </w:style>
  <w:style w:type="paragraph" w:styleId="6">
    <w:name w:val="heading 6"/>
    <w:basedOn w:val="a"/>
    <w:next w:val="a"/>
    <w:link w:val="6Char"/>
    <w:qFormat/>
    <w:rsid w:val="0075115B"/>
    <w:pPr>
      <w:keepNext/>
      <w:keepLines/>
      <w:spacing w:before="240" w:after="64" w:line="320" w:lineRule="auto"/>
      <w:outlineLvl w:val="5"/>
    </w:pPr>
    <w:rPr>
      <w:rFonts w:ascii="Arial" w:eastAsia="黑体" w:hAnsi="Arial"/>
      <w:b/>
      <w:sz w:val="24"/>
      <w:szCs w:val="20"/>
    </w:rPr>
  </w:style>
  <w:style w:type="paragraph" w:styleId="7">
    <w:name w:val="heading 7"/>
    <w:basedOn w:val="a"/>
    <w:next w:val="a"/>
    <w:link w:val="7Char"/>
    <w:qFormat/>
    <w:rsid w:val="0075115B"/>
    <w:pPr>
      <w:keepNext/>
      <w:keepLines/>
      <w:spacing w:before="240" w:after="64" w:line="320" w:lineRule="auto"/>
      <w:outlineLvl w:val="6"/>
    </w:pPr>
    <w:rPr>
      <w:b/>
      <w:sz w:val="24"/>
      <w:szCs w:val="20"/>
    </w:rPr>
  </w:style>
  <w:style w:type="paragraph" w:styleId="8">
    <w:name w:val="heading 8"/>
    <w:basedOn w:val="a"/>
    <w:next w:val="a"/>
    <w:link w:val="8Char"/>
    <w:qFormat/>
    <w:rsid w:val="0075115B"/>
    <w:pPr>
      <w:keepNext/>
      <w:keepLines/>
      <w:spacing w:before="240" w:after="64" w:line="320" w:lineRule="auto"/>
      <w:outlineLvl w:val="7"/>
    </w:pPr>
    <w:rPr>
      <w:rFonts w:ascii="Arial" w:eastAsia="黑体" w:hAnsi="Arial"/>
      <w:sz w:val="24"/>
      <w:szCs w:val="20"/>
    </w:rPr>
  </w:style>
  <w:style w:type="paragraph" w:styleId="9">
    <w:name w:val="heading 9"/>
    <w:basedOn w:val="a"/>
    <w:next w:val="a"/>
    <w:link w:val="9Char"/>
    <w:qFormat/>
    <w:rsid w:val="0075115B"/>
    <w:pPr>
      <w:keepNext/>
      <w:keepLines/>
      <w:spacing w:before="240" w:after="64" w:line="320" w:lineRule="auto"/>
      <w:outlineLvl w:val="8"/>
    </w:pPr>
    <w:rPr>
      <w:rFonts w:ascii="Arial" w:eastAsia="黑体" w:hAnsi="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5115B"/>
    <w:rPr>
      <w:rFonts w:ascii="Times New Roman" w:eastAsia="宋体" w:hAnsi="Times New Roman" w:cs="Times New Roman"/>
      <w:b/>
      <w:kern w:val="44"/>
      <w:sz w:val="28"/>
      <w:szCs w:val="20"/>
    </w:rPr>
  </w:style>
  <w:style w:type="character" w:customStyle="1" w:styleId="2Char">
    <w:name w:val="标题 2 Char"/>
    <w:basedOn w:val="a0"/>
    <w:link w:val="2"/>
    <w:rsid w:val="0075115B"/>
    <w:rPr>
      <w:rFonts w:ascii="微软雅黑" w:eastAsia="微软雅黑" w:hAnsi="微软雅黑" w:cs="Times New Roman"/>
      <w:color w:val="333333"/>
      <w:kern w:val="0"/>
      <w:sz w:val="30"/>
      <w:szCs w:val="30"/>
    </w:rPr>
  </w:style>
  <w:style w:type="character" w:customStyle="1" w:styleId="3Char">
    <w:name w:val="标题 3 Char"/>
    <w:aliases w:val="标题样式1 Char"/>
    <w:basedOn w:val="a0"/>
    <w:link w:val="3"/>
    <w:rsid w:val="0075115B"/>
    <w:rPr>
      <w:rFonts w:ascii="宋体" w:eastAsia="宋体" w:hAnsi="Times New Roman" w:cs="Times New Roman"/>
      <w:b/>
      <w:szCs w:val="20"/>
    </w:rPr>
  </w:style>
  <w:style w:type="character" w:customStyle="1" w:styleId="4Char">
    <w:name w:val="标题 4 Char"/>
    <w:basedOn w:val="a0"/>
    <w:link w:val="4"/>
    <w:rsid w:val="0075115B"/>
    <w:rPr>
      <w:rFonts w:ascii="Arial" w:eastAsia="宋体" w:hAnsi="Arial" w:cs="Times New Roman"/>
      <w:szCs w:val="20"/>
    </w:rPr>
  </w:style>
  <w:style w:type="character" w:customStyle="1" w:styleId="5Char">
    <w:name w:val="标题 5 Char"/>
    <w:basedOn w:val="a0"/>
    <w:link w:val="5"/>
    <w:rsid w:val="0075115B"/>
    <w:rPr>
      <w:rFonts w:ascii="Times New Roman" w:eastAsia="宋体" w:hAnsi="Times New Roman" w:cs="Times New Roman"/>
      <w:szCs w:val="20"/>
    </w:rPr>
  </w:style>
  <w:style w:type="character" w:customStyle="1" w:styleId="6Char">
    <w:name w:val="标题 6 Char"/>
    <w:basedOn w:val="a0"/>
    <w:link w:val="6"/>
    <w:rsid w:val="0075115B"/>
    <w:rPr>
      <w:rFonts w:ascii="Arial" w:eastAsia="黑体" w:hAnsi="Arial" w:cs="Times New Roman"/>
      <w:b/>
      <w:sz w:val="24"/>
      <w:szCs w:val="20"/>
    </w:rPr>
  </w:style>
  <w:style w:type="character" w:customStyle="1" w:styleId="7Char">
    <w:name w:val="标题 7 Char"/>
    <w:basedOn w:val="a0"/>
    <w:link w:val="7"/>
    <w:rsid w:val="0075115B"/>
    <w:rPr>
      <w:rFonts w:ascii="Times New Roman" w:eastAsia="宋体" w:hAnsi="Times New Roman" w:cs="Times New Roman"/>
      <w:b/>
      <w:sz w:val="24"/>
      <w:szCs w:val="20"/>
    </w:rPr>
  </w:style>
  <w:style w:type="character" w:customStyle="1" w:styleId="8Char">
    <w:name w:val="标题 8 Char"/>
    <w:basedOn w:val="a0"/>
    <w:link w:val="8"/>
    <w:rsid w:val="0075115B"/>
    <w:rPr>
      <w:rFonts w:ascii="Arial" w:eastAsia="黑体" w:hAnsi="Arial" w:cs="Times New Roman"/>
      <w:sz w:val="24"/>
      <w:szCs w:val="20"/>
    </w:rPr>
  </w:style>
  <w:style w:type="character" w:customStyle="1" w:styleId="9Char">
    <w:name w:val="标题 9 Char"/>
    <w:basedOn w:val="a0"/>
    <w:link w:val="9"/>
    <w:rsid w:val="0075115B"/>
    <w:rPr>
      <w:rFonts w:ascii="Arial" w:eastAsia="黑体" w:hAnsi="Arial" w:cs="Times New Roman"/>
      <w:szCs w:val="20"/>
    </w:rPr>
  </w:style>
  <w:style w:type="paragraph" w:styleId="a3">
    <w:name w:val="Body Text"/>
    <w:basedOn w:val="a"/>
    <w:link w:val="Char"/>
    <w:rsid w:val="00B5743B"/>
    <w:pPr>
      <w:jc w:val="center"/>
    </w:pPr>
    <w:rPr>
      <w:sz w:val="52"/>
    </w:rPr>
  </w:style>
  <w:style w:type="character" w:customStyle="1" w:styleId="Char">
    <w:name w:val="正文文本 Char"/>
    <w:basedOn w:val="a0"/>
    <w:link w:val="a3"/>
    <w:rsid w:val="00B5743B"/>
    <w:rPr>
      <w:rFonts w:ascii="Times New Roman" w:eastAsia="宋体" w:hAnsi="Times New Roman" w:cs="Times New Roman"/>
      <w:sz w:val="52"/>
      <w:szCs w:val="24"/>
    </w:rPr>
  </w:style>
  <w:style w:type="paragraph" w:styleId="a4">
    <w:name w:val="header"/>
    <w:basedOn w:val="a"/>
    <w:link w:val="Char0"/>
    <w:uiPriority w:val="99"/>
    <w:unhideWhenUsed/>
    <w:rsid w:val="0075115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5115B"/>
    <w:rPr>
      <w:rFonts w:ascii="Times New Roman" w:eastAsia="宋体" w:hAnsi="Times New Roman" w:cs="Times New Roman"/>
      <w:sz w:val="18"/>
      <w:szCs w:val="18"/>
    </w:rPr>
  </w:style>
  <w:style w:type="paragraph" w:styleId="a5">
    <w:name w:val="footer"/>
    <w:basedOn w:val="a"/>
    <w:link w:val="Char1"/>
    <w:uiPriority w:val="99"/>
    <w:unhideWhenUsed/>
    <w:rsid w:val="0075115B"/>
    <w:pPr>
      <w:tabs>
        <w:tab w:val="center" w:pos="4153"/>
        <w:tab w:val="right" w:pos="8306"/>
      </w:tabs>
      <w:snapToGrid w:val="0"/>
      <w:jc w:val="left"/>
    </w:pPr>
    <w:rPr>
      <w:sz w:val="18"/>
      <w:szCs w:val="18"/>
    </w:rPr>
  </w:style>
  <w:style w:type="character" w:customStyle="1" w:styleId="Char1">
    <w:name w:val="页脚 Char"/>
    <w:basedOn w:val="a0"/>
    <w:link w:val="a5"/>
    <w:uiPriority w:val="99"/>
    <w:rsid w:val="0075115B"/>
    <w:rPr>
      <w:rFonts w:ascii="Times New Roman" w:eastAsia="宋体" w:hAnsi="Times New Roman" w:cs="Times New Roman"/>
      <w:sz w:val="18"/>
      <w:szCs w:val="18"/>
    </w:rPr>
  </w:style>
  <w:style w:type="paragraph" w:styleId="a6">
    <w:name w:val="List Paragraph"/>
    <w:basedOn w:val="a"/>
    <w:uiPriority w:val="34"/>
    <w:qFormat/>
    <w:rsid w:val="0075115B"/>
    <w:pPr>
      <w:ind w:firstLineChars="200" w:firstLine="420"/>
    </w:pPr>
    <w:rPr>
      <w:rFonts w:ascii="Calibri" w:hAnsi="Calibri"/>
      <w:szCs w:val="22"/>
    </w:rPr>
  </w:style>
  <w:style w:type="paragraph" w:styleId="a7">
    <w:name w:val="Title"/>
    <w:basedOn w:val="a"/>
    <w:next w:val="a"/>
    <w:link w:val="Char2"/>
    <w:uiPriority w:val="10"/>
    <w:qFormat/>
    <w:rsid w:val="0075115B"/>
    <w:pPr>
      <w:spacing w:before="240" w:after="60"/>
      <w:jc w:val="center"/>
      <w:outlineLvl w:val="0"/>
    </w:pPr>
    <w:rPr>
      <w:rFonts w:ascii="Cambria" w:hAnsi="Cambria"/>
      <w:b/>
      <w:bCs/>
      <w:kern w:val="0"/>
      <w:sz w:val="32"/>
      <w:szCs w:val="32"/>
    </w:rPr>
  </w:style>
  <w:style w:type="character" w:customStyle="1" w:styleId="Char2">
    <w:name w:val="标题 Char"/>
    <w:basedOn w:val="a0"/>
    <w:link w:val="a7"/>
    <w:uiPriority w:val="10"/>
    <w:rsid w:val="0075115B"/>
    <w:rPr>
      <w:rFonts w:ascii="Cambria" w:eastAsia="宋体" w:hAnsi="Cambria" w:cs="Times New Roman"/>
      <w:b/>
      <w:bCs/>
      <w:kern w:val="0"/>
      <w:sz w:val="32"/>
      <w:szCs w:val="32"/>
    </w:rPr>
  </w:style>
  <w:style w:type="paragraph" w:customStyle="1" w:styleId="10">
    <w:name w:val="列出段落1"/>
    <w:basedOn w:val="a"/>
    <w:rsid w:val="0075115B"/>
    <w:pPr>
      <w:ind w:firstLineChars="200" w:firstLine="420"/>
    </w:pPr>
    <w:rPr>
      <w:rFonts w:ascii="Calibri" w:hAnsi="Calibri"/>
      <w:szCs w:val="22"/>
    </w:rPr>
  </w:style>
  <w:style w:type="paragraph" w:styleId="a8">
    <w:name w:val="Document Map"/>
    <w:basedOn w:val="a"/>
    <w:link w:val="Char3"/>
    <w:uiPriority w:val="99"/>
    <w:semiHidden/>
    <w:unhideWhenUsed/>
    <w:rsid w:val="0075115B"/>
    <w:rPr>
      <w:rFonts w:ascii="宋体" w:hAnsi="Calibri"/>
      <w:sz w:val="18"/>
      <w:szCs w:val="18"/>
    </w:rPr>
  </w:style>
  <w:style w:type="character" w:customStyle="1" w:styleId="Char3">
    <w:name w:val="文档结构图 Char"/>
    <w:basedOn w:val="a0"/>
    <w:link w:val="a8"/>
    <w:uiPriority w:val="99"/>
    <w:semiHidden/>
    <w:rsid w:val="0075115B"/>
    <w:rPr>
      <w:rFonts w:ascii="宋体" w:eastAsia="宋体" w:hAnsi="Calibri" w:cs="Times New Roman"/>
      <w:sz w:val="18"/>
      <w:szCs w:val="18"/>
    </w:rPr>
  </w:style>
  <w:style w:type="paragraph" w:styleId="a9">
    <w:name w:val="Balloon Text"/>
    <w:basedOn w:val="a"/>
    <w:link w:val="Char4"/>
    <w:uiPriority w:val="99"/>
    <w:semiHidden/>
    <w:unhideWhenUsed/>
    <w:rsid w:val="0075115B"/>
    <w:rPr>
      <w:rFonts w:ascii="Calibri" w:hAnsi="Calibri"/>
      <w:sz w:val="18"/>
      <w:szCs w:val="18"/>
    </w:rPr>
  </w:style>
  <w:style w:type="character" w:customStyle="1" w:styleId="Char4">
    <w:name w:val="批注框文本 Char"/>
    <w:basedOn w:val="a0"/>
    <w:link w:val="a9"/>
    <w:uiPriority w:val="99"/>
    <w:semiHidden/>
    <w:rsid w:val="0075115B"/>
    <w:rPr>
      <w:rFonts w:ascii="Calibri" w:eastAsia="宋体" w:hAnsi="Calibri" w:cs="Times New Roman"/>
      <w:sz w:val="18"/>
      <w:szCs w:val="18"/>
    </w:rPr>
  </w:style>
  <w:style w:type="paragraph" w:styleId="aa">
    <w:name w:val="Normal (Web)"/>
    <w:basedOn w:val="a"/>
    <w:semiHidden/>
    <w:unhideWhenUsed/>
    <w:rsid w:val="0075115B"/>
    <w:pPr>
      <w:widowControl/>
      <w:spacing w:before="120" w:after="240"/>
    </w:pPr>
    <w:rPr>
      <w:rFonts w:ascii="inherit" w:hAnsi="inherit" w:cs="宋体"/>
      <w:kern w:val="0"/>
      <w:sz w:val="24"/>
    </w:rPr>
  </w:style>
  <w:style w:type="character" w:styleId="ab">
    <w:name w:val="Hyperlink"/>
    <w:aliases w:val="超级链接"/>
    <w:uiPriority w:val="99"/>
    <w:rsid w:val="0075115B"/>
    <w:rPr>
      <w:color w:val="0000FF"/>
      <w:u w:val="single"/>
    </w:rPr>
  </w:style>
  <w:style w:type="paragraph" w:styleId="ac">
    <w:name w:val="annotation text"/>
    <w:basedOn w:val="a"/>
    <w:link w:val="Char5"/>
    <w:uiPriority w:val="99"/>
    <w:unhideWhenUsed/>
    <w:rsid w:val="0075115B"/>
    <w:pPr>
      <w:jc w:val="left"/>
    </w:pPr>
    <w:rPr>
      <w:rFonts w:ascii="Calibri" w:hAnsi="Calibri"/>
      <w:szCs w:val="22"/>
    </w:rPr>
  </w:style>
  <w:style w:type="character" w:customStyle="1" w:styleId="Char5">
    <w:name w:val="批注文字 Char"/>
    <w:basedOn w:val="a0"/>
    <w:link w:val="ac"/>
    <w:uiPriority w:val="99"/>
    <w:rsid w:val="0075115B"/>
    <w:rPr>
      <w:rFonts w:ascii="Calibri" w:eastAsia="宋体" w:hAnsi="Calibri" w:cs="Times New Roman"/>
    </w:rPr>
  </w:style>
  <w:style w:type="character" w:styleId="ad">
    <w:name w:val="annotation reference"/>
    <w:uiPriority w:val="99"/>
    <w:unhideWhenUsed/>
    <w:rsid w:val="0075115B"/>
    <w:rPr>
      <w:sz w:val="21"/>
      <w:szCs w:val="21"/>
    </w:rPr>
  </w:style>
  <w:style w:type="paragraph" w:styleId="ae">
    <w:name w:val="annotation subject"/>
    <w:basedOn w:val="ac"/>
    <w:next w:val="ac"/>
    <w:link w:val="Char6"/>
    <w:uiPriority w:val="99"/>
    <w:semiHidden/>
    <w:unhideWhenUsed/>
    <w:rsid w:val="0075115B"/>
    <w:rPr>
      <w:b/>
      <w:bCs/>
      <w:kern w:val="0"/>
      <w:sz w:val="20"/>
      <w:szCs w:val="20"/>
    </w:rPr>
  </w:style>
  <w:style w:type="character" w:customStyle="1" w:styleId="Char6">
    <w:name w:val="批注主题 Char"/>
    <w:basedOn w:val="Char5"/>
    <w:link w:val="ae"/>
    <w:uiPriority w:val="99"/>
    <w:semiHidden/>
    <w:rsid w:val="0075115B"/>
    <w:rPr>
      <w:b/>
      <w:bCs/>
      <w:kern w:val="0"/>
      <w:sz w:val="20"/>
      <w:szCs w:val="20"/>
    </w:rPr>
  </w:style>
  <w:style w:type="paragraph" w:styleId="af">
    <w:name w:val="Subtitle"/>
    <w:basedOn w:val="a"/>
    <w:next w:val="a"/>
    <w:link w:val="Char7"/>
    <w:uiPriority w:val="11"/>
    <w:qFormat/>
    <w:rsid w:val="0075115B"/>
    <w:pPr>
      <w:spacing w:before="240" w:after="60" w:line="312" w:lineRule="auto"/>
      <w:jc w:val="center"/>
      <w:outlineLvl w:val="1"/>
    </w:pPr>
    <w:rPr>
      <w:rFonts w:ascii="Cambria" w:hAnsi="Cambria"/>
      <w:b/>
      <w:bCs/>
      <w:kern w:val="28"/>
      <w:sz w:val="32"/>
      <w:szCs w:val="32"/>
    </w:rPr>
  </w:style>
  <w:style w:type="character" w:customStyle="1" w:styleId="Char7">
    <w:name w:val="副标题 Char"/>
    <w:basedOn w:val="a0"/>
    <w:link w:val="af"/>
    <w:uiPriority w:val="11"/>
    <w:rsid w:val="0075115B"/>
    <w:rPr>
      <w:rFonts w:ascii="Cambria" w:eastAsia="宋体" w:hAnsi="Cambria" w:cs="Times New Roman"/>
      <w:b/>
      <w:bCs/>
      <w:kern w:val="28"/>
      <w:sz w:val="32"/>
      <w:szCs w:val="32"/>
    </w:rPr>
  </w:style>
  <w:style w:type="paragraph" w:customStyle="1" w:styleId="20">
    <w:name w:val="列出段落2"/>
    <w:basedOn w:val="a"/>
    <w:rsid w:val="0075115B"/>
    <w:pPr>
      <w:ind w:firstLineChars="200" w:firstLine="420"/>
    </w:pPr>
    <w:rPr>
      <w:rFonts w:ascii="Calibri" w:hAnsi="Calibri"/>
      <w:szCs w:val="22"/>
    </w:rPr>
  </w:style>
  <w:style w:type="character" w:customStyle="1" w:styleId="da">
    <w:name w:val="da"/>
    <w:basedOn w:val="a0"/>
    <w:rsid w:val="0075115B"/>
  </w:style>
  <w:style w:type="paragraph" w:styleId="30">
    <w:name w:val="Body Text Indent 3"/>
    <w:basedOn w:val="a"/>
    <w:link w:val="3Char0"/>
    <w:uiPriority w:val="99"/>
    <w:unhideWhenUsed/>
    <w:rsid w:val="0075115B"/>
    <w:pPr>
      <w:spacing w:after="120"/>
      <w:ind w:leftChars="200" w:left="420"/>
    </w:pPr>
    <w:rPr>
      <w:rFonts w:ascii="Calibri" w:hAnsi="Calibri"/>
      <w:sz w:val="16"/>
      <w:szCs w:val="16"/>
    </w:rPr>
  </w:style>
  <w:style w:type="character" w:customStyle="1" w:styleId="3Char0">
    <w:name w:val="正文文本缩进 3 Char"/>
    <w:basedOn w:val="a0"/>
    <w:link w:val="30"/>
    <w:uiPriority w:val="99"/>
    <w:rsid w:val="0075115B"/>
    <w:rPr>
      <w:rFonts w:ascii="Calibri" w:eastAsia="宋体" w:hAnsi="Calibri" w:cs="Times New Roman"/>
      <w:sz w:val="16"/>
      <w:szCs w:val="16"/>
    </w:rPr>
  </w:style>
  <w:style w:type="character" w:styleId="af0">
    <w:name w:val="Strong"/>
    <w:qFormat/>
    <w:rsid w:val="0075115B"/>
    <w:rPr>
      <w:b/>
      <w:bCs/>
    </w:rPr>
  </w:style>
  <w:style w:type="paragraph" w:customStyle="1" w:styleId="Default">
    <w:name w:val="Default"/>
    <w:rsid w:val="0075115B"/>
    <w:pPr>
      <w:widowControl w:val="0"/>
      <w:autoSpaceDE w:val="0"/>
      <w:autoSpaceDN w:val="0"/>
      <w:adjustRightInd w:val="0"/>
    </w:pPr>
    <w:rPr>
      <w:rFonts w:ascii="宋体" w:eastAsia="宋体" w:hAnsi="Calibri" w:cs="宋体"/>
      <w:color w:val="000000"/>
      <w:kern w:val="0"/>
      <w:sz w:val="24"/>
      <w:szCs w:val="24"/>
    </w:rPr>
  </w:style>
  <w:style w:type="paragraph" w:styleId="af1">
    <w:name w:val="Body Text Indent"/>
    <w:basedOn w:val="a"/>
    <w:link w:val="Char8"/>
    <w:uiPriority w:val="99"/>
    <w:semiHidden/>
    <w:unhideWhenUsed/>
    <w:rsid w:val="0075115B"/>
    <w:pPr>
      <w:spacing w:after="120"/>
      <w:ind w:leftChars="200" w:left="420"/>
    </w:pPr>
    <w:rPr>
      <w:rFonts w:ascii="Calibri" w:hAnsi="Calibri"/>
      <w:szCs w:val="22"/>
    </w:rPr>
  </w:style>
  <w:style w:type="character" w:customStyle="1" w:styleId="Char8">
    <w:name w:val="正文文本缩进 Char"/>
    <w:basedOn w:val="a0"/>
    <w:link w:val="af1"/>
    <w:uiPriority w:val="99"/>
    <w:semiHidden/>
    <w:rsid w:val="0075115B"/>
    <w:rPr>
      <w:rFonts w:ascii="Calibri" w:eastAsia="宋体" w:hAnsi="Calibri" w:cs="Times New Roman"/>
    </w:rPr>
  </w:style>
  <w:style w:type="paragraph" w:styleId="af2">
    <w:name w:val="Plain Text"/>
    <w:basedOn w:val="a"/>
    <w:link w:val="Char9"/>
    <w:rsid w:val="0075115B"/>
    <w:rPr>
      <w:rFonts w:ascii="宋体" w:hAnsi="Courier New" w:cs="Courier New"/>
      <w:szCs w:val="21"/>
    </w:rPr>
  </w:style>
  <w:style w:type="character" w:customStyle="1" w:styleId="Char9">
    <w:name w:val="纯文本 Char"/>
    <w:basedOn w:val="a0"/>
    <w:link w:val="af2"/>
    <w:rsid w:val="0075115B"/>
    <w:rPr>
      <w:rFonts w:ascii="宋体" w:eastAsia="宋体" w:hAnsi="Courier New" w:cs="Courier New"/>
      <w:szCs w:val="21"/>
    </w:rPr>
  </w:style>
  <w:style w:type="paragraph" w:customStyle="1" w:styleId="21">
    <w:name w:val="样式 首行缩进:  2 字符"/>
    <w:basedOn w:val="a"/>
    <w:rsid w:val="0075115B"/>
    <w:pPr>
      <w:spacing w:before="100" w:beforeAutospacing="1" w:after="100" w:afterAutospacing="1" w:line="360" w:lineRule="auto"/>
      <w:ind w:firstLineChars="200" w:firstLine="480"/>
    </w:pPr>
    <w:rPr>
      <w:szCs w:val="20"/>
    </w:rPr>
  </w:style>
  <w:style w:type="paragraph" w:styleId="af3">
    <w:name w:val="Normal Indent"/>
    <w:aliases w:val="特点,表正文,正文非缩进,段1,正文缩进1,ALT+Z,标题4"/>
    <w:basedOn w:val="a"/>
    <w:rsid w:val="0075115B"/>
    <w:pPr>
      <w:spacing w:before="100" w:beforeAutospacing="1" w:after="100" w:afterAutospacing="1" w:line="360" w:lineRule="auto"/>
      <w:ind w:firstLineChars="200" w:firstLine="420"/>
    </w:pPr>
  </w:style>
  <w:style w:type="paragraph" w:styleId="af4">
    <w:name w:val="Revision"/>
    <w:hidden/>
    <w:uiPriority w:val="99"/>
    <w:semiHidden/>
    <w:rsid w:val="00294F40"/>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10.80.90.52:8083/XBRL/temp/CN_50710000_000947_FB030020_20170004_1.jp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http://10.80.90.52:8083/XBRL/temp/CN_50710000_000947_FB030020_20170004_2.jpg"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3938</Words>
  <Characters>22451</Characters>
  <Application>Microsoft Office Word</Application>
  <DocSecurity>4</DocSecurity>
  <Lines>187</Lines>
  <Paragraphs>52</Paragraphs>
  <ScaleCrop>false</ScaleCrop>
  <Company>Lenovo</Company>
  <LinksUpToDate>false</LinksUpToDate>
  <CharactersWithSpaces>26337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cuiyy</dc:creator>
  <cp:lastModifiedBy>ZHONGM</cp:lastModifiedBy>
  <cp:revision>2</cp:revision>
  <cp:lastPrinted>2015-04-29T11:07:00Z</cp:lastPrinted>
  <dcterms:created xsi:type="dcterms:W3CDTF">2017-09-21T16:30:00Z</dcterms:created>
  <dcterms:modified xsi:type="dcterms:W3CDTF">2017-09-21T16:30:00Z</dcterms:modified>
</cp:coreProperties>
</file>