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98" w:rsidRPr="00781F61" w:rsidRDefault="00697298" w:rsidP="00697298">
      <w:pPr>
        <w:autoSpaceDE w:val="0"/>
        <w:autoSpaceDN w:val="0"/>
        <w:adjustRightInd w:val="0"/>
        <w:spacing w:line="288" w:lineRule="auto"/>
        <w:ind w:firstLineChars="200" w:firstLine="480"/>
        <w:jc w:val="left"/>
        <w:rPr>
          <w:rFonts w:asciiTheme="minorEastAsia" w:eastAsiaTheme="minorEastAsia" w:hAnsiTheme="minorEastAsia"/>
          <w:color w:val="000000" w:themeColor="text1"/>
          <w:kern w:val="0"/>
          <w:sz w:val="24"/>
        </w:rPr>
      </w:pPr>
    </w:p>
    <w:p w:rsidR="00697298" w:rsidRPr="00781F61" w:rsidRDefault="00697298" w:rsidP="00697298">
      <w:pPr>
        <w:autoSpaceDE w:val="0"/>
        <w:autoSpaceDN w:val="0"/>
        <w:adjustRightInd w:val="0"/>
        <w:spacing w:line="288" w:lineRule="auto"/>
        <w:ind w:firstLineChars="200" w:firstLine="480"/>
        <w:jc w:val="left"/>
        <w:rPr>
          <w:rFonts w:asciiTheme="minorEastAsia" w:eastAsiaTheme="minorEastAsia" w:hAnsiTheme="minorEastAsia"/>
          <w:color w:val="000000" w:themeColor="text1"/>
          <w:kern w:val="0"/>
          <w:sz w:val="24"/>
        </w:rPr>
      </w:pPr>
    </w:p>
    <w:p w:rsidR="00697298" w:rsidRPr="00781F61" w:rsidRDefault="00697298" w:rsidP="00697298">
      <w:pPr>
        <w:autoSpaceDE w:val="0"/>
        <w:autoSpaceDN w:val="0"/>
        <w:adjustRightInd w:val="0"/>
        <w:spacing w:line="288" w:lineRule="auto"/>
        <w:ind w:firstLineChars="200" w:firstLine="480"/>
        <w:jc w:val="left"/>
        <w:rPr>
          <w:rFonts w:asciiTheme="minorEastAsia" w:eastAsiaTheme="minorEastAsia" w:hAnsiTheme="minorEastAsia"/>
          <w:color w:val="000000" w:themeColor="text1"/>
          <w:kern w:val="0"/>
          <w:sz w:val="24"/>
        </w:rPr>
      </w:pPr>
    </w:p>
    <w:p w:rsidR="00697298" w:rsidRPr="00781F61" w:rsidRDefault="00697298" w:rsidP="00697298">
      <w:pPr>
        <w:autoSpaceDE w:val="0"/>
        <w:autoSpaceDN w:val="0"/>
        <w:adjustRightInd w:val="0"/>
        <w:spacing w:line="288" w:lineRule="auto"/>
        <w:ind w:firstLineChars="200" w:firstLine="480"/>
        <w:jc w:val="left"/>
        <w:rPr>
          <w:rFonts w:asciiTheme="minorEastAsia" w:eastAsiaTheme="minorEastAsia" w:hAnsiTheme="minorEastAsia"/>
          <w:color w:val="000000" w:themeColor="text1"/>
          <w:kern w:val="0"/>
          <w:sz w:val="24"/>
        </w:rPr>
      </w:pPr>
    </w:p>
    <w:p w:rsidR="00697298" w:rsidRPr="00781F61" w:rsidRDefault="00697298" w:rsidP="00697298">
      <w:pPr>
        <w:spacing w:line="360" w:lineRule="auto"/>
        <w:ind w:firstLineChars="200" w:firstLine="723"/>
        <w:jc w:val="center"/>
        <w:outlineLvl w:val="0"/>
        <w:rPr>
          <w:rFonts w:asciiTheme="minorEastAsia" w:eastAsiaTheme="minorEastAsia" w:hAnsiTheme="minorEastAsia"/>
          <w:b/>
          <w:bCs/>
          <w:color w:val="000000" w:themeColor="text1"/>
          <w:sz w:val="36"/>
          <w:szCs w:val="36"/>
        </w:rPr>
      </w:pPr>
      <w:r w:rsidRPr="00781F61">
        <w:rPr>
          <w:rFonts w:asciiTheme="minorEastAsia" w:eastAsiaTheme="minorEastAsia" w:hAnsiTheme="minorEastAsia" w:hint="eastAsia"/>
          <w:b/>
          <w:bCs/>
          <w:color w:val="000000" w:themeColor="text1"/>
          <w:sz w:val="36"/>
          <w:szCs w:val="36"/>
        </w:rPr>
        <w:t>海富通</w:t>
      </w:r>
      <w:r w:rsidR="00281607" w:rsidRPr="00781F61">
        <w:rPr>
          <w:rFonts w:asciiTheme="minorEastAsia" w:eastAsiaTheme="minorEastAsia" w:hAnsiTheme="minorEastAsia" w:hint="eastAsia"/>
          <w:b/>
          <w:sz w:val="36"/>
          <w:szCs w:val="36"/>
        </w:rPr>
        <w:t>双利债券型证券投资基金</w:t>
      </w:r>
    </w:p>
    <w:p w:rsidR="00697298" w:rsidRPr="00781F61" w:rsidRDefault="00697298" w:rsidP="00697298">
      <w:pPr>
        <w:spacing w:line="360" w:lineRule="auto"/>
        <w:ind w:firstLineChars="200" w:firstLine="723"/>
        <w:jc w:val="center"/>
        <w:outlineLvl w:val="0"/>
        <w:rPr>
          <w:rFonts w:asciiTheme="minorEastAsia" w:eastAsiaTheme="minorEastAsia" w:hAnsiTheme="minorEastAsia"/>
          <w:b/>
          <w:bCs/>
          <w:color w:val="000000" w:themeColor="text1"/>
          <w:sz w:val="36"/>
          <w:szCs w:val="36"/>
        </w:rPr>
      </w:pPr>
      <w:r w:rsidRPr="00781F61">
        <w:rPr>
          <w:rFonts w:asciiTheme="minorEastAsia" w:eastAsiaTheme="minorEastAsia" w:hAnsiTheme="minorEastAsia" w:hint="eastAsia"/>
          <w:b/>
          <w:bCs/>
          <w:color w:val="000000" w:themeColor="text1"/>
          <w:sz w:val="36"/>
          <w:szCs w:val="36"/>
        </w:rPr>
        <w:t>清算报告</w:t>
      </w:r>
    </w:p>
    <w:p w:rsidR="00697298" w:rsidRPr="00781F61" w:rsidRDefault="00697298" w:rsidP="00697298">
      <w:pPr>
        <w:spacing w:line="360" w:lineRule="auto"/>
        <w:ind w:firstLineChars="200" w:firstLine="482"/>
        <w:jc w:val="center"/>
        <w:outlineLvl w:val="0"/>
        <w:rPr>
          <w:rFonts w:asciiTheme="minorEastAsia" w:eastAsiaTheme="minorEastAsia" w:hAnsiTheme="minorEastAsia"/>
          <w:b/>
          <w:bCs/>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jc w:val="center"/>
        <w:rPr>
          <w:rFonts w:asciiTheme="minorEastAsia" w:eastAsiaTheme="minorEastAsia" w:hAnsiTheme="minorEastAsia"/>
          <w:b/>
          <w:color w:val="000000" w:themeColor="text1"/>
          <w:sz w:val="24"/>
        </w:rPr>
      </w:pPr>
    </w:p>
    <w:p w:rsidR="00697298" w:rsidRPr="00781F61" w:rsidRDefault="00697298" w:rsidP="00697298">
      <w:pPr>
        <w:spacing w:line="360" w:lineRule="auto"/>
        <w:ind w:firstLineChars="200" w:firstLine="482"/>
        <w:rPr>
          <w:rFonts w:asciiTheme="minorEastAsia" w:eastAsiaTheme="minorEastAsia" w:hAnsiTheme="minorEastAsia"/>
          <w:b/>
          <w:color w:val="000000" w:themeColor="text1"/>
          <w:sz w:val="24"/>
        </w:rPr>
      </w:pPr>
    </w:p>
    <w:p w:rsidR="00697298" w:rsidRPr="00781F61" w:rsidRDefault="00697298" w:rsidP="00432360">
      <w:pPr>
        <w:spacing w:line="360" w:lineRule="auto"/>
        <w:ind w:firstLineChars="200" w:firstLine="482"/>
        <w:jc w:val="center"/>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基金管理人：海富通基金管理有限公司</w:t>
      </w:r>
    </w:p>
    <w:p w:rsidR="00697298" w:rsidRPr="00781F61" w:rsidRDefault="00697298" w:rsidP="00432360">
      <w:pPr>
        <w:spacing w:line="360" w:lineRule="auto"/>
        <w:ind w:firstLineChars="200" w:firstLine="482"/>
        <w:jc w:val="center"/>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基金托管人：中国</w:t>
      </w:r>
      <w:r w:rsidR="00281607" w:rsidRPr="00781F61">
        <w:rPr>
          <w:rFonts w:asciiTheme="minorEastAsia" w:eastAsiaTheme="minorEastAsia" w:hAnsiTheme="minorEastAsia" w:hint="eastAsia"/>
          <w:b/>
          <w:color w:val="000000"/>
          <w:sz w:val="24"/>
        </w:rPr>
        <w:t>工商银行股份有限公司</w:t>
      </w:r>
    </w:p>
    <w:p w:rsidR="00B875E1" w:rsidRPr="00781F61" w:rsidRDefault="00CB4781" w:rsidP="00B875E1">
      <w:pPr>
        <w:spacing w:line="360" w:lineRule="auto"/>
        <w:ind w:firstLineChars="200" w:firstLine="482"/>
        <w:jc w:val="center"/>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清算报告出具日期：二〇一七年八月二十五</w:t>
      </w:r>
      <w:r w:rsidR="00B875E1" w:rsidRPr="00781F61">
        <w:rPr>
          <w:rFonts w:asciiTheme="minorEastAsia" w:eastAsiaTheme="minorEastAsia" w:hAnsiTheme="minorEastAsia" w:hint="eastAsia"/>
          <w:b/>
          <w:color w:val="000000" w:themeColor="text1"/>
          <w:sz w:val="24"/>
        </w:rPr>
        <w:t>日</w:t>
      </w:r>
    </w:p>
    <w:p w:rsidR="00697298" w:rsidRPr="00781F61" w:rsidRDefault="00B875E1" w:rsidP="00B875E1">
      <w:pPr>
        <w:spacing w:line="360" w:lineRule="auto"/>
        <w:ind w:firstLineChars="200" w:firstLine="482"/>
        <w:jc w:val="center"/>
        <w:rPr>
          <w:rFonts w:asciiTheme="minorEastAsia" w:eastAsiaTheme="minorEastAsia" w:hAnsiTheme="minorEastAsia"/>
          <w:color w:val="000000" w:themeColor="text1"/>
          <w:sz w:val="24"/>
        </w:rPr>
      </w:pPr>
      <w:r w:rsidRPr="00781F61">
        <w:rPr>
          <w:rFonts w:asciiTheme="minorEastAsia" w:eastAsiaTheme="minorEastAsia" w:hAnsiTheme="minorEastAsia" w:hint="eastAsia"/>
          <w:b/>
          <w:color w:val="000000" w:themeColor="text1"/>
          <w:sz w:val="24"/>
        </w:rPr>
        <w:t>清算报告公告日期：二〇一七年十</w:t>
      </w:r>
      <w:r w:rsidR="007D50D5" w:rsidRPr="00781F61">
        <w:rPr>
          <w:rFonts w:asciiTheme="minorEastAsia" w:eastAsiaTheme="minorEastAsia" w:hAnsiTheme="minorEastAsia" w:hint="eastAsia"/>
          <w:b/>
          <w:color w:val="000000" w:themeColor="text1"/>
          <w:sz w:val="24"/>
        </w:rPr>
        <w:t>月二十</w:t>
      </w:r>
      <w:r w:rsidRPr="00781F61">
        <w:rPr>
          <w:rFonts w:asciiTheme="minorEastAsia" w:eastAsiaTheme="minorEastAsia" w:hAnsiTheme="minorEastAsia" w:hint="eastAsia"/>
          <w:b/>
          <w:color w:val="000000" w:themeColor="text1"/>
          <w:sz w:val="24"/>
        </w:rPr>
        <w:t>日</w:t>
      </w: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3C2543">
      <w:pPr>
        <w:pStyle w:val="ad"/>
        <w:ind w:firstLine="422"/>
        <w:rPr>
          <w:rFonts w:asciiTheme="minorEastAsia" w:eastAsiaTheme="minorEastAsia" w:hAnsiTheme="minorEastAsia"/>
        </w:rPr>
      </w:pPr>
      <w:r w:rsidRPr="00781F61">
        <w:rPr>
          <w:rFonts w:asciiTheme="minorEastAsia" w:eastAsiaTheme="minorEastAsia" w:hAnsiTheme="minorEastAsia"/>
        </w:rPr>
        <w:t xml:space="preserve">§1  </w:t>
      </w:r>
      <w:r w:rsidRPr="00781F61">
        <w:rPr>
          <w:rFonts w:asciiTheme="minorEastAsia" w:eastAsiaTheme="minorEastAsia" w:hAnsiTheme="minorEastAsia" w:hint="eastAsia"/>
        </w:rPr>
        <w:t>重要提示</w:t>
      </w:r>
    </w:p>
    <w:p w:rsidR="00697298" w:rsidRPr="00781F61" w:rsidRDefault="00697298" w:rsidP="00697298">
      <w:pPr>
        <w:autoSpaceDE w:val="0"/>
        <w:autoSpaceDN w:val="0"/>
        <w:adjustRightInd w:val="0"/>
        <w:spacing w:line="288" w:lineRule="auto"/>
        <w:ind w:firstLineChars="200" w:firstLine="460"/>
        <w:jc w:val="left"/>
        <w:rPr>
          <w:rFonts w:asciiTheme="minorEastAsia" w:eastAsiaTheme="minorEastAsia" w:hAnsiTheme="minorEastAsia"/>
          <w:color w:val="000000" w:themeColor="text1"/>
          <w:kern w:val="0"/>
          <w:sz w:val="23"/>
        </w:rPr>
      </w:pPr>
    </w:p>
    <w:p w:rsidR="00697298" w:rsidRPr="00781F61" w:rsidRDefault="0029391A" w:rsidP="00E3751F">
      <w:pPr>
        <w:tabs>
          <w:tab w:val="left" w:pos="1740"/>
        </w:tabs>
        <w:spacing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color w:val="000000"/>
          <w:sz w:val="24"/>
        </w:rPr>
        <w:t>海富通双利债券型证券投资基金</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以下简称</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本基金</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是由海富通双利分级债券型证券投资基金</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以下简称</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原基金</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转型而来</w:t>
      </w:r>
      <w:r w:rsidRPr="00781F61">
        <w:rPr>
          <w:rFonts w:asciiTheme="minorEastAsia" w:eastAsiaTheme="minorEastAsia" w:hAnsiTheme="minorEastAsia" w:hint="eastAsia"/>
          <w:bCs/>
          <w:color w:val="000000" w:themeColor="text1"/>
          <w:sz w:val="24"/>
        </w:rPr>
        <w:t>，</w:t>
      </w:r>
      <w:r w:rsidRPr="00781F61">
        <w:rPr>
          <w:rFonts w:asciiTheme="minorEastAsia" w:eastAsiaTheme="minorEastAsia" w:hAnsiTheme="minorEastAsia" w:hint="eastAsia"/>
          <w:color w:val="000000"/>
          <w:sz w:val="24"/>
        </w:rPr>
        <w:t>原基金经中国证券监督管理委员会</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以下简称</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中国证监会</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证监许可</w:t>
      </w:r>
      <w:r w:rsidRPr="00781F61">
        <w:rPr>
          <w:rFonts w:asciiTheme="minorEastAsia" w:eastAsiaTheme="minorEastAsia" w:hAnsiTheme="minorEastAsia"/>
          <w:color w:val="000000"/>
          <w:sz w:val="24"/>
        </w:rPr>
        <w:t>[2013]</w:t>
      </w:r>
      <w:r w:rsidRPr="00781F61">
        <w:rPr>
          <w:rFonts w:asciiTheme="minorEastAsia" w:eastAsiaTheme="minorEastAsia" w:hAnsiTheme="minorEastAsia" w:hint="eastAsia"/>
          <w:color w:val="000000"/>
          <w:sz w:val="24"/>
        </w:rPr>
        <w:t>第</w:t>
      </w:r>
      <w:r w:rsidRPr="00781F61">
        <w:rPr>
          <w:rFonts w:asciiTheme="minorEastAsia" w:eastAsiaTheme="minorEastAsia" w:hAnsiTheme="minorEastAsia"/>
          <w:color w:val="000000"/>
          <w:sz w:val="24"/>
        </w:rPr>
        <w:t xml:space="preserve">1084 </w:t>
      </w:r>
      <w:r w:rsidRPr="00781F61">
        <w:rPr>
          <w:rFonts w:asciiTheme="minorEastAsia" w:eastAsiaTheme="minorEastAsia" w:hAnsiTheme="minorEastAsia" w:hint="eastAsia"/>
          <w:color w:val="000000"/>
          <w:sz w:val="24"/>
        </w:rPr>
        <w:t>号《关于核准海富通双利分级债券型证券投资基金募集的批复》核准</w:t>
      </w:r>
      <w:r w:rsidR="00697298" w:rsidRPr="00781F61">
        <w:rPr>
          <w:rFonts w:asciiTheme="minorEastAsia" w:eastAsiaTheme="minorEastAsia" w:hAnsiTheme="minorEastAsia" w:hint="eastAsia"/>
          <w:bCs/>
          <w:color w:val="000000" w:themeColor="text1"/>
          <w:sz w:val="24"/>
        </w:rPr>
        <w:t>募集。</w:t>
      </w:r>
      <w:r w:rsidR="00E3751F" w:rsidRPr="00781F61">
        <w:rPr>
          <w:rFonts w:asciiTheme="minorEastAsia" w:eastAsiaTheme="minorEastAsia" w:hAnsiTheme="minorEastAsia" w:hint="eastAsia"/>
          <w:bCs/>
          <w:color w:val="000000" w:themeColor="text1"/>
          <w:sz w:val="24"/>
        </w:rPr>
        <w:t>基金管理人为海富通基金管理有限公司（以下简称“基金管理人”），基金托管人为中国工商银行股份有限公司（以下简称“基金托管人”）。</w:t>
      </w:r>
      <w:r w:rsidRPr="00781F61">
        <w:rPr>
          <w:rFonts w:asciiTheme="minorEastAsia" w:eastAsiaTheme="minorEastAsia" w:hAnsiTheme="minorEastAsia" w:hint="eastAsia"/>
          <w:color w:val="000000"/>
          <w:sz w:val="24"/>
        </w:rPr>
        <w:t>原基金为契约型证券投资基金，以</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运作周年滚动</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的方式运作。《海富通双利分级债券型证券投资基金基金合同》</w:t>
      </w:r>
      <w:r w:rsidR="00D76E90" w:rsidRPr="00781F61">
        <w:rPr>
          <w:rFonts w:asciiTheme="minorEastAsia" w:eastAsiaTheme="minorEastAsia" w:hAnsiTheme="minorEastAsia" w:hint="eastAsia"/>
          <w:sz w:val="24"/>
        </w:rPr>
        <w:t>（以下简称“基金合同”或“《基金合同》”）</w:t>
      </w:r>
      <w:r w:rsidRPr="00781F61">
        <w:rPr>
          <w:rFonts w:asciiTheme="minorEastAsia" w:eastAsiaTheme="minorEastAsia" w:hAnsiTheme="minorEastAsia" w:hint="eastAsia"/>
          <w:color w:val="000000"/>
          <w:sz w:val="24"/>
        </w:rPr>
        <w:t>于</w:t>
      </w:r>
      <w:r w:rsidRPr="00781F61">
        <w:rPr>
          <w:rFonts w:asciiTheme="minorEastAsia" w:eastAsiaTheme="minorEastAsia" w:hAnsiTheme="minorEastAsia"/>
          <w:color w:val="000000"/>
          <w:sz w:val="24"/>
        </w:rPr>
        <w:t>2013</w:t>
      </w:r>
      <w:r w:rsidRPr="00781F61">
        <w:rPr>
          <w:rFonts w:asciiTheme="minorEastAsia" w:eastAsiaTheme="minorEastAsia" w:hAnsiTheme="minorEastAsia" w:hint="eastAsia"/>
          <w:color w:val="000000"/>
          <w:sz w:val="24"/>
        </w:rPr>
        <w:t>年</w:t>
      </w:r>
      <w:r w:rsidRPr="00781F61">
        <w:rPr>
          <w:rFonts w:asciiTheme="minorEastAsia" w:eastAsiaTheme="minorEastAsia" w:hAnsiTheme="minorEastAsia"/>
          <w:color w:val="000000"/>
          <w:sz w:val="24"/>
        </w:rPr>
        <w:t>12</w:t>
      </w:r>
      <w:r w:rsidRPr="00781F61">
        <w:rPr>
          <w:rFonts w:asciiTheme="minorEastAsia" w:eastAsiaTheme="minorEastAsia" w:hAnsiTheme="minorEastAsia" w:hint="eastAsia"/>
          <w:color w:val="000000"/>
          <w:sz w:val="24"/>
        </w:rPr>
        <w:t>月</w:t>
      </w:r>
      <w:r w:rsidRPr="00781F61">
        <w:rPr>
          <w:rFonts w:asciiTheme="minorEastAsia" w:eastAsiaTheme="minorEastAsia" w:hAnsiTheme="minorEastAsia"/>
          <w:color w:val="000000"/>
          <w:sz w:val="24"/>
        </w:rPr>
        <w:t>4</w:t>
      </w:r>
      <w:r w:rsidRPr="00781F61">
        <w:rPr>
          <w:rFonts w:asciiTheme="minorEastAsia" w:eastAsiaTheme="minorEastAsia" w:hAnsiTheme="minorEastAsia" w:hint="eastAsia"/>
          <w:color w:val="000000"/>
          <w:sz w:val="24"/>
        </w:rPr>
        <w:t>日正式生效</w:t>
      </w:r>
      <w:r w:rsidR="0090775D" w:rsidRPr="00781F61">
        <w:rPr>
          <w:rFonts w:asciiTheme="minorEastAsia" w:eastAsiaTheme="minorEastAsia" w:hAnsiTheme="minorEastAsia" w:hint="eastAsia"/>
          <w:color w:val="000000"/>
          <w:sz w:val="24"/>
        </w:rPr>
        <w:t>。</w:t>
      </w:r>
      <w:r w:rsidR="00177AD4" w:rsidRPr="00781F61">
        <w:rPr>
          <w:rFonts w:asciiTheme="minorEastAsia" w:eastAsiaTheme="minorEastAsia" w:hAnsiTheme="minorEastAsia" w:hint="eastAsia"/>
          <w:color w:val="000000"/>
          <w:sz w:val="24"/>
        </w:rPr>
        <w:t>由于原基金在第二个运作周年到期日前第</w:t>
      </w:r>
      <w:r w:rsidR="00177AD4" w:rsidRPr="00781F61">
        <w:rPr>
          <w:rFonts w:asciiTheme="minorEastAsia" w:eastAsiaTheme="minorEastAsia" w:hAnsiTheme="minorEastAsia"/>
          <w:color w:val="000000"/>
          <w:sz w:val="24"/>
        </w:rPr>
        <w:t>30</w:t>
      </w:r>
      <w:r w:rsidR="00177AD4" w:rsidRPr="00781F61">
        <w:rPr>
          <w:rFonts w:asciiTheme="minorEastAsia" w:eastAsiaTheme="minorEastAsia" w:hAnsiTheme="minorEastAsia" w:hint="eastAsia"/>
          <w:color w:val="000000"/>
          <w:sz w:val="24"/>
        </w:rPr>
        <w:t>日，即</w:t>
      </w:r>
      <w:r w:rsidR="00177AD4" w:rsidRPr="00781F61">
        <w:rPr>
          <w:rFonts w:asciiTheme="minorEastAsia" w:eastAsiaTheme="minorEastAsia" w:hAnsiTheme="minorEastAsia"/>
          <w:color w:val="000000"/>
          <w:sz w:val="24"/>
        </w:rPr>
        <w:t>2015</w:t>
      </w:r>
      <w:r w:rsidR="00177AD4" w:rsidRPr="00781F61">
        <w:rPr>
          <w:rFonts w:asciiTheme="minorEastAsia" w:eastAsiaTheme="minorEastAsia" w:hAnsiTheme="minorEastAsia" w:hint="eastAsia"/>
          <w:color w:val="000000"/>
          <w:sz w:val="24"/>
        </w:rPr>
        <w:t>年</w:t>
      </w:r>
      <w:r w:rsidR="00177AD4" w:rsidRPr="00781F61">
        <w:rPr>
          <w:rFonts w:asciiTheme="minorEastAsia" w:eastAsiaTheme="minorEastAsia" w:hAnsiTheme="minorEastAsia"/>
          <w:color w:val="000000"/>
          <w:sz w:val="24"/>
        </w:rPr>
        <w:t>11</w:t>
      </w:r>
      <w:r w:rsidR="00177AD4" w:rsidRPr="00781F61">
        <w:rPr>
          <w:rFonts w:asciiTheme="minorEastAsia" w:eastAsiaTheme="minorEastAsia" w:hAnsiTheme="minorEastAsia" w:hint="eastAsia"/>
          <w:color w:val="000000"/>
          <w:sz w:val="24"/>
        </w:rPr>
        <w:t>月</w:t>
      </w:r>
      <w:r w:rsidR="00177AD4" w:rsidRPr="00781F61">
        <w:rPr>
          <w:rFonts w:asciiTheme="minorEastAsia" w:eastAsiaTheme="minorEastAsia" w:hAnsiTheme="minorEastAsia"/>
          <w:color w:val="000000"/>
          <w:sz w:val="24"/>
        </w:rPr>
        <w:t>4</w:t>
      </w:r>
      <w:r w:rsidR="00177AD4" w:rsidRPr="00781F61">
        <w:rPr>
          <w:rFonts w:asciiTheme="minorEastAsia" w:eastAsiaTheme="minorEastAsia" w:hAnsiTheme="minorEastAsia" w:hint="eastAsia"/>
          <w:color w:val="000000"/>
          <w:sz w:val="24"/>
        </w:rPr>
        <w:t>日，基金资产净值低于</w:t>
      </w:r>
      <w:r w:rsidR="00177AD4" w:rsidRPr="00781F61">
        <w:rPr>
          <w:rFonts w:asciiTheme="minorEastAsia" w:eastAsiaTheme="minorEastAsia" w:hAnsiTheme="minorEastAsia"/>
          <w:color w:val="000000"/>
          <w:sz w:val="24"/>
        </w:rPr>
        <w:t>2</w:t>
      </w:r>
      <w:r w:rsidR="00177AD4" w:rsidRPr="00781F61">
        <w:rPr>
          <w:rFonts w:asciiTheme="minorEastAsia" w:eastAsiaTheme="minorEastAsia" w:hAnsiTheme="minorEastAsia" w:hint="eastAsia"/>
          <w:color w:val="000000"/>
          <w:sz w:val="24"/>
        </w:rPr>
        <w:t>亿元，因此根据《基金合同》</w:t>
      </w:r>
      <w:r w:rsidR="00E30665" w:rsidRPr="00781F61">
        <w:rPr>
          <w:rFonts w:asciiTheme="minorEastAsia" w:eastAsiaTheme="minorEastAsia" w:hAnsiTheme="minorEastAsia" w:hint="eastAsia"/>
          <w:color w:val="000000"/>
          <w:sz w:val="24"/>
        </w:rPr>
        <w:t>规定</w:t>
      </w:r>
      <w:r w:rsidR="00177AD4" w:rsidRPr="00781F61">
        <w:rPr>
          <w:rFonts w:asciiTheme="minorEastAsia" w:eastAsiaTheme="minorEastAsia" w:hAnsiTheme="minorEastAsia" w:hint="eastAsia"/>
          <w:color w:val="000000"/>
          <w:sz w:val="24"/>
        </w:rPr>
        <w:t>，原基金在第二个运作周年届满后转换为“海富通双利债券型证券投资基金”。双利</w:t>
      </w:r>
      <w:r w:rsidR="00177AD4" w:rsidRPr="00781F61">
        <w:rPr>
          <w:rFonts w:asciiTheme="minorEastAsia" w:eastAsiaTheme="minorEastAsia" w:hAnsiTheme="minorEastAsia"/>
          <w:color w:val="000000"/>
          <w:sz w:val="24"/>
        </w:rPr>
        <w:t xml:space="preserve">A </w:t>
      </w:r>
      <w:r w:rsidR="00177AD4" w:rsidRPr="00781F61">
        <w:rPr>
          <w:rFonts w:asciiTheme="minorEastAsia" w:eastAsiaTheme="minorEastAsia" w:hAnsiTheme="minorEastAsia" w:hint="eastAsia"/>
          <w:color w:val="000000"/>
          <w:sz w:val="24"/>
        </w:rPr>
        <w:t>份额和双利</w:t>
      </w:r>
      <w:r w:rsidR="00177AD4" w:rsidRPr="00781F61">
        <w:rPr>
          <w:rFonts w:asciiTheme="minorEastAsia" w:eastAsiaTheme="minorEastAsia" w:hAnsiTheme="minorEastAsia"/>
          <w:color w:val="000000"/>
          <w:sz w:val="24"/>
        </w:rPr>
        <w:t>B</w:t>
      </w:r>
      <w:r w:rsidR="00421ACB" w:rsidRPr="00781F61">
        <w:rPr>
          <w:rFonts w:asciiTheme="minorEastAsia" w:eastAsiaTheme="minorEastAsia" w:hAnsiTheme="minorEastAsia" w:hint="eastAsia"/>
          <w:color w:val="000000"/>
          <w:sz w:val="24"/>
        </w:rPr>
        <w:t>份额</w:t>
      </w:r>
      <w:r w:rsidR="00E30665" w:rsidRPr="00781F61">
        <w:rPr>
          <w:rFonts w:asciiTheme="minorEastAsia" w:eastAsiaTheme="minorEastAsia" w:hAnsiTheme="minorEastAsia" w:hint="eastAsia"/>
          <w:color w:val="000000"/>
          <w:sz w:val="24"/>
        </w:rPr>
        <w:t>以</w:t>
      </w:r>
      <w:r w:rsidR="00E30665" w:rsidRPr="00781F61">
        <w:rPr>
          <w:rFonts w:asciiTheme="minorEastAsia" w:eastAsiaTheme="minorEastAsia" w:hAnsiTheme="minorEastAsia"/>
          <w:color w:val="000000"/>
          <w:sz w:val="24"/>
        </w:rPr>
        <w:t>2015</w:t>
      </w:r>
      <w:r w:rsidR="00E30665" w:rsidRPr="00781F61">
        <w:rPr>
          <w:rFonts w:asciiTheme="minorEastAsia" w:eastAsiaTheme="minorEastAsia" w:hAnsiTheme="minorEastAsia" w:hint="eastAsia"/>
          <w:color w:val="000000"/>
          <w:sz w:val="24"/>
        </w:rPr>
        <w:t>年</w:t>
      </w:r>
      <w:r w:rsidR="00E30665" w:rsidRPr="00781F61">
        <w:rPr>
          <w:rFonts w:asciiTheme="minorEastAsia" w:eastAsiaTheme="minorEastAsia" w:hAnsiTheme="minorEastAsia"/>
          <w:color w:val="000000"/>
          <w:sz w:val="24"/>
        </w:rPr>
        <w:t>12</w:t>
      </w:r>
      <w:r w:rsidR="00E30665" w:rsidRPr="00781F61">
        <w:rPr>
          <w:rFonts w:asciiTheme="minorEastAsia" w:eastAsiaTheme="minorEastAsia" w:hAnsiTheme="minorEastAsia" w:hint="eastAsia"/>
          <w:color w:val="000000"/>
          <w:sz w:val="24"/>
        </w:rPr>
        <w:t>月</w:t>
      </w:r>
      <w:r w:rsidR="00E30665" w:rsidRPr="00781F61">
        <w:rPr>
          <w:rFonts w:asciiTheme="minorEastAsia" w:eastAsiaTheme="minorEastAsia" w:hAnsiTheme="minorEastAsia"/>
          <w:color w:val="000000"/>
          <w:sz w:val="24"/>
        </w:rPr>
        <w:t>4</w:t>
      </w:r>
      <w:r w:rsidR="00E30665" w:rsidRPr="00781F61">
        <w:rPr>
          <w:rFonts w:asciiTheme="minorEastAsia" w:eastAsiaTheme="minorEastAsia" w:hAnsiTheme="minorEastAsia" w:hint="eastAsia"/>
          <w:color w:val="000000"/>
          <w:sz w:val="24"/>
        </w:rPr>
        <w:t>日为</w:t>
      </w:r>
      <w:r w:rsidR="00E32D61" w:rsidRPr="00781F61">
        <w:rPr>
          <w:rFonts w:asciiTheme="minorEastAsia" w:eastAsiaTheme="minorEastAsia" w:hAnsiTheme="minorEastAsia" w:hint="eastAsia"/>
          <w:color w:val="000000"/>
          <w:sz w:val="24"/>
        </w:rPr>
        <w:t>转换基准日</w:t>
      </w:r>
      <w:r w:rsidR="00360C22" w:rsidRPr="00781F61">
        <w:rPr>
          <w:rFonts w:asciiTheme="minorEastAsia" w:eastAsiaTheme="minorEastAsia" w:hAnsiTheme="minorEastAsia" w:hint="eastAsia"/>
          <w:color w:val="000000"/>
          <w:sz w:val="24"/>
        </w:rPr>
        <w:t>，全部转换为“海富通双利债券型证券投资基金”</w:t>
      </w:r>
      <w:r w:rsidR="001C1730" w:rsidRPr="00781F61">
        <w:rPr>
          <w:rFonts w:asciiTheme="minorEastAsia" w:eastAsiaTheme="minorEastAsia" w:hAnsiTheme="minorEastAsia"/>
          <w:color w:val="000000"/>
          <w:sz w:val="24"/>
        </w:rPr>
        <w:t xml:space="preserve"> (</w:t>
      </w:r>
      <w:r w:rsidR="001C1730" w:rsidRPr="00781F61">
        <w:rPr>
          <w:rFonts w:asciiTheme="minorEastAsia" w:eastAsiaTheme="minorEastAsia" w:hAnsiTheme="minorEastAsia" w:hint="eastAsia"/>
          <w:color w:val="000000"/>
          <w:sz w:val="24"/>
        </w:rPr>
        <w:t>基金简称：海富通双利债券，基金代码：</w:t>
      </w:r>
      <w:r w:rsidR="001C1730" w:rsidRPr="00781F61">
        <w:rPr>
          <w:rFonts w:asciiTheme="minorEastAsia" w:eastAsiaTheme="minorEastAsia" w:hAnsiTheme="minorEastAsia"/>
          <w:color w:val="000000"/>
          <w:sz w:val="24"/>
        </w:rPr>
        <w:t>519055)</w:t>
      </w:r>
      <w:r w:rsidR="00177AD4" w:rsidRPr="00781F61">
        <w:rPr>
          <w:rFonts w:asciiTheme="minorEastAsia" w:eastAsiaTheme="minorEastAsia" w:hAnsiTheme="minorEastAsia" w:hint="eastAsia"/>
          <w:color w:val="000000"/>
          <w:sz w:val="24"/>
        </w:rPr>
        <w:t>基金份额。</w:t>
      </w:r>
    </w:p>
    <w:p w:rsidR="002A0C0C" w:rsidRPr="00781F61" w:rsidRDefault="002A0C0C" w:rsidP="002A0C0C">
      <w:pPr>
        <w:tabs>
          <w:tab w:val="left" w:pos="1740"/>
        </w:tabs>
        <w:spacing w:line="360" w:lineRule="auto"/>
        <w:ind w:firstLineChars="200" w:firstLine="480"/>
        <w:rPr>
          <w:rFonts w:asciiTheme="minorEastAsia" w:eastAsiaTheme="minorEastAsia" w:hAnsiTheme="minorEastAsia"/>
          <w:color w:val="000000" w:themeColor="text1"/>
          <w:szCs w:val="21"/>
        </w:rPr>
      </w:pPr>
      <w:r w:rsidRPr="00781F61">
        <w:rPr>
          <w:rFonts w:asciiTheme="minorEastAsia" w:eastAsiaTheme="minorEastAsia" w:hAnsiTheme="minorEastAsia" w:hint="eastAsia"/>
          <w:sz w:val="24"/>
        </w:rPr>
        <w:t>根据《中华人民共和国证券投资基金法》、《公开募集证券投资基金运作管理办法》、《基金合同》的有关规定，</w:t>
      </w:r>
      <w:r w:rsidR="00BB506E" w:rsidRPr="00781F61">
        <w:rPr>
          <w:rFonts w:asciiTheme="minorEastAsia" w:eastAsiaTheme="minorEastAsia" w:hAnsiTheme="minorEastAsia" w:hint="eastAsia"/>
          <w:sz w:val="24"/>
        </w:rPr>
        <w:t>鉴于</w:t>
      </w:r>
      <w:r w:rsidRPr="00781F61">
        <w:rPr>
          <w:rFonts w:asciiTheme="minorEastAsia" w:eastAsiaTheme="minorEastAsia" w:hAnsiTheme="minorEastAsia" w:hint="eastAsia"/>
          <w:sz w:val="24"/>
        </w:rPr>
        <w:t>本基金出现了基金合同终止事由，</w:t>
      </w:r>
      <w:r w:rsidR="00D76E90" w:rsidRPr="00781F61">
        <w:rPr>
          <w:rFonts w:asciiTheme="minorEastAsia" w:eastAsiaTheme="minorEastAsia" w:hAnsiTheme="minorEastAsia" w:hint="eastAsia"/>
          <w:sz w:val="24"/>
        </w:rPr>
        <w:t>为维护基金份额持有人利益，根据基金合同约定，基金管理人与基金托管人协商一致后，不需召开基金份额持有人大会，决定终止本基金基金合同并依法履行基金财产清算程序</w:t>
      </w:r>
      <w:r w:rsidRPr="00781F61">
        <w:rPr>
          <w:rFonts w:asciiTheme="minorEastAsia" w:eastAsiaTheme="minorEastAsia" w:hAnsiTheme="minorEastAsia" w:hint="eastAsia"/>
          <w:sz w:val="24"/>
        </w:rPr>
        <w:t>。</w:t>
      </w:r>
      <w:r w:rsidR="00BB506E" w:rsidRPr="00781F61">
        <w:rPr>
          <w:rFonts w:asciiTheme="minorEastAsia" w:eastAsiaTheme="minorEastAsia" w:hAnsiTheme="minorEastAsia" w:hint="eastAsia"/>
          <w:sz w:val="24"/>
        </w:rPr>
        <w:t>基金管理人已就该事项于</w:t>
      </w:r>
      <w:r w:rsidR="00BB506E" w:rsidRPr="00781F61">
        <w:rPr>
          <w:rFonts w:asciiTheme="minorEastAsia" w:eastAsiaTheme="minorEastAsia" w:hAnsiTheme="minorEastAsia"/>
          <w:sz w:val="24"/>
        </w:rPr>
        <w:t>2017</w:t>
      </w:r>
      <w:r w:rsidR="00BB506E" w:rsidRPr="00781F61">
        <w:rPr>
          <w:rFonts w:asciiTheme="minorEastAsia" w:eastAsiaTheme="minorEastAsia" w:hAnsiTheme="minorEastAsia" w:hint="eastAsia"/>
          <w:sz w:val="24"/>
        </w:rPr>
        <w:t>年</w:t>
      </w:r>
      <w:r w:rsidR="00BB506E" w:rsidRPr="00781F61">
        <w:rPr>
          <w:rFonts w:asciiTheme="minorEastAsia" w:eastAsiaTheme="minorEastAsia" w:hAnsiTheme="minorEastAsia"/>
          <w:sz w:val="24"/>
        </w:rPr>
        <w:t>8</w:t>
      </w:r>
      <w:r w:rsidR="00BB506E" w:rsidRPr="00781F61">
        <w:rPr>
          <w:rFonts w:asciiTheme="minorEastAsia" w:eastAsiaTheme="minorEastAsia" w:hAnsiTheme="minorEastAsia" w:hint="eastAsia"/>
          <w:sz w:val="24"/>
        </w:rPr>
        <w:t>月</w:t>
      </w:r>
      <w:r w:rsidR="00BB506E" w:rsidRPr="00781F61">
        <w:rPr>
          <w:rFonts w:asciiTheme="minorEastAsia" w:eastAsiaTheme="minorEastAsia" w:hAnsiTheme="minorEastAsia"/>
          <w:sz w:val="24"/>
        </w:rPr>
        <w:t>1</w:t>
      </w:r>
      <w:r w:rsidR="00BB506E" w:rsidRPr="00781F61">
        <w:rPr>
          <w:rFonts w:asciiTheme="minorEastAsia" w:eastAsiaTheme="minorEastAsia" w:hAnsiTheme="minorEastAsia" w:hint="eastAsia"/>
          <w:sz w:val="24"/>
        </w:rPr>
        <w:t>日在《中国证券报》、《上海证券报》、《证券时报》及公司网站刊登了《关于海富通双利债券型证券投资基金基金合同终止及基金财产清算的公告》</w:t>
      </w:r>
      <w:r w:rsidR="00C025B1" w:rsidRPr="00781F61">
        <w:rPr>
          <w:rFonts w:asciiTheme="minorEastAsia" w:eastAsiaTheme="minorEastAsia" w:hAnsiTheme="minorEastAsia" w:hint="eastAsia"/>
          <w:sz w:val="24"/>
        </w:rPr>
        <w:t>。</w:t>
      </w:r>
      <w:r w:rsidRPr="00781F61">
        <w:rPr>
          <w:rFonts w:asciiTheme="minorEastAsia" w:eastAsiaTheme="minorEastAsia" w:hAnsiTheme="minorEastAsia" w:hint="eastAsia"/>
          <w:sz w:val="24"/>
        </w:rPr>
        <w:t>本基金的最后运作日定为</w:t>
      </w:r>
      <w:r w:rsidRPr="00781F61">
        <w:rPr>
          <w:rFonts w:asciiTheme="minorEastAsia" w:eastAsiaTheme="minorEastAsia" w:hAnsiTheme="minorEastAsia"/>
          <w:sz w:val="24"/>
        </w:rPr>
        <w:t>2017</w:t>
      </w:r>
      <w:r w:rsidRPr="00781F61">
        <w:rPr>
          <w:rFonts w:asciiTheme="minorEastAsia" w:eastAsiaTheme="minorEastAsia" w:hAnsiTheme="minorEastAsia" w:hint="eastAsia"/>
          <w:sz w:val="24"/>
        </w:rPr>
        <w:t>年</w:t>
      </w:r>
      <w:r w:rsidRPr="00781F61">
        <w:rPr>
          <w:rFonts w:asciiTheme="minorEastAsia" w:eastAsiaTheme="minorEastAsia" w:hAnsiTheme="minorEastAsia"/>
          <w:sz w:val="24"/>
        </w:rPr>
        <w:t>8</w:t>
      </w:r>
      <w:r w:rsidRPr="00781F61">
        <w:rPr>
          <w:rFonts w:asciiTheme="minorEastAsia" w:eastAsiaTheme="minorEastAsia" w:hAnsiTheme="minorEastAsia" w:hint="eastAsia"/>
          <w:sz w:val="24"/>
        </w:rPr>
        <w:t>月</w:t>
      </w:r>
      <w:r w:rsidRPr="00781F61">
        <w:rPr>
          <w:rFonts w:asciiTheme="minorEastAsia" w:eastAsiaTheme="minorEastAsia" w:hAnsiTheme="minorEastAsia"/>
          <w:sz w:val="24"/>
        </w:rPr>
        <w:t>4</w:t>
      </w:r>
      <w:r w:rsidRPr="00781F61">
        <w:rPr>
          <w:rFonts w:asciiTheme="minorEastAsia" w:eastAsiaTheme="minorEastAsia" w:hAnsiTheme="minorEastAsia" w:hint="eastAsia"/>
          <w:sz w:val="24"/>
        </w:rPr>
        <w:t>日，并于</w:t>
      </w:r>
      <w:r w:rsidRPr="00781F61">
        <w:rPr>
          <w:rFonts w:asciiTheme="minorEastAsia" w:eastAsiaTheme="minorEastAsia" w:hAnsiTheme="minorEastAsia"/>
          <w:sz w:val="24"/>
        </w:rPr>
        <w:t>2017</w:t>
      </w:r>
      <w:r w:rsidRPr="00781F61">
        <w:rPr>
          <w:rFonts w:asciiTheme="minorEastAsia" w:eastAsiaTheme="minorEastAsia" w:hAnsiTheme="minorEastAsia" w:hint="eastAsia"/>
          <w:sz w:val="24"/>
        </w:rPr>
        <w:t>年</w:t>
      </w:r>
      <w:r w:rsidRPr="00781F61">
        <w:rPr>
          <w:rFonts w:asciiTheme="minorEastAsia" w:eastAsiaTheme="minorEastAsia" w:hAnsiTheme="minorEastAsia"/>
          <w:sz w:val="24"/>
        </w:rPr>
        <w:t>8</w:t>
      </w:r>
      <w:r w:rsidRPr="00781F61">
        <w:rPr>
          <w:rFonts w:asciiTheme="minorEastAsia" w:eastAsiaTheme="minorEastAsia" w:hAnsiTheme="minorEastAsia" w:hint="eastAsia"/>
          <w:sz w:val="24"/>
        </w:rPr>
        <w:t>月</w:t>
      </w:r>
      <w:r w:rsidRPr="00781F61">
        <w:rPr>
          <w:rFonts w:asciiTheme="minorEastAsia" w:eastAsiaTheme="minorEastAsia" w:hAnsiTheme="minorEastAsia"/>
          <w:sz w:val="24"/>
        </w:rPr>
        <w:t>5</w:t>
      </w:r>
      <w:r w:rsidRPr="00781F61">
        <w:rPr>
          <w:rFonts w:asciiTheme="minorEastAsia" w:eastAsiaTheme="minorEastAsia" w:hAnsiTheme="minorEastAsia" w:hint="eastAsia"/>
          <w:sz w:val="24"/>
        </w:rPr>
        <w:t>日进入清盘期。</w:t>
      </w:r>
    </w:p>
    <w:p w:rsidR="00697298" w:rsidRPr="00781F61" w:rsidRDefault="00697298" w:rsidP="00697298">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基金管理人、基金托管人、普华永道中天会计师事务所（特殊普通合伙）和</w:t>
      </w:r>
      <w:r w:rsidR="000D4EE7" w:rsidRPr="00781F61">
        <w:rPr>
          <w:rFonts w:asciiTheme="minorEastAsia" w:eastAsiaTheme="minorEastAsia" w:hAnsiTheme="minorEastAsia" w:hint="eastAsia"/>
          <w:bCs/>
          <w:color w:val="000000" w:themeColor="text1"/>
          <w:sz w:val="24"/>
        </w:rPr>
        <w:t>上海市通力律师事务所</w:t>
      </w:r>
      <w:r w:rsidRPr="00781F61">
        <w:rPr>
          <w:rFonts w:asciiTheme="minorEastAsia" w:eastAsiaTheme="minorEastAsia" w:hAnsiTheme="minorEastAsia" w:hint="eastAsia"/>
          <w:bCs/>
          <w:color w:val="000000" w:themeColor="text1"/>
          <w:sz w:val="24"/>
        </w:rPr>
        <w:t>于</w:t>
      </w:r>
      <w:r w:rsidR="00AE4589" w:rsidRPr="00781F61">
        <w:rPr>
          <w:rFonts w:asciiTheme="minorEastAsia" w:eastAsiaTheme="minorEastAsia" w:hAnsiTheme="minorEastAsia"/>
          <w:bCs/>
          <w:color w:val="000000" w:themeColor="text1"/>
          <w:sz w:val="24"/>
        </w:rPr>
        <w:t>2017</w:t>
      </w:r>
      <w:r w:rsidR="00AE4589" w:rsidRPr="00781F61">
        <w:rPr>
          <w:rFonts w:asciiTheme="minorEastAsia" w:eastAsiaTheme="minorEastAsia" w:hAnsiTheme="minorEastAsia" w:hint="eastAsia"/>
          <w:bCs/>
          <w:color w:val="000000" w:themeColor="text1"/>
          <w:sz w:val="24"/>
        </w:rPr>
        <w:t>年</w:t>
      </w:r>
      <w:r w:rsidR="00AE4589" w:rsidRPr="00781F61">
        <w:rPr>
          <w:rFonts w:asciiTheme="minorEastAsia" w:eastAsiaTheme="minorEastAsia" w:hAnsiTheme="minorEastAsia"/>
          <w:bCs/>
          <w:color w:val="000000" w:themeColor="text1"/>
          <w:sz w:val="24"/>
        </w:rPr>
        <w:t>8</w:t>
      </w:r>
      <w:r w:rsidR="00AE4589" w:rsidRPr="00781F61">
        <w:rPr>
          <w:rFonts w:asciiTheme="minorEastAsia" w:eastAsiaTheme="minorEastAsia" w:hAnsiTheme="minorEastAsia" w:hint="eastAsia"/>
          <w:bCs/>
          <w:color w:val="000000" w:themeColor="text1"/>
          <w:sz w:val="24"/>
        </w:rPr>
        <w:t>月</w:t>
      </w:r>
      <w:r w:rsidR="00AE4589" w:rsidRPr="00781F61">
        <w:rPr>
          <w:rFonts w:asciiTheme="minorEastAsia" w:eastAsiaTheme="minorEastAsia" w:hAnsiTheme="minorEastAsia"/>
          <w:bCs/>
          <w:color w:val="000000" w:themeColor="text1"/>
          <w:sz w:val="24"/>
        </w:rPr>
        <w:t>4</w:t>
      </w:r>
      <w:r w:rsidRPr="00781F61">
        <w:rPr>
          <w:rFonts w:asciiTheme="minorEastAsia" w:eastAsiaTheme="minorEastAsia" w:hAnsiTheme="minorEastAsia" w:hint="eastAsia"/>
          <w:bCs/>
          <w:color w:val="000000" w:themeColor="text1"/>
          <w:sz w:val="24"/>
        </w:rPr>
        <w:t>日组成基金财产清算小组履行基金财产清算程序，并由普华永道中天会计师事务所（特殊普通合伙）对</w:t>
      </w:r>
      <w:r w:rsidR="006C1011" w:rsidRPr="00781F61">
        <w:rPr>
          <w:rFonts w:asciiTheme="minorEastAsia" w:eastAsiaTheme="minorEastAsia" w:hAnsiTheme="minorEastAsia" w:hint="eastAsia"/>
          <w:bCs/>
          <w:color w:val="000000" w:themeColor="text1"/>
          <w:sz w:val="24"/>
        </w:rPr>
        <w:t>本基金</w:t>
      </w:r>
      <w:r w:rsidRPr="00781F61">
        <w:rPr>
          <w:rFonts w:asciiTheme="minorEastAsia" w:eastAsiaTheme="minorEastAsia" w:hAnsiTheme="minorEastAsia" w:hint="eastAsia"/>
          <w:bCs/>
          <w:color w:val="000000" w:themeColor="text1"/>
          <w:sz w:val="24"/>
        </w:rPr>
        <w:t>进行</w:t>
      </w:r>
      <w:r w:rsidR="006C1011" w:rsidRPr="00781F61">
        <w:rPr>
          <w:rFonts w:asciiTheme="minorEastAsia" w:eastAsiaTheme="minorEastAsia" w:hAnsiTheme="minorEastAsia" w:hint="eastAsia"/>
          <w:bCs/>
          <w:color w:val="000000" w:themeColor="text1"/>
          <w:sz w:val="24"/>
        </w:rPr>
        <w:t>清算</w:t>
      </w:r>
      <w:r w:rsidRPr="00781F61">
        <w:rPr>
          <w:rFonts w:asciiTheme="minorEastAsia" w:eastAsiaTheme="minorEastAsia" w:hAnsiTheme="minorEastAsia" w:hint="eastAsia"/>
          <w:bCs/>
          <w:color w:val="000000" w:themeColor="text1"/>
          <w:sz w:val="24"/>
        </w:rPr>
        <w:t>审计，</w:t>
      </w:r>
      <w:r w:rsidR="000D4EE7" w:rsidRPr="00781F61">
        <w:rPr>
          <w:rFonts w:asciiTheme="minorEastAsia" w:eastAsiaTheme="minorEastAsia" w:hAnsiTheme="minorEastAsia" w:hint="eastAsia"/>
          <w:bCs/>
          <w:color w:val="000000" w:themeColor="text1"/>
          <w:sz w:val="24"/>
        </w:rPr>
        <w:t>上海市通力律师事务所</w:t>
      </w:r>
      <w:r w:rsidRPr="00781F61">
        <w:rPr>
          <w:rFonts w:asciiTheme="minorEastAsia" w:eastAsiaTheme="minorEastAsia" w:hAnsiTheme="minorEastAsia" w:hint="eastAsia"/>
          <w:bCs/>
          <w:color w:val="000000" w:themeColor="text1"/>
          <w:sz w:val="24"/>
        </w:rPr>
        <w:t>对清算报告出具法律意见。</w:t>
      </w: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3C2543">
      <w:pPr>
        <w:pStyle w:val="ad"/>
        <w:ind w:firstLine="422"/>
        <w:rPr>
          <w:rFonts w:asciiTheme="minorEastAsia" w:eastAsiaTheme="minorEastAsia" w:hAnsiTheme="minorEastAsia"/>
        </w:rPr>
      </w:pPr>
      <w:r w:rsidRPr="00781F61">
        <w:rPr>
          <w:rFonts w:asciiTheme="minorEastAsia" w:eastAsiaTheme="minorEastAsia" w:hAnsiTheme="minorEastAsia"/>
        </w:rPr>
        <w:lastRenderedPageBreak/>
        <w:t xml:space="preserve">§2  </w:t>
      </w:r>
      <w:r w:rsidRPr="00781F61">
        <w:rPr>
          <w:rFonts w:asciiTheme="minorEastAsia" w:eastAsiaTheme="minorEastAsia" w:hAnsiTheme="minorEastAsia" w:hint="eastAsia"/>
        </w:rPr>
        <w:t>基金产品概况</w:t>
      </w:r>
    </w:p>
    <w:p w:rsidR="00697298" w:rsidRPr="00781F61" w:rsidRDefault="00697298" w:rsidP="00697298">
      <w:pPr>
        <w:autoSpaceDE w:val="0"/>
        <w:autoSpaceDN w:val="0"/>
        <w:adjustRightInd w:val="0"/>
        <w:spacing w:line="288" w:lineRule="auto"/>
        <w:ind w:firstLineChars="200" w:firstLine="460"/>
        <w:jc w:val="left"/>
        <w:rPr>
          <w:rFonts w:asciiTheme="minorEastAsia" w:eastAsiaTheme="minorEastAsia" w:hAnsiTheme="minorEastAsia"/>
          <w:color w:val="000000" w:themeColor="text1"/>
          <w:kern w:val="0"/>
          <w:sz w:val="23"/>
        </w:rPr>
      </w:pPr>
    </w:p>
    <w:tbl>
      <w:tblPr>
        <w:tblW w:w="8505" w:type="dxa"/>
        <w:tblInd w:w="108" w:type="dxa"/>
        <w:tblLook w:val="0000" w:firstRow="0" w:lastRow="0" w:firstColumn="0" w:lastColumn="0" w:noHBand="0" w:noVBand="0"/>
      </w:tblPr>
      <w:tblGrid>
        <w:gridCol w:w="3686"/>
        <w:gridCol w:w="4819"/>
      </w:tblGrid>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基金名称</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769DB" w:rsidP="00EF0FBE">
            <w:pPr>
              <w:autoSpaceDE w:val="0"/>
              <w:autoSpaceDN w:val="0"/>
              <w:adjustRightInd w:val="0"/>
              <w:spacing w:before="29" w:line="288" w:lineRule="auto"/>
              <w:ind w:left="15"/>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sz w:val="24"/>
              </w:rPr>
              <w:t>海富通双利债券型证券投资基金</w:t>
            </w:r>
            <w:r w:rsidR="00697298" w:rsidRPr="00781F61">
              <w:rPr>
                <w:rFonts w:asciiTheme="minorEastAsia" w:eastAsiaTheme="minorEastAsia" w:hAnsiTheme="minorEastAsia" w:hint="eastAsia"/>
                <w:color w:val="000000" w:themeColor="text1"/>
                <w:kern w:val="0"/>
                <w:sz w:val="24"/>
              </w:rPr>
              <w:t>（由</w:t>
            </w:r>
            <w:r w:rsidRPr="00781F61">
              <w:rPr>
                <w:rFonts w:asciiTheme="minorEastAsia" w:eastAsiaTheme="minorEastAsia" w:hAnsiTheme="minorEastAsia" w:hint="eastAsia"/>
                <w:color w:val="000000"/>
                <w:sz w:val="24"/>
              </w:rPr>
              <w:t>海富通双利分级债券型证券投资基金</w:t>
            </w:r>
            <w:r w:rsidR="00697298" w:rsidRPr="00781F61">
              <w:rPr>
                <w:rFonts w:asciiTheme="minorEastAsia" w:eastAsiaTheme="minorEastAsia" w:hAnsiTheme="minorEastAsia" w:hint="eastAsia"/>
                <w:color w:val="000000" w:themeColor="text1"/>
                <w:kern w:val="0"/>
                <w:sz w:val="24"/>
              </w:rPr>
              <w:t>转型而来）</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基金简称</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5414E"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sz w:val="24"/>
              </w:rPr>
              <w:t>海富通双利债券</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基金主代码</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5414E"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sz w:val="24"/>
              </w:rPr>
              <w:t>519055</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基金运作方式</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5414E"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sz w:val="24"/>
              </w:rPr>
              <w:t>契约型开放式</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基金合同生效日</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5414E"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sz w:val="24"/>
              </w:rPr>
              <w:t>2013</w:t>
            </w:r>
            <w:r w:rsidRPr="00781F61">
              <w:rPr>
                <w:rFonts w:asciiTheme="minorEastAsia" w:eastAsiaTheme="minorEastAsia" w:hAnsiTheme="minorEastAsia" w:hint="eastAsia"/>
                <w:sz w:val="24"/>
              </w:rPr>
              <w:t>年</w:t>
            </w:r>
            <w:r w:rsidRPr="00781F61">
              <w:rPr>
                <w:rFonts w:asciiTheme="minorEastAsia" w:eastAsiaTheme="minorEastAsia" w:hAnsiTheme="minorEastAsia"/>
                <w:sz w:val="24"/>
              </w:rPr>
              <w:t>12</w:t>
            </w:r>
            <w:r w:rsidRPr="00781F61">
              <w:rPr>
                <w:rFonts w:asciiTheme="minorEastAsia" w:eastAsiaTheme="minorEastAsia" w:hAnsiTheme="minorEastAsia" w:hint="eastAsia"/>
                <w:sz w:val="24"/>
              </w:rPr>
              <w:t>月</w:t>
            </w:r>
            <w:r w:rsidRPr="00781F61">
              <w:rPr>
                <w:rFonts w:asciiTheme="minorEastAsia" w:eastAsiaTheme="minorEastAsia" w:hAnsiTheme="minorEastAsia"/>
                <w:sz w:val="24"/>
              </w:rPr>
              <w:t>4</w:t>
            </w:r>
            <w:r w:rsidRPr="00781F61">
              <w:rPr>
                <w:rFonts w:asciiTheme="minorEastAsia" w:eastAsiaTheme="minorEastAsia" w:hAnsiTheme="minorEastAsia" w:hint="eastAsia"/>
                <w:sz w:val="24"/>
              </w:rPr>
              <w:t>日</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1E1CFA" w:rsidP="00EF0FBE">
            <w:pPr>
              <w:autoSpaceDE w:val="0"/>
              <w:autoSpaceDN w:val="0"/>
              <w:adjustRightInd w:val="0"/>
              <w:spacing w:before="29" w:line="288" w:lineRule="auto"/>
              <w:ind w:left="15"/>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w:t>
            </w:r>
            <w:r w:rsidRPr="00781F61">
              <w:rPr>
                <w:rFonts w:asciiTheme="minorEastAsia" w:eastAsiaTheme="minorEastAsia" w:hAnsiTheme="minorEastAsia"/>
                <w:color w:val="000000" w:themeColor="text1"/>
                <w:kern w:val="0"/>
                <w:sz w:val="24"/>
              </w:rPr>
              <w:t>最后运作日</w:t>
            </w:r>
            <w:r w:rsidR="00697298" w:rsidRPr="00781F61">
              <w:rPr>
                <w:rFonts w:asciiTheme="minorEastAsia" w:eastAsiaTheme="minorEastAsia" w:hAnsiTheme="minorEastAsia"/>
                <w:color w:val="000000" w:themeColor="text1"/>
                <w:kern w:val="0"/>
                <w:sz w:val="24"/>
              </w:rPr>
              <w:t>(2017</w:t>
            </w:r>
            <w:r w:rsidR="00697298" w:rsidRPr="00781F61">
              <w:rPr>
                <w:rFonts w:asciiTheme="minorEastAsia" w:eastAsiaTheme="minorEastAsia" w:hAnsiTheme="minorEastAsia" w:hint="eastAsia"/>
                <w:color w:val="000000" w:themeColor="text1"/>
                <w:kern w:val="0"/>
                <w:sz w:val="24"/>
              </w:rPr>
              <w:t>年</w:t>
            </w:r>
            <w:r w:rsidR="00E5414E" w:rsidRPr="00781F61">
              <w:rPr>
                <w:rFonts w:asciiTheme="minorEastAsia" w:eastAsiaTheme="minorEastAsia" w:hAnsiTheme="minorEastAsia"/>
                <w:color w:val="000000" w:themeColor="text1"/>
                <w:kern w:val="0"/>
                <w:sz w:val="24"/>
              </w:rPr>
              <w:t>8</w:t>
            </w:r>
            <w:r w:rsidR="00697298" w:rsidRPr="00781F61">
              <w:rPr>
                <w:rFonts w:asciiTheme="minorEastAsia" w:eastAsiaTheme="minorEastAsia" w:hAnsiTheme="minorEastAsia" w:hint="eastAsia"/>
                <w:color w:val="000000" w:themeColor="text1"/>
                <w:kern w:val="0"/>
                <w:sz w:val="24"/>
              </w:rPr>
              <w:t>月</w:t>
            </w:r>
            <w:r w:rsidR="00E5414E" w:rsidRPr="00781F61">
              <w:rPr>
                <w:rFonts w:asciiTheme="minorEastAsia" w:eastAsiaTheme="minorEastAsia" w:hAnsiTheme="minorEastAsia"/>
                <w:color w:val="000000" w:themeColor="text1"/>
                <w:kern w:val="0"/>
                <w:sz w:val="24"/>
              </w:rPr>
              <w:t>4</w:t>
            </w:r>
            <w:r w:rsidR="00697298" w:rsidRPr="00781F61">
              <w:rPr>
                <w:rFonts w:asciiTheme="minorEastAsia" w:eastAsiaTheme="minorEastAsia" w:hAnsiTheme="minorEastAsia" w:hint="eastAsia"/>
                <w:color w:val="000000" w:themeColor="text1"/>
                <w:kern w:val="0"/>
                <w:sz w:val="24"/>
              </w:rPr>
              <w:t>日</w:t>
            </w:r>
            <w:r w:rsidR="00697298" w:rsidRPr="00781F61">
              <w:rPr>
                <w:rFonts w:asciiTheme="minorEastAsia" w:eastAsiaTheme="minorEastAsia" w:hAnsiTheme="minorEastAsia"/>
                <w:color w:val="000000" w:themeColor="text1"/>
                <w:kern w:val="0"/>
                <w:sz w:val="24"/>
              </w:rPr>
              <w:t>)</w:t>
            </w:r>
            <w:r w:rsidR="00697298" w:rsidRPr="00781F61">
              <w:rPr>
                <w:rFonts w:asciiTheme="minorEastAsia" w:eastAsiaTheme="minorEastAsia" w:hAnsiTheme="minorEastAsia" w:hint="eastAsia"/>
                <w:color w:val="000000" w:themeColor="text1"/>
                <w:kern w:val="0"/>
                <w:sz w:val="24"/>
              </w:rPr>
              <w:t>基金份额总额</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5414E"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6,159,162.79</w:t>
            </w:r>
            <w:r w:rsidR="00697298" w:rsidRPr="00781F61">
              <w:rPr>
                <w:rFonts w:asciiTheme="minorEastAsia" w:eastAsiaTheme="minorEastAsia" w:hAnsiTheme="minorEastAsia" w:hint="eastAsia"/>
                <w:color w:val="000000" w:themeColor="text1"/>
                <w:kern w:val="0"/>
                <w:sz w:val="24"/>
              </w:rPr>
              <w:t>份</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投资目标</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43471B" w:rsidP="00EF0FBE">
            <w:pPr>
              <w:autoSpaceDE w:val="0"/>
              <w:autoSpaceDN w:val="0"/>
              <w:adjustRightInd w:val="0"/>
              <w:spacing w:before="29" w:line="288" w:lineRule="auto"/>
              <w:ind w:left="15"/>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本基金在追求基金资产长期稳定增值的基础上，力求获得高于业绩比较基准的投资收益。</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投资策略</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E5414E" w:rsidP="00EF0FBE">
            <w:pPr>
              <w:autoSpaceDE w:val="0"/>
              <w:autoSpaceDN w:val="0"/>
              <w:adjustRightInd w:val="0"/>
              <w:spacing w:before="29" w:line="288" w:lineRule="auto"/>
              <w:ind w:left="15"/>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sz w:val="24"/>
              </w:rPr>
              <w:t>本基金的投资策略包括资产配置策略、债券投资组合策略、信用类债券投资策略、中小企业私募债投资策略、杠杆策略、可转换债券投资策略、新股申购策略。</w:t>
            </w:r>
          </w:p>
        </w:tc>
      </w:tr>
      <w:tr w:rsidR="00697298"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697298"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业绩比较基准</w:t>
            </w:r>
          </w:p>
        </w:tc>
        <w:tc>
          <w:tcPr>
            <w:tcW w:w="4819" w:type="dxa"/>
            <w:tcBorders>
              <w:top w:val="single" w:sz="8" w:space="0" w:color="000000"/>
              <w:left w:val="single" w:sz="8" w:space="0" w:color="000000"/>
              <w:bottom w:val="single" w:sz="8" w:space="0" w:color="000000"/>
              <w:right w:val="single" w:sz="8" w:space="0" w:color="000000"/>
            </w:tcBorders>
            <w:vAlign w:val="center"/>
          </w:tcPr>
          <w:p w:rsidR="00697298" w:rsidRPr="00781F61" w:rsidRDefault="007D7B2B"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sz w:val="24"/>
              </w:rPr>
              <w:t>中证全债指数</w:t>
            </w:r>
          </w:p>
        </w:tc>
      </w:tr>
      <w:tr w:rsidR="007D7B2B"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7D7B2B" w:rsidRPr="00781F61" w:rsidRDefault="007D7B2B"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风险收益特征</w:t>
            </w:r>
          </w:p>
        </w:tc>
        <w:tc>
          <w:tcPr>
            <w:tcW w:w="4819" w:type="dxa"/>
            <w:tcBorders>
              <w:top w:val="single" w:sz="8" w:space="0" w:color="000000"/>
              <w:left w:val="single" w:sz="8" w:space="0" w:color="000000"/>
              <w:bottom w:val="single" w:sz="8" w:space="0" w:color="000000"/>
              <w:right w:val="single" w:sz="8" w:space="0" w:color="000000"/>
            </w:tcBorders>
            <w:vAlign w:val="center"/>
          </w:tcPr>
          <w:p w:rsidR="007D7B2B" w:rsidRPr="00781F61" w:rsidRDefault="00421ACB" w:rsidP="00EF0FBE">
            <w:pPr>
              <w:spacing w:before="29" w:line="288" w:lineRule="auto"/>
              <w:rPr>
                <w:rFonts w:asciiTheme="minorEastAsia" w:eastAsiaTheme="minorEastAsia" w:hAnsiTheme="minorEastAsia"/>
                <w:sz w:val="24"/>
              </w:rPr>
            </w:pPr>
            <w:r w:rsidRPr="00781F61">
              <w:rPr>
                <w:rFonts w:asciiTheme="minorEastAsia" w:eastAsiaTheme="minorEastAsia" w:hAnsiTheme="minorEastAsia" w:hint="eastAsia"/>
                <w:sz w:val="24"/>
              </w:rPr>
              <w:t>本基金为债券型基金，属于证券投资基金中的较低风险品种，其预期风险与预期收益高于货币市场基金，低于混合型基金和股票型基金。</w:t>
            </w:r>
          </w:p>
        </w:tc>
      </w:tr>
      <w:tr w:rsidR="007D7B2B"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7D7B2B" w:rsidRPr="00781F61" w:rsidRDefault="007D7B2B"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基金管理人</w:t>
            </w:r>
          </w:p>
        </w:tc>
        <w:tc>
          <w:tcPr>
            <w:tcW w:w="4819" w:type="dxa"/>
            <w:tcBorders>
              <w:top w:val="single" w:sz="8" w:space="0" w:color="000000"/>
              <w:left w:val="single" w:sz="8" w:space="0" w:color="000000"/>
              <w:bottom w:val="single" w:sz="8" w:space="0" w:color="000000"/>
              <w:right w:val="single" w:sz="8" w:space="0" w:color="000000"/>
            </w:tcBorders>
            <w:vAlign w:val="center"/>
          </w:tcPr>
          <w:p w:rsidR="007D7B2B" w:rsidRPr="00781F61" w:rsidRDefault="007D7B2B"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海富通基金管理有限公司</w:t>
            </w:r>
          </w:p>
        </w:tc>
      </w:tr>
      <w:tr w:rsidR="007D7B2B" w:rsidRPr="00781F61" w:rsidTr="00E136E7">
        <w:tc>
          <w:tcPr>
            <w:tcW w:w="3686" w:type="dxa"/>
            <w:tcBorders>
              <w:top w:val="single" w:sz="8" w:space="0" w:color="000000"/>
              <w:left w:val="single" w:sz="8" w:space="0" w:color="000000"/>
              <w:bottom w:val="single" w:sz="8" w:space="0" w:color="000000"/>
              <w:right w:val="single" w:sz="8" w:space="0" w:color="000000"/>
            </w:tcBorders>
            <w:vAlign w:val="center"/>
          </w:tcPr>
          <w:p w:rsidR="007D7B2B" w:rsidRPr="00781F61" w:rsidRDefault="007D7B2B"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基金托管人</w:t>
            </w:r>
          </w:p>
        </w:tc>
        <w:tc>
          <w:tcPr>
            <w:tcW w:w="4819" w:type="dxa"/>
            <w:tcBorders>
              <w:top w:val="single" w:sz="8" w:space="0" w:color="000000"/>
              <w:left w:val="single" w:sz="8" w:space="0" w:color="000000"/>
              <w:bottom w:val="single" w:sz="8" w:space="0" w:color="000000"/>
              <w:right w:val="single" w:sz="8" w:space="0" w:color="000000"/>
            </w:tcBorders>
            <w:vAlign w:val="center"/>
          </w:tcPr>
          <w:p w:rsidR="007D7B2B" w:rsidRPr="00781F61" w:rsidRDefault="007D7B2B" w:rsidP="00EF0FBE">
            <w:pPr>
              <w:autoSpaceDE w:val="0"/>
              <w:autoSpaceDN w:val="0"/>
              <w:adjustRightInd w:val="0"/>
              <w:spacing w:before="29" w:line="288" w:lineRule="auto"/>
              <w:jc w:val="center"/>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中国工商银行股份有限公司</w:t>
            </w:r>
          </w:p>
        </w:tc>
      </w:tr>
    </w:tbl>
    <w:p w:rsidR="00697298" w:rsidRPr="00781F61" w:rsidRDefault="00697298" w:rsidP="00697298">
      <w:pPr>
        <w:autoSpaceDE w:val="0"/>
        <w:autoSpaceDN w:val="0"/>
        <w:adjustRightInd w:val="0"/>
        <w:spacing w:before="29" w:line="360" w:lineRule="auto"/>
        <w:ind w:left="15" w:firstLineChars="200" w:firstLine="420"/>
        <w:jc w:val="center"/>
        <w:rPr>
          <w:rFonts w:asciiTheme="minorEastAsia" w:eastAsiaTheme="minorEastAsia" w:hAnsiTheme="minorEastAsia"/>
          <w:color w:val="000000" w:themeColor="text1"/>
        </w:rPr>
      </w:pPr>
    </w:p>
    <w:p w:rsidR="00697298" w:rsidRPr="00781F61" w:rsidRDefault="00FE4E69" w:rsidP="003C2543">
      <w:pPr>
        <w:pStyle w:val="ad"/>
        <w:ind w:firstLine="422"/>
        <w:rPr>
          <w:rFonts w:asciiTheme="minorEastAsia" w:eastAsiaTheme="minorEastAsia" w:hAnsiTheme="minorEastAsia"/>
        </w:rPr>
      </w:pPr>
      <w:r w:rsidRPr="00781F61">
        <w:rPr>
          <w:rFonts w:asciiTheme="minorEastAsia" w:eastAsiaTheme="minorEastAsia" w:hAnsiTheme="minorEastAsia"/>
        </w:rPr>
        <w:t xml:space="preserve">§3  </w:t>
      </w:r>
      <w:r w:rsidRPr="00781F61">
        <w:rPr>
          <w:rFonts w:asciiTheme="minorEastAsia" w:eastAsiaTheme="minorEastAsia" w:hAnsiTheme="minorEastAsia" w:hint="eastAsia"/>
        </w:rPr>
        <w:t>基金运作情况概述</w:t>
      </w:r>
    </w:p>
    <w:p w:rsidR="004E3B09" w:rsidRPr="00781F61" w:rsidRDefault="004E3B09" w:rsidP="00697298">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color w:val="000000"/>
          <w:sz w:val="24"/>
        </w:rPr>
        <w:t>本基金由海富通双利分级债券型证券投资基金转型而来</w:t>
      </w:r>
      <w:r w:rsidRPr="00781F61">
        <w:rPr>
          <w:rFonts w:asciiTheme="minorEastAsia" w:eastAsiaTheme="minorEastAsia" w:hAnsiTheme="minorEastAsia" w:hint="eastAsia"/>
          <w:bCs/>
          <w:color w:val="000000" w:themeColor="text1"/>
          <w:sz w:val="24"/>
        </w:rPr>
        <w:t>，</w:t>
      </w:r>
      <w:r w:rsidRPr="00781F61">
        <w:rPr>
          <w:rFonts w:asciiTheme="minorEastAsia" w:eastAsiaTheme="minorEastAsia" w:hAnsiTheme="minorEastAsia" w:hint="eastAsia"/>
          <w:color w:val="000000"/>
          <w:sz w:val="24"/>
        </w:rPr>
        <w:t>原基金经中国证监会证监许可</w:t>
      </w:r>
      <w:r w:rsidRPr="00781F61">
        <w:rPr>
          <w:rFonts w:asciiTheme="minorEastAsia" w:eastAsiaTheme="minorEastAsia" w:hAnsiTheme="minorEastAsia"/>
          <w:color w:val="000000"/>
          <w:sz w:val="24"/>
        </w:rPr>
        <w:t>[2013]</w:t>
      </w:r>
      <w:r w:rsidRPr="00781F61">
        <w:rPr>
          <w:rFonts w:asciiTheme="minorEastAsia" w:eastAsiaTheme="minorEastAsia" w:hAnsiTheme="minorEastAsia" w:hint="eastAsia"/>
          <w:color w:val="000000"/>
          <w:sz w:val="24"/>
        </w:rPr>
        <w:t>第</w:t>
      </w:r>
      <w:r w:rsidRPr="00781F61">
        <w:rPr>
          <w:rFonts w:asciiTheme="minorEastAsia" w:eastAsiaTheme="minorEastAsia" w:hAnsiTheme="minorEastAsia"/>
          <w:color w:val="000000"/>
          <w:sz w:val="24"/>
        </w:rPr>
        <w:t xml:space="preserve">1084 </w:t>
      </w:r>
      <w:r w:rsidRPr="00781F61">
        <w:rPr>
          <w:rFonts w:asciiTheme="minorEastAsia" w:eastAsiaTheme="minorEastAsia" w:hAnsiTheme="minorEastAsia" w:hint="eastAsia"/>
          <w:color w:val="000000"/>
          <w:sz w:val="24"/>
        </w:rPr>
        <w:t>号《关于核准海富通双利分级债券型证券投资基金募集的批复》核准</w:t>
      </w:r>
      <w:r w:rsidRPr="00781F61">
        <w:rPr>
          <w:rFonts w:asciiTheme="minorEastAsia" w:eastAsiaTheme="minorEastAsia" w:hAnsiTheme="minorEastAsia" w:hint="eastAsia"/>
          <w:bCs/>
          <w:color w:val="000000" w:themeColor="text1"/>
          <w:sz w:val="24"/>
        </w:rPr>
        <w:t>募集。</w:t>
      </w:r>
      <w:r w:rsidRPr="00781F61">
        <w:rPr>
          <w:rFonts w:asciiTheme="minorEastAsia" w:eastAsiaTheme="minorEastAsia" w:hAnsiTheme="minorEastAsia" w:hint="eastAsia"/>
          <w:color w:val="000000"/>
          <w:sz w:val="24"/>
        </w:rPr>
        <w:t>原基金为契约型证券投资基金，以</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运作周年滚动</w:t>
      </w:r>
      <w:r w:rsidRPr="00781F61">
        <w:rPr>
          <w:rFonts w:asciiTheme="minorEastAsia" w:eastAsiaTheme="minorEastAsia" w:hAnsiTheme="minorEastAsia"/>
          <w:color w:val="000000"/>
          <w:sz w:val="24"/>
        </w:rPr>
        <w:t>”</w:t>
      </w:r>
      <w:r w:rsidRPr="00781F61">
        <w:rPr>
          <w:rFonts w:asciiTheme="minorEastAsia" w:eastAsiaTheme="minorEastAsia" w:hAnsiTheme="minorEastAsia" w:hint="eastAsia"/>
          <w:color w:val="000000"/>
          <w:sz w:val="24"/>
        </w:rPr>
        <w:t>的方式运作</w:t>
      </w:r>
      <w:r w:rsidR="00E569F6" w:rsidRPr="00781F61">
        <w:rPr>
          <w:rFonts w:asciiTheme="minorEastAsia" w:eastAsiaTheme="minorEastAsia" w:hAnsiTheme="minorEastAsia" w:hint="eastAsia"/>
          <w:color w:val="000000"/>
          <w:sz w:val="24"/>
        </w:rPr>
        <w:t>，</w:t>
      </w:r>
      <w:r w:rsidR="00E569F6" w:rsidRPr="00781F61">
        <w:rPr>
          <w:rFonts w:asciiTheme="minorEastAsia" w:eastAsiaTheme="minorEastAsia" w:hAnsiTheme="minorEastAsia" w:cs="宋体" w:hint="eastAsia"/>
          <w:kern w:val="0"/>
          <w:sz w:val="24"/>
        </w:rPr>
        <w:t>基金份额划分为双利A（基金份额简称：双利A，基金代码：519052）与双利B（基金份额简称：双利B，基金代码：519053）两级份额，</w:t>
      </w:r>
      <w:r w:rsidRPr="00781F61">
        <w:rPr>
          <w:rFonts w:asciiTheme="minorEastAsia" w:eastAsiaTheme="minorEastAsia" w:hAnsiTheme="minorEastAsia" w:hint="eastAsia"/>
          <w:color w:val="000000"/>
          <w:sz w:val="24"/>
        </w:rPr>
        <w:t>双利</w:t>
      </w:r>
      <w:r w:rsidRPr="00781F61">
        <w:rPr>
          <w:rFonts w:asciiTheme="minorEastAsia" w:eastAsiaTheme="minorEastAsia" w:hAnsiTheme="minorEastAsia"/>
          <w:color w:val="000000"/>
          <w:sz w:val="24"/>
        </w:rPr>
        <w:t>A</w:t>
      </w:r>
      <w:r w:rsidRPr="00781F61">
        <w:rPr>
          <w:rFonts w:asciiTheme="minorEastAsia" w:eastAsiaTheme="minorEastAsia" w:hAnsiTheme="minorEastAsia" w:hint="eastAsia"/>
          <w:color w:val="000000"/>
          <w:sz w:val="24"/>
        </w:rPr>
        <w:t>自基金</w:t>
      </w:r>
      <w:r w:rsidR="00B17440" w:rsidRPr="00781F61">
        <w:rPr>
          <w:rFonts w:asciiTheme="minorEastAsia" w:eastAsiaTheme="minorEastAsia" w:hAnsiTheme="minorEastAsia" w:hint="eastAsia"/>
          <w:color w:val="000000"/>
          <w:sz w:val="24"/>
        </w:rPr>
        <w:t>合同</w:t>
      </w:r>
      <w:r w:rsidR="00081382" w:rsidRPr="00781F61">
        <w:rPr>
          <w:rFonts w:asciiTheme="minorEastAsia" w:eastAsiaTheme="minorEastAsia" w:hAnsiTheme="minorEastAsia" w:hint="eastAsia"/>
          <w:color w:val="000000"/>
          <w:sz w:val="24"/>
        </w:rPr>
        <w:t>生效</w:t>
      </w:r>
      <w:r w:rsidRPr="00781F61">
        <w:rPr>
          <w:rFonts w:asciiTheme="minorEastAsia" w:eastAsiaTheme="minorEastAsia" w:hAnsiTheme="minorEastAsia" w:hint="eastAsia"/>
          <w:color w:val="000000"/>
          <w:sz w:val="24"/>
        </w:rPr>
        <w:t>日起每满</w:t>
      </w:r>
      <w:r w:rsidRPr="00781F61">
        <w:rPr>
          <w:rFonts w:asciiTheme="minorEastAsia" w:eastAsiaTheme="minorEastAsia" w:hAnsiTheme="minorEastAsia"/>
          <w:color w:val="000000"/>
          <w:sz w:val="24"/>
        </w:rPr>
        <w:t>6</w:t>
      </w:r>
      <w:r w:rsidRPr="00781F61">
        <w:rPr>
          <w:rFonts w:asciiTheme="minorEastAsia" w:eastAsiaTheme="minorEastAsia" w:hAnsiTheme="minorEastAsia" w:hint="eastAsia"/>
          <w:color w:val="000000"/>
          <w:sz w:val="24"/>
        </w:rPr>
        <w:t>个月开放申购和赎回一次，双利</w:t>
      </w:r>
      <w:r w:rsidRPr="00781F61">
        <w:rPr>
          <w:rFonts w:asciiTheme="minorEastAsia" w:eastAsiaTheme="minorEastAsia" w:hAnsiTheme="minorEastAsia"/>
          <w:color w:val="000000"/>
          <w:sz w:val="24"/>
        </w:rPr>
        <w:t>B</w:t>
      </w:r>
      <w:r w:rsidRPr="00781F61">
        <w:rPr>
          <w:rFonts w:asciiTheme="minorEastAsia" w:eastAsiaTheme="minorEastAsia" w:hAnsiTheme="minorEastAsia" w:hint="eastAsia"/>
          <w:color w:val="000000"/>
          <w:sz w:val="24"/>
        </w:rPr>
        <w:t>在任一运作周年内封闭</w:t>
      </w:r>
      <w:r w:rsidRPr="00781F61">
        <w:rPr>
          <w:rFonts w:asciiTheme="minorEastAsia" w:eastAsiaTheme="minorEastAsia" w:hAnsiTheme="minorEastAsia" w:hint="eastAsia"/>
          <w:color w:val="000000"/>
          <w:sz w:val="24"/>
        </w:rPr>
        <w:lastRenderedPageBreak/>
        <w:t>运作，不上市交易，仅在每个运作周年到期日开放申购和赎回一次。《海富通双利分级债券型证券投资基金基金合同》于</w:t>
      </w:r>
      <w:r w:rsidRPr="00781F61">
        <w:rPr>
          <w:rFonts w:asciiTheme="minorEastAsia" w:eastAsiaTheme="minorEastAsia" w:hAnsiTheme="minorEastAsia"/>
          <w:color w:val="000000"/>
          <w:sz w:val="24"/>
        </w:rPr>
        <w:t>2013</w:t>
      </w:r>
      <w:r w:rsidRPr="00781F61">
        <w:rPr>
          <w:rFonts w:asciiTheme="minorEastAsia" w:eastAsiaTheme="minorEastAsia" w:hAnsiTheme="minorEastAsia" w:hint="eastAsia"/>
          <w:color w:val="000000"/>
          <w:sz w:val="24"/>
        </w:rPr>
        <w:t>年</w:t>
      </w:r>
      <w:r w:rsidRPr="00781F61">
        <w:rPr>
          <w:rFonts w:asciiTheme="minorEastAsia" w:eastAsiaTheme="minorEastAsia" w:hAnsiTheme="minorEastAsia"/>
          <w:color w:val="000000"/>
          <w:sz w:val="24"/>
        </w:rPr>
        <w:t>12</w:t>
      </w:r>
      <w:r w:rsidRPr="00781F61">
        <w:rPr>
          <w:rFonts w:asciiTheme="minorEastAsia" w:eastAsiaTheme="minorEastAsia" w:hAnsiTheme="minorEastAsia" w:hint="eastAsia"/>
          <w:color w:val="000000"/>
          <w:sz w:val="24"/>
        </w:rPr>
        <w:t>月</w:t>
      </w:r>
      <w:r w:rsidRPr="00781F61">
        <w:rPr>
          <w:rFonts w:asciiTheme="minorEastAsia" w:eastAsiaTheme="minorEastAsia" w:hAnsiTheme="minorEastAsia"/>
          <w:color w:val="000000"/>
          <w:sz w:val="24"/>
        </w:rPr>
        <w:t>4</w:t>
      </w:r>
      <w:r w:rsidRPr="00781F61">
        <w:rPr>
          <w:rFonts w:asciiTheme="minorEastAsia" w:eastAsiaTheme="minorEastAsia" w:hAnsiTheme="minorEastAsia" w:hint="eastAsia"/>
          <w:color w:val="000000"/>
          <w:sz w:val="24"/>
        </w:rPr>
        <w:t>日正式生效</w:t>
      </w:r>
      <w:r w:rsidRPr="00781F61">
        <w:rPr>
          <w:rFonts w:asciiTheme="minorEastAsia" w:eastAsiaTheme="minorEastAsia" w:hAnsiTheme="minorEastAsia" w:hint="eastAsia"/>
          <w:bCs/>
          <w:color w:val="000000" w:themeColor="text1"/>
          <w:sz w:val="24"/>
        </w:rPr>
        <w:t>，</w:t>
      </w:r>
      <w:r w:rsidR="007C5630" w:rsidRPr="00781F61">
        <w:rPr>
          <w:rFonts w:asciiTheme="minorEastAsia" w:eastAsiaTheme="minorEastAsia" w:hAnsiTheme="minorEastAsia" w:hint="eastAsia"/>
          <w:color w:val="000000"/>
          <w:sz w:val="24"/>
        </w:rPr>
        <w:t>共募集</w:t>
      </w:r>
      <w:r w:rsidRPr="00781F61">
        <w:rPr>
          <w:rFonts w:asciiTheme="minorEastAsia" w:eastAsiaTheme="minorEastAsia" w:hAnsiTheme="minorEastAsia"/>
          <w:color w:val="000000"/>
          <w:sz w:val="24"/>
        </w:rPr>
        <w:t>1,025,386,372.71</w:t>
      </w:r>
      <w:r w:rsidRPr="00781F61">
        <w:rPr>
          <w:rFonts w:asciiTheme="minorEastAsia" w:eastAsiaTheme="minorEastAsia" w:hAnsiTheme="minorEastAsia" w:hint="eastAsia"/>
          <w:color w:val="000000"/>
          <w:sz w:val="24"/>
        </w:rPr>
        <w:t>份</w:t>
      </w:r>
      <w:r w:rsidR="007C5630" w:rsidRPr="00781F61">
        <w:rPr>
          <w:rFonts w:asciiTheme="minorEastAsia" w:eastAsiaTheme="minorEastAsia" w:hAnsiTheme="minorEastAsia" w:hint="eastAsia"/>
          <w:color w:val="000000"/>
          <w:sz w:val="24"/>
        </w:rPr>
        <w:t>基金份额</w:t>
      </w:r>
      <w:r w:rsidRPr="00781F61">
        <w:rPr>
          <w:rFonts w:asciiTheme="minorEastAsia" w:eastAsiaTheme="minorEastAsia" w:hAnsiTheme="minorEastAsia" w:hint="eastAsia"/>
          <w:color w:val="000000"/>
          <w:sz w:val="24"/>
        </w:rPr>
        <w:t>。</w:t>
      </w:r>
      <w:r w:rsidR="00E569F6" w:rsidRPr="00781F61">
        <w:rPr>
          <w:rFonts w:asciiTheme="minorEastAsia" w:eastAsiaTheme="minorEastAsia" w:hAnsiTheme="minorEastAsia" w:hint="eastAsia"/>
          <w:color w:val="000000"/>
          <w:sz w:val="24"/>
        </w:rPr>
        <w:t>由于原基金在第二个运作周年到期日前第</w:t>
      </w:r>
      <w:r w:rsidR="00E569F6" w:rsidRPr="00781F61">
        <w:rPr>
          <w:rFonts w:asciiTheme="minorEastAsia" w:eastAsiaTheme="minorEastAsia" w:hAnsiTheme="minorEastAsia"/>
          <w:color w:val="000000"/>
          <w:sz w:val="24"/>
        </w:rPr>
        <w:t>30</w:t>
      </w:r>
      <w:r w:rsidR="00E569F6" w:rsidRPr="00781F61">
        <w:rPr>
          <w:rFonts w:asciiTheme="minorEastAsia" w:eastAsiaTheme="minorEastAsia" w:hAnsiTheme="minorEastAsia" w:hint="eastAsia"/>
          <w:color w:val="000000"/>
          <w:sz w:val="24"/>
        </w:rPr>
        <w:t>日，即</w:t>
      </w:r>
      <w:r w:rsidR="00E569F6" w:rsidRPr="00781F61">
        <w:rPr>
          <w:rFonts w:asciiTheme="minorEastAsia" w:eastAsiaTheme="minorEastAsia" w:hAnsiTheme="minorEastAsia"/>
          <w:color w:val="000000"/>
          <w:sz w:val="24"/>
        </w:rPr>
        <w:t>2015</w:t>
      </w:r>
      <w:r w:rsidR="00E569F6" w:rsidRPr="00781F61">
        <w:rPr>
          <w:rFonts w:asciiTheme="minorEastAsia" w:eastAsiaTheme="minorEastAsia" w:hAnsiTheme="minorEastAsia" w:hint="eastAsia"/>
          <w:color w:val="000000"/>
          <w:sz w:val="24"/>
        </w:rPr>
        <w:t>年</w:t>
      </w:r>
      <w:r w:rsidR="00E569F6" w:rsidRPr="00781F61">
        <w:rPr>
          <w:rFonts w:asciiTheme="minorEastAsia" w:eastAsiaTheme="minorEastAsia" w:hAnsiTheme="minorEastAsia"/>
          <w:color w:val="000000"/>
          <w:sz w:val="24"/>
        </w:rPr>
        <w:t>11</w:t>
      </w:r>
      <w:r w:rsidR="00E569F6" w:rsidRPr="00781F61">
        <w:rPr>
          <w:rFonts w:asciiTheme="minorEastAsia" w:eastAsiaTheme="minorEastAsia" w:hAnsiTheme="minorEastAsia" w:hint="eastAsia"/>
          <w:color w:val="000000"/>
          <w:sz w:val="24"/>
        </w:rPr>
        <w:t>月</w:t>
      </w:r>
      <w:r w:rsidR="00E569F6" w:rsidRPr="00781F61">
        <w:rPr>
          <w:rFonts w:asciiTheme="minorEastAsia" w:eastAsiaTheme="minorEastAsia" w:hAnsiTheme="minorEastAsia"/>
          <w:color w:val="000000"/>
          <w:sz w:val="24"/>
        </w:rPr>
        <w:t>4</w:t>
      </w:r>
      <w:r w:rsidR="00E569F6" w:rsidRPr="00781F61">
        <w:rPr>
          <w:rFonts w:asciiTheme="minorEastAsia" w:eastAsiaTheme="minorEastAsia" w:hAnsiTheme="minorEastAsia" w:hint="eastAsia"/>
          <w:color w:val="000000"/>
          <w:sz w:val="24"/>
        </w:rPr>
        <w:t>日，基金资产净值低于</w:t>
      </w:r>
      <w:r w:rsidR="00E569F6" w:rsidRPr="00781F61">
        <w:rPr>
          <w:rFonts w:asciiTheme="minorEastAsia" w:eastAsiaTheme="minorEastAsia" w:hAnsiTheme="minorEastAsia"/>
          <w:color w:val="000000"/>
          <w:sz w:val="24"/>
        </w:rPr>
        <w:t>2</w:t>
      </w:r>
      <w:r w:rsidR="00E569F6" w:rsidRPr="00781F61">
        <w:rPr>
          <w:rFonts w:asciiTheme="minorEastAsia" w:eastAsiaTheme="minorEastAsia" w:hAnsiTheme="minorEastAsia" w:hint="eastAsia"/>
          <w:color w:val="000000"/>
          <w:sz w:val="24"/>
        </w:rPr>
        <w:t>亿元，因此根据《基金合同》规定，原基金在第二个运作周年届满后转换为“海富通双利债券型证券投资基金”。</w:t>
      </w:r>
      <w:r w:rsidR="00A270A3" w:rsidRPr="00781F61">
        <w:rPr>
          <w:rFonts w:asciiTheme="minorEastAsia" w:eastAsiaTheme="minorEastAsia" w:hAnsiTheme="minorEastAsia"/>
          <w:color w:val="000000"/>
          <w:sz w:val="24"/>
        </w:rPr>
        <w:t>投资者认购或申购且未赎回的每一份双利A和双利B基金份额，在基金份额转换基准日(即2015年12月4日)日终, 基金管理人将按照基金合同所约定的运作周年内资产及收益的分配规定分别计算基金份额净值、双利A和双利B的份额净值，双利A 和双利B份额按各自份额净值与基金份额净值之比为基准转换为海富通双利债券型证券投资基金(基金简称：海富通双利债券，基金代码：519055)的份额</w:t>
      </w:r>
      <w:r w:rsidR="00E569F6" w:rsidRPr="00781F61">
        <w:rPr>
          <w:rFonts w:asciiTheme="minorEastAsia" w:eastAsiaTheme="minorEastAsia" w:hAnsiTheme="minorEastAsia" w:hint="eastAsia"/>
          <w:color w:val="000000"/>
          <w:sz w:val="24"/>
        </w:rPr>
        <w:t>。</w:t>
      </w:r>
      <w:r w:rsidR="00E569F6" w:rsidRPr="00781F61">
        <w:rPr>
          <w:rFonts w:asciiTheme="minorEastAsia" w:eastAsiaTheme="minorEastAsia" w:hAnsiTheme="minorEastAsia" w:hint="eastAsia"/>
          <w:bCs/>
          <w:color w:val="000000" w:themeColor="text1"/>
          <w:sz w:val="24"/>
        </w:rPr>
        <w:t>截</w:t>
      </w:r>
      <w:r w:rsidRPr="00781F61">
        <w:rPr>
          <w:rFonts w:asciiTheme="minorEastAsia" w:eastAsiaTheme="minorEastAsia" w:hAnsiTheme="minorEastAsia" w:hint="eastAsia"/>
          <w:bCs/>
          <w:color w:val="000000" w:themeColor="text1"/>
          <w:sz w:val="24"/>
        </w:rPr>
        <w:t>至</w:t>
      </w:r>
      <w:r w:rsidRPr="00781F61">
        <w:rPr>
          <w:rFonts w:asciiTheme="minorEastAsia" w:eastAsiaTheme="minorEastAsia" w:hAnsiTheme="minorEastAsia"/>
          <w:bCs/>
          <w:color w:val="000000" w:themeColor="text1"/>
          <w:sz w:val="24"/>
        </w:rPr>
        <w:t>2017</w:t>
      </w:r>
      <w:r w:rsidRPr="00781F61">
        <w:rPr>
          <w:rFonts w:asciiTheme="minorEastAsia" w:eastAsiaTheme="minorEastAsia" w:hAnsiTheme="minorEastAsia" w:hint="eastAsia"/>
          <w:bCs/>
          <w:color w:val="000000" w:themeColor="text1"/>
          <w:sz w:val="24"/>
        </w:rPr>
        <w:t>年</w:t>
      </w:r>
      <w:r w:rsidRPr="00781F61">
        <w:rPr>
          <w:rFonts w:asciiTheme="minorEastAsia" w:eastAsiaTheme="minorEastAsia" w:hAnsiTheme="minorEastAsia"/>
          <w:bCs/>
          <w:color w:val="000000" w:themeColor="text1"/>
          <w:sz w:val="24"/>
        </w:rPr>
        <w:t>8</w:t>
      </w:r>
      <w:r w:rsidRPr="00781F61">
        <w:rPr>
          <w:rFonts w:asciiTheme="minorEastAsia" w:eastAsiaTheme="minorEastAsia" w:hAnsiTheme="minorEastAsia" w:hint="eastAsia"/>
          <w:bCs/>
          <w:color w:val="000000" w:themeColor="text1"/>
          <w:sz w:val="24"/>
        </w:rPr>
        <w:t>月</w:t>
      </w:r>
      <w:r w:rsidRPr="00781F61">
        <w:rPr>
          <w:rFonts w:asciiTheme="minorEastAsia" w:eastAsiaTheme="minorEastAsia" w:hAnsiTheme="minorEastAsia"/>
          <w:bCs/>
          <w:color w:val="000000" w:themeColor="text1"/>
          <w:sz w:val="24"/>
        </w:rPr>
        <w:t>4</w:t>
      </w:r>
      <w:r w:rsidRPr="00781F61">
        <w:rPr>
          <w:rFonts w:asciiTheme="minorEastAsia" w:eastAsiaTheme="minorEastAsia" w:hAnsiTheme="minorEastAsia" w:hint="eastAsia"/>
          <w:bCs/>
          <w:color w:val="000000" w:themeColor="text1"/>
          <w:sz w:val="24"/>
        </w:rPr>
        <w:t>日，本基金按基金合同正常运作。</w:t>
      </w:r>
    </w:p>
    <w:p w:rsidR="00697298" w:rsidRPr="00781F61" w:rsidRDefault="00697298" w:rsidP="00697298">
      <w:pPr>
        <w:spacing w:before="100" w:line="360" w:lineRule="auto"/>
        <w:ind w:firstLineChars="200" w:firstLine="480"/>
        <w:rPr>
          <w:rFonts w:asciiTheme="minorEastAsia" w:eastAsiaTheme="minorEastAsia" w:hAnsiTheme="minorEastAsia"/>
          <w:bCs/>
          <w:color w:val="000000"/>
          <w:sz w:val="24"/>
        </w:rPr>
      </w:pPr>
      <w:r w:rsidRPr="00781F61">
        <w:rPr>
          <w:rFonts w:asciiTheme="minorEastAsia" w:eastAsiaTheme="minorEastAsia" w:hAnsiTheme="minorEastAsia" w:hint="eastAsia"/>
          <w:bCs/>
          <w:color w:val="000000" w:themeColor="text1"/>
          <w:sz w:val="24"/>
        </w:rPr>
        <w:t>依据《中华人民共和国证券投资基金法》、《公开募集证券投资基金运作管理办法》和《基金合同》的有关规定，</w:t>
      </w:r>
      <w:r w:rsidR="004F6D26" w:rsidRPr="00781F61">
        <w:rPr>
          <w:rFonts w:asciiTheme="minorEastAsia" w:eastAsiaTheme="minorEastAsia" w:hAnsiTheme="minorEastAsia" w:hint="eastAsia"/>
          <w:bCs/>
          <w:color w:val="000000" w:themeColor="text1"/>
          <w:sz w:val="24"/>
        </w:rPr>
        <w:t>本基金</w:t>
      </w:r>
      <w:r w:rsidRPr="00781F61">
        <w:rPr>
          <w:rFonts w:asciiTheme="minorEastAsia" w:eastAsiaTheme="minorEastAsia" w:hAnsiTheme="minorEastAsia" w:hint="eastAsia"/>
          <w:bCs/>
          <w:color w:val="000000" w:themeColor="text1"/>
          <w:sz w:val="24"/>
        </w:rPr>
        <w:t>已</w:t>
      </w:r>
      <w:r w:rsidR="004F6D26" w:rsidRPr="00781F61">
        <w:rPr>
          <w:rFonts w:asciiTheme="minorEastAsia" w:eastAsiaTheme="minorEastAsia" w:hAnsiTheme="minorEastAsia" w:hint="eastAsia"/>
          <w:bCs/>
          <w:color w:val="000000" w:themeColor="text1"/>
          <w:sz w:val="24"/>
        </w:rPr>
        <w:t>出现</w:t>
      </w:r>
      <w:r w:rsidRPr="00781F61">
        <w:rPr>
          <w:rFonts w:asciiTheme="minorEastAsia" w:eastAsiaTheme="minorEastAsia" w:hAnsiTheme="minorEastAsia" w:hint="eastAsia"/>
          <w:bCs/>
          <w:color w:val="000000" w:themeColor="text1"/>
          <w:sz w:val="24"/>
        </w:rPr>
        <w:t>连续</w:t>
      </w:r>
      <w:r w:rsidRPr="00781F61">
        <w:rPr>
          <w:rFonts w:asciiTheme="minorEastAsia" w:eastAsiaTheme="minorEastAsia" w:hAnsiTheme="minorEastAsia"/>
          <w:bCs/>
          <w:color w:val="000000" w:themeColor="text1"/>
          <w:sz w:val="24"/>
        </w:rPr>
        <w:t>60</w:t>
      </w:r>
      <w:r w:rsidRPr="00781F61">
        <w:rPr>
          <w:rFonts w:asciiTheme="minorEastAsia" w:eastAsiaTheme="minorEastAsia" w:hAnsiTheme="minorEastAsia" w:hint="eastAsia"/>
          <w:bCs/>
          <w:color w:val="000000" w:themeColor="text1"/>
          <w:sz w:val="24"/>
        </w:rPr>
        <w:t>个工作日基金资产净值低于人民币</w:t>
      </w:r>
      <w:r w:rsidR="00432360" w:rsidRPr="00781F61">
        <w:rPr>
          <w:rFonts w:asciiTheme="minorEastAsia" w:eastAsiaTheme="minorEastAsia" w:hAnsiTheme="minorEastAsia"/>
          <w:bCs/>
          <w:color w:val="000000" w:themeColor="text1"/>
          <w:sz w:val="24"/>
        </w:rPr>
        <w:t>5</w:t>
      </w:r>
      <w:r w:rsidRPr="00781F61">
        <w:rPr>
          <w:rFonts w:asciiTheme="minorEastAsia" w:eastAsiaTheme="minorEastAsia" w:hAnsiTheme="minorEastAsia"/>
          <w:bCs/>
          <w:color w:val="000000" w:themeColor="text1"/>
          <w:sz w:val="24"/>
        </w:rPr>
        <w:t>,000</w:t>
      </w:r>
      <w:r w:rsidRPr="00781F61">
        <w:rPr>
          <w:rFonts w:asciiTheme="minorEastAsia" w:eastAsiaTheme="minorEastAsia" w:hAnsiTheme="minorEastAsia" w:hint="eastAsia"/>
          <w:bCs/>
          <w:color w:val="000000" w:themeColor="text1"/>
          <w:sz w:val="24"/>
        </w:rPr>
        <w:t>万元</w:t>
      </w:r>
      <w:r w:rsidR="004F6D26" w:rsidRPr="00781F61">
        <w:rPr>
          <w:rFonts w:asciiTheme="minorEastAsia" w:eastAsiaTheme="minorEastAsia" w:hAnsiTheme="minorEastAsia" w:hint="eastAsia"/>
          <w:bCs/>
          <w:color w:val="000000" w:themeColor="text1"/>
          <w:sz w:val="24"/>
        </w:rPr>
        <w:t>触发</w:t>
      </w:r>
      <w:r w:rsidRPr="00781F61">
        <w:rPr>
          <w:rFonts w:asciiTheme="minorEastAsia" w:eastAsiaTheme="minorEastAsia" w:hAnsiTheme="minorEastAsia" w:hint="eastAsia"/>
          <w:bCs/>
          <w:color w:val="000000" w:themeColor="text1"/>
          <w:sz w:val="24"/>
        </w:rPr>
        <w:t>基金合同终止</w:t>
      </w:r>
      <w:r w:rsidR="004F6D26" w:rsidRPr="00781F61">
        <w:rPr>
          <w:rFonts w:asciiTheme="minorEastAsia" w:eastAsiaTheme="minorEastAsia" w:hAnsiTheme="minorEastAsia" w:hint="eastAsia"/>
          <w:bCs/>
          <w:color w:val="000000" w:themeColor="text1"/>
          <w:sz w:val="24"/>
        </w:rPr>
        <w:t>情形</w:t>
      </w:r>
      <w:r w:rsidRPr="00781F61">
        <w:rPr>
          <w:rFonts w:asciiTheme="minorEastAsia" w:eastAsiaTheme="minorEastAsia" w:hAnsiTheme="minorEastAsia" w:hint="eastAsia"/>
          <w:bCs/>
          <w:color w:val="000000" w:themeColor="text1"/>
          <w:sz w:val="24"/>
        </w:rPr>
        <w:t>，此事项不需召开基金份额持有人大会。</w:t>
      </w:r>
      <w:r w:rsidR="00A270A3" w:rsidRPr="00781F61">
        <w:rPr>
          <w:rFonts w:asciiTheme="minorEastAsia" w:eastAsiaTheme="minorEastAsia" w:hAnsiTheme="minorEastAsia" w:hint="eastAsia"/>
          <w:sz w:val="24"/>
        </w:rPr>
        <w:t>为维护基金份额持有人利益，根据基金合同约定，基金管理人与基金托管人协商一致后，决定终止本基金基金合同。</w:t>
      </w:r>
      <w:r w:rsidRPr="00781F61">
        <w:rPr>
          <w:rFonts w:asciiTheme="minorEastAsia" w:eastAsiaTheme="minorEastAsia" w:hAnsiTheme="minorEastAsia" w:hint="eastAsia"/>
          <w:bCs/>
          <w:color w:val="000000" w:themeColor="text1"/>
          <w:sz w:val="24"/>
        </w:rPr>
        <w:t>本基金最后运作日为</w:t>
      </w:r>
      <w:r w:rsidRPr="00781F61">
        <w:rPr>
          <w:rFonts w:asciiTheme="minorEastAsia" w:eastAsiaTheme="minorEastAsia" w:hAnsiTheme="minorEastAsia"/>
          <w:bCs/>
          <w:color w:val="000000" w:themeColor="text1"/>
          <w:sz w:val="24"/>
        </w:rPr>
        <w:t>2017</w:t>
      </w:r>
      <w:r w:rsidRPr="00781F61">
        <w:rPr>
          <w:rFonts w:asciiTheme="minorEastAsia" w:eastAsiaTheme="minorEastAsia" w:hAnsiTheme="minorEastAsia" w:hint="eastAsia"/>
          <w:bCs/>
          <w:color w:val="000000" w:themeColor="text1"/>
          <w:sz w:val="24"/>
        </w:rPr>
        <w:t>年</w:t>
      </w:r>
      <w:r w:rsidR="008014AB" w:rsidRPr="00781F61">
        <w:rPr>
          <w:rFonts w:asciiTheme="minorEastAsia" w:eastAsiaTheme="minorEastAsia" w:hAnsiTheme="minorEastAsia"/>
          <w:bCs/>
          <w:color w:val="000000" w:themeColor="text1"/>
          <w:sz w:val="24"/>
        </w:rPr>
        <w:t>8</w:t>
      </w:r>
      <w:r w:rsidRPr="00781F61">
        <w:rPr>
          <w:rFonts w:asciiTheme="minorEastAsia" w:eastAsiaTheme="minorEastAsia" w:hAnsiTheme="minorEastAsia" w:hint="eastAsia"/>
          <w:bCs/>
          <w:color w:val="000000" w:themeColor="text1"/>
          <w:sz w:val="24"/>
        </w:rPr>
        <w:t>月</w:t>
      </w:r>
      <w:r w:rsidR="008014AB" w:rsidRPr="00781F61">
        <w:rPr>
          <w:rFonts w:asciiTheme="minorEastAsia" w:eastAsiaTheme="minorEastAsia" w:hAnsiTheme="minorEastAsia"/>
          <w:bCs/>
          <w:color w:val="000000" w:themeColor="text1"/>
          <w:sz w:val="24"/>
        </w:rPr>
        <w:t>4</w:t>
      </w:r>
      <w:r w:rsidRPr="00781F61">
        <w:rPr>
          <w:rFonts w:asciiTheme="minorEastAsia" w:eastAsiaTheme="minorEastAsia" w:hAnsiTheme="minorEastAsia" w:hint="eastAsia"/>
          <w:bCs/>
          <w:color w:val="000000" w:themeColor="text1"/>
          <w:sz w:val="24"/>
        </w:rPr>
        <w:t>日，</w:t>
      </w:r>
      <w:r w:rsidR="00AB462C" w:rsidRPr="00781F61">
        <w:rPr>
          <w:rFonts w:asciiTheme="minorEastAsia" w:eastAsiaTheme="minorEastAsia" w:hAnsiTheme="minorEastAsia" w:hint="eastAsia"/>
          <w:bCs/>
          <w:color w:val="000000"/>
          <w:sz w:val="24"/>
        </w:rPr>
        <w:t>清算期间为</w:t>
      </w:r>
      <w:r w:rsidR="00AB462C" w:rsidRPr="00781F61">
        <w:rPr>
          <w:rFonts w:asciiTheme="minorEastAsia" w:eastAsiaTheme="minorEastAsia" w:hAnsiTheme="minorEastAsia"/>
          <w:bCs/>
          <w:color w:val="000000"/>
          <w:sz w:val="24"/>
        </w:rPr>
        <w:t>2017</w:t>
      </w:r>
      <w:r w:rsidR="00AB462C" w:rsidRPr="00781F61">
        <w:rPr>
          <w:rFonts w:asciiTheme="minorEastAsia" w:eastAsiaTheme="minorEastAsia" w:hAnsiTheme="minorEastAsia" w:hint="eastAsia"/>
          <w:bCs/>
          <w:color w:val="000000"/>
          <w:sz w:val="24"/>
        </w:rPr>
        <w:t>年</w:t>
      </w:r>
      <w:r w:rsidR="008014AB" w:rsidRPr="00781F61">
        <w:rPr>
          <w:rFonts w:asciiTheme="minorEastAsia" w:eastAsiaTheme="minorEastAsia" w:hAnsiTheme="minorEastAsia"/>
          <w:bCs/>
          <w:color w:val="000000"/>
          <w:sz w:val="24"/>
        </w:rPr>
        <w:t>8</w:t>
      </w:r>
      <w:r w:rsidR="00AB462C" w:rsidRPr="00781F61">
        <w:rPr>
          <w:rFonts w:asciiTheme="minorEastAsia" w:eastAsiaTheme="minorEastAsia" w:hAnsiTheme="minorEastAsia" w:hint="eastAsia"/>
          <w:bCs/>
          <w:color w:val="000000"/>
          <w:sz w:val="24"/>
        </w:rPr>
        <w:t>月</w:t>
      </w:r>
      <w:r w:rsidR="008014AB" w:rsidRPr="00781F61">
        <w:rPr>
          <w:rFonts w:asciiTheme="minorEastAsia" w:eastAsiaTheme="minorEastAsia" w:hAnsiTheme="minorEastAsia"/>
          <w:bCs/>
          <w:color w:val="000000"/>
          <w:sz w:val="24"/>
        </w:rPr>
        <w:t>5</w:t>
      </w:r>
      <w:r w:rsidR="00AB462C" w:rsidRPr="00781F61">
        <w:rPr>
          <w:rFonts w:asciiTheme="minorEastAsia" w:eastAsiaTheme="minorEastAsia" w:hAnsiTheme="minorEastAsia" w:hint="eastAsia"/>
          <w:bCs/>
          <w:color w:val="000000"/>
          <w:sz w:val="24"/>
        </w:rPr>
        <w:t>日至</w:t>
      </w:r>
      <w:r w:rsidR="00AB462C" w:rsidRPr="00781F61">
        <w:rPr>
          <w:rFonts w:asciiTheme="minorEastAsia" w:eastAsiaTheme="minorEastAsia" w:hAnsiTheme="minorEastAsia"/>
          <w:bCs/>
          <w:color w:val="000000"/>
          <w:sz w:val="24"/>
        </w:rPr>
        <w:t>2017</w:t>
      </w:r>
      <w:r w:rsidR="00AB462C" w:rsidRPr="00781F61">
        <w:rPr>
          <w:rFonts w:asciiTheme="minorEastAsia" w:eastAsiaTheme="minorEastAsia" w:hAnsiTheme="minorEastAsia" w:hint="eastAsia"/>
          <w:bCs/>
          <w:color w:val="000000"/>
          <w:sz w:val="24"/>
        </w:rPr>
        <w:t>年</w:t>
      </w:r>
      <w:r w:rsidR="008014AB" w:rsidRPr="00781F61">
        <w:rPr>
          <w:rFonts w:asciiTheme="minorEastAsia" w:eastAsiaTheme="minorEastAsia" w:hAnsiTheme="minorEastAsia"/>
          <w:bCs/>
          <w:color w:val="000000"/>
          <w:sz w:val="24"/>
        </w:rPr>
        <w:t>8</w:t>
      </w:r>
      <w:r w:rsidR="00AB462C" w:rsidRPr="00781F61">
        <w:rPr>
          <w:rFonts w:asciiTheme="minorEastAsia" w:eastAsiaTheme="minorEastAsia" w:hAnsiTheme="minorEastAsia" w:hint="eastAsia"/>
          <w:bCs/>
          <w:color w:val="000000"/>
          <w:sz w:val="24"/>
        </w:rPr>
        <w:t>月</w:t>
      </w:r>
      <w:r w:rsidR="00164325" w:rsidRPr="00781F61">
        <w:rPr>
          <w:rFonts w:asciiTheme="minorEastAsia" w:eastAsiaTheme="minorEastAsia" w:hAnsiTheme="minorEastAsia"/>
          <w:bCs/>
          <w:color w:val="000000"/>
          <w:sz w:val="24"/>
        </w:rPr>
        <w:t>25</w:t>
      </w:r>
      <w:r w:rsidR="00AB462C" w:rsidRPr="00781F61">
        <w:rPr>
          <w:rFonts w:asciiTheme="minorEastAsia" w:eastAsiaTheme="minorEastAsia" w:hAnsiTheme="minorEastAsia" w:hint="eastAsia"/>
          <w:bCs/>
          <w:color w:val="000000"/>
          <w:sz w:val="24"/>
        </w:rPr>
        <w:t>日。</w:t>
      </w:r>
    </w:p>
    <w:p w:rsidR="003C2543" w:rsidRPr="00781F61" w:rsidRDefault="003C2543" w:rsidP="00697298">
      <w:pPr>
        <w:spacing w:before="100" w:line="360" w:lineRule="auto"/>
        <w:ind w:firstLineChars="200" w:firstLine="480"/>
        <w:rPr>
          <w:rFonts w:asciiTheme="minorEastAsia" w:eastAsiaTheme="minorEastAsia" w:hAnsiTheme="minorEastAsia"/>
          <w:bCs/>
          <w:color w:val="000000" w:themeColor="text1"/>
          <w:sz w:val="24"/>
        </w:rPr>
      </w:pPr>
    </w:p>
    <w:p w:rsidR="00697298" w:rsidRPr="00781F61" w:rsidRDefault="00697298" w:rsidP="003C2543">
      <w:pPr>
        <w:pStyle w:val="ad"/>
        <w:ind w:firstLine="422"/>
        <w:rPr>
          <w:rFonts w:asciiTheme="minorEastAsia" w:eastAsiaTheme="minorEastAsia" w:hAnsiTheme="minorEastAsia"/>
        </w:rPr>
      </w:pPr>
      <w:r w:rsidRPr="00781F61">
        <w:rPr>
          <w:rFonts w:asciiTheme="minorEastAsia" w:eastAsiaTheme="minorEastAsia" w:hAnsiTheme="minorEastAsia"/>
        </w:rPr>
        <w:t xml:space="preserve">§4  </w:t>
      </w:r>
      <w:r w:rsidRPr="00781F61">
        <w:rPr>
          <w:rFonts w:asciiTheme="minorEastAsia" w:eastAsiaTheme="minorEastAsia" w:hAnsiTheme="minorEastAsia" w:hint="eastAsia"/>
        </w:rPr>
        <w:t>财务报告</w:t>
      </w:r>
      <w:bookmarkStart w:id="0" w:name="_Toc382311925"/>
    </w:p>
    <w:p w:rsidR="00697298" w:rsidRPr="00781F61" w:rsidRDefault="00697298" w:rsidP="00697298">
      <w:pPr>
        <w:autoSpaceDE w:val="0"/>
        <w:autoSpaceDN w:val="0"/>
        <w:adjustRightInd w:val="0"/>
        <w:spacing w:before="29" w:line="288" w:lineRule="auto"/>
        <w:ind w:left="15" w:firstLineChars="200" w:firstLine="482"/>
        <w:jc w:val="left"/>
        <w:rPr>
          <w:rFonts w:asciiTheme="minorEastAsia" w:eastAsiaTheme="minorEastAsia" w:hAnsiTheme="minorEastAsia"/>
          <w:b/>
          <w:color w:val="000000" w:themeColor="text1"/>
          <w:kern w:val="0"/>
          <w:sz w:val="24"/>
        </w:rPr>
      </w:pPr>
      <w:r w:rsidRPr="00781F61">
        <w:rPr>
          <w:rFonts w:asciiTheme="minorEastAsia" w:eastAsiaTheme="minorEastAsia" w:hAnsiTheme="minorEastAsia" w:cs="Arial"/>
          <w:b/>
          <w:color w:val="000000" w:themeColor="text1"/>
          <w:sz w:val="24"/>
        </w:rPr>
        <w:t>4.1资产负债表</w:t>
      </w:r>
      <w:bookmarkEnd w:id="0"/>
    </w:p>
    <w:p w:rsidR="00697298" w:rsidRPr="00781F61" w:rsidRDefault="00697298" w:rsidP="00697298">
      <w:pPr>
        <w:spacing w:before="100"/>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color w:val="000000" w:themeColor="text1"/>
          <w:sz w:val="24"/>
        </w:rPr>
        <w:t>会计主体：</w:t>
      </w:r>
      <w:r w:rsidR="00D43D5F" w:rsidRPr="00781F61">
        <w:rPr>
          <w:rFonts w:asciiTheme="minorEastAsia" w:eastAsiaTheme="minorEastAsia" w:hAnsiTheme="minorEastAsia" w:hint="eastAsia"/>
          <w:sz w:val="24"/>
        </w:rPr>
        <w:t>海富通双利债券型证券投资基金</w:t>
      </w:r>
    </w:p>
    <w:p w:rsidR="00697298" w:rsidRPr="00781F61" w:rsidRDefault="00697298" w:rsidP="00697298">
      <w:pPr>
        <w:spacing w:before="100"/>
        <w:ind w:firstLineChars="200" w:firstLine="480"/>
        <w:rPr>
          <w:rFonts w:asciiTheme="minorEastAsia" w:eastAsiaTheme="minorEastAsia" w:hAnsiTheme="minorEastAsia"/>
          <w:color w:val="000000" w:themeColor="text1"/>
          <w:sz w:val="24"/>
        </w:rPr>
      </w:pPr>
      <w:r w:rsidRPr="00781F61">
        <w:rPr>
          <w:rFonts w:asciiTheme="minorEastAsia" w:eastAsiaTheme="minorEastAsia" w:hAnsiTheme="minorEastAsia" w:hint="eastAsia"/>
          <w:color w:val="000000" w:themeColor="text1"/>
          <w:sz w:val="24"/>
        </w:rPr>
        <w:t>报告</w:t>
      </w:r>
      <w:r w:rsidR="00484258" w:rsidRPr="00781F61">
        <w:rPr>
          <w:rFonts w:asciiTheme="minorEastAsia" w:eastAsiaTheme="minorEastAsia" w:hAnsiTheme="minorEastAsia" w:hint="eastAsia"/>
          <w:color w:val="000000" w:themeColor="text1"/>
          <w:sz w:val="24"/>
        </w:rPr>
        <w:t>截</w:t>
      </w:r>
      <w:r w:rsidR="00A270A3" w:rsidRPr="00781F61">
        <w:rPr>
          <w:rFonts w:asciiTheme="minorEastAsia" w:eastAsiaTheme="minorEastAsia" w:hAnsiTheme="minorEastAsia" w:hint="eastAsia"/>
          <w:color w:val="000000" w:themeColor="text1"/>
          <w:sz w:val="24"/>
        </w:rPr>
        <w:t>止</w:t>
      </w:r>
      <w:r w:rsidRPr="00781F61">
        <w:rPr>
          <w:rFonts w:asciiTheme="minorEastAsia" w:eastAsiaTheme="minorEastAsia" w:hAnsiTheme="minorEastAsia" w:hint="eastAsia"/>
          <w:color w:val="000000" w:themeColor="text1"/>
          <w:sz w:val="24"/>
        </w:rPr>
        <w:t>日：</w:t>
      </w:r>
      <w:r w:rsidRPr="00781F61">
        <w:rPr>
          <w:rFonts w:asciiTheme="minorEastAsia" w:eastAsiaTheme="minorEastAsia" w:hAnsiTheme="minorEastAsia"/>
          <w:color w:val="000000" w:themeColor="text1"/>
          <w:sz w:val="24"/>
        </w:rPr>
        <w:t>2017</w:t>
      </w:r>
      <w:r w:rsidRPr="00781F61">
        <w:rPr>
          <w:rFonts w:asciiTheme="minorEastAsia" w:eastAsiaTheme="minorEastAsia" w:hAnsiTheme="minorEastAsia" w:hint="eastAsia"/>
          <w:color w:val="000000" w:themeColor="text1"/>
          <w:sz w:val="24"/>
        </w:rPr>
        <w:t>年</w:t>
      </w:r>
      <w:r w:rsidR="00D43D5F" w:rsidRPr="00781F61">
        <w:rPr>
          <w:rFonts w:asciiTheme="minorEastAsia" w:eastAsiaTheme="minorEastAsia" w:hAnsiTheme="minorEastAsia"/>
          <w:color w:val="000000" w:themeColor="text1"/>
          <w:sz w:val="24"/>
        </w:rPr>
        <w:t>8</w:t>
      </w:r>
      <w:r w:rsidRPr="00781F61">
        <w:rPr>
          <w:rFonts w:asciiTheme="minorEastAsia" w:eastAsiaTheme="minorEastAsia" w:hAnsiTheme="minorEastAsia" w:hint="eastAsia"/>
          <w:color w:val="000000" w:themeColor="text1"/>
          <w:sz w:val="24"/>
        </w:rPr>
        <w:t>月</w:t>
      </w:r>
      <w:r w:rsidR="00D43D5F" w:rsidRPr="00781F61">
        <w:rPr>
          <w:rFonts w:asciiTheme="minorEastAsia" w:eastAsiaTheme="minorEastAsia" w:hAnsiTheme="minorEastAsia"/>
          <w:color w:val="000000" w:themeColor="text1"/>
          <w:sz w:val="24"/>
        </w:rPr>
        <w:t>4</w:t>
      </w:r>
      <w:r w:rsidRPr="00781F61">
        <w:rPr>
          <w:rFonts w:asciiTheme="minorEastAsia" w:eastAsiaTheme="minorEastAsia" w:hAnsiTheme="minorEastAsia" w:hint="eastAsia"/>
          <w:color w:val="000000" w:themeColor="text1"/>
          <w:sz w:val="24"/>
        </w:rPr>
        <w:t>日</w:t>
      </w:r>
    </w:p>
    <w:p w:rsidR="00697298" w:rsidRPr="00781F61" w:rsidRDefault="00697298" w:rsidP="00697298">
      <w:pPr>
        <w:widowControl/>
        <w:spacing w:before="225" w:after="225" w:line="360" w:lineRule="atLeast"/>
        <w:ind w:firstLineChars="200" w:firstLine="480"/>
        <w:jc w:val="right"/>
        <w:rPr>
          <w:rFonts w:asciiTheme="minorEastAsia" w:eastAsiaTheme="minorEastAsia" w:hAnsiTheme="minorEastAsia" w:cs="宋体"/>
          <w:color w:val="000000" w:themeColor="text1"/>
          <w:kern w:val="0"/>
          <w:sz w:val="24"/>
        </w:rPr>
      </w:pPr>
      <w:r w:rsidRPr="00781F61">
        <w:rPr>
          <w:rFonts w:asciiTheme="minorEastAsia" w:eastAsiaTheme="minorEastAsia" w:hAnsiTheme="minorEastAsia" w:cs="宋体" w:hint="eastAsia"/>
          <w:color w:val="000000" w:themeColor="text1"/>
          <w:kern w:val="0"/>
          <w:sz w:val="24"/>
        </w:rPr>
        <w:t>单位：人民币元</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8"/>
        <w:gridCol w:w="4114"/>
      </w:tblGrid>
      <w:tr w:rsidR="00697298" w:rsidRPr="00781F61" w:rsidTr="00697298">
        <w:trPr>
          <w:jc w:val="center"/>
        </w:trPr>
        <w:tc>
          <w:tcPr>
            <w:tcW w:w="3878" w:type="dxa"/>
            <w:tcBorders>
              <w:top w:val="single" w:sz="4" w:space="0" w:color="auto"/>
            </w:tcBorders>
            <w:vAlign w:val="center"/>
          </w:tcPr>
          <w:p w:rsidR="00697298" w:rsidRPr="00781F61" w:rsidRDefault="00697298" w:rsidP="004739EB">
            <w:pPr>
              <w:pStyle w:val="a6"/>
              <w:spacing w:beforeAutospacing="0" w:after="0" w:afterAutospacing="0"/>
              <w:ind w:firstLineChars="200" w:firstLine="482"/>
              <w:jc w:val="center"/>
              <w:rPr>
                <w:rFonts w:asciiTheme="minorEastAsia" w:eastAsiaTheme="minorEastAsia" w:hAnsiTheme="minorEastAsia"/>
                <w:b/>
                <w:color w:val="000000" w:themeColor="text1"/>
              </w:rPr>
            </w:pPr>
            <w:r w:rsidRPr="00781F61">
              <w:rPr>
                <w:rFonts w:asciiTheme="minorEastAsia" w:eastAsiaTheme="minorEastAsia" w:hAnsiTheme="minorEastAsia" w:hint="eastAsia"/>
                <w:b/>
                <w:color w:val="000000" w:themeColor="text1"/>
              </w:rPr>
              <w:t>资产</w:t>
            </w:r>
          </w:p>
        </w:tc>
        <w:tc>
          <w:tcPr>
            <w:tcW w:w="4114" w:type="dxa"/>
            <w:tcBorders>
              <w:top w:val="single" w:sz="4" w:space="0" w:color="auto"/>
            </w:tcBorders>
            <w:vAlign w:val="center"/>
          </w:tcPr>
          <w:p w:rsidR="00697298" w:rsidRPr="00781F61" w:rsidRDefault="004F6D26" w:rsidP="00697298">
            <w:pPr>
              <w:widowControl/>
              <w:autoSpaceDE w:val="0"/>
              <w:autoSpaceDN w:val="0"/>
              <w:spacing w:before="100"/>
              <w:ind w:right="-15" w:firstLineChars="200" w:firstLine="482"/>
              <w:jc w:val="center"/>
              <w:textAlignment w:val="bottom"/>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基金</w:t>
            </w:r>
            <w:r w:rsidR="00697298" w:rsidRPr="00781F61">
              <w:rPr>
                <w:rFonts w:asciiTheme="minorEastAsia" w:eastAsiaTheme="minorEastAsia" w:hAnsiTheme="minorEastAsia" w:hint="eastAsia"/>
                <w:b/>
                <w:color w:val="000000" w:themeColor="text1"/>
                <w:sz w:val="24"/>
              </w:rPr>
              <w:t>最后运作日</w:t>
            </w:r>
          </w:p>
          <w:p w:rsidR="00697298" w:rsidRPr="00781F61" w:rsidRDefault="00697298" w:rsidP="00697298">
            <w:pPr>
              <w:widowControl/>
              <w:autoSpaceDE w:val="0"/>
              <w:autoSpaceDN w:val="0"/>
              <w:spacing w:before="100"/>
              <w:ind w:right="-15" w:firstLineChars="200" w:firstLine="482"/>
              <w:jc w:val="center"/>
              <w:textAlignment w:val="bottom"/>
              <w:rPr>
                <w:rFonts w:asciiTheme="minorEastAsia" w:eastAsiaTheme="minorEastAsia" w:hAnsiTheme="minorEastAsia"/>
                <w:b/>
                <w:color w:val="000000" w:themeColor="text1"/>
                <w:sz w:val="24"/>
              </w:rPr>
            </w:pPr>
            <w:r w:rsidRPr="00781F61">
              <w:rPr>
                <w:rFonts w:asciiTheme="minorEastAsia" w:eastAsiaTheme="minorEastAsia" w:hAnsiTheme="minorEastAsia"/>
                <w:b/>
                <w:color w:val="000000" w:themeColor="text1"/>
                <w:sz w:val="24"/>
              </w:rPr>
              <w:t>2017</w:t>
            </w:r>
            <w:r w:rsidRPr="00781F61">
              <w:rPr>
                <w:rFonts w:asciiTheme="minorEastAsia" w:eastAsiaTheme="minorEastAsia" w:hAnsiTheme="minorEastAsia" w:hint="eastAsia"/>
                <w:b/>
                <w:color w:val="000000" w:themeColor="text1"/>
                <w:sz w:val="24"/>
              </w:rPr>
              <w:t>年</w:t>
            </w:r>
            <w:r w:rsidR="00D43D5F" w:rsidRPr="00781F61">
              <w:rPr>
                <w:rFonts w:asciiTheme="minorEastAsia" w:eastAsiaTheme="minorEastAsia" w:hAnsiTheme="minorEastAsia"/>
                <w:b/>
                <w:color w:val="000000" w:themeColor="text1"/>
                <w:sz w:val="24"/>
              </w:rPr>
              <w:t>08</w:t>
            </w:r>
            <w:r w:rsidRPr="00781F61">
              <w:rPr>
                <w:rFonts w:asciiTheme="minorEastAsia" w:eastAsiaTheme="minorEastAsia" w:hAnsiTheme="minorEastAsia" w:hint="eastAsia"/>
                <w:b/>
                <w:color w:val="000000" w:themeColor="text1"/>
                <w:sz w:val="24"/>
              </w:rPr>
              <w:t>月</w:t>
            </w:r>
            <w:r w:rsidR="00D43D5F" w:rsidRPr="00781F61">
              <w:rPr>
                <w:rFonts w:asciiTheme="minorEastAsia" w:eastAsiaTheme="minorEastAsia" w:hAnsiTheme="minorEastAsia"/>
                <w:b/>
                <w:color w:val="000000" w:themeColor="text1"/>
                <w:sz w:val="24"/>
              </w:rPr>
              <w:t>04</w:t>
            </w:r>
            <w:r w:rsidRPr="00781F61">
              <w:rPr>
                <w:rFonts w:asciiTheme="minorEastAsia" w:eastAsiaTheme="minorEastAsia" w:hAnsiTheme="minorEastAsia" w:hint="eastAsia"/>
                <w:b/>
                <w:color w:val="000000" w:themeColor="text1"/>
                <w:sz w:val="24"/>
              </w:rPr>
              <w:t>日</w:t>
            </w:r>
          </w:p>
        </w:tc>
      </w:tr>
      <w:tr w:rsidR="00697298" w:rsidRPr="00781F61" w:rsidTr="00697298">
        <w:trPr>
          <w:jc w:val="center"/>
        </w:trPr>
        <w:tc>
          <w:tcPr>
            <w:tcW w:w="3878" w:type="dxa"/>
            <w:vAlign w:val="center"/>
          </w:tcPr>
          <w:p w:rsidR="00697298" w:rsidRPr="00781F61" w:rsidRDefault="00697298" w:rsidP="004739EB">
            <w:pPr>
              <w:pStyle w:val="a6"/>
              <w:spacing w:beforeAutospacing="0" w:after="0" w:afterAutospacing="0"/>
              <w:ind w:firstLineChars="200" w:firstLine="482"/>
              <w:rPr>
                <w:rFonts w:asciiTheme="minorEastAsia" w:eastAsiaTheme="minorEastAsia" w:hAnsiTheme="minorEastAsia"/>
                <w:b/>
                <w:color w:val="000000" w:themeColor="text1"/>
              </w:rPr>
            </w:pPr>
            <w:r w:rsidRPr="00781F61">
              <w:rPr>
                <w:rFonts w:asciiTheme="minorEastAsia" w:eastAsiaTheme="minorEastAsia" w:hAnsiTheme="minorEastAsia" w:hint="eastAsia"/>
                <w:b/>
                <w:bCs/>
                <w:color w:val="000000" w:themeColor="text1"/>
              </w:rPr>
              <w:t>资产：</w:t>
            </w:r>
          </w:p>
        </w:tc>
        <w:tc>
          <w:tcPr>
            <w:tcW w:w="4114" w:type="dxa"/>
            <w:vAlign w:val="bottom"/>
          </w:tcPr>
          <w:p w:rsidR="00697298" w:rsidRPr="00781F61" w:rsidRDefault="00697298" w:rsidP="00697298">
            <w:pPr>
              <w:widowControl/>
              <w:autoSpaceDE w:val="0"/>
              <w:autoSpaceDN w:val="0"/>
              <w:spacing w:before="100"/>
              <w:ind w:right="-15" w:firstLineChars="200" w:firstLine="42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hint="eastAsia"/>
                <w:color w:val="000000" w:themeColor="text1"/>
              </w:rPr>
              <w:t xml:space="preserve">　</w:t>
            </w:r>
          </w:p>
        </w:tc>
      </w:tr>
      <w:tr w:rsidR="00697298" w:rsidRPr="00781F61" w:rsidTr="00697298">
        <w:trPr>
          <w:jc w:val="center"/>
        </w:trPr>
        <w:tc>
          <w:tcPr>
            <w:tcW w:w="3878" w:type="dxa"/>
            <w:vAlign w:val="center"/>
          </w:tcPr>
          <w:p w:rsidR="00697298" w:rsidRPr="00781F61" w:rsidRDefault="00697298"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银行存款</w:t>
            </w:r>
          </w:p>
        </w:tc>
        <w:tc>
          <w:tcPr>
            <w:tcW w:w="4114" w:type="dxa"/>
            <w:vAlign w:val="bottom"/>
          </w:tcPr>
          <w:p w:rsidR="00697298" w:rsidRPr="00781F61" w:rsidRDefault="007B08E1" w:rsidP="007B08E1">
            <w:pPr>
              <w:ind w:firstLineChars="200" w:firstLine="480"/>
              <w:jc w:val="right"/>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5,836,145.91</w:t>
            </w:r>
          </w:p>
        </w:tc>
      </w:tr>
      <w:tr w:rsidR="00697298" w:rsidRPr="00781F61" w:rsidTr="00697298">
        <w:trPr>
          <w:jc w:val="center"/>
        </w:trPr>
        <w:tc>
          <w:tcPr>
            <w:tcW w:w="3878" w:type="dxa"/>
          </w:tcPr>
          <w:p w:rsidR="00697298" w:rsidRPr="00781F61" w:rsidRDefault="00697298"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结算备付金</w:t>
            </w:r>
          </w:p>
        </w:tc>
        <w:tc>
          <w:tcPr>
            <w:tcW w:w="4114" w:type="dxa"/>
            <w:vAlign w:val="bottom"/>
          </w:tcPr>
          <w:p w:rsidR="00697298"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15,238.47</w:t>
            </w:r>
          </w:p>
        </w:tc>
      </w:tr>
      <w:tr w:rsidR="00697298" w:rsidRPr="00781F61" w:rsidTr="00697298">
        <w:trPr>
          <w:jc w:val="center"/>
        </w:trPr>
        <w:tc>
          <w:tcPr>
            <w:tcW w:w="3878" w:type="dxa"/>
          </w:tcPr>
          <w:p w:rsidR="00697298" w:rsidRPr="00781F61" w:rsidRDefault="00697298"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lastRenderedPageBreak/>
              <w:t>存出保证金</w:t>
            </w:r>
          </w:p>
        </w:tc>
        <w:tc>
          <w:tcPr>
            <w:tcW w:w="4114" w:type="dxa"/>
            <w:vAlign w:val="bottom"/>
          </w:tcPr>
          <w:p w:rsidR="00697298"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3,008.64</w:t>
            </w:r>
          </w:p>
        </w:tc>
      </w:tr>
      <w:tr w:rsidR="007B08E1" w:rsidRPr="00781F61" w:rsidTr="0029391A">
        <w:trPr>
          <w:jc w:val="center"/>
        </w:trPr>
        <w:tc>
          <w:tcPr>
            <w:tcW w:w="3878" w:type="dxa"/>
            <w:vAlign w:val="center"/>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应收利息</w:t>
            </w:r>
          </w:p>
        </w:tc>
        <w:tc>
          <w:tcPr>
            <w:tcW w:w="4114" w:type="dxa"/>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528.00</w:t>
            </w:r>
          </w:p>
        </w:tc>
      </w:tr>
      <w:tr w:rsidR="007B08E1" w:rsidRPr="00781F61" w:rsidTr="00697298">
        <w:trPr>
          <w:jc w:val="center"/>
        </w:trPr>
        <w:tc>
          <w:tcPr>
            <w:tcW w:w="3878" w:type="dxa"/>
            <w:vAlign w:val="center"/>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资产总计</w:t>
            </w:r>
          </w:p>
        </w:tc>
        <w:tc>
          <w:tcPr>
            <w:tcW w:w="4114" w:type="dxa"/>
            <w:vAlign w:val="bottom"/>
          </w:tcPr>
          <w:p w:rsidR="007B08E1" w:rsidRPr="00781F61" w:rsidRDefault="007B08E1" w:rsidP="007B08E1">
            <w:pPr>
              <w:widowControl/>
              <w:autoSpaceDE w:val="0"/>
              <w:autoSpaceDN w:val="0"/>
              <w:spacing w:before="100"/>
              <w:ind w:right="-15" w:firstLineChars="200" w:firstLine="440"/>
              <w:jc w:val="right"/>
              <w:textAlignment w:val="bottom"/>
              <w:rPr>
                <w:rFonts w:asciiTheme="minorEastAsia" w:eastAsiaTheme="minorEastAsia" w:hAnsiTheme="minorEastAsia"/>
                <w:color w:val="000000" w:themeColor="text1"/>
                <w:sz w:val="22"/>
                <w:szCs w:val="22"/>
              </w:rPr>
            </w:pPr>
            <w:r w:rsidRPr="00781F61">
              <w:rPr>
                <w:rFonts w:asciiTheme="minorEastAsia" w:eastAsiaTheme="minorEastAsia" w:hAnsiTheme="minorEastAsia"/>
                <w:color w:val="000000" w:themeColor="text1"/>
                <w:sz w:val="22"/>
                <w:szCs w:val="22"/>
              </w:rPr>
              <w:t>5,854,921.02</w:t>
            </w:r>
          </w:p>
        </w:tc>
      </w:tr>
      <w:tr w:rsidR="007B08E1" w:rsidRPr="00781F61" w:rsidTr="0029391A">
        <w:trPr>
          <w:jc w:val="center"/>
        </w:trPr>
        <w:tc>
          <w:tcPr>
            <w:tcW w:w="3878" w:type="dxa"/>
            <w:vAlign w:val="center"/>
          </w:tcPr>
          <w:p w:rsidR="007B08E1" w:rsidRPr="00781F61" w:rsidRDefault="007B08E1" w:rsidP="004739EB">
            <w:pPr>
              <w:pStyle w:val="a6"/>
              <w:spacing w:beforeAutospacing="0" w:after="0" w:afterAutospacing="0"/>
              <w:ind w:firstLineChars="200" w:firstLine="482"/>
              <w:jc w:val="center"/>
              <w:rPr>
                <w:rFonts w:asciiTheme="minorEastAsia" w:eastAsiaTheme="minorEastAsia" w:hAnsiTheme="minorEastAsia"/>
                <w:b/>
                <w:color w:val="000000" w:themeColor="text1"/>
              </w:rPr>
            </w:pPr>
            <w:r w:rsidRPr="00781F61">
              <w:rPr>
                <w:rFonts w:asciiTheme="minorEastAsia" w:eastAsiaTheme="minorEastAsia" w:hAnsiTheme="minorEastAsia" w:hint="eastAsia"/>
                <w:b/>
                <w:color w:val="000000" w:themeColor="text1"/>
              </w:rPr>
              <w:t>负债和所有者权益</w:t>
            </w:r>
          </w:p>
        </w:tc>
        <w:tc>
          <w:tcPr>
            <w:tcW w:w="4114" w:type="dxa"/>
            <w:vAlign w:val="center"/>
          </w:tcPr>
          <w:p w:rsidR="007B08E1" w:rsidRPr="00781F61" w:rsidRDefault="007B08E1" w:rsidP="00697298">
            <w:pPr>
              <w:widowControl/>
              <w:autoSpaceDE w:val="0"/>
              <w:autoSpaceDN w:val="0"/>
              <w:spacing w:before="100"/>
              <w:ind w:right="-15" w:firstLineChars="200" w:firstLine="482"/>
              <w:jc w:val="center"/>
              <w:textAlignment w:val="bottom"/>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基金最后运作日</w:t>
            </w:r>
          </w:p>
          <w:p w:rsidR="007B08E1" w:rsidRPr="00781F61" w:rsidRDefault="007B08E1" w:rsidP="00697298">
            <w:pPr>
              <w:widowControl/>
              <w:autoSpaceDE w:val="0"/>
              <w:autoSpaceDN w:val="0"/>
              <w:spacing w:before="100"/>
              <w:ind w:right="-15" w:firstLineChars="200" w:firstLine="482"/>
              <w:jc w:val="center"/>
              <w:textAlignment w:val="bottom"/>
              <w:rPr>
                <w:rFonts w:asciiTheme="minorEastAsia" w:eastAsiaTheme="minorEastAsia" w:hAnsiTheme="minorEastAsia"/>
                <w:b/>
                <w:color w:val="000000" w:themeColor="text1"/>
                <w:sz w:val="24"/>
              </w:rPr>
            </w:pPr>
            <w:r w:rsidRPr="00781F61">
              <w:rPr>
                <w:rFonts w:asciiTheme="minorEastAsia" w:eastAsiaTheme="minorEastAsia" w:hAnsiTheme="minorEastAsia"/>
                <w:b/>
                <w:color w:val="000000" w:themeColor="text1"/>
                <w:sz w:val="24"/>
              </w:rPr>
              <w:t>2017</w:t>
            </w:r>
            <w:r w:rsidRPr="00781F61">
              <w:rPr>
                <w:rFonts w:asciiTheme="minorEastAsia" w:eastAsiaTheme="minorEastAsia" w:hAnsiTheme="minorEastAsia" w:hint="eastAsia"/>
                <w:b/>
                <w:color w:val="000000" w:themeColor="text1"/>
                <w:sz w:val="24"/>
              </w:rPr>
              <w:t>年</w:t>
            </w:r>
            <w:r w:rsidR="00546BDF" w:rsidRPr="00781F61">
              <w:rPr>
                <w:rFonts w:asciiTheme="minorEastAsia" w:eastAsiaTheme="minorEastAsia" w:hAnsiTheme="minorEastAsia"/>
                <w:b/>
                <w:color w:val="000000" w:themeColor="text1"/>
                <w:sz w:val="24"/>
              </w:rPr>
              <w:t>08</w:t>
            </w:r>
            <w:r w:rsidRPr="00781F61">
              <w:rPr>
                <w:rFonts w:asciiTheme="minorEastAsia" w:eastAsiaTheme="minorEastAsia" w:hAnsiTheme="minorEastAsia" w:hint="eastAsia"/>
                <w:b/>
                <w:color w:val="000000" w:themeColor="text1"/>
                <w:sz w:val="24"/>
              </w:rPr>
              <w:t>月</w:t>
            </w:r>
            <w:r w:rsidR="00546BDF" w:rsidRPr="00781F61">
              <w:rPr>
                <w:rFonts w:asciiTheme="minorEastAsia" w:eastAsiaTheme="minorEastAsia" w:hAnsiTheme="minorEastAsia"/>
                <w:b/>
                <w:color w:val="000000" w:themeColor="text1"/>
                <w:sz w:val="24"/>
              </w:rPr>
              <w:t>04</w:t>
            </w:r>
            <w:r w:rsidRPr="00781F61">
              <w:rPr>
                <w:rFonts w:asciiTheme="minorEastAsia" w:eastAsiaTheme="minorEastAsia" w:hAnsiTheme="minorEastAsia" w:hint="eastAsia"/>
                <w:b/>
                <w:color w:val="000000" w:themeColor="text1"/>
                <w:sz w:val="24"/>
              </w:rPr>
              <w:t>日</w:t>
            </w:r>
          </w:p>
        </w:tc>
      </w:tr>
      <w:tr w:rsidR="007B08E1" w:rsidRPr="00781F61" w:rsidTr="0029391A">
        <w:trPr>
          <w:jc w:val="center"/>
        </w:trPr>
        <w:tc>
          <w:tcPr>
            <w:tcW w:w="3878" w:type="dxa"/>
            <w:vAlign w:val="center"/>
          </w:tcPr>
          <w:p w:rsidR="007B08E1" w:rsidRPr="00781F61" w:rsidRDefault="007B08E1" w:rsidP="004739EB">
            <w:pPr>
              <w:pStyle w:val="a6"/>
              <w:spacing w:beforeAutospacing="0" w:after="0" w:afterAutospacing="0"/>
              <w:ind w:firstLineChars="200" w:firstLine="482"/>
              <w:rPr>
                <w:rFonts w:asciiTheme="minorEastAsia" w:eastAsiaTheme="minorEastAsia" w:hAnsiTheme="minorEastAsia"/>
                <w:b/>
                <w:color w:val="000000" w:themeColor="text1"/>
              </w:rPr>
            </w:pPr>
            <w:r w:rsidRPr="00781F61">
              <w:rPr>
                <w:rFonts w:asciiTheme="minorEastAsia" w:eastAsiaTheme="minorEastAsia" w:hAnsiTheme="minorEastAsia" w:hint="eastAsia"/>
                <w:b/>
                <w:color w:val="000000" w:themeColor="text1"/>
              </w:rPr>
              <w:t>负债：</w:t>
            </w:r>
          </w:p>
        </w:tc>
        <w:tc>
          <w:tcPr>
            <w:tcW w:w="4114" w:type="dxa"/>
            <w:vAlign w:val="center"/>
          </w:tcPr>
          <w:p w:rsidR="007B08E1" w:rsidRPr="00781F61" w:rsidRDefault="007B08E1" w:rsidP="00697298">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51,085.45</w:t>
            </w: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应付管理人报酬</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543.43</w:t>
            </w: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应付托管费</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155.27</w:t>
            </w:r>
          </w:p>
        </w:tc>
      </w:tr>
      <w:tr w:rsidR="007B08E1" w:rsidRPr="00781F61" w:rsidTr="00697298">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170,000.00</w:t>
            </w: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221,784.15</w:t>
            </w: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7B08E1" w:rsidRPr="00781F61" w:rsidRDefault="007B08E1" w:rsidP="004739EB">
            <w:pPr>
              <w:pStyle w:val="a6"/>
              <w:spacing w:beforeAutospacing="0" w:after="0" w:afterAutospacing="0"/>
              <w:ind w:firstLineChars="200" w:firstLine="482"/>
              <w:rPr>
                <w:rFonts w:asciiTheme="minorEastAsia" w:eastAsiaTheme="minorEastAsia" w:hAnsiTheme="minorEastAsia"/>
                <w:b/>
                <w:color w:val="000000" w:themeColor="text1"/>
              </w:rPr>
            </w:pPr>
            <w:r w:rsidRPr="00781F61">
              <w:rPr>
                <w:rFonts w:asciiTheme="minorEastAsia" w:eastAsiaTheme="minorEastAsia" w:hAnsiTheme="minorEastAsia" w:hint="eastAsia"/>
                <w:b/>
                <w:color w:val="000000" w:themeColor="text1"/>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7B08E1" w:rsidRPr="00781F61" w:rsidRDefault="007B08E1" w:rsidP="00697298">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5,399,863.99</w:t>
            </w: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233,272.88</w:t>
            </w:r>
          </w:p>
        </w:tc>
      </w:tr>
      <w:tr w:rsidR="007B08E1" w:rsidRPr="00781F61" w:rsidTr="00697298">
        <w:trPr>
          <w:jc w:val="center"/>
        </w:trPr>
        <w:tc>
          <w:tcPr>
            <w:tcW w:w="3878" w:type="dxa"/>
            <w:tcBorders>
              <w:top w:val="single" w:sz="4" w:space="0" w:color="auto"/>
              <w:left w:val="single" w:sz="4" w:space="0" w:color="auto"/>
              <w:bottom w:val="single" w:sz="4" w:space="0" w:color="auto"/>
              <w:right w:val="single" w:sz="4" w:space="0" w:color="auto"/>
            </w:tcBorders>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5,633,136.87</w:t>
            </w:r>
          </w:p>
        </w:tc>
      </w:tr>
      <w:tr w:rsidR="007B08E1" w:rsidRPr="00781F61" w:rsidTr="0029391A">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7B08E1" w:rsidRPr="00781F61" w:rsidRDefault="007B08E1" w:rsidP="004739EB">
            <w:pPr>
              <w:pStyle w:val="a6"/>
              <w:spacing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7B08E1">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r w:rsidRPr="00781F61">
              <w:rPr>
                <w:rFonts w:asciiTheme="minorEastAsia" w:eastAsiaTheme="minorEastAsia" w:hAnsiTheme="minorEastAsia"/>
                <w:color w:val="000000" w:themeColor="text1"/>
                <w:sz w:val="24"/>
              </w:rPr>
              <w:t>5,854,921.02</w:t>
            </w:r>
          </w:p>
        </w:tc>
      </w:tr>
      <w:tr w:rsidR="007B08E1" w:rsidRPr="00781F61" w:rsidTr="00697298">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7B08E1" w:rsidRPr="00781F61" w:rsidRDefault="007B08E1" w:rsidP="00697298">
            <w:pPr>
              <w:pStyle w:val="a6"/>
              <w:spacing w:beforeAutospacing="0" w:after="0" w:afterAutospacing="0"/>
              <w:ind w:firstLineChars="200" w:firstLine="480"/>
              <w:rPr>
                <w:rFonts w:asciiTheme="minorEastAsia" w:eastAsiaTheme="minorEastAsia" w:hAnsiTheme="minorEastAsia"/>
                <w:color w:val="000000" w:themeColor="text1"/>
              </w:rPr>
            </w:pPr>
          </w:p>
        </w:tc>
        <w:tc>
          <w:tcPr>
            <w:tcW w:w="4114" w:type="dxa"/>
            <w:tcBorders>
              <w:top w:val="single" w:sz="4" w:space="0" w:color="auto"/>
              <w:left w:val="single" w:sz="4" w:space="0" w:color="auto"/>
              <w:bottom w:val="single" w:sz="4" w:space="0" w:color="auto"/>
              <w:right w:val="single" w:sz="4" w:space="0" w:color="auto"/>
            </w:tcBorders>
            <w:vAlign w:val="bottom"/>
          </w:tcPr>
          <w:p w:rsidR="007B08E1" w:rsidRPr="00781F61" w:rsidRDefault="007B08E1" w:rsidP="00697298">
            <w:pPr>
              <w:widowControl/>
              <w:autoSpaceDE w:val="0"/>
              <w:autoSpaceDN w:val="0"/>
              <w:spacing w:before="100"/>
              <w:ind w:right="-15" w:firstLineChars="200" w:firstLine="480"/>
              <w:jc w:val="right"/>
              <w:textAlignment w:val="bottom"/>
              <w:rPr>
                <w:rFonts w:asciiTheme="minorEastAsia" w:eastAsiaTheme="minorEastAsia" w:hAnsiTheme="minorEastAsia"/>
                <w:color w:val="000000" w:themeColor="text1"/>
                <w:sz w:val="24"/>
              </w:rPr>
            </w:pPr>
          </w:p>
        </w:tc>
      </w:tr>
    </w:tbl>
    <w:p w:rsidR="00E571DB" w:rsidRPr="00781F61" w:rsidRDefault="00697298" w:rsidP="00E571DB">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注：</w:t>
      </w:r>
      <w:r w:rsidR="00286618" w:rsidRPr="00781F61">
        <w:rPr>
          <w:rFonts w:asciiTheme="minorEastAsia" w:eastAsiaTheme="minorEastAsia" w:hAnsiTheme="minorEastAsia" w:hint="eastAsia"/>
          <w:color w:val="000000" w:themeColor="text1"/>
          <w:kern w:val="0"/>
          <w:sz w:val="24"/>
        </w:rPr>
        <w:t>截止</w:t>
      </w:r>
      <w:r w:rsidR="004F6D26" w:rsidRPr="00781F61">
        <w:rPr>
          <w:rFonts w:asciiTheme="minorEastAsia" w:eastAsiaTheme="minorEastAsia" w:hAnsiTheme="minorEastAsia" w:hint="eastAsia"/>
          <w:color w:val="000000" w:themeColor="text1"/>
          <w:kern w:val="0"/>
          <w:sz w:val="24"/>
        </w:rPr>
        <w:t>本</w:t>
      </w:r>
      <w:r w:rsidRPr="00781F61">
        <w:rPr>
          <w:rFonts w:asciiTheme="minorEastAsia" w:eastAsiaTheme="minorEastAsia" w:hAnsiTheme="minorEastAsia" w:hint="eastAsia"/>
          <w:color w:val="000000" w:themeColor="text1"/>
          <w:kern w:val="0"/>
          <w:sz w:val="24"/>
        </w:rPr>
        <w:t>基金最后运作日</w:t>
      </w:r>
      <w:r w:rsidRPr="00781F61">
        <w:rPr>
          <w:rFonts w:asciiTheme="minorEastAsia" w:eastAsiaTheme="minorEastAsia" w:hAnsiTheme="minorEastAsia"/>
          <w:color w:val="000000" w:themeColor="text1"/>
          <w:kern w:val="0"/>
          <w:sz w:val="24"/>
        </w:rPr>
        <w:t>2017年</w:t>
      </w:r>
      <w:r w:rsidR="00065384" w:rsidRPr="00781F61">
        <w:rPr>
          <w:rFonts w:asciiTheme="minorEastAsia" w:eastAsiaTheme="minorEastAsia" w:hAnsiTheme="minor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065384" w:rsidRPr="00781F61">
        <w:rPr>
          <w:rFonts w:asciiTheme="minorEastAsia" w:eastAsiaTheme="minorEastAsia" w:hAnsiTheme="minorEastAsia"/>
          <w:color w:val="000000" w:themeColor="text1"/>
          <w:kern w:val="0"/>
          <w:sz w:val="24"/>
        </w:rPr>
        <w:t>4</w:t>
      </w:r>
      <w:r w:rsidRPr="00781F61">
        <w:rPr>
          <w:rFonts w:asciiTheme="minorEastAsia" w:eastAsiaTheme="minorEastAsia" w:hAnsiTheme="minorEastAsia" w:hint="eastAsia"/>
          <w:color w:val="000000" w:themeColor="text1"/>
          <w:kern w:val="0"/>
          <w:sz w:val="24"/>
        </w:rPr>
        <w:t>日，</w:t>
      </w:r>
      <w:r w:rsidR="00E571DB" w:rsidRPr="00781F61">
        <w:rPr>
          <w:rFonts w:asciiTheme="minorEastAsia" w:eastAsiaTheme="minorEastAsia" w:hAnsiTheme="minorEastAsia" w:hint="eastAsia"/>
          <w:color w:val="000000" w:themeColor="text1"/>
          <w:kern w:val="0"/>
          <w:sz w:val="24"/>
        </w:rPr>
        <w:t>基金份额净值0.915元，基金份额总额6,159,162.79份。</w:t>
      </w:r>
    </w:p>
    <w:p w:rsidR="00E571DB" w:rsidRPr="00781F61" w:rsidRDefault="00E571DB" w:rsidP="00E571DB">
      <w:pPr>
        <w:autoSpaceDE w:val="0"/>
        <w:autoSpaceDN w:val="0"/>
        <w:adjustRightInd w:val="0"/>
        <w:spacing w:line="360" w:lineRule="auto"/>
        <w:ind w:firstLineChars="200" w:firstLine="480"/>
        <w:jc w:val="left"/>
        <w:rPr>
          <w:rFonts w:asciiTheme="minorEastAsia" w:eastAsiaTheme="minorEastAsia" w:hAnsiTheme="minorEastAsia"/>
          <w:color w:val="000000" w:themeColor="text1"/>
          <w:kern w:val="0"/>
          <w:sz w:val="24"/>
        </w:rPr>
      </w:pPr>
    </w:p>
    <w:p w:rsidR="00697298" w:rsidRPr="00781F61" w:rsidRDefault="00697298" w:rsidP="00E571DB">
      <w:pPr>
        <w:autoSpaceDE w:val="0"/>
        <w:autoSpaceDN w:val="0"/>
        <w:adjustRightInd w:val="0"/>
        <w:spacing w:line="360" w:lineRule="auto"/>
        <w:ind w:firstLineChars="200" w:firstLine="482"/>
        <w:jc w:val="left"/>
        <w:rPr>
          <w:rFonts w:asciiTheme="minorEastAsia" w:eastAsiaTheme="minorEastAsia" w:hAnsiTheme="minorEastAsia"/>
          <w:b/>
          <w:color w:val="000000" w:themeColor="text1"/>
          <w:kern w:val="0"/>
          <w:sz w:val="24"/>
        </w:rPr>
      </w:pPr>
      <w:r w:rsidRPr="00781F61">
        <w:rPr>
          <w:rFonts w:asciiTheme="minorEastAsia" w:eastAsiaTheme="minorEastAsia" w:hAnsiTheme="minorEastAsia"/>
          <w:b/>
          <w:color w:val="000000" w:themeColor="text1"/>
          <w:kern w:val="0"/>
          <w:sz w:val="24"/>
        </w:rPr>
        <w:t>4.2利润表</w:t>
      </w:r>
      <w:r w:rsidRPr="00781F61">
        <w:rPr>
          <w:rFonts w:asciiTheme="minorEastAsia" w:eastAsiaTheme="minorEastAsia" w:hAnsiTheme="minorEastAsia"/>
          <w:b/>
          <w:color w:val="000000" w:themeColor="text1"/>
          <w:kern w:val="0"/>
          <w:sz w:val="24"/>
        </w:rPr>
        <w:tab/>
      </w:r>
    </w:p>
    <w:p w:rsidR="00697298" w:rsidRPr="00781F61" w:rsidRDefault="00697298" w:rsidP="00697298">
      <w:pPr>
        <w:widowControl/>
        <w:spacing w:before="225" w:after="225" w:line="300" w:lineRule="exact"/>
        <w:ind w:firstLineChars="200" w:firstLine="480"/>
        <w:jc w:val="left"/>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sz w:val="24"/>
        </w:rPr>
        <w:t>会计主体：</w:t>
      </w:r>
      <w:r w:rsidR="000906AB" w:rsidRPr="00781F61">
        <w:rPr>
          <w:rFonts w:asciiTheme="minorEastAsia" w:eastAsiaTheme="minorEastAsia" w:hAnsiTheme="minorEastAsia" w:hint="eastAsia"/>
          <w:sz w:val="24"/>
        </w:rPr>
        <w:t>海富通双利债券型证券投资基金</w:t>
      </w:r>
    </w:p>
    <w:p w:rsidR="00697298" w:rsidRPr="00781F61" w:rsidRDefault="00697298" w:rsidP="00697298">
      <w:pPr>
        <w:widowControl/>
        <w:spacing w:before="225" w:after="225" w:line="300" w:lineRule="exact"/>
        <w:ind w:firstLineChars="200" w:firstLine="480"/>
        <w:jc w:val="left"/>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报告期间：</w:t>
      </w:r>
      <w:r w:rsidRPr="00781F61">
        <w:rPr>
          <w:rFonts w:asciiTheme="minorEastAsia" w:eastAsiaTheme="minorEastAsia" w:hAnsiTheme="minorEastAsia"/>
          <w:color w:val="000000" w:themeColor="text1"/>
          <w:kern w:val="0"/>
          <w:sz w:val="24"/>
        </w:rPr>
        <w:t>2017年1月1日至2017年</w:t>
      </w:r>
      <w:r w:rsidR="000906AB" w:rsidRPr="00781F61">
        <w:rPr>
          <w:rFonts w:asciiTheme="minorEastAsia" w:eastAsiaTheme="minorEastAsia" w:hAnsiTheme="minor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0906AB" w:rsidRPr="00781F61">
        <w:rPr>
          <w:rFonts w:asciiTheme="minorEastAsia" w:eastAsiaTheme="minorEastAsia" w:hAnsiTheme="minorEastAsia"/>
          <w:color w:val="000000" w:themeColor="text1"/>
          <w:kern w:val="0"/>
          <w:sz w:val="24"/>
        </w:rPr>
        <w:t>4</w:t>
      </w:r>
      <w:r w:rsidRPr="00781F61">
        <w:rPr>
          <w:rFonts w:asciiTheme="minorEastAsia" w:eastAsiaTheme="minorEastAsia" w:hAnsiTheme="minorEastAsia" w:hint="eastAsia"/>
          <w:color w:val="000000" w:themeColor="text1"/>
          <w:kern w:val="0"/>
          <w:sz w:val="24"/>
        </w:rPr>
        <w:t>日</w:t>
      </w:r>
      <w:r w:rsidRPr="00781F61">
        <w:rPr>
          <w:rFonts w:asciiTheme="minorEastAsia" w:eastAsiaTheme="minorEastAsia" w:hAnsiTheme="minorEastAsia"/>
          <w:color w:val="000000" w:themeColor="text1"/>
          <w:kern w:val="0"/>
          <w:sz w:val="24"/>
        </w:rPr>
        <w:t>(基金最后运作日)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gridCol w:w="3914"/>
      </w:tblGrid>
      <w:tr w:rsidR="00697298" w:rsidRPr="00781F61" w:rsidTr="00697298">
        <w:trPr>
          <w:cantSplit/>
        </w:trPr>
        <w:tc>
          <w:tcPr>
            <w:tcW w:w="4166" w:type="dxa"/>
            <w:tcBorders>
              <w:top w:val="single" w:sz="4" w:space="0" w:color="auto"/>
            </w:tcBorders>
            <w:vAlign w:val="bottom"/>
          </w:tcPr>
          <w:p w:rsidR="00697298" w:rsidRPr="00781F61" w:rsidRDefault="00697298" w:rsidP="004739EB">
            <w:pPr>
              <w:pStyle w:val="a6"/>
              <w:spacing w:before="0" w:beforeAutospacing="0" w:after="0" w:afterAutospacing="0"/>
              <w:ind w:firstLineChars="200" w:firstLine="482"/>
              <w:jc w:val="center"/>
              <w:rPr>
                <w:rFonts w:asciiTheme="minorEastAsia" w:eastAsiaTheme="minorEastAsia" w:hAnsiTheme="minorEastAsia" w:cs="Arial"/>
                <w:b/>
                <w:color w:val="000000" w:themeColor="text1"/>
              </w:rPr>
            </w:pPr>
            <w:r w:rsidRPr="00781F61">
              <w:rPr>
                <w:rFonts w:asciiTheme="minorEastAsia" w:eastAsiaTheme="minorEastAsia" w:hAnsiTheme="minorEastAsia" w:cs="Arial" w:hint="eastAsia"/>
                <w:b/>
                <w:color w:val="000000" w:themeColor="text1"/>
              </w:rPr>
              <w:t>项目</w:t>
            </w:r>
          </w:p>
        </w:tc>
        <w:tc>
          <w:tcPr>
            <w:tcW w:w="3914" w:type="dxa"/>
            <w:tcBorders>
              <w:top w:val="single" w:sz="4" w:space="0" w:color="auto"/>
            </w:tcBorders>
            <w:vAlign w:val="bottom"/>
          </w:tcPr>
          <w:p w:rsidR="00697298" w:rsidRPr="00781F61" w:rsidRDefault="00697298" w:rsidP="004739EB">
            <w:pPr>
              <w:pStyle w:val="a6"/>
              <w:spacing w:before="0" w:beforeAutospacing="0" w:after="0" w:afterAutospacing="0"/>
              <w:ind w:left="-108" w:right="-101" w:firstLineChars="200" w:firstLine="482"/>
              <w:jc w:val="center"/>
              <w:rPr>
                <w:rFonts w:asciiTheme="minorEastAsia" w:eastAsiaTheme="minorEastAsia" w:hAnsiTheme="minorEastAsia" w:cs="Arial"/>
                <w:b/>
                <w:color w:val="000000" w:themeColor="text1"/>
              </w:rPr>
            </w:pPr>
            <w:r w:rsidRPr="00781F61">
              <w:rPr>
                <w:rFonts w:asciiTheme="minorEastAsia" w:eastAsiaTheme="minorEastAsia" w:hAnsiTheme="minorEastAsia" w:cs="Arial" w:hint="eastAsia"/>
                <w:b/>
                <w:color w:val="000000" w:themeColor="text1"/>
              </w:rPr>
              <w:t>本期</w:t>
            </w:r>
          </w:p>
          <w:p w:rsidR="00697298" w:rsidRPr="00781F61" w:rsidRDefault="00697298" w:rsidP="004739EB">
            <w:pPr>
              <w:pStyle w:val="a6"/>
              <w:spacing w:before="0" w:beforeAutospacing="0" w:after="0" w:afterAutospacing="0"/>
              <w:ind w:left="-108" w:right="-101" w:firstLineChars="200" w:firstLine="482"/>
              <w:jc w:val="center"/>
              <w:rPr>
                <w:rFonts w:asciiTheme="minorEastAsia" w:eastAsiaTheme="minorEastAsia" w:hAnsiTheme="minorEastAsia" w:cs="Arial"/>
                <w:b/>
                <w:color w:val="000000" w:themeColor="text1"/>
              </w:rPr>
            </w:pPr>
            <w:r w:rsidRPr="00781F61">
              <w:rPr>
                <w:rFonts w:asciiTheme="minorEastAsia" w:eastAsiaTheme="minorEastAsia" w:hAnsiTheme="minorEastAsia" w:cs="Arial"/>
                <w:b/>
                <w:color w:val="000000" w:themeColor="text1"/>
              </w:rPr>
              <w:t>2017</w:t>
            </w:r>
            <w:r w:rsidRPr="00781F61">
              <w:rPr>
                <w:rFonts w:asciiTheme="minorEastAsia" w:eastAsiaTheme="minorEastAsia" w:hAnsiTheme="minorEastAsia" w:cs="Arial" w:hint="eastAsia"/>
                <w:b/>
                <w:color w:val="000000" w:themeColor="text1"/>
              </w:rPr>
              <w:t>年</w:t>
            </w:r>
            <w:r w:rsidRPr="00781F61">
              <w:rPr>
                <w:rFonts w:asciiTheme="minorEastAsia" w:eastAsiaTheme="minorEastAsia" w:hAnsiTheme="minorEastAsia" w:cs="Arial"/>
                <w:b/>
                <w:color w:val="000000" w:themeColor="text1"/>
              </w:rPr>
              <w:t>1</w:t>
            </w:r>
            <w:r w:rsidRPr="00781F61">
              <w:rPr>
                <w:rFonts w:asciiTheme="minorEastAsia" w:eastAsiaTheme="minorEastAsia" w:hAnsiTheme="minorEastAsia" w:cs="Arial" w:hint="eastAsia"/>
                <w:b/>
                <w:color w:val="000000" w:themeColor="text1"/>
              </w:rPr>
              <w:t>月</w:t>
            </w:r>
            <w:r w:rsidRPr="00781F61">
              <w:rPr>
                <w:rFonts w:asciiTheme="minorEastAsia" w:eastAsiaTheme="minorEastAsia" w:hAnsiTheme="minorEastAsia" w:cs="Arial"/>
                <w:b/>
                <w:color w:val="000000" w:themeColor="text1"/>
              </w:rPr>
              <w:t>1</w:t>
            </w:r>
            <w:r w:rsidRPr="00781F61">
              <w:rPr>
                <w:rFonts w:asciiTheme="minorEastAsia" w:eastAsiaTheme="minorEastAsia" w:hAnsiTheme="minorEastAsia" w:cs="Arial" w:hint="eastAsia"/>
                <w:b/>
                <w:color w:val="000000" w:themeColor="text1"/>
              </w:rPr>
              <w:t>日至</w:t>
            </w:r>
            <w:r w:rsidRPr="00781F61">
              <w:rPr>
                <w:rFonts w:asciiTheme="minorEastAsia" w:eastAsiaTheme="minorEastAsia" w:hAnsiTheme="minorEastAsia" w:cs="Arial"/>
                <w:b/>
                <w:color w:val="000000" w:themeColor="text1"/>
              </w:rPr>
              <w:t>2017</w:t>
            </w:r>
            <w:r w:rsidRPr="00781F61">
              <w:rPr>
                <w:rFonts w:asciiTheme="minorEastAsia" w:eastAsiaTheme="minorEastAsia" w:hAnsiTheme="minorEastAsia" w:cs="Arial" w:hint="eastAsia"/>
                <w:b/>
                <w:color w:val="000000" w:themeColor="text1"/>
              </w:rPr>
              <w:t>年</w:t>
            </w:r>
            <w:r w:rsidR="00D15E53" w:rsidRPr="00781F61">
              <w:rPr>
                <w:rFonts w:asciiTheme="minorEastAsia" w:eastAsiaTheme="minorEastAsia" w:hAnsiTheme="minorEastAsia" w:cs="Arial"/>
                <w:b/>
                <w:color w:val="000000" w:themeColor="text1"/>
              </w:rPr>
              <w:t>8</w:t>
            </w:r>
            <w:r w:rsidRPr="00781F61">
              <w:rPr>
                <w:rFonts w:asciiTheme="minorEastAsia" w:eastAsiaTheme="minorEastAsia" w:hAnsiTheme="minorEastAsia" w:cs="Arial" w:hint="eastAsia"/>
                <w:b/>
                <w:color w:val="000000" w:themeColor="text1"/>
              </w:rPr>
              <w:t>月</w:t>
            </w:r>
            <w:r w:rsidR="00D15E53" w:rsidRPr="00781F61">
              <w:rPr>
                <w:rFonts w:asciiTheme="minorEastAsia" w:eastAsiaTheme="minorEastAsia" w:hAnsiTheme="minorEastAsia" w:cs="Arial"/>
                <w:b/>
                <w:color w:val="000000" w:themeColor="text1"/>
              </w:rPr>
              <w:t>4</w:t>
            </w:r>
            <w:r w:rsidRPr="00781F61">
              <w:rPr>
                <w:rFonts w:asciiTheme="minorEastAsia" w:eastAsiaTheme="minorEastAsia" w:hAnsiTheme="minorEastAsia" w:cs="Arial" w:hint="eastAsia"/>
                <w:b/>
                <w:color w:val="000000" w:themeColor="text1"/>
              </w:rPr>
              <w:t>日</w:t>
            </w:r>
            <w:r w:rsidRPr="00781F61">
              <w:rPr>
                <w:rFonts w:asciiTheme="minorEastAsia" w:eastAsiaTheme="minorEastAsia" w:hAnsiTheme="minorEastAsia" w:cs="Arial"/>
                <w:b/>
                <w:color w:val="000000" w:themeColor="text1"/>
              </w:rPr>
              <w:t>(</w:t>
            </w:r>
            <w:r w:rsidRPr="00781F61">
              <w:rPr>
                <w:rFonts w:asciiTheme="minorEastAsia" w:eastAsiaTheme="minorEastAsia" w:hAnsiTheme="minorEastAsia" w:cs="Arial" w:hint="eastAsia"/>
                <w:b/>
                <w:color w:val="000000" w:themeColor="text1"/>
              </w:rPr>
              <w:t>基金最后运作日</w:t>
            </w:r>
            <w:r w:rsidRPr="00781F61">
              <w:rPr>
                <w:rFonts w:asciiTheme="minorEastAsia" w:eastAsiaTheme="minorEastAsia" w:hAnsiTheme="minorEastAsia" w:cs="Arial"/>
                <w:b/>
                <w:color w:val="000000" w:themeColor="text1"/>
              </w:rPr>
              <w:t>)</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2"/>
              <w:rPr>
                <w:rFonts w:asciiTheme="minorEastAsia" w:eastAsiaTheme="minorEastAsia" w:hAnsiTheme="minorEastAsia" w:cs="Arial"/>
                <w:b/>
                <w:color w:val="000000" w:themeColor="text1"/>
              </w:rPr>
            </w:pPr>
            <w:r w:rsidRPr="00781F61">
              <w:rPr>
                <w:rFonts w:asciiTheme="minorEastAsia" w:eastAsiaTheme="minorEastAsia" w:hAnsiTheme="minorEastAsia" w:cs="Arial" w:hint="eastAsia"/>
                <w:b/>
                <w:color w:val="000000" w:themeColor="text1"/>
              </w:rPr>
              <w:t>一、收入</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166,919.39</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利息收入</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232,881.28</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其中：存款利息收入</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16,011.29</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债券利息收入</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157,137.53</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 xml:space="preserve">      买入返售金融资产收入</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59,732.46</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投资收益(损失以“-”填列)</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-95,856.60</w:t>
            </w:r>
          </w:p>
        </w:tc>
      </w:tr>
      <w:tr w:rsidR="00697298" w:rsidRPr="00781F61" w:rsidTr="00697298">
        <w:trPr>
          <w:cantSplit/>
        </w:trPr>
        <w:tc>
          <w:tcPr>
            <w:tcW w:w="4166" w:type="dxa"/>
            <w:vAlign w:val="bottom"/>
          </w:tcPr>
          <w:p w:rsidR="00697298" w:rsidRPr="00781F61" w:rsidRDefault="00B95E1A"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其中：</w:t>
            </w:r>
            <w:r w:rsidR="00697298" w:rsidRPr="00781F61">
              <w:rPr>
                <w:rFonts w:asciiTheme="minorEastAsia" w:eastAsiaTheme="minorEastAsia" w:hAnsiTheme="minorEastAsia" w:hint="eastAsia"/>
                <w:color w:val="000000" w:themeColor="text1"/>
              </w:rPr>
              <w:t>债券投资收益</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-95,856.60</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lastRenderedPageBreak/>
              <w:t>公允价值变动收益(损失以“-”号填列)</w:t>
            </w:r>
          </w:p>
        </w:tc>
        <w:tc>
          <w:tcPr>
            <w:tcW w:w="3914" w:type="dxa"/>
            <w:vAlign w:val="center"/>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7,873.79</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right="-122"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其他收入(损失以“-”号填列)</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22,020.92</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2"/>
              <w:rPr>
                <w:rFonts w:asciiTheme="minorEastAsia" w:eastAsiaTheme="minorEastAsia" w:hAnsiTheme="minorEastAsia" w:cs="Arial"/>
                <w:b/>
                <w:color w:val="000000" w:themeColor="text1"/>
              </w:rPr>
            </w:pPr>
            <w:r w:rsidRPr="00781F61">
              <w:rPr>
                <w:rFonts w:asciiTheme="minorEastAsia" w:eastAsiaTheme="minorEastAsia" w:hAnsiTheme="minorEastAsia" w:cs="Arial" w:hint="eastAsia"/>
                <w:b/>
                <w:color w:val="000000" w:themeColor="text1"/>
              </w:rPr>
              <w:t>减：二、费用</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277,027.05</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管理人报酬</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57,394.89</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托管费</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16,398.51</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交易费用</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92.67</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利息支出</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3,254.00</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其中：卖出回购金融资产支出</w:t>
            </w:r>
          </w:p>
        </w:tc>
        <w:tc>
          <w:tcPr>
            <w:tcW w:w="3914" w:type="dxa"/>
            <w:vAlign w:val="bottom"/>
          </w:tcPr>
          <w:p w:rsidR="00697298" w:rsidRPr="00781F61" w:rsidRDefault="00B95E1A" w:rsidP="00697298">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3,254.00</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olor w:val="000000" w:themeColor="text1"/>
              </w:rPr>
            </w:pPr>
            <w:r w:rsidRPr="00781F61">
              <w:rPr>
                <w:rFonts w:asciiTheme="minorEastAsia" w:eastAsiaTheme="minorEastAsia" w:hAnsiTheme="minorEastAsia" w:hint="eastAsia"/>
                <w:color w:val="000000" w:themeColor="text1"/>
              </w:rPr>
              <w:t>其他费用</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199,886.98</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2"/>
              <w:rPr>
                <w:rFonts w:asciiTheme="minorEastAsia" w:eastAsiaTheme="minorEastAsia" w:hAnsiTheme="minorEastAsia" w:cs="Arial"/>
                <w:b/>
                <w:color w:val="000000" w:themeColor="text1"/>
              </w:rPr>
            </w:pPr>
            <w:r w:rsidRPr="00781F61">
              <w:rPr>
                <w:rFonts w:asciiTheme="minorEastAsia" w:eastAsiaTheme="minorEastAsia" w:hAnsiTheme="minorEastAsia" w:cs="Arial" w:hint="eastAsia"/>
                <w:b/>
                <w:color w:val="000000" w:themeColor="text1"/>
              </w:rPr>
              <w:t>三、利润总额</w:t>
            </w:r>
            <w:r w:rsidRPr="00781F61">
              <w:rPr>
                <w:rFonts w:asciiTheme="minorEastAsia" w:eastAsiaTheme="minorEastAsia" w:hAnsiTheme="minorEastAsia" w:cs="Arial"/>
                <w:color w:val="000000" w:themeColor="text1"/>
              </w:rPr>
              <w:t>(</w:t>
            </w:r>
            <w:r w:rsidRPr="00781F61">
              <w:rPr>
                <w:rFonts w:asciiTheme="minorEastAsia" w:eastAsiaTheme="minorEastAsia" w:hAnsiTheme="minorEastAsia" w:cs="Arial" w:hint="eastAsia"/>
                <w:b/>
                <w:color w:val="000000" w:themeColor="text1"/>
              </w:rPr>
              <w:t>亏损总额以</w:t>
            </w:r>
            <w:r w:rsidRPr="00781F61">
              <w:rPr>
                <w:rFonts w:asciiTheme="minorEastAsia" w:eastAsiaTheme="minorEastAsia" w:hAnsiTheme="minorEastAsia" w:cs="Arial"/>
                <w:b/>
                <w:color w:val="000000" w:themeColor="text1"/>
              </w:rPr>
              <w:t>“</w:t>
            </w:r>
            <w:r w:rsidRPr="00781F61">
              <w:rPr>
                <w:rFonts w:asciiTheme="minorEastAsia" w:eastAsiaTheme="minorEastAsia" w:hAnsiTheme="minorEastAsia" w:cs="Arial"/>
                <w:color w:val="000000" w:themeColor="text1"/>
              </w:rPr>
              <w:t>-</w:t>
            </w:r>
            <w:r w:rsidRPr="00781F61">
              <w:rPr>
                <w:rFonts w:asciiTheme="minorEastAsia" w:eastAsiaTheme="minorEastAsia" w:hAnsiTheme="minorEastAsia" w:cs="Arial"/>
                <w:b/>
                <w:color w:val="000000" w:themeColor="text1"/>
              </w:rPr>
              <w:t>”</w:t>
            </w:r>
            <w:r w:rsidRPr="00781F61">
              <w:rPr>
                <w:rFonts w:asciiTheme="minorEastAsia" w:eastAsiaTheme="minorEastAsia" w:hAnsiTheme="minorEastAsia" w:cs="Arial" w:hint="eastAsia"/>
                <w:b/>
                <w:color w:val="000000" w:themeColor="text1"/>
              </w:rPr>
              <w:t>号填列</w:t>
            </w:r>
            <w:r w:rsidRPr="00781F61">
              <w:rPr>
                <w:rFonts w:asciiTheme="minorEastAsia" w:eastAsiaTheme="minorEastAsia" w:hAnsiTheme="minorEastAsia" w:cs="Arial"/>
                <w:color w:val="000000" w:themeColor="text1"/>
              </w:rPr>
              <w:t>)</w:t>
            </w:r>
          </w:p>
        </w:tc>
        <w:tc>
          <w:tcPr>
            <w:tcW w:w="3914" w:type="dxa"/>
            <w:vAlign w:val="bottom"/>
          </w:tcPr>
          <w:p w:rsidR="00697298" w:rsidRPr="00781F61" w:rsidRDefault="00B95E1A" w:rsidP="00B95E1A">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-110,107.66</w:t>
            </w:r>
          </w:p>
        </w:tc>
      </w:tr>
      <w:tr w:rsidR="00697298" w:rsidRPr="00781F61" w:rsidTr="00697298">
        <w:trPr>
          <w:cantSplit/>
        </w:trPr>
        <w:tc>
          <w:tcPr>
            <w:tcW w:w="4166" w:type="dxa"/>
            <w:vAlign w:val="bottom"/>
          </w:tcPr>
          <w:p w:rsidR="00697298" w:rsidRPr="00781F61" w:rsidRDefault="00697298" w:rsidP="004739EB">
            <w:pPr>
              <w:pStyle w:val="a6"/>
              <w:spacing w:before="0" w:beforeAutospacing="0" w:after="0" w:afterAutospacing="0"/>
              <w:ind w:firstLineChars="200" w:firstLine="480"/>
              <w:rPr>
                <w:rFonts w:asciiTheme="minorEastAsia" w:eastAsiaTheme="minorEastAsia" w:hAnsiTheme="minorEastAsia" w:cs="Arial"/>
                <w:b/>
                <w:color w:val="000000" w:themeColor="text1"/>
              </w:rPr>
            </w:pPr>
            <w:r w:rsidRPr="00781F61">
              <w:rPr>
                <w:rFonts w:asciiTheme="minorEastAsia" w:eastAsiaTheme="minorEastAsia" w:hAnsiTheme="minorEastAsia" w:hint="eastAsia"/>
                <w:color w:val="000000" w:themeColor="text1"/>
              </w:rPr>
              <w:t>减：所得税费用</w:t>
            </w:r>
          </w:p>
        </w:tc>
        <w:tc>
          <w:tcPr>
            <w:tcW w:w="3914" w:type="dxa"/>
            <w:vAlign w:val="bottom"/>
          </w:tcPr>
          <w:p w:rsidR="00697298" w:rsidRPr="00781F61" w:rsidRDefault="00697298" w:rsidP="00697298">
            <w:pPr>
              <w:tabs>
                <w:tab w:val="decimal" w:pos="1711"/>
              </w:tabs>
              <w:ind w:firstLineChars="200" w:firstLine="480"/>
              <w:jc w:val="right"/>
              <w:rPr>
                <w:rFonts w:asciiTheme="minorEastAsia" w:eastAsiaTheme="minorEastAsia" w:hAnsiTheme="minorEastAsia"/>
                <w:color w:val="000000" w:themeColor="text1"/>
                <w:kern w:val="0"/>
                <w:sz w:val="24"/>
              </w:rPr>
            </w:pPr>
          </w:p>
        </w:tc>
      </w:tr>
      <w:tr w:rsidR="00697298" w:rsidRPr="00781F61" w:rsidTr="00697298">
        <w:trPr>
          <w:cantSplit/>
        </w:trPr>
        <w:tc>
          <w:tcPr>
            <w:tcW w:w="4166" w:type="dxa"/>
            <w:vAlign w:val="bottom"/>
          </w:tcPr>
          <w:p w:rsidR="00697298" w:rsidRPr="00781F61" w:rsidRDefault="00697298" w:rsidP="004739EB">
            <w:pPr>
              <w:pStyle w:val="a6"/>
              <w:tabs>
                <w:tab w:val="left" w:pos="3420"/>
              </w:tabs>
              <w:spacing w:before="0" w:beforeAutospacing="0" w:after="0" w:afterAutospacing="0"/>
              <w:ind w:right="-108" w:firstLineChars="200" w:firstLine="482"/>
              <w:rPr>
                <w:rFonts w:asciiTheme="minorEastAsia" w:eastAsiaTheme="minorEastAsia" w:hAnsiTheme="minorEastAsia" w:cs="Arial"/>
                <w:b/>
                <w:color w:val="000000" w:themeColor="text1"/>
              </w:rPr>
            </w:pPr>
            <w:r w:rsidRPr="00781F61">
              <w:rPr>
                <w:rFonts w:asciiTheme="minorEastAsia" w:eastAsiaTheme="minorEastAsia" w:hAnsiTheme="minorEastAsia" w:cs="Arial" w:hint="eastAsia"/>
                <w:b/>
                <w:color w:val="000000" w:themeColor="text1"/>
              </w:rPr>
              <w:t>四、净利润</w:t>
            </w:r>
            <w:r w:rsidRPr="00781F61">
              <w:rPr>
                <w:rFonts w:asciiTheme="minorEastAsia" w:eastAsiaTheme="minorEastAsia" w:hAnsiTheme="minorEastAsia" w:cs="Arial"/>
                <w:color w:val="000000" w:themeColor="text1"/>
              </w:rPr>
              <w:t>(</w:t>
            </w:r>
            <w:r w:rsidRPr="00781F61">
              <w:rPr>
                <w:rFonts w:asciiTheme="minorEastAsia" w:eastAsiaTheme="minorEastAsia" w:hAnsiTheme="minorEastAsia" w:cs="Arial" w:hint="eastAsia"/>
                <w:b/>
                <w:color w:val="000000" w:themeColor="text1"/>
              </w:rPr>
              <w:t>净亏损以</w:t>
            </w:r>
            <w:r w:rsidRPr="00781F61">
              <w:rPr>
                <w:rFonts w:asciiTheme="minorEastAsia" w:eastAsiaTheme="minorEastAsia" w:hAnsiTheme="minorEastAsia" w:cs="Arial"/>
                <w:b/>
                <w:color w:val="000000" w:themeColor="text1"/>
              </w:rPr>
              <w:t>“-”</w:t>
            </w:r>
            <w:r w:rsidRPr="00781F61">
              <w:rPr>
                <w:rFonts w:asciiTheme="minorEastAsia" w:eastAsiaTheme="minorEastAsia" w:hAnsiTheme="minorEastAsia" w:cs="Arial" w:hint="eastAsia"/>
                <w:b/>
                <w:color w:val="000000" w:themeColor="text1"/>
              </w:rPr>
              <w:t>号填列</w:t>
            </w:r>
            <w:r w:rsidRPr="00781F61">
              <w:rPr>
                <w:rFonts w:asciiTheme="minorEastAsia" w:eastAsiaTheme="minorEastAsia" w:hAnsiTheme="minorEastAsia" w:cs="Arial"/>
                <w:color w:val="000000" w:themeColor="text1"/>
              </w:rPr>
              <w:t>)</w:t>
            </w:r>
          </w:p>
        </w:tc>
        <w:tc>
          <w:tcPr>
            <w:tcW w:w="3914" w:type="dxa"/>
            <w:vAlign w:val="bottom"/>
          </w:tcPr>
          <w:p w:rsidR="00697298" w:rsidRPr="00781F61" w:rsidRDefault="00B95E1A" w:rsidP="00697298">
            <w:pPr>
              <w:tabs>
                <w:tab w:val="decimal" w:pos="1711"/>
              </w:tabs>
              <w:ind w:firstLineChars="200" w:firstLine="480"/>
              <w:jc w:val="right"/>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-110,107.66</w:t>
            </w:r>
          </w:p>
        </w:tc>
      </w:tr>
    </w:tbl>
    <w:p w:rsidR="00697298" w:rsidRPr="00781F61" w:rsidRDefault="00697298" w:rsidP="00697298">
      <w:pPr>
        <w:widowControl/>
        <w:spacing w:before="225" w:after="225" w:line="360" w:lineRule="auto"/>
        <w:ind w:firstLineChars="200" w:firstLine="480"/>
        <w:jc w:val="left"/>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注：本财务报告已经普华永道中天会计师事务所</w:t>
      </w:r>
      <w:r w:rsidRPr="00781F61">
        <w:rPr>
          <w:rFonts w:asciiTheme="minorEastAsia" w:eastAsiaTheme="minorEastAsia" w:hAnsiTheme="minorEastAsia"/>
          <w:color w:val="000000" w:themeColor="text1"/>
          <w:kern w:val="0"/>
          <w:sz w:val="24"/>
        </w:rPr>
        <w:t>(特殊普通合伙)审计，注册会计师陈玲、都晓燕签字出具了普华永道中天特审字(2017)第</w:t>
      </w:r>
      <w:r w:rsidR="00E571DB" w:rsidRPr="00781F61">
        <w:rPr>
          <w:rFonts w:asciiTheme="minorEastAsia" w:eastAsiaTheme="minorEastAsia" w:hAnsiTheme="minorEastAsia" w:hint="eastAsia"/>
          <w:color w:val="000000" w:themeColor="text1"/>
          <w:kern w:val="0"/>
          <w:sz w:val="24"/>
        </w:rPr>
        <w:t>2188</w:t>
      </w:r>
      <w:r w:rsidRPr="00781F61">
        <w:rPr>
          <w:rFonts w:asciiTheme="minorEastAsia" w:eastAsiaTheme="minorEastAsia" w:hAnsiTheme="minorEastAsia" w:hint="eastAsia"/>
          <w:color w:val="000000" w:themeColor="text1"/>
          <w:kern w:val="0"/>
          <w:sz w:val="24"/>
        </w:rPr>
        <w:t>号标准无保留意见的审计报告。</w:t>
      </w:r>
    </w:p>
    <w:p w:rsidR="00697298" w:rsidRPr="00781F61" w:rsidRDefault="00697298" w:rsidP="00697298">
      <w:pPr>
        <w:ind w:firstLineChars="200" w:firstLine="420"/>
        <w:rPr>
          <w:rFonts w:asciiTheme="minorEastAsia" w:eastAsiaTheme="minorEastAsia" w:hAnsiTheme="minorEastAsia"/>
          <w:color w:val="000000" w:themeColor="text1"/>
        </w:rPr>
      </w:pPr>
    </w:p>
    <w:p w:rsidR="00697298" w:rsidRPr="00781F61" w:rsidRDefault="00697298" w:rsidP="003C2543">
      <w:pPr>
        <w:pStyle w:val="ad"/>
        <w:ind w:firstLine="422"/>
        <w:rPr>
          <w:rFonts w:asciiTheme="minorEastAsia" w:eastAsiaTheme="minorEastAsia" w:hAnsiTheme="minorEastAsia"/>
        </w:rPr>
      </w:pPr>
      <w:r w:rsidRPr="00781F61">
        <w:rPr>
          <w:rFonts w:asciiTheme="minorEastAsia" w:eastAsiaTheme="minorEastAsia" w:hAnsiTheme="minorEastAsia"/>
        </w:rPr>
        <w:t xml:space="preserve">§5  </w:t>
      </w:r>
      <w:r w:rsidRPr="00781F61">
        <w:rPr>
          <w:rFonts w:asciiTheme="minorEastAsia" w:eastAsiaTheme="minorEastAsia" w:hAnsiTheme="minorEastAsia" w:hint="eastAsia"/>
        </w:rPr>
        <w:t>基金财产分配</w:t>
      </w:r>
    </w:p>
    <w:p w:rsidR="00697298" w:rsidRPr="00781F61" w:rsidRDefault="00697298" w:rsidP="00697298">
      <w:pPr>
        <w:autoSpaceDE w:val="0"/>
        <w:autoSpaceDN w:val="0"/>
        <w:adjustRightInd w:val="0"/>
        <w:spacing w:before="29" w:line="360" w:lineRule="auto"/>
        <w:ind w:left="15" w:firstLineChars="200" w:firstLine="482"/>
        <w:jc w:val="center"/>
        <w:rPr>
          <w:rFonts w:asciiTheme="minorEastAsia" w:eastAsiaTheme="minorEastAsia" w:hAnsiTheme="minorEastAsia"/>
          <w:b/>
          <w:color w:val="000000" w:themeColor="text1"/>
          <w:kern w:val="0"/>
          <w:sz w:val="24"/>
        </w:rPr>
      </w:pPr>
    </w:p>
    <w:p w:rsidR="00697298" w:rsidRPr="00781F61" w:rsidRDefault="004F6D26"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本基金</w:t>
      </w:r>
      <w:r w:rsidR="00697298" w:rsidRPr="00781F61">
        <w:rPr>
          <w:rFonts w:asciiTheme="minorEastAsia" w:eastAsiaTheme="minorEastAsia" w:hAnsiTheme="minorEastAsia" w:hint="eastAsia"/>
          <w:color w:val="000000" w:themeColor="text1"/>
          <w:kern w:val="0"/>
          <w:sz w:val="24"/>
        </w:rPr>
        <w:t>自</w:t>
      </w:r>
      <w:r w:rsidR="00697298" w:rsidRPr="00781F61">
        <w:rPr>
          <w:rFonts w:asciiTheme="minorEastAsia" w:eastAsiaTheme="minorEastAsia" w:hAnsiTheme="minorEastAsia"/>
          <w:color w:val="000000" w:themeColor="text1"/>
          <w:kern w:val="0"/>
          <w:sz w:val="24"/>
        </w:rPr>
        <w:t>2017年</w:t>
      </w:r>
      <w:r w:rsidR="00AE5981" w:rsidRPr="00781F61">
        <w:rPr>
          <w:rFonts w:asciiTheme="minorEastAsia" w:eastAsiaTheme="minorEastAsia" w:hAnsiTheme="minorEastAsia"/>
          <w:color w:val="000000" w:themeColor="text1"/>
          <w:kern w:val="0"/>
          <w:sz w:val="24"/>
        </w:rPr>
        <w:t>8</w:t>
      </w:r>
      <w:r w:rsidR="00697298" w:rsidRPr="00781F61">
        <w:rPr>
          <w:rFonts w:asciiTheme="minorEastAsia" w:eastAsiaTheme="minorEastAsia" w:hAnsiTheme="minorEastAsia" w:hint="eastAsia"/>
          <w:color w:val="000000" w:themeColor="text1"/>
          <w:kern w:val="0"/>
          <w:sz w:val="24"/>
        </w:rPr>
        <w:t>月</w:t>
      </w:r>
      <w:r w:rsidR="00AE5981" w:rsidRPr="00781F61">
        <w:rPr>
          <w:rFonts w:asciiTheme="minorEastAsia" w:eastAsiaTheme="minorEastAsia" w:hAnsiTheme="minorEastAsia"/>
          <w:color w:val="000000" w:themeColor="text1"/>
          <w:kern w:val="0"/>
          <w:sz w:val="24"/>
        </w:rPr>
        <w:t>5</w:t>
      </w:r>
      <w:r w:rsidR="00697298" w:rsidRPr="00781F61">
        <w:rPr>
          <w:rFonts w:asciiTheme="minorEastAsia" w:eastAsiaTheme="minorEastAsia" w:hAnsiTheme="minorEastAsia" w:hint="eastAsia"/>
          <w:color w:val="000000" w:themeColor="text1"/>
          <w:kern w:val="0"/>
          <w:sz w:val="24"/>
        </w:rPr>
        <w:t>日</w:t>
      </w:r>
      <w:r w:rsidRPr="00781F61">
        <w:rPr>
          <w:rFonts w:asciiTheme="minorEastAsia" w:eastAsiaTheme="minorEastAsia" w:hAnsiTheme="minorEastAsia" w:hint="eastAsia"/>
          <w:color w:val="000000" w:themeColor="text1"/>
          <w:kern w:val="0"/>
          <w:sz w:val="24"/>
        </w:rPr>
        <w:t>起</w:t>
      </w:r>
      <w:r w:rsidR="00697298" w:rsidRPr="00781F61">
        <w:rPr>
          <w:rFonts w:asciiTheme="minorEastAsia" w:eastAsiaTheme="minorEastAsia" w:hAnsiTheme="minorEastAsia" w:hint="eastAsia"/>
          <w:color w:val="000000" w:themeColor="text1"/>
          <w:kern w:val="0"/>
          <w:sz w:val="24"/>
        </w:rPr>
        <w:t>进入清算程序，基金财产清算小组对本基金的资产、负债进行清算，全部清算工作按清算原则和清算手续进行。具体清算情况如下：</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p>
    <w:p w:rsidR="00697298" w:rsidRPr="00781F61" w:rsidRDefault="00697298" w:rsidP="00697298">
      <w:pPr>
        <w:spacing w:line="360" w:lineRule="auto"/>
        <w:ind w:firstLineChars="200" w:firstLine="482"/>
        <w:rPr>
          <w:rFonts w:asciiTheme="minorEastAsia" w:eastAsiaTheme="minorEastAsia" w:hAnsiTheme="minorEastAsia"/>
          <w:b/>
          <w:color w:val="000000" w:themeColor="text1"/>
          <w:kern w:val="0"/>
          <w:sz w:val="24"/>
        </w:rPr>
      </w:pPr>
      <w:r w:rsidRPr="00781F61">
        <w:rPr>
          <w:rFonts w:asciiTheme="minorEastAsia" w:eastAsiaTheme="minorEastAsia" w:hAnsiTheme="minorEastAsia"/>
          <w:b/>
          <w:color w:val="000000" w:themeColor="text1"/>
          <w:kern w:val="0"/>
          <w:sz w:val="24"/>
        </w:rPr>
        <w:t>5.1资产处置情况</w:t>
      </w:r>
    </w:p>
    <w:p w:rsidR="004739EB" w:rsidRPr="00781F61" w:rsidRDefault="00697298" w:rsidP="004739EB">
      <w:pPr>
        <w:spacing w:line="360" w:lineRule="auto"/>
        <w:ind w:firstLineChars="200" w:firstLine="480"/>
        <w:rPr>
          <w:rFonts w:asciiTheme="minorEastAsia" w:eastAsiaTheme="minorEastAsia" w:hAnsiTheme="minorEastAsia"/>
          <w:color w:val="000000"/>
          <w:kern w:val="0"/>
          <w:sz w:val="24"/>
          <w:highlight w:val="lightGray"/>
        </w:rPr>
      </w:pPr>
      <w:r w:rsidRPr="00781F61">
        <w:rPr>
          <w:rFonts w:asciiTheme="minorEastAsia" w:eastAsiaTheme="minorEastAsia" w:hAnsiTheme="minorEastAsia"/>
          <w:color w:val="000000" w:themeColor="text1"/>
          <w:kern w:val="0"/>
          <w:sz w:val="24"/>
        </w:rPr>
        <w:t xml:space="preserve">5.1.1 </w:t>
      </w:r>
      <w:r w:rsidRPr="00781F61">
        <w:rPr>
          <w:rFonts w:asciiTheme="minorEastAsia" w:eastAsiaTheme="minorEastAsia" w:hAnsiTheme="minorEastAsia" w:hint="eastAsia"/>
          <w:color w:val="000000" w:themeColor="text1"/>
          <w:kern w:val="0"/>
          <w:sz w:val="24"/>
        </w:rPr>
        <w:t>本基金最后运作日结算备付金金额</w:t>
      </w:r>
      <w:r w:rsidR="00AE5981" w:rsidRPr="00781F61">
        <w:rPr>
          <w:rFonts w:asciiTheme="minorEastAsia" w:eastAsiaTheme="minorEastAsia" w:hAnsiTheme="minorEastAsia"/>
          <w:color w:val="000000" w:themeColor="text1"/>
          <w:kern w:val="0"/>
          <w:sz w:val="24"/>
        </w:rPr>
        <w:t>15,238.47</w:t>
      </w:r>
      <w:r w:rsidRPr="00781F61">
        <w:rPr>
          <w:rFonts w:asciiTheme="minorEastAsia" w:eastAsiaTheme="minorEastAsia" w:hAnsiTheme="minorEastAsia" w:hint="eastAsia"/>
          <w:color w:val="000000" w:themeColor="text1"/>
          <w:kern w:val="0"/>
          <w:sz w:val="24"/>
        </w:rPr>
        <w:t>元</w:t>
      </w:r>
      <w:r w:rsidR="00180BFA" w:rsidRPr="00781F61">
        <w:rPr>
          <w:rFonts w:asciiTheme="minorEastAsia" w:eastAsiaTheme="minorEastAsia" w:hAnsiTheme="minorEastAsia" w:hint="eastAsia"/>
          <w:color w:val="000000" w:themeColor="text1"/>
          <w:kern w:val="0"/>
          <w:sz w:val="24"/>
        </w:rPr>
        <w:t>，</w:t>
      </w:r>
      <w:r w:rsidR="00601486" w:rsidRPr="00781F61">
        <w:rPr>
          <w:rFonts w:asciiTheme="minorEastAsia" w:eastAsiaTheme="minorEastAsia" w:hAnsiTheme="minorEastAsia" w:hint="eastAsia"/>
          <w:color w:val="000000" w:themeColor="text1"/>
          <w:kern w:val="0"/>
          <w:sz w:val="24"/>
        </w:rPr>
        <w:t>为存放于中国证券登记结算有限责任公司的</w:t>
      </w:r>
      <w:r w:rsidR="00D5614F" w:rsidRPr="00781F61">
        <w:rPr>
          <w:rFonts w:asciiTheme="minorEastAsia" w:eastAsiaTheme="minorEastAsia" w:hAnsiTheme="minorEastAsia" w:hint="eastAsia"/>
          <w:color w:val="000000" w:themeColor="text1"/>
          <w:kern w:val="0"/>
          <w:sz w:val="24"/>
        </w:rPr>
        <w:t>结算</w:t>
      </w:r>
      <w:r w:rsidR="00601486" w:rsidRPr="00781F61">
        <w:rPr>
          <w:rFonts w:asciiTheme="minorEastAsia" w:eastAsiaTheme="minorEastAsia" w:hAnsiTheme="minorEastAsia" w:hint="eastAsia"/>
          <w:color w:val="000000" w:themeColor="text1"/>
          <w:kern w:val="0"/>
          <w:sz w:val="24"/>
        </w:rPr>
        <w:t>备</w:t>
      </w:r>
      <w:r w:rsidR="001064F3" w:rsidRPr="00781F61">
        <w:rPr>
          <w:rFonts w:asciiTheme="minorEastAsia" w:eastAsiaTheme="minorEastAsia" w:hAnsiTheme="minorEastAsia" w:hint="eastAsia"/>
          <w:color w:val="000000" w:themeColor="text1"/>
          <w:kern w:val="0"/>
          <w:sz w:val="24"/>
        </w:rPr>
        <w:t>付</w:t>
      </w:r>
      <w:r w:rsidR="00601486" w:rsidRPr="00781F61">
        <w:rPr>
          <w:rFonts w:asciiTheme="minorEastAsia" w:eastAsiaTheme="minorEastAsia" w:hAnsiTheme="minorEastAsia" w:hint="eastAsia"/>
          <w:color w:val="000000" w:themeColor="text1"/>
          <w:kern w:val="0"/>
          <w:sz w:val="24"/>
        </w:rPr>
        <w:t>金。该款项</w:t>
      </w:r>
      <w:r w:rsidR="004739EB" w:rsidRPr="00781F61">
        <w:rPr>
          <w:rFonts w:asciiTheme="minorEastAsia" w:eastAsiaTheme="minorEastAsia" w:hAnsiTheme="minorEastAsia" w:hint="eastAsia"/>
          <w:color w:val="000000"/>
          <w:kern w:val="0"/>
          <w:sz w:val="24"/>
        </w:rPr>
        <w:t>由基金管理人以自有资金垫付，于 2017 年 8月 22日划入托管账户。</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 xml:space="preserve">5.1.2 </w:t>
      </w:r>
      <w:r w:rsidRPr="00781F61">
        <w:rPr>
          <w:rFonts w:asciiTheme="minorEastAsia" w:eastAsiaTheme="minorEastAsia" w:hAnsiTheme="minorEastAsia" w:hint="eastAsia"/>
          <w:color w:val="000000" w:themeColor="text1"/>
          <w:kern w:val="0"/>
          <w:sz w:val="24"/>
        </w:rPr>
        <w:t>本基金最后运作日存出保证金金额</w:t>
      </w:r>
      <w:r w:rsidR="00AE5981" w:rsidRPr="00781F61">
        <w:rPr>
          <w:rFonts w:asciiTheme="minorEastAsia" w:eastAsiaTheme="minorEastAsia" w:hAnsiTheme="minorEastAsia"/>
          <w:color w:val="000000" w:themeColor="text1"/>
          <w:kern w:val="0"/>
          <w:sz w:val="24"/>
        </w:rPr>
        <w:t>3,008.64</w:t>
      </w:r>
      <w:r w:rsidRPr="00781F61">
        <w:rPr>
          <w:rFonts w:asciiTheme="minorEastAsia" w:eastAsiaTheme="minorEastAsia" w:hAnsiTheme="minorEastAsia" w:hint="eastAsia"/>
          <w:color w:val="000000" w:themeColor="text1"/>
          <w:kern w:val="0"/>
          <w:sz w:val="24"/>
        </w:rPr>
        <w:t>元，为存放于中国证券登记结算有限责任公司的结算保证金。</w:t>
      </w:r>
      <w:r w:rsidR="00601486" w:rsidRPr="00781F61">
        <w:rPr>
          <w:rStyle w:val="fontstyle01"/>
          <w:rFonts w:asciiTheme="minorEastAsia" w:eastAsiaTheme="minorEastAsia" w:hAnsiTheme="minorEastAsia" w:hint="default"/>
          <w:color w:val="000000" w:themeColor="text1"/>
        </w:rPr>
        <w:t>该款项</w:t>
      </w:r>
      <w:r w:rsidRPr="00781F61">
        <w:rPr>
          <w:rFonts w:asciiTheme="minorEastAsia" w:eastAsiaTheme="minorEastAsia" w:hAnsiTheme="minorEastAsia" w:hint="eastAsia"/>
          <w:color w:val="000000" w:themeColor="text1"/>
          <w:kern w:val="0"/>
          <w:sz w:val="24"/>
        </w:rPr>
        <w:t>由基金管理人以自有资金垫付，于</w:t>
      </w:r>
      <w:r w:rsidRPr="00781F61">
        <w:rPr>
          <w:rFonts w:asciiTheme="minorEastAsia" w:eastAsiaTheme="minorEastAsia" w:hAnsiTheme="minorEastAsia"/>
          <w:color w:val="000000" w:themeColor="text1"/>
          <w:kern w:val="0"/>
          <w:sz w:val="24"/>
        </w:rPr>
        <w:t>2017年</w:t>
      </w:r>
      <w:r w:rsidR="00601486" w:rsidRPr="00781F61">
        <w:rPr>
          <w:rFonts w:asciiTheme="minorEastAsia" w:eastAsiaTheme="minorEastAsia" w:hAnsiTheme="minorEastAsia" w:hint="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601486" w:rsidRPr="00781F61">
        <w:rPr>
          <w:rFonts w:asciiTheme="minorEastAsia" w:eastAsiaTheme="minorEastAsia" w:hAnsiTheme="minorEastAsia" w:hint="eastAsia"/>
          <w:color w:val="000000" w:themeColor="text1"/>
          <w:kern w:val="0"/>
          <w:sz w:val="24"/>
        </w:rPr>
        <w:t>22</w:t>
      </w:r>
      <w:r w:rsidRPr="00781F61">
        <w:rPr>
          <w:rFonts w:asciiTheme="minorEastAsia" w:eastAsiaTheme="minorEastAsia" w:hAnsiTheme="minorEastAsia" w:hint="eastAsia"/>
          <w:color w:val="000000" w:themeColor="text1"/>
          <w:kern w:val="0"/>
          <w:sz w:val="24"/>
        </w:rPr>
        <w:t>日划入托管账户。</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lastRenderedPageBreak/>
        <w:t>5.1.</w:t>
      </w:r>
      <w:r w:rsidR="008014AB" w:rsidRPr="00781F61">
        <w:rPr>
          <w:rFonts w:asciiTheme="minorEastAsia" w:eastAsiaTheme="minorEastAsia" w:hAnsiTheme="minorEastAsia"/>
          <w:color w:val="000000" w:themeColor="text1"/>
          <w:kern w:val="0"/>
          <w:sz w:val="24"/>
        </w:rPr>
        <w:t>3</w:t>
      </w:r>
      <w:r w:rsidRPr="00781F61">
        <w:rPr>
          <w:rFonts w:asciiTheme="minorEastAsia" w:eastAsiaTheme="minorEastAsia" w:hAnsiTheme="minorEastAsia" w:hint="eastAsia"/>
          <w:color w:val="000000" w:themeColor="text1"/>
          <w:kern w:val="0"/>
          <w:sz w:val="24"/>
        </w:rPr>
        <w:t>本基金最后运作日应收利息为</w:t>
      </w:r>
      <w:r w:rsidR="00AE5981" w:rsidRPr="00781F61">
        <w:rPr>
          <w:rFonts w:asciiTheme="minorEastAsia" w:eastAsiaTheme="minorEastAsia" w:hAnsiTheme="minorEastAsia"/>
          <w:color w:val="000000" w:themeColor="text1"/>
          <w:kern w:val="0"/>
          <w:sz w:val="24"/>
        </w:rPr>
        <w:t>528.00</w:t>
      </w:r>
      <w:r w:rsidRPr="00781F61">
        <w:rPr>
          <w:rFonts w:asciiTheme="minorEastAsia" w:eastAsiaTheme="minorEastAsia" w:hAnsiTheme="minorEastAsia" w:hint="eastAsia"/>
          <w:color w:val="000000" w:themeColor="text1"/>
          <w:kern w:val="0"/>
          <w:sz w:val="24"/>
        </w:rPr>
        <w:t>元。其中应收活期银行存款利息为</w:t>
      </w:r>
      <w:r w:rsidR="00AE5981" w:rsidRPr="00781F61">
        <w:rPr>
          <w:rFonts w:asciiTheme="minorEastAsia" w:eastAsiaTheme="minorEastAsia" w:hAnsiTheme="minorEastAsia"/>
          <w:color w:val="000000" w:themeColor="text1"/>
          <w:kern w:val="0"/>
          <w:sz w:val="24"/>
        </w:rPr>
        <w:t>433.51</w:t>
      </w:r>
      <w:r w:rsidRPr="00781F61">
        <w:rPr>
          <w:rFonts w:asciiTheme="minorEastAsia" w:eastAsiaTheme="minorEastAsia" w:hAnsiTheme="minorEastAsia" w:hint="eastAsia"/>
          <w:color w:val="000000" w:themeColor="text1"/>
          <w:kern w:val="0"/>
          <w:sz w:val="24"/>
        </w:rPr>
        <w:t>元，应收</w:t>
      </w:r>
      <w:r w:rsidR="00180BFA" w:rsidRPr="00781F61">
        <w:rPr>
          <w:rFonts w:asciiTheme="minorEastAsia" w:eastAsiaTheme="minorEastAsia" w:hAnsiTheme="minorEastAsia" w:hint="eastAsia"/>
          <w:color w:val="000000" w:themeColor="text1"/>
          <w:kern w:val="0"/>
          <w:sz w:val="24"/>
        </w:rPr>
        <w:t>结算</w:t>
      </w:r>
      <w:r w:rsidRPr="00781F61">
        <w:rPr>
          <w:rFonts w:asciiTheme="minorEastAsia" w:eastAsiaTheme="minorEastAsia" w:hAnsiTheme="minorEastAsia" w:hint="eastAsia"/>
          <w:color w:val="000000" w:themeColor="text1"/>
          <w:kern w:val="0"/>
          <w:sz w:val="24"/>
        </w:rPr>
        <w:t>备付金利息为</w:t>
      </w:r>
      <w:r w:rsidR="00AE5981" w:rsidRPr="00781F61">
        <w:rPr>
          <w:rFonts w:asciiTheme="minorEastAsia" w:eastAsiaTheme="minorEastAsia" w:hAnsiTheme="minorEastAsia"/>
          <w:color w:val="000000" w:themeColor="text1"/>
          <w:kern w:val="0"/>
          <w:sz w:val="24"/>
        </w:rPr>
        <w:t>62.91</w:t>
      </w:r>
      <w:r w:rsidRPr="00781F61">
        <w:rPr>
          <w:rFonts w:asciiTheme="minorEastAsia" w:eastAsiaTheme="minorEastAsia" w:hAnsiTheme="minorEastAsia" w:hint="eastAsia"/>
          <w:color w:val="000000" w:themeColor="text1"/>
          <w:kern w:val="0"/>
          <w:sz w:val="24"/>
        </w:rPr>
        <w:t>元，应收保证金利息金额为</w:t>
      </w:r>
      <w:r w:rsidR="00AE5981" w:rsidRPr="00781F61">
        <w:rPr>
          <w:rFonts w:asciiTheme="minorEastAsia" w:eastAsiaTheme="minorEastAsia" w:hAnsiTheme="minorEastAsia"/>
          <w:color w:val="000000" w:themeColor="text1"/>
          <w:kern w:val="0"/>
          <w:sz w:val="24"/>
        </w:rPr>
        <w:t>31.58</w:t>
      </w:r>
      <w:r w:rsidRPr="00781F61">
        <w:rPr>
          <w:rFonts w:asciiTheme="minorEastAsia" w:eastAsiaTheme="minorEastAsia" w:hAnsiTheme="minorEastAsia" w:hint="eastAsia"/>
          <w:color w:val="000000" w:themeColor="text1"/>
          <w:kern w:val="0"/>
          <w:sz w:val="24"/>
        </w:rPr>
        <w:t>元，</w:t>
      </w:r>
      <w:r w:rsidR="005C5F22" w:rsidRPr="00781F61">
        <w:rPr>
          <w:rFonts w:asciiTheme="minorEastAsia" w:eastAsiaTheme="minorEastAsia" w:hAnsiTheme="minorEastAsia" w:hint="eastAsia"/>
          <w:color w:val="000000" w:themeColor="text1"/>
          <w:kern w:val="0"/>
          <w:sz w:val="24"/>
        </w:rPr>
        <w:t>上述</w:t>
      </w:r>
      <w:r w:rsidR="00601486" w:rsidRPr="00781F61">
        <w:rPr>
          <w:rFonts w:asciiTheme="minorEastAsia" w:eastAsiaTheme="minorEastAsia" w:hAnsiTheme="minorEastAsia" w:hint="eastAsia"/>
          <w:color w:val="000000" w:themeColor="text1"/>
          <w:kern w:val="0"/>
          <w:sz w:val="24"/>
        </w:rPr>
        <w:t>款项</w:t>
      </w:r>
      <w:r w:rsidR="00CF0DE7" w:rsidRPr="00781F61">
        <w:rPr>
          <w:rFonts w:asciiTheme="minorEastAsia" w:eastAsiaTheme="minorEastAsia" w:hAnsiTheme="minorEastAsia" w:hint="eastAsia"/>
          <w:color w:val="000000" w:themeColor="text1"/>
          <w:kern w:val="0"/>
          <w:sz w:val="24"/>
        </w:rPr>
        <w:t>由基金管理人</w:t>
      </w:r>
      <w:r w:rsidR="00601486" w:rsidRPr="00781F61">
        <w:rPr>
          <w:rFonts w:asciiTheme="minorEastAsia" w:eastAsiaTheme="minorEastAsia" w:hAnsiTheme="minorEastAsia" w:hint="eastAsia"/>
          <w:color w:val="000000" w:themeColor="text1"/>
          <w:kern w:val="0"/>
          <w:sz w:val="24"/>
        </w:rPr>
        <w:t>以自有资金</w:t>
      </w:r>
      <w:r w:rsidR="00CF0DE7" w:rsidRPr="00781F61">
        <w:rPr>
          <w:rFonts w:asciiTheme="minorEastAsia" w:eastAsiaTheme="minorEastAsia" w:hAnsiTheme="minorEastAsia" w:hint="eastAsia"/>
          <w:color w:val="000000" w:themeColor="text1"/>
          <w:kern w:val="0"/>
          <w:sz w:val="24"/>
        </w:rPr>
        <w:t>垫付，</w:t>
      </w:r>
      <w:r w:rsidR="005C5F22" w:rsidRPr="00781F61">
        <w:rPr>
          <w:rFonts w:asciiTheme="minorEastAsia" w:eastAsiaTheme="minorEastAsia" w:hAnsiTheme="minorEastAsia" w:hint="eastAsia"/>
          <w:color w:val="000000" w:themeColor="text1"/>
          <w:kern w:val="0"/>
          <w:sz w:val="24"/>
        </w:rPr>
        <w:t>已于</w:t>
      </w:r>
      <w:r w:rsidR="005C5F22" w:rsidRPr="00781F61">
        <w:rPr>
          <w:rFonts w:asciiTheme="minorEastAsia" w:eastAsiaTheme="minorEastAsia" w:hAnsiTheme="minorEastAsia"/>
          <w:color w:val="000000" w:themeColor="text1"/>
          <w:kern w:val="0"/>
          <w:sz w:val="24"/>
        </w:rPr>
        <w:t>2017年</w:t>
      </w:r>
      <w:r w:rsidR="00601486" w:rsidRPr="00781F61">
        <w:rPr>
          <w:rFonts w:asciiTheme="minorEastAsia" w:eastAsiaTheme="minorEastAsia" w:hAnsiTheme="minorEastAsia" w:hint="eastAsia"/>
          <w:color w:val="000000" w:themeColor="text1"/>
          <w:kern w:val="0"/>
          <w:sz w:val="24"/>
        </w:rPr>
        <w:t>8</w:t>
      </w:r>
      <w:r w:rsidR="005C5F22" w:rsidRPr="00781F61">
        <w:rPr>
          <w:rFonts w:asciiTheme="minorEastAsia" w:eastAsiaTheme="minorEastAsia" w:hAnsiTheme="minorEastAsia" w:hint="eastAsia"/>
          <w:color w:val="000000" w:themeColor="text1"/>
          <w:kern w:val="0"/>
          <w:sz w:val="24"/>
        </w:rPr>
        <w:t>月</w:t>
      </w:r>
      <w:r w:rsidR="00601486" w:rsidRPr="00781F61">
        <w:rPr>
          <w:rFonts w:asciiTheme="minorEastAsia" w:eastAsiaTheme="minorEastAsia" w:hAnsiTheme="minorEastAsia" w:hint="eastAsia"/>
          <w:color w:val="000000" w:themeColor="text1"/>
          <w:kern w:val="0"/>
          <w:sz w:val="24"/>
        </w:rPr>
        <w:t>22</w:t>
      </w:r>
      <w:r w:rsidR="005C5F22" w:rsidRPr="00781F61">
        <w:rPr>
          <w:rFonts w:asciiTheme="minorEastAsia" w:eastAsiaTheme="minorEastAsia" w:hAnsiTheme="minorEastAsia" w:hint="eastAsia"/>
          <w:color w:val="000000" w:themeColor="text1"/>
          <w:kern w:val="0"/>
          <w:sz w:val="24"/>
        </w:rPr>
        <w:t>日划入托管账户。</w:t>
      </w:r>
    </w:p>
    <w:p w:rsidR="00AE5981" w:rsidRPr="00781F61" w:rsidRDefault="00AE5981" w:rsidP="00697298">
      <w:pPr>
        <w:spacing w:line="360" w:lineRule="auto"/>
        <w:ind w:firstLineChars="200" w:firstLine="480"/>
        <w:rPr>
          <w:rFonts w:asciiTheme="minorEastAsia" w:eastAsiaTheme="minorEastAsia" w:hAnsiTheme="minorEastAsia"/>
          <w:color w:val="000000" w:themeColor="text1"/>
          <w:kern w:val="0"/>
          <w:sz w:val="24"/>
        </w:rPr>
      </w:pPr>
    </w:p>
    <w:p w:rsidR="00697298" w:rsidRPr="00781F61" w:rsidRDefault="00697298" w:rsidP="00697298">
      <w:pPr>
        <w:spacing w:line="360" w:lineRule="auto"/>
        <w:ind w:firstLineChars="200" w:firstLine="482"/>
        <w:rPr>
          <w:rFonts w:asciiTheme="minorEastAsia" w:eastAsiaTheme="minorEastAsia" w:hAnsiTheme="minorEastAsia"/>
          <w:b/>
          <w:color w:val="000000" w:themeColor="text1"/>
          <w:kern w:val="0"/>
          <w:sz w:val="24"/>
        </w:rPr>
      </w:pPr>
      <w:r w:rsidRPr="00781F61">
        <w:rPr>
          <w:rFonts w:asciiTheme="minorEastAsia" w:eastAsiaTheme="minorEastAsia" w:hAnsiTheme="minorEastAsia"/>
          <w:b/>
          <w:color w:val="000000" w:themeColor="text1"/>
          <w:kern w:val="0"/>
          <w:sz w:val="24"/>
        </w:rPr>
        <w:t>5.2负债清偿情况</w:t>
      </w:r>
    </w:p>
    <w:p w:rsidR="00AB462C" w:rsidRPr="00781F61" w:rsidRDefault="00B371E3" w:rsidP="00AB462C">
      <w:pPr>
        <w:spacing w:line="360" w:lineRule="auto"/>
        <w:ind w:firstLineChars="200" w:firstLine="480"/>
        <w:rPr>
          <w:rFonts w:asciiTheme="minorEastAsia" w:eastAsiaTheme="minorEastAsia" w:hAnsiTheme="minorEastAsia"/>
          <w:color w:val="000000"/>
          <w:kern w:val="0"/>
          <w:sz w:val="24"/>
        </w:rPr>
      </w:pPr>
      <w:r w:rsidRPr="00781F61">
        <w:rPr>
          <w:rFonts w:asciiTheme="minorEastAsia" w:eastAsiaTheme="minorEastAsia" w:hAnsiTheme="minorEastAsia"/>
          <w:color w:val="000000"/>
          <w:kern w:val="0"/>
          <w:sz w:val="24"/>
        </w:rPr>
        <w:t>5.2.1</w:t>
      </w:r>
      <w:r w:rsidR="00AB462C" w:rsidRPr="00781F61">
        <w:rPr>
          <w:rFonts w:asciiTheme="minorEastAsia" w:eastAsiaTheme="minorEastAsia" w:hAnsiTheme="minorEastAsia" w:hint="eastAsia"/>
          <w:color w:val="000000"/>
          <w:kern w:val="0"/>
          <w:sz w:val="24"/>
        </w:rPr>
        <w:t>本基金最后运作日应付赎回款</w:t>
      </w:r>
      <w:r w:rsidR="00DD3C7C" w:rsidRPr="00781F61">
        <w:rPr>
          <w:rFonts w:asciiTheme="minorEastAsia" w:eastAsiaTheme="minorEastAsia" w:hAnsiTheme="minorEastAsia"/>
          <w:color w:val="000000"/>
          <w:kern w:val="0"/>
          <w:sz w:val="24"/>
        </w:rPr>
        <w:t>51,085.45</w:t>
      </w:r>
      <w:r w:rsidR="00AB462C" w:rsidRPr="00781F61">
        <w:rPr>
          <w:rFonts w:asciiTheme="minorEastAsia" w:eastAsiaTheme="minorEastAsia" w:hAnsiTheme="minorEastAsia" w:hint="eastAsia"/>
          <w:color w:val="000000"/>
          <w:kern w:val="0"/>
          <w:sz w:val="24"/>
        </w:rPr>
        <w:t>元，该款项于</w:t>
      </w:r>
      <w:r w:rsidR="00AB462C" w:rsidRPr="00781F61">
        <w:rPr>
          <w:rFonts w:asciiTheme="minorEastAsia" w:eastAsiaTheme="minorEastAsia" w:hAnsiTheme="minorEastAsia"/>
          <w:color w:val="000000"/>
          <w:kern w:val="0"/>
          <w:sz w:val="24"/>
        </w:rPr>
        <w:t>2017年</w:t>
      </w:r>
      <w:r w:rsidR="008014AB" w:rsidRPr="00781F61">
        <w:rPr>
          <w:rFonts w:asciiTheme="minorEastAsia" w:eastAsiaTheme="minorEastAsia" w:hAnsiTheme="minorEastAsia"/>
          <w:color w:val="000000"/>
          <w:kern w:val="0"/>
          <w:sz w:val="24"/>
        </w:rPr>
        <w:t>8</w:t>
      </w:r>
      <w:r w:rsidR="00AB462C" w:rsidRPr="00781F61">
        <w:rPr>
          <w:rFonts w:asciiTheme="minorEastAsia" w:eastAsiaTheme="minorEastAsia" w:hAnsiTheme="minorEastAsia" w:hint="eastAsia"/>
          <w:color w:val="000000"/>
          <w:kern w:val="0"/>
          <w:sz w:val="24"/>
        </w:rPr>
        <w:t>月</w:t>
      </w:r>
      <w:r w:rsidR="008014AB" w:rsidRPr="00781F61">
        <w:rPr>
          <w:rFonts w:asciiTheme="minorEastAsia" w:eastAsiaTheme="minorEastAsia" w:hAnsiTheme="minorEastAsia"/>
          <w:color w:val="000000"/>
          <w:kern w:val="0"/>
          <w:sz w:val="24"/>
        </w:rPr>
        <w:t>7</w:t>
      </w:r>
      <w:r w:rsidR="00AB462C" w:rsidRPr="00781F61">
        <w:rPr>
          <w:rFonts w:asciiTheme="minorEastAsia" w:eastAsiaTheme="minorEastAsia" w:hAnsiTheme="minorEastAsia" w:hint="eastAsia"/>
          <w:color w:val="000000"/>
          <w:kern w:val="0"/>
          <w:sz w:val="24"/>
        </w:rPr>
        <w:t>日</w:t>
      </w:r>
      <w:r w:rsidR="00DD3C7C" w:rsidRPr="00781F61">
        <w:rPr>
          <w:rFonts w:asciiTheme="minorEastAsia" w:eastAsiaTheme="minorEastAsia" w:hAnsiTheme="minorEastAsia" w:hint="eastAsia"/>
          <w:color w:val="000000"/>
          <w:kern w:val="0"/>
          <w:sz w:val="24"/>
        </w:rPr>
        <w:t>支付</w:t>
      </w:r>
      <w:r w:rsidR="00AB462C" w:rsidRPr="00781F61">
        <w:rPr>
          <w:rFonts w:asciiTheme="minorEastAsia" w:eastAsiaTheme="minorEastAsia" w:hAnsiTheme="minorEastAsia" w:hint="eastAsia"/>
          <w:color w:val="000000"/>
          <w:kern w:val="0"/>
          <w:sz w:val="24"/>
        </w:rPr>
        <w:t>。</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5.2.</w:t>
      </w:r>
      <w:r w:rsidR="00B371E3" w:rsidRPr="00781F61">
        <w:rPr>
          <w:rFonts w:asciiTheme="minorEastAsia" w:eastAsiaTheme="minorEastAsia" w:hAnsiTheme="minorEastAsia"/>
          <w:color w:val="000000" w:themeColor="text1"/>
          <w:kern w:val="0"/>
          <w:sz w:val="24"/>
        </w:rPr>
        <w:t>2</w:t>
      </w:r>
      <w:r w:rsidRPr="00781F61">
        <w:rPr>
          <w:rFonts w:asciiTheme="minorEastAsia" w:eastAsiaTheme="minorEastAsia" w:hAnsiTheme="minorEastAsia" w:hint="eastAsia"/>
          <w:color w:val="000000" w:themeColor="text1"/>
          <w:kern w:val="0"/>
          <w:sz w:val="24"/>
        </w:rPr>
        <w:t>本基金最后运作日应付管理人报酬</w:t>
      </w:r>
      <w:r w:rsidR="00CE4296" w:rsidRPr="00781F61">
        <w:rPr>
          <w:rFonts w:asciiTheme="minorEastAsia" w:eastAsiaTheme="minorEastAsia" w:hAnsiTheme="minorEastAsia"/>
          <w:color w:val="000000" w:themeColor="text1"/>
          <w:kern w:val="0"/>
          <w:sz w:val="24"/>
        </w:rPr>
        <w:t>543.43</w:t>
      </w:r>
      <w:r w:rsidRPr="00781F61">
        <w:rPr>
          <w:rFonts w:asciiTheme="minorEastAsia" w:eastAsiaTheme="minorEastAsia" w:hAnsiTheme="minorEastAsia" w:hint="eastAsia"/>
          <w:color w:val="000000" w:themeColor="text1"/>
          <w:kern w:val="0"/>
          <w:sz w:val="24"/>
        </w:rPr>
        <w:t>元</w:t>
      </w:r>
      <w:r w:rsidR="00601486" w:rsidRPr="00781F61">
        <w:rPr>
          <w:rFonts w:asciiTheme="minorEastAsia" w:eastAsiaTheme="minorEastAsia" w:hAnsiTheme="minorEastAsia" w:hint="eastAsia"/>
          <w:color w:val="000000" w:themeColor="text1"/>
          <w:kern w:val="0"/>
          <w:sz w:val="24"/>
        </w:rPr>
        <w:t>，</w:t>
      </w:r>
      <w:r w:rsidRPr="00781F61">
        <w:rPr>
          <w:rFonts w:asciiTheme="minorEastAsia" w:eastAsiaTheme="minorEastAsia" w:hAnsiTheme="minorEastAsia" w:hint="eastAsia"/>
          <w:color w:val="000000" w:themeColor="text1"/>
          <w:kern w:val="0"/>
          <w:sz w:val="24"/>
        </w:rPr>
        <w:t>该款项于</w:t>
      </w:r>
      <w:r w:rsidRPr="00781F61">
        <w:rPr>
          <w:rFonts w:asciiTheme="minorEastAsia" w:eastAsiaTheme="minorEastAsia" w:hAnsiTheme="minorEastAsia"/>
          <w:color w:val="000000" w:themeColor="text1"/>
          <w:kern w:val="0"/>
          <w:sz w:val="24"/>
        </w:rPr>
        <w:t>2017年</w:t>
      </w:r>
      <w:r w:rsidR="00601486" w:rsidRPr="00781F61">
        <w:rPr>
          <w:rFonts w:asciiTheme="minorEastAsia" w:eastAsiaTheme="minorEastAsia" w:hAnsiTheme="minorEastAsia" w:hint="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601486" w:rsidRPr="00781F61">
        <w:rPr>
          <w:rFonts w:asciiTheme="minorEastAsia" w:eastAsiaTheme="minorEastAsia" w:hAnsiTheme="minorEastAsia" w:hint="eastAsia"/>
          <w:color w:val="000000" w:themeColor="text1"/>
          <w:kern w:val="0"/>
          <w:sz w:val="24"/>
        </w:rPr>
        <w:t>22</w:t>
      </w:r>
      <w:r w:rsidRPr="00781F61">
        <w:rPr>
          <w:rFonts w:asciiTheme="minorEastAsia" w:eastAsiaTheme="minorEastAsia" w:hAnsiTheme="minorEastAsia" w:hint="eastAsia"/>
          <w:color w:val="000000" w:themeColor="text1"/>
          <w:kern w:val="0"/>
          <w:sz w:val="24"/>
        </w:rPr>
        <w:t>日支付。</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5.2.</w:t>
      </w:r>
      <w:r w:rsidR="00B371E3" w:rsidRPr="00781F61">
        <w:rPr>
          <w:rFonts w:asciiTheme="minorEastAsia" w:eastAsiaTheme="minorEastAsia" w:hAnsiTheme="minorEastAsia"/>
          <w:color w:val="000000" w:themeColor="text1"/>
          <w:kern w:val="0"/>
          <w:sz w:val="24"/>
        </w:rPr>
        <w:t>3</w:t>
      </w:r>
      <w:r w:rsidRPr="00781F61">
        <w:rPr>
          <w:rFonts w:asciiTheme="minorEastAsia" w:eastAsiaTheme="minorEastAsia" w:hAnsiTheme="minorEastAsia" w:hint="eastAsia"/>
          <w:color w:val="000000" w:themeColor="text1"/>
          <w:kern w:val="0"/>
          <w:sz w:val="24"/>
        </w:rPr>
        <w:t>本基金最后运作日应付托管费</w:t>
      </w:r>
      <w:r w:rsidR="00CE4296" w:rsidRPr="00781F61">
        <w:rPr>
          <w:rFonts w:asciiTheme="minorEastAsia" w:eastAsiaTheme="minorEastAsia" w:hAnsiTheme="minorEastAsia"/>
          <w:color w:val="000000" w:themeColor="text1"/>
          <w:kern w:val="0"/>
          <w:sz w:val="24"/>
        </w:rPr>
        <w:t>155.27</w:t>
      </w:r>
      <w:r w:rsidRPr="00781F61">
        <w:rPr>
          <w:rFonts w:asciiTheme="minorEastAsia" w:eastAsiaTheme="minorEastAsia" w:hAnsiTheme="minorEastAsia" w:hint="eastAsia"/>
          <w:color w:val="000000" w:themeColor="text1"/>
          <w:kern w:val="0"/>
          <w:sz w:val="24"/>
        </w:rPr>
        <w:t>元</w:t>
      </w:r>
      <w:r w:rsidRPr="00781F61">
        <w:rPr>
          <w:rFonts w:asciiTheme="minorEastAsia" w:eastAsiaTheme="minorEastAsia" w:hAnsiTheme="minorEastAsia" w:hint="eastAsia"/>
          <w:color w:val="000000" w:themeColor="text1"/>
          <w:sz w:val="23"/>
          <w:szCs w:val="23"/>
        </w:rPr>
        <w:t>，</w:t>
      </w:r>
      <w:r w:rsidRPr="00781F61">
        <w:rPr>
          <w:rFonts w:asciiTheme="minorEastAsia" w:eastAsiaTheme="minorEastAsia" w:hAnsiTheme="minorEastAsia" w:hint="eastAsia"/>
          <w:color w:val="000000" w:themeColor="text1"/>
          <w:kern w:val="0"/>
          <w:sz w:val="24"/>
        </w:rPr>
        <w:t>该款项于</w:t>
      </w:r>
      <w:r w:rsidRPr="00781F61">
        <w:rPr>
          <w:rFonts w:asciiTheme="minorEastAsia" w:eastAsiaTheme="minorEastAsia" w:hAnsiTheme="minorEastAsia"/>
          <w:color w:val="000000" w:themeColor="text1"/>
          <w:kern w:val="0"/>
          <w:sz w:val="24"/>
        </w:rPr>
        <w:t>2017年</w:t>
      </w:r>
      <w:r w:rsidR="00601486" w:rsidRPr="00781F61">
        <w:rPr>
          <w:rFonts w:asciiTheme="minorEastAsia" w:eastAsiaTheme="minorEastAsia" w:hAnsiTheme="minorEastAsia" w:hint="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601486" w:rsidRPr="00781F61">
        <w:rPr>
          <w:rFonts w:asciiTheme="minorEastAsia" w:eastAsiaTheme="minorEastAsia" w:hAnsiTheme="minorEastAsia" w:hint="eastAsia"/>
          <w:color w:val="000000" w:themeColor="text1"/>
          <w:kern w:val="0"/>
          <w:sz w:val="24"/>
        </w:rPr>
        <w:t>22</w:t>
      </w:r>
      <w:r w:rsidRPr="00781F61">
        <w:rPr>
          <w:rFonts w:asciiTheme="minorEastAsia" w:eastAsiaTheme="minorEastAsia" w:hAnsiTheme="minorEastAsia" w:hint="eastAsia"/>
          <w:color w:val="000000" w:themeColor="text1"/>
          <w:kern w:val="0"/>
          <w:sz w:val="24"/>
        </w:rPr>
        <w:t>日支付。</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5.2.</w:t>
      </w:r>
      <w:r w:rsidR="00B371E3" w:rsidRPr="00781F61">
        <w:rPr>
          <w:rFonts w:asciiTheme="minorEastAsia" w:eastAsiaTheme="minorEastAsia" w:hAnsiTheme="minorEastAsia"/>
          <w:color w:val="000000" w:themeColor="text1"/>
          <w:kern w:val="0"/>
          <w:sz w:val="24"/>
        </w:rPr>
        <w:t>4</w:t>
      </w:r>
      <w:r w:rsidRPr="00781F61">
        <w:rPr>
          <w:rFonts w:asciiTheme="minorEastAsia" w:eastAsiaTheme="minorEastAsia" w:hAnsiTheme="minorEastAsia" w:hint="eastAsia"/>
          <w:color w:val="000000" w:themeColor="text1"/>
          <w:kern w:val="0"/>
          <w:sz w:val="24"/>
        </w:rPr>
        <w:t>本基金最后运作日其他负债</w:t>
      </w:r>
      <w:r w:rsidR="00CE4296" w:rsidRPr="00781F61">
        <w:rPr>
          <w:rFonts w:asciiTheme="minorEastAsia" w:eastAsiaTheme="minorEastAsia" w:hAnsiTheme="minorEastAsia"/>
          <w:color w:val="000000" w:themeColor="text1"/>
          <w:kern w:val="0"/>
          <w:sz w:val="24"/>
        </w:rPr>
        <w:t>170,000.00</w:t>
      </w:r>
      <w:r w:rsidRPr="00781F61">
        <w:rPr>
          <w:rFonts w:asciiTheme="minorEastAsia" w:eastAsiaTheme="minorEastAsia" w:hAnsiTheme="minorEastAsia" w:hint="eastAsia"/>
          <w:color w:val="000000" w:themeColor="text1"/>
          <w:kern w:val="0"/>
          <w:sz w:val="24"/>
        </w:rPr>
        <w:t>元，其中包括：</w:t>
      </w:r>
    </w:p>
    <w:p w:rsidR="0057389F"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5.2.</w:t>
      </w:r>
      <w:r w:rsidR="00B371E3" w:rsidRPr="00781F61">
        <w:rPr>
          <w:rFonts w:asciiTheme="minorEastAsia" w:eastAsiaTheme="minorEastAsia" w:hAnsiTheme="minorEastAsia"/>
          <w:color w:val="000000" w:themeColor="text1"/>
          <w:kern w:val="0"/>
          <w:sz w:val="24"/>
        </w:rPr>
        <w:t>4.1</w:t>
      </w:r>
      <w:r w:rsidRPr="00781F61">
        <w:rPr>
          <w:rFonts w:asciiTheme="minorEastAsia" w:eastAsiaTheme="minorEastAsia" w:hAnsiTheme="minorEastAsia" w:hint="eastAsia"/>
          <w:color w:val="000000" w:themeColor="text1"/>
          <w:kern w:val="0"/>
          <w:sz w:val="24"/>
        </w:rPr>
        <w:t>应付审计费</w:t>
      </w:r>
      <w:r w:rsidR="00CE4296" w:rsidRPr="00781F61">
        <w:rPr>
          <w:rFonts w:asciiTheme="minorEastAsia" w:eastAsiaTheme="minorEastAsia" w:hAnsiTheme="minorEastAsia"/>
          <w:color w:val="000000" w:themeColor="text1"/>
          <w:kern w:val="0"/>
          <w:sz w:val="24"/>
        </w:rPr>
        <w:t>30,000.00</w:t>
      </w:r>
      <w:r w:rsidRPr="00781F61">
        <w:rPr>
          <w:rFonts w:asciiTheme="minorEastAsia" w:eastAsiaTheme="minorEastAsia" w:hAnsiTheme="minorEastAsia" w:hint="eastAsia"/>
          <w:color w:val="000000" w:themeColor="text1"/>
          <w:kern w:val="0"/>
          <w:sz w:val="24"/>
        </w:rPr>
        <w:t>元，</w:t>
      </w:r>
      <w:r w:rsidR="00B56928" w:rsidRPr="00781F61">
        <w:rPr>
          <w:rFonts w:asciiTheme="minorEastAsia" w:eastAsiaTheme="minorEastAsia" w:hAnsiTheme="minorEastAsia" w:hint="eastAsia"/>
          <w:color w:val="000000" w:themeColor="text1"/>
          <w:kern w:val="0"/>
          <w:sz w:val="24"/>
        </w:rPr>
        <w:t>已按合同规定支付。</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color w:val="000000" w:themeColor="text1"/>
          <w:kern w:val="0"/>
          <w:sz w:val="24"/>
        </w:rPr>
        <w:t>5.2.</w:t>
      </w:r>
      <w:r w:rsidR="00B371E3" w:rsidRPr="00781F61">
        <w:rPr>
          <w:rFonts w:asciiTheme="minorEastAsia" w:eastAsiaTheme="minorEastAsia" w:hAnsiTheme="minorEastAsia"/>
          <w:color w:val="000000" w:themeColor="text1"/>
          <w:kern w:val="0"/>
          <w:sz w:val="24"/>
        </w:rPr>
        <w:t>4.2</w:t>
      </w:r>
      <w:r w:rsidRPr="00781F61">
        <w:rPr>
          <w:rFonts w:asciiTheme="minorEastAsia" w:eastAsiaTheme="minorEastAsia" w:hAnsiTheme="minorEastAsia" w:hint="eastAsia"/>
          <w:color w:val="000000" w:themeColor="text1"/>
          <w:kern w:val="0"/>
          <w:sz w:val="24"/>
        </w:rPr>
        <w:t>应付</w:t>
      </w:r>
      <w:r w:rsidR="00340E89" w:rsidRPr="00781F61">
        <w:rPr>
          <w:rFonts w:asciiTheme="minorEastAsia" w:eastAsiaTheme="minorEastAsia" w:hAnsiTheme="minorEastAsia" w:hint="eastAsia"/>
          <w:color w:val="000000" w:themeColor="text1"/>
          <w:kern w:val="0"/>
          <w:sz w:val="24"/>
        </w:rPr>
        <w:t>信息</w:t>
      </w:r>
      <w:r w:rsidRPr="00781F61">
        <w:rPr>
          <w:rFonts w:asciiTheme="minorEastAsia" w:eastAsiaTheme="minorEastAsia" w:hAnsiTheme="minorEastAsia" w:hint="eastAsia"/>
          <w:color w:val="000000" w:themeColor="text1"/>
          <w:kern w:val="0"/>
          <w:sz w:val="24"/>
        </w:rPr>
        <w:t>披露费</w:t>
      </w:r>
      <w:r w:rsidR="00CE4296" w:rsidRPr="00781F61">
        <w:rPr>
          <w:rFonts w:asciiTheme="minorEastAsia" w:eastAsiaTheme="minorEastAsia" w:hAnsiTheme="minorEastAsia"/>
          <w:color w:val="000000" w:themeColor="text1"/>
          <w:kern w:val="0"/>
          <w:sz w:val="24"/>
        </w:rPr>
        <w:t>140,000.00</w:t>
      </w:r>
      <w:r w:rsidRPr="00781F61">
        <w:rPr>
          <w:rFonts w:asciiTheme="minorEastAsia" w:eastAsiaTheme="minorEastAsia" w:hAnsiTheme="minorEastAsia" w:hint="eastAsia"/>
          <w:color w:val="000000" w:themeColor="text1"/>
          <w:kern w:val="0"/>
          <w:sz w:val="24"/>
        </w:rPr>
        <w:t>元，</w:t>
      </w:r>
      <w:r w:rsidR="00B56928" w:rsidRPr="00781F61">
        <w:rPr>
          <w:rFonts w:asciiTheme="minorEastAsia" w:eastAsiaTheme="minorEastAsia" w:hAnsiTheme="minorEastAsia" w:hint="eastAsia"/>
          <w:color w:val="000000" w:themeColor="text1"/>
          <w:kern w:val="0"/>
          <w:sz w:val="24"/>
        </w:rPr>
        <w:t>已按合同规定支付。</w:t>
      </w:r>
    </w:p>
    <w:p w:rsidR="00697298" w:rsidRPr="00781F61" w:rsidRDefault="00697298" w:rsidP="0006507A">
      <w:pPr>
        <w:spacing w:line="360" w:lineRule="auto"/>
        <w:ind w:firstLineChars="200" w:firstLine="480"/>
        <w:rPr>
          <w:rFonts w:asciiTheme="minorEastAsia" w:eastAsiaTheme="minorEastAsia" w:hAnsiTheme="minorEastAsia"/>
          <w:color w:val="000000"/>
          <w:kern w:val="0"/>
          <w:sz w:val="24"/>
        </w:rPr>
      </w:pPr>
    </w:p>
    <w:p w:rsidR="00697298" w:rsidRPr="00781F61" w:rsidRDefault="00697298" w:rsidP="00697298">
      <w:pPr>
        <w:spacing w:line="360" w:lineRule="auto"/>
        <w:ind w:firstLineChars="200" w:firstLine="482"/>
        <w:rPr>
          <w:rFonts w:asciiTheme="minorEastAsia" w:eastAsiaTheme="minorEastAsia" w:hAnsiTheme="minorEastAsia"/>
          <w:b/>
          <w:color w:val="000000" w:themeColor="text1"/>
          <w:kern w:val="0"/>
          <w:sz w:val="24"/>
        </w:rPr>
      </w:pPr>
      <w:r w:rsidRPr="00781F61">
        <w:rPr>
          <w:rFonts w:asciiTheme="minorEastAsia" w:eastAsiaTheme="minorEastAsia" w:hAnsiTheme="minorEastAsia"/>
          <w:b/>
          <w:color w:val="000000" w:themeColor="text1"/>
          <w:kern w:val="0"/>
          <w:sz w:val="24"/>
        </w:rPr>
        <w:t>5.3清算期间的清算损益情况</w:t>
      </w:r>
    </w:p>
    <w:tbl>
      <w:tblPr>
        <w:tblStyle w:val="a8"/>
        <w:tblW w:w="0" w:type="auto"/>
        <w:tblLook w:val="04A0" w:firstRow="1" w:lastRow="0" w:firstColumn="1" w:lastColumn="0" w:noHBand="0" w:noVBand="1"/>
      </w:tblPr>
      <w:tblGrid>
        <w:gridCol w:w="5070"/>
        <w:gridCol w:w="3260"/>
      </w:tblGrid>
      <w:tr w:rsidR="00697298" w:rsidRPr="00781F61" w:rsidTr="00697298">
        <w:tc>
          <w:tcPr>
            <w:tcW w:w="5070" w:type="dxa"/>
          </w:tcPr>
          <w:p w:rsidR="00697298" w:rsidRPr="00781F61" w:rsidRDefault="00697298" w:rsidP="005D05B1">
            <w:pPr>
              <w:spacing w:line="360" w:lineRule="auto"/>
              <w:ind w:firstLineChars="200" w:firstLine="480"/>
              <w:jc w:val="center"/>
              <w:rPr>
                <w:rFonts w:asciiTheme="minorEastAsia" w:eastAsiaTheme="minorEastAsia" w:hAnsiTheme="minorEastAsia"/>
                <w:b/>
                <w:color w:val="000000" w:themeColor="text1"/>
                <w:kern w:val="0"/>
                <w:sz w:val="24"/>
              </w:rPr>
            </w:pPr>
            <w:r w:rsidRPr="00781F61">
              <w:rPr>
                <w:rFonts w:asciiTheme="minorEastAsia" w:eastAsiaTheme="minorEastAsia" w:hAnsiTheme="minorEastAsia" w:cs="宋体" w:hint="eastAsia"/>
                <w:color w:val="000000" w:themeColor="text1"/>
                <w:kern w:val="0"/>
                <w:sz w:val="24"/>
              </w:rPr>
              <w:t>项目</w:t>
            </w:r>
          </w:p>
        </w:tc>
        <w:tc>
          <w:tcPr>
            <w:tcW w:w="3260" w:type="dxa"/>
          </w:tcPr>
          <w:p w:rsidR="00697298" w:rsidRPr="00781F61" w:rsidRDefault="00697298" w:rsidP="00F9471D">
            <w:pPr>
              <w:autoSpaceDE w:val="0"/>
              <w:autoSpaceDN w:val="0"/>
              <w:adjustRightInd w:val="0"/>
              <w:jc w:val="left"/>
              <w:rPr>
                <w:rFonts w:asciiTheme="minorEastAsia" w:eastAsiaTheme="minorEastAsia" w:hAnsiTheme="minorEastAsia"/>
                <w:b/>
                <w:color w:val="000000" w:themeColor="text1"/>
                <w:kern w:val="0"/>
                <w:sz w:val="24"/>
              </w:rPr>
            </w:pPr>
            <w:r w:rsidRPr="00781F61">
              <w:rPr>
                <w:rFonts w:asciiTheme="minorEastAsia" w:eastAsiaTheme="minorEastAsia" w:hAnsiTheme="minorEastAsia" w:cs="宋体" w:hint="eastAsia"/>
                <w:color w:val="000000" w:themeColor="text1"/>
                <w:kern w:val="0"/>
                <w:sz w:val="24"/>
              </w:rPr>
              <w:t>自</w:t>
            </w:r>
            <w:r w:rsidRPr="00781F61">
              <w:rPr>
                <w:rFonts w:asciiTheme="minorEastAsia" w:eastAsiaTheme="minorEastAsia" w:hAnsiTheme="minorEastAsia" w:cs="ËÎÌå"/>
                <w:color w:val="000000" w:themeColor="text1"/>
                <w:kern w:val="0"/>
                <w:sz w:val="24"/>
              </w:rPr>
              <w:t>2017</w:t>
            </w:r>
            <w:r w:rsidRPr="00781F61">
              <w:rPr>
                <w:rFonts w:asciiTheme="minorEastAsia" w:eastAsiaTheme="minorEastAsia" w:hAnsiTheme="minorEastAsia" w:cs="宋体" w:hint="eastAsia"/>
                <w:color w:val="000000" w:themeColor="text1"/>
                <w:kern w:val="0"/>
                <w:sz w:val="24"/>
              </w:rPr>
              <w:t>年</w:t>
            </w:r>
            <w:r w:rsidRPr="00781F61">
              <w:rPr>
                <w:rFonts w:asciiTheme="minorEastAsia" w:eastAsiaTheme="minorEastAsia" w:hAnsiTheme="minorEastAsia" w:cs="ËÎÌå"/>
                <w:color w:val="000000" w:themeColor="text1"/>
                <w:kern w:val="0"/>
                <w:sz w:val="24"/>
              </w:rPr>
              <w:t>0</w:t>
            </w:r>
            <w:r w:rsidR="00FD2FAF" w:rsidRPr="00781F61">
              <w:rPr>
                <w:rFonts w:asciiTheme="minorEastAsia" w:eastAsiaTheme="minorEastAsia" w:hAnsiTheme="minorEastAsia" w:cs="ËÎÌå"/>
                <w:color w:val="000000" w:themeColor="text1"/>
                <w:kern w:val="0"/>
                <w:sz w:val="24"/>
              </w:rPr>
              <w:t>8</w:t>
            </w:r>
            <w:r w:rsidRPr="00781F61">
              <w:rPr>
                <w:rFonts w:asciiTheme="minorEastAsia" w:eastAsiaTheme="minorEastAsia" w:hAnsiTheme="minorEastAsia" w:cs="宋体" w:hint="eastAsia"/>
                <w:color w:val="000000" w:themeColor="text1"/>
                <w:kern w:val="0"/>
                <w:sz w:val="24"/>
              </w:rPr>
              <w:t>月</w:t>
            </w:r>
            <w:r w:rsidR="00FD2FAF" w:rsidRPr="00781F61">
              <w:rPr>
                <w:rFonts w:asciiTheme="minorEastAsia" w:eastAsiaTheme="minorEastAsia" w:hAnsiTheme="minorEastAsia" w:cs="ËÎÌå"/>
                <w:color w:val="000000" w:themeColor="text1"/>
                <w:kern w:val="0"/>
                <w:sz w:val="24"/>
              </w:rPr>
              <w:t>05</w:t>
            </w:r>
            <w:r w:rsidRPr="00781F61">
              <w:rPr>
                <w:rFonts w:asciiTheme="minorEastAsia" w:eastAsiaTheme="minorEastAsia" w:hAnsiTheme="minorEastAsia" w:cs="宋体" w:hint="eastAsia"/>
                <w:color w:val="000000" w:themeColor="text1"/>
                <w:kern w:val="0"/>
                <w:sz w:val="24"/>
              </w:rPr>
              <w:t>日至</w:t>
            </w:r>
            <w:r w:rsidR="00EF37DB" w:rsidRPr="00781F61">
              <w:rPr>
                <w:rFonts w:asciiTheme="minorEastAsia" w:eastAsiaTheme="minorEastAsia" w:hAnsiTheme="minorEastAsia" w:cs="ËÎÌå"/>
                <w:color w:val="000000" w:themeColor="text1"/>
                <w:kern w:val="0"/>
                <w:sz w:val="24"/>
              </w:rPr>
              <w:t>2017</w:t>
            </w:r>
            <w:r w:rsidR="00EF37DB" w:rsidRPr="00781F61">
              <w:rPr>
                <w:rFonts w:asciiTheme="minorEastAsia" w:eastAsiaTheme="minorEastAsia" w:hAnsiTheme="minorEastAsia" w:cs="宋体" w:hint="eastAsia"/>
                <w:color w:val="000000" w:themeColor="text1"/>
                <w:kern w:val="0"/>
                <w:sz w:val="24"/>
              </w:rPr>
              <w:t>年</w:t>
            </w:r>
            <w:r w:rsidR="00C6368E" w:rsidRPr="00781F61">
              <w:rPr>
                <w:rFonts w:asciiTheme="minorEastAsia" w:eastAsiaTheme="minorEastAsia" w:hAnsiTheme="minorEastAsia" w:cs="ËÎÌå"/>
                <w:kern w:val="0"/>
                <w:sz w:val="24"/>
              </w:rPr>
              <w:t>08</w:t>
            </w:r>
            <w:r w:rsidR="00EF37DB" w:rsidRPr="00781F61">
              <w:rPr>
                <w:rFonts w:asciiTheme="minorEastAsia" w:eastAsiaTheme="minorEastAsia" w:hAnsiTheme="minorEastAsia" w:cs="宋体" w:hint="eastAsia"/>
                <w:kern w:val="0"/>
                <w:sz w:val="24"/>
              </w:rPr>
              <w:t>月</w:t>
            </w:r>
            <w:r w:rsidR="007127A9" w:rsidRPr="00781F61">
              <w:rPr>
                <w:rFonts w:asciiTheme="minorEastAsia" w:eastAsiaTheme="minorEastAsia" w:hAnsiTheme="minorEastAsia" w:cs="ËÎÌå"/>
                <w:kern w:val="0"/>
                <w:sz w:val="24"/>
              </w:rPr>
              <w:t>25</w:t>
            </w:r>
            <w:r w:rsidRPr="00781F61">
              <w:rPr>
                <w:rFonts w:asciiTheme="minorEastAsia" w:eastAsiaTheme="minorEastAsia" w:hAnsiTheme="minorEastAsia" w:cs="宋体" w:hint="eastAsia"/>
                <w:kern w:val="0"/>
                <w:sz w:val="24"/>
              </w:rPr>
              <w:t>日</w:t>
            </w:r>
            <w:r w:rsidR="005C5F22" w:rsidRPr="00781F61">
              <w:rPr>
                <w:rFonts w:asciiTheme="minorEastAsia" w:eastAsiaTheme="minorEastAsia" w:hAnsiTheme="minorEastAsia" w:cs="宋体" w:hint="eastAsia"/>
                <w:color w:val="000000" w:themeColor="text1"/>
                <w:kern w:val="0"/>
                <w:sz w:val="24"/>
              </w:rPr>
              <w:t>（清算期截止日）</w:t>
            </w:r>
            <w:r w:rsidRPr="00781F61">
              <w:rPr>
                <w:rFonts w:asciiTheme="minorEastAsia" w:eastAsiaTheme="minorEastAsia" w:hAnsiTheme="minorEastAsia" w:cs="宋体" w:hint="eastAsia"/>
                <w:color w:val="000000" w:themeColor="text1"/>
                <w:kern w:val="0"/>
                <w:sz w:val="24"/>
              </w:rPr>
              <w:t>止</w:t>
            </w:r>
          </w:p>
        </w:tc>
      </w:tr>
      <w:tr w:rsidR="00697298" w:rsidRPr="00781F61" w:rsidTr="00697298">
        <w:tc>
          <w:tcPr>
            <w:tcW w:w="5070" w:type="dxa"/>
          </w:tcPr>
          <w:p w:rsidR="00697298" w:rsidRPr="00781F61" w:rsidRDefault="00697298" w:rsidP="00697298">
            <w:pPr>
              <w:spacing w:line="360" w:lineRule="auto"/>
              <w:ind w:firstLineChars="200" w:firstLine="480"/>
              <w:rPr>
                <w:rFonts w:asciiTheme="minorEastAsia" w:eastAsiaTheme="minorEastAsia" w:hAnsiTheme="minorEastAsia"/>
                <w:b/>
                <w:color w:val="000000" w:themeColor="text1"/>
                <w:kern w:val="0"/>
                <w:sz w:val="24"/>
              </w:rPr>
            </w:pPr>
            <w:r w:rsidRPr="00781F61">
              <w:rPr>
                <w:rFonts w:asciiTheme="minorEastAsia" w:eastAsiaTheme="minorEastAsia" w:hAnsiTheme="minorEastAsia" w:cs="宋体" w:hint="eastAsia"/>
                <w:color w:val="000000" w:themeColor="text1"/>
                <w:kern w:val="0"/>
                <w:sz w:val="24"/>
              </w:rPr>
              <w:t>一、清算收益</w:t>
            </w:r>
          </w:p>
        </w:tc>
        <w:tc>
          <w:tcPr>
            <w:tcW w:w="3260" w:type="dxa"/>
          </w:tcPr>
          <w:p w:rsidR="00697298" w:rsidRPr="00781F61" w:rsidRDefault="00697298" w:rsidP="00697298">
            <w:pPr>
              <w:spacing w:line="360" w:lineRule="auto"/>
              <w:ind w:firstLineChars="200" w:firstLine="482"/>
              <w:jc w:val="right"/>
              <w:rPr>
                <w:rFonts w:asciiTheme="minorEastAsia" w:eastAsiaTheme="minorEastAsia" w:hAnsiTheme="minorEastAsia"/>
                <w:b/>
                <w:color w:val="000000" w:themeColor="text1"/>
                <w:kern w:val="0"/>
                <w:sz w:val="24"/>
              </w:rPr>
            </w:pPr>
          </w:p>
        </w:tc>
      </w:tr>
      <w:tr w:rsidR="00EF37DB" w:rsidRPr="00781F61" w:rsidTr="00697298">
        <w:tc>
          <w:tcPr>
            <w:tcW w:w="5070" w:type="dxa"/>
          </w:tcPr>
          <w:p w:rsidR="00EF37DB" w:rsidRPr="00781F61" w:rsidRDefault="00EF37DB" w:rsidP="00697298">
            <w:pPr>
              <w:spacing w:line="360" w:lineRule="auto"/>
              <w:ind w:firstLineChars="200" w:firstLine="480"/>
              <w:rPr>
                <w:rFonts w:asciiTheme="minorEastAsia" w:eastAsiaTheme="minorEastAsia" w:hAnsiTheme="minorEastAsia" w:cs="宋体"/>
                <w:color w:val="000000" w:themeColor="text1"/>
                <w:kern w:val="0"/>
                <w:sz w:val="24"/>
              </w:rPr>
            </w:pPr>
            <w:r w:rsidRPr="00781F61">
              <w:rPr>
                <w:rFonts w:asciiTheme="minorEastAsia" w:eastAsiaTheme="minorEastAsia" w:hAnsiTheme="minorEastAsia" w:cs="宋体"/>
                <w:color w:val="000000" w:themeColor="text1"/>
                <w:kern w:val="0"/>
                <w:sz w:val="24"/>
              </w:rPr>
              <w:t>1</w:t>
            </w:r>
            <w:r w:rsidRPr="00781F61">
              <w:rPr>
                <w:rFonts w:asciiTheme="minorEastAsia" w:eastAsiaTheme="minorEastAsia" w:hAnsiTheme="minorEastAsia" w:cs="宋体" w:hint="eastAsia"/>
                <w:color w:val="000000" w:themeColor="text1"/>
                <w:kern w:val="0"/>
                <w:sz w:val="24"/>
              </w:rPr>
              <w:t>、利息收入（注</w:t>
            </w:r>
            <w:r w:rsidRPr="00781F61">
              <w:rPr>
                <w:rFonts w:asciiTheme="minorEastAsia" w:eastAsiaTheme="minorEastAsia" w:hAnsiTheme="minorEastAsia" w:cs="宋体"/>
                <w:color w:val="000000" w:themeColor="text1"/>
                <w:kern w:val="0"/>
                <w:sz w:val="24"/>
              </w:rPr>
              <w:t>1</w:t>
            </w:r>
            <w:r w:rsidRPr="00781F61">
              <w:rPr>
                <w:rFonts w:asciiTheme="minorEastAsia" w:eastAsiaTheme="minorEastAsia" w:hAnsiTheme="minorEastAsia" w:cs="宋体" w:hint="eastAsia"/>
                <w:color w:val="000000" w:themeColor="text1"/>
                <w:kern w:val="0"/>
                <w:sz w:val="24"/>
              </w:rPr>
              <w:t>）</w:t>
            </w:r>
          </w:p>
        </w:tc>
        <w:tc>
          <w:tcPr>
            <w:tcW w:w="3260" w:type="dxa"/>
          </w:tcPr>
          <w:p w:rsidR="000C5E3F" w:rsidRPr="00781F61" w:rsidRDefault="00070B6C">
            <w:pPr>
              <w:overflowPunct w:val="0"/>
              <w:autoSpaceDE w:val="0"/>
              <w:autoSpaceDN w:val="0"/>
              <w:snapToGrid w:val="0"/>
              <w:spacing w:line="560" w:lineRule="exact"/>
              <w:ind w:firstLineChars="200" w:firstLine="480"/>
              <w:jc w:val="right"/>
              <w:rPr>
                <w:rFonts w:asciiTheme="minorEastAsia" w:eastAsiaTheme="minorEastAsia" w:hAnsiTheme="minorEastAsia"/>
                <w:bCs/>
                <w:color w:val="000000" w:themeColor="text1"/>
                <w:sz w:val="24"/>
              </w:rPr>
            </w:pPr>
            <w:bookmarkStart w:id="1" w:name="OLE_LINK1"/>
            <w:r w:rsidRPr="00781F61">
              <w:rPr>
                <w:rFonts w:asciiTheme="minorEastAsia" w:eastAsiaTheme="minorEastAsia" w:hAnsiTheme="minorEastAsia"/>
                <w:color w:val="000000" w:themeColor="text1"/>
                <w:sz w:val="24"/>
              </w:rPr>
              <w:t>2,440.04</w:t>
            </w:r>
            <w:bookmarkEnd w:id="1"/>
          </w:p>
        </w:tc>
      </w:tr>
      <w:tr w:rsidR="00EF37DB" w:rsidRPr="00781F61" w:rsidTr="00697298">
        <w:tc>
          <w:tcPr>
            <w:tcW w:w="5070" w:type="dxa"/>
          </w:tcPr>
          <w:p w:rsidR="00EF37DB" w:rsidRPr="00781F61" w:rsidRDefault="00EF37DB" w:rsidP="00697298">
            <w:pPr>
              <w:spacing w:line="360" w:lineRule="auto"/>
              <w:ind w:firstLineChars="200" w:firstLine="480"/>
              <w:rPr>
                <w:rFonts w:asciiTheme="minorEastAsia" w:eastAsiaTheme="minorEastAsia" w:hAnsiTheme="minorEastAsia"/>
                <w:b/>
                <w:color w:val="000000" w:themeColor="text1"/>
                <w:kern w:val="0"/>
                <w:sz w:val="24"/>
              </w:rPr>
            </w:pPr>
            <w:r w:rsidRPr="00781F61">
              <w:rPr>
                <w:rFonts w:asciiTheme="minorEastAsia" w:eastAsiaTheme="minorEastAsia" w:hAnsiTheme="minorEastAsia" w:cs="宋体" w:hint="eastAsia"/>
                <w:color w:val="000000" w:themeColor="text1"/>
                <w:kern w:val="0"/>
                <w:sz w:val="24"/>
              </w:rPr>
              <w:t>清算收入小计</w:t>
            </w:r>
          </w:p>
        </w:tc>
        <w:tc>
          <w:tcPr>
            <w:tcW w:w="3260" w:type="dxa"/>
          </w:tcPr>
          <w:p w:rsidR="00EF37DB" w:rsidRPr="00781F61" w:rsidRDefault="00812F0A" w:rsidP="00706E15">
            <w:pPr>
              <w:overflowPunct w:val="0"/>
              <w:autoSpaceDE w:val="0"/>
              <w:autoSpaceDN w:val="0"/>
              <w:snapToGrid w:val="0"/>
              <w:spacing w:line="560" w:lineRule="exact"/>
              <w:ind w:firstLineChars="200" w:firstLine="480"/>
              <w:jc w:val="right"/>
              <w:rPr>
                <w:rFonts w:asciiTheme="minorEastAsia" w:eastAsiaTheme="minorEastAsia" w:hAnsiTheme="minorEastAsia"/>
                <w:bCs/>
                <w:color w:val="000000" w:themeColor="text1"/>
                <w:sz w:val="24"/>
              </w:rPr>
            </w:pPr>
            <w:r w:rsidRPr="00781F61">
              <w:rPr>
                <w:rFonts w:asciiTheme="minorEastAsia" w:eastAsiaTheme="minorEastAsia" w:hAnsiTheme="minorEastAsia"/>
                <w:color w:val="000000" w:themeColor="text1"/>
                <w:sz w:val="24"/>
              </w:rPr>
              <w:t>2,440.04</w:t>
            </w:r>
          </w:p>
        </w:tc>
      </w:tr>
      <w:tr w:rsidR="00EF37DB" w:rsidRPr="00781F61" w:rsidTr="00697298">
        <w:tc>
          <w:tcPr>
            <w:tcW w:w="5070" w:type="dxa"/>
          </w:tcPr>
          <w:p w:rsidR="00EF37DB" w:rsidRPr="00781F61" w:rsidRDefault="00495598" w:rsidP="00697298">
            <w:pPr>
              <w:spacing w:line="360" w:lineRule="auto"/>
              <w:ind w:firstLineChars="200" w:firstLine="480"/>
              <w:rPr>
                <w:rFonts w:asciiTheme="minorEastAsia" w:eastAsiaTheme="minorEastAsia" w:hAnsiTheme="minorEastAsia"/>
                <w:b/>
                <w:color w:val="000000" w:themeColor="text1"/>
                <w:kern w:val="0"/>
                <w:sz w:val="24"/>
              </w:rPr>
            </w:pPr>
            <w:r w:rsidRPr="00781F61">
              <w:rPr>
                <w:rFonts w:asciiTheme="minorEastAsia" w:eastAsiaTheme="minorEastAsia" w:hAnsiTheme="minorEastAsia" w:cs="宋体" w:hint="eastAsia"/>
                <w:color w:val="000000" w:themeColor="text1"/>
                <w:kern w:val="0"/>
                <w:sz w:val="24"/>
              </w:rPr>
              <w:t>二</w:t>
            </w:r>
            <w:r w:rsidR="00EF37DB" w:rsidRPr="00781F61">
              <w:rPr>
                <w:rFonts w:asciiTheme="minorEastAsia" w:eastAsiaTheme="minorEastAsia" w:hAnsiTheme="minorEastAsia" w:cs="宋体" w:hint="eastAsia"/>
                <w:color w:val="000000" w:themeColor="text1"/>
                <w:kern w:val="0"/>
                <w:sz w:val="24"/>
              </w:rPr>
              <w:t>、清算净收益</w:t>
            </w:r>
          </w:p>
        </w:tc>
        <w:tc>
          <w:tcPr>
            <w:tcW w:w="3260" w:type="dxa"/>
          </w:tcPr>
          <w:p w:rsidR="00EF37DB" w:rsidRPr="00781F61" w:rsidRDefault="00812F0A" w:rsidP="00706E15">
            <w:pPr>
              <w:overflowPunct w:val="0"/>
              <w:autoSpaceDE w:val="0"/>
              <w:autoSpaceDN w:val="0"/>
              <w:snapToGrid w:val="0"/>
              <w:spacing w:line="560" w:lineRule="exact"/>
              <w:ind w:firstLineChars="200" w:firstLine="480"/>
              <w:jc w:val="right"/>
              <w:rPr>
                <w:rFonts w:asciiTheme="minorEastAsia" w:eastAsiaTheme="minorEastAsia" w:hAnsiTheme="minorEastAsia"/>
                <w:bCs/>
                <w:color w:val="000000" w:themeColor="text1"/>
                <w:sz w:val="24"/>
              </w:rPr>
            </w:pPr>
            <w:r w:rsidRPr="00781F61">
              <w:rPr>
                <w:rFonts w:asciiTheme="minorEastAsia" w:eastAsiaTheme="minorEastAsia" w:hAnsiTheme="minorEastAsia"/>
                <w:color w:val="000000" w:themeColor="text1"/>
                <w:sz w:val="24"/>
              </w:rPr>
              <w:t>2,440.04</w:t>
            </w:r>
          </w:p>
        </w:tc>
      </w:tr>
    </w:tbl>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注</w:t>
      </w:r>
      <w:r w:rsidR="00387CDD">
        <w:rPr>
          <w:rFonts w:asciiTheme="minorEastAsia" w:eastAsiaTheme="minorEastAsia" w:hAnsiTheme="minorEastAsia" w:hint="eastAsia"/>
          <w:color w:val="000000" w:themeColor="text1"/>
          <w:kern w:val="0"/>
          <w:sz w:val="24"/>
        </w:rPr>
        <w:t>1</w:t>
      </w:r>
      <w:r w:rsidRPr="00781F61">
        <w:rPr>
          <w:rFonts w:asciiTheme="minorEastAsia" w:eastAsiaTheme="minorEastAsia" w:hAnsiTheme="minorEastAsia" w:hint="eastAsia"/>
          <w:color w:val="000000" w:themeColor="text1"/>
          <w:kern w:val="0"/>
          <w:sz w:val="24"/>
        </w:rPr>
        <w:t>：</w:t>
      </w:r>
      <w:r w:rsidRPr="00781F61">
        <w:rPr>
          <w:rFonts w:asciiTheme="minorEastAsia" w:eastAsiaTheme="minorEastAsia" w:hAnsiTheme="minorEastAsia"/>
          <w:color w:val="000000" w:themeColor="text1"/>
          <w:kern w:val="0"/>
          <w:sz w:val="24"/>
        </w:rPr>
        <w:t>利息收入金额</w:t>
      </w:r>
      <w:r w:rsidR="00812F0A" w:rsidRPr="00781F61">
        <w:rPr>
          <w:rFonts w:asciiTheme="minorEastAsia" w:eastAsiaTheme="minorEastAsia" w:hAnsiTheme="minorEastAsia"/>
          <w:color w:val="000000" w:themeColor="text1"/>
          <w:sz w:val="24"/>
        </w:rPr>
        <w:t>2,440.04</w:t>
      </w:r>
      <w:r w:rsidRPr="00781F61">
        <w:rPr>
          <w:rFonts w:asciiTheme="minorEastAsia" w:eastAsiaTheme="minorEastAsia" w:hAnsiTheme="minorEastAsia" w:hint="eastAsia"/>
          <w:color w:val="000000" w:themeColor="text1"/>
          <w:kern w:val="0"/>
          <w:sz w:val="24"/>
        </w:rPr>
        <w:t>元，系</w:t>
      </w:r>
      <w:r w:rsidR="003D7F3B" w:rsidRPr="00781F61">
        <w:rPr>
          <w:rFonts w:asciiTheme="minorEastAsia" w:eastAsiaTheme="minorEastAsia" w:hAnsiTheme="minorEastAsia" w:hint="eastAsia"/>
          <w:color w:val="000000" w:themeColor="text1"/>
          <w:kern w:val="0"/>
          <w:sz w:val="24"/>
        </w:rPr>
        <w:t>以当前适用利率</w:t>
      </w:r>
      <w:r w:rsidRPr="00781F61">
        <w:rPr>
          <w:rFonts w:asciiTheme="minorEastAsia" w:eastAsiaTheme="minorEastAsia" w:hAnsiTheme="minorEastAsia" w:hint="eastAsia"/>
          <w:color w:val="000000" w:themeColor="text1"/>
          <w:kern w:val="0"/>
          <w:sz w:val="24"/>
        </w:rPr>
        <w:t>计提的自</w:t>
      </w:r>
      <w:r w:rsidRPr="00781F61">
        <w:rPr>
          <w:rFonts w:asciiTheme="minorEastAsia" w:eastAsiaTheme="minorEastAsia" w:hAnsiTheme="minorEastAsia"/>
          <w:color w:val="000000" w:themeColor="text1"/>
          <w:kern w:val="0"/>
          <w:sz w:val="24"/>
        </w:rPr>
        <w:t>2017年</w:t>
      </w:r>
      <w:r w:rsidR="00495598" w:rsidRPr="00781F61">
        <w:rPr>
          <w:rFonts w:asciiTheme="minorEastAsia" w:eastAsiaTheme="minorEastAsia" w:hAnsiTheme="minor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495598" w:rsidRPr="00781F61">
        <w:rPr>
          <w:rFonts w:asciiTheme="minorEastAsia" w:eastAsiaTheme="minorEastAsia" w:hAnsiTheme="minorEastAsia"/>
          <w:color w:val="000000" w:themeColor="text1"/>
          <w:kern w:val="0"/>
          <w:sz w:val="24"/>
        </w:rPr>
        <w:t>5</w:t>
      </w:r>
      <w:r w:rsidRPr="00781F61">
        <w:rPr>
          <w:rFonts w:asciiTheme="minorEastAsia" w:eastAsiaTheme="minorEastAsia" w:hAnsiTheme="minorEastAsia" w:hint="eastAsia"/>
          <w:color w:val="000000" w:themeColor="text1"/>
          <w:kern w:val="0"/>
          <w:sz w:val="24"/>
        </w:rPr>
        <w:t>日至</w:t>
      </w:r>
      <w:r w:rsidR="00D21014" w:rsidRPr="00781F61">
        <w:rPr>
          <w:rFonts w:asciiTheme="minorEastAsia" w:eastAsiaTheme="minorEastAsia" w:hAnsiTheme="minorEastAsia"/>
          <w:color w:val="000000" w:themeColor="text1"/>
          <w:kern w:val="0"/>
          <w:sz w:val="24"/>
        </w:rPr>
        <w:t>2017年</w:t>
      </w:r>
      <w:r w:rsidR="00B85F0C" w:rsidRPr="00781F61">
        <w:rPr>
          <w:rFonts w:asciiTheme="minorEastAsia" w:eastAsiaTheme="minorEastAsia" w:hAnsiTheme="minorEastAsia"/>
          <w:color w:val="000000" w:themeColor="text1"/>
          <w:kern w:val="0"/>
          <w:sz w:val="24"/>
        </w:rPr>
        <w:t>8</w:t>
      </w:r>
      <w:r w:rsidR="00FE4E69" w:rsidRPr="00781F61">
        <w:rPr>
          <w:rFonts w:asciiTheme="minorEastAsia" w:eastAsiaTheme="minorEastAsia" w:hAnsiTheme="minorEastAsia" w:hint="eastAsia"/>
          <w:color w:val="000000" w:themeColor="text1"/>
          <w:kern w:val="0"/>
          <w:sz w:val="24"/>
        </w:rPr>
        <w:t>月</w:t>
      </w:r>
      <w:r w:rsidR="007C0372" w:rsidRPr="00781F61">
        <w:rPr>
          <w:rFonts w:asciiTheme="minorEastAsia" w:eastAsiaTheme="minorEastAsia" w:hAnsiTheme="minorEastAsia"/>
          <w:color w:val="000000" w:themeColor="text1"/>
          <w:kern w:val="0"/>
          <w:sz w:val="24"/>
        </w:rPr>
        <w:t>25</w:t>
      </w:r>
      <w:r w:rsidR="00FE4E69" w:rsidRPr="00781F61">
        <w:rPr>
          <w:rFonts w:asciiTheme="minorEastAsia" w:eastAsiaTheme="minorEastAsia" w:hAnsiTheme="minorEastAsia" w:hint="eastAsia"/>
          <w:color w:val="000000" w:themeColor="text1"/>
          <w:kern w:val="0"/>
          <w:sz w:val="24"/>
        </w:rPr>
        <w:t>日</w:t>
      </w:r>
      <w:proofErr w:type="gramStart"/>
      <w:r w:rsidR="003D7F3B" w:rsidRPr="00781F61">
        <w:rPr>
          <w:rFonts w:asciiTheme="minorEastAsia" w:eastAsiaTheme="minorEastAsia" w:hAnsiTheme="minorEastAsia" w:hint="eastAsia"/>
          <w:color w:val="000000" w:themeColor="text1"/>
          <w:kern w:val="0"/>
          <w:sz w:val="24"/>
        </w:rPr>
        <w:t>止</w:t>
      </w:r>
      <w:proofErr w:type="gramEnd"/>
      <w:r w:rsidR="003D7F3B" w:rsidRPr="00781F61">
        <w:rPr>
          <w:rFonts w:asciiTheme="minorEastAsia" w:eastAsiaTheme="minorEastAsia" w:hAnsiTheme="minorEastAsia" w:hint="eastAsia"/>
          <w:color w:val="000000" w:themeColor="text1"/>
          <w:kern w:val="0"/>
          <w:sz w:val="24"/>
        </w:rPr>
        <w:t>清算期间</w:t>
      </w:r>
      <w:r w:rsidRPr="00781F61">
        <w:rPr>
          <w:rFonts w:asciiTheme="minorEastAsia" w:eastAsiaTheme="minorEastAsia" w:hAnsiTheme="minorEastAsia" w:hint="eastAsia"/>
          <w:color w:val="000000" w:themeColor="text1"/>
          <w:kern w:val="0"/>
          <w:sz w:val="24"/>
        </w:rPr>
        <w:t>的银行存款利息、结算备付金利息、存出保证金利息</w:t>
      </w:r>
      <w:r w:rsidR="006C0ABD" w:rsidRPr="00781F61">
        <w:rPr>
          <w:rFonts w:asciiTheme="minorEastAsia" w:eastAsiaTheme="minorEastAsia" w:hAnsiTheme="minorEastAsia" w:hint="eastAsia"/>
          <w:color w:val="000000" w:themeColor="text1"/>
          <w:kern w:val="0"/>
          <w:sz w:val="24"/>
        </w:rPr>
        <w:t>。</w:t>
      </w:r>
    </w:p>
    <w:p w:rsidR="00495598" w:rsidRPr="00781F61" w:rsidRDefault="00495598">
      <w:pPr>
        <w:spacing w:line="360" w:lineRule="auto"/>
        <w:ind w:firstLineChars="200" w:firstLine="480"/>
        <w:rPr>
          <w:rFonts w:asciiTheme="minorEastAsia" w:eastAsiaTheme="minorEastAsia" w:hAnsiTheme="minorEastAsia"/>
          <w:color w:val="000000" w:themeColor="text1"/>
          <w:kern w:val="0"/>
          <w:sz w:val="24"/>
        </w:rPr>
      </w:pPr>
    </w:p>
    <w:p w:rsidR="003D7F3B" w:rsidRPr="00781F61" w:rsidRDefault="003D7F3B" w:rsidP="003D7F3B">
      <w:pPr>
        <w:spacing w:line="360" w:lineRule="auto"/>
        <w:ind w:firstLineChars="200" w:firstLine="482"/>
        <w:rPr>
          <w:rFonts w:asciiTheme="minorEastAsia" w:eastAsiaTheme="minorEastAsia" w:hAnsiTheme="minorEastAsia"/>
          <w:color w:val="000000" w:themeColor="text1"/>
          <w:kern w:val="0"/>
          <w:sz w:val="24"/>
        </w:rPr>
      </w:pPr>
      <w:r w:rsidRPr="00781F61">
        <w:rPr>
          <w:rFonts w:asciiTheme="minorEastAsia" w:eastAsiaTheme="minorEastAsia" w:hAnsiTheme="minorEastAsia"/>
          <w:b/>
          <w:color w:val="000000" w:themeColor="text1"/>
          <w:kern w:val="0"/>
          <w:sz w:val="24"/>
        </w:rPr>
        <w:t>5.4清算费用</w:t>
      </w:r>
    </w:p>
    <w:p w:rsidR="00697298" w:rsidRPr="00781F61" w:rsidRDefault="00697298" w:rsidP="003D7F3B">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按照本基金合同“第二十二</w:t>
      </w:r>
      <w:r w:rsidR="005A6D99" w:rsidRPr="00781F61">
        <w:rPr>
          <w:rFonts w:asciiTheme="minorEastAsia" w:eastAsiaTheme="minorEastAsia" w:hAnsiTheme="minorEastAsia" w:hint="eastAsia"/>
          <w:color w:val="000000" w:themeColor="text1"/>
          <w:kern w:val="0"/>
          <w:sz w:val="24"/>
        </w:rPr>
        <w:t xml:space="preserve"> </w:t>
      </w:r>
      <w:r w:rsidRPr="00781F61">
        <w:rPr>
          <w:rFonts w:asciiTheme="minorEastAsia" w:eastAsiaTheme="minorEastAsia" w:hAnsiTheme="minorEastAsia" w:hint="eastAsia"/>
          <w:color w:val="000000" w:themeColor="text1"/>
          <w:kern w:val="0"/>
          <w:sz w:val="24"/>
        </w:rPr>
        <w:t>基金合同的变更、终止与基金财产的清算”的</w:t>
      </w:r>
      <w:r w:rsidRPr="00781F61">
        <w:rPr>
          <w:rFonts w:asciiTheme="minorEastAsia" w:eastAsiaTheme="minorEastAsia" w:hAnsiTheme="minorEastAsia" w:hint="eastAsia"/>
          <w:color w:val="000000" w:themeColor="text1"/>
          <w:kern w:val="0"/>
          <w:sz w:val="24"/>
        </w:rPr>
        <w:lastRenderedPageBreak/>
        <w:t>约定，清算费用是指基金财产清算</w:t>
      </w:r>
      <w:r w:rsidR="00300C7A" w:rsidRPr="00781F61">
        <w:rPr>
          <w:rFonts w:asciiTheme="minorEastAsia" w:eastAsiaTheme="minorEastAsia" w:hAnsiTheme="minorEastAsia" w:hint="eastAsia"/>
          <w:color w:val="000000" w:themeColor="text1"/>
          <w:kern w:val="0"/>
          <w:sz w:val="24"/>
        </w:rPr>
        <w:t>小</w:t>
      </w:r>
      <w:r w:rsidRPr="00781F61">
        <w:rPr>
          <w:rFonts w:asciiTheme="minorEastAsia" w:eastAsiaTheme="minorEastAsia" w:hAnsiTheme="minorEastAsia" w:hint="eastAsia"/>
          <w:color w:val="000000" w:themeColor="text1"/>
          <w:kern w:val="0"/>
          <w:sz w:val="24"/>
        </w:rPr>
        <w:t>组在进行基金清算过程中发生的所有合理费用，清算费用由基金财产清算</w:t>
      </w:r>
      <w:r w:rsidR="005A6D99" w:rsidRPr="00781F61">
        <w:rPr>
          <w:rFonts w:asciiTheme="minorEastAsia" w:eastAsiaTheme="minorEastAsia" w:hAnsiTheme="minorEastAsia" w:hint="eastAsia"/>
          <w:color w:val="000000" w:themeColor="text1"/>
          <w:kern w:val="0"/>
          <w:sz w:val="24"/>
        </w:rPr>
        <w:t>小</w:t>
      </w:r>
      <w:r w:rsidRPr="00781F61">
        <w:rPr>
          <w:rFonts w:asciiTheme="minorEastAsia" w:eastAsiaTheme="minorEastAsia" w:hAnsiTheme="minorEastAsia" w:hint="eastAsia"/>
          <w:color w:val="000000" w:themeColor="text1"/>
          <w:kern w:val="0"/>
          <w:sz w:val="24"/>
        </w:rPr>
        <w:t>组优先从基金财产中支付。</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考虑到本基金清算的实际情况，从保护基金份额持有人利益的角度出发，本基金最后运作日后产生的律师费、</w:t>
      </w:r>
      <w:r w:rsidR="00840AE6" w:rsidRPr="00781F61">
        <w:rPr>
          <w:rFonts w:asciiTheme="minorEastAsia" w:eastAsiaTheme="minorEastAsia" w:hAnsiTheme="minorEastAsia" w:hint="eastAsia"/>
          <w:color w:val="000000" w:themeColor="text1"/>
          <w:kern w:val="0"/>
          <w:sz w:val="24"/>
        </w:rPr>
        <w:t>账户维护费、</w:t>
      </w:r>
      <w:r w:rsidR="00D21014" w:rsidRPr="00781F61">
        <w:rPr>
          <w:rFonts w:asciiTheme="minorEastAsia" w:eastAsiaTheme="minorEastAsia" w:hAnsiTheme="minorEastAsia" w:hint="eastAsia"/>
          <w:color w:val="000000" w:themeColor="text1"/>
          <w:kern w:val="0"/>
          <w:sz w:val="24"/>
        </w:rPr>
        <w:t>银行汇划费</w:t>
      </w:r>
      <w:r w:rsidR="00AB462C" w:rsidRPr="00781F61">
        <w:rPr>
          <w:rFonts w:asciiTheme="minorEastAsia" w:eastAsiaTheme="minorEastAsia" w:hAnsiTheme="minorEastAsia" w:hint="eastAsia"/>
          <w:color w:val="000000"/>
          <w:kern w:val="0"/>
          <w:sz w:val="24"/>
        </w:rPr>
        <w:t>等清算费用将由基金管理人代为承担</w:t>
      </w:r>
      <w:r w:rsidRPr="00781F61">
        <w:rPr>
          <w:rFonts w:asciiTheme="minorEastAsia" w:eastAsiaTheme="minorEastAsia" w:hAnsiTheme="minorEastAsia" w:hint="eastAsia"/>
          <w:color w:val="000000" w:themeColor="text1"/>
          <w:kern w:val="0"/>
          <w:sz w:val="24"/>
        </w:rPr>
        <w:t>。</w:t>
      </w:r>
    </w:p>
    <w:p w:rsidR="00697298" w:rsidRPr="00781F61" w:rsidRDefault="00697298" w:rsidP="00697298">
      <w:pPr>
        <w:spacing w:line="360" w:lineRule="auto"/>
        <w:ind w:firstLineChars="200" w:firstLine="480"/>
        <w:rPr>
          <w:rFonts w:asciiTheme="minorEastAsia" w:eastAsiaTheme="minorEastAsia" w:hAnsiTheme="minorEastAsia"/>
          <w:color w:val="000000" w:themeColor="text1"/>
          <w:kern w:val="0"/>
          <w:sz w:val="24"/>
        </w:rPr>
      </w:pPr>
    </w:p>
    <w:p w:rsidR="00697298" w:rsidRPr="00781F61" w:rsidRDefault="00697298" w:rsidP="00697298">
      <w:pPr>
        <w:autoSpaceDE w:val="0"/>
        <w:autoSpaceDN w:val="0"/>
        <w:adjustRightInd w:val="0"/>
        <w:spacing w:before="29" w:line="288" w:lineRule="auto"/>
        <w:ind w:left="15" w:firstLineChars="200" w:firstLine="482"/>
        <w:rPr>
          <w:rFonts w:asciiTheme="minorEastAsia" w:eastAsiaTheme="minorEastAsia" w:hAnsiTheme="minorEastAsia"/>
          <w:b/>
          <w:color w:val="000000" w:themeColor="text1"/>
          <w:kern w:val="0"/>
          <w:sz w:val="24"/>
        </w:rPr>
      </w:pPr>
      <w:r w:rsidRPr="00781F61">
        <w:rPr>
          <w:rFonts w:asciiTheme="minorEastAsia" w:eastAsiaTheme="minorEastAsia" w:hAnsiTheme="minorEastAsia"/>
          <w:b/>
          <w:color w:val="000000" w:themeColor="text1"/>
          <w:kern w:val="0"/>
          <w:sz w:val="24"/>
        </w:rPr>
        <w:t>5.</w:t>
      </w:r>
      <w:r w:rsidR="0038266B" w:rsidRPr="00781F61">
        <w:rPr>
          <w:rFonts w:asciiTheme="minorEastAsia" w:eastAsiaTheme="minorEastAsia" w:hAnsiTheme="minorEastAsia"/>
          <w:b/>
          <w:color w:val="000000" w:themeColor="text1"/>
          <w:kern w:val="0"/>
          <w:sz w:val="24"/>
        </w:rPr>
        <w:t>5</w:t>
      </w:r>
      <w:r w:rsidRPr="00781F61">
        <w:rPr>
          <w:rFonts w:asciiTheme="minorEastAsia" w:eastAsiaTheme="minorEastAsia" w:hAnsiTheme="minorEastAsia" w:hint="eastAsia"/>
          <w:b/>
          <w:color w:val="000000" w:themeColor="text1"/>
          <w:kern w:val="0"/>
          <w:sz w:val="24"/>
        </w:rPr>
        <w:t>资产处置及负债清偿后的剩余资产情况</w:t>
      </w:r>
    </w:p>
    <w:p w:rsidR="00697298" w:rsidRPr="00781F61" w:rsidRDefault="00697298" w:rsidP="00697298">
      <w:pPr>
        <w:autoSpaceDE w:val="0"/>
        <w:autoSpaceDN w:val="0"/>
        <w:adjustRightInd w:val="0"/>
        <w:spacing w:before="29" w:line="288" w:lineRule="auto"/>
        <w:ind w:left="15" w:firstLineChars="200" w:firstLine="482"/>
        <w:rPr>
          <w:rFonts w:asciiTheme="minorEastAsia" w:eastAsiaTheme="minorEastAsia" w:hAnsiTheme="minorEastAsia"/>
          <w:b/>
          <w:color w:val="000000" w:themeColor="text1"/>
          <w:kern w:val="0"/>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127"/>
      </w:tblGrid>
      <w:tr w:rsidR="00697298" w:rsidRPr="00781F61" w:rsidTr="00697298">
        <w:tc>
          <w:tcPr>
            <w:tcW w:w="6237" w:type="dxa"/>
          </w:tcPr>
          <w:p w:rsidR="00697298" w:rsidRPr="00781F61" w:rsidRDefault="00697298" w:rsidP="00697298">
            <w:pPr>
              <w:ind w:firstLineChars="200" w:firstLine="480"/>
              <w:jc w:val="center"/>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项目</w:t>
            </w:r>
          </w:p>
        </w:tc>
        <w:tc>
          <w:tcPr>
            <w:tcW w:w="2127" w:type="dxa"/>
          </w:tcPr>
          <w:p w:rsidR="00697298" w:rsidRPr="00781F61" w:rsidRDefault="00697298" w:rsidP="00697298">
            <w:pPr>
              <w:spacing w:line="560" w:lineRule="exact"/>
              <w:ind w:firstLineChars="200" w:firstLine="480"/>
              <w:jc w:val="center"/>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金额</w:t>
            </w:r>
          </w:p>
        </w:tc>
      </w:tr>
      <w:tr w:rsidR="00697298" w:rsidRPr="00781F61" w:rsidTr="00697298">
        <w:tc>
          <w:tcPr>
            <w:tcW w:w="6237" w:type="dxa"/>
          </w:tcPr>
          <w:p w:rsidR="00697298" w:rsidRPr="00781F61" w:rsidRDefault="00697298" w:rsidP="00840AE6">
            <w:pPr>
              <w:overflowPunct w:val="0"/>
              <w:autoSpaceDE w:val="0"/>
              <w:autoSpaceDN w:val="0"/>
              <w:snapToGrid w:val="0"/>
              <w:spacing w:line="560" w:lineRule="exact"/>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一、</w:t>
            </w:r>
            <w:r w:rsidR="00F9471D" w:rsidRPr="00781F61">
              <w:rPr>
                <w:rFonts w:asciiTheme="minorEastAsia" w:eastAsiaTheme="minorEastAsia" w:hAnsiTheme="minorEastAsia" w:hint="eastAsia"/>
                <w:bCs/>
                <w:color w:val="000000" w:themeColor="text1"/>
                <w:sz w:val="24"/>
              </w:rPr>
              <w:t>基金</w:t>
            </w:r>
            <w:r w:rsidRPr="00781F61">
              <w:rPr>
                <w:rFonts w:asciiTheme="minorEastAsia" w:eastAsiaTheme="minorEastAsia" w:hAnsiTheme="minorEastAsia" w:hint="eastAsia"/>
                <w:bCs/>
                <w:color w:val="000000" w:themeColor="text1"/>
                <w:sz w:val="24"/>
              </w:rPr>
              <w:t>最后运作日</w:t>
            </w:r>
            <w:r w:rsidR="00840AE6" w:rsidRPr="00781F61">
              <w:rPr>
                <w:rFonts w:asciiTheme="minorEastAsia" w:eastAsiaTheme="minorEastAsia" w:hAnsiTheme="minorEastAsia"/>
                <w:bCs/>
                <w:color w:val="000000" w:themeColor="text1"/>
                <w:sz w:val="24"/>
              </w:rPr>
              <w:t>2017</w:t>
            </w:r>
            <w:r w:rsidR="00840AE6" w:rsidRPr="00781F61">
              <w:rPr>
                <w:rFonts w:asciiTheme="minorEastAsia" w:eastAsiaTheme="minorEastAsia" w:hAnsiTheme="minorEastAsia" w:hint="eastAsia"/>
                <w:bCs/>
                <w:color w:val="000000" w:themeColor="text1"/>
                <w:sz w:val="24"/>
              </w:rPr>
              <w:t>年</w:t>
            </w:r>
            <w:r w:rsidR="00840AE6" w:rsidRPr="00781F61">
              <w:rPr>
                <w:rFonts w:asciiTheme="minorEastAsia" w:eastAsiaTheme="minorEastAsia" w:hAnsiTheme="minorEastAsia"/>
                <w:bCs/>
                <w:color w:val="000000" w:themeColor="text1"/>
                <w:sz w:val="24"/>
              </w:rPr>
              <w:t>8</w:t>
            </w:r>
            <w:r w:rsidRPr="00781F61">
              <w:rPr>
                <w:rFonts w:asciiTheme="minorEastAsia" w:eastAsiaTheme="minorEastAsia" w:hAnsiTheme="minorEastAsia" w:hint="eastAsia"/>
                <w:bCs/>
                <w:color w:val="000000" w:themeColor="text1"/>
                <w:sz w:val="24"/>
              </w:rPr>
              <w:t>月</w:t>
            </w:r>
            <w:r w:rsidR="00840AE6" w:rsidRPr="00781F61">
              <w:rPr>
                <w:rFonts w:asciiTheme="minorEastAsia" w:eastAsiaTheme="minorEastAsia" w:hAnsiTheme="minorEastAsia"/>
                <w:bCs/>
                <w:color w:val="000000" w:themeColor="text1"/>
                <w:sz w:val="24"/>
              </w:rPr>
              <w:t>4</w:t>
            </w:r>
            <w:r w:rsidRPr="00781F61">
              <w:rPr>
                <w:rFonts w:asciiTheme="minorEastAsia" w:eastAsiaTheme="minorEastAsia" w:hAnsiTheme="minorEastAsia" w:hint="eastAsia"/>
                <w:bCs/>
                <w:color w:val="000000" w:themeColor="text1"/>
                <w:sz w:val="24"/>
              </w:rPr>
              <w:t>日基金净资产</w:t>
            </w:r>
          </w:p>
        </w:tc>
        <w:tc>
          <w:tcPr>
            <w:tcW w:w="2127" w:type="dxa"/>
            <w:vAlign w:val="center"/>
          </w:tcPr>
          <w:p w:rsidR="00697298" w:rsidRPr="00781F61" w:rsidRDefault="00840AE6" w:rsidP="00387CDD">
            <w:pPr>
              <w:overflowPunct w:val="0"/>
              <w:autoSpaceDE w:val="0"/>
              <w:autoSpaceDN w:val="0"/>
              <w:snapToGrid w:val="0"/>
              <w:spacing w:line="560" w:lineRule="exact"/>
              <w:ind w:right="-108"/>
              <w:jc w:val="right"/>
              <w:rPr>
                <w:rFonts w:asciiTheme="minorEastAsia" w:eastAsiaTheme="minorEastAsia" w:hAnsiTheme="minorEastAsia"/>
                <w:bCs/>
                <w:color w:val="000000" w:themeColor="text1"/>
                <w:sz w:val="24"/>
              </w:rPr>
            </w:pPr>
            <w:r w:rsidRPr="00781F61">
              <w:rPr>
                <w:rFonts w:asciiTheme="minorEastAsia" w:eastAsiaTheme="minorEastAsia" w:hAnsiTheme="minorEastAsia"/>
                <w:color w:val="000000" w:themeColor="text1"/>
                <w:sz w:val="24"/>
              </w:rPr>
              <w:t>5,633,136.87</w:t>
            </w:r>
          </w:p>
        </w:tc>
      </w:tr>
      <w:tr w:rsidR="00697298" w:rsidRPr="00781F61" w:rsidTr="00697298">
        <w:tc>
          <w:tcPr>
            <w:tcW w:w="6237" w:type="dxa"/>
          </w:tcPr>
          <w:p w:rsidR="00697298" w:rsidRPr="00781F61" w:rsidRDefault="00697298" w:rsidP="00697298">
            <w:pPr>
              <w:overflowPunct w:val="0"/>
              <w:autoSpaceDE w:val="0"/>
              <w:autoSpaceDN w:val="0"/>
              <w:snapToGrid w:val="0"/>
              <w:spacing w:line="560" w:lineRule="exact"/>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加：清算期间净收益</w:t>
            </w:r>
          </w:p>
        </w:tc>
        <w:tc>
          <w:tcPr>
            <w:tcW w:w="2127" w:type="dxa"/>
            <w:vAlign w:val="center"/>
          </w:tcPr>
          <w:p w:rsidR="00697298" w:rsidRPr="00781F61" w:rsidRDefault="00812F0A" w:rsidP="00387CDD">
            <w:pPr>
              <w:overflowPunct w:val="0"/>
              <w:autoSpaceDE w:val="0"/>
              <w:autoSpaceDN w:val="0"/>
              <w:snapToGrid w:val="0"/>
              <w:spacing w:line="560" w:lineRule="exact"/>
              <w:jc w:val="right"/>
              <w:rPr>
                <w:rFonts w:asciiTheme="minorEastAsia" w:eastAsiaTheme="minorEastAsia" w:hAnsiTheme="minorEastAsia"/>
                <w:bCs/>
                <w:color w:val="000000" w:themeColor="text1"/>
                <w:sz w:val="24"/>
              </w:rPr>
            </w:pPr>
            <w:r w:rsidRPr="00781F61">
              <w:rPr>
                <w:rFonts w:asciiTheme="minorEastAsia" w:eastAsiaTheme="minorEastAsia" w:hAnsiTheme="minorEastAsia"/>
                <w:color w:val="000000" w:themeColor="text1"/>
                <w:sz w:val="24"/>
              </w:rPr>
              <w:t>2,440.04</w:t>
            </w:r>
          </w:p>
        </w:tc>
      </w:tr>
      <w:tr w:rsidR="00697298" w:rsidRPr="00781F61" w:rsidTr="00697298">
        <w:trPr>
          <w:trHeight w:val="101"/>
        </w:trPr>
        <w:tc>
          <w:tcPr>
            <w:tcW w:w="6237" w:type="dxa"/>
          </w:tcPr>
          <w:p w:rsidR="00697298" w:rsidRPr="00781F61" w:rsidRDefault="00697298" w:rsidP="00697298">
            <w:pPr>
              <w:overflowPunct w:val="0"/>
              <w:autoSpaceDE w:val="0"/>
              <w:autoSpaceDN w:val="0"/>
              <w:snapToGrid w:val="0"/>
              <w:spacing w:line="560" w:lineRule="exact"/>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加：清算期间基金份额交易产生的净值影响</w:t>
            </w:r>
            <w:r w:rsidR="00A257CC" w:rsidRPr="00781F61">
              <w:rPr>
                <w:rFonts w:asciiTheme="minorEastAsia" w:eastAsiaTheme="minorEastAsia" w:hAnsiTheme="minorEastAsia" w:hint="eastAsia"/>
                <w:bCs/>
                <w:color w:val="000000" w:themeColor="text1"/>
                <w:sz w:val="24"/>
              </w:rPr>
              <w:t>（注）</w:t>
            </w:r>
          </w:p>
        </w:tc>
        <w:tc>
          <w:tcPr>
            <w:tcW w:w="2127" w:type="dxa"/>
            <w:vAlign w:val="center"/>
          </w:tcPr>
          <w:p w:rsidR="00697298" w:rsidRPr="00781F61" w:rsidRDefault="009E13B7" w:rsidP="00387CDD">
            <w:pPr>
              <w:overflowPunct w:val="0"/>
              <w:autoSpaceDE w:val="0"/>
              <w:autoSpaceDN w:val="0"/>
              <w:snapToGrid w:val="0"/>
              <w:spacing w:line="560" w:lineRule="exact"/>
              <w:jc w:val="right"/>
              <w:rPr>
                <w:rFonts w:asciiTheme="minorEastAsia" w:eastAsiaTheme="minorEastAsia" w:hAnsiTheme="minorEastAsia"/>
                <w:bCs/>
                <w:color w:val="000000" w:themeColor="text1"/>
                <w:sz w:val="24"/>
              </w:rPr>
            </w:pPr>
            <w:r w:rsidRPr="00781F61">
              <w:rPr>
                <w:rFonts w:asciiTheme="minorEastAsia" w:eastAsiaTheme="minorEastAsia" w:hAnsiTheme="minorEastAsia"/>
                <w:bCs/>
                <w:color w:val="000000" w:themeColor="text1"/>
                <w:sz w:val="24"/>
              </w:rPr>
              <w:t>-39,392.60</w:t>
            </w:r>
          </w:p>
        </w:tc>
      </w:tr>
      <w:tr w:rsidR="00697298" w:rsidRPr="00781F61" w:rsidTr="00697298">
        <w:trPr>
          <w:trHeight w:val="101"/>
        </w:trPr>
        <w:tc>
          <w:tcPr>
            <w:tcW w:w="6237" w:type="dxa"/>
          </w:tcPr>
          <w:p w:rsidR="00697298" w:rsidRPr="00781F61" w:rsidRDefault="00697298" w:rsidP="009411A0">
            <w:pPr>
              <w:overflowPunct w:val="0"/>
              <w:autoSpaceDE w:val="0"/>
              <w:autoSpaceDN w:val="0"/>
              <w:snapToGrid w:val="0"/>
              <w:spacing w:line="560" w:lineRule="exact"/>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二、</w:t>
            </w:r>
            <w:r w:rsidR="00D21014" w:rsidRPr="00781F61">
              <w:rPr>
                <w:rFonts w:asciiTheme="minorEastAsia" w:eastAsiaTheme="minorEastAsia" w:hAnsiTheme="minorEastAsia"/>
                <w:bCs/>
                <w:color w:val="000000" w:themeColor="text1"/>
                <w:sz w:val="24"/>
              </w:rPr>
              <w:t>2017</w:t>
            </w:r>
            <w:r w:rsidR="00D21014" w:rsidRPr="00781F61">
              <w:rPr>
                <w:rFonts w:asciiTheme="minorEastAsia" w:eastAsiaTheme="minorEastAsia" w:hAnsiTheme="minorEastAsia" w:hint="eastAsia"/>
                <w:bCs/>
                <w:color w:val="000000" w:themeColor="text1"/>
                <w:sz w:val="24"/>
              </w:rPr>
              <w:t>年</w:t>
            </w:r>
            <w:r w:rsidR="006B2D2A" w:rsidRPr="00781F61">
              <w:rPr>
                <w:rFonts w:asciiTheme="minorEastAsia" w:eastAsiaTheme="minorEastAsia" w:hAnsiTheme="minorEastAsia"/>
                <w:bCs/>
                <w:color w:val="000000" w:themeColor="text1"/>
                <w:sz w:val="24"/>
              </w:rPr>
              <w:t>8</w:t>
            </w:r>
            <w:r w:rsidR="006C184F" w:rsidRPr="00781F61">
              <w:rPr>
                <w:rFonts w:asciiTheme="minorEastAsia" w:eastAsiaTheme="minorEastAsia" w:hAnsiTheme="minorEastAsia" w:hint="eastAsia"/>
                <w:bCs/>
                <w:color w:val="000000" w:themeColor="text1"/>
                <w:sz w:val="24"/>
              </w:rPr>
              <w:t>月</w:t>
            </w:r>
            <w:r w:rsidR="007C0372" w:rsidRPr="00781F61">
              <w:rPr>
                <w:rFonts w:asciiTheme="minorEastAsia" w:eastAsiaTheme="minorEastAsia" w:hAnsiTheme="minorEastAsia"/>
                <w:bCs/>
                <w:color w:val="000000" w:themeColor="text1"/>
                <w:sz w:val="24"/>
              </w:rPr>
              <w:t>25</w:t>
            </w:r>
            <w:r w:rsidRPr="00781F61">
              <w:rPr>
                <w:rFonts w:asciiTheme="minorEastAsia" w:eastAsiaTheme="minorEastAsia" w:hAnsiTheme="minorEastAsia" w:hint="eastAsia"/>
                <w:bCs/>
                <w:color w:val="000000" w:themeColor="text1"/>
                <w:sz w:val="24"/>
              </w:rPr>
              <w:t>日基金剩余资产净值</w:t>
            </w:r>
          </w:p>
        </w:tc>
        <w:tc>
          <w:tcPr>
            <w:tcW w:w="2127" w:type="dxa"/>
            <w:vAlign w:val="center"/>
          </w:tcPr>
          <w:p w:rsidR="000C5E3F" w:rsidRPr="00781F61" w:rsidRDefault="00070B6C" w:rsidP="00387CDD">
            <w:pPr>
              <w:overflowPunct w:val="0"/>
              <w:autoSpaceDE w:val="0"/>
              <w:autoSpaceDN w:val="0"/>
              <w:snapToGrid w:val="0"/>
              <w:spacing w:line="560" w:lineRule="exact"/>
              <w:jc w:val="right"/>
              <w:rPr>
                <w:rFonts w:asciiTheme="minorEastAsia" w:eastAsiaTheme="minorEastAsia" w:hAnsiTheme="minorEastAsia"/>
                <w:bCs/>
                <w:color w:val="000000" w:themeColor="text1"/>
                <w:sz w:val="24"/>
              </w:rPr>
            </w:pPr>
            <w:r w:rsidRPr="00781F61">
              <w:rPr>
                <w:rFonts w:asciiTheme="minorEastAsia" w:eastAsiaTheme="minorEastAsia" w:hAnsiTheme="minorEastAsia"/>
                <w:color w:val="000000"/>
                <w:sz w:val="24"/>
              </w:rPr>
              <w:t>5,596,184.31</w:t>
            </w:r>
          </w:p>
        </w:tc>
      </w:tr>
    </w:tbl>
    <w:p w:rsidR="00697298" w:rsidRPr="00781F61" w:rsidRDefault="00697298" w:rsidP="00781F61">
      <w:pPr>
        <w:spacing w:before="100" w:line="360" w:lineRule="auto"/>
        <w:rPr>
          <w:rFonts w:asciiTheme="minorEastAsia" w:eastAsiaTheme="minorEastAsia" w:hAnsiTheme="minorEastAsia"/>
          <w:color w:val="000000" w:themeColor="text1"/>
          <w:kern w:val="0"/>
          <w:szCs w:val="21"/>
        </w:rPr>
      </w:pPr>
      <w:r w:rsidRPr="00781F61">
        <w:rPr>
          <w:rFonts w:asciiTheme="minorEastAsia" w:eastAsiaTheme="minorEastAsia" w:hAnsiTheme="minorEastAsia" w:hint="eastAsia"/>
          <w:color w:val="000000" w:themeColor="text1"/>
          <w:kern w:val="0"/>
          <w:szCs w:val="21"/>
        </w:rPr>
        <w:t>注：本基金最后</w:t>
      </w:r>
      <w:r w:rsidR="008422EC" w:rsidRPr="00781F61">
        <w:rPr>
          <w:rFonts w:asciiTheme="minorEastAsia" w:eastAsiaTheme="minorEastAsia" w:hAnsiTheme="minorEastAsia" w:hint="eastAsia"/>
          <w:color w:val="000000"/>
          <w:kern w:val="0"/>
          <w:szCs w:val="21"/>
        </w:rPr>
        <w:t>运作</w:t>
      </w:r>
      <w:r w:rsidRPr="00781F61">
        <w:rPr>
          <w:rFonts w:asciiTheme="minorEastAsia" w:eastAsiaTheme="minorEastAsia" w:hAnsiTheme="minorEastAsia" w:hint="eastAsia"/>
          <w:color w:val="000000" w:themeColor="text1"/>
          <w:kern w:val="0"/>
          <w:szCs w:val="21"/>
        </w:rPr>
        <w:t>日为</w:t>
      </w:r>
      <w:r w:rsidRPr="00781F61">
        <w:rPr>
          <w:rFonts w:asciiTheme="minorEastAsia" w:eastAsiaTheme="minorEastAsia" w:hAnsiTheme="minorEastAsia"/>
          <w:color w:val="000000" w:themeColor="text1"/>
          <w:kern w:val="0"/>
          <w:szCs w:val="21"/>
        </w:rPr>
        <w:t xml:space="preserve"> 2017年</w:t>
      </w:r>
      <w:r w:rsidR="00CA3A0A" w:rsidRPr="00781F61">
        <w:rPr>
          <w:rFonts w:asciiTheme="minorEastAsia" w:eastAsiaTheme="minorEastAsia" w:hAnsiTheme="minorEastAsia"/>
          <w:color w:val="000000" w:themeColor="text1"/>
          <w:kern w:val="0"/>
          <w:szCs w:val="21"/>
        </w:rPr>
        <w:t>8</w:t>
      </w:r>
      <w:r w:rsidRPr="00781F61">
        <w:rPr>
          <w:rFonts w:asciiTheme="minorEastAsia" w:eastAsiaTheme="minorEastAsia" w:hAnsiTheme="minorEastAsia" w:hint="eastAsia"/>
          <w:color w:val="000000" w:themeColor="text1"/>
          <w:kern w:val="0"/>
          <w:szCs w:val="21"/>
        </w:rPr>
        <w:t>月</w:t>
      </w:r>
      <w:r w:rsidR="00CA3A0A" w:rsidRPr="00781F61">
        <w:rPr>
          <w:rFonts w:asciiTheme="minorEastAsia" w:eastAsiaTheme="minorEastAsia" w:hAnsiTheme="minorEastAsia"/>
          <w:color w:val="000000" w:themeColor="text1"/>
          <w:kern w:val="0"/>
          <w:szCs w:val="21"/>
        </w:rPr>
        <w:t>4</w:t>
      </w:r>
      <w:r w:rsidRPr="00781F61">
        <w:rPr>
          <w:rFonts w:asciiTheme="minorEastAsia" w:eastAsiaTheme="minorEastAsia" w:hAnsiTheme="minorEastAsia" w:hint="eastAsia"/>
          <w:color w:val="000000" w:themeColor="text1"/>
          <w:kern w:val="0"/>
          <w:szCs w:val="21"/>
        </w:rPr>
        <w:t>日，最后</w:t>
      </w:r>
      <w:r w:rsidR="008422EC" w:rsidRPr="00781F61">
        <w:rPr>
          <w:rFonts w:asciiTheme="minorEastAsia" w:eastAsiaTheme="minorEastAsia" w:hAnsiTheme="minorEastAsia" w:hint="eastAsia"/>
          <w:color w:val="000000"/>
          <w:kern w:val="0"/>
          <w:szCs w:val="21"/>
        </w:rPr>
        <w:t>运作</w:t>
      </w:r>
      <w:r w:rsidRPr="00781F61">
        <w:rPr>
          <w:rFonts w:asciiTheme="minorEastAsia" w:eastAsiaTheme="minorEastAsia" w:hAnsiTheme="minorEastAsia" w:hint="eastAsia"/>
          <w:color w:val="000000" w:themeColor="text1"/>
          <w:kern w:val="0"/>
          <w:szCs w:val="21"/>
        </w:rPr>
        <w:t>日</w:t>
      </w:r>
      <w:r w:rsidR="008422EC" w:rsidRPr="00781F61">
        <w:rPr>
          <w:rFonts w:asciiTheme="minorEastAsia" w:eastAsiaTheme="minorEastAsia" w:hAnsiTheme="minorEastAsia" w:hint="eastAsia"/>
          <w:color w:val="000000"/>
          <w:kern w:val="0"/>
          <w:szCs w:val="21"/>
        </w:rPr>
        <w:t>交易申请</w:t>
      </w:r>
      <w:r w:rsidRPr="00781F61">
        <w:rPr>
          <w:rFonts w:asciiTheme="minorEastAsia" w:eastAsiaTheme="minorEastAsia" w:hAnsiTheme="minorEastAsia" w:hint="eastAsia"/>
          <w:color w:val="000000" w:themeColor="text1"/>
          <w:kern w:val="0"/>
          <w:szCs w:val="21"/>
        </w:rPr>
        <w:t>的确认日为</w:t>
      </w:r>
      <w:r w:rsidRPr="00781F61">
        <w:rPr>
          <w:rFonts w:asciiTheme="minorEastAsia" w:eastAsiaTheme="minorEastAsia" w:hAnsiTheme="minorEastAsia"/>
          <w:color w:val="000000" w:themeColor="text1"/>
          <w:kern w:val="0"/>
          <w:szCs w:val="21"/>
        </w:rPr>
        <w:t xml:space="preserve"> 2017 </w:t>
      </w:r>
      <w:r w:rsidRPr="00781F61">
        <w:rPr>
          <w:rFonts w:asciiTheme="minorEastAsia" w:eastAsiaTheme="minorEastAsia" w:hAnsiTheme="minorEastAsia" w:hint="eastAsia"/>
          <w:color w:val="000000" w:themeColor="text1"/>
          <w:kern w:val="0"/>
          <w:szCs w:val="21"/>
        </w:rPr>
        <w:t>年</w:t>
      </w:r>
      <w:r w:rsidR="00CA3A0A" w:rsidRPr="00781F61">
        <w:rPr>
          <w:rFonts w:asciiTheme="minorEastAsia" w:eastAsiaTheme="minorEastAsia" w:hAnsiTheme="minorEastAsia"/>
          <w:color w:val="000000" w:themeColor="text1"/>
          <w:kern w:val="0"/>
          <w:szCs w:val="21"/>
        </w:rPr>
        <w:t>8</w:t>
      </w:r>
      <w:r w:rsidRPr="00781F61">
        <w:rPr>
          <w:rFonts w:asciiTheme="minorEastAsia" w:eastAsiaTheme="minorEastAsia" w:hAnsiTheme="minorEastAsia" w:hint="eastAsia"/>
          <w:color w:val="000000" w:themeColor="text1"/>
          <w:kern w:val="0"/>
          <w:szCs w:val="21"/>
        </w:rPr>
        <w:t>月</w:t>
      </w:r>
      <w:r w:rsidR="00CA3A0A" w:rsidRPr="00781F61">
        <w:rPr>
          <w:rFonts w:asciiTheme="minorEastAsia" w:eastAsiaTheme="minorEastAsia" w:hAnsiTheme="minorEastAsia"/>
          <w:color w:val="000000" w:themeColor="text1"/>
          <w:kern w:val="0"/>
          <w:szCs w:val="21"/>
        </w:rPr>
        <w:t>7</w:t>
      </w:r>
      <w:r w:rsidRPr="00781F61">
        <w:rPr>
          <w:rFonts w:asciiTheme="minorEastAsia" w:eastAsiaTheme="minorEastAsia" w:hAnsiTheme="minorEastAsia" w:hint="eastAsia"/>
          <w:color w:val="000000" w:themeColor="text1"/>
          <w:kern w:val="0"/>
          <w:szCs w:val="21"/>
        </w:rPr>
        <w:t>日</w:t>
      </w:r>
      <w:r w:rsidR="00840AE6" w:rsidRPr="00781F61">
        <w:rPr>
          <w:rFonts w:asciiTheme="minorEastAsia" w:eastAsiaTheme="minorEastAsia" w:hAnsiTheme="minorEastAsia" w:hint="eastAsia"/>
          <w:color w:val="000000" w:themeColor="text1"/>
          <w:kern w:val="0"/>
          <w:szCs w:val="21"/>
        </w:rPr>
        <w:t>，确认赎回份额</w:t>
      </w:r>
      <w:r w:rsidR="00840AE6" w:rsidRPr="00781F61">
        <w:rPr>
          <w:rFonts w:asciiTheme="minorEastAsia" w:eastAsiaTheme="minorEastAsia" w:hAnsiTheme="minorEastAsia"/>
          <w:color w:val="000000" w:themeColor="text1"/>
          <w:kern w:val="0"/>
          <w:szCs w:val="21"/>
        </w:rPr>
        <w:t>43,052.02份。</w:t>
      </w:r>
    </w:p>
    <w:p w:rsidR="008422EC" w:rsidRPr="00781F61" w:rsidRDefault="006D760C" w:rsidP="00697298">
      <w:pPr>
        <w:spacing w:before="100" w:line="360" w:lineRule="auto"/>
        <w:ind w:firstLineChars="200" w:firstLine="480"/>
        <w:rPr>
          <w:rFonts w:asciiTheme="minorEastAsia" w:eastAsiaTheme="minorEastAsia" w:hAnsiTheme="minorEastAsia"/>
          <w:color w:val="000000" w:themeColor="text1"/>
          <w:kern w:val="0"/>
          <w:sz w:val="24"/>
        </w:rPr>
      </w:pPr>
      <w:r w:rsidRPr="00781F61">
        <w:rPr>
          <w:rFonts w:asciiTheme="minorEastAsia" w:eastAsiaTheme="minorEastAsia" w:hAnsiTheme="minorEastAsia" w:hint="eastAsia"/>
          <w:color w:val="000000" w:themeColor="text1"/>
          <w:kern w:val="0"/>
          <w:sz w:val="24"/>
        </w:rPr>
        <w:t>截至本次清算期结束日</w:t>
      </w:r>
      <w:r w:rsidRPr="00781F61">
        <w:rPr>
          <w:rFonts w:asciiTheme="minorEastAsia" w:eastAsiaTheme="minorEastAsia" w:hAnsiTheme="minorEastAsia"/>
          <w:color w:val="000000" w:themeColor="text1"/>
          <w:kern w:val="0"/>
          <w:sz w:val="24"/>
        </w:rPr>
        <w:t>2017年</w:t>
      </w:r>
      <w:r w:rsidR="006B2D2A" w:rsidRPr="00781F61">
        <w:rPr>
          <w:rFonts w:asciiTheme="minorEastAsia" w:eastAsiaTheme="minorEastAsia" w:hAnsiTheme="minor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7C0372" w:rsidRPr="00781F61">
        <w:rPr>
          <w:rFonts w:asciiTheme="minorEastAsia" w:eastAsiaTheme="minorEastAsia" w:hAnsiTheme="minorEastAsia"/>
          <w:color w:val="000000" w:themeColor="text1"/>
          <w:kern w:val="0"/>
          <w:sz w:val="24"/>
        </w:rPr>
        <w:t>25</w:t>
      </w:r>
      <w:r w:rsidRPr="00781F61">
        <w:rPr>
          <w:rFonts w:asciiTheme="minorEastAsia" w:eastAsiaTheme="minorEastAsia" w:hAnsiTheme="minorEastAsia" w:hint="eastAsia"/>
          <w:color w:val="000000" w:themeColor="text1"/>
          <w:kern w:val="0"/>
          <w:sz w:val="24"/>
        </w:rPr>
        <w:t>日，本基金剩余财产为人民币</w:t>
      </w:r>
      <w:r w:rsidR="00070B6C" w:rsidRPr="00781F61">
        <w:rPr>
          <w:rFonts w:asciiTheme="minorEastAsia" w:eastAsiaTheme="minorEastAsia" w:hAnsiTheme="minorEastAsia"/>
          <w:color w:val="000000"/>
          <w:sz w:val="24"/>
        </w:rPr>
        <w:t>5,596,184.31</w:t>
      </w:r>
      <w:r w:rsidRPr="00781F61">
        <w:rPr>
          <w:rFonts w:asciiTheme="minorEastAsia" w:eastAsiaTheme="minorEastAsia" w:hAnsiTheme="minorEastAsia" w:hint="eastAsia"/>
          <w:color w:val="000000" w:themeColor="text1"/>
          <w:kern w:val="0"/>
          <w:sz w:val="24"/>
        </w:rPr>
        <w:t>元。自本次清算</w:t>
      </w:r>
      <w:bookmarkStart w:id="2" w:name="_GoBack"/>
      <w:bookmarkEnd w:id="2"/>
      <w:r w:rsidRPr="00781F61">
        <w:rPr>
          <w:rFonts w:asciiTheme="minorEastAsia" w:eastAsiaTheme="minorEastAsia" w:hAnsiTheme="minorEastAsia" w:hint="eastAsia"/>
          <w:color w:val="000000" w:themeColor="text1"/>
          <w:kern w:val="0"/>
          <w:sz w:val="24"/>
        </w:rPr>
        <w:t>期结束日次日</w:t>
      </w:r>
      <w:r w:rsidR="00C02308" w:rsidRPr="00781F61">
        <w:rPr>
          <w:rFonts w:asciiTheme="minorEastAsia" w:eastAsiaTheme="minorEastAsia" w:hAnsiTheme="minorEastAsia"/>
          <w:color w:val="000000" w:themeColor="text1"/>
          <w:kern w:val="0"/>
          <w:sz w:val="24"/>
        </w:rPr>
        <w:t>(</w:t>
      </w:r>
      <w:r w:rsidRPr="00781F61">
        <w:rPr>
          <w:rFonts w:asciiTheme="minorEastAsia" w:eastAsiaTheme="minorEastAsia" w:hAnsiTheme="minorEastAsia"/>
          <w:color w:val="000000" w:themeColor="text1"/>
          <w:kern w:val="0"/>
          <w:sz w:val="24"/>
        </w:rPr>
        <w:t>2017年</w:t>
      </w:r>
      <w:r w:rsidR="006B2D2A" w:rsidRPr="00781F61">
        <w:rPr>
          <w:rFonts w:asciiTheme="minorEastAsia" w:eastAsiaTheme="minorEastAsia" w:hAnsiTheme="minorEastAsia"/>
          <w:color w:val="000000" w:themeColor="text1"/>
          <w:kern w:val="0"/>
          <w:sz w:val="24"/>
        </w:rPr>
        <w:t>8</w:t>
      </w:r>
      <w:r w:rsidRPr="00781F61">
        <w:rPr>
          <w:rFonts w:asciiTheme="minorEastAsia" w:eastAsiaTheme="minorEastAsia" w:hAnsiTheme="minorEastAsia" w:hint="eastAsia"/>
          <w:color w:val="000000" w:themeColor="text1"/>
          <w:kern w:val="0"/>
          <w:sz w:val="24"/>
        </w:rPr>
        <w:t>月</w:t>
      </w:r>
      <w:r w:rsidR="007C0372" w:rsidRPr="00781F61">
        <w:rPr>
          <w:rFonts w:asciiTheme="minorEastAsia" w:eastAsiaTheme="minorEastAsia" w:hAnsiTheme="minorEastAsia"/>
          <w:color w:val="000000" w:themeColor="text1"/>
          <w:kern w:val="0"/>
          <w:sz w:val="24"/>
        </w:rPr>
        <w:t>26</w:t>
      </w:r>
      <w:r w:rsidRPr="00781F61">
        <w:rPr>
          <w:rFonts w:asciiTheme="minorEastAsia" w:eastAsiaTheme="minorEastAsia" w:hAnsiTheme="minorEastAsia" w:hint="eastAsia"/>
          <w:color w:val="000000" w:themeColor="text1"/>
          <w:kern w:val="0"/>
          <w:sz w:val="24"/>
        </w:rPr>
        <w:t>日</w:t>
      </w:r>
      <w:r w:rsidR="00C02308" w:rsidRPr="00781F61">
        <w:rPr>
          <w:rFonts w:asciiTheme="minorEastAsia" w:eastAsiaTheme="minorEastAsia" w:hAnsiTheme="minorEastAsia"/>
          <w:color w:val="000000" w:themeColor="text1"/>
          <w:kern w:val="0"/>
          <w:sz w:val="24"/>
        </w:rPr>
        <w:t>)</w:t>
      </w:r>
      <w:r w:rsidRPr="00781F61">
        <w:rPr>
          <w:rFonts w:asciiTheme="minorEastAsia" w:eastAsiaTheme="minorEastAsia" w:hAnsiTheme="minorEastAsia" w:hint="eastAsia"/>
          <w:color w:val="000000" w:themeColor="text1"/>
          <w:kern w:val="0"/>
          <w:sz w:val="24"/>
        </w:rPr>
        <w:t>至本次清算款划出前一日的银行存款产生的利息（包括基金管理人垫付资金本金产生的利息）归基金份额持有人所有。</w:t>
      </w:r>
    </w:p>
    <w:p w:rsidR="00697298" w:rsidRPr="00781F61" w:rsidRDefault="008422EC" w:rsidP="00697298">
      <w:pPr>
        <w:spacing w:line="360" w:lineRule="auto"/>
        <w:ind w:firstLineChars="200" w:firstLine="480"/>
        <w:rPr>
          <w:rFonts w:asciiTheme="minorEastAsia" w:eastAsiaTheme="minorEastAsia" w:hAnsiTheme="minorEastAsia"/>
          <w:color w:val="000000"/>
          <w:kern w:val="0"/>
          <w:sz w:val="24"/>
        </w:rPr>
      </w:pPr>
      <w:r w:rsidRPr="00781F61">
        <w:rPr>
          <w:rFonts w:asciiTheme="minorEastAsia" w:eastAsiaTheme="minorEastAsia" w:hAnsiTheme="minorEastAsia" w:hint="eastAsia"/>
          <w:color w:val="000000"/>
          <w:kern w:val="0"/>
          <w:sz w:val="24"/>
        </w:rPr>
        <w:t>本基金所有剩余财产将按基金份额持有人持有的基金份额比例进行分配。</w:t>
      </w:r>
    </w:p>
    <w:p w:rsidR="000A260C" w:rsidRPr="00781F61" w:rsidRDefault="000A260C" w:rsidP="00697298">
      <w:pPr>
        <w:spacing w:line="360" w:lineRule="auto"/>
        <w:ind w:firstLineChars="200" w:firstLine="480"/>
        <w:rPr>
          <w:rFonts w:asciiTheme="minorEastAsia" w:eastAsiaTheme="minorEastAsia" w:hAnsiTheme="minorEastAsia"/>
          <w:color w:val="000000" w:themeColor="text1"/>
          <w:kern w:val="0"/>
          <w:sz w:val="24"/>
        </w:rPr>
      </w:pPr>
    </w:p>
    <w:p w:rsidR="00697298" w:rsidRPr="00781F61" w:rsidRDefault="00697298" w:rsidP="00697298">
      <w:pPr>
        <w:autoSpaceDE w:val="0"/>
        <w:autoSpaceDN w:val="0"/>
        <w:adjustRightInd w:val="0"/>
        <w:spacing w:before="29" w:line="288" w:lineRule="auto"/>
        <w:ind w:left="15" w:firstLineChars="200" w:firstLine="482"/>
        <w:rPr>
          <w:rFonts w:asciiTheme="minorEastAsia" w:eastAsiaTheme="minorEastAsia" w:hAnsiTheme="minorEastAsia"/>
          <w:b/>
          <w:color w:val="000000" w:themeColor="text1"/>
          <w:kern w:val="0"/>
          <w:sz w:val="24"/>
        </w:rPr>
      </w:pPr>
      <w:r w:rsidRPr="00781F61">
        <w:rPr>
          <w:rFonts w:asciiTheme="minorEastAsia" w:eastAsiaTheme="minorEastAsia" w:hAnsiTheme="minorEastAsia"/>
          <w:b/>
          <w:color w:val="000000" w:themeColor="text1"/>
          <w:kern w:val="0"/>
          <w:sz w:val="24"/>
        </w:rPr>
        <w:t>5.</w:t>
      </w:r>
      <w:r w:rsidR="0038266B" w:rsidRPr="00781F61">
        <w:rPr>
          <w:rFonts w:asciiTheme="minorEastAsia" w:eastAsiaTheme="minorEastAsia" w:hAnsiTheme="minorEastAsia"/>
          <w:b/>
          <w:color w:val="000000" w:themeColor="text1"/>
          <w:kern w:val="0"/>
          <w:sz w:val="24"/>
        </w:rPr>
        <w:t xml:space="preserve">6 </w:t>
      </w:r>
      <w:r w:rsidRPr="00781F61">
        <w:rPr>
          <w:rFonts w:asciiTheme="minorEastAsia" w:eastAsiaTheme="minorEastAsia" w:hAnsiTheme="minorEastAsia" w:hint="eastAsia"/>
          <w:b/>
          <w:color w:val="000000" w:themeColor="text1"/>
          <w:kern w:val="0"/>
          <w:sz w:val="24"/>
        </w:rPr>
        <w:t>基金财产清算报告的告知安排</w:t>
      </w:r>
    </w:p>
    <w:p w:rsidR="00697298" w:rsidRPr="00781F61" w:rsidRDefault="00697298" w:rsidP="00697298">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本清算报告已经基金托管人复核，</w:t>
      </w:r>
      <w:r w:rsidR="008D5B58" w:rsidRPr="00781F61">
        <w:rPr>
          <w:rFonts w:asciiTheme="minorEastAsia" w:eastAsiaTheme="minorEastAsia" w:hAnsiTheme="minorEastAsia" w:hint="eastAsia"/>
          <w:bCs/>
          <w:color w:val="000000" w:themeColor="text1"/>
          <w:sz w:val="24"/>
        </w:rPr>
        <w:t>将与</w:t>
      </w:r>
      <w:r w:rsidRPr="00781F61">
        <w:rPr>
          <w:rFonts w:asciiTheme="minorEastAsia" w:eastAsiaTheme="minorEastAsia" w:hAnsiTheme="minorEastAsia" w:hint="eastAsia"/>
          <w:bCs/>
          <w:color w:val="000000" w:themeColor="text1"/>
          <w:sz w:val="24"/>
        </w:rPr>
        <w:t>会计师事务所</w:t>
      </w:r>
      <w:r w:rsidR="008D5B58" w:rsidRPr="00781F61">
        <w:rPr>
          <w:rFonts w:asciiTheme="minorEastAsia" w:eastAsiaTheme="minorEastAsia" w:hAnsiTheme="minorEastAsia" w:hint="eastAsia"/>
          <w:bCs/>
          <w:color w:val="000000" w:themeColor="text1"/>
          <w:sz w:val="24"/>
        </w:rPr>
        <w:t>出具的清算</w:t>
      </w:r>
      <w:r w:rsidRPr="00781F61">
        <w:rPr>
          <w:rFonts w:asciiTheme="minorEastAsia" w:eastAsiaTheme="minorEastAsia" w:hAnsiTheme="minorEastAsia" w:hint="eastAsia"/>
          <w:bCs/>
          <w:color w:val="000000" w:themeColor="text1"/>
          <w:sz w:val="24"/>
        </w:rPr>
        <w:t>审计</w:t>
      </w:r>
      <w:r w:rsidR="008D5B58" w:rsidRPr="00781F61">
        <w:rPr>
          <w:rFonts w:asciiTheme="minorEastAsia" w:eastAsiaTheme="minorEastAsia" w:hAnsiTheme="minorEastAsia" w:hint="eastAsia"/>
          <w:bCs/>
          <w:color w:val="000000" w:themeColor="text1"/>
          <w:sz w:val="24"/>
        </w:rPr>
        <w:t>报告</w:t>
      </w:r>
      <w:r w:rsidRPr="00781F61">
        <w:rPr>
          <w:rFonts w:asciiTheme="minorEastAsia" w:eastAsiaTheme="minorEastAsia" w:hAnsiTheme="minorEastAsia" w:hint="eastAsia"/>
          <w:bCs/>
          <w:color w:val="000000" w:themeColor="text1"/>
          <w:sz w:val="24"/>
        </w:rPr>
        <w:t>、律师事务所出具法律意见书</w:t>
      </w:r>
      <w:r w:rsidR="008D5B58" w:rsidRPr="00781F61">
        <w:rPr>
          <w:rFonts w:asciiTheme="minorEastAsia" w:eastAsiaTheme="minorEastAsia" w:hAnsiTheme="minorEastAsia" w:hint="eastAsia"/>
          <w:bCs/>
          <w:color w:val="000000" w:themeColor="text1"/>
          <w:sz w:val="24"/>
        </w:rPr>
        <w:t>一并</w:t>
      </w:r>
      <w:r w:rsidRPr="00781F61">
        <w:rPr>
          <w:rFonts w:asciiTheme="minorEastAsia" w:eastAsiaTheme="minorEastAsia" w:hAnsiTheme="minorEastAsia" w:hint="eastAsia"/>
          <w:bCs/>
          <w:color w:val="000000" w:themeColor="text1"/>
          <w:sz w:val="24"/>
        </w:rPr>
        <w:t>报中国证监会备案</w:t>
      </w:r>
      <w:r w:rsidR="008D5B58" w:rsidRPr="00781F61">
        <w:rPr>
          <w:rFonts w:asciiTheme="minorEastAsia" w:eastAsiaTheme="minorEastAsia" w:hAnsiTheme="minorEastAsia" w:hint="eastAsia"/>
          <w:bCs/>
          <w:color w:val="000000" w:themeColor="text1"/>
          <w:sz w:val="24"/>
        </w:rPr>
        <w:t>后</w:t>
      </w:r>
      <w:r w:rsidRPr="00781F61">
        <w:rPr>
          <w:rFonts w:asciiTheme="minorEastAsia" w:eastAsiaTheme="minorEastAsia" w:hAnsiTheme="minorEastAsia" w:hint="eastAsia"/>
          <w:bCs/>
          <w:color w:val="000000" w:themeColor="text1"/>
          <w:sz w:val="24"/>
        </w:rPr>
        <w:t>向基金份额持有人公告。</w:t>
      </w:r>
      <w:r w:rsidR="008422EC" w:rsidRPr="00781F61">
        <w:rPr>
          <w:rFonts w:asciiTheme="minorEastAsia" w:eastAsiaTheme="minorEastAsia" w:hAnsiTheme="minorEastAsia" w:hint="eastAsia"/>
          <w:bCs/>
          <w:color w:val="000000"/>
          <w:sz w:val="24"/>
        </w:rPr>
        <w:t>清算报告公告后，基金管理人将</w:t>
      </w:r>
      <w:r w:rsidR="008422EC" w:rsidRPr="00781F61">
        <w:rPr>
          <w:rFonts w:asciiTheme="minorEastAsia" w:eastAsiaTheme="minorEastAsia" w:hAnsiTheme="minorEastAsia" w:hint="eastAsia"/>
          <w:color w:val="000000"/>
          <w:kern w:val="0"/>
          <w:sz w:val="24"/>
        </w:rPr>
        <w:t>根据法律法规及本基金的基金合同约定及时进行分配。</w:t>
      </w:r>
    </w:p>
    <w:p w:rsidR="00697298" w:rsidRPr="00781F61" w:rsidRDefault="00697298" w:rsidP="00697298">
      <w:pPr>
        <w:spacing w:before="100"/>
        <w:ind w:firstLineChars="200" w:firstLine="480"/>
        <w:rPr>
          <w:rFonts w:asciiTheme="minorEastAsia" w:eastAsiaTheme="minorEastAsia" w:hAnsiTheme="minorEastAsia"/>
          <w:bCs/>
          <w:color w:val="000000" w:themeColor="text1"/>
          <w:sz w:val="24"/>
        </w:rPr>
      </w:pPr>
    </w:p>
    <w:p w:rsidR="00697298" w:rsidRPr="00781F61" w:rsidRDefault="00697298" w:rsidP="003C2543">
      <w:pPr>
        <w:pStyle w:val="ad"/>
        <w:ind w:firstLine="422"/>
        <w:rPr>
          <w:rFonts w:asciiTheme="minorEastAsia" w:eastAsiaTheme="minorEastAsia" w:hAnsiTheme="minorEastAsia"/>
        </w:rPr>
      </w:pPr>
      <w:r w:rsidRPr="00781F61">
        <w:rPr>
          <w:rFonts w:asciiTheme="minorEastAsia" w:eastAsiaTheme="minorEastAsia" w:hAnsiTheme="minorEastAsia"/>
        </w:rPr>
        <w:lastRenderedPageBreak/>
        <w:t xml:space="preserve">§6  </w:t>
      </w:r>
      <w:r w:rsidRPr="00781F61">
        <w:rPr>
          <w:rFonts w:asciiTheme="minorEastAsia" w:eastAsiaTheme="minorEastAsia" w:hAnsiTheme="minorEastAsia" w:hint="eastAsia"/>
        </w:rPr>
        <w:t>备查文件</w:t>
      </w:r>
    </w:p>
    <w:p w:rsidR="00697298" w:rsidRPr="00781F61" w:rsidRDefault="00697298" w:rsidP="00697298">
      <w:pPr>
        <w:autoSpaceDE w:val="0"/>
        <w:autoSpaceDN w:val="0"/>
        <w:adjustRightInd w:val="0"/>
        <w:spacing w:before="29" w:line="288" w:lineRule="auto"/>
        <w:ind w:firstLineChars="200" w:firstLine="420"/>
        <w:jc w:val="left"/>
        <w:rPr>
          <w:rFonts w:asciiTheme="minorEastAsia" w:eastAsiaTheme="minorEastAsia" w:hAnsiTheme="minorEastAsia"/>
          <w:color w:val="000000" w:themeColor="text1"/>
        </w:rPr>
      </w:pPr>
    </w:p>
    <w:p w:rsidR="00697298" w:rsidRPr="00781F61" w:rsidRDefault="00697298" w:rsidP="00697298">
      <w:pPr>
        <w:spacing w:line="288" w:lineRule="auto"/>
        <w:ind w:firstLineChars="200" w:firstLine="482"/>
        <w:rPr>
          <w:rFonts w:asciiTheme="minorEastAsia" w:eastAsiaTheme="minorEastAsia" w:hAnsiTheme="minorEastAsia"/>
          <w:b/>
          <w:color w:val="000000" w:themeColor="text1"/>
          <w:kern w:val="0"/>
          <w:sz w:val="18"/>
          <w:szCs w:val="18"/>
        </w:rPr>
      </w:pPr>
      <w:r w:rsidRPr="00781F61">
        <w:rPr>
          <w:rFonts w:asciiTheme="minorEastAsia" w:eastAsiaTheme="minorEastAsia" w:hAnsiTheme="minorEastAsia"/>
          <w:b/>
          <w:color w:val="000000" w:themeColor="text1"/>
          <w:sz w:val="24"/>
        </w:rPr>
        <w:t xml:space="preserve">6.1 </w:t>
      </w:r>
      <w:r w:rsidRPr="00781F61">
        <w:rPr>
          <w:rFonts w:asciiTheme="minorEastAsia" w:eastAsiaTheme="minorEastAsia" w:hAnsiTheme="minorEastAsia" w:hint="eastAsia"/>
          <w:b/>
          <w:color w:val="000000" w:themeColor="text1"/>
          <w:sz w:val="24"/>
        </w:rPr>
        <w:t>备查文件目录</w:t>
      </w:r>
    </w:p>
    <w:p w:rsidR="00697298" w:rsidRPr="00781F61" w:rsidRDefault="00697298" w:rsidP="00697298">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bCs/>
          <w:color w:val="000000" w:themeColor="text1"/>
          <w:sz w:val="24"/>
        </w:rPr>
        <w:t>1</w:t>
      </w:r>
      <w:r w:rsidR="00FD2FAF" w:rsidRPr="00781F61">
        <w:rPr>
          <w:rFonts w:asciiTheme="minorEastAsia" w:eastAsiaTheme="minorEastAsia" w:hAnsiTheme="minorEastAsia" w:hint="eastAsia"/>
          <w:bCs/>
          <w:color w:val="000000" w:themeColor="text1"/>
          <w:sz w:val="24"/>
        </w:rPr>
        <w:t>、海富通双利债券型证券投资基金</w:t>
      </w:r>
      <w:r w:rsidRPr="00781F61">
        <w:rPr>
          <w:rFonts w:asciiTheme="minorEastAsia" w:eastAsiaTheme="minorEastAsia" w:hAnsiTheme="minorEastAsia"/>
          <w:bCs/>
          <w:color w:val="000000" w:themeColor="text1"/>
          <w:sz w:val="24"/>
        </w:rPr>
        <w:t>2017</w:t>
      </w:r>
      <w:r w:rsidRPr="00781F61">
        <w:rPr>
          <w:rFonts w:asciiTheme="minorEastAsia" w:eastAsiaTheme="minorEastAsia" w:hAnsiTheme="minorEastAsia" w:hint="eastAsia"/>
          <w:bCs/>
          <w:color w:val="000000" w:themeColor="text1"/>
          <w:sz w:val="24"/>
        </w:rPr>
        <w:t>年</w:t>
      </w:r>
      <w:r w:rsidR="00FD2FAF" w:rsidRPr="00781F61">
        <w:rPr>
          <w:rFonts w:asciiTheme="minorEastAsia" w:eastAsiaTheme="minorEastAsia" w:hAnsiTheme="minorEastAsia"/>
          <w:bCs/>
          <w:color w:val="000000" w:themeColor="text1"/>
          <w:sz w:val="24"/>
        </w:rPr>
        <w:t>8</w:t>
      </w:r>
      <w:r w:rsidRPr="00781F61">
        <w:rPr>
          <w:rFonts w:asciiTheme="minorEastAsia" w:eastAsiaTheme="minorEastAsia" w:hAnsiTheme="minorEastAsia" w:hint="eastAsia"/>
          <w:bCs/>
          <w:color w:val="000000" w:themeColor="text1"/>
          <w:sz w:val="24"/>
        </w:rPr>
        <w:t>月</w:t>
      </w:r>
      <w:r w:rsidR="00FD2FAF" w:rsidRPr="00781F61">
        <w:rPr>
          <w:rFonts w:asciiTheme="minorEastAsia" w:eastAsiaTheme="minorEastAsia" w:hAnsiTheme="minorEastAsia"/>
          <w:bCs/>
          <w:color w:val="000000" w:themeColor="text1"/>
          <w:sz w:val="24"/>
        </w:rPr>
        <w:t>4</w:t>
      </w:r>
      <w:r w:rsidRPr="00781F61">
        <w:rPr>
          <w:rFonts w:asciiTheme="minorEastAsia" w:eastAsiaTheme="minorEastAsia" w:hAnsiTheme="minorEastAsia" w:hint="eastAsia"/>
          <w:bCs/>
          <w:color w:val="000000" w:themeColor="text1"/>
          <w:sz w:val="24"/>
        </w:rPr>
        <w:t>日（</w:t>
      </w:r>
      <w:r w:rsidR="00F9471D" w:rsidRPr="00781F61">
        <w:rPr>
          <w:rFonts w:asciiTheme="minorEastAsia" w:eastAsiaTheme="minorEastAsia" w:hAnsiTheme="minorEastAsia" w:hint="eastAsia"/>
          <w:bCs/>
          <w:color w:val="000000" w:themeColor="text1"/>
          <w:sz w:val="24"/>
        </w:rPr>
        <w:t>基金</w:t>
      </w:r>
      <w:r w:rsidRPr="00781F61">
        <w:rPr>
          <w:rFonts w:asciiTheme="minorEastAsia" w:eastAsiaTheme="minorEastAsia" w:hAnsiTheme="minorEastAsia" w:hint="eastAsia"/>
          <w:bCs/>
          <w:color w:val="000000" w:themeColor="text1"/>
          <w:sz w:val="24"/>
        </w:rPr>
        <w:t>最后运作日）资产负债表及审计报告</w:t>
      </w:r>
    </w:p>
    <w:p w:rsidR="00697298" w:rsidRPr="00781F61" w:rsidRDefault="00697298" w:rsidP="00697298">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bCs/>
          <w:color w:val="000000" w:themeColor="text1"/>
          <w:sz w:val="24"/>
        </w:rPr>
        <w:t>2</w:t>
      </w:r>
      <w:r w:rsidR="00FD2FAF" w:rsidRPr="00781F61">
        <w:rPr>
          <w:rFonts w:asciiTheme="minorEastAsia" w:eastAsiaTheme="minorEastAsia" w:hAnsiTheme="minorEastAsia" w:hint="eastAsia"/>
          <w:bCs/>
          <w:color w:val="000000" w:themeColor="text1"/>
          <w:sz w:val="24"/>
        </w:rPr>
        <w:t>、《海富通双利债券型证券投资基金</w:t>
      </w:r>
      <w:r w:rsidRPr="00781F61">
        <w:rPr>
          <w:rFonts w:asciiTheme="minorEastAsia" w:eastAsiaTheme="minorEastAsia" w:hAnsiTheme="minorEastAsia" w:hint="eastAsia"/>
          <w:bCs/>
          <w:color w:val="000000" w:themeColor="text1"/>
          <w:sz w:val="24"/>
        </w:rPr>
        <w:t>清算报告》的法律意见</w:t>
      </w:r>
    </w:p>
    <w:p w:rsidR="00697298" w:rsidRPr="00781F61" w:rsidRDefault="00697298" w:rsidP="00697298">
      <w:pPr>
        <w:spacing w:line="288" w:lineRule="auto"/>
        <w:ind w:firstLineChars="200" w:firstLine="482"/>
        <w:rPr>
          <w:rFonts w:asciiTheme="minorEastAsia" w:eastAsiaTheme="minorEastAsia" w:hAnsiTheme="minorEastAsia"/>
          <w:b/>
          <w:color w:val="000000" w:themeColor="text1"/>
          <w:sz w:val="24"/>
        </w:rPr>
      </w:pPr>
      <w:r w:rsidRPr="00781F61">
        <w:rPr>
          <w:rFonts w:asciiTheme="minorEastAsia" w:eastAsiaTheme="minorEastAsia" w:hAnsiTheme="minorEastAsia"/>
          <w:b/>
          <w:color w:val="000000" w:themeColor="text1"/>
          <w:sz w:val="24"/>
        </w:rPr>
        <w:t xml:space="preserve">6.2 </w:t>
      </w:r>
      <w:r w:rsidRPr="00781F61">
        <w:rPr>
          <w:rFonts w:asciiTheme="minorEastAsia" w:eastAsiaTheme="minorEastAsia" w:hAnsiTheme="minorEastAsia" w:hint="eastAsia"/>
          <w:b/>
          <w:color w:val="000000" w:themeColor="text1"/>
          <w:sz w:val="24"/>
        </w:rPr>
        <w:t>存放地点</w:t>
      </w:r>
    </w:p>
    <w:p w:rsidR="00697298" w:rsidRPr="00781F61" w:rsidRDefault="00697298" w:rsidP="00781F61">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基金管理人的办公场所。</w:t>
      </w:r>
    </w:p>
    <w:p w:rsidR="00697298" w:rsidRPr="00781F61" w:rsidRDefault="00697298" w:rsidP="00697298">
      <w:pPr>
        <w:spacing w:line="288" w:lineRule="auto"/>
        <w:ind w:firstLineChars="200" w:firstLine="482"/>
        <w:rPr>
          <w:rFonts w:asciiTheme="minorEastAsia" w:eastAsiaTheme="minorEastAsia" w:hAnsiTheme="minorEastAsia"/>
          <w:b/>
          <w:color w:val="000000" w:themeColor="text1"/>
          <w:sz w:val="24"/>
        </w:rPr>
      </w:pPr>
      <w:r w:rsidRPr="00781F61">
        <w:rPr>
          <w:rFonts w:asciiTheme="minorEastAsia" w:eastAsiaTheme="minorEastAsia" w:hAnsiTheme="minorEastAsia"/>
          <w:b/>
          <w:color w:val="000000" w:themeColor="text1"/>
          <w:sz w:val="24"/>
        </w:rPr>
        <w:t xml:space="preserve">6.3 </w:t>
      </w:r>
      <w:r w:rsidRPr="00781F61">
        <w:rPr>
          <w:rFonts w:asciiTheme="minorEastAsia" w:eastAsiaTheme="minorEastAsia" w:hAnsiTheme="minorEastAsia" w:hint="eastAsia"/>
          <w:b/>
          <w:color w:val="000000" w:themeColor="text1"/>
          <w:sz w:val="24"/>
        </w:rPr>
        <w:t>查阅方式</w:t>
      </w:r>
    </w:p>
    <w:p w:rsidR="00697298" w:rsidRPr="00781F61" w:rsidRDefault="00697298" w:rsidP="00781F61">
      <w:pPr>
        <w:spacing w:before="100" w:line="360" w:lineRule="auto"/>
        <w:ind w:firstLineChars="200" w:firstLine="480"/>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Cs/>
          <w:color w:val="000000" w:themeColor="text1"/>
          <w:sz w:val="24"/>
        </w:rPr>
        <w:t>投资者可在营业时间内至基金管理人的办公场所免费查阅。</w:t>
      </w:r>
    </w:p>
    <w:p w:rsidR="00697298" w:rsidRPr="00781F61" w:rsidRDefault="00697298" w:rsidP="00697298">
      <w:pPr>
        <w:spacing w:line="360" w:lineRule="auto"/>
        <w:ind w:left="840" w:firstLineChars="200" w:firstLine="480"/>
        <w:jc w:val="right"/>
        <w:rPr>
          <w:rFonts w:asciiTheme="minorEastAsia" w:eastAsiaTheme="minorEastAsia" w:hAnsiTheme="minorEastAsia"/>
          <w:color w:val="000000" w:themeColor="text1"/>
          <w:sz w:val="24"/>
        </w:rPr>
      </w:pPr>
    </w:p>
    <w:p w:rsidR="00697298" w:rsidRPr="00781F61" w:rsidRDefault="00697298" w:rsidP="00697298">
      <w:pPr>
        <w:spacing w:line="360" w:lineRule="auto"/>
        <w:ind w:left="840" w:firstLineChars="200" w:firstLine="480"/>
        <w:jc w:val="right"/>
        <w:rPr>
          <w:rFonts w:asciiTheme="minorEastAsia" w:eastAsiaTheme="minorEastAsia" w:hAnsiTheme="minorEastAsia"/>
          <w:color w:val="000000" w:themeColor="text1"/>
          <w:sz w:val="24"/>
        </w:rPr>
      </w:pPr>
    </w:p>
    <w:p w:rsidR="00697298" w:rsidRPr="00781F61" w:rsidRDefault="00697298" w:rsidP="00697298">
      <w:pPr>
        <w:spacing w:line="360" w:lineRule="auto"/>
        <w:ind w:left="840" w:firstLineChars="200" w:firstLine="480"/>
        <w:jc w:val="right"/>
        <w:rPr>
          <w:rFonts w:asciiTheme="minorEastAsia" w:eastAsiaTheme="minorEastAsia" w:hAnsiTheme="minorEastAsia"/>
          <w:color w:val="000000" w:themeColor="text1"/>
          <w:sz w:val="24"/>
        </w:rPr>
      </w:pPr>
    </w:p>
    <w:p w:rsidR="00697298" w:rsidRPr="00781F61" w:rsidRDefault="00697298" w:rsidP="00697298">
      <w:pPr>
        <w:ind w:firstLineChars="200" w:firstLine="482"/>
        <w:jc w:val="right"/>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海富通</w:t>
      </w:r>
      <w:r w:rsidR="00FD2FAF" w:rsidRPr="00781F61">
        <w:rPr>
          <w:rFonts w:asciiTheme="minorEastAsia" w:eastAsiaTheme="minorEastAsia" w:hAnsiTheme="minorEastAsia" w:hint="eastAsia"/>
          <w:b/>
          <w:color w:val="000000" w:themeColor="text1"/>
          <w:sz w:val="24"/>
        </w:rPr>
        <w:t>双利债券型证券投资基金</w:t>
      </w:r>
    </w:p>
    <w:p w:rsidR="00697298" w:rsidRPr="00781F61" w:rsidRDefault="00697298" w:rsidP="00697298">
      <w:pPr>
        <w:ind w:firstLineChars="200" w:firstLine="482"/>
        <w:jc w:val="right"/>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基金财产清算小组</w:t>
      </w:r>
    </w:p>
    <w:p w:rsidR="00697298" w:rsidRPr="00781F61" w:rsidRDefault="00FD2FAF" w:rsidP="00D5614F">
      <w:pPr>
        <w:spacing w:before="100"/>
        <w:ind w:firstLineChars="200" w:firstLine="482"/>
        <w:jc w:val="right"/>
        <w:rPr>
          <w:rFonts w:asciiTheme="minorEastAsia" w:eastAsiaTheme="minorEastAsia" w:hAnsiTheme="minorEastAsia"/>
          <w:bCs/>
          <w:color w:val="000000" w:themeColor="text1"/>
          <w:sz w:val="24"/>
        </w:rPr>
      </w:pPr>
      <w:r w:rsidRPr="00781F61">
        <w:rPr>
          <w:rFonts w:asciiTheme="minorEastAsia" w:eastAsiaTheme="minorEastAsia" w:hAnsiTheme="minorEastAsia" w:hint="eastAsia"/>
          <w:b/>
          <w:color w:val="000000" w:themeColor="text1"/>
          <w:sz w:val="24"/>
        </w:rPr>
        <w:t>二〇一七年八月</w:t>
      </w:r>
      <w:r w:rsidR="00421ACB" w:rsidRPr="00781F61">
        <w:rPr>
          <w:rFonts w:asciiTheme="minorEastAsia" w:eastAsiaTheme="minorEastAsia" w:hAnsiTheme="minorEastAsia" w:hint="eastAsia"/>
          <w:b/>
          <w:color w:val="000000" w:themeColor="text1"/>
          <w:sz w:val="24"/>
        </w:rPr>
        <w:t>二十五日</w:t>
      </w:r>
    </w:p>
    <w:p w:rsidR="001B3C1C" w:rsidRPr="00781F61" w:rsidRDefault="001B3C1C">
      <w:pPr>
        <w:rPr>
          <w:rFonts w:asciiTheme="minorEastAsia" w:eastAsiaTheme="minorEastAsia" w:hAnsiTheme="minorEastAsia"/>
          <w:color w:val="000000" w:themeColor="text1"/>
        </w:rPr>
      </w:pPr>
    </w:p>
    <w:sectPr w:rsidR="001B3C1C" w:rsidRPr="00781F61" w:rsidSect="00697298">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8AE1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08" w:rsidRDefault="008C2208" w:rsidP="00697298">
      <w:r>
        <w:separator/>
      </w:r>
    </w:p>
  </w:endnote>
  <w:endnote w:type="continuationSeparator" w:id="0">
    <w:p w:rsidR="008C2208" w:rsidRDefault="008C2208" w:rsidP="0069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839748"/>
      <w:docPartObj>
        <w:docPartGallery w:val="Page Numbers (Bottom of Page)"/>
        <w:docPartUnique/>
      </w:docPartObj>
    </w:sdtPr>
    <w:sdtEndPr/>
    <w:sdtContent>
      <w:p w:rsidR="00A854FF" w:rsidRDefault="00C3358B">
        <w:pPr>
          <w:pStyle w:val="a4"/>
          <w:jc w:val="center"/>
        </w:pPr>
        <w:r>
          <w:fldChar w:fldCharType="begin"/>
        </w:r>
        <w:r w:rsidR="00A854FF">
          <w:instrText>PAGE   \* MERGEFORMAT</w:instrText>
        </w:r>
        <w:r>
          <w:fldChar w:fldCharType="separate"/>
        </w:r>
        <w:r w:rsidR="00387CDD" w:rsidRPr="00387CDD">
          <w:rPr>
            <w:noProof/>
            <w:lang w:val="zh-CN"/>
          </w:rPr>
          <w:t>9</w:t>
        </w:r>
        <w:r>
          <w:fldChar w:fldCharType="end"/>
        </w:r>
      </w:p>
    </w:sdtContent>
  </w:sdt>
  <w:p w:rsidR="00A854FF" w:rsidRDefault="00A854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08" w:rsidRDefault="008C2208" w:rsidP="00697298">
      <w:r>
        <w:separator/>
      </w:r>
    </w:p>
  </w:footnote>
  <w:footnote w:type="continuationSeparator" w:id="0">
    <w:p w:rsidR="008C2208" w:rsidRDefault="008C2208" w:rsidP="0069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18" w:rsidRPr="007E7926" w:rsidRDefault="00286618" w:rsidP="00697298">
    <w:pPr>
      <w:pStyle w:val="a3"/>
    </w:pPr>
    <w:r>
      <w:ptab w:relativeTo="margin" w:alignment="right" w:leader="none"/>
    </w:r>
    <w:r w:rsidRPr="008B2F5B">
      <w:rPr>
        <w:rFonts w:hint="eastAsia"/>
      </w:rPr>
      <w:t>海富通</w:t>
    </w:r>
    <w:r>
      <w:rPr>
        <w:rFonts w:hint="eastAsia"/>
      </w:rPr>
      <w:t>双利</w:t>
    </w:r>
    <w:r w:rsidRPr="008B2F5B">
      <w:rPr>
        <w:rFonts w:hint="eastAsia"/>
      </w:rPr>
      <w:t>债券型证券投资基金</w:t>
    </w:r>
    <w:r>
      <w:rPr>
        <w:rFonts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298"/>
    <w:rsid w:val="00011471"/>
    <w:rsid w:val="00012649"/>
    <w:rsid w:val="00012746"/>
    <w:rsid w:val="00012D04"/>
    <w:rsid w:val="000161D5"/>
    <w:rsid w:val="00021174"/>
    <w:rsid w:val="000302FA"/>
    <w:rsid w:val="000403EF"/>
    <w:rsid w:val="00041B55"/>
    <w:rsid w:val="00057FB0"/>
    <w:rsid w:val="0006507A"/>
    <w:rsid w:val="00065384"/>
    <w:rsid w:val="00070B6C"/>
    <w:rsid w:val="00081382"/>
    <w:rsid w:val="000906AB"/>
    <w:rsid w:val="000955A2"/>
    <w:rsid w:val="000A260C"/>
    <w:rsid w:val="000B3F66"/>
    <w:rsid w:val="000C4746"/>
    <w:rsid w:val="000C5E3F"/>
    <w:rsid w:val="000D4EE7"/>
    <w:rsid w:val="000F2113"/>
    <w:rsid w:val="000F53C7"/>
    <w:rsid w:val="00104C60"/>
    <w:rsid w:val="001064F3"/>
    <w:rsid w:val="001565BD"/>
    <w:rsid w:val="00164325"/>
    <w:rsid w:val="00171938"/>
    <w:rsid w:val="00176D09"/>
    <w:rsid w:val="00177AD4"/>
    <w:rsid w:val="00180BFA"/>
    <w:rsid w:val="001955C3"/>
    <w:rsid w:val="001A1AFC"/>
    <w:rsid w:val="001B3C1C"/>
    <w:rsid w:val="001B7996"/>
    <w:rsid w:val="001C1730"/>
    <w:rsid w:val="001D6AFC"/>
    <w:rsid w:val="001E1C4B"/>
    <w:rsid w:val="001E1CFA"/>
    <w:rsid w:val="001E3720"/>
    <w:rsid w:val="001E4BC4"/>
    <w:rsid w:val="001F3E87"/>
    <w:rsid w:val="00214689"/>
    <w:rsid w:val="00223B00"/>
    <w:rsid w:val="00262C36"/>
    <w:rsid w:val="002711B0"/>
    <w:rsid w:val="00281607"/>
    <w:rsid w:val="00286618"/>
    <w:rsid w:val="0029391A"/>
    <w:rsid w:val="002965A9"/>
    <w:rsid w:val="002A0C0C"/>
    <w:rsid w:val="002B3FAC"/>
    <w:rsid w:val="002B4C92"/>
    <w:rsid w:val="002C3F0D"/>
    <w:rsid w:val="002E348D"/>
    <w:rsid w:val="002E58F5"/>
    <w:rsid w:val="002F6988"/>
    <w:rsid w:val="00300C7A"/>
    <w:rsid w:val="00310096"/>
    <w:rsid w:val="00317614"/>
    <w:rsid w:val="00340E89"/>
    <w:rsid w:val="00360C22"/>
    <w:rsid w:val="0038266B"/>
    <w:rsid w:val="0038290A"/>
    <w:rsid w:val="00387CDD"/>
    <w:rsid w:val="0039599B"/>
    <w:rsid w:val="003C1EE2"/>
    <w:rsid w:val="003C20B3"/>
    <w:rsid w:val="003C2543"/>
    <w:rsid w:val="003D1DF3"/>
    <w:rsid w:val="003D7F3B"/>
    <w:rsid w:val="003F47F9"/>
    <w:rsid w:val="003F7AA5"/>
    <w:rsid w:val="00421ACB"/>
    <w:rsid w:val="00432360"/>
    <w:rsid w:val="0043471B"/>
    <w:rsid w:val="004427C3"/>
    <w:rsid w:val="004739EB"/>
    <w:rsid w:val="00484258"/>
    <w:rsid w:val="00490099"/>
    <w:rsid w:val="00495598"/>
    <w:rsid w:val="004973AF"/>
    <w:rsid w:val="004B06BF"/>
    <w:rsid w:val="004B3D3C"/>
    <w:rsid w:val="004E155C"/>
    <w:rsid w:val="004E30F7"/>
    <w:rsid w:val="004E3B09"/>
    <w:rsid w:val="004E545F"/>
    <w:rsid w:val="004F41E8"/>
    <w:rsid w:val="004F6D26"/>
    <w:rsid w:val="005242C8"/>
    <w:rsid w:val="00535FC4"/>
    <w:rsid w:val="00546BDF"/>
    <w:rsid w:val="00556E7B"/>
    <w:rsid w:val="00557F87"/>
    <w:rsid w:val="005601EA"/>
    <w:rsid w:val="00560A4A"/>
    <w:rsid w:val="0057389F"/>
    <w:rsid w:val="00574D03"/>
    <w:rsid w:val="0058136E"/>
    <w:rsid w:val="00585DCB"/>
    <w:rsid w:val="00586A21"/>
    <w:rsid w:val="0059544E"/>
    <w:rsid w:val="005A6D99"/>
    <w:rsid w:val="005C25B3"/>
    <w:rsid w:val="005C5F22"/>
    <w:rsid w:val="005C6664"/>
    <w:rsid w:val="005D05B1"/>
    <w:rsid w:val="00601486"/>
    <w:rsid w:val="006038BD"/>
    <w:rsid w:val="00606751"/>
    <w:rsid w:val="0062679A"/>
    <w:rsid w:val="00641ACC"/>
    <w:rsid w:val="00697298"/>
    <w:rsid w:val="006A4D15"/>
    <w:rsid w:val="006A7BCD"/>
    <w:rsid w:val="006B2D2A"/>
    <w:rsid w:val="006C0ABD"/>
    <w:rsid w:val="006C0FE7"/>
    <w:rsid w:val="006C1011"/>
    <w:rsid w:val="006C184F"/>
    <w:rsid w:val="006D007C"/>
    <w:rsid w:val="006D634E"/>
    <w:rsid w:val="006D760C"/>
    <w:rsid w:val="00700FA0"/>
    <w:rsid w:val="00702F27"/>
    <w:rsid w:val="00706E15"/>
    <w:rsid w:val="007127A9"/>
    <w:rsid w:val="00735FA3"/>
    <w:rsid w:val="00736FD6"/>
    <w:rsid w:val="00751E57"/>
    <w:rsid w:val="007768FA"/>
    <w:rsid w:val="00781F61"/>
    <w:rsid w:val="00791C2E"/>
    <w:rsid w:val="007B08E1"/>
    <w:rsid w:val="007B40F0"/>
    <w:rsid w:val="007C0372"/>
    <w:rsid w:val="007C167A"/>
    <w:rsid w:val="007C3BBD"/>
    <w:rsid w:val="007C5630"/>
    <w:rsid w:val="007C61D0"/>
    <w:rsid w:val="007D50D5"/>
    <w:rsid w:val="007D7B2B"/>
    <w:rsid w:val="007F5F44"/>
    <w:rsid w:val="008014AB"/>
    <w:rsid w:val="00812F0A"/>
    <w:rsid w:val="0083153E"/>
    <w:rsid w:val="00840AE6"/>
    <w:rsid w:val="008422EC"/>
    <w:rsid w:val="00846305"/>
    <w:rsid w:val="0084739A"/>
    <w:rsid w:val="008508D1"/>
    <w:rsid w:val="008575E2"/>
    <w:rsid w:val="00891B1A"/>
    <w:rsid w:val="008A344B"/>
    <w:rsid w:val="008B6CE7"/>
    <w:rsid w:val="008C1B10"/>
    <w:rsid w:val="008C2208"/>
    <w:rsid w:val="008D5B58"/>
    <w:rsid w:val="009012E0"/>
    <w:rsid w:val="0090775D"/>
    <w:rsid w:val="009175EC"/>
    <w:rsid w:val="00930AD0"/>
    <w:rsid w:val="009411A0"/>
    <w:rsid w:val="009735F7"/>
    <w:rsid w:val="00982333"/>
    <w:rsid w:val="00984927"/>
    <w:rsid w:val="009870A2"/>
    <w:rsid w:val="00993EA0"/>
    <w:rsid w:val="00994CCE"/>
    <w:rsid w:val="009B2AA9"/>
    <w:rsid w:val="009B5D3D"/>
    <w:rsid w:val="009E13B7"/>
    <w:rsid w:val="00A07FA3"/>
    <w:rsid w:val="00A1119D"/>
    <w:rsid w:val="00A257CC"/>
    <w:rsid w:val="00A270A3"/>
    <w:rsid w:val="00A36AF5"/>
    <w:rsid w:val="00A421AA"/>
    <w:rsid w:val="00A46DE7"/>
    <w:rsid w:val="00A54E90"/>
    <w:rsid w:val="00A57231"/>
    <w:rsid w:val="00A77F0B"/>
    <w:rsid w:val="00A854FF"/>
    <w:rsid w:val="00AA3C66"/>
    <w:rsid w:val="00AA68F6"/>
    <w:rsid w:val="00AB38FE"/>
    <w:rsid w:val="00AB462C"/>
    <w:rsid w:val="00AC5975"/>
    <w:rsid w:val="00AE4589"/>
    <w:rsid w:val="00AE5981"/>
    <w:rsid w:val="00B057B8"/>
    <w:rsid w:val="00B06363"/>
    <w:rsid w:val="00B17440"/>
    <w:rsid w:val="00B23CCC"/>
    <w:rsid w:val="00B31A8E"/>
    <w:rsid w:val="00B371E3"/>
    <w:rsid w:val="00B46579"/>
    <w:rsid w:val="00B465E7"/>
    <w:rsid w:val="00B56928"/>
    <w:rsid w:val="00B61D98"/>
    <w:rsid w:val="00B74D95"/>
    <w:rsid w:val="00B85F0C"/>
    <w:rsid w:val="00B875E1"/>
    <w:rsid w:val="00B9348D"/>
    <w:rsid w:val="00B95E1A"/>
    <w:rsid w:val="00BB506E"/>
    <w:rsid w:val="00BE2508"/>
    <w:rsid w:val="00BF351D"/>
    <w:rsid w:val="00C01B27"/>
    <w:rsid w:val="00C02308"/>
    <w:rsid w:val="00C025B1"/>
    <w:rsid w:val="00C07264"/>
    <w:rsid w:val="00C13C6C"/>
    <w:rsid w:val="00C3358B"/>
    <w:rsid w:val="00C42016"/>
    <w:rsid w:val="00C500B9"/>
    <w:rsid w:val="00C6233C"/>
    <w:rsid w:val="00C6308D"/>
    <w:rsid w:val="00C6368E"/>
    <w:rsid w:val="00C85C67"/>
    <w:rsid w:val="00C957D4"/>
    <w:rsid w:val="00CA3A0A"/>
    <w:rsid w:val="00CB36CE"/>
    <w:rsid w:val="00CB4781"/>
    <w:rsid w:val="00CB7568"/>
    <w:rsid w:val="00CE4296"/>
    <w:rsid w:val="00CF0DE7"/>
    <w:rsid w:val="00D01F37"/>
    <w:rsid w:val="00D13398"/>
    <w:rsid w:val="00D15E53"/>
    <w:rsid w:val="00D21014"/>
    <w:rsid w:val="00D363F4"/>
    <w:rsid w:val="00D43D5F"/>
    <w:rsid w:val="00D47479"/>
    <w:rsid w:val="00D55F15"/>
    <w:rsid w:val="00D5614F"/>
    <w:rsid w:val="00D76E90"/>
    <w:rsid w:val="00D9126E"/>
    <w:rsid w:val="00D91D54"/>
    <w:rsid w:val="00D930EA"/>
    <w:rsid w:val="00DD3C7C"/>
    <w:rsid w:val="00DE714E"/>
    <w:rsid w:val="00DE7ACC"/>
    <w:rsid w:val="00DF5BD7"/>
    <w:rsid w:val="00E136E7"/>
    <w:rsid w:val="00E300D3"/>
    <w:rsid w:val="00E30665"/>
    <w:rsid w:val="00E31410"/>
    <w:rsid w:val="00E32D61"/>
    <w:rsid w:val="00E3751F"/>
    <w:rsid w:val="00E5414E"/>
    <w:rsid w:val="00E569F6"/>
    <w:rsid w:val="00E571DB"/>
    <w:rsid w:val="00E769DB"/>
    <w:rsid w:val="00E82E9E"/>
    <w:rsid w:val="00E944AC"/>
    <w:rsid w:val="00EC5E0F"/>
    <w:rsid w:val="00EC75F9"/>
    <w:rsid w:val="00ED4CD1"/>
    <w:rsid w:val="00ED5B05"/>
    <w:rsid w:val="00EF0FBE"/>
    <w:rsid w:val="00EF37DB"/>
    <w:rsid w:val="00F64C90"/>
    <w:rsid w:val="00F656EE"/>
    <w:rsid w:val="00F9471D"/>
    <w:rsid w:val="00F96F61"/>
    <w:rsid w:val="00FB3B37"/>
    <w:rsid w:val="00FC1D0D"/>
    <w:rsid w:val="00FC5FAA"/>
    <w:rsid w:val="00FC6CD6"/>
    <w:rsid w:val="00FD2FAF"/>
    <w:rsid w:val="00FD36AF"/>
    <w:rsid w:val="00FE4E69"/>
    <w:rsid w:val="00FF1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semiHidden/>
    <w:unhideWhenUsed/>
    <w:rsid w:val="00697298"/>
    <w:pPr>
      <w:jc w:val="left"/>
    </w:pPr>
  </w:style>
  <w:style w:type="character" w:customStyle="1" w:styleId="Char3">
    <w:name w:val="批注文字 Char"/>
    <w:basedOn w:val="a0"/>
    <w:link w:val="aa"/>
    <w:uiPriority w:val="99"/>
    <w:semiHidden/>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semiHidden/>
    <w:unhideWhenUsed/>
    <w:rsid w:val="00697298"/>
    <w:pPr>
      <w:jc w:val="left"/>
    </w:pPr>
  </w:style>
  <w:style w:type="character" w:customStyle="1" w:styleId="Char3">
    <w:name w:val="批注文字 Char"/>
    <w:basedOn w:val="a0"/>
    <w:link w:val="aa"/>
    <w:uiPriority w:val="99"/>
    <w:semiHidden/>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F070-952A-404C-A5A4-6497896D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747</Words>
  <Characters>4259</Characters>
  <Application>Microsoft Office Word</Application>
  <DocSecurity>0</DocSecurity>
  <Lines>35</Lines>
  <Paragraphs>9</Paragraphs>
  <ScaleCrop>false</ScaleCrop>
  <Company>Microsoft</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cchen</dc:creator>
  <cp:lastModifiedBy>徐启文</cp:lastModifiedBy>
  <cp:revision>9</cp:revision>
  <cp:lastPrinted>2017-08-31T06:04:00Z</cp:lastPrinted>
  <dcterms:created xsi:type="dcterms:W3CDTF">2017-10-19T03:18:00Z</dcterms:created>
  <dcterms:modified xsi:type="dcterms:W3CDTF">2017-10-19T08:16:00Z</dcterms:modified>
</cp:coreProperties>
</file>